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5EE17B" w14:textId="77777777" w:rsidR="00215B56" w:rsidRPr="00A12B5A" w:rsidRDefault="000C019E" w:rsidP="00831301">
      <w:pPr>
        <w:spacing w:line="360" w:lineRule="auto"/>
        <w:ind w:firstLine="709"/>
        <w:jc w:val="center"/>
        <w:rPr>
          <w:rFonts w:ascii="Times New Roman" w:eastAsia="Times New Roman" w:hAnsi="Times New Roman" w:cs="Times New Roman"/>
          <w:sz w:val="28"/>
          <w:szCs w:val="28"/>
          <w:lang w:eastAsia="en-GB"/>
        </w:rPr>
      </w:pPr>
      <w:r w:rsidRPr="00A12B5A">
        <w:rPr>
          <w:rFonts w:ascii="Times New Roman" w:eastAsia="Times New Roman" w:hAnsi="Times New Roman" w:cs="Times New Roman"/>
          <w:sz w:val="28"/>
          <w:szCs w:val="28"/>
          <w:lang w:eastAsia="en-GB"/>
        </w:rPr>
        <w:t xml:space="preserve">НАЦІОНАЛЬНИЙ ТЕХНІЧНИЙ УНІВЕРСИТЕТ УКРАЇНИ </w:t>
      </w:r>
    </w:p>
    <w:p w14:paraId="1334BB4A" w14:textId="467873A1" w:rsidR="00C64FA5" w:rsidRPr="00A12B5A" w:rsidRDefault="000C019E" w:rsidP="00E52E2B">
      <w:pPr>
        <w:spacing w:line="360" w:lineRule="auto"/>
        <w:ind w:firstLine="709"/>
        <w:jc w:val="center"/>
        <w:rPr>
          <w:rFonts w:ascii="Times New Roman" w:eastAsia="Times New Roman" w:hAnsi="Times New Roman" w:cs="Times New Roman"/>
          <w:sz w:val="28"/>
          <w:szCs w:val="28"/>
          <w:lang w:eastAsia="en-GB"/>
        </w:rPr>
      </w:pPr>
      <w:r w:rsidRPr="00A12B5A">
        <w:rPr>
          <w:rFonts w:ascii="Times New Roman" w:eastAsia="Times New Roman" w:hAnsi="Times New Roman" w:cs="Times New Roman"/>
          <w:sz w:val="28"/>
          <w:szCs w:val="28"/>
          <w:lang w:eastAsia="en-GB"/>
        </w:rPr>
        <w:t>«КИЇВСЬКИЙ ПОЛІТЕХНІЧНИЙ ІНСТИТУТ</w:t>
      </w:r>
      <w:r w:rsidRPr="00A12B5A">
        <w:rPr>
          <w:rFonts w:ascii="Times New Roman" w:eastAsia="Times New Roman" w:hAnsi="Times New Roman" w:cs="Times New Roman"/>
          <w:sz w:val="28"/>
          <w:szCs w:val="28"/>
          <w:lang w:eastAsia="en-GB"/>
        </w:rPr>
        <w:br/>
        <w:t>імені ІГОРЯ СІКОРСЬКОГО»</w:t>
      </w:r>
    </w:p>
    <w:p w14:paraId="735066BC" w14:textId="77777777" w:rsidR="00E52E2B" w:rsidRPr="00A12B5A" w:rsidRDefault="00E52E2B" w:rsidP="00E52E2B">
      <w:pPr>
        <w:spacing w:line="360" w:lineRule="auto"/>
        <w:ind w:firstLine="709"/>
        <w:jc w:val="center"/>
        <w:rPr>
          <w:rFonts w:ascii="Times New Roman" w:eastAsia="Times New Roman" w:hAnsi="Times New Roman" w:cs="Times New Roman"/>
          <w:sz w:val="28"/>
          <w:szCs w:val="28"/>
          <w:lang w:eastAsia="en-GB"/>
        </w:rPr>
      </w:pPr>
    </w:p>
    <w:p w14:paraId="6901C738" w14:textId="77777777" w:rsidR="000C019E" w:rsidRPr="00A12B5A" w:rsidRDefault="000C019E" w:rsidP="00E52E2B">
      <w:pPr>
        <w:spacing w:before="100" w:beforeAutospacing="1" w:after="100" w:afterAutospacing="1"/>
        <w:ind w:firstLine="709"/>
        <w:jc w:val="center"/>
        <w:rPr>
          <w:rFonts w:ascii="Times New Roman" w:eastAsia="Times New Roman" w:hAnsi="Times New Roman" w:cs="Times New Roman"/>
          <w:sz w:val="28"/>
          <w:szCs w:val="28"/>
          <w:lang w:eastAsia="en-GB"/>
        </w:rPr>
      </w:pPr>
      <w:r w:rsidRPr="00A12B5A">
        <w:rPr>
          <w:rFonts w:ascii="Times New Roman" w:eastAsia="Times New Roman" w:hAnsi="Times New Roman" w:cs="Times New Roman"/>
          <w:sz w:val="28"/>
          <w:szCs w:val="28"/>
          <w:lang w:eastAsia="en-GB"/>
        </w:rPr>
        <w:t>Факультет лінгвістики</w:t>
      </w:r>
      <w:r w:rsidRPr="00A12B5A">
        <w:rPr>
          <w:rFonts w:ascii="Times New Roman" w:eastAsia="Times New Roman" w:hAnsi="Times New Roman" w:cs="Times New Roman"/>
          <w:sz w:val="28"/>
          <w:szCs w:val="28"/>
          <w:lang w:eastAsia="en-GB"/>
        </w:rPr>
        <w:br/>
        <w:t xml:space="preserve">Кафедра </w:t>
      </w:r>
      <w:proofErr w:type="spellStart"/>
      <w:r w:rsidRPr="00A12B5A">
        <w:rPr>
          <w:rFonts w:ascii="Times New Roman" w:eastAsia="Times New Roman" w:hAnsi="Times New Roman" w:cs="Times New Roman"/>
          <w:sz w:val="28"/>
          <w:szCs w:val="28"/>
          <w:lang w:eastAsia="en-GB"/>
        </w:rPr>
        <w:t>теоріі</w:t>
      </w:r>
      <w:proofErr w:type="spellEnd"/>
      <w:r w:rsidRPr="00A12B5A">
        <w:rPr>
          <w:rFonts w:ascii="Times New Roman" w:eastAsia="Times New Roman" w:hAnsi="Times New Roman" w:cs="Times New Roman"/>
          <w:sz w:val="28"/>
          <w:szCs w:val="28"/>
          <w:lang w:eastAsia="en-GB"/>
        </w:rPr>
        <w:t xml:space="preserve">̈, практики та перекладу </w:t>
      </w:r>
      <w:proofErr w:type="spellStart"/>
      <w:r w:rsidRPr="00A12B5A">
        <w:rPr>
          <w:rFonts w:ascii="Times New Roman" w:eastAsia="Times New Roman" w:hAnsi="Times New Roman" w:cs="Times New Roman"/>
          <w:sz w:val="28"/>
          <w:szCs w:val="28"/>
          <w:lang w:eastAsia="en-GB"/>
        </w:rPr>
        <w:t>французькоі</w:t>
      </w:r>
      <w:proofErr w:type="spellEnd"/>
      <w:r w:rsidRPr="00A12B5A">
        <w:rPr>
          <w:rFonts w:ascii="Times New Roman" w:eastAsia="Times New Roman" w:hAnsi="Times New Roman" w:cs="Times New Roman"/>
          <w:sz w:val="28"/>
          <w:szCs w:val="28"/>
          <w:lang w:eastAsia="en-GB"/>
        </w:rPr>
        <w:t>̈ мови</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4"/>
      </w:tblGrid>
      <w:tr w:rsidR="002A4429" w:rsidRPr="00A12B5A" w14:paraId="279BBCBB" w14:textId="77777777" w:rsidTr="002A4429">
        <w:tc>
          <w:tcPr>
            <w:tcW w:w="4814" w:type="dxa"/>
          </w:tcPr>
          <w:p w14:paraId="0444982C" w14:textId="77777777" w:rsidR="002A4429" w:rsidRPr="00A12B5A" w:rsidRDefault="002A4429" w:rsidP="00E52E2B">
            <w:pPr>
              <w:spacing w:line="360" w:lineRule="auto"/>
              <w:ind w:firstLine="709"/>
              <w:rPr>
                <w:rFonts w:ascii="Times New Roman" w:eastAsia="Times New Roman" w:hAnsi="Times New Roman" w:cs="Times New Roman"/>
                <w:sz w:val="26"/>
                <w:szCs w:val="26"/>
                <w:lang w:eastAsia="en-GB"/>
              </w:rPr>
            </w:pPr>
            <w:r w:rsidRPr="00A12B5A">
              <w:rPr>
                <w:rFonts w:ascii="Times New Roman" w:eastAsia="Times New Roman" w:hAnsi="Times New Roman" w:cs="Times New Roman"/>
                <w:sz w:val="26"/>
                <w:szCs w:val="26"/>
                <w:lang w:eastAsia="en-GB"/>
              </w:rPr>
              <w:t>«На правах рукопису»</w:t>
            </w:r>
          </w:p>
          <w:p w14:paraId="568E87E1" w14:textId="77777777" w:rsidR="002A4429" w:rsidRPr="00A12B5A" w:rsidRDefault="002A4429" w:rsidP="00E52E2B">
            <w:pPr>
              <w:spacing w:line="360" w:lineRule="auto"/>
              <w:ind w:firstLine="709"/>
              <w:rPr>
                <w:rFonts w:ascii="Times New Roman" w:eastAsia="Times New Roman" w:hAnsi="Times New Roman" w:cs="Times New Roman"/>
                <w:sz w:val="28"/>
                <w:szCs w:val="28"/>
                <w:lang w:eastAsia="en-GB"/>
              </w:rPr>
            </w:pPr>
            <w:r w:rsidRPr="00A12B5A">
              <w:rPr>
                <w:rFonts w:ascii="Times New Roman" w:eastAsia="Times New Roman" w:hAnsi="Times New Roman" w:cs="Times New Roman"/>
                <w:sz w:val="26"/>
                <w:szCs w:val="26"/>
                <w:lang w:eastAsia="en-GB"/>
              </w:rPr>
              <w:t>УДК ______________</w:t>
            </w:r>
          </w:p>
        </w:tc>
        <w:tc>
          <w:tcPr>
            <w:tcW w:w="4814" w:type="dxa"/>
          </w:tcPr>
          <w:p w14:paraId="34FFAFE9" w14:textId="77777777" w:rsidR="002A4429" w:rsidRPr="00A12B5A" w:rsidRDefault="002A4429" w:rsidP="00E52E2B">
            <w:pPr>
              <w:spacing w:line="360" w:lineRule="auto"/>
              <w:ind w:firstLine="709"/>
              <w:rPr>
                <w:rFonts w:ascii="Times New Roman" w:eastAsia="Times New Roman" w:hAnsi="Times New Roman" w:cs="Times New Roman"/>
                <w:lang w:eastAsia="en-GB"/>
              </w:rPr>
            </w:pPr>
            <w:r w:rsidRPr="00A12B5A">
              <w:rPr>
                <w:rFonts w:ascii="Times New Roman" w:eastAsia="Times New Roman" w:hAnsi="Times New Roman" w:cs="Times New Roman"/>
                <w:sz w:val="26"/>
                <w:szCs w:val="26"/>
                <w:lang w:eastAsia="en-GB"/>
              </w:rPr>
              <w:t xml:space="preserve">До захисту допущено» </w:t>
            </w:r>
          </w:p>
          <w:p w14:paraId="500C4A12" w14:textId="77777777" w:rsidR="002A4429" w:rsidRPr="00A12B5A" w:rsidRDefault="002A4429" w:rsidP="00E52E2B">
            <w:pPr>
              <w:spacing w:line="360" w:lineRule="auto"/>
              <w:ind w:firstLine="709"/>
              <w:rPr>
                <w:rFonts w:ascii="Times New Roman" w:eastAsia="Times New Roman" w:hAnsi="Times New Roman" w:cs="Times New Roman"/>
                <w:lang w:eastAsia="en-GB"/>
              </w:rPr>
            </w:pPr>
            <w:r w:rsidRPr="00A12B5A">
              <w:rPr>
                <w:rFonts w:ascii="Times New Roman" w:eastAsia="Times New Roman" w:hAnsi="Times New Roman" w:cs="Times New Roman"/>
                <w:sz w:val="26"/>
                <w:szCs w:val="26"/>
                <w:lang w:eastAsia="en-GB"/>
              </w:rPr>
              <w:t xml:space="preserve">Завідувач кафедри </w:t>
            </w:r>
          </w:p>
          <w:p w14:paraId="03556D0B" w14:textId="06EC24AC" w:rsidR="005D1699" w:rsidRPr="00A12B5A" w:rsidRDefault="002A4429" w:rsidP="00E52E2B">
            <w:pPr>
              <w:spacing w:line="360" w:lineRule="auto"/>
              <w:ind w:firstLine="709"/>
              <w:rPr>
                <w:rFonts w:ascii="Times New Roman" w:eastAsia="Times New Roman" w:hAnsi="Times New Roman" w:cs="Times New Roman"/>
                <w:color w:val="FF0000"/>
                <w:lang w:eastAsia="en-GB"/>
              </w:rPr>
            </w:pPr>
            <w:r w:rsidRPr="00A12B5A">
              <w:rPr>
                <w:rFonts w:ascii="Times New Roman" w:eastAsia="Times New Roman" w:hAnsi="Times New Roman" w:cs="Times New Roman"/>
                <w:sz w:val="26"/>
                <w:szCs w:val="26"/>
                <w:lang w:eastAsia="en-GB"/>
              </w:rPr>
              <w:t xml:space="preserve">_________ </w:t>
            </w:r>
            <w:proofErr w:type="spellStart"/>
            <w:r w:rsidR="005D1699" w:rsidRPr="00A12B5A">
              <w:rPr>
                <w:rFonts w:ascii="Times New Roman" w:eastAsia="Times New Roman" w:hAnsi="Times New Roman" w:cs="Times New Roman"/>
                <w:color w:val="000000" w:themeColor="text1"/>
                <w:lang w:eastAsia="en-GB"/>
              </w:rPr>
              <w:t>Ж.В.Буць</w:t>
            </w:r>
            <w:proofErr w:type="spellEnd"/>
          </w:p>
          <w:p w14:paraId="6263BECD" w14:textId="19BD042A" w:rsidR="002A4429" w:rsidRPr="00A12B5A" w:rsidRDefault="002A4429" w:rsidP="00E52E2B">
            <w:pPr>
              <w:spacing w:line="360" w:lineRule="auto"/>
              <w:ind w:firstLine="709"/>
              <w:rPr>
                <w:rFonts w:ascii="Times New Roman" w:eastAsia="Times New Roman" w:hAnsi="Times New Roman" w:cs="Times New Roman"/>
                <w:sz w:val="28"/>
                <w:szCs w:val="28"/>
                <w:lang w:eastAsia="en-GB"/>
              </w:rPr>
            </w:pPr>
            <w:r w:rsidRPr="00A12B5A">
              <w:rPr>
                <w:rFonts w:ascii="Times New Roman" w:eastAsia="Times New Roman" w:hAnsi="Times New Roman" w:cs="Times New Roman"/>
                <w:sz w:val="26"/>
                <w:szCs w:val="26"/>
                <w:lang w:eastAsia="en-GB"/>
              </w:rPr>
              <w:t>“___”__________2023р.</w:t>
            </w:r>
          </w:p>
        </w:tc>
      </w:tr>
    </w:tbl>
    <w:p w14:paraId="5F41B2D8" w14:textId="77777777" w:rsidR="000C019E" w:rsidRPr="00A12B5A" w:rsidRDefault="000C019E" w:rsidP="00612819">
      <w:pPr>
        <w:spacing w:before="100" w:beforeAutospacing="1" w:after="100" w:afterAutospacing="1" w:line="360" w:lineRule="auto"/>
        <w:ind w:firstLine="0"/>
        <w:jc w:val="center"/>
        <w:rPr>
          <w:rFonts w:ascii="Times New Roman" w:eastAsia="Times New Roman" w:hAnsi="Times New Roman" w:cs="Times New Roman"/>
          <w:sz w:val="40"/>
          <w:szCs w:val="40"/>
          <w:lang w:eastAsia="en-GB"/>
        </w:rPr>
      </w:pPr>
      <w:r w:rsidRPr="00A12B5A">
        <w:rPr>
          <w:rFonts w:ascii="Times New Roman" w:eastAsia="Times New Roman" w:hAnsi="Times New Roman" w:cs="Times New Roman"/>
          <w:sz w:val="40"/>
          <w:szCs w:val="40"/>
          <w:lang w:eastAsia="en-GB"/>
        </w:rPr>
        <w:t>Магістерська дисертація</w:t>
      </w:r>
    </w:p>
    <w:p w14:paraId="7676F423" w14:textId="77777777" w:rsidR="000C019E" w:rsidRPr="00A12B5A" w:rsidRDefault="000C019E" w:rsidP="00612819">
      <w:pPr>
        <w:spacing w:line="360" w:lineRule="auto"/>
        <w:ind w:firstLine="0"/>
        <w:jc w:val="center"/>
        <w:rPr>
          <w:rFonts w:ascii="Times New Roman" w:eastAsia="Times New Roman" w:hAnsi="Times New Roman" w:cs="Times New Roman"/>
          <w:lang w:eastAsia="en-GB"/>
        </w:rPr>
      </w:pPr>
      <w:r w:rsidRPr="00A12B5A">
        <w:rPr>
          <w:rFonts w:ascii="Times New Roman" w:eastAsia="Times New Roman" w:hAnsi="Times New Roman" w:cs="Times New Roman"/>
          <w:sz w:val="28"/>
          <w:szCs w:val="28"/>
          <w:lang w:eastAsia="en-GB"/>
        </w:rPr>
        <w:t>на здобуття ступеня магістра</w:t>
      </w:r>
    </w:p>
    <w:p w14:paraId="4C80E397" w14:textId="5A45B9D5" w:rsidR="00C64FA5" w:rsidRPr="00A12B5A" w:rsidRDefault="000C019E" w:rsidP="00612819">
      <w:pPr>
        <w:spacing w:line="360" w:lineRule="auto"/>
        <w:ind w:firstLine="0"/>
        <w:jc w:val="center"/>
        <w:rPr>
          <w:rFonts w:ascii="Times New Roman" w:eastAsia="Times New Roman" w:hAnsi="Times New Roman" w:cs="Times New Roman"/>
          <w:lang w:eastAsia="en-GB"/>
        </w:rPr>
      </w:pPr>
      <w:r w:rsidRPr="00A12B5A">
        <w:rPr>
          <w:rFonts w:ascii="Times New Roman" w:eastAsia="Times New Roman" w:hAnsi="Times New Roman" w:cs="Times New Roman"/>
          <w:sz w:val="28"/>
          <w:szCs w:val="28"/>
          <w:lang w:eastAsia="en-GB"/>
        </w:rPr>
        <w:t>зі спеціальності</w:t>
      </w:r>
      <w:r w:rsidR="00714270" w:rsidRPr="00A12B5A">
        <w:rPr>
          <w:rFonts w:ascii="Times New Roman" w:eastAsia="Times New Roman" w:hAnsi="Times New Roman" w:cs="Times New Roman"/>
          <w:sz w:val="28"/>
          <w:szCs w:val="28"/>
          <w:lang w:eastAsia="en-GB"/>
        </w:rPr>
        <w:t xml:space="preserve"> </w:t>
      </w:r>
      <w:r w:rsidRPr="00A12B5A">
        <w:rPr>
          <w:rFonts w:ascii="Times New Roman" w:eastAsia="Times New Roman" w:hAnsi="Times New Roman" w:cs="Times New Roman"/>
          <w:sz w:val="28"/>
          <w:szCs w:val="28"/>
          <w:lang w:eastAsia="en-GB"/>
        </w:rPr>
        <w:t xml:space="preserve">035 Філологія </w:t>
      </w:r>
      <w:r w:rsidRPr="00A12B5A">
        <w:rPr>
          <w:rFonts w:ascii="Times New Roman" w:eastAsia="Times New Roman" w:hAnsi="Times New Roman" w:cs="Times New Roman"/>
          <w:sz w:val="28"/>
          <w:szCs w:val="28"/>
          <w:lang w:eastAsia="en-GB"/>
        </w:rPr>
        <w:br/>
        <w:t xml:space="preserve">на </w:t>
      </w:r>
      <w:r w:rsidRPr="00A12B5A">
        <w:rPr>
          <w:rFonts w:ascii="Times New Roman" w:eastAsia="Times New Roman" w:hAnsi="Times New Roman" w:cs="Times New Roman"/>
          <w:color w:val="000000" w:themeColor="text1"/>
          <w:sz w:val="28"/>
          <w:szCs w:val="28"/>
          <w:lang w:eastAsia="en-GB"/>
        </w:rPr>
        <w:t xml:space="preserve">тему: </w:t>
      </w:r>
      <w:r w:rsidR="00C64FA5" w:rsidRPr="00A12B5A">
        <w:rPr>
          <w:rFonts w:ascii="Times New Roman" w:eastAsia="Times New Roman" w:hAnsi="Times New Roman" w:cs="Times New Roman"/>
          <w:color w:val="000000" w:themeColor="text1"/>
          <w:sz w:val="28"/>
          <w:szCs w:val="28"/>
          <w:lang w:eastAsia="en-GB"/>
        </w:rPr>
        <w:t>«Публіцистичні тексти військової тематики у перекладацькому аспекті (на матеріал</w:t>
      </w:r>
      <w:r w:rsidR="00E52E2B" w:rsidRPr="00A12B5A">
        <w:rPr>
          <w:rFonts w:ascii="Times New Roman" w:eastAsia="Times New Roman" w:hAnsi="Times New Roman" w:cs="Times New Roman"/>
          <w:color w:val="000000" w:themeColor="text1"/>
          <w:sz w:val="28"/>
          <w:szCs w:val="28"/>
          <w:lang w:eastAsia="en-GB"/>
        </w:rPr>
        <w:t>і</w:t>
      </w:r>
      <w:r w:rsidR="00C64FA5" w:rsidRPr="00A12B5A">
        <w:rPr>
          <w:rFonts w:ascii="Times New Roman" w:eastAsia="Times New Roman" w:hAnsi="Times New Roman" w:cs="Times New Roman"/>
          <w:color w:val="000000" w:themeColor="text1"/>
          <w:sz w:val="28"/>
          <w:szCs w:val="28"/>
          <w:lang w:eastAsia="en-GB"/>
        </w:rPr>
        <w:t xml:space="preserve"> французької </w:t>
      </w:r>
      <w:r w:rsidR="00E52E2B" w:rsidRPr="00A12B5A">
        <w:rPr>
          <w:rFonts w:ascii="Times New Roman" w:eastAsia="Times New Roman" w:hAnsi="Times New Roman" w:cs="Times New Roman"/>
          <w:color w:val="000000" w:themeColor="text1"/>
          <w:sz w:val="28"/>
          <w:szCs w:val="28"/>
          <w:lang w:eastAsia="en-GB"/>
        </w:rPr>
        <w:t>та</w:t>
      </w:r>
      <w:r w:rsidR="00C64FA5" w:rsidRPr="00A12B5A">
        <w:rPr>
          <w:rFonts w:ascii="Times New Roman" w:eastAsia="Times New Roman" w:hAnsi="Times New Roman" w:cs="Times New Roman"/>
          <w:color w:val="000000" w:themeColor="text1"/>
          <w:sz w:val="28"/>
          <w:szCs w:val="28"/>
          <w:lang w:eastAsia="en-GB"/>
        </w:rPr>
        <w:t xml:space="preserve"> української мов)»</w:t>
      </w:r>
    </w:p>
    <w:p w14:paraId="07A801E2" w14:textId="77777777" w:rsidR="00C64FA5" w:rsidRPr="00A12B5A" w:rsidRDefault="00C64FA5" w:rsidP="00831301">
      <w:pPr>
        <w:spacing w:line="360" w:lineRule="auto"/>
        <w:ind w:firstLine="709"/>
        <w:rPr>
          <w:rFonts w:ascii="Times New Roman" w:eastAsia="Times New Roman" w:hAnsi="Times New Roman" w:cs="Times New Roman"/>
          <w:lang w:eastAsia="en-G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13"/>
        <w:gridCol w:w="3025"/>
      </w:tblGrid>
      <w:tr w:rsidR="003342E3" w:rsidRPr="00A12B5A" w14:paraId="5899E295" w14:textId="77777777" w:rsidTr="002A4429">
        <w:tc>
          <w:tcPr>
            <w:tcW w:w="6663" w:type="dxa"/>
          </w:tcPr>
          <w:p w14:paraId="535CEF67" w14:textId="77777777" w:rsidR="003342E3" w:rsidRPr="00A12B5A" w:rsidRDefault="003342E3" w:rsidP="00E52E2B">
            <w:pPr>
              <w:ind w:firstLine="709"/>
              <w:rPr>
                <w:rFonts w:ascii="Times New Roman" w:eastAsia="Times New Roman" w:hAnsi="Times New Roman" w:cs="Times New Roman"/>
                <w:lang w:eastAsia="en-GB"/>
              </w:rPr>
            </w:pPr>
            <w:r w:rsidRPr="00A12B5A">
              <w:rPr>
                <w:rFonts w:ascii="Times New Roman" w:eastAsia="Times New Roman" w:hAnsi="Times New Roman" w:cs="Times New Roman"/>
                <w:b/>
                <w:bCs/>
                <w:sz w:val="28"/>
                <w:szCs w:val="28"/>
                <w:lang w:eastAsia="en-GB"/>
              </w:rPr>
              <w:t>Виконала</w:t>
            </w:r>
            <w:r w:rsidRPr="00A12B5A">
              <w:rPr>
                <w:rFonts w:ascii="Times New Roman" w:eastAsia="Times New Roman" w:hAnsi="Times New Roman" w:cs="Times New Roman"/>
                <w:sz w:val="28"/>
                <w:szCs w:val="28"/>
                <w:lang w:eastAsia="en-GB"/>
              </w:rPr>
              <w:t xml:space="preserve">: студентка 2 курсу, групи ЛФ-21мп </w:t>
            </w:r>
          </w:p>
          <w:p w14:paraId="2F591404" w14:textId="77777777" w:rsidR="003342E3" w:rsidRPr="00A12B5A" w:rsidRDefault="003342E3" w:rsidP="00E52E2B">
            <w:pPr>
              <w:ind w:firstLine="709"/>
              <w:rPr>
                <w:rFonts w:ascii="Times New Roman" w:eastAsia="Times New Roman" w:hAnsi="Times New Roman" w:cs="Times New Roman"/>
                <w:lang w:eastAsia="en-GB"/>
              </w:rPr>
            </w:pPr>
            <w:r w:rsidRPr="00A12B5A">
              <w:rPr>
                <w:rFonts w:ascii="Times New Roman" w:eastAsia="Times New Roman" w:hAnsi="Times New Roman" w:cs="Times New Roman"/>
                <w:color w:val="000000" w:themeColor="text1"/>
                <w:sz w:val="28"/>
                <w:szCs w:val="28"/>
                <w:lang w:eastAsia="en-GB"/>
              </w:rPr>
              <w:t xml:space="preserve">Коломієць </w:t>
            </w:r>
            <w:r w:rsidRPr="00A12B5A">
              <w:rPr>
                <w:rFonts w:ascii="Times New Roman" w:eastAsia="Times New Roman" w:hAnsi="Times New Roman" w:cs="Times New Roman"/>
                <w:sz w:val="28"/>
                <w:szCs w:val="28"/>
                <w:lang w:eastAsia="en-GB"/>
              </w:rPr>
              <w:t xml:space="preserve">Софія Андріївна                                                           </w:t>
            </w:r>
          </w:p>
        </w:tc>
        <w:tc>
          <w:tcPr>
            <w:tcW w:w="2965" w:type="dxa"/>
          </w:tcPr>
          <w:p w14:paraId="0761AFE1" w14:textId="77777777" w:rsidR="002A4429" w:rsidRPr="00A12B5A" w:rsidRDefault="002A4429" w:rsidP="00831301">
            <w:pPr>
              <w:spacing w:line="360" w:lineRule="auto"/>
              <w:ind w:firstLine="709"/>
              <w:rPr>
                <w:rFonts w:ascii="Times New Roman" w:eastAsia="Times New Roman" w:hAnsi="Times New Roman" w:cs="Times New Roman"/>
                <w:sz w:val="28"/>
                <w:szCs w:val="28"/>
                <w:lang w:eastAsia="en-GB"/>
              </w:rPr>
            </w:pPr>
          </w:p>
          <w:p w14:paraId="49A4F6B9" w14:textId="77777777" w:rsidR="003342E3" w:rsidRPr="00A12B5A" w:rsidRDefault="002A4429" w:rsidP="00831301">
            <w:pPr>
              <w:spacing w:line="360" w:lineRule="auto"/>
              <w:ind w:firstLine="709"/>
              <w:rPr>
                <w:rFonts w:ascii="Times New Roman" w:eastAsia="Times New Roman" w:hAnsi="Times New Roman" w:cs="Times New Roman"/>
                <w:lang w:eastAsia="en-GB"/>
              </w:rPr>
            </w:pPr>
            <w:r w:rsidRPr="00A12B5A">
              <w:rPr>
                <w:rFonts w:ascii="Times New Roman" w:eastAsia="Times New Roman" w:hAnsi="Times New Roman" w:cs="Times New Roman"/>
                <w:sz w:val="28"/>
                <w:szCs w:val="28"/>
                <w:lang w:eastAsia="en-GB"/>
              </w:rPr>
              <w:t>_______________</w:t>
            </w:r>
          </w:p>
        </w:tc>
      </w:tr>
      <w:tr w:rsidR="003342E3" w:rsidRPr="00A12B5A" w14:paraId="3DF75C0B" w14:textId="77777777" w:rsidTr="002A4429">
        <w:tc>
          <w:tcPr>
            <w:tcW w:w="6663" w:type="dxa"/>
          </w:tcPr>
          <w:p w14:paraId="229663FE" w14:textId="77777777" w:rsidR="003342E3" w:rsidRPr="00A12B5A" w:rsidRDefault="003342E3" w:rsidP="00E52E2B">
            <w:pPr>
              <w:ind w:firstLine="709"/>
              <w:rPr>
                <w:rFonts w:ascii="Times New Roman" w:eastAsia="Times New Roman" w:hAnsi="Times New Roman" w:cs="Times New Roman"/>
                <w:sz w:val="28"/>
                <w:szCs w:val="28"/>
                <w:lang w:eastAsia="en-GB"/>
              </w:rPr>
            </w:pPr>
            <w:proofErr w:type="spellStart"/>
            <w:r w:rsidRPr="00A12B5A">
              <w:rPr>
                <w:rFonts w:ascii="Times New Roman" w:eastAsia="Times New Roman" w:hAnsi="Times New Roman" w:cs="Times New Roman"/>
                <w:sz w:val="28"/>
                <w:szCs w:val="28"/>
                <w:lang w:eastAsia="en-GB"/>
              </w:rPr>
              <w:t>Науковии</w:t>
            </w:r>
            <w:proofErr w:type="spellEnd"/>
            <w:r w:rsidRPr="00A12B5A">
              <w:rPr>
                <w:rFonts w:ascii="Times New Roman" w:eastAsia="Times New Roman" w:hAnsi="Times New Roman" w:cs="Times New Roman"/>
                <w:sz w:val="28"/>
                <w:szCs w:val="28"/>
                <w:lang w:eastAsia="en-GB"/>
              </w:rPr>
              <w:t xml:space="preserve">̆ керівник: </w:t>
            </w:r>
          </w:p>
          <w:p w14:paraId="7E86D665" w14:textId="366A9A83" w:rsidR="003342E3" w:rsidRPr="00A12B5A" w:rsidRDefault="003342E3" w:rsidP="00E52E2B">
            <w:pPr>
              <w:ind w:firstLine="709"/>
              <w:rPr>
                <w:rFonts w:ascii="Times New Roman" w:eastAsia="Times New Roman" w:hAnsi="Times New Roman" w:cs="Times New Roman"/>
                <w:lang w:eastAsia="en-GB"/>
              </w:rPr>
            </w:pPr>
            <w:proofErr w:type="spellStart"/>
            <w:r w:rsidRPr="00A12B5A">
              <w:rPr>
                <w:rFonts w:ascii="Times New Roman" w:eastAsia="Times New Roman" w:hAnsi="Times New Roman" w:cs="Times New Roman"/>
                <w:sz w:val="28"/>
                <w:szCs w:val="28"/>
                <w:lang w:eastAsia="en-GB"/>
              </w:rPr>
              <w:t>канд</w:t>
            </w:r>
            <w:proofErr w:type="spellEnd"/>
            <w:r w:rsidRPr="00A12B5A">
              <w:rPr>
                <w:rFonts w:ascii="Times New Roman" w:eastAsia="Times New Roman" w:hAnsi="Times New Roman" w:cs="Times New Roman"/>
                <w:sz w:val="28"/>
                <w:szCs w:val="28"/>
                <w:lang w:eastAsia="en-GB"/>
              </w:rPr>
              <w:t xml:space="preserve">. </w:t>
            </w:r>
            <w:proofErr w:type="spellStart"/>
            <w:r w:rsidRPr="00A12B5A">
              <w:rPr>
                <w:rFonts w:ascii="Times New Roman" w:eastAsia="Times New Roman" w:hAnsi="Times New Roman" w:cs="Times New Roman"/>
                <w:sz w:val="28"/>
                <w:szCs w:val="28"/>
                <w:lang w:eastAsia="en-GB"/>
              </w:rPr>
              <w:t>філол</w:t>
            </w:r>
            <w:proofErr w:type="spellEnd"/>
            <w:r w:rsidRPr="00A12B5A">
              <w:rPr>
                <w:rFonts w:ascii="Times New Roman" w:eastAsia="Times New Roman" w:hAnsi="Times New Roman" w:cs="Times New Roman"/>
                <w:sz w:val="28"/>
                <w:szCs w:val="28"/>
                <w:lang w:eastAsia="en-GB"/>
              </w:rPr>
              <w:t>. наук., доцент Куликова В.</w:t>
            </w:r>
            <w:r w:rsidR="00B50205" w:rsidRPr="00A12B5A">
              <w:rPr>
                <w:rFonts w:ascii="Times New Roman" w:eastAsia="Times New Roman" w:hAnsi="Times New Roman" w:cs="Times New Roman"/>
                <w:sz w:val="28"/>
                <w:szCs w:val="28"/>
                <w:lang w:val="ru-RU" w:eastAsia="en-GB"/>
              </w:rPr>
              <w:t xml:space="preserve"> </w:t>
            </w:r>
            <w:r w:rsidRPr="00A12B5A">
              <w:rPr>
                <w:rFonts w:ascii="Times New Roman" w:eastAsia="Times New Roman" w:hAnsi="Times New Roman" w:cs="Times New Roman"/>
                <w:sz w:val="28"/>
                <w:szCs w:val="28"/>
                <w:lang w:eastAsia="en-GB"/>
              </w:rPr>
              <w:t xml:space="preserve">Г.                                   </w:t>
            </w:r>
          </w:p>
        </w:tc>
        <w:tc>
          <w:tcPr>
            <w:tcW w:w="2965" w:type="dxa"/>
          </w:tcPr>
          <w:p w14:paraId="15DBD9B4" w14:textId="77777777" w:rsidR="002A4429" w:rsidRPr="00A12B5A" w:rsidRDefault="002A4429" w:rsidP="00831301">
            <w:pPr>
              <w:spacing w:line="360" w:lineRule="auto"/>
              <w:ind w:firstLine="709"/>
              <w:rPr>
                <w:rFonts w:ascii="Times New Roman" w:eastAsia="Times New Roman" w:hAnsi="Times New Roman" w:cs="Times New Roman"/>
                <w:sz w:val="28"/>
                <w:szCs w:val="28"/>
                <w:lang w:eastAsia="en-GB"/>
              </w:rPr>
            </w:pPr>
          </w:p>
          <w:p w14:paraId="2E3B8F5B" w14:textId="77777777" w:rsidR="003342E3" w:rsidRPr="00A12B5A" w:rsidRDefault="002A4429" w:rsidP="00831301">
            <w:pPr>
              <w:spacing w:line="360" w:lineRule="auto"/>
              <w:ind w:firstLine="709"/>
              <w:rPr>
                <w:rFonts w:ascii="Times New Roman" w:eastAsia="Times New Roman" w:hAnsi="Times New Roman" w:cs="Times New Roman"/>
                <w:lang w:eastAsia="en-GB"/>
              </w:rPr>
            </w:pPr>
            <w:r w:rsidRPr="00A12B5A">
              <w:rPr>
                <w:rFonts w:ascii="Times New Roman" w:eastAsia="Times New Roman" w:hAnsi="Times New Roman" w:cs="Times New Roman"/>
                <w:sz w:val="28"/>
                <w:szCs w:val="28"/>
                <w:lang w:eastAsia="en-GB"/>
              </w:rPr>
              <w:t>_______________</w:t>
            </w:r>
          </w:p>
        </w:tc>
      </w:tr>
      <w:tr w:rsidR="003342E3" w:rsidRPr="00A12B5A" w14:paraId="741712AC" w14:textId="77777777" w:rsidTr="002A4429">
        <w:tc>
          <w:tcPr>
            <w:tcW w:w="6663" w:type="dxa"/>
          </w:tcPr>
          <w:p w14:paraId="5592DE7F" w14:textId="77777777" w:rsidR="003342E3" w:rsidRPr="00A12B5A" w:rsidRDefault="002A4429" w:rsidP="00E52E2B">
            <w:pPr>
              <w:ind w:firstLine="709"/>
              <w:rPr>
                <w:rFonts w:ascii="Times New Roman" w:eastAsia="Times New Roman" w:hAnsi="Times New Roman" w:cs="Times New Roman"/>
                <w:sz w:val="28"/>
                <w:szCs w:val="28"/>
                <w:lang w:eastAsia="en-GB"/>
              </w:rPr>
            </w:pPr>
            <w:r w:rsidRPr="00A12B5A">
              <w:rPr>
                <w:rFonts w:ascii="Times New Roman" w:eastAsia="Times New Roman" w:hAnsi="Times New Roman" w:cs="Times New Roman"/>
                <w:sz w:val="28"/>
                <w:szCs w:val="28"/>
                <w:lang w:eastAsia="en-GB"/>
              </w:rPr>
              <w:t>Рецензент:</w:t>
            </w:r>
          </w:p>
          <w:p w14:paraId="7E6E996E" w14:textId="354B3EFF" w:rsidR="002A4429" w:rsidRPr="00A12B5A" w:rsidRDefault="00DC3B4B" w:rsidP="00E52E2B">
            <w:pPr>
              <w:ind w:firstLine="709"/>
              <w:rPr>
                <w:rFonts w:ascii="Times New Roman" w:eastAsia="Times New Roman" w:hAnsi="Times New Roman" w:cs="Times New Roman"/>
                <w:color w:val="FF0000"/>
                <w:lang w:eastAsia="en-GB"/>
              </w:rPr>
            </w:pPr>
            <w:r w:rsidRPr="00A12B5A">
              <w:rPr>
                <w:rFonts w:ascii="Times New Roman" w:eastAsia="Times New Roman" w:hAnsi="Times New Roman" w:cs="Times New Roman"/>
                <w:sz w:val="28"/>
                <w:szCs w:val="28"/>
                <w:lang w:eastAsia="en-GB"/>
              </w:rPr>
              <w:t xml:space="preserve">д-р </w:t>
            </w:r>
            <w:proofErr w:type="spellStart"/>
            <w:r w:rsidRPr="00A12B5A">
              <w:rPr>
                <w:rFonts w:ascii="Times New Roman" w:eastAsia="Times New Roman" w:hAnsi="Times New Roman" w:cs="Times New Roman"/>
                <w:sz w:val="28"/>
                <w:szCs w:val="28"/>
                <w:lang w:eastAsia="en-GB"/>
              </w:rPr>
              <w:t>філол.н</w:t>
            </w:r>
            <w:r w:rsidR="004268F2">
              <w:rPr>
                <w:rFonts w:ascii="Times New Roman" w:eastAsia="Times New Roman" w:hAnsi="Times New Roman" w:cs="Times New Roman"/>
                <w:sz w:val="28"/>
                <w:szCs w:val="28"/>
                <w:lang w:eastAsia="en-GB"/>
              </w:rPr>
              <w:t>аук</w:t>
            </w:r>
            <w:proofErr w:type="spellEnd"/>
            <w:r w:rsidRPr="00A12B5A">
              <w:rPr>
                <w:rFonts w:ascii="Times New Roman" w:eastAsia="Times New Roman" w:hAnsi="Times New Roman" w:cs="Times New Roman"/>
                <w:sz w:val="28"/>
                <w:szCs w:val="28"/>
                <w:lang w:eastAsia="en-GB"/>
              </w:rPr>
              <w:t>, проф.</w:t>
            </w:r>
            <w:r w:rsidR="00E52E2B" w:rsidRPr="00A12B5A">
              <w:rPr>
                <w:rFonts w:ascii="Times New Roman" w:eastAsia="Times New Roman" w:hAnsi="Times New Roman" w:cs="Times New Roman"/>
                <w:sz w:val="28"/>
                <w:szCs w:val="28"/>
                <w:lang w:eastAsia="en-GB"/>
              </w:rPr>
              <w:t xml:space="preserve"> Калита А.</w:t>
            </w:r>
            <w:r w:rsidR="00B50205" w:rsidRPr="00B220CC">
              <w:rPr>
                <w:rFonts w:ascii="Times New Roman" w:eastAsia="Times New Roman" w:hAnsi="Times New Roman" w:cs="Times New Roman"/>
                <w:sz w:val="28"/>
                <w:szCs w:val="28"/>
                <w:lang w:val="ru-RU" w:eastAsia="en-GB"/>
              </w:rPr>
              <w:t xml:space="preserve"> </w:t>
            </w:r>
            <w:r w:rsidR="00E52E2B" w:rsidRPr="00A12B5A">
              <w:rPr>
                <w:rFonts w:ascii="Times New Roman" w:eastAsia="Times New Roman" w:hAnsi="Times New Roman" w:cs="Times New Roman"/>
                <w:sz w:val="28"/>
                <w:szCs w:val="28"/>
                <w:lang w:eastAsia="en-GB"/>
              </w:rPr>
              <w:t>А.</w:t>
            </w:r>
          </w:p>
        </w:tc>
        <w:tc>
          <w:tcPr>
            <w:tcW w:w="2965" w:type="dxa"/>
          </w:tcPr>
          <w:p w14:paraId="7401155B" w14:textId="77777777" w:rsidR="002A4429" w:rsidRPr="00A12B5A" w:rsidRDefault="002A4429" w:rsidP="00831301">
            <w:pPr>
              <w:spacing w:line="360" w:lineRule="auto"/>
              <w:ind w:firstLine="709"/>
              <w:rPr>
                <w:rFonts w:ascii="Times New Roman" w:eastAsia="Times New Roman" w:hAnsi="Times New Roman" w:cs="Times New Roman"/>
                <w:sz w:val="28"/>
                <w:szCs w:val="28"/>
                <w:lang w:eastAsia="en-GB"/>
              </w:rPr>
            </w:pPr>
          </w:p>
          <w:p w14:paraId="689D42C3" w14:textId="77777777" w:rsidR="003342E3" w:rsidRPr="00A12B5A" w:rsidRDefault="002A4429" w:rsidP="00831301">
            <w:pPr>
              <w:spacing w:line="360" w:lineRule="auto"/>
              <w:ind w:firstLine="709"/>
              <w:rPr>
                <w:rFonts w:ascii="Times New Roman" w:eastAsia="Times New Roman" w:hAnsi="Times New Roman" w:cs="Times New Roman"/>
                <w:lang w:eastAsia="en-GB"/>
              </w:rPr>
            </w:pPr>
            <w:r w:rsidRPr="00A12B5A">
              <w:rPr>
                <w:rFonts w:ascii="Times New Roman" w:eastAsia="Times New Roman" w:hAnsi="Times New Roman" w:cs="Times New Roman"/>
                <w:sz w:val="28"/>
                <w:szCs w:val="28"/>
                <w:lang w:eastAsia="en-GB"/>
              </w:rPr>
              <w:t>_______________</w:t>
            </w:r>
          </w:p>
        </w:tc>
      </w:tr>
    </w:tbl>
    <w:p w14:paraId="3434368A" w14:textId="77777777" w:rsidR="000C019E" w:rsidRPr="00A12B5A" w:rsidRDefault="000C019E" w:rsidP="00E52E2B">
      <w:pPr>
        <w:spacing w:before="100" w:beforeAutospacing="1" w:after="100" w:afterAutospacing="1"/>
        <w:ind w:firstLine="709"/>
        <w:rPr>
          <w:rFonts w:ascii="Times New Roman" w:eastAsia="Times New Roman" w:hAnsi="Times New Roman" w:cs="Times New Roman"/>
          <w:lang w:eastAsia="en-GB"/>
        </w:rPr>
      </w:pPr>
      <w:r w:rsidRPr="00A12B5A">
        <w:rPr>
          <w:rFonts w:ascii="Times New Roman" w:eastAsia="Times New Roman" w:hAnsi="Times New Roman" w:cs="Times New Roman"/>
          <w:sz w:val="28"/>
          <w:szCs w:val="28"/>
          <w:lang w:eastAsia="en-GB"/>
        </w:rPr>
        <w:t xml:space="preserve">Засвідчую, що у </w:t>
      </w:r>
      <w:proofErr w:type="spellStart"/>
      <w:r w:rsidRPr="00A12B5A">
        <w:rPr>
          <w:rFonts w:ascii="Times New Roman" w:eastAsia="Times New Roman" w:hAnsi="Times New Roman" w:cs="Times New Roman"/>
          <w:sz w:val="28"/>
          <w:szCs w:val="28"/>
          <w:lang w:eastAsia="en-GB"/>
        </w:rPr>
        <w:t>ціи</w:t>
      </w:r>
      <w:proofErr w:type="spellEnd"/>
      <w:r w:rsidRPr="00A12B5A">
        <w:rPr>
          <w:rFonts w:ascii="Times New Roman" w:eastAsia="Times New Roman" w:hAnsi="Times New Roman" w:cs="Times New Roman"/>
          <w:sz w:val="28"/>
          <w:szCs w:val="28"/>
          <w:lang w:eastAsia="en-GB"/>
        </w:rPr>
        <w:t xml:space="preserve">̆ </w:t>
      </w:r>
      <w:proofErr w:type="spellStart"/>
      <w:r w:rsidRPr="00A12B5A">
        <w:rPr>
          <w:rFonts w:ascii="Times New Roman" w:eastAsia="Times New Roman" w:hAnsi="Times New Roman" w:cs="Times New Roman"/>
          <w:sz w:val="28"/>
          <w:szCs w:val="28"/>
          <w:lang w:eastAsia="en-GB"/>
        </w:rPr>
        <w:t>магістерськіи</w:t>
      </w:r>
      <w:proofErr w:type="spellEnd"/>
      <w:r w:rsidRPr="00A12B5A">
        <w:rPr>
          <w:rFonts w:ascii="Times New Roman" w:eastAsia="Times New Roman" w:hAnsi="Times New Roman" w:cs="Times New Roman"/>
          <w:sz w:val="28"/>
          <w:szCs w:val="28"/>
          <w:lang w:eastAsia="en-GB"/>
        </w:rPr>
        <w:t xml:space="preserve">̆ </w:t>
      </w:r>
      <w:proofErr w:type="spellStart"/>
      <w:r w:rsidRPr="00A12B5A">
        <w:rPr>
          <w:rFonts w:ascii="Times New Roman" w:eastAsia="Times New Roman" w:hAnsi="Times New Roman" w:cs="Times New Roman"/>
          <w:sz w:val="28"/>
          <w:szCs w:val="28"/>
          <w:lang w:eastAsia="en-GB"/>
        </w:rPr>
        <w:t>дисертаціі</w:t>
      </w:r>
      <w:proofErr w:type="spellEnd"/>
      <w:r w:rsidRPr="00A12B5A">
        <w:rPr>
          <w:rFonts w:ascii="Times New Roman" w:eastAsia="Times New Roman" w:hAnsi="Times New Roman" w:cs="Times New Roman"/>
          <w:sz w:val="28"/>
          <w:szCs w:val="28"/>
          <w:lang w:eastAsia="en-GB"/>
        </w:rPr>
        <w:t xml:space="preserve">̈ немає запозичень з праць інших авторів без відповідних посилань </w:t>
      </w:r>
    </w:p>
    <w:p w14:paraId="521D0EE5" w14:textId="77777777" w:rsidR="000C019E" w:rsidRPr="00A12B5A" w:rsidRDefault="000C019E" w:rsidP="00831301">
      <w:pPr>
        <w:spacing w:before="100" w:beforeAutospacing="1" w:after="100" w:afterAutospacing="1" w:line="360" w:lineRule="auto"/>
        <w:ind w:firstLine="709"/>
        <w:jc w:val="right"/>
        <w:rPr>
          <w:rFonts w:ascii="Times New Roman" w:eastAsia="Times New Roman" w:hAnsi="Times New Roman" w:cs="Times New Roman"/>
          <w:lang w:eastAsia="en-GB"/>
        </w:rPr>
      </w:pPr>
      <w:r w:rsidRPr="00A12B5A">
        <w:rPr>
          <w:rFonts w:ascii="Times New Roman" w:eastAsia="Times New Roman" w:hAnsi="Times New Roman" w:cs="Times New Roman"/>
          <w:sz w:val="28"/>
          <w:szCs w:val="28"/>
          <w:lang w:eastAsia="en-GB"/>
        </w:rPr>
        <w:t xml:space="preserve">Студентка _____________ </w:t>
      </w:r>
      <w:r w:rsidRPr="00A12B5A">
        <w:rPr>
          <w:rFonts w:ascii="Times New Roman" w:eastAsia="Times New Roman" w:hAnsi="Times New Roman" w:cs="Times New Roman"/>
          <w:sz w:val="10"/>
          <w:szCs w:val="10"/>
          <w:lang w:eastAsia="en-GB"/>
        </w:rPr>
        <w:t xml:space="preserve">(підпис) </w:t>
      </w:r>
    </w:p>
    <w:p w14:paraId="3FD13AF6" w14:textId="7D650575" w:rsidR="006411F0" w:rsidRPr="00A12B5A" w:rsidRDefault="000C019E" w:rsidP="00831301">
      <w:pPr>
        <w:spacing w:before="100" w:beforeAutospacing="1" w:after="100" w:afterAutospacing="1" w:line="360" w:lineRule="auto"/>
        <w:ind w:firstLine="709"/>
        <w:jc w:val="center"/>
        <w:rPr>
          <w:rFonts w:ascii="Times New Roman" w:eastAsia="Times New Roman" w:hAnsi="Times New Roman" w:cs="Times New Roman"/>
          <w:sz w:val="28"/>
          <w:szCs w:val="28"/>
          <w:lang w:eastAsia="en-GB"/>
        </w:rPr>
      </w:pPr>
      <w:proofErr w:type="spellStart"/>
      <w:r w:rsidRPr="00A12B5A">
        <w:rPr>
          <w:rFonts w:ascii="Times New Roman" w:eastAsia="Times New Roman" w:hAnsi="Times New Roman" w:cs="Times New Roman"/>
          <w:sz w:val="28"/>
          <w:szCs w:val="28"/>
          <w:lang w:eastAsia="en-GB"/>
        </w:rPr>
        <w:t>Київ</w:t>
      </w:r>
      <w:proofErr w:type="spellEnd"/>
      <w:r w:rsidRPr="00A12B5A">
        <w:rPr>
          <w:rFonts w:ascii="Times New Roman" w:eastAsia="Times New Roman" w:hAnsi="Times New Roman" w:cs="Times New Roman"/>
          <w:sz w:val="28"/>
          <w:szCs w:val="28"/>
          <w:lang w:eastAsia="en-GB"/>
        </w:rPr>
        <w:t xml:space="preserve"> 2023</w:t>
      </w:r>
    </w:p>
    <w:p w14:paraId="278F4F11" w14:textId="77777777" w:rsidR="006411F0" w:rsidRPr="00A12B5A" w:rsidRDefault="006411F0">
      <w:pPr>
        <w:ind w:firstLine="0"/>
        <w:rPr>
          <w:rFonts w:ascii="Times New Roman" w:eastAsia="Times New Roman" w:hAnsi="Times New Roman" w:cs="Times New Roman"/>
          <w:sz w:val="28"/>
          <w:szCs w:val="28"/>
          <w:lang w:eastAsia="en-GB"/>
        </w:rPr>
      </w:pPr>
      <w:r w:rsidRPr="00A12B5A">
        <w:rPr>
          <w:rFonts w:ascii="Times New Roman" w:eastAsia="Times New Roman" w:hAnsi="Times New Roman" w:cs="Times New Roman"/>
          <w:sz w:val="28"/>
          <w:szCs w:val="28"/>
          <w:lang w:eastAsia="en-GB"/>
        </w:rPr>
        <w:br w:type="page"/>
      </w:r>
    </w:p>
    <w:p w14:paraId="58CFCC0D" w14:textId="77777777" w:rsidR="000C019E" w:rsidRPr="00A12B5A" w:rsidRDefault="000C019E" w:rsidP="006411F0">
      <w:pPr>
        <w:spacing w:after="240"/>
        <w:ind w:firstLine="0"/>
        <w:jc w:val="center"/>
        <w:rPr>
          <w:rFonts w:ascii="Times New Roman" w:eastAsia="Times New Roman" w:hAnsi="Times New Roman" w:cs="Times New Roman"/>
          <w:lang w:eastAsia="en-GB"/>
        </w:rPr>
      </w:pPr>
      <w:proofErr w:type="spellStart"/>
      <w:r w:rsidRPr="00A12B5A">
        <w:rPr>
          <w:rFonts w:ascii="Times New Roman" w:eastAsia="Times New Roman" w:hAnsi="Times New Roman" w:cs="Times New Roman"/>
          <w:sz w:val="28"/>
          <w:szCs w:val="28"/>
          <w:lang w:eastAsia="en-GB"/>
        </w:rPr>
        <w:lastRenderedPageBreak/>
        <w:t>Національнии</w:t>
      </w:r>
      <w:proofErr w:type="spellEnd"/>
      <w:r w:rsidRPr="00A12B5A">
        <w:rPr>
          <w:rFonts w:ascii="Times New Roman" w:eastAsia="Times New Roman" w:hAnsi="Times New Roman" w:cs="Times New Roman"/>
          <w:sz w:val="28"/>
          <w:szCs w:val="28"/>
          <w:lang w:eastAsia="en-GB"/>
        </w:rPr>
        <w:t xml:space="preserve">̆ </w:t>
      </w:r>
      <w:proofErr w:type="spellStart"/>
      <w:r w:rsidRPr="00A12B5A">
        <w:rPr>
          <w:rFonts w:ascii="Times New Roman" w:eastAsia="Times New Roman" w:hAnsi="Times New Roman" w:cs="Times New Roman"/>
          <w:sz w:val="28"/>
          <w:szCs w:val="28"/>
          <w:lang w:eastAsia="en-GB"/>
        </w:rPr>
        <w:t>технічнии</w:t>
      </w:r>
      <w:proofErr w:type="spellEnd"/>
      <w:r w:rsidRPr="00A12B5A">
        <w:rPr>
          <w:rFonts w:ascii="Times New Roman" w:eastAsia="Times New Roman" w:hAnsi="Times New Roman" w:cs="Times New Roman"/>
          <w:sz w:val="28"/>
          <w:szCs w:val="28"/>
          <w:lang w:eastAsia="en-GB"/>
        </w:rPr>
        <w:t xml:space="preserve">̆ університет </w:t>
      </w:r>
      <w:proofErr w:type="spellStart"/>
      <w:r w:rsidRPr="00A12B5A">
        <w:rPr>
          <w:rFonts w:ascii="Times New Roman" w:eastAsia="Times New Roman" w:hAnsi="Times New Roman" w:cs="Times New Roman"/>
          <w:sz w:val="28"/>
          <w:szCs w:val="28"/>
          <w:lang w:eastAsia="en-GB"/>
        </w:rPr>
        <w:t>України</w:t>
      </w:r>
      <w:proofErr w:type="spellEnd"/>
      <w:r w:rsidRPr="00A12B5A">
        <w:rPr>
          <w:rFonts w:ascii="Times New Roman" w:eastAsia="Times New Roman" w:hAnsi="Times New Roman" w:cs="Times New Roman"/>
          <w:sz w:val="28"/>
          <w:szCs w:val="28"/>
          <w:lang w:eastAsia="en-GB"/>
        </w:rPr>
        <w:t xml:space="preserve"> «</w:t>
      </w:r>
      <w:proofErr w:type="spellStart"/>
      <w:r w:rsidRPr="00A12B5A">
        <w:rPr>
          <w:rFonts w:ascii="Times New Roman" w:eastAsia="Times New Roman" w:hAnsi="Times New Roman" w:cs="Times New Roman"/>
          <w:sz w:val="28"/>
          <w:szCs w:val="28"/>
          <w:lang w:eastAsia="en-GB"/>
        </w:rPr>
        <w:t>Київськии</w:t>
      </w:r>
      <w:proofErr w:type="spellEnd"/>
      <w:r w:rsidRPr="00A12B5A">
        <w:rPr>
          <w:rFonts w:ascii="Times New Roman" w:eastAsia="Times New Roman" w:hAnsi="Times New Roman" w:cs="Times New Roman"/>
          <w:sz w:val="28"/>
          <w:szCs w:val="28"/>
          <w:lang w:eastAsia="en-GB"/>
        </w:rPr>
        <w:t xml:space="preserve">̆ </w:t>
      </w:r>
      <w:proofErr w:type="spellStart"/>
      <w:r w:rsidRPr="00A12B5A">
        <w:rPr>
          <w:rFonts w:ascii="Times New Roman" w:eastAsia="Times New Roman" w:hAnsi="Times New Roman" w:cs="Times New Roman"/>
          <w:sz w:val="28"/>
          <w:szCs w:val="28"/>
          <w:lang w:eastAsia="en-GB"/>
        </w:rPr>
        <w:t>політехнічнии</w:t>
      </w:r>
      <w:proofErr w:type="spellEnd"/>
      <w:r w:rsidRPr="00A12B5A">
        <w:rPr>
          <w:rFonts w:ascii="Times New Roman" w:eastAsia="Times New Roman" w:hAnsi="Times New Roman" w:cs="Times New Roman"/>
          <w:sz w:val="28"/>
          <w:szCs w:val="28"/>
          <w:lang w:eastAsia="en-GB"/>
        </w:rPr>
        <w:t>̆ інститут імені Ігоря Сікорського»</w:t>
      </w:r>
    </w:p>
    <w:p w14:paraId="36D40303" w14:textId="77777777" w:rsidR="0094389C" w:rsidRPr="00A12B5A" w:rsidRDefault="000C019E" w:rsidP="00B478CD">
      <w:pPr>
        <w:spacing w:after="240"/>
        <w:ind w:firstLine="709"/>
        <w:jc w:val="center"/>
        <w:rPr>
          <w:rFonts w:ascii="Times New Roman" w:eastAsia="Times New Roman" w:hAnsi="Times New Roman" w:cs="Times New Roman"/>
          <w:sz w:val="28"/>
          <w:szCs w:val="28"/>
          <w:lang w:eastAsia="en-GB"/>
        </w:rPr>
      </w:pPr>
      <w:r w:rsidRPr="00A12B5A">
        <w:rPr>
          <w:rFonts w:ascii="Times New Roman" w:eastAsia="Times New Roman" w:hAnsi="Times New Roman" w:cs="Times New Roman"/>
          <w:sz w:val="28"/>
          <w:szCs w:val="28"/>
          <w:lang w:eastAsia="en-GB"/>
        </w:rPr>
        <w:t>Факультет лінгвістики</w:t>
      </w:r>
      <w:r w:rsidRPr="00A12B5A">
        <w:rPr>
          <w:rFonts w:ascii="Times New Roman" w:eastAsia="Times New Roman" w:hAnsi="Times New Roman" w:cs="Times New Roman"/>
          <w:sz w:val="28"/>
          <w:szCs w:val="28"/>
          <w:lang w:eastAsia="en-GB"/>
        </w:rPr>
        <w:br/>
        <w:t xml:space="preserve">Кафедра </w:t>
      </w:r>
      <w:proofErr w:type="spellStart"/>
      <w:r w:rsidRPr="00A12B5A">
        <w:rPr>
          <w:rFonts w:ascii="Times New Roman" w:eastAsia="Times New Roman" w:hAnsi="Times New Roman" w:cs="Times New Roman"/>
          <w:sz w:val="28"/>
          <w:szCs w:val="28"/>
          <w:lang w:eastAsia="en-GB"/>
        </w:rPr>
        <w:t>теоріі</w:t>
      </w:r>
      <w:proofErr w:type="spellEnd"/>
      <w:r w:rsidRPr="00A12B5A">
        <w:rPr>
          <w:rFonts w:ascii="Times New Roman" w:eastAsia="Times New Roman" w:hAnsi="Times New Roman" w:cs="Times New Roman"/>
          <w:sz w:val="28"/>
          <w:szCs w:val="28"/>
          <w:lang w:eastAsia="en-GB"/>
        </w:rPr>
        <w:t xml:space="preserve">̈, практики та перекладу </w:t>
      </w:r>
      <w:proofErr w:type="spellStart"/>
      <w:r w:rsidRPr="00A12B5A">
        <w:rPr>
          <w:rFonts w:ascii="Times New Roman" w:eastAsia="Times New Roman" w:hAnsi="Times New Roman" w:cs="Times New Roman"/>
          <w:sz w:val="28"/>
          <w:szCs w:val="28"/>
          <w:lang w:eastAsia="en-GB"/>
        </w:rPr>
        <w:t>французькоі</w:t>
      </w:r>
      <w:proofErr w:type="spellEnd"/>
      <w:r w:rsidRPr="00A12B5A">
        <w:rPr>
          <w:rFonts w:ascii="Times New Roman" w:eastAsia="Times New Roman" w:hAnsi="Times New Roman" w:cs="Times New Roman"/>
          <w:sz w:val="28"/>
          <w:szCs w:val="28"/>
          <w:lang w:eastAsia="en-GB"/>
        </w:rPr>
        <w:t>̈ мови</w:t>
      </w:r>
    </w:p>
    <w:p w14:paraId="7E846054" w14:textId="77777777" w:rsidR="0094389C" w:rsidRPr="00A12B5A" w:rsidRDefault="0094389C" w:rsidP="00B478CD">
      <w:pPr>
        <w:spacing w:after="240"/>
        <w:ind w:firstLine="709"/>
        <w:jc w:val="center"/>
        <w:rPr>
          <w:rFonts w:ascii="Times New Roman" w:eastAsia="Times New Roman" w:hAnsi="Times New Roman" w:cs="Times New Roman"/>
          <w:lang w:eastAsia="en-GB"/>
        </w:rPr>
      </w:pPr>
    </w:p>
    <w:p w14:paraId="37707957" w14:textId="77777777" w:rsidR="000C019E" w:rsidRPr="00A12B5A" w:rsidRDefault="000C019E" w:rsidP="00B478CD">
      <w:pPr>
        <w:spacing w:after="240"/>
        <w:ind w:firstLine="709"/>
        <w:rPr>
          <w:rFonts w:ascii="Times New Roman" w:eastAsia="Times New Roman" w:hAnsi="Times New Roman" w:cs="Times New Roman"/>
          <w:lang w:eastAsia="en-GB"/>
        </w:rPr>
      </w:pPr>
      <w:r w:rsidRPr="00A12B5A">
        <w:rPr>
          <w:rFonts w:ascii="Times New Roman" w:eastAsia="Times New Roman" w:hAnsi="Times New Roman" w:cs="Times New Roman"/>
          <w:sz w:val="28"/>
          <w:szCs w:val="28"/>
          <w:lang w:eastAsia="en-GB"/>
        </w:rPr>
        <w:t xml:space="preserve">Рівень </w:t>
      </w:r>
      <w:proofErr w:type="spellStart"/>
      <w:r w:rsidRPr="00A12B5A">
        <w:rPr>
          <w:rFonts w:ascii="Times New Roman" w:eastAsia="Times New Roman" w:hAnsi="Times New Roman" w:cs="Times New Roman"/>
          <w:sz w:val="28"/>
          <w:szCs w:val="28"/>
          <w:lang w:eastAsia="en-GB"/>
        </w:rPr>
        <w:t>вищоі</w:t>
      </w:r>
      <w:proofErr w:type="spellEnd"/>
      <w:r w:rsidRPr="00A12B5A">
        <w:rPr>
          <w:rFonts w:ascii="Times New Roman" w:eastAsia="Times New Roman" w:hAnsi="Times New Roman" w:cs="Times New Roman"/>
          <w:sz w:val="28"/>
          <w:szCs w:val="28"/>
          <w:lang w:eastAsia="en-GB"/>
        </w:rPr>
        <w:t xml:space="preserve">̈ освіти – </w:t>
      </w:r>
      <w:proofErr w:type="spellStart"/>
      <w:r w:rsidRPr="00A12B5A">
        <w:rPr>
          <w:rFonts w:ascii="Times New Roman" w:eastAsia="Times New Roman" w:hAnsi="Times New Roman" w:cs="Times New Roman"/>
          <w:sz w:val="28"/>
          <w:szCs w:val="28"/>
          <w:lang w:eastAsia="en-GB"/>
        </w:rPr>
        <w:t>другии</w:t>
      </w:r>
      <w:proofErr w:type="spellEnd"/>
      <w:r w:rsidRPr="00A12B5A">
        <w:rPr>
          <w:rFonts w:ascii="Times New Roman" w:eastAsia="Times New Roman" w:hAnsi="Times New Roman" w:cs="Times New Roman"/>
          <w:sz w:val="28"/>
          <w:szCs w:val="28"/>
          <w:lang w:eastAsia="en-GB"/>
        </w:rPr>
        <w:t>̆ (</w:t>
      </w:r>
      <w:proofErr w:type="spellStart"/>
      <w:r w:rsidRPr="00A12B5A">
        <w:rPr>
          <w:rFonts w:ascii="Times New Roman" w:eastAsia="Times New Roman" w:hAnsi="Times New Roman" w:cs="Times New Roman"/>
          <w:sz w:val="28"/>
          <w:szCs w:val="28"/>
          <w:lang w:eastAsia="en-GB"/>
        </w:rPr>
        <w:t>магістерськии</w:t>
      </w:r>
      <w:proofErr w:type="spellEnd"/>
      <w:r w:rsidRPr="00A12B5A">
        <w:rPr>
          <w:rFonts w:ascii="Times New Roman" w:eastAsia="Times New Roman" w:hAnsi="Times New Roman" w:cs="Times New Roman"/>
          <w:sz w:val="28"/>
          <w:szCs w:val="28"/>
          <w:lang w:eastAsia="en-GB"/>
        </w:rPr>
        <w:t xml:space="preserve">̆) </w:t>
      </w:r>
    </w:p>
    <w:p w14:paraId="70EBDE23" w14:textId="77777777" w:rsidR="000C019E" w:rsidRPr="00A12B5A" w:rsidRDefault="000C019E" w:rsidP="00B478CD">
      <w:pPr>
        <w:spacing w:after="240"/>
        <w:ind w:firstLine="709"/>
        <w:rPr>
          <w:rFonts w:ascii="Times New Roman" w:eastAsia="Times New Roman" w:hAnsi="Times New Roman" w:cs="Times New Roman"/>
          <w:lang w:eastAsia="en-GB"/>
        </w:rPr>
      </w:pPr>
      <w:r w:rsidRPr="00A12B5A">
        <w:rPr>
          <w:rFonts w:ascii="Times New Roman" w:eastAsia="Times New Roman" w:hAnsi="Times New Roman" w:cs="Times New Roman"/>
          <w:sz w:val="28"/>
          <w:szCs w:val="28"/>
          <w:lang w:eastAsia="en-GB"/>
        </w:rPr>
        <w:t xml:space="preserve">Спеціальність (спеціалізація) – 035 Філологія (035.055 Романські мови та літератури (переклад включно), перша – французька) </w:t>
      </w:r>
    </w:p>
    <w:p w14:paraId="23B5D542" w14:textId="77777777" w:rsidR="000C019E" w:rsidRPr="00A12B5A" w:rsidRDefault="000C019E" w:rsidP="00B478CD">
      <w:pPr>
        <w:spacing w:after="240"/>
        <w:ind w:firstLine="709"/>
        <w:jc w:val="right"/>
        <w:rPr>
          <w:rFonts w:ascii="Times New Roman" w:eastAsia="Times New Roman" w:hAnsi="Times New Roman" w:cs="Times New Roman"/>
          <w:lang w:eastAsia="en-GB"/>
        </w:rPr>
      </w:pPr>
      <w:r w:rsidRPr="00A12B5A">
        <w:rPr>
          <w:rFonts w:ascii="Times New Roman" w:eastAsia="Times New Roman" w:hAnsi="Times New Roman" w:cs="Times New Roman"/>
          <w:sz w:val="26"/>
          <w:szCs w:val="26"/>
          <w:lang w:eastAsia="en-GB"/>
        </w:rPr>
        <w:t xml:space="preserve">ЗАТВЕРДЖУЮ </w:t>
      </w:r>
    </w:p>
    <w:p w14:paraId="11C3183A" w14:textId="77777777" w:rsidR="000C019E" w:rsidRPr="00A12B5A" w:rsidRDefault="000C019E" w:rsidP="00B478CD">
      <w:pPr>
        <w:spacing w:after="240"/>
        <w:ind w:firstLine="709"/>
        <w:jc w:val="right"/>
        <w:rPr>
          <w:rFonts w:ascii="Times New Roman" w:eastAsia="Times New Roman" w:hAnsi="Times New Roman" w:cs="Times New Roman"/>
          <w:lang w:eastAsia="en-GB"/>
        </w:rPr>
      </w:pPr>
      <w:r w:rsidRPr="00A12B5A">
        <w:rPr>
          <w:rFonts w:ascii="Times New Roman" w:eastAsia="Times New Roman" w:hAnsi="Times New Roman" w:cs="Times New Roman"/>
          <w:sz w:val="26"/>
          <w:szCs w:val="26"/>
          <w:lang w:eastAsia="en-GB"/>
        </w:rPr>
        <w:t xml:space="preserve">Завідувач кафедри </w:t>
      </w:r>
    </w:p>
    <w:p w14:paraId="048514FB" w14:textId="00FF95C9" w:rsidR="000C019E" w:rsidRPr="00A12B5A" w:rsidRDefault="000C019E" w:rsidP="00B478CD">
      <w:pPr>
        <w:spacing w:after="240"/>
        <w:ind w:firstLine="709"/>
        <w:jc w:val="right"/>
        <w:rPr>
          <w:rFonts w:ascii="Times New Roman" w:eastAsia="Times New Roman" w:hAnsi="Times New Roman" w:cs="Times New Roman"/>
          <w:lang w:eastAsia="en-GB"/>
        </w:rPr>
      </w:pPr>
      <w:r w:rsidRPr="00A12B5A">
        <w:rPr>
          <w:rFonts w:ascii="Times New Roman" w:eastAsia="Times New Roman" w:hAnsi="Times New Roman" w:cs="Times New Roman"/>
          <w:sz w:val="26"/>
          <w:szCs w:val="26"/>
          <w:lang w:eastAsia="en-GB"/>
        </w:rPr>
        <w:t xml:space="preserve">_______ </w:t>
      </w:r>
      <w:proofErr w:type="spellStart"/>
      <w:r w:rsidR="00B5510D" w:rsidRPr="00A12B5A">
        <w:rPr>
          <w:rFonts w:ascii="Times New Roman" w:eastAsia="Times New Roman" w:hAnsi="Times New Roman" w:cs="Times New Roman"/>
          <w:color w:val="000000" w:themeColor="text1"/>
          <w:lang w:eastAsia="en-GB"/>
        </w:rPr>
        <w:t>Ж.В.Буць</w:t>
      </w:r>
      <w:proofErr w:type="spellEnd"/>
    </w:p>
    <w:p w14:paraId="0082A599" w14:textId="77777777" w:rsidR="000C019E" w:rsidRPr="00A12B5A" w:rsidRDefault="000C019E" w:rsidP="00B478CD">
      <w:pPr>
        <w:spacing w:after="240"/>
        <w:ind w:firstLine="709"/>
        <w:jc w:val="right"/>
        <w:rPr>
          <w:rFonts w:ascii="Times New Roman" w:eastAsia="Times New Roman" w:hAnsi="Times New Roman" w:cs="Times New Roman"/>
          <w:lang w:eastAsia="en-GB"/>
        </w:rPr>
      </w:pPr>
      <w:r w:rsidRPr="00A12B5A">
        <w:rPr>
          <w:rFonts w:ascii="Times New Roman" w:eastAsia="Times New Roman" w:hAnsi="Times New Roman" w:cs="Times New Roman"/>
          <w:sz w:val="26"/>
          <w:szCs w:val="26"/>
          <w:lang w:eastAsia="en-GB"/>
        </w:rPr>
        <w:t xml:space="preserve">«___»_____________20__ р. </w:t>
      </w:r>
    </w:p>
    <w:p w14:paraId="2F178BD7" w14:textId="77777777" w:rsidR="000C019E" w:rsidRPr="00A12B5A" w:rsidRDefault="000C019E" w:rsidP="00E31813">
      <w:pPr>
        <w:spacing w:after="240"/>
        <w:ind w:firstLine="709"/>
        <w:jc w:val="center"/>
        <w:rPr>
          <w:rFonts w:ascii="Times New Roman" w:eastAsia="Times New Roman" w:hAnsi="Times New Roman" w:cs="Times New Roman"/>
          <w:lang w:eastAsia="en-GB"/>
        </w:rPr>
      </w:pPr>
      <w:r w:rsidRPr="00A12B5A">
        <w:rPr>
          <w:rFonts w:ascii="Times New Roman" w:eastAsia="Times New Roman" w:hAnsi="Times New Roman" w:cs="Times New Roman"/>
          <w:sz w:val="28"/>
          <w:szCs w:val="28"/>
          <w:lang w:eastAsia="en-GB"/>
        </w:rPr>
        <w:t>ЗАВДАННЯ</w:t>
      </w:r>
      <w:r w:rsidRPr="00A12B5A">
        <w:rPr>
          <w:rFonts w:ascii="Times New Roman" w:eastAsia="Times New Roman" w:hAnsi="Times New Roman" w:cs="Times New Roman"/>
          <w:sz w:val="28"/>
          <w:szCs w:val="28"/>
          <w:lang w:eastAsia="en-GB"/>
        </w:rPr>
        <w:br/>
        <w:t>на магістерську дисертацію студенту</w:t>
      </w:r>
    </w:p>
    <w:p w14:paraId="355C85DB" w14:textId="77777777" w:rsidR="000C019E" w:rsidRPr="00A12B5A" w:rsidRDefault="000C019E" w:rsidP="00831301">
      <w:pPr>
        <w:spacing w:after="240"/>
        <w:ind w:firstLine="709"/>
        <w:rPr>
          <w:rFonts w:ascii="Times New Roman" w:eastAsia="Times New Roman" w:hAnsi="Times New Roman" w:cs="Times New Roman"/>
          <w:sz w:val="28"/>
          <w:szCs w:val="28"/>
          <w:lang w:eastAsia="en-GB"/>
        </w:rPr>
      </w:pPr>
      <w:r w:rsidRPr="00A12B5A">
        <w:rPr>
          <w:rFonts w:ascii="Times New Roman" w:eastAsia="Times New Roman" w:hAnsi="Times New Roman" w:cs="Times New Roman"/>
          <w:color w:val="000000" w:themeColor="text1"/>
          <w:sz w:val="28"/>
          <w:szCs w:val="28"/>
          <w:lang w:eastAsia="en-GB"/>
        </w:rPr>
        <w:t xml:space="preserve">Коломієць </w:t>
      </w:r>
      <w:r w:rsidRPr="00A12B5A">
        <w:rPr>
          <w:rFonts w:ascii="Times New Roman" w:eastAsia="Times New Roman" w:hAnsi="Times New Roman" w:cs="Times New Roman"/>
          <w:sz w:val="28"/>
          <w:szCs w:val="28"/>
          <w:lang w:eastAsia="en-GB"/>
        </w:rPr>
        <w:t xml:space="preserve">Софії Андріївні </w:t>
      </w:r>
    </w:p>
    <w:p w14:paraId="3988043A" w14:textId="2A2A6311" w:rsidR="000C019E" w:rsidRPr="00A12B5A" w:rsidRDefault="000C019E" w:rsidP="00831301">
      <w:pPr>
        <w:ind w:firstLine="709"/>
        <w:jc w:val="both"/>
        <w:rPr>
          <w:rFonts w:ascii="Times New Roman" w:eastAsia="Times New Roman" w:hAnsi="Times New Roman" w:cs="Times New Roman"/>
          <w:color w:val="FF0000"/>
          <w:lang w:eastAsia="en-GB"/>
        </w:rPr>
      </w:pPr>
      <w:r w:rsidRPr="00A12B5A">
        <w:rPr>
          <w:rFonts w:ascii="Times New Roman" w:eastAsia="Times New Roman" w:hAnsi="Times New Roman" w:cs="Times New Roman"/>
          <w:sz w:val="28"/>
          <w:szCs w:val="28"/>
          <w:lang w:eastAsia="en-GB"/>
        </w:rPr>
        <w:t xml:space="preserve">1. Тема </w:t>
      </w:r>
      <w:proofErr w:type="spellStart"/>
      <w:r w:rsidRPr="00A12B5A">
        <w:rPr>
          <w:rFonts w:ascii="Times New Roman" w:eastAsia="Times New Roman" w:hAnsi="Times New Roman" w:cs="Times New Roman"/>
          <w:sz w:val="28"/>
          <w:szCs w:val="28"/>
          <w:lang w:eastAsia="en-GB"/>
        </w:rPr>
        <w:t>дисертаціі</w:t>
      </w:r>
      <w:proofErr w:type="spellEnd"/>
      <w:r w:rsidRPr="00A12B5A">
        <w:rPr>
          <w:rFonts w:ascii="Times New Roman" w:eastAsia="Times New Roman" w:hAnsi="Times New Roman" w:cs="Times New Roman"/>
          <w:sz w:val="28"/>
          <w:szCs w:val="28"/>
          <w:lang w:eastAsia="en-GB"/>
        </w:rPr>
        <w:t>̈: Публіцистичні тексти військової тематики у перекладацькому аспекті (</w:t>
      </w:r>
      <w:r w:rsidRPr="00A12B5A">
        <w:rPr>
          <w:rFonts w:ascii="Times New Roman" w:eastAsia="Times New Roman" w:hAnsi="Times New Roman" w:cs="Times New Roman"/>
          <w:color w:val="000000" w:themeColor="text1"/>
          <w:sz w:val="28"/>
          <w:szCs w:val="28"/>
          <w:lang w:eastAsia="en-GB"/>
        </w:rPr>
        <w:t>на матеріал</w:t>
      </w:r>
      <w:r w:rsidR="006C1148" w:rsidRPr="00A12B5A">
        <w:rPr>
          <w:rFonts w:ascii="Times New Roman" w:eastAsia="Times New Roman" w:hAnsi="Times New Roman" w:cs="Times New Roman"/>
          <w:color w:val="000000" w:themeColor="text1"/>
          <w:sz w:val="28"/>
          <w:szCs w:val="28"/>
          <w:lang w:eastAsia="en-GB"/>
        </w:rPr>
        <w:t>і</w:t>
      </w:r>
      <w:r w:rsidRPr="00A12B5A">
        <w:rPr>
          <w:rFonts w:ascii="Times New Roman" w:eastAsia="Times New Roman" w:hAnsi="Times New Roman" w:cs="Times New Roman"/>
          <w:color w:val="000000" w:themeColor="text1"/>
          <w:sz w:val="28"/>
          <w:szCs w:val="28"/>
          <w:lang w:eastAsia="en-GB"/>
        </w:rPr>
        <w:t xml:space="preserve"> французької </w:t>
      </w:r>
      <w:r w:rsidR="006C1148" w:rsidRPr="00A12B5A">
        <w:rPr>
          <w:rFonts w:ascii="Times New Roman" w:eastAsia="Times New Roman" w:hAnsi="Times New Roman" w:cs="Times New Roman"/>
          <w:color w:val="000000" w:themeColor="text1"/>
          <w:sz w:val="28"/>
          <w:szCs w:val="28"/>
          <w:lang w:eastAsia="en-GB"/>
        </w:rPr>
        <w:t>та</w:t>
      </w:r>
      <w:r w:rsidRPr="00A12B5A">
        <w:rPr>
          <w:rFonts w:ascii="Times New Roman" w:eastAsia="Times New Roman" w:hAnsi="Times New Roman" w:cs="Times New Roman"/>
          <w:color w:val="000000" w:themeColor="text1"/>
          <w:sz w:val="28"/>
          <w:szCs w:val="28"/>
          <w:lang w:eastAsia="en-GB"/>
        </w:rPr>
        <w:t xml:space="preserve"> української </w:t>
      </w:r>
      <w:r w:rsidRPr="00A12B5A">
        <w:rPr>
          <w:rFonts w:ascii="Times New Roman" w:eastAsia="Times New Roman" w:hAnsi="Times New Roman" w:cs="Times New Roman"/>
          <w:sz w:val="28"/>
          <w:szCs w:val="28"/>
          <w:lang w:eastAsia="en-GB"/>
        </w:rPr>
        <w:t xml:space="preserve">мов), </w:t>
      </w:r>
      <w:proofErr w:type="spellStart"/>
      <w:r w:rsidRPr="00A12B5A">
        <w:rPr>
          <w:rFonts w:ascii="Times New Roman" w:eastAsia="Times New Roman" w:hAnsi="Times New Roman" w:cs="Times New Roman"/>
          <w:sz w:val="28"/>
          <w:szCs w:val="28"/>
          <w:lang w:eastAsia="en-GB"/>
        </w:rPr>
        <w:t>науковии</w:t>
      </w:r>
      <w:proofErr w:type="spellEnd"/>
      <w:r w:rsidRPr="00A12B5A">
        <w:rPr>
          <w:rFonts w:ascii="Times New Roman" w:eastAsia="Times New Roman" w:hAnsi="Times New Roman" w:cs="Times New Roman"/>
          <w:sz w:val="28"/>
          <w:szCs w:val="28"/>
          <w:lang w:eastAsia="en-GB"/>
        </w:rPr>
        <w:t xml:space="preserve">̆ керівник </w:t>
      </w:r>
      <w:proofErr w:type="spellStart"/>
      <w:r w:rsidRPr="00A12B5A">
        <w:rPr>
          <w:rFonts w:ascii="Times New Roman" w:eastAsia="Times New Roman" w:hAnsi="Times New Roman" w:cs="Times New Roman"/>
          <w:sz w:val="28"/>
          <w:szCs w:val="28"/>
          <w:lang w:eastAsia="en-GB"/>
        </w:rPr>
        <w:t>дисертаціі</w:t>
      </w:r>
      <w:proofErr w:type="spellEnd"/>
      <w:r w:rsidRPr="00A12B5A">
        <w:rPr>
          <w:rFonts w:ascii="Times New Roman" w:eastAsia="Times New Roman" w:hAnsi="Times New Roman" w:cs="Times New Roman"/>
          <w:sz w:val="28"/>
          <w:szCs w:val="28"/>
          <w:lang w:eastAsia="en-GB"/>
        </w:rPr>
        <w:t xml:space="preserve">̈: </w:t>
      </w:r>
      <w:proofErr w:type="spellStart"/>
      <w:r w:rsidRPr="00A12B5A">
        <w:rPr>
          <w:rFonts w:ascii="Times New Roman" w:eastAsia="Times New Roman" w:hAnsi="Times New Roman" w:cs="Times New Roman"/>
          <w:sz w:val="28"/>
          <w:szCs w:val="28"/>
          <w:lang w:eastAsia="en-GB"/>
        </w:rPr>
        <w:t>канд</w:t>
      </w:r>
      <w:proofErr w:type="spellEnd"/>
      <w:r w:rsidRPr="00A12B5A">
        <w:rPr>
          <w:rFonts w:ascii="Times New Roman" w:eastAsia="Times New Roman" w:hAnsi="Times New Roman" w:cs="Times New Roman"/>
          <w:sz w:val="28"/>
          <w:szCs w:val="28"/>
          <w:lang w:eastAsia="en-GB"/>
        </w:rPr>
        <w:t xml:space="preserve">. </w:t>
      </w:r>
      <w:proofErr w:type="spellStart"/>
      <w:r w:rsidRPr="00A12B5A">
        <w:rPr>
          <w:rFonts w:ascii="Times New Roman" w:eastAsia="Times New Roman" w:hAnsi="Times New Roman" w:cs="Times New Roman"/>
          <w:sz w:val="28"/>
          <w:szCs w:val="28"/>
          <w:lang w:eastAsia="en-GB"/>
        </w:rPr>
        <w:t>філол</w:t>
      </w:r>
      <w:proofErr w:type="spellEnd"/>
      <w:r w:rsidRPr="00A12B5A">
        <w:rPr>
          <w:rFonts w:ascii="Times New Roman" w:eastAsia="Times New Roman" w:hAnsi="Times New Roman" w:cs="Times New Roman"/>
          <w:sz w:val="28"/>
          <w:szCs w:val="28"/>
          <w:lang w:eastAsia="en-GB"/>
        </w:rPr>
        <w:t xml:space="preserve">. наук., доцент, доцент кафедри </w:t>
      </w:r>
      <w:proofErr w:type="spellStart"/>
      <w:r w:rsidRPr="00A12B5A">
        <w:rPr>
          <w:rFonts w:ascii="Times New Roman" w:eastAsia="Times New Roman" w:hAnsi="Times New Roman" w:cs="Times New Roman"/>
          <w:sz w:val="28"/>
          <w:szCs w:val="28"/>
          <w:lang w:eastAsia="en-GB"/>
        </w:rPr>
        <w:t>теоріі</w:t>
      </w:r>
      <w:proofErr w:type="spellEnd"/>
      <w:r w:rsidRPr="00A12B5A">
        <w:rPr>
          <w:rFonts w:ascii="Times New Roman" w:eastAsia="Times New Roman" w:hAnsi="Times New Roman" w:cs="Times New Roman"/>
          <w:sz w:val="28"/>
          <w:szCs w:val="28"/>
          <w:lang w:eastAsia="en-GB"/>
        </w:rPr>
        <w:t xml:space="preserve">̈, практики та перекладу </w:t>
      </w:r>
      <w:proofErr w:type="spellStart"/>
      <w:r w:rsidRPr="00A12B5A">
        <w:rPr>
          <w:rFonts w:ascii="Times New Roman" w:eastAsia="Times New Roman" w:hAnsi="Times New Roman" w:cs="Times New Roman"/>
          <w:sz w:val="28"/>
          <w:szCs w:val="28"/>
          <w:lang w:eastAsia="en-GB"/>
        </w:rPr>
        <w:t>французькоі</w:t>
      </w:r>
      <w:proofErr w:type="spellEnd"/>
      <w:r w:rsidRPr="00A12B5A">
        <w:rPr>
          <w:rFonts w:ascii="Times New Roman" w:eastAsia="Times New Roman" w:hAnsi="Times New Roman" w:cs="Times New Roman"/>
          <w:sz w:val="28"/>
          <w:szCs w:val="28"/>
          <w:lang w:eastAsia="en-GB"/>
        </w:rPr>
        <w:t>̈ мови Куликова В.Г.</w:t>
      </w:r>
      <w:r w:rsidRPr="00A12B5A">
        <w:rPr>
          <w:rFonts w:ascii="Times New Roman" w:eastAsia="Times New Roman" w:hAnsi="Times New Roman" w:cs="Times New Roman"/>
          <w:lang w:eastAsia="en-GB"/>
        </w:rPr>
        <w:t xml:space="preserve">, </w:t>
      </w:r>
      <w:r w:rsidRPr="00A12B5A">
        <w:rPr>
          <w:rFonts w:ascii="Times New Roman" w:eastAsia="Times New Roman" w:hAnsi="Times New Roman" w:cs="Times New Roman"/>
          <w:sz w:val="28"/>
          <w:szCs w:val="28"/>
          <w:lang w:eastAsia="en-GB"/>
        </w:rPr>
        <w:t xml:space="preserve">затверджені </w:t>
      </w:r>
      <w:r w:rsidR="00DC3B4B" w:rsidRPr="00A12B5A">
        <w:rPr>
          <w:rFonts w:ascii="Times New Roman" w:eastAsia="Times New Roman" w:hAnsi="Times New Roman" w:cs="Times New Roman"/>
          <w:sz w:val="28"/>
          <w:szCs w:val="28"/>
          <w:lang w:eastAsia="en-GB"/>
        </w:rPr>
        <w:t xml:space="preserve">за </w:t>
      </w:r>
      <w:r w:rsidRPr="00A12B5A">
        <w:rPr>
          <w:rFonts w:ascii="Times New Roman" w:eastAsia="Times New Roman" w:hAnsi="Times New Roman" w:cs="Times New Roman"/>
          <w:sz w:val="28"/>
          <w:szCs w:val="28"/>
          <w:lang w:eastAsia="en-GB"/>
        </w:rPr>
        <w:t>наказом від «</w:t>
      </w:r>
      <w:r w:rsidR="00DC3B4B" w:rsidRPr="00A12B5A">
        <w:rPr>
          <w:rFonts w:ascii="Times New Roman" w:eastAsia="Times New Roman" w:hAnsi="Times New Roman" w:cs="Times New Roman"/>
          <w:sz w:val="28"/>
          <w:szCs w:val="28"/>
          <w:lang w:eastAsia="en-GB"/>
        </w:rPr>
        <w:t>25</w:t>
      </w:r>
      <w:r w:rsidRPr="00A12B5A">
        <w:rPr>
          <w:rFonts w:ascii="Times New Roman" w:eastAsia="Times New Roman" w:hAnsi="Times New Roman" w:cs="Times New Roman"/>
          <w:sz w:val="28"/>
          <w:szCs w:val="28"/>
          <w:lang w:eastAsia="en-GB"/>
        </w:rPr>
        <w:t>»</w:t>
      </w:r>
      <w:r w:rsidR="00DC3B4B" w:rsidRPr="00A12B5A">
        <w:rPr>
          <w:rFonts w:ascii="Times New Roman" w:eastAsia="Times New Roman" w:hAnsi="Times New Roman" w:cs="Times New Roman"/>
          <w:sz w:val="28"/>
          <w:szCs w:val="28"/>
          <w:lang w:eastAsia="en-GB"/>
        </w:rPr>
        <w:t xml:space="preserve"> жовтня </w:t>
      </w:r>
      <w:r w:rsidRPr="00A12B5A">
        <w:rPr>
          <w:rFonts w:ascii="Times New Roman" w:eastAsia="Times New Roman" w:hAnsi="Times New Roman" w:cs="Times New Roman"/>
          <w:sz w:val="28"/>
          <w:szCs w:val="28"/>
          <w:lang w:eastAsia="en-GB"/>
        </w:rPr>
        <w:t>20</w:t>
      </w:r>
      <w:r w:rsidR="00DC3B4B" w:rsidRPr="00A12B5A">
        <w:rPr>
          <w:rFonts w:ascii="Times New Roman" w:eastAsia="Times New Roman" w:hAnsi="Times New Roman" w:cs="Times New Roman"/>
          <w:sz w:val="28"/>
          <w:szCs w:val="28"/>
          <w:lang w:eastAsia="en-GB"/>
        </w:rPr>
        <w:t>23</w:t>
      </w:r>
      <w:r w:rsidRPr="00A12B5A">
        <w:rPr>
          <w:rFonts w:ascii="Times New Roman" w:eastAsia="Times New Roman" w:hAnsi="Times New Roman" w:cs="Times New Roman"/>
          <w:sz w:val="28"/>
          <w:szCs w:val="28"/>
          <w:lang w:eastAsia="en-GB"/>
        </w:rPr>
        <w:t xml:space="preserve"> р. </w:t>
      </w:r>
      <w:r w:rsidR="00B220CC">
        <w:rPr>
          <w:rFonts w:ascii="Times New Roman" w:eastAsia="Times New Roman" w:hAnsi="Times New Roman" w:cs="Times New Roman"/>
          <w:sz w:val="28"/>
          <w:szCs w:val="28"/>
          <w:lang w:eastAsia="en-GB"/>
        </w:rPr>
        <w:t>№</w:t>
      </w:r>
      <w:r w:rsidR="00DC3B4B" w:rsidRPr="00A12B5A">
        <w:rPr>
          <w:rFonts w:ascii="Times New Roman" w:eastAsia="Times New Roman" w:hAnsi="Times New Roman" w:cs="Times New Roman"/>
          <w:sz w:val="28"/>
          <w:szCs w:val="28"/>
          <w:lang w:eastAsia="en-GB"/>
        </w:rPr>
        <w:t xml:space="preserve"> 5028-с.</w:t>
      </w:r>
    </w:p>
    <w:p w14:paraId="32170937" w14:textId="64B6699E" w:rsidR="000C019E" w:rsidRPr="00A12B5A" w:rsidRDefault="000C019E" w:rsidP="00831301">
      <w:pPr>
        <w:ind w:firstLine="709"/>
        <w:rPr>
          <w:rFonts w:ascii="Times New Roman" w:eastAsia="Times New Roman" w:hAnsi="Times New Roman" w:cs="Times New Roman"/>
          <w:color w:val="000000" w:themeColor="text1"/>
          <w:lang w:eastAsia="en-GB"/>
        </w:rPr>
      </w:pPr>
      <w:r w:rsidRPr="00A12B5A">
        <w:rPr>
          <w:rFonts w:ascii="Times New Roman" w:eastAsia="Times New Roman" w:hAnsi="Times New Roman" w:cs="Times New Roman"/>
          <w:sz w:val="28"/>
          <w:szCs w:val="28"/>
          <w:lang w:eastAsia="en-GB"/>
        </w:rPr>
        <w:t xml:space="preserve">2. Термін подання студентом </w:t>
      </w:r>
      <w:r w:rsidR="00B220CC" w:rsidRPr="00A12B5A">
        <w:rPr>
          <w:rFonts w:ascii="Times New Roman" w:eastAsia="Times New Roman" w:hAnsi="Times New Roman" w:cs="Times New Roman"/>
          <w:sz w:val="28"/>
          <w:szCs w:val="28"/>
          <w:lang w:eastAsia="en-GB"/>
        </w:rPr>
        <w:t>дисертації</w:t>
      </w:r>
      <w:r w:rsidRPr="00A12B5A">
        <w:rPr>
          <w:rFonts w:ascii="Times New Roman" w:eastAsia="Times New Roman" w:hAnsi="Times New Roman" w:cs="Times New Roman"/>
          <w:sz w:val="28"/>
          <w:szCs w:val="28"/>
          <w:lang w:eastAsia="en-GB"/>
        </w:rPr>
        <w:t xml:space="preserve">: </w:t>
      </w:r>
      <w:r w:rsidR="007414E0" w:rsidRPr="00A12B5A">
        <w:rPr>
          <w:rFonts w:ascii="Times New Roman" w:eastAsia="Times New Roman" w:hAnsi="Times New Roman" w:cs="Times New Roman"/>
          <w:color w:val="000000" w:themeColor="text1"/>
          <w:sz w:val="28"/>
          <w:szCs w:val="28"/>
          <w:lang w:eastAsia="en-GB"/>
        </w:rPr>
        <w:t>18.12.23</w:t>
      </w:r>
      <w:r w:rsidR="004F5498" w:rsidRPr="00A12B5A">
        <w:rPr>
          <w:rFonts w:ascii="Times New Roman" w:eastAsia="Times New Roman" w:hAnsi="Times New Roman" w:cs="Times New Roman"/>
          <w:color w:val="000000" w:themeColor="text1"/>
          <w:sz w:val="28"/>
          <w:szCs w:val="28"/>
          <w:lang w:eastAsia="en-GB"/>
        </w:rPr>
        <w:t>.</w:t>
      </w:r>
    </w:p>
    <w:p w14:paraId="38C94093" w14:textId="77777777" w:rsidR="000C019E" w:rsidRPr="00A12B5A" w:rsidRDefault="000C019E" w:rsidP="00831301">
      <w:pPr>
        <w:ind w:firstLine="709"/>
        <w:rPr>
          <w:rFonts w:ascii="Times New Roman" w:eastAsia="Times New Roman" w:hAnsi="Times New Roman" w:cs="Times New Roman"/>
          <w:lang w:eastAsia="en-GB"/>
        </w:rPr>
      </w:pPr>
      <w:r w:rsidRPr="00A12B5A">
        <w:rPr>
          <w:rFonts w:ascii="Times New Roman" w:eastAsia="Times New Roman" w:hAnsi="Times New Roman" w:cs="Times New Roman"/>
          <w:sz w:val="28"/>
          <w:szCs w:val="28"/>
          <w:lang w:eastAsia="en-GB"/>
        </w:rPr>
        <w:t xml:space="preserve">3. Об’єкт дослідження: </w:t>
      </w:r>
      <w:r w:rsidR="00FF0722" w:rsidRPr="00A12B5A">
        <w:rPr>
          <w:rFonts w:ascii="Times New Roman" w:hAnsi="Times New Roman" w:cs="Times New Roman"/>
          <w:color w:val="000000" w:themeColor="text1"/>
          <w:sz w:val="28"/>
          <w:szCs w:val="28"/>
        </w:rPr>
        <w:t>публіцистичні тексти військової тематики.</w:t>
      </w:r>
      <w:r w:rsidRPr="00A12B5A">
        <w:rPr>
          <w:rFonts w:ascii="Times New Roman" w:eastAsia="Times New Roman" w:hAnsi="Times New Roman" w:cs="Times New Roman"/>
          <w:color w:val="FF0000"/>
          <w:sz w:val="28"/>
          <w:szCs w:val="28"/>
          <w:lang w:eastAsia="en-GB"/>
        </w:rPr>
        <w:t xml:space="preserve"> </w:t>
      </w:r>
    </w:p>
    <w:p w14:paraId="1BBF06B8" w14:textId="77777777" w:rsidR="000C019E" w:rsidRPr="00A12B5A" w:rsidRDefault="000C019E" w:rsidP="007414E0">
      <w:pPr>
        <w:ind w:firstLine="709"/>
        <w:jc w:val="both"/>
        <w:rPr>
          <w:rFonts w:ascii="Times New Roman" w:eastAsia="Times New Roman" w:hAnsi="Times New Roman" w:cs="Times New Roman"/>
          <w:lang w:eastAsia="en-GB"/>
        </w:rPr>
      </w:pPr>
      <w:r w:rsidRPr="00A12B5A">
        <w:rPr>
          <w:rFonts w:ascii="Times New Roman" w:eastAsia="Times New Roman" w:hAnsi="Times New Roman" w:cs="Times New Roman"/>
          <w:sz w:val="28"/>
          <w:szCs w:val="28"/>
          <w:lang w:eastAsia="en-GB"/>
        </w:rPr>
        <w:t xml:space="preserve">4. Предмет дослідження: </w:t>
      </w:r>
      <w:r w:rsidR="00FF0722" w:rsidRPr="00A12B5A">
        <w:rPr>
          <w:rFonts w:ascii="Times New Roman" w:hAnsi="Times New Roman" w:cs="Times New Roman"/>
          <w:color w:val="000000" w:themeColor="text1"/>
          <w:sz w:val="28"/>
          <w:szCs w:val="28"/>
        </w:rPr>
        <w:t>перекладацький аспект публіцистичних текстів військової тематики у французькій та українській мовах.</w:t>
      </w:r>
      <w:r w:rsidRPr="00A12B5A">
        <w:rPr>
          <w:rFonts w:ascii="Times New Roman" w:eastAsia="Times New Roman" w:hAnsi="Times New Roman" w:cs="Times New Roman"/>
          <w:sz w:val="28"/>
          <w:szCs w:val="28"/>
          <w:lang w:eastAsia="en-GB"/>
        </w:rPr>
        <w:t xml:space="preserve"> </w:t>
      </w:r>
    </w:p>
    <w:p w14:paraId="0A7186FB" w14:textId="77777777" w:rsidR="000C019E" w:rsidRPr="00A12B5A" w:rsidRDefault="000C019E" w:rsidP="007414E0">
      <w:pPr>
        <w:ind w:firstLine="709"/>
        <w:jc w:val="both"/>
        <w:rPr>
          <w:rFonts w:ascii="Times New Roman" w:eastAsia="Times New Roman" w:hAnsi="Times New Roman" w:cs="Times New Roman"/>
          <w:sz w:val="28"/>
          <w:szCs w:val="28"/>
          <w:lang w:eastAsia="en-GB"/>
        </w:rPr>
      </w:pPr>
      <w:r w:rsidRPr="00A12B5A">
        <w:rPr>
          <w:rFonts w:ascii="Times New Roman" w:eastAsia="Times New Roman" w:hAnsi="Times New Roman" w:cs="Times New Roman"/>
          <w:sz w:val="28"/>
          <w:szCs w:val="28"/>
          <w:lang w:eastAsia="en-GB"/>
        </w:rPr>
        <w:t>5. Перелік завдань, які потрібно розробити:</w:t>
      </w:r>
    </w:p>
    <w:p w14:paraId="4053FF42" w14:textId="77777777" w:rsidR="007B5B4D" w:rsidRPr="00A12B5A" w:rsidRDefault="007B5B4D" w:rsidP="007414E0">
      <w:pPr>
        <w:pStyle w:val="ListParagraph"/>
        <w:numPr>
          <w:ilvl w:val="0"/>
          <w:numId w:val="9"/>
        </w:numPr>
        <w:ind w:firstLine="709"/>
        <w:jc w:val="both"/>
        <w:rPr>
          <w:rFonts w:ascii="Times New Roman" w:hAnsi="Times New Roman" w:cs="Times New Roman"/>
          <w:b/>
          <w:bCs/>
          <w:sz w:val="28"/>
          <w:szCs w:val="28"/>
        </w:rPr>
      </w:pPr>
      <w:r w:rsidRPr="00A12B5A">
        <w:rPr>
          <w:rFonts w:ascii="Times New Roman" w:hAnsi="Times New Roman" w:cs="Times New Roman"/>
          <w:color w:val="000000" w:themeColor="text1"/>
          <w:sz w:val="28"/>
          <w:szCs w:val="28"/>
        </w:rPr>
        <w:t xml:space="preserve">з’ясувати дефініцію терміну «текст», визначити основні ознаки тексту та лексико-граматичні й стилістичні особливості публіцистичного тексту; </w:t>
      </w:r>
    </w:p>
    <w:p w14:paraId="71746A07" w14:textId="77777777" w:rsidR="007B5B4D" w:rsidRPr="00A12B5A" w:rsidRDefault="007B5B4D" w:rsidP="00C929A3">
      <w:pPr>
        <w:pStyle w:val="ListParagraph"/>
        <w:numPr>
          <w:ilvl w:val="0"/>
          <w:numId w:val="9"/>
        </w:numPr>
        <w:ind w:firstLine="709"/>
        <w:jc w:val="both"/>
        <w:rPr>
          <w:rFonts w:ascii="Times New Roman" w:hAnsi="Times New Roman" w:cs="Times New Roman"/>
          <w:b/>
          <w:bCs/>
          <w:sz w:val="28"/>
          <w:szCs w:val="28"/>
        </w:rPr>
      </w:pPr>
      <w:r w:rsidRPr="00A12B5A">
        <w:rPr>
          <w:rFonts w:ascii="Times New Roman" w:hAnsi="Times New Roman" w:cs="Times New Roman"/>
          <w:color w:val="000000" w:themeColor="text1"/>
          <w:sz w:val="28"/>
          <w:szCs w:val="28"/>
        </w:rPr>
        <w:t xml:space="preserve">дослідити </w:t>
      </w:r>
      <w:r w:rsidR="006E7A1D" w:rsidRPr="00A12B5A">
        <w:rPr>
          <w:rFonts w:ascii="Times New Roman" w:hAnsi="Times New Roman" w:cs="Times New Roman"/>
          <w:sz w:val="28"/>
          <w:szCs w:val="28"/>
        </w:rPr>
        <w:t>жанрові, лексичні, граматичні й структурно синтаксичні особливості текстів публіцистичного стилю</w:t>
      </w:r>
      <w:r w:rsidR="00174A47" w:rsidRPr="00A12B5A">
        <w:rPr>
          <w:rFonts w:ascii="Times New Roman" w:hAnsi="Times New Roman" w:cs="Times New Roman"/>
          <w:color w:val="000000" w:themeColor="text1"/>
          <w:sz w:val="28"/>
          <w:szCs w:val="28"/>
        </w:rPr>
        <w:t xml:space="preserve"> військової тематики</w:t>
      </w:r>
      <w:r w:rsidRPr="00A12B5A">
        <w:rPr>
          <w:rFonts w:ascii="Times New Roman" w:hAnsi="Times New Roman" w:cs="Times New Roman"/>
          <w:color w:val="000000" w:themeColor="text1"/>
          <w:sz w:val="28"/>
          <w:szCs w:val="28"/>
        </w:rPr>
        <w:t xml:space="preserve">; </w:t>
      </w:r>
    </w:p>
    <w:p w14:paraId="1A1493B1" w14:textId="77777777" w:rsidR="007B5B4D" w:rsidRPr="00A12B5A" w:rsidRDefault="007B5B4D" w:rsidP="00C929A3">
      <w:pPr>
        <w:pStyle w:val="ListParagraph"/>
        <w:numPr>
          <w:ilvl w:val="0"/>
          <w:numId w:val="9"/>
        </w:numPr>
        <w:ind w:firstLine="709"/>
        <w:jc w:val="both"/>
        <w:rPr>
          <w:rFonts w:ascii="Times New Roman" w:hAnsi="Times New Roman" w:cs="Times New Roman"/>
          <w:b/>
          <w:bCs/>
          <w:sz w:val="28"/>
          <w:szCs w:val="28"/>
        </w:rPr>
      </w:pPr>
      <w:r w:rsidRPr="00A12B5A">
        <w:rPr>
          <w:rFonts w:ascii="Times New Roman" w:hAnsi="Times New Roman" w:cs="Times New Roman"/>
          <w:color w:val="000000" w:themeColor="text1"/>
          <w:sz w:val="28"/>
          <w:szCs w:val="28"/>
        </w:rPr>
        <w:t xml:space="preserve">виявити </w:t>
      </w:r>
      <w:r w:rsidR="006E7A1D" w:rsidRPr="00A12B5A">
        <w:rPr>
          <w:rFonts w:ascii="Times New Roman" w:hAnsi="Times New Roman" w:cs="Times New Roman"/>
          <w:sz w:val="28"/>
          <w:szCs w:val="28"/>
        </w:rPr>
        <w:t>особливості військової мови, які фігурують у текстах публіцистичного стилю</w:t>
      </w:r>
      <w:r w:rsidRPr="00A12B5A">
        <w:rPr>
          <w:rFonts w:ascii="Times New Roman" w:hAnsi="Times New Roman" w:cs="Times New Roman"/>
          <w:color w:val="000000" w:themeColor="text1"/>
          <w:sz w:val="28"/>
          <w:szCs w:val="28"/>
        </w:rPr>
        <w:t xml:space="preserve">; </w:t>
      </w:r>
    </w:p>
    <w:p w14:paraId="2272BE9A" w14:textId="77777777" w:rsidR="007B5B4D" w:rsidRPr="00A12B5A" w:rsidRDefault="007B5B4D" w:rsidP="00C929A3">
      <w:pPr>
        <w:pStyle w:val="ListParagraph"/>
        <w:numPr>
          <w:ilvl w:val="0"/>
          <w:numId w:val="9"/>
        </w:numPr>
        <w:ind w:firstLine="709"/>
        <w:jc w:val="both"/>
        <w:rPr>
          <w:rFonts w:ascii="Times New Roman" w:hAnsi="Times New Roman" w:cs="Times New Roman"/>
          <w:b/>
          <w:bCs/>
          <w:sz w:val="28"/>
          <w:szCs w:val="28"/>
        </w:rPr>
      </w:pPr>
      <w:r w:rsidRPr="00A12B5A">
        <w:rPr>
          <w:rFonts w:ascii="Times New Roman" w:hAnsi="Times New Roman" w:cs="Times New Roman"/>
          <w:color w:val="000000" w:themeColor="text1"/>
          <w:sz w:val="28"/>
          <w:szCs w:val="28"/>
        </w:rPr>
        <w:t xml:space="preserve">проаналізувати поняття перекладацьких трансформацій і їхні класифікації; </w:t>
      </w:r>
    </w:p>
    <w:p w14:paraId="2706D07F" w14:textId="77777777" w:rsidR="006E7A1D" w:rsidRPr="00A12B5A" w:rsidRDefault="007B5B4D" w:rsidP="00C929A3">
      <w:pPr>
        <w:pStyle w:val="ListParagraph"/>
        <w:numPr>
          <w:ilvl w:val="0"/>
          <w:numId w:val="9"/>
        </w:numPr>
        <w:ind w:firstLine="709"/>
        <w:jc w:val="both"/>
        <w:rPr>
          <w:rFonts w:ascii="Times New Roman" w:hAnsi="Times New Roman" w:cs="Times New Roman"/>
          <w:b/>
          <w:bCs/>
          <w:sz w:val="28"/>
          <w:szCs w:val="28"/>
        </w:rPr>
      </w:pPr>
      <w:r w:rsidRPr="00A12B5A">
        <w:rPr>
          <w:rFonts w:ascii="Times New Roman" w:hAnsi="Times New Roman" w:cs="Times New Roman"/>
          <w:color w:val="000000" w:themeColor="text1"/>
          <w:sz w:val="28"/>
          <w:szCs w:val="28"/>
        </w:rPr>
        <w:lastRenderedPageBreak/>
        <w:t>виокремити елементи військових текстів публіцистичного дискурсу, які становлять труднощі для перекладу й запропонувати варіанти їхнього перекладу українською мовою.</w:t>
      </w:r>
    </w:p>
    <w:p w14:paraId="4B79549A" w14:textId="400CFEC4" w:rsidR="000C019E" w:rsidRPr="00A12B5A" w:rsidRDefault="000C019E" w:rsidP="00831301">
      <w:pPr>
        <w:ind w:firstLine="709"/>
        <w:jc w:val="both"/>
        <w:rPr>
          <w:rFonts w:ascii="Times New Roman" w:eastAsia="Times New Roman" w:hAnsi="Times New Roman" w:cs="Times New Roman"/>
          <w:color w:val="000000" w:themeColor="text1"/>
          <w:lang w:eastAsia="en-GB"/>
        </w:rPr>
      </w:pPr>
      <w:r w:rsidRPr="00A12B5A">
        <w:rPr>
          <w:rFonts w:ascii="Times New Roman" w:eastAsia="Times New Roman" w:hAnsi="Times New Roman" w:cs="Times New Roman"/>
          <w:sz w:val="28"/>
          <w:szCs w:val="28"/>
          <w:lang w:eastAsia="en-GB"/>
        </w:rPr>
        <w:t xml:space="preserve">6. </w:t>
      </w:r>
      <w:proofErr w:type="spellStart"/>
      <w:r w:rsidRPr="00A12B5A">
        <w:rPr>
          <w:rFonts w:ascii="Times New Roman" w:eastAsia="Times New Roman" w:hAnsi="Times New Roman" w:cs="Times New Roman"/>
          <w:sz w:val="28"/>
          <w:szCs w:val="28"/>
          <w:lang w:eastAsia="en-GB"/>
        </w:rPr>
        <w:t>Орієнтовнии</w:t>
      </w:r>
      <w:proofErr w:type="spellEnd"/>
      <w:r w:rsidRPr="00A12B5A">
        <w:rPr>
          <w:rFonts w:ascii="Times New Roman" w:eastAsia="Times New Roman" w:hAnsi="Times New Roman" w:cs="Times New Roman"/>
          <w:sz w:val="28"/>
          <w:szCs w:val="28"/>
          <w:lang w:eastAsia="en-GB"/>
        </w:rPr>
        <w:t xml:space="preserve">̆ перелік ілюстративного матеріалу: </w:t>
      </w:r>
      <w:proofErr w:type="spellStart"/>
      <w:r w:rsidR="00215B56" w:rsidRPr="00A12B5A">
        <w:rPr>
          <w:rFonts w:ascii="Times New Roman" w:eastAsia="Times New Roman" w:hAnsi="Times New Roman" w:cs="Times New Roman"/>
          <w:color w:val="000000" w:themeColor="text1"/>
          <w:sz w:val="28"/>
          <w:szCs w:val="28"/>
          <w:lang w:eastAsia="en-GB"/>
        </w:rPr>
        <w:t>французькомовні</w:t>
      </w:r>
      <w:proofErr w:type="spellEnd"/>
      <w:r w:rsidR="00215B56" w:rsidRPr="00A12B5A">
        <w:rPr>
          <w:rFonts w:ascii="Times New Roman" w:eastAsia="Times New Roman" w:hAnsi="Times New Roman" w:cs="Times New Roman"/>
          <w:color w:val="000000" w:themeColor="text1"/>
          <w:sz w:val="28"/>
          <w:szCs w:val="28"/>
          <w:lang w:eastAsia="en-GB"/>
        </w:rPr>
        <w:t xml:space="preserve"> публіцистичні тексти</w:t>
      </w:r>
      <w:r w:rsidR="00831301" w:rsidRPr="00A12B5A">
        <w:rPr>
          <w:rFonts w:ascii="Times New Roman" w:eastAsia="Times New Roman" w:hAnsi="Times New Roman" w:cs="Times New Roman"/>
          <w:color w:val="000000" w:themeColor="text1"/>
          <w:sz w:val="28"/>
          <w:szCs w:val="28"/>
          <w:lang w:eastAsia="en-GB"/>
        </w:rPr>
        <w:t>.</w:t>
      </w:r>
    </w:p>
    <w:p w14:paraId="08AF8831" w14:textId="2035EA73" w:rsidR="00A13068" w:rsidRPr="00A12B5A" w:rsidRDefault="000C019E" w:rsidP="007414E0">
      <w:pPr>
        <w:ind w:firstLine="709"/>
        <w:jc w:val="both"/>
        <w:rPr>
          <w:rFonts w:ascii="Times New Roman" w:eastAsia="Times New Roman" w:hAnsi="Times New Roman" w:cs="Times New Roman"/>
          <w:sz w:val="28"/>
          <w:szCs w:val="28"/>
          <w:lang w:eastAsia="en-GB"/>
        </w:rPr>
      </w:pPr>
      <w:r w:rsidRPr="00A12B5A">
        <w:rPr>
          <w:rFonts w:ascii="Times New Roman" w:eastAsia="Times New Roman" w:hAnsi="Times New Roman" w:cs="Times New Roman"/>
          <w:sz w:val="28"/>
          <w:szCs w:val="28"/>
          <w:lang w:eastAsia="en-GB"/>
        </w:rPr>
        <w:t xml:space="preserve">7. </w:t>
      </w:r>
      <w:proofErr w:type="spellStart"/>
      <w:r w:rsidRPr="00A12B5A">
        <w:rPr>
          <w:rFonts w:ascii="Times New Roman" w:eastAsia="Times New Roman" w:hAnsi="Times New Roman" w:cs="Times New Roman"/>
          <w:sz w:val="28"/>
          <w:szCs w:val="28"/>
          <w:lang w:eastAsia="en-GB"/>
        </w:rPr>
        <w:t>Орієнтовнии</w:t>
      </w:r>
      <w:proofErr w:type="spellEnd"/>
      <w:r w:rsidRPr="00A12B5A">
        <w:rPr>
          <w:rFonts w:ascii="Times New Roman" w:eastAsia="Times New Roman" w:hAnsi="Times New Roman" w:cs="Times New Roman"/>
          <w:sz w:val="28"/>
          <w:szCs w:val="28"/>
          <w:lang w:eastAsia="en-GB"/>
        </w:rPr>
        <w:t xml:space="preserve">̆ перелік </w:t>
      </w:r>
      <w:proofErr w:type="spellStart"/>
      <w:r w:rsidRPr="00A12B5A">
        <w:rPr>
          <w:rFonts w:ascii="Times New Roman" w:eastAsia="Times New Roman" w:hAnsi="Times New Roman" w:cs="Times New Roman"/>
          <w:sz w:val="28"/>
          <w:szCs w:val="28"/>
          <w:lang w:eastAsia="en-GB"/>
        </w:rPr>
        <w:t>публікаціи</w:t>
      </w:r>
      <w:proofErr w:type="spellEnd"/>
      <w:r w:rsidRPr="00A12B5A">
        <w:rPr>
          <w:rFonts w:ascii="Times New Roman" w:eastAsia="Times New Roman" w:hAnsi="Times New Roman" w:cs="Times New Roman"/>
          <w:sz w:val="28"/>
          <w:szCs w:val="28"/>
          <w:lang w:eastAsia="en-GB"/>
        </w:rPr>
        <w:t xml:space="preserve">̆: </w:t>
      </w:r>
      <w:r w:rsidR="00DD4D12" w:rsidRPr="00A12B5A">
        <w:rPr>
          <w:rFonts w:ascii="Times New Roman" w:eastAsia="Times New Roman" w:hAnsi="Times New Roman" w:cs="Times New Roman"/>
          <w:sz w:val="28"/>
          <w:szCs w:val="28"/>
          <w:lang w:eastAsia="en-GB"/>
        </w:rPr>
        <w:t xml:space="preserve">тези </w:t>
      </w:r>
      <w:r w:rsidR="00215B56" w:rsidRPr="00A12B5A">
        <w:rPr>
          <w:rFonts w:ascii="Times New Roman" w:eastAsia="Times New Roman" w:hAnsi="Times New Roman" w:cs="Times New Roman"/>
          <w:color w:val="000000" w:themeColor="text1"/>
          <w:sz w:val="28"/>
          <w:szCs w:val="28"/>
          <w:lang w:eastAsia="en-GB"/>
        </w:rPr>
        <w:t>доповідей</w:t>
      </w:r>
      <w:r w:rsidR="00831301" w:rsidRPr="00A12B5A">
        <w:rPr>
          <w:rFonts w:ascii="Times New Roman" w:eastAsia="Times New Roman" w:hAnsi="Times New Roman" w:cs="Times New Roman"/>
          <w:color w:val="000000" w:themeColor="text1"/>
          <w:sz w:val="28"/>
          <w:szCs w:val="28"/>
          <w:lang w:eastAsia="en-GB"/>
        </w:rPr>
        <w:t xml:space="preserve"> </w:t>
      </w:r>
      <w:r w:rsidR="00DD4D12" w:rsidRPr="00A12B5A">
        <w:rPr>
          <w:rFonts w:ascii="Times New Roman" w:eastAsia="Times New Roman" w:hAnsi="Times New Roman" w:cs="Times New Roman"/>
          <w:color w:val="000000" w:themeColor="text1"/>
          <w:sz w:val="28"/>
          <w:szCs w:val="28"/>
          <w:lang w:eastAsia="en-GB"/>
        </w:rPr>
        <w:t xml:space="preserve">та </w:t>
      </w:r>
      <w:r w:rsidRPr="00A12B5A">
        <w:rPr>
          <w:rFonts w:ascii="Times New Roman" w:eastAsia="Times New Roman" w:hAnsi="Times New Roman" w:cs="Times New Roman"/>
          <w:color w:val="000000" w:themeColor="text1"/>
          <w:sz w:val="28"/>
          <w:szCs w:val="28"/>
          <w:lang w:eastAsia="en-GB"/>
        </w:rPr>
        <w:t>стаття у фаховому науковому журналі.</w:t>
      </w:r>
    </w:p>
    <w:p w14:paraId="51087706" w14:textId="77777777" w:rsidR="000C019E" w:rsidRPr="00A12B5A" w:rsidRDefault="00A13068" w:rsidP="00831301">
      <w:pPr>
        <w:ind w:firstLine="709"/>
        <w:rPr>
          <w:rFonts w:ascii="Times New Roman" w:eastAsia="Times New Roman" w:hAnsi="Times New Roman" w:cs="Times New Roman"/>
          <w:sz w:val="28"/>
          <w:szCs w:val="28"/>
          <w:lang w:eastAsia="en-GB"/>
        </w:rPr>
      </w:pPr>
      <w:r w:rsidRPr="00A12B5A">
        <w:rPr>
          <w:rFonts w:ascii="Times New Roman" w:eastAsia="Times New Roman" w:hAnsi="Times New Roman" w:cs="Times New Roman"/>
          <w:sz w:val="28"/>
          <w:szCs w:val="28"/>
          <w:lang w:eastAsia="en-GB"/>
        </w:rPr>
        <w:t xml:space="preserve">8. </w:t>
      </w:r>
      <w:r w:rsidR="000C019E" w:rsidRPr="00A12B5A">
        <w:rPr>
          <w:rFonts w:ascii="Times New Roman" w:eastAsia="Times New Roman" w:hAnsi="Times New Roman" w:cs="Times New Roman"/>
          <w:sz w:val="28"/>
          <w:szCs w:val="28"/>
          <w:lang w:eastAsia="en-GB"/>
        </w:rPr>
        <w:t xml:space="preserve">Дата видачі завдання: 12 вересня 2023 р. </w:t>
      </w:r>
    </w:p>
    <w:p w14:paraId="4CCAF600" w14:textId="77777777" w:rsidR="000C019E" w:rsidRPr="00A12B5A" w:rsidRDefault="000C019E" w:rsidP="00831301">
      <w:pPr>
        <w:spacing w:before="100" w:beforeAutospacing="1" w:line="360" w:lineRule="auto"/>
        <w:ind w:firstLine="709"/>
        <w:rPr>
          <w:rFonts w:ascii="Times New Roman" w:eastAsia="Times New Roman" w:hAnsi="Times New Roman" w:cs="Times New Roman"/>
          <w:lang w:eastAsia="en-GB"/>
        </w:rPr>
      </w:pPr>
    </w:p>
    <w:p w14:paraId="214C2928" w14:textId="77777777" w:rsidR="000C019E" w:rsidRPr="00A12B5A" w:rsidRDefault="000C019E" w:rsidP="00831301">
      <w:pPr>
        <w:ind w:firstLine="709"/>
        <w:jc w:val="center"/>
        <w:rPr>
          <w:rFonts w:ascii="Times New Roman" w:eastAsia="Times New Roman" w:hAnsi="Times New Roman" w:cs="Times New Roman"/>
          <w:sz w:val="28"/>
          <w:szCs w:val="28"/>
          <w:lang w:eastAsia="en-GB"/>
        </w:rPr>
      </w:pPr>
      <w:proofErr w:type="spellStart"/>
      <w:r w:rsidRPr="00A12B5A">
        <w:rPr>
          <w:rFonts w:ascii="Times New Roman" w:eastAsia="Times New Roman" w:hAnsi="Times New Roman" w:cs="Times New Roman"/>
          <w:sz w:val="28"/>
          <w:szCs w:val="28"/>
          <w:lang w:eastAsia="en-GB"/>
        </w:rPr>
        <w:t>Календарнии</w:t>
      </w:r>
      <w:proofErr w:type="spellEnd"/>
      <w:r w:rsidRPr="00A12B5A">
        <w:rPr>
          <w:rFonts w:ascii="Times New Roman" w:eastAsia="Times New Roman" w:hAnsi="Times New Roman" w:cs="Times New Roman"/>
          <w:sz w:val="28"/>
          <w:szCs w:val="28"/>
          <w:lang w:eastAsia="en-GB"/>
        </w:rPr>
        <w:t>̆ план</w:t>
      </w:r>
    </w:p>
    <w:tbl>
      <w:tblPr>
        <w:tblStyle w:val="TableGrid"/>
        <w:tblW w:w="0" w:type="auto"/>
        <w:tblLayout w:type="fixed"/>
        <w:tblLook w:val="04A0" w:firstRow="1" w:lastRow="0" w:firstColumn="1" w:lastColumn="0" w:noHBand="0" w:noVBand="1"/>
      </w:tblPr>
      <w:tblGrid>
        <w:gridCol w:w="704"/>
        <w:gridCol w:w="4394"/>
        <w:gridCol w:w="2198"/>
        <w:gridCol w:w="2332"/>
      </w:tblGrid>
      <w:tr w:rsidR="00B6652B" w:rsidRPr="00A12B5A" w14:paraId="4A36C9AF" w14:textId="77777777" w:rsidTr="00E31813">
        <w:tc>
          <w:tcPr>
            <w:tcW w:w="704" w:type="dxa"/>
          </w:tcPr>
          <w:p w14:paraId="01D39E21" w14:textId="068A036D" w:rsidR="00B6652B" w:rsidRPr="00A12B5A" w:rsidRDefault="00E31813" w:rsidP="00831301">
            <w:pPr>
              <w:pStyle w:val="Default"/>
              <w:ind w:firstLine="709"/>
              <w:jc w:val="center"/>
              <w:rPr>
                <w:sz w:val="28"/>
                <w:szCs w:val="28"/>
                <w:lang w:val="uk-UA"/>
              </w:rPr>
            </w:pPr>
            <w:proofErr w:type="spellStart"/>
            <w:r w:rsidRPr="00A12B5A">
              <w:rPr>
                <w:sz w:val="28"/>
                <w:szCs w:val="28"/>
                <w:lang w:val="uk-UA"/>
              </w:rPr>
              <w:t>з</w:t>
            </w:r>
            <w:r w:rsidR="00B6652B" w:rsidRPr="00A12B5A">
              <w:rPr>
                <w:sz w:val="28"/>
                <w:szCs w:val="28"/>
                <w:lang w:val="uk-UA"/>
              </w:rPr>
              <w:t>з</w:t>
            </w:r>
            <w:proofErr w:type="spellEnd"/>
            <w:r w:rsidR="00B6652B" w:rsidRPr="00A12B5A">
              <w:rPr>
                <w:sz w:val="28"/>
                <w:szCs w:val="28"/>
                <w:lang w:val="uk-UA"/>
              </w:rPr>
              <w:t>/п</w:t>
            </w:r>
          </w:p>
        </w:tc>
        <w:tc>
          <w:tcPr>
            <w:tcW w:w="4394" w:type="dxa"/>
          </w:tcPr>
          <w:p w14:paraId="2E660D1D" w14:textId="77777777" w:rsidR="00B6652B" w:rsidRPr="00A12B5A" w:rsidRDefault="003342E3" w:rsidP="00E31813">
            <w:pPr>
              <w:ind w:firstLine="709"/>
              <w:rPr>
                <w:rFonts w:ascii="Times New Roman" w:eastAsia="Times New Roman" w:hAnsi="Times New Roman" w:cs="Times New Roman"/>
                <w:sz w:val="28"/>
                <w:szCs w:val="28"/>
                <w:lang w:eastAsia="en-GB"/>
              </w:rPr>
            </w:pPr>
            <w:r w:rsidRPr="00A12B5A">
              <w:rPr>
                <w:rFonts w:ascii="Times New Roman" w:eastAsia="Times New Roman" w:hAnsi="Times New Roman" w:cs="Times New Roman"/>
                <w:sz w:val="28"/>
                <w:szCs w:val="28"/>
                <w:lang w:eastAsia="en-GB"/>
              </w:rPr>
              <w:t>Назва етапів виконання магістерської дисертації</w:t>
            </w:r>
          </w:p>
        </w:tc>
        <w:tc>
          <w:tcPr>
            <w:tcW w:w="2198" w:type="dxa"/>
          </w:tcPr>
          <w:p w14:paraId="1C11E310" w14:textId="77777777" w:rsidR="00B6652B" w:rsidRPr="00A12B5A" w:rsidRDefault="003342E3" w:rsidP="00E31813">
            <w:pPr>
              <w:ind w:firstLine="0"/>
              <w:rPr>
                <w:rFonts w:ascii="Times New Roman" w:eastAsia="Times New Roman" w:hAnsi="Times New Roman" w:cs="Times New Roman"/>
                <w:sz w:val="28"/>
                <w:szCs w:val="28"/>
                <w:lang w:eastAsia="en-GB"/>
              </w:rPr>
            </w:pPr>
            <w:r w:rsidRPr="00A12B5A">
              <w:rPr>
                <w:rFonts w:ascii="Times New Roman" w:eastAsia="Times New Roman" w:hAnsi="Times New Roman" w:cs="Times New Roman"/>
                <w:sz w:val="28"/>
                <w:szCs w:val="28"/>
                <w:lang w:eastAsia="en-GB"/>
              </w:rPr>
              <w:t>Строк виконання етапів магістерської дисертації</w:t>
            </w:r>
          </w:p>
        </w:tc>
        <w:tc>
          <w:tcPr>
            <w:tcW w:w="2332" w:type="dxa"/>
          </w:tcPr>
          <w:p w14:paraId="754098E7" w14:textId="77777777" w:rsidR="00B6652B" w:rsidRPr="00A12B5A" w:rsidRDefault="003342E3" w:rsidP="00E31813">
            <w:pPr>
              <w:ind w:firstLine="0"/>
              <w:rPr>
                <w:rFonts w:ascii="Times New Roman" w:eastAsia="Times New Roman" w:hAnsi="Times New Roman" w:cs="Times New Roman"/>
                <w:sz w:val="28"/>
                <w:szCs w:val="28"/>
                <w:lang w:eastAsia="en-GB"/>
              </w:rPr>
            </w:pPr>
            <w:r w:rsidRPr="00A12B5A">
              <w:rPr>
                <w:rFonts w:ascii="Times New Roman" w:eastAsia="Times New Roman" w:hAnsi="Times New Roman" w:cs="Times New Roman"/>
                <w:sz w:val="28"/>
                <w:szCs w:val="28"/>
                <w:lang w:eastAsia="en-GB"/>
              </w:rPr>
              <w:t>Примітка</w:t>
            </w:r>
          </w:p>
        </w:tc>
      </w:tr>
      <w:tr w:rsidR="00B6652B" w:rsidRPr="00A12B5A" w14:paraId="53C54879" w14:textId="77777777" w:rsidTr="00E31813">
        <w:tc>
          <w:tcPr>
            <w:tcW w:w="704" w:type="dxa"/>
          </w:tcPr>
          <w:p w14:paraId="32E40A7A" w14:textId="77777777" w:rsidR="00B6652B" w:rsidRPr="00A12B5A" w:rsidRDefault="003342E3" w:rsidP="00E31813">
            <w:pPr>
              <w:ind w:firstLine="0"/>
              <w:jc w:val="both"/>
              <w:rPr>
                <w:rFonts w:ascii="Times New Roman" w:eastAsia="Times New Roman" w:hAnsi="Times New Roman" w:cs="Times New Roman"/>
                <w:sz w:val="28"/>
                <w:szCs w:val="28"/>
                <w:lang w:eastAsia="en-GB"/>
              </w:rPr>
            </w:pPr>
            <w:r w:rsidRPr="00A12B5A">
              <w:rPr>
                <w:rFonts w:ascii="Times New Roman" w:eastAsia="Times New Roman" w:hAnsi="Times New Roman" w:cs="Times New Roman"/>
                <w:sz w:val="28"/>
                <w:szCs w:val="28"/>
                <w:lang w:eastAsia="en-GB"/>
              </w:rPr>
              <w:t>1</w:t>
            </w:r>
          </w:p>
        </w:tc>
        <w:tc>
          <w:tcPr>
            <w:tcW w:w="4394" w:type="dxa"/>
          </w:tcPr>
          <w:p w14:paraId="7172C43B" w14:textId="77777777" w:rsidR="00B6652B" w:rsidRPr="00A12B5A" w:rsidRDefault="00F72F62" w:rsidP="00E31813">
            <w:pPr>
              <w:ind w:firstLine="0"/>
              <w:rPr>
                <w:rFonts w:ascii="Times New Roman" w:eastAsia="Times New Roman" w:hAnsi="Times New Roman" w:cs="Times New Roman"/>
                <w:sz w:val="28"/>
                <w:szCs w:val="28"/>
                <w:lang w:eastAsia="en-GB"/>
              </w:rPr>
            </w:pPr>
            <w:r w:rsidRPr="00A12B5A">
              <w:rPr>
                <w:rFonts w:ascii="Times New Roman" w:eastAsia="Times New Roman" w:hAnsi="Times New Roman" w:cs="Times New Roman"/>
                <w:sz w:val="28"/>
                <w:szCs w:val="28"/>
                <w:lang w:eastAsia="en-GB"/>
              </w:rPr>
              <w:t>Обґрунтування теоретичних положень І-го розділу магістерської роботи</w:t>
            </w:r>
          </w:p>
        </w:tc>
        <w:tc>
          <w:tcPr>
            <w:tcW w:w="2198" w:type="dxa"/>
          </w:tcPr>
          <w:p w14:paraId="5ADF0A70" w14:textId="66B10F84" w:rsidR="00B6652B" w:rsidRPr="00A12B5A" w:rsidRDefault="00C80D85" w:rsidP="00485853">
            <w:pPr>
              <w:ind w:firstLine="0"/>
              <w:rPr>
                <w:rFonts w:ascii="Times New Roman" w:eastAsia="Times New Roman" w:hAnsi="Times New Roman" w:cs="Times New Roman"/>
                <w:i/>
                <w:iCs/>
                <w:sz w:val="28"/>
                <w:szCs w:val="28"/>
                <w:lang w:eastAsia="en-GB"/>
              </w:rPr>
            </w:pPr>
            <w:r w:rsidRPr="00A12B5A">
              <w:rPr>
                <w:rFonts w:ascii="Times New Roman" w:eastAsia="Times New Roman" w:hAnsi="Times New Roman" w:cs="Times New Roman"/>
                <w:i/>
                <w:iCs/>
                <w:sz w:val="28"/>
                <w:szCs w:val="28"/>
                <w:lang w:eastAsia="en-GB"/>
              </w:rPr>
              <w:t>05.12.2022</w:t>
            </w:r>
          </w:p>
        </w:tc>
        <w:tc>
          <w:tcPr>
            <w:tcW w:w="2332" w:type="dxa"/>
          </w:tcPr>
          <w:p w14:paraId="39A04008" w14:textId="77777777" w:rsidR="00B6652B" w:rsidRPr="00A12B5A" w:rsidRDefault="00B6652B" w:rsidP="00831301">
            <w:pPr>
              <w:ind w:firstLine="709"/>
              <w:rPr>
                <w:rFonts w:ascii="Times New Roman" w:eastAsia="Times New Roman" w:hAnsi="Times New Roman" w:cs="Times New Roman"/>
                <w:sz w:val="28"/>
                <w:szCs w:val="28"/>
                <w:lang w:eastAsia="en-GB"/>
              </w:rPr>
            </w:pPr>
          </w:p>
        </w:tc>
      </w:tr>
      <w:tr w:rsidR="00B6652B" w:rsidRPr="00A12B5A" w14:paraId="596D6029" w14:textId="77777777" w:rsidTr="00E31813">
        <w:tc>
          <w:tcPr>
            <w:tcW w:w="704" w:type="dxa"/>
          </w:tcPr>
          <w:p w14:paraId="527A346E" w14:textId="77777777" w:rsidR="00B6652B" w:rsidRPr="00A12B5A" w:rsidRDefault="003342E3" w:rsidP="00E31813">
            <w:pPr>
              <w:ind w:firstLine="0"/>
              <w:rPr>
                <w:rFonts w:ascii="Times New Roman" w:eastAsia="Times New Roman" w:hAnsi="Times New Roman" w:cs="Times New Roman"/>
                <w:sz w:val="28"/>
                <w:szCs w:val="28"/>
                <w:lang w:eastAsia="en-GB"/>
              </w:rPr>
            </w:pPr>
            <w:r w:rsidRPr="00A12B5A">
              <w:rPr>
                <w:rFonts w:ascii="Times New Roman" w:eastAsia="Times New Roman" w:hAnsi="Times New Roman" w:cs="Times New Roman"/>
                <w:sz w:val="28"/>
                <w:szCs w:val="28"/>
                <w:lang w:eastAsia="en-GB"/>
              </w:rPr>
              <w:t>2</w:t>
            </w:r>
          </w:p>
        </w:tc>
        <w:tc>
          <w:tcPr>
            <w:tcW w:w="4394" w:type="dxa"/>
          </w:tcPr>
          <w:p w14:paraId="353A3E12" w14:textId="77777777" w:rsidR="00B6652B" w:rsidRPr="00A12B5A" w:rsidRDefault="002F64ED" w:rsidP="00E31813">
            <w:pPr>
              <w:ind w:firstLine="0"/>
              <w:rPr>
                <w:rFonts w:ascii="Times New Roman" w:eastAsia="Times New Roman" w:hAnsi="Times New Roman" w:cs="Times New Roman"/>
                <w:sz w:val="28"/>
                <w:szCs w:val="28"/>
                <w:lang w:eastAsia="en-GB"/>
              </w:rPr>
            </w:pPr>
            <w:r w:rsidRPr="00A12B5A">
              <w:rPr>
                <w:rFonts w:ascii="Times New Roman" w:eastAsia="Times New Roman" w:hAnsi="Times New Roman" w:cs="Times New Roman"/>
                <w:sz w:val="28"/>
                <w:szCs w:val="28"/>
                <w:lang w:eastAsia="en-GB"/>
              </w:rPr>
              <w:t>Написання і подання тез</w:t>
            </w:r>
          </w:p>
        </w:tc>
        <w:tc>
          <w:tcPr>
            <w:tcW w:w="2198" w:type="dxa"/>
          </w:tcPr>
          <w:p w14:paraId="166C17C7" w14:textId="091A7BAF" w:rsidR="00B6652B" w:rsidRPr="00A12B5A" w:rsidRDefault="00C80D85" w:rsidP="00485853">
            <w:pPr>
              <w:ind w:firstLine="0"/>
              <w:rPr>
                <w:rFonts w:ascii="Times New Roman" w:eastAsia="Times New Roman" w:hAnsi="Times New Roman" w:cs="Times New Roman"/>
                <w:i/>
                <w:iCs/>
                <w:sz w:val="28"/>
                <w:szCs w:val="28"/>
                <w:lang w:eastAsia="en-GB"/>
              </w:rPr>
            </w:pPr>
            <w:r w:rsidRPr="00A12B5A">
              <w:rPr>
                <w:rFonts w:ascii="Times New Roman" w:eastAsia="Times New Roman" w:hAnsi="Times New Roman" w:cs="Times New Roman"/>
                <w:i/>
                <w:iCs/>
                <w:sz w:val="28"/>
                <w:szCs w:val="28"/>
                <w:lang w:eastAsia="en-GB"/>
              </w:rPr>
              <w:t>01.04.2023</w:t>
            </w:r>
          </w:p>
        </w:tc>
        <w:tc>
          <w:tcPr>
            <w:tcW w:w="2332" w:type="dxa"/>
          </w:tcPr>
          <w:p w14:paraId="4BD8DB99" w14:textId="77777777" w:rsidR="00B6652B" w:rsidRPr="00A12B5A" w:rsidRDefault="00B6652B" w:rsidP="00831301">
            <w:pPr>
              <w:ind w:firstLine="709"/>
              <w:rPr>
                <w:rFonts w:ascii="Times New Roman" w:eastAsia="Times New Roman" w:hAnsi="Times New Roman" w:cs="Times New Roman"/>
                <w:sz w:val="28"/>
                <w:szCs w:val="28"/>
                <w:lang w:eastAsia="en-GB"/>
              </w:rPr>
            </w:pPr>
          </w:p>
        </w:tc>
      </w:tr>
      <w:tr w:rsidR="00B6652B" w:rsidRPr="00A12B5A" w14:paraId="606240E6" w14:textId="77777777" w:rsidTr="00E31813">
        <w:tc>
          <w:tcPr>
            <w:tcW w:w="704" w:type="dxa"/>
          </w:tcPr>
          <w:p w14:paraId="540EEE18" w14:textId="77777777" w:rsidR="00B6652B" w:rsidRPr="00A12B5A" w:rsidRDefault="003342E3" w:rsidP="00E31813">
            <w:pPr>
              <w:ind w:firstLine="0"/>
              <w:rPr>
                <w:rFonts w:ascii="Times New Roman" w:eastAsia="Times New Roman" w:hAnsi="Times New Roman" w:cs="Times New Roman"/>
                <w:sz w:val="28"/>
                <w:szCs w:val="28"/>
                <w:lang w:eastAsia="en-GB"/>
              </w:rPr>
            </w:pPr>
            <w:r w:rsidRPr="00A12B5A">
              <w:rPr>
                <w:rFonts w:ascii="Times New Roman" w:eastAsia="Times New Roman" w:hAnsi="Times New Roman" w:cs="Times New Roman"/>
                <w:sz w:val="28"/>
                <w:szCs w:val="28"/>
                <w:lang w:eastAsia="en-GB"/>
              </w:rPr>
              <w:t>3</w:t>
            </w:r>
          </w:p>
        </w:tc>
        <w:tc>
          <w:tcPr>
            <w:tcW w:w="4394" w:type="dxa"/>
          </w:tcPr>
          <w:p w14:paraId="5BD0E975" w14:textId="77777777" w:rsidR="00B6652B" w:rsidRPr="00A12B5A" w:rsidRDefault="002F64ED" w:rsidP="00E31813">
            <w:pPr>
              <w:ind w:firstLine="0"/>
              <w:rPr>
                <w:rFonts w:ascii="Times New Roman" w:eastAsia="Times New Roman" w:hAnsi="Times New Roman" w:cs="Times New Roman"/>
                <w:sz w:val="28"/>
                <w:szCs w:val="28"/>
                <w:lang w:eastAsia="en-GB"/>
              </w:rPr>
            </w:pPr>
            <w:r w:rsidRPr="00A12B5A">
              <w:rPr>
                <w:rFonts w:ascii="Times New Roman" w:eastAsia="Times New Roman" w:hAnsi="Times New Roman" w:cs="Times New Roman"/>
                <w:sz w:val="28"/>
                <w:szCs w:val="28"/>
                <w:lang w:eastAsia="en-GB"/>
              </w:rPr>
              <w:t>Написання і подання третього розділу дисертації</w:t>
            </w:r>
          </w:p>
        </w:tc>
        <w:tc>
          <w:tcPr>
            <w:tcW w:w="2198" w:type="dxa"/>
          </w:tcPr>
          <w:p w14:paraId="78990611" w14:textId="0371E513" w:rsidR="00B6652B" w:rsidRPr="00A12B5A" w:rsidRDefault="00C80D85" w:rsidP="00C80D85">
            <w:pPr>
              <w:ind w:firstLine="0"/>
              <w:rPr>
                <w:rFonts w:ascii="Times New Roman" w:eastAsia="Times New Roman" w:hAnsi="Times New Roman" w:cs="Times New Roman"/>
                <w:i/>
                <w:iCs/>
                <w:sz w:val="28"/>
                <w:szCs w:val="28"/>
                <w:lang w:eastAsia="en-GB"/>
              </w:rPr>
            </w:pPr>
            <w:r w:rsidRPr="00A12B5A">
              <w:rPr>
                <w:rFonts w:ascii="Times New Roman" w:eastAsia="Times New Roman" w:hAnsi="Times New Roman" w:cs="Times New Roman"/>
                <w:i/>
                <w:iCs/>
                <w:sz w:val="28"/>
                <w:szCs w:val="28"/>
                <w:lang w:eastAsia="en-GB"/>
              </w:rPr>
              <w:t>25.10.2023</w:t>
            </w:r>
          </w:p>
        </w:tc>
        <w:tc>
          <w:tcPr>
            <w:tcW w:w="2332" w:type="dxa"/>
          </w:tcPr>
          <w:p w14:paraId="218AAED7" w14:textId="77777777" w:rsidR="00B6652B" w:rsidRPr="00A12B5A" w:rsidRDefault="00B6652B" w:rsidP="00831301">
            <w:pPr>
              <w:ind w:firstLine="709"/>
              <w:rPr>
                <w:rFonts w:ascii="Times New Roman" w:eastAsia="Times New Roman" w:hAnsi="Times New Roman" w:cs="Times New Roman"/>
                <w:sz w:val="28"/>
                <w:szCs w:val="28"/>
                <w:lang w:eastAsia="en-GB"/>
              </w:rPr>
            </w:pPr>
          </w:p>
        </w:tc>
      </w:tr>
      <w:tr w:rsidR="002F64ED" w:rsidRPr="00A12B5A" w14:paraId="082376A9" w14:textId="77777777" w:rsidTr="00E31813">
        <w:tc>
          <w:tcPr>
            <w:tcW w:w="704" w:type="dxa"/>
          </w:tcPr>
          <w:p w14:paraId="3460ACBE" w14:textId="77777777" w:rsidR="002F64ED" w:rsidRPr="00A12B5A" w:rsidRDefault="002F64ED" w:rsidP="00E31813">
            <w:pPr>
              <w:ind w:firstLine="0"/>
              <w:rPr>
                <w:rFonts w:ascii="Times New Roman" w:eastAsia="Times New Roman" w:hAnsi="Times New Roman" w:cs="Times New Roman"/>
                <w:sz w:val="28"/>
                <w:szCs w:val="28"/>
                <w:lang w:eastAsia="en-GB"/>
              </w:rPr>
            </w:pPr>
            <w:r w:rsidRPr="00A12B5A">
              <w:rPr>
                <w:rFonts w:ascii="Times New Roman" w:eastAsia="Times New Roman" w:hAnsi="Times New Roman" w:cs="Times New Roman"/>
                <w:sz w:val="28"/>
                <w:szCs w:val="28"/>
                <w:lang w:eastAsia="en-GB"/>
              </w:rPr>
              <w:t>4</w:t>
            </w:r>
          </w:p>
        </w:tc>
        <w:tc>
          <w:tcPr>
            <w:tcW w:w="4394" w:type="dxa"/>
          </w:tcPr>
          <w:p w14:paraId="7BCFD228" w14:textId="77777777" w:rsidR="002F64ED" w:rsidRPr="00A12B5A" w:rsidRDefault="002F64ED" w:rsidP="00E31813">
            <w:pPr>
              <w:ind w:firstLine="0"/>
              <w:rPr>
                <w:rFonts w:ascii="Times New Roman" w:eastAsia="Times New Roman" w:hAnsi="Times New Roman" w:cs="Times New Roman"/>
                <w:sz w:val="28"/>
                <w:szCs w:val="28"/>
                <w:lang w:eastAsia="en-GB"/>
              </w:rPr>
            </w:pPr>
            <w:r w:rsidRPr="00A12B5A">
              <w:rPr>
                <w:rFonts w:ascii="Times New Roman" w:eastAsia="Times New Roman" w:hAnsi="Times New Roman" w:cs="Times New Roman"/>
                <w:sz w:val="28"/>
                <w:szCs w:val="28"/>
                <w:lang w:eastAsia="en-GB"/>
              </w:rPr>
              <w:t>Написання і подання до друку статті за темою дослідження</w:t>
            </w:r>
          </w:p>
        </w:tc>
        <w:tc>
          <w:tcPr>
            <w:tcW w:w="2198" w:type="dxa"/>
          </w:tcPr>
          <w:p w14:paraId="6EBE4044" w14:textId="786012E7" w:rsidR="002F64ED" w:rsidRPr="00A12B5A" w:rsidRDefault="00C80D85" w:rsidP="00C80D85">
            <w:pPr>
              <w:ind w:firstLine="0"/>
              <w:rPr>
                <w:rFonts w:ascii="Times New Roman" w:eastAsia="Times New Roman" w:hAnsi="Times New Roman" w:cs="Times New Roman"/>
                <w:i/>
                <w:iCs/>
                <w:sz w:val="28"/>
                <w:szCs w:val="28"/>
                <w:lang w:eastAsia="en-GB"/>
              </w:rPr>
            </w:pPr>
            <w:r w:rsidRPr="00A12B5A">
              <w:rPr>
                <w:rFonts w:ascii="Times New Roman" w:eastAsia="Times New Roman" w:hAnsi="Times New Roman" w:cs="Times New Roman"/>
                <w:i/>
                <w:iCs/>
                <w:sz w:val="28"/>
                <w:szCs w:val="28"/>
                <w:lang w:eastAsia="en-GB"/>
              </w:rPr>
              <w:t>16.10.2023</w:t>
            </w:r>
          </w:p>
        </w:tc>
        <w:tc>
          <w:tcPr>
            <w:tcW w:w="2332" w:type="dxa"/>
          </w:tcPr>
          <w:p w14:paraId="13B454BC" w14:textId="77777777" w:rsidR="002F64ED" w:rsidRPr="00A12B5A" w:rsidRDefault="002F64ED" w:rsidP="00831301">
            <w:pPr>
              <w:ind w:firstLine="709"/>
              <w:rPr>
                <w:rFonts w:ascii="Times New Roman" w:eastAsia="Times New Roman" w:hAnsi="Times New Roman" w:cs="Times New Roman"/>
                <w:sz w:val="28"/>
                <w:szCs w:val="28"/>
                <w:lang w:eastAsia="en-GB"/>
              </w:rPr>
            </w:pPr>
          </w:p>
        </w:tc>
      </w:tr>
      <w:tr w:rsidR="002F64ED" w:rsidRPr="00A12B5A" w14:paraId="3EA297BC" w14:textId="77777777" w:rsidTr="00E31813">
        <w:tc>
          <w:tcPr>
            <w:tcW w:w="704" w:type="dxa"/>
          </w:tcPr>
          <w:p w14:paraId="538BD403" w14:textId="77777777" w:rsidR="002F64ED" w:rsidRPr="00A12B5A" w:rsidRDefault="002F64ED" w:rsidP="00E31813">
            <w:pPr>
              <w:ind w:firstLine="0"/>
              <w:rPr>
                <w:rFonts w:ascii="Times New Roman" w:eastAsia="Times New Roman" w:hAnsi="Times New Roman" w:cs="Times New Roman"/>
                <w:sz w:val="28"/>
                <w:szCs w:val="28"/>
                <w:lang w:eastAsia="en-GB"/>
              </w:rPr>
            </w:pPr>
            <w:r w:rsidRPr="00A12B5A">
              <w:rPr>
                <w:rFonts w:ascii="Times New Roman" w:eastAsia="Times New Roman" w:hAnsi="Times New Roman" w:cs="Times New Roman"/>
                <w:sz w:val="28"/>
                <w:szCs w:val="28"/>
                <w:lang w:eastAsia="en-GB"/>
              </w:rPr>
              <w:t>5</w:t>
            </w:r>
          </w:p>
        </w:tc>
        <w:tc>
          <w:tcPr>
            <w:tcW w:w="4394" w:type="dxa"/>
          </w:tcPr>
          <w:p w14:paraId="36514DC8" w14:textId="77777777" w:rsidR="002F64ED" w:rsidRPr="00A12B5A" w:rsidRDefault="002F64ED" w:rsidP="00E31813">
            <w:pPr>
              <w:ind w:firstLine="0"/>
              <w:rPr>
                <w:rFonts w:ascii="Times New Roman" w:eastAsia="Times New Roman" w:hAnsi="Times New Roman" w:cs="Times New Roman"/>
                <w:sz w:val="28"/>
                <w:szCs w:val="28"/>
                <w:lang w:eastAsia="en-GB"/>
              </w:rPr>
            </w:pPr>
            <w:r w:rsidRPr="00A12B5A">
              <w:rPr>
                <w:rFonts w:ascii="Times New Roman" w:eastAsia="Times New Roman" w:hAnsi="Times New Roman" w:cs="Times New Roman"/>
                <w:sz w:val="28"/>
                <w:szCs w:val="28"/>
                <w:lang w:eastAsia="en-GB"/>
              </w:rPr>
              <w:t>Написання і подання другого розділу магістерської дисертації</w:t>
            </w:r>
          </w:p>
        </w:tc>
        <w:tc>
          <w:tcPr>
            <w:tcW w:w="2198" w:type="dxa"/>
          </w:tcPr>
          <w:p w14:paraId="6821D190" w14:textId="44FEC903" w:rsidR="002F64ED" w:rsidRPr="00A12B5A" w:rsidRDefault="007414E0" w:rsidP="004F5498">
            <w:pPr>
              <w:ind w:firstLine="0"/>
              <w:rPr>
                <w:rFonts w:ascii="Times New Roman" w:eastAsia="Times New Roman" w:hAnsi="Times New Roman" w:cs="Times New Roman"/>
                <w:i/>
                <w:iCs/>
                <w:color w:val="000000" w:themeColor="text1"/>
                <w:sz w:val="28"/>
                <w:szCs w:val="28"/>
                <w:lang w:eastAsia="en-GB"/>
              </w:rPr>
            </w:pPr>
            <w:r w:rsidRPr="00A12B5A">
              <w:rPr>
                <w:rFonts w:ascii="Times New Roman" w:eastAsia="Times New Roman" w:hAnsi="Times New Roman" w:cs="Times New Roman"/>
                <w:i/>
                <w:iCs/>
                <w:color w:val="000000" w:themeColor="text1"/>
                <w:sz w:val="28"/>
                <w:szCs w:val="28"/>
                <w:lang w:eastAsia="en-GB"/>
              </w:rPr>
              <w:t>18.1</w:t>
            </w:r>
            <w:r w:rsidR="00B220CC">
              <w:rPr>
                <w:rFonts w:ascii="Times New Roman" w:eastAsia="Times New Roman" w:hAnsi="Times New Roman" w:cs="Times New Roman"/>
                <w:i/>
                <w:iCs/>
                <w:color w:val="000000" w:themeColor="text1"/>
                <w:sz w:val="28"/>
                <w:szCs w:val="28"/>
                <w:lang w:eastAsia="en-GB"/>
              </w:rPr>
              <w:t>1</w:t>
            </w:r>
            <w:r w:rsidR="004F5498" w:rsidRPr="00A12B5A">
              <w:rPr>
                <w:rFonts w:ascii="Times New Roman" w:eastAsia="Times New Roman" w:hAnsi="Times New Roman" w:cs="Times New Roman"/>
                <w:i/>
                <w:iCs/>
                <w:sz w:val="28"/>
                <w:szCs w:val="28"/>
                <w:lang w:eastAsia="en-GB"/>
              </w:rPr>
              <w:t>.2023</w:t>
            </w:r>
          </w:p>
        </w:tc>
        <w:tc>
          <w:tcPr>
            <w:tcW w:w="2332" w:type="dxa"/>
          </w:tcPr>
          <w:p w14:paraId="74716E55" w14:textId="77777777" w:rsidR="002F64ED" w:rsidRPr="00A12B5A" w:rsidRDefault="002F64ED" w:rsidP="00831301">
            <w:pPr>
              <w:ind w:firstLine="709"/>
              <w:rPr>
                <w:rFonts w:ascii="Times New Roman" w:eastAsia="Times New Roman" w:hAnsi="Times New Roman" w:cs="Times New Roman"/>
                <w:sz w:val="28"/>
                <w:szCs w:val="28"/>
                <w:lang w:eastAsia="en-GB"/>
              </w:rPr>
            </w:pPr>
          </w:p>
        </w:tc>
      </w:tr>
      <w:tr w:rsidR="002F64ED" w:rsidRPr="00A12B5A" w14:paraId="12C928FD" w14:textId="77777777" w:rsidTr="00E31813">
        <w:tc>
          <w:tcPr>
            <w:tcW w:w="704" w:type="dxa"/>
          </w:tcPr>
          <w:p w14:paraId="7EA3CDA7" w14:textId="77777777" w:rsidR="002F64ED" w:rsidRPr="00A12B5A" w:rsidRDefault="002F64ED" w:rsidP="00E31813">
            <w:pPr>
              <w:ind w:firstLine="0"/>
              <w:rPr>
                <w:rFonts w:ascii="Times New Roman" w:eastAsia="Times New Roman" w:hAnsi="Times New Roman" w:cs="Times New Roman"/>
                <w:sz w:val="28"/>
                <w:szCs w:val="28"/>
                <w:lang w:eastAsia="en-GB"/>
              </w:rPr>
            </w:pPr>
            <w:r w:rsidRPr="00A12B5A">
              <w:rPr>
                <w:rFonts w:ascii="Times New Roman" w:eastAsia="Times New Roman" w:hAnsi="Times New Roman" w:cs="Times New Roman"/>
                <w:sz w:val="28"/>
                <w:szCs w:val="28"/>
                <w:lang w:eastAsia="en-GB"/>
              </w:rPr>
              <w:t>6</w:t>
            </w:r>
          </w:p>
        </w:tc>
        <w:tc>
          <w:tcPr>
            <w:tcW w:w="4394" w:type="dxa"/>
          </w:tcPr>
          <w:p w14:paraId="6D156F02" w14:textId="77777777" w:rsidR="002F64ED" w:rsidRPr="00A12B5A" w:rsidRDefault="002F64ED" w:rsidP="00E31813">
            <w:pPr>
              <w:ind w:firstLine="0"/>
              <w:rPr>
                <w:rFonts w:ascii="Times New Roman" w:eastAsia="Times New Roman" w:hAnsi="Times New Roman" w:cs="Times New Roman"/>
                <w:sz w:val="28"/>
                <w:szCs w:val="28"/>
                <w:lang w:eastAsia="en-GB"/>
              </w:rPr>
            </w:pPr>
            <w:r w:rsidRPr="00A12B5A">
              <w:rPr>
                <w:rFonts w:ascii="Times New Roman" w:eastAsia="Times New Roman" w:hAnsi="Times New Roman" w:cs="Times New Roman"/>
                <w:sz w:val="28"/>
                <w:szCs w:val="28"/>
                <w:lang w:eastAsia="en-GB"/>
              </w:rPr>
              <w:t>Подання повної чернетки роботи на перевірку керівникові</w:t>
            </w:r>
          </w:p>
        </w:tc>
        <w:tc>
          <w:tcPr>
            <w:tcW w:w="2198" w:type="dxa"/>
          </w:tcPr>
          <w:p w14:paraId="6A509CEE" w14:textId="19634961" w:rsidR="002F64ED" w:rsidRPr="00A12B5A" w:rsidRDefault="007414E0" w:rsidP="004F5498">
            <w:pPr>
              <w:ind w:firstLine="0"/>
              <w:rPr>
                <w:rFonts w:ascii="Times New Roman" w:eastAsia="Times New Roman" w:hAnsi="Times New Roman" w:cs="Times New Roman"/>
                <w:i/>
                <w:iCs/>
                <w:color w:val="000000" w:themeColor="text1"/>
                <w:sz w:val="28"/>
                <w:szCs w:val="28"/>
                <w:lang w:eastAsia="en-GB"/>
              </w:rPr>
            </w:pPr>
            <w:r w:rsidRPr="00A12B5A">
              <w:rPr>
                <w:rFonts w:ascii="Times New Roman" w:eastAsia="Times New Roman" w:hAnsi="Times New Roman" w:cs="Times New Roman"/>
                <w:i/>
                <w:iCs/>
                <w:color w:val="000000" w:themeColor="text1"/>
                <w:sz w:val="28"/>
                <w:szCs w:val="28"/>
                <w:lang w:eastAsia="en-GB"/>
              </w:rPr>
              <w:t>02.12</w:t>
            </w:r>
            <w:r w:rsidR="004F5498" w:rsidRPr="00A12B5A">
              <w:rPr>
                <w:rFonts w:ascii="Times New Roman" w:eastAsia="Times New Roman" w:hAnsi="Times New Roman" w:cs="Times New Roman"/>
                <w:i/>
                <w:iCs/>
                <w:sz w:val="28"/>
                <w:szCs w:val="28"/>
                <w:lang w:eastAsia="en-GB"/>
              </w:rPr>
              <w:t>.2023</w:t>
            </w:r>
          </w:p>
        </w:tc>
        <w:tc>
          <w:tcPr>
            <w:tcW w:w="2332" w:type="dxa"/>
          </w:tcPr>
          <w:p w14:paraId="31A14462" w14:textId="77777777" w:rsidR="002F64ED" w:rsidRPr="00A12B5A" w:rsidRDefault="002F64ED" w:rsidP="00831301">
            <w:pPr>
              <w:ind w:firstLine="709"/>
              <w:rPr>
                <w:rFonts w:ascii="Times New Roman" w:eastAsia="Times New Roman" w:hAnsi="Times New Roman" w:cs="Times New Roman"/>
                <w:sz w:val="28"/>
                <w:szCs w:val="28"/>
                <w:lang w:eastAsia="en-GB"/>
              </w:rPr>
            </w:pPr>
          </w:p>
        </w:tc>
      </w:tr>
      <w:tr w:rsidR="002F64ED" w:rsidRPr="00A12B5A" w14:paraId="49897929" w14:textId="77777777" w:rsidTr="00E31813">
        <w:tc>
          <w:tcPr>
            <w:tcW w:w="704" w:type="dxa"/>
          </w:tcPr>
          <w:p w14:paraId="4A362D07" w14:textId="77777777" w:rsidR="002F64ED" w:rsidRPr="00A12B5A" w:rsidRDefault="002F64ED" w:rsidP="00E31813">
            <w:pPr>
              <w:ind w:firstLine="0"/>
              <w:rPr>
                <w:rFonts w:ascii="Times New Roman" w:eastAsia="Times New Roman" w:hAnsi="Times New Roman" w:cs="Times New Roman"/>
                <w:sz w:val="28"/>
                <w:szCs w:val="28"/>
                <w:lang w:eastAsia="en-GB"/>
              </w:rPr>
            </w:pPr>
            <w:r w:rsidRPr="00A12B5A">
              <w:rPr>
                <w:rFonts w:ascii="Times New Roman" w:eastAsia="Times New Roman" w:hAnsi="Times New Roman" w:cs="Times New Roman"/>
                <w:sz w:val="28"/>
                <w:szCs w:val="28"/>
                <w:lang w:eastAsia="en-GB"/>
              </w:rPr>
              <w:t>7</w:t>
            </w:r>
          </w:p>
        </w:tc>
        <w:tc>
          <w:tcPr>
            <w:tcW w:w="4394" w:type="dxa"/>
          </w:tcPr>
          <w:p w14:paraId="1B6A4B73" w14:textId="77777777" w:rsidR="002F64ED" w:rsidRPr="00A12B5A" w:rsidRDefault="002F64ED" w:rsidP="00E31813">
            <w:pPr>
              <w:ind w:firstLine="0"/>
              <w:rPr>
                <w:rFonts w:ascii="Times New Roman" w:eastAsia="Times New Roman" w:hAnsi="Times New Roman" w:cs="Times New Roman"/>
                <w:sz w:val="28"/>
                <w:szCs w:val="28"/>
                <w:lang w:eastAsia="en-GB"/>
              </w:rPr>
            </w:pPr>
            <w:r w:rsidRPr="00A12B5A">
              <w:rPr>
                <w:rFonts w:ascii="Times New Roman" w:eastAsia="Times New Roman" w:hAnsi="Times New Roman" w:cs="Times New Roman"/>
                <w:sz w:val="28"/>
                <w:szCs w:val="28"/>
                <w:lang w:eastAsia="en-GB"/>
              </w:rPr>
              <w:t>Оформлення кінцевого варіанту роботи</w:t>
            </w:r>
          </w:p>
        </w:tc>
        <w:tc>
          <w:tcPr>
            <w:tcW w:w="2198" w:type="dxa"/>
          </w:tcPr>
          <w:p w14:paraId="57DD2F73" w14:textId="1102CA7C" w:rsidR="002F64ED" w:rsidRPr="00A12B5A" w:rsidRDefault="007414E0" w:rsidP="004F5498">
            <w:pPr>
              <w:ind w:firstLine="0"/>
              <w:rPr>
                <w:rFonts w:ascii="Times New Roman" w:eastAsia="Times New Roman" w:hAnsi="Times New Roman" w:cs="Times New Roman"/>
                <w:i/>
                <w:iCs/>
                <w:color w:val="000000" w:themeColor="text1"/>
                <w:sz w:val="28"/>
                <w:szCs w:val="28"/>
                <w:lang w:eastAsia="en-GB"/>
              </w:rPr>
            </w:pPr>
            <w:r w:rsidRPr="00A12B5A">
              <w:rPr>
                <w:rFonts w:ascii="Times New Roman" w:eastAsia="Times New Roman" w:hAnsi="Times New Roman" w:cs="Times New Roman"/>
                <w:i/>
                <w:iCs/>
                <w:color w:val="000000" w:themeColor="text1"/>
                <w:sz w:val="28"/>
                <w:szCs w:val="28"/>
                <w:lang w:eastAsia="en-GB"/>
              </w:rPr>
              <w:t>11.12</w:t>
            </w:r>
            <w:r w:rsidR="004F5498" w:rsidRPr="00A12B5A">
              <w:rPr>
                <w:rFonts w:ascii="Times New Roman" w:eastAsia="Times New Roman" w:hAnsi="Times New Roman" w:cs="Times New Roman"/>
                <w:i/>
                <w:iCs/>
                <w:sz w:val="28"/>
                <w:szCs w:val="28"/>
                <w:lang w:eastAsia="en-GB"/>
              </w:rPr>
              <w:t>.2023</w:t>
            </w:r>
          </w:p>
        </w:tc>
        <w:tc>
          <w:tcPr>
            <w:tcW w:w="2332" w:type="dxa"/>
          </w:tcPr>
          <w:p w14:paraId="5B724337" w14:textId="77777777" w:rsidR="002F64ED" w:rsidRPr="00A12B5A" w:rsidRDefault="002F64ED" w:rsidP="00831301">
            <w:pPr>
              <w:ind w:firstLine="709"/>
              <w:rPr>
                <w:rFonts w:ascii="Times New Roman" w:eastAsia="Times New Roman" w:hAnsi="Times New Roman" w:cs="Times New Roman"/>
                <w:sz w:val="28"/>
                <w:szCs w:val="28"/>
                <w:lang w:eastAsia="en-GB"/>
              </w:rPr>
            </w:pPr>
          </w:p>
        </w:tc>
      </w:tr>
      <w:tr w:rsidR="002F64ED" w:rsidRPr="00A12B5A" w14:paraId="0AD5D683" w14:textId="77777777" w:rsidTr="00E31813">
        <w:tc>
          <w:tcPr>
            <w:tcW w:w="704" w:type="dxa"/>
          </w:tcPr>
          <w:p w14:paraId="39F9EE1D" w14:textId="77777777" w:rsidR="002F64ED" w:rsidRPr="00A12B5A" w:rsidRDefault="002F64ED" w:rsidP="00E31813">
            <w:pPr>
              <w:ind w:firstLine="0"/>
              <w:rPr>
                <w:rFonts w:ascii="Times New Roman" w:eastAsia="Times New Roman" w:hAnsi="Times New Roman" w:cs="Times New Roman"/>
                <w:sz w:val="28"/>
                <w:szCs w:val="28"/>
                <w:lang w:eastAsia="en-GB"/>
              </w:rPr>
            </w:pPr>
            <w:r w:rsidRPr="00A12B5A">
              <w:rPr>
                <w:rFonts w:ascii="Times New Roman" w:eastAsia="Times New Roman" w:hAnsi="Times New Roman" w:cs="Times New Roman"/>
                <w:sz w:val="28"/>
                <w:szCs w:val="28"/>
                <w:lang w:eastAsia="en-GB"/>
              </w:rPr>
              <w:t>8</w:t>
            </w:r>
          </w:p>
        </w:tc>
        <w:tc>
          <w:tcPr>
            <w:tcW w:w="4394" w:type="dxa"/>
          </w:tcPr>
          <w:p w14:paraId="4430AEAB" w14:textId="77777777" w:rsidR="002F64ED" w:rsidRPr="00A12B5A" w:rsidRDefault="002F64ED" w:rsidP="00E31813">
            <w:pPr>
              <w:ind w:firstLine="0"/>
              <w:rPr>
                <w:rFonts w:ascii="Times New Roman" w:eastAsia="Times New Roman" w:hAnsi="Times New Roman" w:cs="Times New Roman"/>
                <w:sz w:val="28"/>
                <w:szCs w:val="28"/>
                <w:lang w:eastAsia="en-GB"/>
              </w:rPr>
            </w:pPr>
            <w:r w:rsidRPr="00A12B5A">
              <w:rPr>
                <w:rFonts w:ascii="Times New Roman" w:eastAsia="Times New Roman" w:hAnsi="Times New Roman" w:cs="Times New Roman"/>
                <w:sz w:val="28"/>
                <w:szCs w:val="28"/>
                <w:lang w:eastAsia="en-GB"/>
              </w:rPr>
              <w:t>Подання роботи на перевірку на плагіат</w:t>
            </w:r>
          </w:p>
        </w:tc>
        <w:tc>
          <w:tcPr>
            <w:tcW w:w="2198" w:type="dxa"/>
          </w:tcPr>
          <w:p w14:paraId="1AA9B1B0" w14:textId="331EAC06" w:rsidR="002F64ED" w:rsidRPr="00A12B5A" w:rsidRDefault="007414E0" w:rsidP="004F5498">
            <w:pPr>
              <w:ind w:firstLine="0"/>
              <w:rPr>
                <w:rFonts w:ascii="Times New Roman" w:eastAsia="Times New Roman" w:hAnsi="Times New Roman" w:cs="Times New Roman"/>
                <w:i/>
                <w:iCs/>
                <w:color w:val="000000" w:themeColor="text1"/>
                <w:sz w:val="28"/>
                <w:szCs w:val="28"/>
                <w:lang w:eastAsia="en-GB"/>
              </w:rPr>
            </w:pPr>
            <w:r w:rsidRPr="00A12B5A">
              <w:rPr>
                <w:rFonts w:ascii="Times New Roman" w:eastAsia="Times New Roman" w:hAnsi="Times New Roman" w:cs="Times New Roman"/>
                <w:i/>
                <w:iCs/>
                <w:color w:val="000000" w:themeColor="text1"/>
                <w:sz w:val="28"/>
                <w:szCs w:val="28"/>
                <w:lang w:eastAsia="en-GB"/>
              </w:rPr>
              <w:t>15.12</w:t>
            </w:r>
            <w:r w:rsidR="004F5498" w:rsidRPr="00A12B5A">
              <w:rPr>
                <w:rFonts w:ascii="Times New Roman" w:eastAsia="Times New Roman" w:hAnsi="Times New Roman" w:cs="Times New Roman"/>
                <w:i/>
                <w:iCs/>
                <w:sz w:val="28"/>
                <w:szCs w:val="28"/>
                <w:lang w:eastAsia="en-GB"/>
              </w:rPr>
              <w:t>.2023</w:t>
            </w:r>
          </w:p>
        </w:tc>
        <w:tc>
          <w:tcPr>
            <w:tcW w:w="2332" w:type="dxa"/>
          </w:tcPr>
          <w:p w14:paraId="7B125F10" w14:textId="77777777" w:rsidR="002F64ED" w:rsidRPr="00A12B5A" w:rsidRDefault="002F64ED" w:rsidP="00831301">
            <w:pPr>
              <w:ind w:firstLine="709"/>
              <w:rPr>
                <w:rFonts w:ascii="Times New Roman" w:eastAsia="Times New Roman" w:hAnsi="Times New Roman" w:cs="Times New Roman"/>
                <w:sz w:val="28"/>
                <w:szCs w:val="28"/>
                <w:lang w:eastAsia="en-GB"/>
              </w:rPr>
            </w:pPr>
          </w:p>
        </w:tc>
      </w:tr>
    </w:tbl>
    <w:p w14:paraId="48931011" w14:textId="77777777" w:rsidR="003342E3" w:rsidRPr="00A12B5A" w:rsidRDefault="003342E3" w:rsidP="00831301">
      <w:pPr>
        <w:ind w:firstLine="709"/>
        <w:rPr>
          <w:rFonts w:ascii="Times New Roman" w:eastAsia="Times New Roman" w:hAnsi="Times New Roman" w:cs="Times New Roman"/>
          <w:sz w:val="28"/>
          <w:szCs w:val="28"/>
          <w:lang w:eastAsia="en-G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09"/>
        <w:gridCol w:w="3209"/>
        <w:gridCol w:w="3210"/>
      </w:tblGrid>
      <w:tr w:rsidR="003342E3" w:rsidRPr="00A12B5A" w14:paraId="06910FD2" w14:textId="77777777" w:rsidTr="003342E3">
        <w:tc>
          <w:tcPr>
            <w:tcW w:w="3209" w:type="dxa"/>
          </w:tcPr>
          <w:p w14:paraId="4CDC4A05" w14:textId="77777777" w:rsidR="003342E3" w:rsidRPr="00A12B5A" w:rsidRDefault="003342E3" w:rsidP="00E31813">
            <w:pPr>
              <w:spacing w:before="100" w:beforeAutospacing="1" w:line="360" w:lineRule="auto"/>
              <w:ind w:firstLine="0"/>
              <w:rPr>
                <w:rFonts w:ascii="Times New Roman" w:eastAsia="Times New Roman" w:hAnsi="Times New Roman" w:cs="Times New Roman"/>
                <w:sz w:val="28"/>
                <w:szCs w:val="28"/>
                <w:lang w:eastAsia="en-GB"/>
              </w:rPr>
            </w:pPr>
            <w:r w:rsidRPr="00A12B5A">
              <w:rPr>
                <w:rFonts w:ascii="Times New Roman" w:eastAsia="Times New Roman" w:hAnsi="Times New Roman" w:cs="Times New Roman"/>
                <w:sz w:val="28"/>
                <w:szCs w:val="28"/>
                <w:lang w:eastAsia="en-GB"/>
              </w:rPr>
              <w:t>Студентка</w:t>
            </w:r>
          </w:p>
        </w:tc>
        <w:tc>
          <w:tcPr>
            <w:tcW w:w="3209" w:type="dxa"/>
          </w:tcPr>
          <w:p w14:paraId="3A108698" w14:textId="77777777" w:rsidR="003342E3" w:rsidRPr="00A12B5A" w:rsidRDefault="003342E3" w:rsidP="00831301">
            <w:pPr>
              <w:spacing w:before="100" w:beforeAutospacing="1" w:line="360" w:lineRule="auto"/>
              <w:ind w:firstLine="709"/>
              <w:rPr>
                <w:rFonts w:ascii="Times New Roman" w:eastAsia="Times New Roman" w:hAnsi="Times New Roman" w:cs="Times New Roman"/>
                <w:sz w:val="28"/>
                <w:szCs w:val="28"/>
                <w:lang w:eastAsia="en-GB"/>
              </w:rPr>
            </w:pPr>
            <w:r w:rsidRPr="00A12B5A">
              <w:rPr>
                <w:rFonts w:ascii="Times New Roman" w:eastAsia="Times New Roman" w:hAnsi="Times New Roman" w:cs="Times New Roman"/>
                <w:sz w:val="28"/>
                <w:szCs w:val="28"/>
                <w:lang w:eastAsia="en-GB"/>
              </w:rPr>
              <w:t>_______________</w:t>
            </w:r>
          </w:p>
        </w:tc>
        <w:tc>
          <w:tcPr>
            <w:tcW w:w="3210" w:type="dxa"/>
          </w:tcPr>
          <w:p w14:paraId="27085AD3" w14:textId="77777777" w:rsidR="003342E3" w:rsidRPr="00A12B5A" w:rsidRDefault="00304BE7" w:rsidP="00831301">
            <w:pPr>
              <w:spacing w:before="100" w:beforeAutospacing="1" w:line="360" w:lineRule="auto"/>
              <w:ind w:firstLine="709"/>
              <w:rPr>
                <w:rFonts w:ascii="Times New Roman" w:eastAsia="Times New Roman" w:hAnsi="Times New Roman" w:cs="Times New Roman"/>
                <w:sz w:val="28"/>
                <w:szCs w:val="28"/>
                <w:lang w:eastAsia="en-GB"/>
              </w:rPr>
            </w:pPr>
            <w:r w:rsidRPr="00A12B5A">
              <w:rPr>
                <w:rFonts w:ascii="Times New Roman" w:eastAsia="Times New Roman" w:hAnsi="Times New Roman" w:cs="Times New Roman"/>
                <w:sz w:val="28"/>
                <w:szCs w:val="28"/>
                <w:lang w:eastAsia="en-GB"/>
              </w:rPr>
              <w:t xml:space="preserve">С.А. </w:t>
            </w:r>
            <w:r w:rsidR="003342E3" w:rsidRPr="00A12B5A">
              <w:rPr>
                <w:rFonts w:ascii="Times New Roman" w:eastAsia="Times New Roman" w:hAnsi="Times New Roman" w:cs="Times New Roman"/>
                <w:sz w:val="28"/>
                <w:szCs w:val="28"/>
                <w:lang w:eastAsia="en-GB"/>
              </w:rPr>
              <w:t xml:space="preserve">Коломієць </w:t>
            </w:r>
          </w:p>
        </w:tc>
      </w:tr>
      <w:tr w:rsidR="003342E3" w:rsidRPr="00A12B5A" w14:paraId="0C053235" w14:textId="77777777" w:rsidTr="003342E3">
        <w:tc>
          <w:tcPr>
            <w:tcW w:w="3209" w:type="dxa"/>
          </w:tcPr>
          <w:p w14:paraId="0618A37D" w14:textId="77777777" w:rsidR="003342E3" w:rsidRPr="00A12B5A" w:rsidRDefault="003342E3" w:rsidP="00E31813">
            <w:pPr>
              <w:spacing w:before="100" w:beforeAutospacing="1" w:line="360" w:lineRule="auto"/>
              <w:ind w:firstLine="0"/>
              <w:rPr>
                <w:rFonts w:ascii="Times New Roman" w:eastAsia="Times New Roman" w:hAnsi="Times New Roman" w:cs="Times New Roman"/>
                <w:sz w:val="28"/>
                <w:szCs w:val="28"/>
                <w:lang w:eastAsia="en-GB"/>
              </w:rPr>
            </w:pPr>
            <w:r w:rsidRPr="00A12B5A">
              <w:rPr>
                <w:rFonts w:ascii="Times New Roman" w:eastAsia="Times New Roman" w:hAnsi="Times New Roman" w:cs="Times New Roman"/>
                <w:sz w:val="28"/>
                <w:szCs w:val="28"/>
                <w:lang w:eastAsia="en-GB"/>
              </w:rPr>
              <w:t xml:space="preserve">Науковий керівник: </w:t>
            </w:r>
          </w:p>
        </w:tc>
        <w:tc>
          <w:tcPr>
            <w:tcW w:w="3209" w:type="dxa"/>
          </w:tcPr>
          <w:p w14:paraId="7A44AEB9" w14:textId="77777777" w:rsidR="003342E3" w:rsidRPr="00A12B5A" w:rsidRDefault="003342E3" w:rsidP="00831301">
            <w:pPr>
              <w:spacing w:before="100" w:beforeAutospacing="1" w:line="360" w:lineRule="auto"/>
              <w:ind w:firstLine="709"/>
              <w:rPr>
                <w:rFonts w:ascii="Times New Roman" w:eastAsia="Times New Roman" w:hAnsi="Times New Roman" w:cs="Times New Roman"/>
                <w:sz w:val="28"/>
                <w:szCs w:val="28"/>
                <w:lang w:eastAsia="en-GB"/>
              </w:rPr>
            </w:pPr>
            <w:r w:rsidRPr="00A12B5A">
              <w:rPr>
                <w:rFonts w:ascii="Times New Roman" w:eastAsia="Times New Roman" w:hAnsi="Times New Roman" w:cs="Times New Roman"/>
                <w:sz w:val="28"/>
                <w:szCs w:val="28"/>
                <w:lang w:eastAsia="en-GB"/>
              </w:rPr>
              <w:t>_______________</w:t>
            </w:r>
          </w:p>
        </w:tc>
        <w:tc>
          <w:tcPr>
            <w:tcW w:w="3210" w:type="dxa"/>
          </w:tcPr>
          <w:p w14:paraId="37EFF7E1" w14:textId="77777777" w:rsidR="003342E3" w:rsidRPr="00A12B5A" w:rsidRDefault="00304BE7" w:rsidP="00831301">
            <w:pPr>
              <w:spacing w:before="100" w:beforeAutospacing="1" w:line="360" w:lineRule="auto"/>
              <w:ind w:firstLine="709"/>
              <w:rPr>
                <w:rFonts w:ascii="Times New Roman" w:eastAsia="Times New Roman" w:hAnsi="Times New Roman" w:cs="Times New Roman"/>
                <w:sz w:val="28"/>
                <w:szCs w:val="28"/>
                <w:lang w:eastAsia="en-GB"/>
              </w:rPr>
            </w:pPr>
            <w:r w:rsidRPr="00A12B5A">
              <w:rPr>
                <w:rFonts w:ascii="Times New Roman" w:eastAsia="Times New Roman" w:hAnsi="Times New Roman" w:cs="Times New Roman"/>
                <w:sz w:val="28"/>
                <w:szCs w:val="28"/>
                <w:lang w:eastAsia="en-GB"/>
              </w:rPr>
              <w:t xml:space="preserve">В.Г. </w:t>
            </w:r>
            <w:r w:rsidR="003342E3" w:rsidRPr="00A12B5A">
              <w:rPr>
                <w:rFonts w:ascii="Times New Roman" w:eastAsia="Times New Roman" w:hAnsi="Times New Roman" w:cs="Times New Roman"/>
                <w:sz w:val="28"/>
                <w:szCs w:val="28"/>
                <w:lang w:eastAsia="en-GB"/>
              </w:rPr>
              <w:t xml:space="preserve">Куликова </w:t>
            </w:r>
          </w:p>
        </w:tc>
      </w:tr>
    </w:tbl>
    <w:p w14:paraId="3717B254" w14:textId="3412F70D" w:rsidR="006411F0" w:rsidRPr="00A12B5A" w:rsidRDefault="006411F0" w:rsidP="00831301">
      <w:pPr>
        <w:spacing w:before="100" w:beforeAutospacing="1" w:after="100" w:afterAutospacing="1" w:line="360" w:lineRule="auto"/>
        <w:rPr>
          <w:rFonts w:ascii="Times New Roman" w:eastAsia="Times New Roman" w:hAnsi="Times New Roman" w:cs="Times New Roman"/>
          <w:b/>
          <w:bCs/>
          <w:sz w:val="28"/>
          <w:szCs w:val="28"/>
          <w:lang w:eastAsia="en-GB"/>
        </w:rPr>
      </w:pPr>
    </w:p>
    <w:p w14:paraId="217D549B" w14:textId="4C743A39" w:rsidR="00B478CD" w:rsidRPr="00A12B5A" w:rsidRDefault="006411F0" w:rsidP="006411F0">
      <w:pPr>
        <w:ind w:firstLine="0"/>
        <w:rPr>
          <w:rFonts w:ascii="Times New Roman" w:eastAsia="Times New Roman" w:hAnsi="Times New Roman" w:cs="Times New Roman"/>
          <w:b/>
          <w:bCs/>
          <w:sz w:val="28"/>
          <w:szCs w:val="28"/>
          <w:lang w:eastAsia="en-GB"/>
        </w:rPr>
      </w:pPr>
      <w:r w:rsidRPr="00A12B5A">
        <w:rPr>
          <w:rFonts w:ascii="Times New Roman" w:eastAsia="Times New Roman" w:hAnsi="Times New Roman" w:cs="Times New Roman"/>
          <w:b/>
          <w:bCs/>
          <w:sz w:val="28"/>
          <w:szCs w:val="28"/>
          <w:lang w:eastAsia="en-GB"/>
        </w:rPr>
        <w:br w:type="page"/>
      </w:r>
    </w:p>
    <w:p w14:paraId="15215791" w14:textId="4B0984DF" w:rsidR="00701A58" w:rsidRPr="00A12B5A" w:rsidRDefault="00C81C10" w:rsidP="00831301">
      <w:pPr>
        <w:spacing w:before="100" w:beforeAutospacing="1" w:after="100" w:afterAutospacing="1" w:line="360" w:lineRule="auto"/>
        <w:ind w:firstLine="709"/>
        <w:jc w:val="center"/>
        <w:rPr>
          <w:rFonts w:ascii="Times New Roman" w:eastAsia="Times New Roman" w:hAnsi="Times New Roman" w:cs="Times New Roman"/>
          <w:b/>
          <w:bCs/>
          <w:sz w:val="28"/>
          <w:szCs w:val="28"/>
          <w:lang w:eastAsia="en-GB"/>
        </w:rPr>
      </w:pPr>
      <w:r w:rsidRPr="00A12B5A">
        <w:rPr>
          <w:rFonts w:ascii="Times New Roman" w:eastAsia="Times New Roman" w:hAnsi="Times New Roman" w:cs="Times New Roman"/>
          <w:b/>
          <w:bCs/>
          <w:sz w:val="28"/>
          <w:szCs w:val="28"/>
          <w:lang w:eastAsia="en-GB"/>
        </w:rPr>
        <w:lastRenderedPageBreak/>
        <w:t>РЕФЕРАТ</w:t>
      </w:r>
    </w:p>
    <w:p w14:paraId="3B29131E" w14:textId="500A8B78" w:rsidR="00701A58" w:rsidRPr="00A12B5A" w:rsidRDefault="00622B20" w:rsidP="00831301">
      <w:pPr>
        <w:spacing w:line="360" w:lineRule="auto"/>
        <w:ind w:firstLine="709"/>
        <w:jc w:val="both"/>
        <w:rPr>
          <w:rFonts w:ascii="Times New Roman" w:hAnsi="Times New Roman" w:cs="Times New Roman"/>
          <w:b/>
          <w:bCs/>
          <w:sz w:val="28"/>
          <w:szCs w:val="28"/>
        </w:rPr>
      </w:pPr>
      <w:r w:rsidRPr="00A12B5A">
        <w:rPr>
          <w:rFonts w:ascii="Times New Roman" w:eastAsia="Times New Roman" w:hAnsi="Times New Roman" w:cs="Times New Roman"/>
          <w:sz w:val="28"/>
          <w:szCs w:val="28"/>
          <w:lang w:eastAsia="en-GB"/>
        </w:rPr>
        <w:t>Магістерська робота складається з</w:t>
      </w:r>
      <w:r w:rsidR="00417635" w:rsidRPr="00A12B5A">
        <w:rPr>
          <w:rFonts w:ascii="Times New Roman" w:eastAsia="Times New Roman" w:hAnsi="Times New Roman" w:cs="Times New Roman"/>
          <w:sz w:val="28"/>
          <w:szCs w:val="28"/>
          <w:lang w:eastAsia="en-GB"/>
        </w:rPr>
        <w:t xml:space="preserve">і вступу, трьох розділів, висновків до кожного з них, </w:t>
      </w:r>
      <w:r w:rsidR="00417635" w:rsidRPr="00A12B5A">
        <w:rPr>
          <w:rFonts w:ascii="Times New Roman" w:eastAsia="Times New Roman" w:hAnsi="Times New Roman" w:cs="Times New Roman"/>
          <w:color w:val="000000" w:themeColor="text1"/>
          <w:sz w:val="28"/>
          <w:szCs w:val="28"/>
          <w:lang w:eastAsia="en-GB"/>
        </w:rPr>
        <w:t>загальн</w:t>
      </w:r>
      <w:r w:rsidR="007414E0" w:rsidRPr="00A12B5A">
        <w:rPr>
          <w:rFonts w:ascii="Times New Roman" w:eastAsia="Times New Roman" w:hAnsi="Times New Roman" w:cs="Times New Roman"/>
          <w:color w:val="000000" w:themeColor="text1"/>
          <w:sz w:val="28"/>
          <w:szCs w:val="28"/>
          <w:lang w:eastAsia="en-GB"/>
        </w:rPr>
        <w:t>их</w:t>
      </w:r>
      <w:r w:rsidR="00417635" w:rsidRPr="00A12B5A">
        <w:rPr>
          <w:rFonts w:ascii="Times New Roman" w:eastAsia="Times New Roman" w:hAnsi="Times New Roman" w:cs="Times New Roman"/>
          <w:color w:val="000000" w:themeColor="text1"/>
          <w:sz w:val="28"/>
          <w:szCs w:val="28"/>
          <w:lang w:eastAsia="en-GB"/>
        </w:rPr>
        <w:t xml:space="preserve"> висновк</w:t>
      </w:r>
      <w:r w:rsidR="007414E0" w:rsidRPr="00A12B5A">
        <w:rPr>
          <w:rFonts w:ascii="Times New Roman" w:eastAsia="Times New Roman" w:hAnsi="Times New Roman" w:cs="Times New Roman"/>
          <w:color w:val="000000" w:themeColor="text1"/>
          <w:sz w:val="28"/>
          <w:szCs w:val="28"/>
          <w:lang w:eastAsia="en-GB"/>
        </w:rPr>
        <w:t>ів</w:t>
      </w:r>
      <w:r w:rsidR="00417635" w:rsidRPr="00A12B5A">
        <w:rPr>
          <w:rFonts w:ascii="Times New Roman" w:eastAsia="Times New Roman" w:hAnsi="Times New Roman" w:cs="Times New Roman"/>
          <w:color w:val="000000" w:themeColor="text1"/>
          <w:sz w:val="28"/>
          <w:szCs w:val="28"/>
          <w:lang w:eastAsia="en-GB"/>
        </w:rPr>
        <w:t xml:space="preserve"> </w:t>
      </w:r>
      <w:r w:rsidR="00417635" w:rsidRPr="00A12B5A">
        <w:rPr>
          <w:rFonts w:ascii="Times New Roman" w:eastAsia="Times New Roman" w:hAnsi="Times New Roman" w:cs="Times New Roman"/>
          <w:sz w:val="28"/>
          <w:szCs w:val="28"/>
          <w:lang w:eastAsia="en-GB"/>
        </w:rPr>
        <w:t xml:space="preserve">до </w:t>
      </w:r>
      <w:r w:rsidR="004F5498" w:rsidRPr="00A12B5A">
        <w:rPr>
          <w:rFonts w:ascii="Times New Roman" w:eastAsia="Times New Roman" w:hAnsi="Times New Roman" w:cs="Times New Roman"/>
          <w:sz w:val="28"/>
          <w:szCs w:val="28"/>
          <w:lang w:eastAsia="en-GB"/>
        </w:rPr>
        <w:t>дисертації</w:t>
      </w:r>
      <w:r w:rsidR="00417635" w:rsidRPr="00A12B5A">
        <w:rPr>
          <w:rFonts w:ascii="Times New Roman" w:eastAsia="Times New Roman" w:hAnsi="Times New Roman" w:cs="Times New Roman"/>
          <w:sz w:val="28"/>
          <w:szCs w:val="28"/>
          <w:lang w:eastAsia="en-GB"/>
        </w:rPr>
        <w:t xml:space="preserve">, списку використаних джерел, списку </w:t>
      </w:r>
      <w:r w:rsidR="003609E4" w:rsidRPr="00A12B5A">
        <w:rPr>
          <w:rFonts w:ascii="Times New Roman" w:eastAsia="Times New Roman" w:hAnsi="Times New Roman" w:cs="Times New Roman"/>
          <w:sz w:val="28"/>
          <w:szCs w:val="28"/>
          <w:lang w:eastAsia="en-GB"/>
        </w:rPr>
        <w:t>джерел ілюстративних</w:t>
      </w:r>
      <w:r w:rsidR="00417635" w:rsidRPr="00A12B5A">
        <w:rPr>
          <w:rFonts w:ascii="Times New Roman" w:eastAsia="Times New Roman" w:hAnsi="Times New Roman" w:cs="Times New Roman"/>
          <w:sz w:val="28"/>
          <w:szCs w:val="28"/>
          <w:lang w:eastAsia="en-GB"/>
        </w:rPr>
        <w:t xml:space="preserve"> матеріалів і додатк</w:t>
      </w:r>
      <w:r w:rsidR="00B478CD" w:rsidRPr="00A12B5A">
        <w:rPr>
          <w:rFonts w:ascii="Times New Roman" w:eastAsia="Times New Roman" w:hAnsi="Times New Roman" w:cs="Times New Roman"/>
          <w:sz w:val="28"/>
          <w:szCs w:val="28"/>
          <w:lang w:eastAsia="en-GB"/>
        </w:rPr>
        <w:t>ів</w:t>
      </w:r>
      <w:r w:rsidR="00417635" w:rsidRPr="00A12B5A">
        <w:rPr>
          <w:rFonts w:ascii="Times New Roman" w:eastAsia="Times New Roman" w:hAnsi="Times New Roman" w:cs="Times New Roman"/>
          <w:sz w:val="28"/>
          <w:szCs w:val="28"/>
          <w:lang w:eastAsia="en-GB"/>
        </w:rPr>
        <w:t xml:space="preserve">. </w:t>
      </w:r>
      <w:r w:rsidR="00701A58" w:rsidRPr="00A12B5A">
        <w:rPr>
          <w:rFonts w:ascii="Times New Roman" w:eastAsia="Times New Roman" w:hAnsi="Times New Roman" w:cs="Times New Roman"/>
          <w:sz w:val="28"/>
          <w:szCs w:val="28"/>
          <w:lang w:eastAsia="en-GB"/>
        </w:rPr>
        <w:t xml:space="preserve">Загальний обсяг роботи становить </w:t>
      </w:r>
      <w:r w:rsidR="00B478CD" w:rsidRPr="00A12B5A">
        <w:rPr>
          <w:rFonts w:ascii="Times New Roman" w:eastAsia="Times New Roman" w:hAnsi="Times New Roman" w:cs="Times New Roman"/>
          <w:sz w:val="28"/>
          <w:szCs w:val="28"/>
          <w:lang w:val="ru-RU" w:eastAsia="en-GB"/>
        </w:rPr>
        <w:t>10</w:t>
      </w:r>
      <w:r w:rsidR="008D3D7D" w:rsidRPr="00A12B5A">
        <w:rPr>
          <w:rFonts w:ascii="Times New Roman" w:eastAsia="Times New Roman" w:hAnsi="Times New Roman" w:cs="Times New Roman"/>
          <w:sz w:val="28"/>
          <w:szCs w:val="28"/>
          <w:lang w:val="ru-RU" w:eastAsia="en-GB"/>
        </w:rPr>
        <w:t>7</w:t>
      </w:r>
      <w:r w:rsidR="00701A58" w:rsidRPr="00A12B5A">
        <w:rPr>
          <w:rFonts w:ascii="Times New Roman" w:eastAsia="Times New Roman" w:hAnsi="Times New Roman" w:cs="Times New Roman"/>
          <w:sz w:val="28"/>
          <w:szCs w:val="28"/>
          <w:lang w:eastAsia="en-GB"/>
        </w:rPr>
        <w:t xml:space="preserve"> сторін</w:t>
      </w:r>
      <w:r w:rsidR="001F5C56" w:rsidRPr="00A12B5A">
        <w:rPr>
          <w:rFonts w:ascii="Times New Roman" w:eastAsia="Times New Roman" w:hAnsi="Times New Roman" w:cs="Times New Roman"/>
          <w:sz w:val="28"/>
          <w:szCs w:val="28"/>
          <w:lang w:eastAsia="en-GB"/>
        </w:rPr>
        <w:t>ок</w:t>
      </w:r>
      <w:r w:rsidR="00701A58" w:rsidRPr="00A12B5A">
        <w:rPr>
          <w:rFonts w:ascii="Times New Roman" w:eastAsia="Times New Roman" w:hAnsi="Times New Roman" w:cs="Times New Roman"/>
          <w:sz w:val="28"/>
          <w:szCs w:val="28"/>
          <w:lang w:eastAsia="en-GB"/>
        </w:rPr>
        <w:t xml:space="preserve">, з яких основного тексту </w:t>
      </w:r>
      <w:r w:rsidR="003609E4" w:rsidRPr="00A12B5A">
        <w:rPr>
          <w:rFonts w:ascii="Times New Roman" w:eastAsia="Times New Roman" w:hAnsi="Times New Roman" w:cs="Times New Roman"/>
          <w:sz w:val="28"/>
          <w:szCs w:val="28"/>
          <w:lang w:eastAsia="en-GB"/>
        </w:rPr>
        <w:t>–</w:t>
      </w:r>
      <w:r w:rsidR="00701A58" w:rsidRPr="00A12B5A">
        <w:rPr>
          <w:rFonts w:ascii="Times New Roman" w:eastAsia="Times New Roman" w:hAnsi="Times New Roman" w:cs="Times New Roman"/>
          <w:sz w:val="28"/>
          <w:szCs w:val="28"/>
          <w:lang w:eastAsia="en-GB"/>
        </w:rPr>
        <w:t xml:space="preserve"> </w:t>
      </w:r>
      <w:r w:rsidR="005E24B9" w:rsidRPr="005E24B9">
        <w:rPr>
          <w:rFonts w:ascii="Times New Roman" w:eastAsia="Times New Roman" w:hAnsi="Times New Roman" w:cs="Times New Roman"/>
          <w:sz w:val="28"/>
          <w:szCs w:val="28"/>
          <w:lang w:val="ru-RU" w:eastAsia="en-GB"/>
        </w:rPr>
        <w:t>80</w:t>
      </w:r>
      <w:r w:rsidR="003609E4" w:rsidRPr="00A12B5A">
        <w:rPr>
          <w:rFonts w:ascii="Times New Roman" w:eastAsia="Times New Roman" w:hAnsi="Times New Roman" w:cs="Times New Roman"/>
          <w:sz w:val="28"/>
          <w:szCs w:val="28"/>
          <w:lang w:eastAsia="en-GB"/>
        </w:rPr>
        <w:t xml:space="preserve"> </w:t>
      </w:r>
      <w:r w:rsidR="00701A58" w:rsidRPr="00A12B5A">
        <w:rPr>
          <w:rFonts w:ascii="Times New Roman" w:eastAsia="Times New Roman" w:hAnsi="Times New Roman" w:cs="Times New Roman"/>
          <w:sz w:val="28"/>
          <w:szCs w:val="28"/>
          <w:lang w:eastAsia="en-GB"/>
        </w:rPr>
        <w:t>сторін</w:t>
      </w:r>
      <w:r w:rsidR="008D3D7D" w:rsidRPr="00A12B5A">
        <w:rPr>
          <w:rFonts w:ascii="Times New Roman" w:eastAsia="Times New Roman" w:hAnsi="Times New Roman" w:cs="Times New Roman"/>
          <w:sz w:val="28"/>
          <w:szCs w:val="28"/>
          <w:lang w:eastAsia="en-GB"/>
        </w:rPr>
        <w:t>ок</w:t>
      </w:r>
      <w:r w:rsidR="00701A58" w:rsidRPr="00A12B5A">
        <w:rPr>
          <w:rFonts w:ascii="Times New Roman" w:eastAsia="Times New Roman" w:hAnsi="Times New Roman" w:cs="Times New Roman"/>
          <w:sz w:val="28"/>
          <w:szCs w:val="28"/>
          <w:lang w:eastAsia="en-GB"/>
        </w:rPr>
        <w:t>.</w:t>
      </w:r>
    </w:p>
    <w:p w14:paraId="31CF3DA4" w14:textId="5C35A19C" w:rsidR="002D73B3" w:rsidRPr="00A12B5A" w:rsidRDefault="002D73B3" w:rsidP="00831301">
      <w:pPr>
        <w:spacing w:line="360" w:lineRule="auto"/>
        <w:ind w:firstLine="709"/>
        <w:jc w:val="both"/>
        <w:rPr>
          <w:rFonts w:ascii="Times New Roman" w:hAnsi="Times New Roman" w:cs="Times New Roman"/>
          <w:b/>
          <w:bCs/>
          <w:sz w:val="28"/>
          <w:szCs w:val="28"/>
        </w:rPr>
      </w:pPr>
      <w:r w:rsidRPr="00A12B5A">
        <w:rPr>
          <w:rFonts w:ascii="Times New Roman" w:hAnsi="Times New Roman" w:cs="Times New Roman"/>
          <w:b/>
          <w:bCs/>
          <w:color w:val="000000" w:themeColor="text1"/>
          <w:sz w:val="28"/>
          <w:szCs w:val="28"/>
        </w:rPr>
        <w:t>Актуальність</w:t>
      </w:r>
      <w:r w:rsidRPr="00A12B5A">
        <w:rPr>
          <w:rFonts w:ascii="Times New Roman" w:hAnsi="Times New Roman" w:cs="Times New Roman"/>
          <w:color w:val="000000" w:themeColor="text1"/>
          <w:sz w:val="28"/>
          <w:szCs w:val="28"/>
        </w:rPr>
        <w:t xml:space="preserve"> дослідження зумовлена підвищенням рівня зацікавленості </w:t>
      </w:r>
      <w:r w:rsidR="00C6636E" w:rsidRPr="00A12B5A">
        <w:rPr>
          <w:rFonts w:ascii="Times New Roman" w:hAnsi="Times New Roman" w:cs="Times New Roman"/>
          <w:color w:val="000000" w:themeColor="text1"/>
          <w:sz w:val="28"/>
          <w:szCs w:val="28"/>
        </w:rPr>
        <w:t>мовознавчої</w:t>
      </w:r>
      <w:r w:rsidRPr="00A12B5A">
        <w:rPr>
          <w:rFonts w:ascii="Times New Roman" w:hAnsi="Times New Roman" w:cs="Times New Roman"/>
          <w:color w:val="000000" w:themeColor="text1"/>
          <w:sz w:val="28"/>
          <w:szCs w:val="28"/>
        </w:rPr>
        <w:t xml:space="preserve"> спільноти перекладом публіцистичних текстів військової тематики, що в свою чергу, пов’язано з актуальним військово-політичним станом </w:t>
      </w:r>
      <w:r w:rsidR="00652863" w:rsidRPr="00A12B5A">
        <w:rPr>
          <w:rFonts w:ascii="Times New Roman" w:hAnsi="Times New Roman" w:cs="Times New Roman"/>
          <w:color w:val="000000" w:themeColor="text1"/>
          <w:sz w:val="28"/>
          <w:szCs w:val="28"/>
        </w:rPr>
        <w:t>у</w:t>
      </w:r>
      <w:r w:rsidRPr="00A12B5A">
        <w:rPr>
          <w:rFonts w:ascii="Times New Roman" w:hAnsi="Times New Roman" w:cs="Times New Roman"/>
          <w:color w:val="000000" w:themeColor="text1"/>
          <w:sz w:val="28"/>
          <w:szCs w:val="28"/>
        </w:rPr>
        <w:t xml:space="preserve"> країні, унаслідок якого стрімко розвивається лексичний апарат </w:t>
      </w:r>
      <w:r w:rsidR="00C6636E" w:rsidRPr="00A12B5A">
        <w:rPr>
          <w:rFonts w:ascii="Times New Roman" w:hAnsi="Times New Roman" w:cs="Times New Roman"/>
          <w:color w:val="000000" w:themeColor="text1"/>
          <w:sz w:val="28"/>
          <w:szCs w:val="28"/>
        </w:rPr>
        <w:t>мови і</w:t>
      </w:r>
      <w:r w:rsidRPr="00A12B5A">
        <w:rPr>
          <w:rFonts w:ascii="Times New Roman" w:hAnsi="Times New Roman" w:cs="Times New Roman"/>
          <w:color w:val="000000" w:themeColor="text1"/>
          <w:sz w:val="28"/>
          <w:szCs w:val="28"/>
        </w:rPr>
        <w:t xml:space="preserve"> з’являється велика кількість публіцистичних текстів військової тематики з новими </w:t>
      </w:r>
      <w:r w:rsidR="00C6636E" w:rsidRPr="00A12B5A">
        <w:rPr>
          <w:rFonts w:ascii="Times New Roman" w:hAnsi="Times New Roman" w:cs="Times New Roman"/>
          <w:color w:val="000000" w:themeColor="text1"/>
          <w:sz w:val="28"/>
          <w:szCs w:val="28"/>
        </w:rPr>
        <w:t>лексичними елементами.</w:t>
      </w:r>
      <w:r w:rsidRPr="00A12B5A">
        <w:rPr>
          <w:rFonts w:ascii="Times New Roman" w:hAnsi="Times New Roman" w:cs="Times New Roman"/>
          <w:color w:val="000000" w:themeColor="text1"/>
          <w:sz w:val="28"/>
          <w:szCs w:val="28"/>
        </w:rPr>
        <w:t xml:space="preserve"> </w:t>
      </w:r>
      <w:r w:rsidR="00174A47" w:rsidRPr="00A12B5A">
        <w:rPr>
          <w:rFonts w:ascii="Times New Roman" w:hAnsi="Times New Roman" w:cs="Times New Roman"/>
          <w:color w:val="000000" w:themeColor="text1"/>
          <w:sz w:val="28"/>
          <w:szCs w:val="28"/>
        </w:rPr>
        <w:t>У</w:t>
      </w:r>
      <w:r w:rsidR="004F5498" w:rsidRPr="00A12B5A">
        <w:rPr>
          <w:rFonts w:ascii="Times New Roman" w:hAnsi="Times New Roman" w:cs="Times New Roman"/>
          <w:color w:val="000000" w:themeColor="text1"/>
          <w:sz w:val="28"/>
          <w:szCs w:val="28"/>
        </w:rPr>
        <w:t xml:space="preserve"> зв’язку з цим</w:t>
      </w:r>
      <w:r w:rsidR="00174A47" w:rsidRPr="00A12B5A">
        <w:rPr>
          <w:rFonts w:ascii="Times New Roman" w:hAnsi="Times New Roman" w:cs="Times New Roman"/>
          <w:color w:val="000000" w:themeColor="text1"/>
          <w:sz w:val="28"/>
          <w:szCs w:val="28"/>
        </w:rPr>
        <w:t xml:space="preserve"> </w:t>
      </w:r>
      <w:r w:rsidR="00C6636E" w:rsidRPr="00A12B5A">
        <w:rPr>
          <w:rFonts w:ascii="Times New Roman" w:hAnsi="Times New Roman" w:cs="Times New Roman"/>
          <w:color w:val="000000" w:themeColor="text1"/>
          <w:sz w:val="28"/>
          <w:szCs w:val="28"/>
        </w:rPr>
        <w:t>виник</w:t>
      </w:r>
      <w:r w:rsidR="00174A47" w:rsidRPr="00A12B5A">
        <w:rPr>
          <w:rFonts w:ascii="Times New Roman" w:hAnsi="Times New Roman" w:cs="Times New Roman"/>
          <w:color w:val="000000" w:themeColor="text1"/>
          <w:sz w:val="28"/>
          <w:szCs w:val="28"/>
        </w:rPr>
        <w:t>ають</w:t>
      </w:r>
      <w:r w:rsidR="00C6636E" w:rsidRPr="00A12B5A">
        <w:rPr>
          <w:rFonts w:ascii="Times New Roman" w:hAnsi="Times New Roman" w:cs="Times New Roman"/>
          <w:color w:val="000000" w:themeColor="text1"/>
          <w:sz w:val="28"/>
          <w:szCs w:val="28"/>
        </w:rPr>
        <w:t xml:space="preserve"> труднощі перекладу таких текстів і </w:t>
      </w:r>
      <w:r w:rsidR="00174A47" w:rsidRPr="00A12B5A">
        <w:rPr>
          <w:rFonts w:ascii="Times New Roman" w:hAnsi="Times New Roman" w:cs="Times New Roman"/>
          <w:color w:val="000000" w:themeColor="text1"/>
          <w:sz w:val="28"/>
          <w:szCs w:val="28"/>
        </w:rPr>
        <w:t xml:space="preserve">водночас </w:t>
      </w:r>
      <w:r w:rsidR="00C6636E" w:rsidRPr="00A12B5A">
        <w:rPr>
          <w:rFonts w:ascii="Times New Roman" w:hAnsi="Times New Roman" w:cs="Times New Roman"/>
          <w:color w:val="000000" w:themeColor="text1"/>
          <w:sz w:val="28"/>
          <w:szCs w:val="28"/>
        </w:rPr>
        <w:t xml:space="preserve">потреба в пошуку рішень для створення еквівалентного тексту мовою перекладу із </w:t>
      </w:r>
      <w:r w:rsidRPr="00A12B5A">
        <w:rPr>
          <w:rFonts w:ascii="Times New Roman" w:hAnsi="Times New Roman" w:cs="Times New Roman"/>
          <w:color w:val="000000" w:themeColor="text1"/>
          <w:sz w:val="28"/>
          <w:szCs w:val="28"/>
        </w:rPr>
        <w:t>дотриманням норм публіцистичного стилю й урахуванням особливостей військової тематики текст</w:t>
      </w:r>
      <w:r w:rsidR="00C6636E" w:rsidRPr="00A12B5A">
        <w:rPr>
          <w:rFonts w:ascii="Times New Roman" w:hAnsi="Times New Roman" w:cs="Times New Roman"/>
          <w:color w:val="000000" w:themeColor="text1"/>
          <w:sz w:val="28"/>
          <w:szCs w:val="28"/>
        </w:rPr>
        <w:t>ів.</w:t>
      </w:r>
    </w:p>
    <w:p w14:paraId="767C8AF3" w14:textId="77777777" w:rsidR="005C3EE0" w:rsidRPr="00A12B5A" w:rsidRDefault="005C3EE0" w:rsidP="00831301">
      <w:pPr>
        <w:spacing w:line="360" w:lineRule="auto"/>
        <w:ind w:firstLine="709"/>
        <w:jc w:val="both"/>
        <w:rPr>
          <w:rFonts w:ascii="Times New Roman" w:hAnsi="Times New Roman" w:cs="Times New Roman"/>
          <w:b/>
          <w:bCs/>
          <w:sz w:val="28"/>
          <w:szCs w:val="28"/>
        </w:rPr>
      </w:pPr>
      <w:r w:rsidRPr="00A12B5A">
        <w:rPr>
          <w:rFonts w:ascii="Times New Roman" w:hAnsi="Times New Roman" w:cs="Times New Roman"/>
          <w:b/>
          <w:bCs/>
          <w:color w:val="000000" w:themeColor="text1"/>
          <w:sz w:val="28"/>
          <w:szCs w:val="28"/>
        </w:rPr>
        <w:t>Об’єктом</w:t>
      </w:r>
      <w:r w:rsidRPr="00A12B5A">
        <w:rPr>
          <w:rFonts w:ascii="Times New Roman" w:hAnsi="Times New Roman" w:cs="Times New Roman"/>
          <w:color w:val="000000" w:themeColor="text1"/>
          <w:sz w:val="28"/>
          <w:szCs w:val="28"/>
        </w:rPr>
        <w:t xml:space="preserve"> дослідження є публіцистичні тексти військової тематики.</w:t>
      </w:r>
    </w:p>
    <w:p w14:paraId="22EB8C55" w14:textId="2C36396C" w:rsidR="005C3EE0" w:rsidRPr="00A12B5A" w:rsidRDefault="005C3EE0" w:rsidP="00831301">
      <w:pPr>
        <w:spacing w:line="360" w:lineRule="auto"/>
        <w:ind w:firstLine="709"/>
        <w:jc w:val="both"/>
        <w:rPr>
          <w:rFonts w:ascii="Times New Roman" w:hAnsi="Times New Roman" w:cs="Times New Roman"/>
          <w:b/>
          <w:bCs/>
          <w:color w:val="FF0000"/>
          <w:sz w:val="28"/>
          <w:szCs w:val="28"/>
        </w:rPr>
      </w:pPr>
      <w:r w:rsidRPr="00A12B5A">
        <w:rPr>
          <w:rFonts w:ascii="Times New Roman" w:hAnsi="Times New Roman" w:cs="Times New Roman"/>
          <w:b/>
          <w:bCs/>
          <w:color w:val="000000" w:themeColor="text1"/>
          <w:sz w:val="28"/>
          <w:szCs w:val="28"/>
        </w:rPr>
        <w:t>Предметом</w:t>
      </w:r>
      <w:r w:rsidRPr="00A12B5A">
        <w:rPr>
          <w:rFonts w:ascii="Times New Roman" w:hAnsi="Times New Roman" w:cs="Times New Roman"/>
          <w:color w:val="000000" w:themeColor="text1"/>
          <w:sz w:val="28"/>
          <w:szCs w:val="28"/>
        </w:rPr>
        <w:t xml:space="preserve"> дослідження слугу</w:t>
      </w:r>
      <w:r w:rsidR="004F5498" w:rsidRPr="00A12B5A">
        <w:rPr>
          <w:rFonts w:ascii="Times New Roman" w:hAnsi="Times New Roman" w:cs="Times New Roman"/>
          <w:color w:val="000000" w:themeColor="text1"/>
          <w:sz w:val="28"/>
          <w:szCs w:val="28"/>
        </w:rPr>
        <w:t>ють особливості перекладу українською мовою франкомовних публіцистичних текстів військової тематики.</w:t>
      </w:r>
    </w:p>
    <w:p w14:paraId="41735CB0" w14:textId="10D80F4E" w:rsidR="005C3EE0" w:rsidRPr="00A12B5A" w:rsidRDefault="005C3EE0" w:rsidP="004F5498">
      <w:pPr>
        <w:spacing w:line="360" w:lineRule="auto"/>
        <w:ind w:firstLine="709"/>
        <w:jc w:val="both"/>
        <w:rPr>
          <w:rFonts w:ascii="Times New Roman" w:hAnsi="Times New Roman" w:cs="Times New Roman"/>
          <w:b/>
          <w:bCs/>
          <w:sz w:val="28"/>
          <w:szCs w:val="28"/>
          <w:lang w:val="ru-RU"/>
        </w:rPr>
      </w:pPr>
      <w:r w:rsidRPr="00A12B5A">
        <w:rPr>
          <w:rFonts w:ascii="Times New Roman" w:hAnsi="Times New Roman" w:cs="Times New Roman"/>
          <w:b/>
          <w:bCs/>
          <w:color w:val="000000" w:themeColor="text1"/>
          <w:sz w:val="28"/>
          <w:szCs w:val="28"/>
        </w:rPr>
        <w:t>Метою</w:t>
      </w:r>
      <w:r w:rsidRPr="00A12B5A">
        <w:rPr>
          <w:rFonts w:ascii="Times New Roman" w:hAnsi="Times New Roman" w:cs="Times New Roman"/>
          <w:color w:val="000000" w:themeColor="text1"/>
          <w:sz w:val="28"/>
          <w:szCs w:val="28"/>
        </w:rPr>
        <w:t xml:space="preserve"> дослідження є </w:t>
      </w:r>
      <w:r w:rsidR="004F5498" w:rsidRPr="00A12B5A">
        <w:rPr>
          <w:rFonts w:ascii="Times New Roman" w:hAnsi="Times New Roman" w:cs="Times New Roman"/>
          <w:color w:val="000000" w:themeColor="text1"/>
          <w:sz w:val="28"/>
          <w:szCs w:val="28"/>
        </w:rPr>
        <w:t xml:space="preserve">визначення </w:t>
      </w:r>
      <w:r w:rsidR="00B50205" w:rsidRPr="00A12B5A">
        <w:rPr>
          <w:rFonts w:ascii="Times New Roman" w:hAnsi="Times New Roman" w:cs="Times New Roman"/>
          <w:color w:val="000000" w:themeColor="text1"/>
          <w:sz w:val="28"/>
          <w:szCs w:val="28"/>
        </w:rPr>
        <w:t>властивостей</w:t>
      </w:r>
      <w:r w:rsidR="004F5498" w:rsidRPr="00A12B5A">
        <w:rPr>
          <w:rFonts w:ascii="Times New Roman" w:hAnsi="Times New Roman" w:cs="Times New Roman"/>
          <w:color w:val="000000" w:themeColor="text1"/>
          <w:sz w:val="28"/>
          <w:szCs w:val="28"/>
        </w:rPr>
        <w:t xml:space="preserve"> франкомовних публіцистичних текстів військової тематики шляхом виявлення лексико-семантичних, граматичних і прагматичних </w:t>
      </w:r>
      <w:r w:rsidR="00B50205" w:rsidRPr="00A12B5A">
        <w:rPr>
          <w:rFonts w:ascii="Times New Roman" w:hAnsi="Times New Roman" w:cs="Times New Roman"/>
          <w:color w:val="000000" w:themeColor="text1"/>
          <w:sz w:val="28"/>
          <w:szCs w:val="28"/>
        </w:rPr>
        <w:t xml:space="preserve">особливостей </w:t>
      </w:r>
      <w:r w:rsidR="004F5498" w:rsidRPr="00A12B5A">
        <w:rPr>
          <w:rFonts w:ascii="Times New Roman" w:hAnsi="Times New Roman" w:cs="Times New Roman"/>
          <w:color w:val="000000" w:themeColor="text1"/>
          <w:sz w:val="28"/>
          <w:szCs w:val="28"/>
        </w:rPr>
        <w:t>їхнього перекладу.</w:t>
      </w:r>
    </w:p>
    <w:p w14:paraId="01B7B48B" w14:textId="4601BB23" w:rsidR="005C3EE0" w:rsidRPr="00A12B5A" w:rsidRDefault="005C3EE0" w:rsidP="00831301">
      <w:pPr>
        <w:spacing w:line="360" w:lineRule="auto"/>
        <w:ind w:firstLine="709"/>
        <w:jc w:val="both"/>
        <w:rPr>
          <w:rFonts w:ascii="Times New Roman" w:hAnsi="Times New Roman" w:cs="Times New Roman"/>
          <w:b/>
          <w:bCs/>
          <w:sz w:val="28"/>
          <w:szCs w:val="28"/>
        </w:rPr>
      </w:pPr>
      <w:r w:rsidRPr="00A12B5A">
        <w:rPr>
          <w:rFonts w:ascii="Times New Roman" w:hAnsi="Times New Roman" w:cs="Times New Roman"/>
          <w:color w:val="000000" w:themeColor="text1"/>
          <w:sz w:val="28"/>
          <w:szCs w:val="28"/>
        </w:rPr>
        <w:t xml:space="preserve">Задля досягнення мети дослідження, передбачено виконання таких </w:t>
      </w:r>
      <w:r w:rsidRPr="00A12B5A">
        <w:rPr>
          <w:rFonts w:ascii="Times New Roman" w:hAnsi="Times New Roman" w:cs="Times New Roman"/>
          <w:b/>
          <w:bCs/>
          <w:color w:val="000000" w:themeColor="text1"/>
          <w:sz w:val="28"/>
          <w:szCs w:val="28"/>
        </w:rPr>
        <w:t>завдань</w:t>
      </w:r>
      <w:r w:rsidRPr="00A12B5A">
        <w:rPr>
          <w:rFonts w:ascii="Times New Roman" w:hAnsi="Times New Roman" w:cs="Times New Roman"/>
          <w:color w:val="000000" w:themeColor="text1"/>
          <w:sz w:val="28"/>
          <w:szCs w:val="28"/>
        </w:rPr>
        <w:t>:</w:t>
      </w:r>
      <w:r w:rsidRPr="00A12B5A">
        <w:rPr>
          <w:rFonts w:ascii="Times New Roman" w:hAnsi="Times New Roman" w:cs="Times New Roman"/>
          <w:b/>
          <w:bCs/>
          <w:sz w:val="28"/>
          <w:szCs w:val="28"/>
        </w:rPr>
        <w:t xml:space="preserve"> </w:t>
      </w:r>
      <w:r w:rsidRPr="00A12B5A">
        <w:rPr>
          <w:rFonts w:ascii="Times New Roman" w:hAnsi="Times New Roman" w:cs="Times New Roman"/>
          <w:color w:val="000000" w:themeColor="text1"/>
          <w:sz w:val="28"/>
          <w:szCs w:val="28"/>
        </w:rPr>
        <w:t xml:space="preserve">з’ясувати дефініцію терміну «текст», визначити основні ознаки тексту та лексико-граматичні й стилістичні особливості публіцистичного тексту; </w:t>
      </w:r>
      <w:r w:rsidRPr="00A12B5A">
        <w:rPr>
          <w:rFonts w:ascii="Times New Roman" w:hAnsi="Times New Roman" w:cs="Times New Roman"/>
          <w:b/>
          <w:bCs/>
          <w:sz w:val="28"/>
          <w:szCs w:val="28"/>
        </w:rPr>
        <w:t xml:space="preserve"> </w:t>
      </w:r>
      <w:r w:rsidR="006E7A1D" w:rsidRPr="00A12B5A">
        <w:rPr>
          <w:rFonts w:ascii="Times New Roman" w:hAnsi="Times New Roman" w:cs="Times New Roman"/>
          <w:color w:val="000000" w:themeColor="text1"/>
          <w:sz w:val="28"/>
          <w:szCs w:val="28"/>
        </w:rPr>
        <w:t>дослідити жанрові, лексичні, граматичні й структурно</w:t>
      </w:r>
      <w:r w:rsidR="00173F77" w:rsidRPr="00A12B5A">
        <w:rPr>
          <w:rFonts w:ascii="Times New Roman" w:hAnsi="Times New Roman" w:cs="Times New Roman"/>
          <w:color w:val="000000" w:themeColor="text1"/>
          <w:sz w:val="28"/>
          <w:szCs w:val="28"/>
        </w:rPr>
        <w:t>-</w:t>
      </w:r>
      <w:r w:rsidR="006E7A1D" w:rsidRPr="00A12B5A">
        <w:rPr>
          <w:rFonts w:ascii="Times New Roman" w:hAnsi="Times New Roman" w:cs="Times New Roman"/>
          <w:color w:val="000000" w:themeColor="text1"/>
          <w:sz w:val="28"/>
          <w:szCs w:val="28"/>
        </w:rPr>
        <w:t>синтаксичні особливості текстів публіцистичного стилю</w:t>
      </w:r>
      <w:r w:rsidR="00174A47" w:rsidRPr="00A12B5A">
        <w:rPr>
          <w:rFonts w:ascii="Times New Roman" w:hAnsi="Times New Roman" w:cs="Times New Roman"/>
          <w:color w:val="000000" w:themeColor="text1"/>
          <w:sz w:val="28"/>
          <w:szCs w:val="28"/>
        </w:rPr>
        <w:t xml:space="preserve"> військової тематики</w:t>
      </w:r>
      <w:r w:rsidR="006E7A1D" w:rsidRPr="00A12B5A">
        <w:rPr>
          <w:rFonts w:ascii="Times New Roman" w:hAnsi="Times New Roman" w:cs="Times New Roman"/>
          <w:color w:val="000000" w:themeColor="text1"/>
          <w:sz w:val="28"/>
          <w:szCs w:val="28"/>
        </w:rPr>
        <w:t xml:space="preserve">; виявити особливості військової мови, які фігурують у текстах публіцистичного стилю; </w:t>
      </w:r>
      <w:r w:rsidRPr="00A12B5A">
        <w:rPr>
          <w:rFonts w:ascii="Times New Roman" w:hAnsi="Times New Roman" w:cs="Times New Roman"/>
          <w:color w:val="000000" w:themeColor="text1"/>
          <w:sz w:val="28"/>
          <w:szCs w:val="28"/>
        </w:rPr>
        <w:t xml:space="preserve">проаналізувати поняття перекладацьких трансформацій </w:t>
      </w:r>
      <w:r w:rsidR="00174A47" w:rsidRPr="00A12B5A">
        <w:rPr>
          <w:rFonts w:ascii="Times New Roman" w:hAnsi="Times New Roman" w:cs="Times New Roman"/>
          <w:color w:val="000000" w:themeColor="text1"/>
          <w:sz w:val="28"/>
          <w:szCs w:val="28"/>
        </w:rPr>
        <w:t>та</w:t>
      </w:r>
      <w:r w:rsidRPr="00A12B5A">
        <w:rPr>
          <w:rFonts w:ascii="Times New Roman" w:hAnsi="Times New Roman" w:cs="Times New Roman"/>
          <w:color w:val="000000" w:themeColor="text1"/>
          <w:sz w:val="28"/>
          <w:szCs w:val="28"/>
        </w:rPr>
        <w:t xml:space="preserve"> їхні класифікації; виокремити елементи військових текстів публіцистичного стилю, які становлять труднощі для перекладу й запропонувати варіанти їхнього перекладу українською мовою.</w:t>
      </w:r>
    </w:p>
    <w:p w14:paraId="7F95DB7C" w14:textId="0CD6A63C" w:rsidR="00701A58" w:rsidRPr="00A12B5A" w:rsidRDefault="00622B20" w:rsidP="00831301">
      <w:pPr>
        <w:spacing w:line="360" w:lineRule="auto"/>
        <w:ind w:firstLine="709"/>
        <w:jc w:val="both"/>
        <w:rPr>
          <w:rFonts w:ascii="Times New Roman" w:hAnsi="Times New Roman" w:cs="Times New Roman"/>
          <w:b/>
          <w:bCs/>
          <w:sz w:val="28"/>
          <w:szCs w:val="28"/>
        </w:rPr>
      </w:pPr>
      <w:r w:rsidRPr="00A12B5A">
        <w:rPr>
          <w:rFonts w:ascii="Times New Roman" w:eastAsia="Times New Roman" w:hAnsi="Times New Roman" w:cs="Times New Roman"/>
          <w:b/>
          <w:bCs/>
          <w:sz w:val="28"/>
          <w:szCs w:val="28"/>
          <w:lang w:eastAsia="en-GB"/>
        </w:rPr>
        <w:lastRenderedPageBreak/>
        <w:t>Наукова новизна</w:t>
      </w:r>
      <w:r w:rsidR="002F337A" w:rsidRPr="00A12B5A">
        <w:rPr>
          <w:rFonts w:ascii="Times New Roman" w:eastAsia="Times New Roman" w:hAnsi="Times New Roman" w:cs="Times New Roman"/>
          <w:sz w:val="28"/>
          <w:szCs w:val="28"/>
          <w:lang w:eastAsia="en-GB"/>
        </w:rPr>
        <w:t xml:space="preserve"> цієї роботи пов’язана з тим, що в ній уперше досліджується </w:t>
      </w:r>
      <w:r w:rsidR="002F337A" w:rsidRPr="00A12B5A">
        <w:rPr>
          <w:rFonts w:ascii="Times New Roman" w:hAnsi="Times New Roman" w:cs="Times New Roman"/>
          <w:color w:val="000000" w:themeColor="text1"/>
          <w:sz w:val="28"/>
          <w:szCs w:val="28"/>
        </w:rPr>
        <w:t xml:space="preserve">перекладацький аспект </w:t>
      </w:r>
      <w:r w:rsidR="00173F77" w:rsidRPr="00A12B5A">
        <w:rPr>
          <w:rFonts w:ascii="Times New Roman" w:hAnsi="Times New Roman" w:cs="Times New Roman"/>
          <w:color w:val="000000" w:themeColor="text1"/>
          <w:sz w:val="28"/>
          <w:szCs w:val="28"/>
        </w:rPr>
        <w:t xml:space="preserve">франкомовних </w:t>
      </w:r>
      <w:r w:rsidR="002F337A" w:rsidRPr="00A12B5A">
        <w:rPr>
          <w:rFonts w:ascii="Times New Roman" w:hAnsi="Times New Roman" w:cs="Times New Roman"/>
          <w:color w:val="000000" w:themeColor="text1"/>
          <w:sz w:val="28"/>
          <w:szCs w:val="28"/>
        </w:rPr>
        <w:t>публіцистичних текстів військової тематики крізь призму комунікативної задачі тексту, прагматичної мети й інформаційного наповнення.</w:t>
      </w:r>
    </w:p>
    <w:p w14:paraId="33121D96" w14:textId="1C214F58" w:rsidR="00701A58" w:rsidRPr="00A12B5A" w:rsidRDefault="00622B20" w:rsidP="00831301">
      <w:pPr>
        <w:spacing w:line="360" w:lineRule="auto"/>
        <w:ind w:firstLine="709"/>
        <w:jc w:val="both"/>
        <w:rPr>
          <w:rFonts w:ascii="Times New Roman" w:hAnsi="Times New Roman" w:cs="Times New Roman"/>
          <w:b/>
          <w:bCs/>
          <w:color w:val="00B050"/>
          <w:sz w:val="28"/>
          <w:szCs w:val="28"/>
          <w:lang w:val="ru-RU"/>
        </w:rPr>
      </w:pPr>
      <w:r w:rsidRPr="00A12B5A">
        <w:rPr>
          <w:rFonts w:ascii="Times New Roman" w:eastAsia="Times New Roman" w:hAnsi="Times New Roman" w:cs="Times New Roman"/>
          <w:b/>
          <w:bCs/>
          <w:sz w:val="28"/>
          <w:szCs w:val="28"/>
          <w:lang w:eastAsia="en-GB"/>
        </w:rPr>
        <w:t>Практична значущість</w:t>
      </w:r>
      <w:r w:rsidR="002F337A" w:rsidRPr="00A12B5A">
        <w:rPr>
          <w:rFonts w:ascii="Times New Roman" w:eastAsia="Times New Roman" w:hAnsi="Times New Roman" w:cs="Times New Roman"/>
          <w:sz w:val="28"/>
          <w:szCs w:val="28"/>
          <w:lang w:eastAsia="en-GB"/>
        </w:rPr>
        <w:t xml:space="preserve"> полягає в тому, що результати цієї роботи можуть використовуватися як теоретична основа для подальших досліджень цього </w:t>
      </w:r>
      <w:r w:rsidR="00306D44" w:rsidRPr="00A12B5A">
        <w:rPr>
          <w:rFonts w:ascii="Times New Roman" w:eastAsia="Times New Roman" w:hAnsi="Times New Roman" w:cs="Times New Roman"/>
          <w:sz w:val="28"/>
          <w:szCs w:val="28"/>
          <w:lang w:eastAsia="en-GB"/>
        </w:rPr>
        <w:t>феномену</w:t>
      </w:r>
      <w:r w:rsidR="002F337A" w:rsidRPr="00A12B5A">
        <w:rPr>
          <w:rFonts w:ascii="Times New Roman" w:eastAsia="Times New Roman" w:hAnsi="Times New Roman" w:cs="Times New Roman"/>
          <w:sz w:val="28"/>
          <w:szCs w:val="28"/>
          <w:lang w:eastAsia="en-GB"/>
        </w:rPr>
        <w:t xml:space="preserve"> в теорії перекладу, стилістиці, а </w:t>
      </w:r>
      <w:r w:rsidR="002F337A" w:rsidRPr="00A12B5A">
        <w:rPr>
          <w:rFonts w:ascii="Times New Roman" w:eastAsia="Times New Roman" w:hAnsi="Times New Roman" w:cs="Times New Roman"/>
          <w:color w:val="000000" w:themeColor="text1"/>
          <w:sz w:val="28"/>
          <w:szCs w:val="28"/>
          <w:lang w:eastAsia="en-GB"/>
        </w:rPr>
        <w:t>також</w:t>
      </w:r>
      <w:r w:rsidR="004F5498" w:rsidRPr="00A12B5A">
        <w:rPr>
          <w:rFonts w:ascii="Times New Roman" w:eastAsia="Times New Roman" w:hAnsi="Times New Roman" w:cs="Times New Roman"/>
          <w:color w:val="000000" w:themeColor="text1"/>
          <w:sz w:val="28"/>
          <w:szCs w:val="28"/>
          <w:lang w:eastAsia="en-GB"/>
        </w:rPr>
        <w:t xml:space="preserve"> для</w:t>
      </w:r>
      <w:r w:rsidR="002F337A" w:rsidRPr="00A12B5A">
        <w:rPr>
          <w:rFonts w:ascii="Times New Roman" w:eastAsia="Times New Roman" w:hAnsi="Times New Roman" w:cs="Times New Roman"/>
          <w:color w:val="000000" w:themeColor="text1"/>
          <w:sz w:val="28"/>
          <w:szCs w:val="28"/>
          <w:lang w:eastAsia="en-GB"/>
        </w:rPr>
        <w:t xml:space="preserve"> вивченн</w:t>
      </w:r>
      <w:r w:rsidR="004F5498" w:rsidRPr="00A12B5A">
        <w:rPr>
          <w:rFonts w:ascii="Times New Roman" w:eastAsia="Times New Roman" w:hAnsi="Times New Roman" w:cs="Times New Roman"/>
          <w:color w:val="000000" w:themeColor="text1"/>
          <w:sz w:val="28"/>
          <w:szCs w:val="28"/>
          <w:lang w:eastAsia="en-GB"/>
        </w:rPr>
        <w:t>я</w:t>
      </w:r>
      <w:r w:rsidR="002F337A" w:rsidRPr="00A12B5A">
        <w:rPr>
          <w:rFonts w:ascii="Times New Roman" w:eastAsia="Times New Roman" w:hAnsi="Times New Roman" w:cs="Times New Roman"/>
          <w:color w:val="000000" w:themeColor="text1"/>
          <w:sz w:val="28"/>
          <w:szCs w:val="28"/>
          <w:lang w:eastAsia="en-GB"/>
        </w:rPr>
        <w:t xml:space="preserve"> </w:t>
      </w:r>
      <w:r w:rsidR="002F337A" w:rsidRPr="00A12B5A">
        <w:rPr>
          <w:rFonts w:ascii="Times New Roman" w:eastAsia="Times New Roman" w:hAnsi="Times New Roman" w:cs="Times New Roman"/>
          <w:sz w:val="28"/>
          <w:szCs w:val="28"/>
          <w:lang w:eastAsia="en-GB"/>
        </w:rPr>
        <w:t>особливостей франкомовних публіцистичних текстів військової тематики.</w:t>
      </w:r>
    </w:p>
    <w:p w14:paraId="5905BF82" w14:textId="316911F2" w:rsidR="00701A58" w:rsidRPr="00A12B5A" w:rsidRDefault="002F337A" w:rsidP="00831301">
      <w:pPr>
        <w:spacing w:line="360" w:lineRule="auto"/>
        <w:ind w:firstLine="709"/>
        <w:jc w:val="both"/>
        <w:rPr>
          <w:rFonts w:ascii="Times New Roman" w:hAnsi="Times New Roman" w:cs="Times New Roman"/>
          <w:color w:val="000000" w:themeColor="text1"/>
          <w:sz w:val="28"/>
          <w:szCs w:val="28"/>
        </w:rPr>
      </w:pPr>
      <w:r w:rsidRPr="00A12B5A">
        <w:rPr>
          <w:rFonts w:ascii="Times New Roman" w:eastAsia="Times New Roman" w:hAnsi="Times New Roman" w:cs="Times New Roman"/>
          <w:sz w:val="28"/>
          <w:szCs w:val="28"/>
          <w:lang w:eastAsia="en-GB"/>
        </w:rPr>
        <w:t xml:space="preserve">До </w:t>
      </w:r>
      <w:r w:rsidRPr="00A12B5A">
        <w:rPr>
          <w:rFonts w:ascii="Times New Roman" w:eastAsia="Times New Roman" w:hAnsi="Times New Roman" w:cs="Times New Roman"/>
          <w:b/>
          <w:bCs/>
          <w:sz w:val="28"/>
          <w:szCs w:val="28"/>
          <w:lang w:eastAsia="en-GB"/>
        </w:rPr>
        <w:t>м</w:t>
      </w:r>
      <w:r w:rsidR="00622B20" w:rsidRPr="00A12B5A">
        <w:rPr>
          <w:rFonts w:ascii="Times New Roman" w:eastAsia="Times New Roman" w:hAnsi="Times New Roman" w:cs="Times New Roman"/>
          <w:b/>
          <w:bCs/>
          <w:sz w:val="28"/>
          <w:szCs w:val="28"/>
          <w:lang w:eastAsia="en-GB"/>
        </w:rPr>
        <w:t>етод</w:t>
      </w:r>
      <w:r w:rsidRPr="00A12B5A">
        <w:rPr>
          <w:rFonts w:ascii="Times New Roman" w:eastAsia="Times New Roman" w:hAnsi="Times New Roman" w:cs="Times New Roman"/>
          <w:b/>
          <w:bCs/>
          <w:sz w:val="28"/>
          <w:szCs w:val="28"/>
          <w:lang w:eastAsia="en-GB"/>
        </w:rPr>
        <w:t>ів</w:t>
      </w:r>
      <w:r w:rsidR="00622B20" w:rsidRPr="00A12B5A">
        <w:rPr>
          <w:rFonts w:ascii="Times New Roman" w:eastAsia="Times New Roman" w:hAnsi="Times New Roman" w:cs="Times New Roman"/>
          <w:b/>
          <w:bCs/>
          <w:sz w:val="28"/>
          <w:szCs w:val="28"/>
          <w:lang w:eastAsia="en-GB"/>
        </w:rPr>
        <w:t xml:space="preserve"> дослідження</w:t>
      </w:r>
      <w:r w:rsidRPr="00A12B5A">
        <w:rPr>
          <w:rFonts w:ascii="Times New Roman" w:eastAsia="Times New Roman" w:hAnsi="Times New Roman" w:cs="Times New Roman"/>
          <w:sz w:val="28"/>
          <w:szCs w:val="28"/>
          <w:lang w:eastAsia="en-GB"/>
        </w:rPr>
        <w:t xml:space="preserve">, які </w:t>
      </w:r>
      <w:r w:rsidRPr="00A12B5A">
        <w:rPr>
          <w:rFonts w:ascii="Times New Roman" w:hAnsi="Times New Roman" w:cs="Times New Roman"/>
          <w:color w:val="000000" w:themeColor="text1"/>
          <w:sz w:val="28"/>
          <w:szCs w:val="28"/>
        </w:rPr>
        <w:t>застосовувались для виконання поставлених завдань, віднос</w:t>
      </w:r>
      <w:r w:rsidR="004F5498" w:rsidRPr="00A12B5A">
        <w:rPr>
          <w:rFonts w:ascii="Times New Roman" w:hAnsi="Times New Roman" w:cs="Times New Roman"/>
          <w:color w:val="000000" w:themeColor="text1"/>
          <w:sz w:val="28"/>
          <w:szCs w:val="28"/>
        </w:rPr>
        <w:t>я</w:t>
      </w:r>
      <w:r w:rsidRPr="00A12B5A">
        <w:rPr>
          <w:rFonts w:ascii="Times New Roman" w:hAnsi="Times New Roman" w:cs="Times New Roman"/>
          <w:color w:val="000000" w:themeColor="text1"/>
          <w:sz w:val="28"/>
          <w:szCs w:val="28"/>
        </w:rPr>
        <w:t xml:space="preserve">ться </w:t>
      </w:r>
      <w:r w:rsidR="00652863" w:rsidRPr="00A12B5A">
        <w:rPr>
          <w:rFonts w:ascii="Times New Roman" w:hAnsi="Times New Roman" w:cs="Times New Roman"/>
          <w:color w:val="000000" w:themeColor="text1"/>
          <w:sz w:val="28"/>
          <w:szCs w:val="28"/>
        </w:rPr>
        <w:t xml:space="preserve">кількісний метод (для узагальнення результатів дослідження), </w:t>
      </w:r>
      <w:r w:rsidRPr="00A12B5A">
        <w:rPr>
          <w:rFonts w:ascii="Times New Roman" w:hAnsi="Times New Roman" w:cs="Times New Roman"/>
          <w:color w:val="000000" w:themeColor="text1"/>
          <w:sz w:val="28"/>
          <w:szCs w:val="28"/>
        </w:rPr>
        <w:t>описовий метод (для виокремлення й аналізу матеріалу дослідження), зіставний метод (для виявлення особливостей перекладу</w:t>
      </w:r>
      <w:r w:rsidR="00173F77" w:rsidRPr="00A12B5A">
        <w:rPr>
          <w:rFonts w:ascii="Times New Roman" w:hAnsi="Times New Roman" w:cs="Times New Roman"/>
          <w:color w:val="000000" w:themeColor="text1"/>
          <w:sz w:val="28"/>
          <w:szCs w:val="28"/>
        </w:rPr>
        <w:t xml:space="preserve"> французьких</w:t>
      </w:r>
      <w:r w:rsidRPr="00A12B5A">
        <w:rPr>
          <w:rFonts w:ascii="Times New Roman" w:hAnsi="Times New Roman" w:cs="Times New Roman"/>
          <w:color w:val="000000" w:themeColor="text1"/>
          <w:sz w:val="28"/>
          <w:szCs w:val="28"/>
        </w:rPr>
        <w:t xml:space="preserve"> військово-публіцистичних текстів українсько</w:t>
      </w:r>
      <w:r w:rsidR="00173F77" w:rsidRPr="00A12B5A">
        <w:rPr>
          <w:rFonts w:ascii="Times New Roman" w:hAnsi="Times New Roman" w:cs="Times New Roman"/>
          <w:color w:val="000000" w:themeColor="text1"/>
          <w:sz w:val="28"/>
          <w:szCs w:val="28"/>
        </w:rPr>
        <w:t>ю</w:t>
      </w:r>
      <w:r w:rsidRPr="00A12B5A">
        <w:rPr>
          <w:rFonts w:ascii="Times New Roman" w:hAnsi="Times New Roman" w:cs="Times New Roman"/>
          <w:color w:val="000000" w:themeColor="text1"/>
          <w:sz w:val="28"/>
          <w:szCs w:val="28"/>
        </w:rPr>
        <w:t xml:space="preserve"> мов</w:t>
      </w:r>
      <w:r w:rsidR="00173F77" w:rsidRPr="00A12B5A">
        <w:rPr>
          <w:rFonts w:ascii="Times New Roman" w:hAnsi="Times New Roman" w:cs="Times New Roman"/>
          <w:color w:val="000000" w:themeColor="text1"/>
          <w:sz w:val="28"/>
          <w:szCs w:val="28"/>
        </w:rPr>
        <w:t>ою</w:t>
      </w:r>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контекстно</w:t>
      </w:r>
      <w:proofErr w:type="spellEnd"/>
      <w:r w:rsidRPr="00A12B5A">
        <w:rPr>
          <w:rFonts w:ascii="Times New Roman" w:hAnsi="Times New Roman" w:cs="Times New Roman"/>
          <w:color w:val="000000" w:themeColor="text1"/>
          <w:sz w:val="28"/>
          <w:szCs w:val="28"/>
        </w:rPr>
        <w:t>-ситуативний аналіз, метод дедукції (перехід від теоретичних положень до їх практичного застосування), аналіз і синтез (для формування висновків дослідження).</w:t>
      </w:r>
    </w:p>
    <w:p w14:paraId="534B99A5" w14:textId="0779195D" w:rsidR="00BF6B11" w:rsidRDefault="00622B20" w:rsidP="00575A5B">
      <w:pPr>
        <w:spacing w:line="360" w:lineRule="auto"/>
        <w:ind w:firstLine="709"/>
        <w:jc w:val="both"/>
        <w:rPr>
          <w:rFonts w:ascii="Times New Roman" w:hAnsi="Times New Roman" w:cs="Times New Roman"/>
          <w:color w:val="000000"/>
          <w:sz w:val="28"/>
          <w:szCs w:val="28"/>
        </w:rPr>
      </w:pPr>
      <w:r w:rsidRPr="00A12B5A">
        <w:rPr>
          <w:rFonts w:ascii="Times New Roman" w:eastAsia="Times New Roman" w:hAnsi="Times New Roman" w:cs="Times New Roman"/>
          <w:b/>
          <w:bCs/>
          <w:sz w:val="28"/>
          <w:szCs w:val="28"/>
          <w:lang w:eastAsia="en-GB"/>
        </w:rPr>
        <w:t>Публікації</w:t>
      </w:r>
      <w:r w:rsidR="002F337A" w:rsidRPr="00A12B5A">
        <w:rPr>
          <w:rFonts w:ascii="Times New Roman" w:eastAsia="Times New Roman" w:hAnsi="Times New Roman" w:cs="Times New Roman"/>
          <w:sz w:val="28"/>
          <w:szCs w:val="28"/>
          <w:lang w:eastAsia="en-GB"/>
        </w:rPr>
        <w:t xml:space="preserve">. </w:t>
      </w:r>
      <w:r w:rsidR="00B220CC">
        <w:rPr>
          <w:rFonts w:ascii="Times New Roman" w:eastAsia="Times New Roman" w:hAnsi="Times New Roman" w:cs="Times New Roman"/>
          <w:sz w:val="28"/>
          <w:szCs w:val="28"/>
          <w:lang w:eastAsia="en-GB"/>
        </w:rPr>
        <w:t xml:space="preserve">Коломієць С.А., Куликова В.Г. </w:t>
      </w:r>
      <w:proofErr w:type="spellStart"/>
      <w:r w:rsidR="00BF6B11" w:rsidRPr="00A12B5A">
        <w:rPr>
          <w:rFonts w:ascii="Times New Roman" w:hAnsi="Times New Roman" w:cs="Times New Roman"/>
          <w:color w:val="000000"/>
          <w:sz w:val="28"/>
          <w:szCs w:val="28"/>
        </w:rPr>
        <w:t>Французькомовні</w:t>
      </w:r>
      <w:proofErr w:type="spellEnd"/>
      <w:r w:rsidR="00BF6B11" w:rsidRPr="00A12B5A">
        <w:rPr>
          <w:rFonts w:ascii="Times New Roman" w:hAnsi="Times New Roman" w:cs="Times New Roman"/>
          <w:color w:val="000000"/>
          <w:sz w:val="28"/>
          <w:szCs w:val="28"/>
        </w:rPr>
        <w:t xml:space="preserve"> публіцистичні тексти військової тематики: особливості перекладу. </w:t>
      </w:r>
      <w:r w:rsidR="00BF6B11" w:rsidRPr="00A12B5A">
        <w:rPr>
          <w:rFonts w:ascii="Times New Roman" w:hAnsi="Times New Roman" w:cs="Times New Roman"/>
          <w:color w:val="000000"/>
          <w:sz w:val="28"/>
          <w:szCs w:val="28"/>
          <w:shd w:val="clear" w:color="auto" w:fill="FFFFFF"/>
        </w:rPr>
        <w:t xml:space="preserve">Наукові записки Національного університету «Острозька академія». Серія «Філологія»: науковий журнал. Острог: Вид-во </w:t>
      </w:r>
      <w:proofErr w:type="spellStart"/>
      <w:r w:rsidR="00BF6B11" w:rsidRPr="00A12B5A">
        <w:rPr>
          <w:rFonts w:ascii="Times New Roman" w:hAnsi="Times New Roman" w:cs="Times New Roman"/>
          <w:color w:val="000000"/>
          <w:sz w:val="28"/>
          <w:szCs w:val="28"/>
          <w:shd w:val="clear" w:color="auto" w:fill="FFFFFF"/>
        </w:rPr>
        <w:t>НаУОА</w:t>
      </w:r>
      <w:proofErr w:type="spellEnd"/>
      <w:r w:rsidR="00BF6B11" w:rsidRPr="00A12B5A">
        <w:rPr>
          <w:rFonts w:ascii="Times New Roman" w:hAnsi="Times New Roman" w:cs="Times New Roman"/>
          <w:color w:val="000000"/>
          <w:sz w:val="28"/>
          <w:szCs w:val="28"/>
          <w:shd w:val="clear" w:color="auto" w:fill="FFFFFF"/>
        </w:rPr>
        <w:t xml:space="preserve">, 2023. </w:t>
      </w:r>
      <w:proofErr w:type="spellStart"/>
      <w:r w:rsidR="00BF6B11" w:rsidRPr="00A12B5A">
        <w:rPr>
          <w:rFonts w:ascii="Times New Roman" w:hAnsi="Times New Roman" w:cs="Times New Roman"/>
          <w:color w:val="000000"/>
          <w:sz w:val="28"/>
          <w:szCs w:val="28"/>
          <w:shd w:val="clear" w:color="auto" w:fill="FFFFFF"/>
        </w:rPr>
        <w:t>Вип</w:t>
      </w:r>
      <w:proofErr w:type="spellEnd"/>
      <w:r w:rsidR="00BF6B11" w:rsidRPr="00A12B5A">
        <w:rPr>
          <w:rFonts w:ascii="Times New Roman" w:hAnsi="Times New Roman" w:cs="Times New Roman"/>
          <w:color w:val="000000"/>
          <w:sz w:val="28"/>
          <w:szCs w:val="28"/>
          <w:shd w:val="clear" w:color="auto" w:fill="FFFFFF"/>
        </w:rPr>
        <w:t>.</w:t>
      </w:r>
      <w:r w:rsidR="00BF6B11" w:rsidRPr="00A12B5A">
        <w:rPr>
          <w:rFonts w:ascii="Times New Roman" w:hAnsi="Times New Roman" w:cs="Times New Roman"/>
          <w:color w:val="666666"/>
          <w:sz w:val="28"/>
          <w:szCs w:val="28"/>
          <w:shd w:val="clear" w:color="auto" w:fill="FFFFFF"/>
        </w:rPr>
        <w:t xml:space="preserve"> </w:t>
      </w:r>
      <w:r w:rsidR="00BF6B11" w:rsidRPr="00A12B5A">
        <w:rPr>
          <w:rFonts w:ascii="Times New Roman" w:hAnsi="Times New Roman" w:cs="Times New Roman"/>
          <w:color w:val="000000"/>
          <w:sz w:val="28"/>
          <w:szCs w:val="28"/>
          <w:shd w:val="clear" w:color="auto" w:fill="FFFFFF"/>
        </w:rPr>
        <w:t xml:space="preserve">19(87). </w:t>
      </w:r>
      <w:r w:rsidR="00BF6B11" w:rsidRPr="00A12B5A">
        <w:rPr>
          <w:rFonts w:ascii="Times New Roman" w:hAnsi="Times New Roman" w:cs="Times New Roman"/>
          <w:color w:val="000000"/>
          <w:sz w:val="28"/>
          <w:szCs w:val="28"/>
        </w:rPr>
        <w:t>С. 89-93.</w:t>
      </w:r>
    </w:p>
    <w:p w14:paraId="38E4A4A0" w14:textId="0EB5F6BC" w:rsidR="00445EAD" w:rsidRPr="008075AA" w:rsidRDefault="00445EAD" w:rsidP="002C7118">
      <w:pPr>
        <w:spacing w:line="360" w:lineRule="auto"/>
        <w:ind w:firstLine="709"/>
        <w:jc w:val="both"/>
        <w:rPr>
          <w:rFonts w:ascii="Times New Roman" w:hAnsi="Times New Roman" w:cs="Times New Roman"/>
          <w:sz w:val="28"/>
          <w:szCs w:val="28"/>
        </w:rPr>
      </w:pPr>
      <w:r w:rsidRPr="008075AA">
        <w:rPr>
          <w:rFonts w:ascii="Times New Roman" w:hAnsi="Times New Roman" w:cs="Times New Roman"/>
          <w:sz w:val="28"/>
          <w:szCs w:val="28"/>
        </w:rPr>
        <w:t xml:space="preserve">Назарчук С. А. Умови роботи усного перекладача у воєнний час. </w:t>
      </w:r>
      <w:r w:rsidR="008075AA" w:rsidRPr="008075AA">
        <w:rPr>
          <w:rFonts w:ascii="Times New Roman" w:hAnsi="Times New Roman" w:cs="Times New Roman"/>
          <w:sz w:val="28"/>
          <w:szCs w:val="28"/>
        </w:rPr>
        <w:t>Матеріали VІІІ Міжнар</w:t>
      </w:r>
      <w:r w:rsidR="008075AA">
        <w:rPr>
          <w:rFonts w:ascii="Times New Roman" w:hAnsi="Times New Roman" w:cs="Times New Roman"/>
          <w:sz w:val="28"/>
          <w:szCs w:val="28"/>
        </w:rPr>
        <w:t>одної</w:t>
      </w:r>
      <w:r w:rsidR="008075AA" w:rsidRPr="008075AA">
        <w:rPr>
          <w:rFonts w:ascii="Times New Roman" w:hAnsi="Times New Roman" w:cs="Times New Roman"/>
          <w:sz w:val="28"/>
          <w:szCs w:val="28"/>
        </w:rPr>
        <w:t xml:space="preserve"> наук</w:t>
      </w:r>
      <w:r w:rsidR="008075AA">
        <w:rPr>
          <w:rFonts w:ascii="Times New Roman" w:hAnsi="Times New Roman" w:cs="Times New Roman"/>
          <w:sz w:val="28"/>
          <w:szCs w:val="28"/>
        </w:rPr>
        <w:t>ово</w:t>
      </w:r>
      <w:r w:rsidR="008075AA" w:rsidRPr="008075AA">
        <w:rPr>
          <w:rFonts w:ascii="Times New Roman" w:hAnsi="Times New Roman" w:cs="Times New Roman"/>
          <w:sz w:val="28"/>
          <w:szCs w:val="28"/>
        </w:rPr>
        <w:t>-практ</w:t>
      </w:r>
      <w:r w:rsidR="008075AA">
        <w:rPr>
          <w:rFonts w:ascii="Times New Roman" w:hAnsi="Times New Roman" w:cs="Times New Roman"/>
          <w:sz w:val="28"/>
          <w:szCs w:val="28"/>
        </w:rPr>
        <w:t>ичної</w:t>
      </w:r>
      <w:r w:rsidR="008075AA" w:rsidRPr="008075AA">
        <w:rPr>
          <w:rFonts w:ascii="Times New Roman" w:hAnsi="Times New Roman" w:cs="Times New Roman"/>
          <w:sz w:val="28"/>
          <w:szCs w:val="28"/>
        </w:rPr>
        <w:t xml:space="preserve"> конф</w:t>
      </w:r>
      <w:r w:rsidR="008075AA">
        <w:rPr>
          <w:rFonts w:ascii="Times New Roman" w:hAnsi="Times New Roman" w:cs="Times New Roman"/>
          <w:sz w:val="28"/>
          <w:szCs w:val="28"/>
        </w:rPr>
        <w:t>еренції</w:t>
      </w:r>
      <w:r w:rsidR="008075AA" w:rsidRPr="008075AA">
        <w:rPr>
          <w:rFonts w:ascii="Times New Roman" w:hAnsi="Times New Roman" w:cs="Times New Roman"/>
          <w:sz w:val="28"/>
          <w:szCs w:val="28"/>
        </w:rPr>
        <w:t xml:space="preserve"> «</w:t>
      </w:r>
      <w:r w:rsidRPr="008075AA">
        <w:rPr>
          <w:rFonts w:ascii="Times New Roman" w:hAnsi="Times New Roman" w:cs="Times New Roman"/>
          <w:sz w:val="28"/>
          <w:szCs w:val="28"/>
        </w:rPr>
        <w:t>Дискурс професійної і творчої комунікації: лінгвокультурний, когнітивний, перекладацький та методичний аспекти</w:t>
      </w:r>
      <w:r w:rsidR="008075AA" w:rsidRPr="008075AA">
        <w:rPr>
          <w:rFonts w:ascii="Times New Roman" w:hAnsi="Times New Roman" w:cs="Times New Roman"/>
          <w:sz w:val="28"/>
          <w:szCs w:val="28"/>
        </w:rPr>
        <w:t>».</w:t>
      </w:r>
      <w:r w:rsidRPr="008075AA">
        <w:rPr>
          <w:rFonts w:ascii="Times New Roman" w:hAnsi="Times New Roman" w:cs="Times New Roman"/>
          <w:sz w:val="28"/>
          <w:szCs w:val="28"/>
        </w:rPr>
        <w:t xml:space="preserve"> Київ : Вид-во «Політехніка», 2023. С. 120-123.</w:t>
      </w:r>
    </w:p>
    <w:p w14:paraId="709F458E" w14:textId="12393CF8" w:rsidR="006411F0" w:rsidRPr="00A12B5A" w:rsidRDefault="00622B20" w:rsidP="002C7118">
      <w:pPr>
        <w:spacing w:line="360" w:lineRule="auto"/>
        <w:ind w:firstLine="709"/>
        <w:jc w:val="both"/>
        <w:rPr>
          <w:rFonts w:ascii="Times New Roman" w:eastAsia="Times New Roman" w:hAnsi="Times New Roman" w:cs="Times New Roman"/>
          <w:color w:val="000000" w:themeColor="text1"/>
          <w:sz w:val="28"/>
          <w:szCs w:val="28"/>
          <w:lang w:eastAsia="en-GB"/>
        </w:rPr>
      </w:pPr>
      <w:r w:rsidRPr="00A12B5A">
        <w:rPr>
          <w:rFonts w:ascii="Times New Roman" w:eastAsia="Times New Roman" w:hAnsi="Times New Roman" w:cs="Times New Roman"/>
          <w:b/>
          <w:bCs/>
          <w:sz w:val="28"/>
          <w:szCs w:val="28"/>
          <w:lang w:eastAsia="en-GB"/>
        </w:rPr>
        <w:t>Ключові слова</w:t>
      </w:r>
      <w:r w:rsidR="002D5CFB" w:rsidRPr="00A12B5A">
        <w:rPr>
          <w:rFonts w:ascii="Times New Roman" w:eastAsia="Times New Roman" w:hAnsi="Times New Roman" w:cs="Times New Roman"/>
          <w:sz w:val="28"/>
          <w:szCs w:val="28"/>
          <w:lang w:eastAsia="en-GB"/>
        </w:rPr>
        <w:t xml:space="preserve">: </w:t>
      </w:r>
      <w:r w:rsidR="002D5CFB" w:rsidRPr="00A12B5A">
        <w:rPr>
          <w:rFonts w:ascii="Times New Roman" w:eastAsia="Times New Roman" w:hAnsi="Times New Roman" w:cs="Times New Roman"/>
          <w:i/>
          <w:iCs/>
          <w:sz w:val="28"/>
          <w:szCs w:val="28"/>
          <w:lang w:eastAsia="en-GB"/>
        </w:rPr>
        <w:t>публіцистичний текст, публіцистичний стиль,</w:t>
      </w:r>
      <w:r w:rsidR="004F5498" w:rsidRPr="00A12B5A">
        <w:rPr>
          <w:rFonts w:ascii="Times New Roman" w:eastAsia="Times New Roman" w:hAnsi="Times New Roman" w:cs="Times New Roman"/>
          <w:i/>
          <w:iCs/>
          <w:sz w:val="28"/>
          <w:szCs w:val="28"/>
          <w:lang w:eastAsia="en-GB"/>
        </w:rPr>
        <w:t xml:space="preserve"> </w:t>
      </w:r>
      <w:r w:rsidR="002D5CFB" w:rsidRPr="00A12B5A">
        <w:rPr>
          <w:rFonts w:ascii="Times New Roman" w:eastAsia="Times New Roman" w:hAnsi="Times New Roman" w:cs="Times New Roman"/>
          <w:i/>
          <w:iCs/>
          <w:sz w:val="28"/>
          <w:szCs w:val="28"/>
          <w:lang w:eastAsia="en-GB"/>
        </w:rPr>
        <w:t>перекладацькі трансформації, військова термінологія, перекладацький аспект</w:t>
      </w:r>
      <w:r w:rsidR="00173F77" w:rsidRPr="00A12B5A">
        <w:rPr>
          <w:rFonts w:ascii="Times New Roman" w:eastAsia="Times New Roman" w:hAnsi="Times New Roman" w:cs="Times New Roman"/>
          <w:i/>
          <w:iCs/>
          <w:sz w:val="28"/>
          <w:szCs w:val="28"/>
          <w:lang w:eastAsia="en-GB"/>
        </w:rPr>
        <w:t xml:space="preserve">, </w:t>
      </w:r>
      <w:r w:rsidR="00173F77" w:rsidRPr="00A12B5A">
        <w:rPr>
          <w:rFonts w:ascii="Times New Roman" w:eastAsia="Times New Roman" w:hAnsi="Times New Roman" w:cs="Times New Roman"/>
          <w:i/>
          <w:iCs/>
          <w:color w:val="000000" w:themeColor="text1"/>
          <w:sz w:val="28"/>
          <w:szCs w:val="28"/>
          <w:lang w:eastAsia="en-GB"/>
        </w:rPr>
        <w:t>франц</w:t>
      </w:r>
      <w:r w:rsidR="004F5498" w:rsidRPr="00A12B5A">
        <w:rPr>
          <w:rFonts w:ascii="Times New Roman" w:eastAsia="Times New Roman" w:hAnsi="Times New Roman" w:cs="Times New Roman"/>
          <w:i/>
          <w:iCs/>
          <w:color w:val="000000" w:themeColor="text1"/>
          <w:sz w:val="28"/>
          <w:szCs w:val="28"/>
          <w:lang w:eastAsia="en-GB"/>
        </w:rPr>
        <w:t>узька</w:t>
      </w:r>
      <w:r w:rsidR="00173F77" w:rsidRPr="00A12B5A">
        <w:rPr>
          <w:rFonts w:ascii="Times New Roman" w:eastAsia="Times New Roman" w:hAnsi="Times New Roman" w:cs="Times New Roman"/>
          <w:i/>
          <w:iCs/>
          <w:color w:val="000000" w:themeColor="text1"/>
          <w:sz w:val="28"/>
          <w:szCs w:val="28"/>
          <w:lang w:eastAsia="en-GB"/>
        </w:rPr>
        <w:t xml:space="preserve"> </w:t>
      </w:r>
      <w:r w:rsidR="002F7CE7" w:rsidRPr="00A12B5A">
        <w:rPr>
          <w:rFonts w:ascii="Times New Roman" w:eastAsia="Times New Roman" w:hAnsi="Times New Roman" w:cs="Times New Roman"/>
          <w:i/>
          <w:iCs/>
          <w:color w:val="000000" w:themeColor="text1"/>
          <w:sz w:val="28"/>
          <w:szCs w:val="28"/>
          <w:lang w:eastAsia="en-GB"/>
        </w:rPr>
        <w:t>м</w:t>
      </w:r>
      <w:r w:rsidR="00173F77" w:rsidRPr="00A12B5A">
        <w:rPr>
          <w:rFonts w:ascii="Times New Roman" w:eastAsia="Times New Roman" w:hAnsi="Times New Roman" w:cs="Times New Roman"/>
          <w:i/>
          <w:iCs/>
          <w:color w:val="000000" w:themeColor="text1"/>
          <w:sz w:val="28"/>
          <w:szCs w:val="28"/>
          <w:lang w:eastAsia="en-GB"/>
        </w:rPr>
        <w:t>ова, укр</w:t>
      </w:r>
      <w:r w:rsidR="004F5498" w:rsidRPr="00A12B5A">
        <w:rPr>
          <w:rFonts w:ascii="Times New Roman" w:eastAsia="Times New Roman" w:hAnsi="Times New Roman" w:cs="Times New Roman"/>
          <w:i/>
          <w:iCs/>
          <w:color w:val="000000" w:themeColor="text1"/>
          <w:sz w:val="28"/>
          <w:szCs w:val="28"/>
          <w:lang w:eastAsia="en-GB"/>
        </w:rPr>
        <w:t xml:space="preserve">аїнська </w:t>
      </w:r>
      <w:r w:rsidR="00173F77" w:rsidRPr="00A12B5A">
        <w:rPr>
          <w:rFonts w:ascii="Times New Roman" w:eastAsia="Times New Roman" w:hAnsi="Times New Roman" w:cs="Times New Roman"/>
          <w:i/>
          <w:iCs/>
          <w:color w:val="000000" w:themeColor="text1"/>
          <w:sz w:val="28"/>
          <w:szCs w:val="28"/>
          <w:lang w:eastAsia="en-GB"/>
        </w:rPr>
        <w:t>мова</w:t>
      </w:r>
      <w:r w:rsidR="002D5CFB" w:rsidRPr="00A12B5A">
        <w:rPr>
          <w:rFonts w:ascii="Times New Roman" w:eastAsia="Times New Roman" w:hAnsi="Times New Roman" w:cs="Times New Roman"/>
          <w:color w:val="000000" w:themeColor="text1"/>
          <w:sz w:val="28"/>
          <w:szCs w:val="28"/>
          <w:lang w:eastAsia="en-GB"/>
        </w:rPr>
        <w:t>.</w:t>
      </w:r>
      <w:r w:rsidR="006411F0" w:rsidRPr="00A12B5A">
        <w:rPr>
          <w:rFonts w:ascii="Times New Roman" w:eastAsia="Times New Roman" w:hAnsi="Times New Roman" w:cs="Times New Roman"/>
          <w:color w:val="000000" w:themeColor="text1"/>
          <w:sz w:val="28"/>
          <w:szCs w:val="28"/>
          <w:lang w:eastAsia="en-GB"/>
        </w:rPr>
        <w:t xml:space="preserve"> </w:t>
      </w:r>
    </w:p>
    <w:p w14:paraId="71637017" w14:textId="5CDCED7A" w:rsidR="002C7118" w:rsidRPr="00A12B5A" w:rsidRDefault="006411F0" w:rsidP="006411F0">
      <w:pPr>
        <w:ind w:firstLine="0"/>
        <w:rPr>
          <w:rFonts w:ascii="Times New Roman" w:eastAsia="Times New Roman" w:hAnsi="Times New Roman" w:cs="Times New Roman"/>
          <w:color w:val="000000" w:themeColor="text1"/>
          <w:sz w:val="28"/>
          <w:szCs w:val="28"/>
          <w:lang w:eastAsia="en-GB"/>
        </w:rPr>
      </w:pPr>
      <w:r w:rsidRPr="00A12B5A">
        <w:rPr>
          <w:rFonts w:ascii="Times New Roman" w:eastAsia="Times New Roman" w:hAnsi="Times New Roman" w:cs="Times New Roman"/>
          <w:color w:val="000000" w:themeColor="text1"/>
          <w:sz w:val="28"/>
          <w:szCs w:val="28"/>
          <w:lang w:eastAsia="en-GB"/>
        </w:rPr>
        <w:br w:type="page"/>
      </w:r>
    </w:p>
    <w:p w14:paraId="293C5F3C" w14:textId="42FA8766" w:rsidR="00AC4291" w:rsidRPr="00A12B5A" w:rsidRDefault="00AC4291" w:rsidP="002C7118">
      <w:pPr>
        <w:spacing w:line="360" w:lineRule="auto"/>
        <w:ind w:firstLine="0"/>
        <w:jc w:val="center"/>
        <w:rPr>
          <w:rFonts w:ascii="Times New Roman" w:hAnsi="Times New Roman" w:cs="Times New Roman"/>
          <w:b/>
          <w:bCs/>
          <w:sz w:val="28"/>
          <w:szCs w:val="28"/>
          <w:lang w:val="fr-FR"/>
        </w:rPr>
      </w:pPr>
      <w:r w:rsidRPr="00A12B5A">
        <w:rPr>
          <w:rFonts w:ascii="Times New Roman" w:hAnsi="Times New Roman" w:cs="Times New Roman"/>
          <w:b/>
          <w:bCs/>
          <w:sz w:val="28"/>
          <w:szCs w:val="28"/>
          <w:lang w:val="fr-FR"/>
        </w:rPr>
        <w:lastRenderedPageBreak/>
        <w:t>APER</w:t>
      </w:r>
      <w:r w:rsidRPr="00A12B5A">
        <w:rPr>
          <w:rFonts w:ascii="Times New Roman" w:hAnsi="Times New Roman" w:cs="Times New Roman"/>
          <w:b/>
          <w:bCs/>
          <w:sz w:val="28"/>
          <w:szCs w:val="28"/>
        </w:rPr>
        <w:t>Ç</w:t>
      </w:r>
      <w:r w:rsidRPr="00A12B5A">
        <w:rPr>
          <w:rFonts w:ascii="Times New Roman" w:hAnsi="Times New Roman" w:cs="Times New Roman"/>
          <w:b/>
          <w:bCs/>
          <w:sz w:val="28"/>
          <w:szCs w:val="28"/>
          <w:lang w:val="fr-FR"/>
        </w:rPr>
        <w:t>U</w:t>
      </w:r>
    </w:p>
    <w:p w14:paraId="66EFDE1E" w14:textId="77777777" w:rsidR="002C7118" w:rsidRPr="00A12B5A" w:rsidRDefault="002C7118" w:rsidP="002C7118">
      <w:pPr>
        <w:spacing w:line="360" w:lineRule="auto"/>
        <w:ind w:firstLine="0"/>
        <w:jc w:val="center"/>
        <w:rPr>
          <w:rFonts w:ascii="Times New Roman" w:hAnsi="Times New Roman" w:cs="Times New Roman"/>
          <w:b/>
          <w:bCs/>
          <w:sz w:val="28"/>
          <w:szCs w:val="28"/>
        </w:rPr>
      </w:pPr>
    </w:p>
    <w:p w14:paraId="6EC91619" w14:textId="332B3C97" w:rsidR="002C7118" w:rsidRPr="00A12B5A" w:rsidRDefault="002C7118" w:rsidP="002C7118">
      <w:pPr>
        <w:spacing w:line="360" w:lineRule="auto"/>
        <w:ind w:firstLine="720"/>
        <w:jc w:val="both"/>
        <w:rPr>
          <w:rFonts w:ascii="Times New Roman" w:hAnsi="Times New Roman" w:cs="Times New Roman"/>
          <w:sz w:val="28"/>
          <w:szCs w:val="28"/>
        </w:rPr>
      </w:pPr>
      <w:proofErr w:type="spellStart"/>
      <w:r w:rsidRPr="00A12B5A">
        <w:rPr>
          <w:rFonts w:ascii="Times New Roman" w:hAnsi="Times New Roman" w:cs="Times New Roman"/>
          <w:sz w:val="28"/>
          <w:szCs w:val="28"/>
        </w:rPr>
        <w:t>Le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mémoire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w:t>
      </w:r>
      <w:proofErr w:type="spellEnd"/>
      <w:r w:rsidRPr="00A12B5A">
        <w:rPr>
          <w:rFonts w:ascii="Times New Roman" w:hAnsi="Times New Roman" w:cs="Times New Roman"/>
          <w:sz w:val="28"/>
          <w:szCs w:val="28"/>
        </w:rPr>
        <w:t xml:space="preserve"> </w:t>
      </w:r>
      <w:r w:rsidRPr="00A12B5A">
        <w:rPr>
          <w:rFonts w:ascii="Times New Roman" w:hAnsi="Times New Roman" w:cs="Times New Roman"/>
          <w:sz w:val="28"/>
          <w:szCs w:val="28"/>
          <w:lang w:val="fr-FR"/>
        </w:rPr>
        <w:t xml:space="preserve">master </w:t>
      </w:r>
      <w:proofErr w:type="spellStart"/>
      <w:r w:rsidRPr="00A12B5A">
        <w:rPr>
          <w:rFonts w:ascii="Times New Roman" w:hAnsi="Times New Roman" w:cs="Times New Roman"/>
          <w:sz w:val="28"/>
          <w:szCs w:val="28"/>
          <w:lang w:val="fr-FR"/>
        </w:rPr>
        <w:t>pr</w:t>
      </w:r>
      <w:proofErr w:type="spellEnd"/>
      <w:r w:rsidRPr="00A12B5A">
        <w:rPr>
          <w:rFonts w:ascii="Times New Roman" w:hAnsi="Times New Roman" w:cs="Times New Roman"/>
          <w:sz w:val="28"/>
          <w:szCs w:val="28"/>
        </w:rPr>
        <w:t>é</w:t>
      </w:r>
      <w:r w:rsidRPr="00A12B5A">
        <w:rPr>
          <w:rFonts w:ascii="Times New Roman" w:hAnsi="Times New Roman" w:cs="Times New Roman"/>
          <w:sz w:val="28"/>
          <w:szCs w:val="28"/>
          <w:lang w:val="fr-FR"/>
        </w:rPr>
        <w:t>sent</w:t>
      </w:r>
      <w:r w:rsidRPr="00A12B5A">
        <w:rPr>
          <w:rFonts w:ascii="Times New Roman" w:hAnsi="Times New Roman" w:cs="Times New Roman"/>
          <w:sz w:val="28"/>
          <w:szCs w:val="28"/>
        </w:rPr>
        <w:t xml:space="preserve">é </w:t>
      </w:r>
      <w:proofErr w:type="spellStart"/>
      <w:r w:rsidRPr="00A12B5A">
        <w:rPr>
          <w:rFonts w:ascii="Times New Roman" w:hAnsi="Times New Roman" w:cs="Times New Roman"/>
          <w:sz w:val="28"/>
          <w:szCs w:val="28"/>
        </w:rPr>
        <w:t>se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compose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d'une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introduction</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w:t>
      </w:r>
      <w:proofErr w:type="spellEnd"/>
      <w:r w:rsidR="00BD409B">
        <w:rPr>
          <w:rFonts w:ascii="Times New Roman" w:hAnsi="Times New Roman" w:cs="Times New Roman"/>
          <w:sz w:val="28"/>
          <w:szCs w:val="28"/>
          <w:lang w:val="fr-FR"/>
        </w:rPr>
        <w:t>s</w:t>
      </w:r>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trois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chapitres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w:t>
      </w:r>
      <w:proofErr w:type="spellEnd"/>
      <w:r w:rsidR="00BD409B">
        <w:rPr>
          <w:rFonts w:ascii="Times New Roman" w:hAnsi="Times New Roman" w:cs="Times New Roman"/>
          <w:sz w:val="28"/>
          <w:szCs w:val="28"/>
          <w:lang w:val="fr-FR"/>
        </w:rPr>
        <w:t>s</w:t>
      </w:r>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conclusions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pour</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chaque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color w:val="000000" w:themeColor="text1"/>
          <w:sz w:val="28"/>
          <w:szCs w:val="28"/>
        </w:rPr>
        <w:t>chapitre</w:t>
      </w:r>
      <w:proofErr w:type="spellEnd"/>
      <w:r w:rsidRPr="00A12B5A">
        <w:rPr>
          <w:rFonts w:ascii="Times New Roman" w:hAnsi="Times New Roman" w:cs="Times New Roman"/>
          <w:color w:val="000000" w:themeColor="text1"/>
          <w:sz w:val="28"/>
          <w:szCs w:val="28"/>
        </w:rPr>
        <w:t>, d</w:t>
      </w:r>
      <w:r w:rsidR="00D9648C" w:rsidRPr="00A12B5A">
        <w:rPr>
          <w:rFonts w:ascii="Times New Roman" w:hAnsi="Times New Roman" w:cs="Times New Roman"/>
          <w:color w:val="000000" w:themeColor="text1"/>
          <w:sz w:val="28"/>
          <w:szCs w:val="28"/>
          <w:lang w:val="fr-FR"/>
        </w:rPr>
        <w:t>e</w:t>
      </w:r>
      <w:r w:rsidR="00BD409B">
        <w:rPr>
          <w:rFonts w:ascii="Times New Roman" w:hAnsi="Times New Roman" w:cs="Times New Roman"/>
          <w:color w:val="000000" w:themeColor="text1"/>
          <w:sz w:val="28"/>
          <w:szCs w:val="28"/>
          <w:lang w:val="fr-FR"/>
        </w:rPr>
        <w:t>s</w:t>
      </w:r>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conclusion</w:t>
      </w:r>
      <w:proofErr w:type="spellEnd"/>
      <w:r w:rsidR="00D9648C" w:rsidRPr="00A12B5A">
        <w:rPr>
          <w:rFonts w:ascii="Times New Roman" w:hAnsi="Times New Roman" w:cs="Times New Roman"/>
          <w:color w:val="000000" w:themeColor="text1"/>
          <w:sz w:val="28"/>
          <w:szCs w:val="28"/>
          <w:lang w:val="fr-FR"/>
        </w:rPr>
        <w:t>s</w:t>
      </w:r>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générale</w:t>
      </w:r>
      <w:proofErr w:type="spellEnd"/>
      <w:r w:rsidR="00D9648C" w:rsidRPr="00A12B5A">
        <w:rPr>
          <w:rFonts w:ascii="Times New Roman" w:hAnsi="Times New Roman" w:cs="Times New Roman"/>
          <w:color w:val="000000" w:themeColor="text1"/>
          <w:sz w:val="28"/>
          <w:szCs w:val="28"/>
          <w:lang w:val="fr-FR"/>
        </w:rPr>
        <w:t>s</w:t>
      </w:r>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sz w:val="28"/>
          <w:szCs w:val="28"/>
        </w:rPr>
        <w:t>d'une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liste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références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d'une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liste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matériaux</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utilisés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et</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d'une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annexe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volume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total</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du</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travail</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est</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w:t>
      </w:r>
      <w:proofErr w:type="spellEnd"/>
      <w:r w:rsidRPr="00A12B5A">
        <w:rPr>
          <w:rFonts w:ascii="Times New Roman" w:hAnsi="Times New Roman" w:cs="Times New Roman"/>
          <w:sz w:val="28"/>
          <w:szCs w:val="28"/>
        </w:rPr>
        <w:t xml:space="preserve"> </w:t>
      </w:r>
      <w:r w:rsidR="003609E4" w:rsidRPr="00A12B5A">
        <w:rPr>
          <w:rFonts w:ascii="Times New Roman" w:hAnsi="Times New Roman" w:cs="Times New Roman"/>
          <w:sz w:val="28"/>
          <w:szCs w:val="28"/>
        </w:rPr>
        <w:t>10</w:t>
      </w:r>
      <w:r w:rsidR="008D3D7D" w:rsidRPr="00A12B5A">
        <w:rPr>
          <w:rFonts w:ascii="Times New Roman" w:hAnsi="Times New Roman" w:cs="Times New Roman"/>
          <w:sz w:val="28"/>
          <w:szCs w:val="28"/>
        </w:rPr>
        <w:t>7</w:t>
      </w:r>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pages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dont</w:t>
      </w:r>
      <w:proofErr w:type="spellEnd"/>
      <w:r w:rsidRPr="00A12B5A">
        <w:rPr>
          <w:rFonts w:ascii="Times New Roman" w:hAnsi="Times New Roman" w:cs="Times New Roman"/>
          <w:sz w:val="28"/>
          <w:szCs w:val="28"/>
        </w:rPr>
        <w:t xml:space="preserve"> </w:t>
      </w:r>
      <w:r w:rsidR="005E24B9" w:rsidRPr="005E24B9">
        <w:rPr>
          <w:rFonts w:ascii="Times New Roman" w:hAnsi="Times New Roman" w:cs="Times New Roman"/>
          <w:sz w:val="28"/>
          <w:szCs w:val="28"/>
          <w:lang w:val="fr-FR"/>
        </w:rPr>
        <w:t>80</w:t>
      </w:r>
      <w:r w:rsidRPr="00A12B5A">
        <w:rPr>
          <w:rFonts w:ascii="Times New Roman" w:hAnsi="Times New Roman" w:cs="Times New Roman"/>
          <w:sz w:val="28"/>
          <w:szCs w:val="28"/>
        </w:rPr>
        <w:t xml:space="preserve"> </w:t>
      </w:r>
      <w:proofErr w:type="spellStart"/>
      <w:r w:rsidRPr="00A12B5A">
        <w:rPr>
          <w:rFonts w:ascii="Times New Roman" w:hAnsi="Times New Roman" w:cs="Times New Roman"/>
          <w:color w:val="000000" w:themeColor="text1"/>
          <w:sz w:val="28"/>
          <w:szCs w:val="28"/>
        </w:rPr>
        <w:t>pages</w:t>
      </w:r>
      <w:proofErr w:type="spellEnd"/>
      <w:r w:rsidRPr="00A12B5A">
        <w:rPr>
          <w:rFonts w:ascii="Times New Roman" w:hAnsi="Times New Roman" w:cs="Times New Roman"/>
          <w:color w:val="000000" w:themeColor="text1"/>
          <w:sz w:val="28"/>
          <w:szCs w:val="28"/>
        </w:rPr>
        <w:t xml:space="preserve"> </w:t>
      </w:r>
      <w:r w:rsidR="00BF6B11" w:rsidRPr="00A12B5A">
        <w:rPr>
          <w:rFonts w:ascii="Times New Roman" w:hAnsi="Times New Roman" w:cs="Times New Roman"/>
          <w:color w:val="000000" w:themeColor="text1"/>
          <w:sz w:val="28"/>
          <w:szCs w:val="28"/>
          <w:lang w:val="fr-FR"/>
        </w:rPr>
        <w:t>représentent</w:t>
      </w:r>
      <w:r w:rsidR="00BF6B11" w:rsidRPr="00A12B5A">
        <w:rPr>
          <w:rFonts w:ascii="Times New Roman" w:hAnsi="Times New Roman" w:cs="Times New Roman"/>
          <w:b/>
          <w:bCs/>
          <w:color w:val="000000" w:themeColor="text1"/>
          <w:sz w:val="28"/>
          <w:szCs w:val="28"/>
          <w:lang w:val="fr-FR"/>
        </w:rPr>
        <w:t xml:space="preserve"> </w:t>
      </w:r>
      <w:proofErr w:type="spellStart"/>
      <w:r w:rsidRPr="00A12B5A">
        <w:rPr>
          <w:rFonts w:ascii="Times New Roman" w:hAnsi="Times New Roman" w:cs="Times New Roman"/>
          <w:sz w:val="28"/>
          <w:szCs w:val="28"/>
        </w:rPr>
        <w:t>le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texte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principal</w:t>
      </w:r>
      <w:proofErr w:type="spellEnd"/>
      <w:r w:rsidRPr="00A12B5A">
        <w:rPr>
          <w:rFonts w:ascii="Times New Roman" w:hAnsi="Times New Roman" w:cs="Times New Roman"/>
          <w:sz w:val="28"/>
          <w:szCs w:val="28"/>
        </w:rPr>
        <w:t>.</w:t>
      </w:r>
    </w:p>
    <w:p w14:paraId="3361A0D0" w14:textId="63D1AC07" w:rsidR="002C7118" w:rsidRPr="00A12B5A" w:rsidRDefault="002C7118" w:rsidP="002C7118">
      <w:pPr>
        <w:spacing w:line="360" w:lineRule="auto"/>
        <w:ind w:firstLine="720"/>
        <w:jc w:val="both"/>
        <w:rPr>
          <w:rFonts w:ascii="Times New Roman" w:hAnsi="Times New Roman" w:cs="Times New Roman"/>
          <w:sz w:val="28"/>
          <w:szCs w:val="28"/>
        </w:rPr>
      </w:pPr>
      <w:r w:rsidRPr="00A12B5A">
        <w:rPr>
          <w:rFonts w:ascii="Times New Roman" w:hAnsi="Times New Roman" w:cs="Times New Roman"/>
          <w:sz w:val="28"/>
          <w:szCs w:val="28"/>
        </w:rPr>
        <w:t>L</w:t>
      </w:r>
      <w:r w:rsidR="00CA0F6D" w:rsidRPr="00A12B5A">
        <w:rPr>
          <w:rFonts w:ascii="Times New Roman" w:hAnsi="Times New Roman" w:cs="Times New Roman"/>
          <w:sz w:val="28"/>
          <w:szCs w:val="28"/>
          <w:lang w:val="fr-FR"/>
        </w:rPr>
        <w:t>’</w:t>
      </w:r>
      <w:proofErr w:type="spellStart"/>
      <w:r w:rsidR="00CA0F6D" w:rsidRPr="00A12B5A">
        <w:rPr>
          <w:rFonts w:ascii="Times New Roman" w:hAnsi="Times New Roman" w:cs="Times New Roman"/>
          <w:sz w:val="28"/>
          <w:szCs w:val="28"/>
          <w:lang w:val="fr-FR"/>
        </w:rPr>
        <w:t>actualit</w:t>
      </w:r>
      <w:proofErr w:type="spellEnd"/>
      <w:r w:rsidR="00CA0F6D" w:rsidRPr="00A12B5A">
        <w:rPr>
          <w:rFonts w:ascii="Times New Roman" w:hAnsi="Times New Roman" w:cs="Times New Roman"/>
          <w:sz w:val="28"/>
          <w:szCs w:val="28"/>
        </w:rPr>
        <w:t>é</w:t>
      </w:r>
      <w:r w:rsidR="00CA0F6D" w:rsidRPr="00A12B5A">
        <w:rPr>
          <w:rFonts w:ascii="Times New Roman" w:hAnsi="Times New Roman" w:cs="Times New Roman"/>
          <w:sz w:val="28"/>
          <w:szCs w:val="28"/>
          <w:lang w:val="fr-FR"/>
        </w:rPr>
        <w:t xml:space="preserve"> </w:t>
      </w:r>
      <w:proofErr w:type="spellStart"/>
      <w:r w:rsidRPr="00A12B5A">
        <w:rPr>
          <w:rFonts w:ascii="Times New Roman" w:hAnsi="Times New Roman" w:cs="Times New Roman"/>
          <w:sz w:val="28"/>
          <w:szCs w:val="28"/>
        </w:rPr>
        <w:t>de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l'étude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est</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due</w:t>
      </w:r>
      <w:proofErr w:type="spellEnd"/>
      <w:r w:rsidRPr="00A12B5A">
        <w:rPr>
          <w:rFonts w:ascii="Times New Roman" w:hAnsi="Times New Roman" w:cs="Times New Roman"/>
          <w:sz w:val="28"/>
          <w:szCs w:val="28"/>
        </w:rPr>
        <w:t xml:space="preserve"> à </w:t>
      </w:r>
      <w:proofErr w:type="spellStart"/>
      <w:r w:rsidRPr="00A12B5A">
        <w:rPr>
          <w:rFonts w:ascii="Times New Roman" w:hAnsi="Times New Roman" w:cs="Times New Roman"/>
          <w:sz w:val="28"/>
          <w:szCs w:val="28"/>
        </w:rPr>
        <w:t>l'intérêt</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croissant</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la</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communauté</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linguistique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pour</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la</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traduction</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textes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journalistiques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militaires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qui</w:t>
      </w:r>
      <w:proofErr w:type="spellEnd"/>
      <w:r w:rsidRPr="00A12B5A">
        <w:rPr>
          <w:rFonts w:ascii="Times New Roman" w:hAnsi="Times New Roman" w:cs="Times New Roman"/>
          <w:sz w:val="28"/>
          <w:szCs w:val="28"/>
        </w:rPr>
        <w:t xml:space="preserve">, à </w:t>
      </w:r>
      <w:proofErr w:type="spellStart"/>
      <w:r w:rsidRPr="00A12B5A">
        <w:rPr>
          <w:rFonts w:ascii="Times New Roman" w:hAnsi="Times New Roman" w:cs="Times New Roman"/>
          <w:sz w:val="28"/>
          <w:szCs w:val="28"/>
        </w:rPr>
        <w:t>son</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color w:val="000000" w:themeColor="text1"/>
          <w:sz w:val="28"/>
          <w:szCs w:val="28"/>
        </w:rPr>
        <w:t>tour</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est</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lié</w:t>
      </w:r>
      <w:proofErr w:type="spellEnd"/>
      <w:r w:rsidRPr="00A12B5A">
        <w:rPr>
          <w:rFonts w:ascii="Times New Roman" w:hAnsi="Times New Roman" w:cs="Times New Roman"/>
          <w:color w:val="000000" w:themeColor="text1"/>
          <w:sz w:val="28"/>
          <w:szCs w:val="28"/>
        </w:rPr>
        <w:t xml:space="preserve"> à </w:t>
      </w:r>
      <w:proofErr w:type="spellStart"/>
      <w:r w:rsidRPr="00A12B5A">
        <w:rPr>
          <w:rFonts w:ascii="Times New Roman" w:hAnsi="Times New Roman" w:cs="Times New Roman"/>
          <w:sz w:val="28"/>
          <w:szCs w:val="28"/>
        </w:rPr>
        <w:t>la</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situation</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militaire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et</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politique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actuelle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du</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pays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qui</w:t>
      </w:r>
      <w:proofErr w:type="spellEnd"/>
      <w:r w:rsidRPr="00A12B5A">
        <w:rPr>
          <w:rFonts w:ascii="Times New Roman" w:hAnsi="Times New Roman" w:cs="Times New Roman"/>
          <w:sz w:val="28"/>
          <w:szCs w:val="28"/>
        </w:rPr>
        <w:t xml:space="preserve"> </w:t>
      </w:r>
      <w:r w:rsidR="00BB5446" w:rsidRPr="00A12B5A">
        <w:rPr>
          <w:rFonts w:ascii="Times New Roman" w:hAnsi="Times New Roman" w:cs="Times New Roman"/>
          <w:color w:val="000000" w:themeColor="text1"/>
          <w:sz w:val="28"/>
          <w:szCs w:val="28"/>
          <w:lang w:val="fr-FR"/>
        </w:rPr>
        <w:t>engendre le développement rapide de</w:t>
      </w:r>
      <w:r w:rsidR="00BB5446" w:rsidRPr="00A12B5A">
        <w:rPr>
          <w:rFonts w:ascii="Times New Roman" w:hAnsi="Times New Roman" w:cs="Times New Roman"/>
          <w:color w:val="00B050"/>
          <w:sz w:val="28"/>
          <w:szCs w:val="28"/>
          <w:lang w:val="fr-FR"/>
        </w:rPr>
        <w:t xml:space="preserve"> </w:t>
      </w:r>
      <w:proofErr w:type="spellStart"/>
      <w:r w:rsidRPr="00A12B5A">
        <w:rPr>
          <w:rFonts w:ascii="Times New Roman" w:hAnsi="Times New Roman" w:cs="Times New Roman"/>
          <w:sz w:val="28"/>
          <w:szCs w:val="28"/>
        </w:rPr>
        <w:t>l'appareil</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lexical</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la</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langue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et</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crée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un</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grand</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nombre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textes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journalistiques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militaires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avec</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nouveaux</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éléments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lexicaux</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Il</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en</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résulte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difficultés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traduction</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ces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textes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et</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en</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même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temps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la</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nécessité</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trouver</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solutions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pour</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créer</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un</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texte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équivalent</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dans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la</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langue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cible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dans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respect</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normes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du</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style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journalistique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et</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en</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tenant</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compte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particularités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du</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sujet</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militaire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textes</w:t>
      </w:r>
      <w:proofErr w:type="spellEnd"/>
      <w:r w:rsidRPr="00A12B5A">
        <w:rPr>
          <w:rFonts w:ascii="Times New Roman" w:hAnsi="Times New Roman" w:cs="Times New Roman"/>
          <w:sz w:val="28"/>
          <w:szCs w:val="28"/>
        </w:rPr>
        <w:t>.</w:t>
      </w:r>
    </w:p>
    <w:p w14:paraId="43631C69" w14:textId="77777777" w:rsidR="002C7118" w:rsidRPr="00A12B5A" w:rsidRDefault="002C7118" w:rsidP="002C7118">
      <w:pPr>
        <w:spacing w:line="360" w:lineRule="auto"/>
        <w:ind w:firstLine="720"/>
        <w:jc w:val="both"/>
        <w:rPr>
          <w:rFonts w:ascii="Times New Roman" w:hAnsi="Times New Roman" w:cs="Times New Roman"/>
          <w:sz w:val="28"/>
          <w:szCs w:val="28"/>
        </w:rPr>
      </w:pPr>
      <w:proofErr w:type="spellStart"/>
      <w:r w:rsidRPr="00A12B5A">
        <w:rPr>
          <w:rFonts w:ascii="Times New Roman" w:hAnsi="Times New Roman" w:cs="Times New Roman"/>
          <w:b/>
          <w:bCs/>
          <w:sz w:val="28"/>
          <w:szCs w:val="28"/>
        </w:rPr>
        <w:t>L'objet</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l'étude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est</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texte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journalistique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militaire</w:t>
      </w:r>
      <w:proofErr w:type="spellEnd"/>
      <w:r w:rsidRPr="00A12B5A">
        <w:rPr>
          <w:rFonts w:ascii="Times New Roman" w:hAnsi="Times New Roman" w:cs="Times New Roman"/>
          <w:sz w:val="28"/>
          <w:szCs w:val="28"/>
        </w:rPr>
        <w:t>.</w:t>
      </w:r>
    </w:p>
    <w:p w14:paraId="76DDB2A9" w14:textId="53B48B03" w:rsidR="00D9648C" w:rsidRPr="00A12B5A" w:rsidRDefault="00D9648C" w:rsidP="00D9648C">
      <w:pPr>
        <w:spacing w:line="360" w:lineRule="auto"/>
        <w:ind w:firstLine="720"/>
        <w:jc w:val="both"/>
        <w:rPr>
          <w:rFonts w:ascii="Times New Roman" w:hAnsi="Times New Roman" w:cs="Times New Roman"/>
          <w:sz w:val="28"/>
          <w:szCs w:val="28"/>
        </w:rPr>
      </w:pPr>
      <w:r w:rsidRPr="00A12B5A">
        <w:rPr>
          <w:rFonts w:ascii="Times New Roman" w:hAnsi="Times New Roman" w:cs="Times New Roman"/>
          <w:b/>
          <w:bCs/>
          <w:color w:val="000000" w:themeColor="text1"/>
          <w:sz w:val="28"/>
          <w:szCs w:val="28"/>
        </w:rPr>
        <w:t>L</w:t>
      </w:r>
      <w:r w:rsidRPr="00A12B5A">
        <w:rPr>
          <w:rFonts w:ascii="Times New Roman" w:hAnsi="Times New Roman" w:cs="Times New Roman"/>
          <w:b/>
          <w:bCs/>
          <w:color w:val="000000" w:themeColor="text1"/>
          <w:sz w:val="28"/>
          <w:szCs w:val="28"/>
          <w:lang w:val="fr-FR"/>
        </w:rPr>
        <w:t>e sujet</w:t>
      </w:r>
      <w:r w:rsidRPr="00A12B5A">
        <w:rPr>
          <w:rFonts w:ascii="Times New Roman" w:hAnsi="Times New Roman" w:cs="Times New Roman"/>
          <w:color w:val="000000" w:themeColor="text1"/>
          <w:sz w:val="28"/>
          <w:szCs w:val="28"/>
          <w:lang w:val="fr-FR"/>
        </w:rPr>
        <w:t xml:space="preserve"> </w:t>
      </w:r>
      <w:r w:rsidRPr="00A12B5A">
        <w:rPr>
          <w:rFonts w:ascii="Times New Roman" w:hAnsi="Times New Roman" w:cs="Times New Roman"/>
          <w:sz w:val="28"/>
          <w:szCs w:val="28"/>
          <w:lang w:val="fr-FR"/>
        </w:rPr>
        <w:t>est</w:t>
      </w:r>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particularités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la</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traduction</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en</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ukrainien</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w:t>
      </w:r>
      <w:proofErr w:type="spellEnd"/>
      <w:r w:rsidR="00BD409B">
        <w:rPr>
          <w:rFonts w:ascii="Times New Roman" w:hAnsi="Times New Roman" w:cs="Times New Roman"/>
          <w:sz w:val="28"/>
          <w:szCs w:val="28"/>
          <w:lang w:val="fr-FR"/>
        </w:rPr>
        <w:t>s</w:t>
      </w:r>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textes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journalistiques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francophones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sur</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sujets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militaires</w:t>
      </w:r>
      <w:proofErr w:type="spellEnd"/>
      <w:r w:rsidRPr="00A12B5A">
        <w:rPr>
          <w:rFonts w:ascii="Times New Roman" w:hAnsi="Times New Roman" w:cs="Times New Roman"/>
          <w:sz w:val="28"/>
          <w:szCs w:val="28"/>
        </w:rPr>
        <w:t>.</w:t>
      </w:r>
    </w:p>
    <w:p w14:paraId="0C4D2208" w14:textId="514A7248" w:rsidR="00D9648C" w:rsidRPr="00A12B5A" w:rsidRDefault="00D9648C" w:rsidP="00D9648C">
      <w:pPr>
        <w:spacing w:line="360" w:lineRule="auto"/>
        <w:ind w:firstLine="720"/>
        <w:jc w:val="both"/>
        <w:rPr>
          <w:rFonts w:ascii="Times New Roman" w:hAnsi="Times New Roman" w:cs="Times New Roman"/>
          <w:sz w:val="28"/>
          <w:szCs w:val="28"/>
        </w:rPr>
      </w:pPr>
      <w:proofErr w:type="spellStart"/>
      <w:r w:rsidRPr="00A12B5A">
        <w:rPr>
          <w:rFonts w:ascii="Times New Roman" w:hAnsi="Times New Roman" w:cs="Times New Roman"/>
          <w:b/>
          <w:bCs/>
          <w:sz w:val="28"/>
          <w:szCs w:val="28"/>
        </w:rPr>
        <w:t>L'objectif</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l'étude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est</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déterminer</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particularités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textes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journalistiques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militaires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français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en</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identifiant</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caractéristiques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lexicales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sémantiques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grammaticales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et</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pragmatiques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leur</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traduction</w:t>
      </w:r>
      <w:proofErr w:type="spellEnd"/>
      <w:r w:rsidRPr="00A12B5A">
        <w:rPr>
          <w:rFonts w:ascii="Times New Roman" w:hAnsi="Times New Roman" w:cs="Times New Roman"/>
          <w:sz w:val="28"/>
          <w:szCs w:val="28"/>
        </w:rPr>
        <w:t>.</w:t>
      </w:r>
    </w:p>
    <w:p w14:paraId="4D5F584A" w14:textId="77777777" w:rsidR="007D6DED" w:rsidRPr="00A12B5A" w:rsidRDefault="002C7118" w:rsidP="007D6DED">
      <w:pPr>
        <w:spacing w:line="360" w:lineRule="auto"/>
        <w:ind w:firstLine="720"/>
        <w:jc w:val="both"/>
        <w:rPr>
          <w:rFonts w:ascii="Times New Roman" w:hAnsi="Times New Roman" w:cs="Times New Roman"/>
          <w:color w:val="FF0000"/>
          <w:sz w:val="28"/>
          <w:szCs w:val="28"/>
        </w:rPr>
      </w:pPr>
      <w:proofErr w:type="spellStart"/>
      <w:r w:rsidRPr="00A12B5A">
        <w:rPr>
          <w:rFonts w:ascii="Times New Roman" w:hAnsi="Times New Roman" w:cs="Times New Roman"/>
          <w:sz w:val="28"/>
          <w:szCs w:val="28"/>
        </w:rPr>
        <w:t>Afin</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d'atteindre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l'objectif</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l'étude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b/>
          <w:bCs/>
          <w:sz w:val="28"/>
          <w:szCs w:val="28"/>
        </w:rPr>
        <w:t>les</w:t>
      </w:r>
      <w:proofErr w:type="spellEnd"/>
      <w:r w:rsidRPr="00A12B5A">
        <w:rPr>
          <w:rFonts w:ascii="Times New Roman" w:hAnsi="Times New Roman" w:cs="Times New Roman"/>
          <w:b/>
          <w:bCs/>
          <w:sz w:val="28"/>
          <w:szCs w:val="28"/>
        </w:rPr>
        <w:t xml:space="preserve"> </w:t>
      </w:r>
      <w:proofErr w:type="spellStart"/>
      <w:r w:rsidRPr="00A12B5A">
        <w:rPr>
          <w:rFonts w:ascii="Times New Roman" w:hAnsi="Times New Roman" w:cs="Times New Roman"/>
          <w:b/>
          <w:bCs/>
          <w:sz w:val="28"/>
          <w:szCs w:val="28"/>
        </w:rPr>
        <w:t>tâches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suivantes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sont</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envisagées</w:t>
      </w:r>
      <w:proofErr w:type="spellEnd"/>
      <w:r w:rsidRPr="00A12B5A">
        <w:rPr>
          <w:rFonts w:ascii="Times New Roman" w:hAnsi="Times New Roman" w:cs="Times New Roman"/>
          <w:sz w:val="28"/>
          <w:szCs w:val="28"/>
        </w:rPr>
        <w:t xml:space="preserve"> : </w:t>
      </w:r>
      <w:proofErr w:type="spellStart"/>
      <w:r w:rsidRPr="00A12B5A">
        <w:rPr>
          <w:rFonts w:ascii="Times New Roman" w:hAnsi="Times New Roman" w:cs="Times New Roman"/>
          <w:sz w:val="28"/>
          <w:szCs w:val="28"/>
        </w:rPr>
        <w:t>clarifier</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la</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définition</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du</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terme</w:t>
      </w:r>
      <w:proofErr w:type="spellEnd"/>
      <w:r w:rsidRPr="00A12B5A">
        <w:rPr>
          <w:rFonts w:ascii="Times New Roman" w:hAnsi="Times New Roman" w:cs="Times New Roman"/>
          <w:sz w:val="28"/>
          <w:szCs w:val="28"/>
        </w:rPr>
        <w:t xml:space="preserve"> </w:t>
      </w:r>
      <w:r w:rsidR="00127B70" w:rsidRPr="00A12B5A">
        <w:rPr>
          <w:rFonts w:ascii="Times New Roman" w:hAnsi="Times New Roman" w:cs="Times New Roman"/>
          <w:sz w:val="28"/>
          <w:szCs w:val="28"/>
        </w:rPr>
        <w:t>«</w:t>
      </w:r>
      <w:proofErr w:type="spellStart"/>
      <w:r w:rsidRPr="00A12B5A">
        <w:rPr>
          <w:rFonts w:ascii="Times New Roman" w:hAnsi="Times New Roman" w:cs="Times New Roman"/>
          <w:sz w:val="28"/>
          <w:szCs w:val="28"/>
        </w:rPr>
        <w:t>texte</w:t>
      </w:r>
      <w:proofErr w:type="spellEnd"/>
      <w:r w:rsidR="00127B70" w:rsidRPr="00A12B5A">
        <w:rPr>
          <w:rFonts w:ascii="Times New Roman" w:hAnsi="Times New Roman" w:cs="Times New Roman"/>
          <w:sz w:val="28"/>
          <w:szCs w:val="28"/>
        </w:rPr>
        <w:t>»</w:t>
      </w:r>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définir</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color w:val="000000" w:themeColor="text1"/>
          <w:sz w:val="28"/>
          <w:szCs w:val="28"/>
        </w:rPr>
        <w:t>les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caractéristiques</w:t>
      </w:r>
      <w:proofErr w:type="spellEnd"/>
      <w:r w:rsidR="00127B70" w:rsidRPr="00A12B5A">
        <w:rPr>
          <w:rFonts w:ascii="Times New Roman" w:hAnsi="Times New Roman" w:cs="Times New Roman"/>
          <w:color w:val="000000" w:themeColor="text1"/>
          <w:sz w:val="28"/>
          <w:szCs w:val="28"/>
          <w:lang w:val="fr-FR"/>
        </w:rPr>
        <w:t xml:space="preserve"> </w:t>
      </w:r>
      <w:proofErr w:type="spellStart"/>
      <w:r w:rsidR="00127B70" w:rsidRPr="00A12B5A">
        <w:rPr>
          <w:rFonts w:ascii="Times New Roman" w:hAnsi="Times New Roman" w:cs="Times New Roman"/>
          <w:color w:val="000000" w:themeColor="text1"/>
          <w:sz w:val="28"/>
          <w:szCs w:val="28"/>
        </w:rPr>
        <w:t>principales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du</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sz w:val="28"/>
          <w:szCs w:val="28"/>
        </w:rPr>
        <w:t>texte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et</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caractéristiques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lexicales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grammaticales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et</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stylistiques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du</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texte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journalistique</w:t>
      </w:r>
      <w:proofErr w:type="spellEnd"/>
      <w:r w:rsidRPr="00A12B5A">
        <w:rPr>
          <w:rFonts w:ascii="Times New Roman" w:hAnsi="Times New Roman" w:cs="Times New Roman"/>
          <w:sz w:val="28"/>
          <w:szCs w:val="28"/>
        </w:rPr>
        <w:t xml:space="preserve"> ; </w:t>
      </w:r>
      <w:proofErr w:type="spellStart"/>
      <w:r w:rsidRPr="00A12B5A">
        <w:rPr>
          <w:rFonts w:ascii="Times New Roman" w:hAnsi="Times New Roman" w:cs="Times New Roman"/>
          <w:sz w:val="28"/>
          <w:szCs w:val="28"/>
        </w:rPr>
        <w:t>étudier</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genre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caractéristiques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lexicales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grammaticales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et</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syntaxiques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structurelles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textes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journalistiques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militaires</w:t>
      </w:r>
      <w:proofErr w:type="spellEnd"/>
      <w:r w:rsidRPr="00A12B5A">
        <w:rPr>
          <w:rFonts w:ascii="Times New Roman" w:hAnsi="Times New Roman" w:cs="Times New Roman"/>
          <w:sz w:val="28"/>
          <w:szCs w:val="28"/>
        </w:rPr>
        <w:t xml:space="preserve"> ; </w:t>
      </w:r>
      <w:proofErr w:type="spellStart"/>
      <w:r w:rsidRPr="00A12B5A">
        <w:rPr>
          <w:rFonts w:ascii="Times New Roman" w:hAnsi="Times New Roman" w:cs="Times New Roman"/>
          <w:sz w:val="28"/>
          <w:szCs w:val="28"/>
        </w:rPr>
        <w:t>identifier</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particularités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textes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journalistiques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langue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française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sur</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sujets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militaires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en</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identifiant</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caractéristiques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nominatives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et</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pragmatiques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leur</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traduction</w:t>
      </w:r>
      <w:proofErr w:type="spellEnd"/>
      <w:r w:rsidRPr="00A12B5A">
        <w:rPr>
          <w:rFonts w:ascii="Times New Roman" w:hAnsi="Times New Roman" w:cs="Times New Roman"/>
          <w:sz w:val="28"/>
          <w:szCs w:val="28"/>
        </w:rPr>
        <w:t xml:space="preserve"> ; </w:t>
      </w:r>
      <w:r w:rsidR="00127B70" w:rsidRPr="00A12B5A">
        <w:rPr>
          <w:rFonts w:ascii="Times New Roman" w:hAnsi="Times New Roman" w:cs="Times New Roman"/>
          <w:color w:val="000000" w:themeColor="text1"/>
          <w:sz w:val="28"/>
          <w:szCs w:val="28"/>
          <w:shd w:val="clear" w:color="auto" w:fill="FFFFFF"/>
          <w:lang w:val="fr-FR"/>
        </w:rPr>
        <w:t>relever</w:t>
      </w:r>
      <w:r w:rsidR="00127B70"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sz w:val="28"/>
          <w:szCs w:val="28"/>
        </w:rPr>
        <w:t>les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particularités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la</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langue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militaire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qui</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apparaissent</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dans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textes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style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journalistique</w:t>
      </w:r>
      <w:proofErr w:type="spellEnd"/>
      <w:r w:rsidRPr="00A12B5A">
        <w:rPr>
          <w:rFonts w:ascii="Times New Roman" w:hAnsi="Times New Roman" w:cs="Times New Roman"/>
          <w:sz w:val="28"/>
          <w:szCs w:val="28"/>
        </w:rPr>
        <w:t xml:space="preserve"> ; </w:t>
      </w:r>
      <w:proofErr w:type="spellStart"/>
      <w:r w:rsidRPr="00A12B5A">
        <w:rPr>
          <w:rFonts w:ascii="Times New Roman" w:hAnsi="Times New Roman" w:cs="Times New Roman"/>
          <w:sz w:val="28"/>
          <w:szCs w:val="28"/>
        </w:rPr>
        <w:t>analyser</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concept</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transformations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la</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traduction</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et</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leurs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classifications</w:t>
      </w:r>
      <w:proofErr w:type="spellEnd"/>
      <w:r w:rsidRPr="00A12B5A">
        <w:rPr>
          <w:rFonts w:ascii="Times New Roman" w:hAnsi="Times New Roman" w:cs="Times New Roman"/>
          <w:sz w:val="28"/>
          <w:szCs w:val="28"/>
        </w:rPr>
        <w:t xml:space="preserve"> ; </w:t>
      </w:r>
      <w:proofErr w:type="spellStart"/>
      <w:r w:rsidR="00127B70" w:rsidRPr="00A12B5A">
        <w:rPr>
          <w:rFonts w:ascii="Times New Roman" w:hAnsi="Times New Roman" w:cs="Times New Roman"/>
          <w:color w:val="000000" w:themeColor="text1"/>
          <w:sz w:val="28"/>
          <w:szCs w:val="28"/>
          <w:shd w:val="clear" w:color="auto" w:fill="FFFFFF"/>
        </w:rPr>
        <w:t>distinguer</w:t>
      </w:r>
      <w:proofErr w:type="spellEnd"/>
      <w:r w:rsidR="00127B70"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éléments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sz w:val="28"/>
          <w:szCs w:val="28"/>
        </w:rPr>
        <w:t>des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textes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militaires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style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journalistique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qui</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lastRenderedPageBreak/>
        <w:t>posent</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difficultés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traduction</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et</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proposer</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variantes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leur</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traduction</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en</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ukrainien</w:t>
      </w:r>
      <w:proofErr w:type="spellEnd"/>
      <w:r w:rsidRPr="00A12B5A">
        <w:rPr>
          <w:rFonts w:ascii="Times New Roman" w:hAnsi="Times New Roman" w:cs="Times New Roman"/>
          <w:sz w:val="28"/>
          <w:szCs w:val="28"/>
        </w:rPr>
        <w:t>.</w:t>
      </w:r>
    </w:p>
    <w:p w14:paraId="4BD7E2C2" w14:textId="36C20C51" w:rsidR="007D6DED" w:rsidRPr="00A12B5A" w:rsidRDefault="007D6DED" w:rsidP="007D6DED">
      <w:pPr>
        <w:spacing w:line="360" w:lineRule="auto"/>
        <w:ind w:firstLine="720"/>
        <w:jc w:val="both"/>
        <w:rPr>
          <w:rFonts w:ascii="Times New Roman" w:hAnsi="Times New Roman" w:cs="Times New Roman"/>
          <w:color w:val="FF0000"/>
          <w:sz w:val="28"/>
          <w:szCs w:val="28"/>
        </w:rPr>
      </w:pPr>
      <w:proofErr w:type="spellStart"/>
      <w:r w:rsidRPr="00A12B5A">
        <w:rPr>
          <w:rFonts w:ascii="Times New Roman" w:hAnsi="Times New Roman" w:cs="Times New Roman"/>
          <w:b/>
          <w:bCs/>
          <w:sz w:val="28"/>
          <w:szCs w:val="28"/>
        </w:rPr>
        <w:t>La</w:t>
      </w:r>
      <w:proofErr w:type="spellEnd"/>
      <w:r w:rsidRPr="00A12B5A">
        <w:rPr>
          <w:rFonts w:ascii="Times New Roman" w:hAnsi="Times New Roman" w:cs="Times New Roman"/>
          <w:b/>
          <w:bCs/>
          <w:sz w:val="28"/>
          <w:szCs w:val="28"/>
        </w:rPr>
        <w:t xml:space="preserve"> </w:t>
      </w:r>
      <w:proofErr w:type="spellStart"/>
      <w:r w:rsidRPr="00A12B5A">
        <w:rPr>
          <w:rFonts w:ascii="Times New Roman" w:hAnsi="Times New Roman" w:cs="Times New Roman"/>
          <w:b/>
          <w:bCs/>
          <w:sz w:val="28"/>
          <w:szCs w:val="28"/>
        </w:rPr>
        <w:t>nouveauté</w:t>
      </w:r>
      <w:proofErr w:type="spellEnd"/>
      <w:r w:rsidRPr="00A12B5A">
        <w:rPr>
          <w:rFonts w:ascii="Times New Roman" w:hAnsi="Times New Roman" w:cs="Times New Roman"/>
          <w:b/>
          <w:bCs/>
          <w:sz w:val="28"/>
          <w:szCs w:val="28"/>
        </w:rPr>
        <w:t xml:space="preserve"> </w:t>
      </w:r>
      <w:proofErr w:type="spellStart"/>
      <w:r w:rsidRPr="00A12B5A">
        <w:rPr>
          <w:rFonts w:ascii="Times New Roman" w:hAnsi="Times New Roman" w:cs="Times New Roman"/>
          <w:b/>
          <w:bCs/>
          <w:sz w:val="28"/>
          <w:szCs w:val="28"/>
        </w:rPr>
        <w:t>scientifique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est</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qu'il</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est</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premier</w:t>
      </w:r>
      <w:proofErr w:type="spellEnd"/>
      <w:r w:rsidRPr="00A12B5A">
        <w:rPr>
          <w:rFonts w:ascii="Times New Roman" w:hAnsi="Times New Roman" w:cs="Times New Roman"/>
          <w:sz w:val="28"/>
          <w:szCs w:val="28"/>
        </w:rPr>
        <w:t xml:space="preserve"> à </w:t>
      </w:r>
      <w:proofErr w:type="spellStart"/>
      <w:r w:rsidRPr="00A12B5A">
        <w:rPr>
          <w:rFonts w:ascii="Times New Roman" w:hAnsi="Times New Roman" w:cs="Times New Roman"/>
          <w:sz w:val="28"/>
          <w:szCs w:val="28"/>
        </w:rPr>
        <w:t>étudier</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l'aspect</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traductionnel</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textes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journalistiques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militaires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langue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française</w:t>
      </w:r>
      <w:proofErr w:type="spellEnd"/>
      <w:r w:rsidRPr="00A12B5A">
        <w:rPr>
          <w:rFonts w:ascii="Times New Roman" w:hAnsi="Times New Roman" w:cs="Times New Roman"/>
          <w:sz w:val="28"/>
          <w:szCs w:val="28"/>
        </w:rPr>
        <w:t xml:space="preserve"> à </w:t>
      </w:r>
      <w:proofErr w:type="spellStart"/>
      <w:r w:rsidRPr="00A12B5A">
        <w:rPr>
          <w:rFonts w:ascii="Times New Roman" w:hAnsi="Times New Roman" w:cs="Times New Roman"/>
          <w:sz w:val="28"/>
          <w:szCs w:val="28"/>
        </w:rPr>
        <w:t>travers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prisme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la</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tâche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communicative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l'objectif</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pragmatique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et</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du</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contenu</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informatif</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du</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texte</w:t>
      </w:r>
      <w:proofErr w:type="spellEnd"/>
      <w:r w:rsidRPr="00A12B5A">
        <w:rPr>
          <w:rFonts w:ascii="Times New Roman" w:hAnsi="Times New Roman" w:cs="Times New Roman"/>
          <w:sz w:val="28"/>
          <w:szCs w:val="28"/>
        </w:rPr>
        <w:t>.</w:t>
      </w:r>
    </w:p>
    <w:p w14:paraId="32AFDC97" w14:textId="508CFD22" w:rsidR="002C7118" w:rsidRPr="00A12B5A" w:rsidRDefault="002C7118" w:rsidP="002C7118">
      <w:pPr>
        <w:spacing w:line="360" w:lineRule="auto"/>
        <w:ind w:firstLine="720"/>
        <w:jc w:val="both"/>
        <w:rPr>
          <w:rFonts w:ascii="Times New Roman" w:hAnsi="Times New Roman" w:cs="Times New Roman"/>
          <w:sz w:val="28"/>
          <w:szCs w:val="28"/>
        </w:rPr>
      </w:pPr>
      <w:proofErr w:type="spellStart"/>
      <w:r w:rsidRPr="00A12B5A">
        <w:rPr>
          <w:rFonts w:ascii="Times New Roman" w:hAnsi="Times New Roman" w:cs="Times New Roman"/>
          <w:b/>
          <w:bCs/>
          <w:sz w:val="28"/>
          <w:szCs w:val="28"/>
        </w:rPr>
        <w:t>L'importance</w:t>
      </w:r>
      <w:proofErr w:type="spellEnd"/>
      <w:r w:rsidRPr="00A12B5A">
        <w:rPr>
          <w:rFonts w:ascii="Times New Roman" w:hAnsi="Times New Roman" w:cs="Times New Roman"/>
          <w:b/>
          <w:bCs/>
          <w:sz w:val="28"/>
          <w:szCs w:val="28"/>
        </w:rPr>
        <w:t xml:space="preserve"> </w:t>
      </w:r>
      <w:proofErr w:type="spellStart"/>
      <w:r w:rsidRPr="00A12B5A">
        <w:rPr>
          <w:rFonts w:ascii="Times New Roman" w:hAnsi="Times New Roman" w:cs="Times New Roman"/>
          <w:b/>
          <w:bCs/>
          <w:sz w:val="28"/>
          <w:szCs w:val="28"/>
        </w:rPr>
        <w:t>pratique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ce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travail</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réside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dans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fait</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que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résultats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cette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étude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peuvent</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servir</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base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théorique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pour</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d'autres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recherches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sur</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ce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phénomène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dans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la</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théorie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la</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traduction</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la</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stylistique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et</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l'étude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particularités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textes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journalistiques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militaires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w:t>
      </w:r>
      <w:proofErr w:type="spellEnd"/>
      <w:r w:rsidRPr="00A12B5A">
        <w:rPr>
          <w:rFonts w:ascii="Times New Roman" w:hAnsi="Times New Roman" w:cs="Times New Roman"/>
          <w:sz w:val="28"/>
          <w:szCs w:val="28"/>
        </w:rPr>
        <w:t xml:space="preserve"> </w:t>
      </w:r>
      <w:r w:rsidR="00EB4F3F" w:rsidRPr="00A12B5A">
        <w:rPr>
          <w:rFonts w:ascii="Times New Roman" w:hAnsi="Times New Roman" w:cs="Times New Roman"/>
          <w:color w:val="000000" w:themeColor="text1"/>
          <w:sz w:val="28"/>
          <w:szCs w:val="28"/>
          <w:lang w:val="fr-FR"/>
        </w:rPr>
        <w:t xml:space="preserve">la </w:t>
      </w:r>
      <w:proofErr w:type="spellStart"/>
      <w:r w:rsidRPr="00A12B5A">
        <w:rPr>
          <w:rFonts w:ascii="Times New Roman" w:hAnsi="Times New Roman" w:cs="Times New Roman"/>
          <w:color w:val="000000" w:themeColor="text1"/>
          <w:sz w:val="28"/>
          <w:szCs w:val="28"/>
        </w:rPr>
        <w:t>l</w:t>
      </w:r>
      <w:r w:rsidRPr="00A12B5A">
        <w:rPr>
          <w:rFonts w:ascii="Times New Roman" w:hAnsi="Times New Roman" w:cs="Times New Roman"/>
          <w:sz w:val="28"/>
          <w:szCs w:val="28"/>
        </w:rPr>
        <w:t>angue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française</w:t>
      </w:r>
      <w:proofErr w:type="spellEnd"/>
      <w:r w:rsidRPr="00A12B5A">
        <w:rPr>
          <w:rFonts w:ascii="Times New Roman" w:hAnsi="Times New Roman" w:cs="Times New Roman"/>
          <w:sz w:val="28"/>
          <w:szCs w:val="28"/>
        </w:rPr>
        <w:t>.</w:t>
      </w:r>
    </w:p>
    <w:p w14:paraId="1FAE4CEC" w14:textId="6EBD3555" w:rsidR="002C7118" w:rsidRPr="00A12B5A" w:rsidRDefault="002C7118" w:rsidP="002C7118">
      <w:pPr>
        <w:spacing w:line="360" w:lineRule="auto"/>
        <w:ind w:firstLine="720"/>
        <w:jc w:val="both"/>
        <w:rPr>
          <w:rFonts w:ascii="Times New Roman" w:hAnsi="Times New Roman" w:cs="Times New Roman"/>
          <w:sz w:val="28"/>
          <w:szCs w:val="28"/>
        </w:rPr>
      </w:pPr>
      <w:proofErr w:type="spellStart"/>
      <w:r w:rsidRPr="00A12B5A">
        <w:rPr>
          <w:rFonts w:ascii="Times New Roman" w:hAnsi="Times New Roman" w:cs="Times New Roman"/>
          <w:b/>
          <w:bCs/>
          <w:sz w:val="28"/>
          <w:szCs w:val="28"/>
        </w:rPr>
        <w:t>Les</w:t>
      </w:r>
      <w:proofErr w:type="spellEnd"/>
      <w:r w:rsidRPr="00A12B5A">
        <w:rPr>
          <w:rFonts w:ascii="Times New Roman" w:hAnsi="Times New Roman" w:cs="Times New Roman"/>
          <w:b/>
          <w:bCs/>
          <w:sz w:val="28"/>
          <w:szCs w:val="28"/>
        </w:rPr>
        <w:t xml:space="preserve"> </w:t>
      </w:r>
      <w:proofErr w:type="spellStart"/>
      <w:r w:rsidRPr="00A12B5A">
        <w:rPr>
          <w:rFonts w:ascii="Times New Roman" w:hAnsi="Times New Roman" w:cs="Times New Roman"/>
          <w:b/>
          <w:bCs/>
          <w:sz w:val="28"/>
          <w:szCs w:val="28"/>
        </w:rPr>
        <w:t>méthodes</w:t>
      </w:r>
      <w:proofErr w:type="spellEnd"/>
      <w:r w:rsidRPr="00A12B5A">
        <w:rPr>
          <w:rFonts w:ascii="Times New Roman" w:hAnsi="Times New Roman" w:cs="Times New Roman"/>
          <w:b/>
          <w:bCs/>
          <w:sz w:val="28"/>
          <w:szCs w:val="28"/>
        </w:rPr>
        <w:t xml:space="preserve"> </w:t>
      </w:r>
      <w:proofErr w:type="spellStart"/>
      <w:r w:rsidRPr="00A12B5A">
        <w:rPr>
          <w:rFonts w:ascii="Times New Roman" w:hAnsi="Times New Roman" w:cs="Times New Roman"/>
          <w:b/>
          <w:bCs/>
          <w:sz w:val="28"/>
          <w:szCs w:val="28"/>
        </w:rPr>
        <w:t>de</w:t>
      </w:r>
      <w:proofErr w:type="spellEnd"/>
      <w:r w:rsidRPr="00A12B5A">
        <w:rPr>
          <w:rFonts w:ascii="Times New Roman" w:hAnsi="Times New Roman" w:cs="Times New Roman"/>
          <w:b/>
          <w:bCs/>
          <w:sz w:val="28"/>
          <w:szCs w:val="28"/>
        </w:rPr>
        <w:t xml:space="preserve"> </w:t>
      </w:r>
      <w:proofErr w:type="spellStart"/>
      <w:r w:rsidRPr="00A12B5A">
        <w:rPr>
          <w:rFonts w:ascii="Times New Roman" w:hAnsi="Times New Roman" w:cs="Times New Roman"/>
          <w:b/>
          <w:bCs/>
          <w:sz w:val="28"/>
          <w:szCs w:val="28"/>
        </w:rPr>
        <w:t>recherche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utilisées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pour</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accomplir</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tâches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comprennent</w:t>
      </w:r>
      <w:proofErr w:type="spellEnd"/>
      <w:r w:rsidR="00674975" w:rsidRPr="00A12B5A">
        <w:rPr>
          <w:rFonts w:ascii="Times New Roman" w:hAnsi="Times New Roman" w:cs="Times New Roman"/>
          <w:sz w:val="28"/>
          <w:szCs w:val="28"/>
        </w:rPr>
        <w:t xml:space="preserve"> </w:t>
      </w:r>
      <w:proofErr w:type="spellStart"/>
      <w:r w:rsidR="00674975" w:rsidRPr="00A12B5A">
        <w:rPr>
          <w:rFonts w:ascii="Times New Roman" w:hAnsi="Times New Roman" w:cs="Times New Roman"/>
          <w:sz w:val="28"/>
          <w:szCs w:val="28"/>
        </w:rPr>
        <w:t>la</w:t>
      </w:r>
      <w:proofErr w:type="spellEnd"/>
      <w:r w:rsidR="00674975" w:rsidRPr="00A12B5A">
        <w:rPr>
          <w:rFonts w:ascii="Times New Roman" w:hAnsi="Times New Roman" w:cs="Times New Roman"/>
          <w:sz w:val="28"/>
          <w:szCs w:val="28"/>
        </w:rPr>
        <w:t xml:space="preserve"> </w:t>
      </w:r>
      <w:proofErr w:type="spellStart"/>
      <w:r w:rsidR="00674975" w:rsidRPr="00A12B5A">
        <w:rPr>
          <w:rFonts w:ascii="Times New Roman" w:hAnsi="Times New Roman" w:cs="Times New Roman"/>
          <w:sz w:val="28"/>
          <w:szCs w:val="28"/>
        </w:rPr>
        <w:t>méthode</w:t>
      </w:r>
      <w:proofErr w:type="spellEnd"/>
      <w:r w:rsidR="00674975" w:rsidRPr="00A12B5A">
        <w:rPr>
          <w:rFonts w:ascii="Times New Roman" w:hAnsi="Times New Roman" w:cs="Times New Roman"/>
          <w:sz w:val="28"/>
          <w:szCs w:val="28"/>
        </w:rPr>
        <w:t xml:space="preserve"> </w:t>
      </w:r>
      <w:proofErr w:type="spellStart"/>
      <w:r w:rsidR="00674975" w:rsidRPr="00A12B5A">
        <w:rPr>
          <w:rFonts w:ascii="Times New Roman" w:hAnsi="Times New Roman" w:cs="Times New Roman"/>
          <w:sz w:val="28"/>
          <w:szCs w:val="28"/>
        </w:rPr>
        <w:t>quantitative</w:t>
      </w:r>
      <w:proofErr w:type="spellEnd"/>
      <w:r w:rsidR="00674975" w:rsidRPr="00A12B5A">
        <w:rPr>
          <w:rFonts w:ascii="Times New Roman" w:hAnsi="Times New Roman" w:cs="Times New Roman"/>
          <w:sz w:val="28"/>
          <w:szCs w:val="28"/>
        </w:rPr>
        <w:t xml:space="preserve"> (</w:t>
      </w:r>
      <w:proofErr w:type="spellStart"/>
      <w:r w:rsidR="00674975" w:rsidRPr="00A12B5A">
        <w:rPr>
          <w:rFonts w:ascii="Times New Roman" w:hAnsi="Times New Roman" w:cs="Times New Roman"/>
          <w:sz w:val="28"/>
          <w:szCs w:val="28"/>
        </w:rPr>
        <w:t>pour</w:t>
      </w:r>
      <w:proofErr w:type="spellEnd"/>
      <w:r w:rsidR="00674975" w:rsidRPr="00A12B5A">
        <w:rPr>
          <w:rFonts w:ascii="Times New Roman" w:hAnsi="Times New Roman" w:cs="Times New Roman"/>
          <w:sz w:val="28"/>
          <w:szCs w:val="28"/>
        </w:rPr>
        <w:t xml:space="preserve"> </w:t>
      </w:r>
      <w:proofErr w:type="spellStart"/>
      <w:r w:rsidR="00674975" w:rsidRPr="00A12B5A">
        <w:rPr>
          <w:rFonts w:ascii="Times New Roman" w:hAnsi="Times New Roman" w:cs="Times New Roman"/>
          <w:sz w:val="28"/>
          <w:szCs w:val="28"/>
        </w:rPr>
        <w:t>résumer</w:t>
      </w:r>
      <w:proofErr w:type="spellEnd"/>
      <w:r w:rsidR="00674975" w:rsidRPr="00A12B5A">
        <w:rPr>
          <w:rFonts w:ascii="Times New Roman" w:hAnsi="Times New Roman" w:cs="Times New Roman"/>
          <w:sz w:val="28"/>
          <w:szCs w:val="28"/>
        </w:rPr>
        <w:t xml:space="preserve"> </w:t>
      </w:r>
      <w:proofErr w:type="spellStart"/>
      <w:r w:rsidR="00674975" w:rsidRPr="00A12B5A">
        <w:rPr>
          <w:rFonts w:ascii="Times New Roman" w:hAnsi="Times New Roman" w:cs="Times New Roman"/>
          <w:sz w:val="28"/>
          <w:szCs w:val="28"/>
        </w:rPr>
        <w:t>les</w:t>
      </w:r>
      <w:proofErr w:type="spellEnd"/>
      <w:r w:rsidR="00674975" w:rsidRPr="00A12B5A">
        <w:rPr>
          <w:rFonts w:ascii="Times New Roman" w:hAnsi="Times New Roman" w:cs="Times New Roman"/>
          <w:sz w:val="28"/>
          <w:szCs w:val="28"/>
        </w:rPr>
        <w:t xml:space="preserve"> </w:t>
      </w:r>
      <w:proofErr w:type="spellStart"/>
      <w:r w:rsidR="00674975" w:rsidRPr="00A12B5A">
        <w:rPr>
          <w:rFonts w:ascii="Times New Roman" w:hAnsi="Times New Roman" w:cs="Times New Roman"/>
          <w:sz w:val="28"/>
          <w:szCs w:val="28"/>
        </w:rPr>
        <w:t>résultats</w:t>
      </w:r>
      <w:proofErr w:type="spellEnd"/>
      <w:r w:rsidR="00674975" w:rsidRPr="00A12B5A">
        <w:rPr>
          <w:rFonts w:ascii="Times New Roman" w:hAnsi="Times New Roman" w:cs="Times New Roman"/>
          <w:sz w:val="28"/>
          <w:szCs w:val="28"/>
        </w:rPr>
        <w:t xml:space="preserve"> </w:t>
      </w:r>
      <w:proofErr w:type="spellStart"/>
      <w:r w:rsidR="00674975" w:rsidRPr="00A12B5A">
        <w:rPr>
          <w:rFonts w:ascii="Times New Roman" w:hAnsi="Times New Roman" w:cs="Times New Roman"/>
          <w:sz w:val="28"/>
          <w:szCs w:val="28"/>
        </w:rPr>
        <w:t>de</w:t>
      </w:r>
      <w:proofErr w:type="spellEnd"/>
      <w:r w:rsidR="00674975" w:rsidRPr="00A12B5A">
        <w:rPr>
          <w:rFonts w:ascii="Times New Roman" w:hAnsi="Times New Roman" w:cs="Times New Roman"/>
          <w:sz w:val="28"/>
          <w:szCs w:val="28"/>
        </w:rPr>
        <w:t xml:space="preserve"> </w:t>
      </w:r>
      <w:proofErr w:type="spellStart"/>
      <w:r w:rsidR="00674975" w:rsidRPr="00A12B5A">
        <w:rPr>
          <w:rFonts w:ascii="Times New Roman" w:hAnsi="Times New Roman" w:cs="Times New Roman"/>
          <w:sz w:val="28"/>
          <w:szCs w:val="28"/>
        </w:rPr>
        <w:t>l'étude</w:t>
      </w:r>
      <w:proofErr w:type="spellEnd"/>
      <w:r w:rsidR="00674975" w:rsidRPr="00A12B5A">
        <w:rPr>
          <w:rFonts w:ascii="Times New Roman" w:hAnsi="Times New Roman" w:cs="Times New Roman"/>
          <w:sz w:val="28"/>
          <w:szCs w:val="28"/>
        </w:rPr>
        <w:t>),</w:t>
      </w:r>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la</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méthode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descriptive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pour</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la</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sélection</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et</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l'analyse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du</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matériel</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l'étude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la</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méthode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comparative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pour</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identifier</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particularités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la</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traduction</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textes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journalistiques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militaires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en</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ukrainien</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et</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en</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français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l'analyse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contextuelle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et</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situationnelle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la</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méthode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déduction</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passage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dispositions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théoriques</w:t>
      </w:r>
      <w:proofErr w:type="spellEnd"/>
      <w:r w:rsidRPr="00A12B5A">
        <w:rPr>
          <w:rFonts w:ascii="Times New Roman" w:hAnsi="Times New Roman" w:cs="Times New Roman"/>
          <w:sz w:val="28"/>
          <w:szCs w:val="28"/>
        </w:rPr>
        <w:t xml:space="preserve"> à </w:t>
      </w:r>
      <w:proofErr w:type="spellStart"/>
      <w:r w:rsidRPr="00A12B5A">
        <w:rPr>
          <w:rFonts w:ascii="Times New Roman" w:hAnsi="Times New Roman" w:cs="Times New Roman"/>
          <w:sz w:val="28"/>
          <w:szCs w:val="28"/>
        </w:rPr>
        <w:t>leur</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application</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pratique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l'analyse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et</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la</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synthèse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pour</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tirer</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conclusions</w:t>
      </w:r>
      <w:proofErr w:type="spellEnd"/>
      <w:r w:rsidRPr="00A12B5A">
        <w:rPr>
          <w:rFonts w:ascii="Times New Roman" w:hAnsi="Times New Roman" w:cs="Times New Roman"/>
          <w:sz w:val="28"/>
          <w:szCs w:val="28"/>
        </w:rPr>
        <w:t>).</w:t>
      </w:r>
    </w:p>
    <w:p w14:paraId="6C366F2B" w14:textId="77777777" w:rsidR="00D24C79" w:rsidRDefault="002C7118" w:rsidP="00D24C79">
      <w:pPr>
        <w:spacing w:line="360" w:lineRule="auto"/>
        <w:ind w:firstLine="709"/>
        <w:jc w:val="both"/>
        <w:rPr>
          <w:rFonts w:ascii="Times New Roman" w:hAnsi="Times New Roman" w:cs="Times New Roman"/>
          <w:color w:val="000000"/>
          <w:sz w:val="28"/>
          <w:szCs w:val="28"/>
        </w:rPr>
      </w:pPr>
      <w:proofErr w:type="spellStart"/>
      <w:r w:rsidRPr="00A12B5A">
        <w:rPr>
          <w:rFonts w:ascii="Times New Roman" w:hAnsi="Times New Roman" w:cs="Times New Roman"/>
          <w:b/>
          <w:bCs/>
          <w:sz w:val="28"/>
          <w:szCs w:val="28"/>
        </w:rPr>
        <w:t>Publications</w:t>
      </w:r>
      <w:proofErr w:type="spellEnd"/>
      <w:r w:rsidRPr="00A12B5A">
        <w:rPr>
          <w:rFonts w:ascii="Times New Roman" w:hAnsi="Times New Roman" w:cs="Times New Roman"/>
          <w:sz w:val="28"/>
          <w:szCs w:val="28"/>
        </w:rPr>
        <w:t xml:space="preserve">. </w:t>
      </w:r>
      <w:r w:rsidR="00D24C79">
        <w:rPr>
          <w:rFonts w:ascii="Times New Roman" w:eastAsia="Times New Roman" w:hAnsi="Times New Roman" w:cs="Times New Roman"/>
          <w:sz w:val="28"/>
          <w:szCs w:val="28"/>
          <w:lang w:eastAsia="en-GB"/>
        </w:rPr>
        <w:t xml:space="preserve">Коломієць С.А., Куликова В.Г. </w:t>
      </w:r>
      <w:proofErr w:type="spellStart"/>
      <w:r w:rsidR="00D24C79" w:rsidRPr="00A12B5A">
        <w:rPr>
          <w:rFonts w:ascii="Times New Roman" w:hAnsi="Times New Roman" w:cs="Times New Roman"/>
          <w:color w:val="000000"/>
          <w:sz w:val="28"/>
          <w:szCs w:val="28"/>
        </w:rPr>
        <w:t>Французькомовні</w:t>
      </w:r>
      <w:proofErr w:type="spellEnd"/>
      <w:r w:rsidR="00D24C79" w:rsidRPr="00A12B5A">
        <w:rPr>
          <w:rFonts w:ascii="Times New Roman" w:hAnsi="Times New Roman" w:cs="Times New Roman"/>
          <w:color w:val="000000"/>
          <w:sz w:val="28"/>
          <w:szCs w:val="28"/>
        </w:rPr>
        <w:t xml:space="preserve"> публіцистичні тексти військової тематики: особливості перекладу. </w:t>
      </w:r>
      <w:r w:rsidR="00D24C79" w:rsidRPr="00A12B5A">
        <w:rPr>
          <w:rFonts w:ascii="Times New Roman" w:hAnsi="Times New Roman" w:cs="Times New Roman"/>
          <w:color w:val="000000"/>
          <w:sz w:val="28"/>
          <w:szCs w:val="28"/>
          <w:shd w:val="clear" w:color="auto" w:fill="FFFFFF"/>
        </w:rPr>
        <w:t xml:space="preserve">Наукові записки Національного університету «Острозька академія». Серія «Філологія»: науковий журнал. Острог: Вид-во </w:t>
      </w:r>
      <w:proofErr w:type="spellStart"/>
      <w:r w:rsidR="00D24C79" w:rsidRPr="00A12B5A">
        <w:rPr>
          <w:rFonts w:ascii="Times New Roman" w:hAnsi="Times New Roman" w:cs="Times New Roman"/>
          <w:color w:val="000000"/>
          <w:sz w:val="28"/>
          <w:szCs w:val="28"/>
          <w:shd w:val="clear" w:color="auto" w:fill="FFFFFF"/>
        </w:rPr>
        <w:t>НаУОА</w:t>
      </w:r>
      <w:proofErr w:type="spellEnd"/>
      <w:r w:rsidR="00D24C79" w:rsidRPr="00A12B5A">
        <w:rPr>
          <w:rFonts w:ascii="Times New Roman" w:hAnsi="Times New Roman" w:cs="Times New Roman"/>
          <w:color w:val="000000"/>
          <w:sz w:val="28"/>
          <w:szCs w:val="28"/>
          <w:shd w:val="clear" w:color="auto" w:fill="FFFFFF"/>
        </w:rPr>
        <w:t xml:space="preserve">, 2023. </w:t>
      </w:r>
      <w:proofErr w:type="spellStart"/>
      <w:r w:rsidR="00D24C79" w:rsidRPr="00A12B5A">
        <w:rPr>
          <w:rFonts w:ascii="Times New Roman" w:hAnsi="Times New Roman" w:cs="Times New Roman"/>
          <w:color w:val="000000"/>
          <w:sz w:val="28"/>
          <w:szCs w:val="28"/>
          <w:shd w:val="clear" w:color="auto" w:fill="FFFFFF"/>
        </w:rPr>
        <w:t>Вип</w:t>
      </w:r>
      <w:proofErr w:type="spellEnd"/>
      <w:r w:rsidR="00D24C79" w:rsidRPr="00A12B5A">
        <w:rPr>
          <w:rFonts w:ascii="Times New Roman" w:hAnsi="Times New Roman" w:cs="Times New Roman"/>
          <w:color w:val="000000"/>
          <w:sz w:val="28"/>
          <w:szCs w:val="28"/>
          <w:shd w:val="clear" w:color="auto" w:fill="FFFFFF"/>
        </w:rPr>
        <w:t>.</w:t>
      </w:r>
      <w:r w:rsidR="00D24C79" w:rsidRPr="00A12B5A">
        <w:rPr>
          <w:rFonts w:ascii="Times New Roman" w:hAnsi="Times New Roman" w:cs="Times New Roman"/>
          <w:color w:val="666666"/>
          <w:sz w:val="28"/>
          <w:szCs w:val="28"/>
          <w:shd w:val="clear" w:color="auto" w:fill="FFFFFF"/>
        </w:rPr>
        <w:t xml:space="preserve"> </w:t>
      </w:r>
      <w:r w:rsidR="00D24C79" w:rsidRPr="00A12B5A">
        <w:rPr>
          <w:rFonts w:ascii="Times New Roman" w:hAnsi="Times New Roman" w:cs="Times New Roman"/>
          <w:color w:val="000000"/>
          <w:sz w:val="28"/>
          <w:szCs w:val="28"/>
          <w:shd w:val="clear" w:color="auto" w:fill="FFFFFF"/>
        </w:rPr>
        <w:t xml:space="preserve">19(87). </w:t>
      </w:r>
      <w:r w:rsidR="00D24C79" w:rsidRPr="00A12B5A">
        <w:rPr>
          <w:rFonts w:ascii="Times New Roman" w:hAnsi="Times New Roman" w:cs="Times New Roman"/>
          <w:color w:val="000000"/>
          <w:sz w:val="28"/>
          <w:szCs w:val="28"/>
        </w:rPr>
        <w:t>С. 89-93.</w:t>
      </w:r>
    </w:p>
    <w:p w14:paraId="7F53B011" w14:textId="77777777" w:rsidR="00D24C79" w:rsidRPr="008075AA" w:rsidRDefault="00D24C79" w:rsidP="00D24C79">
      <w:pPr>
        <w:spacing w:line="360" w:lineRule="auto"/>
        <w:ind w:firstLine="709"/>
        <w:jc w:val="both"/>
        <w:rPr>
          <w:rFonts w:ascii="Times New Roman" w:hAnsi="Times New Roman" w:cs="Times New Roman"/>
          <w:sz w:val="28"/>
          <w:szCs w:val="28"/>
        </w:rPr>
      </w:pPr>
      <w:r w:rsidRPr="008075AA">
        <w:rPr>
          <w:rFonts w:ascii="Times New Roman" w:hAnsi="Times New Roman" w:cs="Times New Roman"/>
          <w:sz w:val="28"/>
          <w:szCs w:val="28"/>
        </w:rPr>
        <w:t>Назарчук С. А. Умови роботи усного перекладача у воєнний час. Матеріали VІІІ Міжнар</w:t>
      </w:r>
      <w:r>
        <w:rPr>
          <w:rFonts w:ascii="Times New Roman" w:hAnsi="Times New Roman" w:cs="Times New Roman"/>
          <w:sz w:val="28"/>
          <w:szCs w:val="28"/>
        </w:rPr>
        <w:t>одної</w:t>
      </w:r>
      <w:r w:rsidRPr="008075AA">
        <w:rPr>
          <w:rFonts w:ascii="Times New Roman" w:hAnsi="Times New Roman" w:cs="Times New Roman"/>
          <w:sz w:val="28"/>
          <w:szCs w:val="28"/>
        </w:rPr>
        <w:t xml:space="preserve"> наук</w:t>
      </w:r>
      <w:r>
        <w:rPr>
          <w:rFonts w:ascii="Times New Roman" w:hAnsi="Times New Roman" w:cs="Times New Roman"/>
          <w:sz w:val="28"/>
          <w:szCs w:val="28"/>
        </w:rPr>
        <w:t>ово</w:t>
      </w:r>
      <w:r w:rsidRPr="008075AA">
        <w:rPr>
          <w:rFonts w:ascii="Times New Roman" w:hAnsi="Times New Roman" w:cs="Times New Roman"/>
          <w:sz w:val="28"/>
          <w:szCs w:val="28"/>
        </w:rPr>
        <w:t>-практ</w:t>
      </w:r>
      <w:r>
        <w:rPr>
          <w:rFonts w:ascii="Times New Roman" w:hAnsi="Times New Roman" w:cs="Times New Roman"/>
          <w:sz w:val="28"/>
          <w:szCs w:val="28"/>
        </w:rPr>
        <w:t>ичної</w:t>
      </w:r>
      <w:r w:rsidRPr="008075AA">
        <w:rPr>
          <w:rFonts w:ascii="Times New Roman" w:hAnsi="Times New Roman" w:cs="Times New Roman"/>
          <w:sz w:val="28"/>
          <w:szCs w:val="28"/>
        </w:rPr>
        <w:t xml:space="preserve"> конф</w:t>
      </w:r>
      <w:r>
        <w:rPr>
          <w:rFonts w:ascii="Times New Roman" w:hAnsi="Times New Roman" w:cs="Times New Roman"/>
          <w:sz w:val="28"/>
          <w:szCs w:val="28"/>
        </w:rPr>
        <w:t>еренції</w:t>
      </w:r>
      <w:r w:rsidRPr="008075AA">
        <w:rPr>
          <w:rFonts w:ascii="Times New Roman" w:hAnsi="Times New Roman" w:cs="Times New Roman"/>
          <w:sz w:val="28"/>
          <w:szCs w:val="28"/>
        </w:rPr>
        <w:t xml:space="preserve"> «Дискурс професійної і творчої комунікації: лінгвокультурний, когнітивний, перекладацький та методичний аспекти». Київ : Вид-во «Політехніка», 2023. С. 120-123.</w:t>
      </w:r>
    </w:p>
    <w:p w14:paraId="071EA71F" w14:textId="4896684C" w:rsidR="007D6DED" w:rsidRPr="00A12B5A" w:rsidRDefault="00B84059" w:rsidP="00EB5886">
      <w:pPr>
        <w:spacing w:line="360" w:lineRule="auto"/>
        <w:ind w:firstLine="720"/>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b/>
          <w:bCs/>
          <w:color w:val="000000" w:themeColor="text1"/>
          <w:sz w:val="28"/>
          <w:szCs w:val="28"/>
        </w:rPr>
        <w:t>Mots</w:t>
      </w:r>
      <w:proofErr w:type="spellEnd"/>
      <w:r w:rsidRPr="00A12B5A">
        <w:rPr>
          <w:rFonts w:ascii="Times New Roman" w:hAnsi="Times New Roman" w:cs="Times New Roman"/>
          <w:b/>
          <w:bCs/>
          <w:color w:val="000000" w:themeColor="text1"/>
          <w:sz w:val="28"/>
          <w:szCs w:val="28"/>
        </w:rPr>
        <w:t xml:space="preserve"> </w:t>
      </w:r>
      <w:proofErr w:type="spellStart"/>
      <w:r w:rsidRPr="00A12B5A">
        <w:rPr>
          <w:rFonts w:ascii="Times New Roman" w:hAnsi="Times New Roman" w:cs="Times New Roman"/>
          <w:b/>
          <w:bCs/>
          <w:color w:val="000000" w:themeColor="text1"/>
          <w:sz w:val="28"/>
          <w:szCs w:val="28"/>
        </w:rPr>
        <w:t>clés</w:t>
      </w:r>
      <w:proofErr w:type="spellEnd"/>
      <w:r w:rsidRPr="00A12B5A">
        <w:rPr>
          <w:rFonts w:ascii="Times New Roman" w:hAnsi="Times New Roman" w:cs="Times New Roman"/>
          <w:color w:val="000000" w:themeColor="text1"/>
          <w:sz w:val="28"/>
          <w:szCs w:val="28"/>
        </w:rPr>
        <w:t xml:space="preserve"> : </w:t>
      </w:r>
      <w:proofErr w:type="spellStart"/>
      <w:r w:rsidRPr="00A12B5A">
        <w:rPr>
          <w:rFonts w:ascii="Times New Roman" w:hAnsi="Times New Roman" w:cs="Times New Roman"/>
          <w:i/>
          <w:iCs/>
          <w:color w:val="000000" w:themeColor="text1"/>
          <w:sz w:val="28"/>
          <w:szCs w:val="28"/>
        </w:rPr>
        <w:t>texte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journalistique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style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journalistique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transformations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la</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traduction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terminologie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militaire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aspect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la</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traduction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langue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française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langue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ukrainienne</w:t>
      </w:r>
      <w:proofErr w:type="spellEnd"/>
      <w:r w:rsidRPr="00A12B5A">
        <w:rPr>
          <w:rFonts w:ascii="Times New Roman" w:hAnsi="Times New Roman" w:cs="Times New Roman"/>
          <w:color w:val="000000" w:themeColor="text1"/>
          <w:sz w:val="28"/>
          <w:szCs w:val="28"/>
        </w:rPr>
        <w:t>.</w:t>
      </w:r>
    </w:p>
    <w:p w14:paraId="0F90A882" w14:textId="7858EB32" w:rsidR="007D6DED" w:rsidRPr="00A12B5A" w:rsidRDefault="007D6DED" w:rsidP="007D6DED">
      <w:pPr>
        <w:ind w:firstLine="0"/>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br w:type="page"/>
      </w:r>
    </w:p>
    <w:p w14:paraId="3A7621EB" w14:textId="46CBAADF" w:rsidR="00C929A3" w:rsidRPr="00A12B5A" w:rsidRDefault="008916F4" w:rsidP="00EF78E5">
      <w:pPr>
        <w:spacing w:line="360" w:lineRule="auto"/>
        <w:ind w:firstLine="709"/>
        <w:jc w:val="center"/>
        <w:rPr>
          <w:rFonts w:ascii="Times New Roman" w:hAnsi="Times New Roman" w:cs="Times New Roman"/>
          <w:b/>
          <w:bCs/>
          <w:sz w:val="28"/>
          <w:szCs w:val="28"/>
        </w:rPr>
      </w:pPr>
      <w:r w:rsidRPr="00A12B5A">
        <w:rPr>
          <w:rFonts w:ascii="Times New Roman" w:hAnsi="Times New Roman" w:cs="Times New Roman"/>
          <w:b/>
          <w:bCs/>
          <w:sz w:val="28"/>
          <w:szCs w:val="28"/>
        </w:rPr>
        <w:lastRenderedPageBreak/>
        <w:t>ЗМІСТ</w:t>
      </w:r>
    </w:p>
    <w:p w14:paraId="5D42528B" w14:textId="41F383AF" w:rsidR="00EF78E5" w:rsidRPr="00A12B5A" w:rsidRDefault="00EF78E5" w:rsidP="00EF78E5">
      <w:pPr>
        <w:spacing w:line="360" w:lineRule="auto"/>
        <w:ind w:firstLine="0"/>
        <w:rPr>
          <w:rFonts w:ascii="Times New Roman" w:hAnsi="Times New Roman" w:cs="Times New Roman"/>
          <w:b/>
          <w:bCs/>
          <w:sz w:val="28"/>
          <w:szCs w:val="28"/>
        </w:rPr>
      </w:pPr>
      <w:r w:rsidRPr="00A12B5A">
        <w:rPr>
          <w:rFonts w:ascii="Times New Roman" w:hAnsi="Times New Roman" w:cs="Times New Roman"/>
          <w:sz w:val="28"/>
          <w:szCs w:val="28"/>
        </w:rPr>
        <w:t>ВСТУП</w:t>
      </w:r>
      <w:r w:rsidR="004E2E58" w:rsidRPr="00A12B5A">
        <w:rPr>
          <w:rFonts w:ascii="Times New Roman" w:hAnsi="Times New Roman" w:cs="Times New Roman"/>
          <w:sz w:val="28"/>
          <w:szCs w:val="28"/>
        </w:rPr>
        <w:t>………………………………………………………………………………10</w:t>
      </w:r>
    </w:p>
    <w:p w14:paraId="78DC964C" w14:textId="360F9B47" w:rsidR="00EF78E5" w:rsidRPr="00A12B5A" w:rsidRDefault="00EF78E5" w:rsidP="00A548E5">
      <w:pPr>
        <w:spacing w:line="360" w:lineRule="auto"/>
        <w:ind w:firstLine="0"/>
        <w:jc w:val="both"/>
        <w:rPr>
          <w:rFonts w:ascii="Times New Roman" w:hAnsi="Times New Roman" w:cs="Times New Roman"/>
          <w:b/>
          <w:bCs/>
          <w:sz w:val="28"/>
          <w:szCs w:val="28"/>
        </w:rPr>
      </w:pPr>
      <w:r w:rsidRPr="00A12B5A">
        <w:rPr>
          <w:rFonts w:ascii="Times New Roman" w:hAnsi="Times New Roman" w:cs="Times New Roman"/>
          <w:sz w:val="28"/>
          <w:szCs w:val="28"/>
        </w:rPr>
        <w:t xml:space="preserve">РОЗДІЛ 1 ТЕОРЕТИЧНІ </w:t>
      </w:r>
      <w:r w:rsidRPr="00A12B5A">
        <w:rPr>
          <w:rFonts w:ascii="Times New Roman" w:hAnsi="Times New Roman" w:cs="Times New Roman"/>
          <w:color w:val="000000" w:themeColor="text1"/>
          <w:sz w:val="28"/>
          <w:szCs w:val="28"/>
        </w:rPr>
        <w:t xml:space="preserve">ЗАСАДИ ДОСЛІДЖЕННЯ ВІЙСЬКОВИХ ПУБЛІЦИСТИЧНИХ ТЕКСТІВ </w:t>
      </w:r>
      <w:r w:rsidR="004E2E58" w:rsidRPr="00A12B5A">
        <w:rPr>
          <w:rFonts w:ascii="Times New Roman" w:hAnsi="Times New Roman" w:cs="Times New Roman"/>
          <w:color w:val="000000" w:themeColor="text1"/>
          <w:sz w:val="28"/>
          <w:szCs w:val="28"/>
        </w:rPr>
        <w:t>…………………………………………………..13</w:t>
      </w:r>
    </w:p>
    <w:p w14:paraId="417ED3CD" w14:textId="6D85968D" w:rsidR="00EF78E5" w:rsidRPr="00A12B5A" w:rsidRDefault="00EF78E5" w:rsidP="009D4338">
      <w:pPr>
        <w:spacing w:line="360" w:lineRule="auto"/>
        <w:ind w:firstLine="0"/>
        <w:jc w:val="both"/>
        <w:rPr>
          <w:rFonts w:ascii="Times New Roman" w:hAnsi="Times New Roman" w:cs="Times New Roman"/>
          <w:sz w:val="28"/>
          <w:szCs w:val="28"/>
        </w:rPr>
      </w:pPr>
      <w:r w:rsidRPr="00A12B5A">
        <w:rPr>
          <w:rFonts w:ascii="Times New Roman" w:hAnsi="Times New Roman" w:cs="Times New Roman"/>
          <w:sz w:val="28"/>
          <w:szCs w:val="28"/>
          <w:lang w:val="ru-RU"/>
        </w:rPr>
        <w:t xml:space="preserve">1.1 </w:t>
      </w:r>
      <w:r w:rsidRPr="00A12B5A">
        <w:rPr>
          <w:rFonts w:ascii="Times New Roman" w:hAnsi="Times New Roman" w:cs="Times New Roman"/>
          <w:sz w:val="28"/>
          <w:szCs w:val="28"/>
        </w:rPr>
        <w:t>Поняття тексту. Визначення та характерні ознаки</w:t>
      </w:r>
      <w:r w:rsidR="004E2E58" w:rsidRPr="00A12B5A">
        <w:rPr>
          <w:rFonts w:ascii="Times New Roman" w:hAnsi="Times New Roman" w:cs="Times New Roman"/>
          <w:sz w:val="28"/>
          <w:szCs w:val="28"/>
        </w:rPr>
        <w:t>……………………………13</w:t>
      </w:r>
    </w:p>
    <w:p w14:paraId="3990326B" w14:textId="27FCFFA8" w:rsidR="00EF78E5" w:rsidRPr="00A12B5A" w:rsidRDefault="00EF78E5" w:rsidP="009D4338">
      <w:pPr>
        <w:spacing w:line="360" w:lineRule="auto"/>
        <w:ind w:firstLine="0"/>
        <w:jc w:val="both"/>
        <w:rPr>
          <w:rFonts w:ascii="Times New Roman" w:hAnsi="Times New Roman" w:cs="Times New Roman"/>
          <w:sz w:val="28"/>
          <w:szCs w:val="28"/>
        </w:rPr>
      </w:pPr>
      <w:r w:rsidRPr="00A12B5A">
        <w:rPr>
          <w:rFonts w:ascii="Times New Roman" w:hAnsi="Times New Roman" w:cs="Times New Roman"/>
          <w:sz w:val="28"/>
          <w:szCs w:val="28"/>
          <w:lang w:val="ru-RU"/>
        </w:rPr>
        <w:t xml:space="preserve">1.2 </w:t>
      </w:r>
      <w:r w:rsidRPr="00A12B5A">
        <w:rPr>
          <w:rFonts w:ascii="Times New Roman" w:hAnsi="Times New Roman" w:cs="Times New Roman"/>
          <w:sz w:val="28"/>
          <w:szCs w:val="28"/>
        </w:rPr>
        <w:t>Публіцистичний стиль як один із функціональних стилів. Визначення, функції й ознаки</w:t>
      </w:r>
      <w:r w:rsidR="004E2E58" w:rsidRPr="00A12B5A">
        <w:rPr>
          <w:rFonts w:ascii="Times New Roman" w:hAnsi="Times New Roman" w:cs="Times New Roman"/>
          <w:sz w:val="28"/>
          <w:szCs w:val="28"/>
        </w:rPr>
        <w:t>…………………………………………………………………….15</w:t>
      </w:r>
    </w:p>
    <w:p w14:paraId="6BEB0FA1" w14:textId="1609B7CF" w:rsidR="00EF78E5" w:rsidRPr="00A12B5A" w:rsidRDefault="00EF78E5" w:rsidP="009D4338">
      <w:pPr>
        <w:spacing w:line="360" w:lineRule="auto"/>
        <w:ind w:firstLine="0"/>
        <w:jc w:val="both"/>
        <w:rPr>
          <w:rFonts w:ascii="Times New Roman" w:hAnsi="Times New Roman" w:cs="Times New Roman"/>
          <w:sz w:val="28"/>
          <w:szCs w:val="28"/>
        </w:rPr>
      </w:pPr>
      <w:r w:rsidRPr="00A12B5A">
        <w:rPr>
          <w:rFonts w:ascii="Times New Roman" w:hAnsi="Times New Roman" w:cs="Times New Roman"/>
          <w:sz w:val="28"/>
          <w:szCs w:val="28"/>
          <w:lang w:val="ru-RU"/>
        </w:rPr>
        <w:t xml:space="preserve">1.3 </w:t>
      </w:r>
      <w:r w:rsidRPr="00A12B5A">
        <w:rPr>
          <w:rFonts w:ascii="Times New Roman" w:hAnsi="Times New Roman" w:cs="Times New Roman"/>
          <w:sz w:val="28"/>
          <w:szCs w:val="28"/>
        </w:rPr>
        <w:t>Військово-публіцистичні тексти – поняття й жанрові різновиди</w:t>
      </w:r>
      <w:r w:rsidR="004E2E58" w:rsidRPr="00A12B5A">
        <w:rPr>
          <w:rFonts w:ascii="Times New Roman" w:hAnsi="Times New Roman" w:cs="Times New Roman"/>
          <w:sz w:val="28"/>
          <w:szCs w:val="28"/>
        </w:rPr>
        <w:t>……………18</w:t>
      </w:r>
    </w:p>
    <w:p w14:paraId="33C38EBF" w14:textId="28FCF485" w:rsidR="00EF78E5" w:rsidRPr="00A12B5A" w:rsidRDefault="00EF78E5" w:rsidP="009D4338">
      <w:pPr>
        <w:spacing w:line="360" w:lineRule="auto"/>
        <w:ind w:firstLine="720"/>
        <w:jc w:val="both"/>
        <w:rPr>
          <w:rFonts w:ascii="Times New Roman" w:hAnsi="Times New Roman" w:cs="Times New Roman"/>
          <w:sz w:val="28"/>
          <w:szCs w:val="28"/>
        </w:rPr>
      </w:pPr>
      <w:r w:rsidRPr="00A12B5A">
        <w:rPr>
          <w:rFonts w:ascii="Times New Roman" w:hAnsi="Times New Roman" w:cs="Times New Roman"/>
          <w:sz w:val="28"/>
          <w:szCs w:val="28"/>
          <w:lang w:val="ru-RU"/>
        </w:rPr>
        <w:t xml:space="preserve">1.3.1 </w:t>
      </w:r>
      <w:r w:rsidRPr="00A12B5A">
        <w:rPr>
          <w:rFonts w:ascii="Times New Roman" w:hAnsi="Times New Roman" w:cs="Times New Roman"/>
          <w:sz w:val="28"/>
          <w:szCs w:val="28"/>
        </w:rPr>
        <w:t>Термін «військовий» та «</w:t>
      </w:r>
      <w:proofErr w:type="gramStart"/>
      <w:r w:rsidRPr="00A12B5A">
        <w:rPr>
          <w:rFonts w:ascii="Times New Roman" w:hAnsi="Times New Roman" w:cs="Times New Roman"/>
          <w:sz w:val="28"/>
          <w:szCs w:val="28"/>
        </w:rPr>
        <w:t>воєнний»</w:t>
      </w:r>
      <w:r w:rsidR="004E2E58" w:rsidRPr="00A12B5A">
        <w:rPr>
          <w:rFonts w:ascii="Times New Roman" w:hAnsi="Times New Roman" w:cs="Times New Roman"/>
          <w:sz w:val="28"/>
          <w:szCs w:val="28"/>
        </w:rPr>
        <w:t>…</w:t>
      </w:r>
      <w:proofErr w:type="gramEnd"/>
      <w:r w:rsidR="004E2E58" w:rsidRPr="00A12B5A">
        <w:rPr>
          <w:rFonts w:ascii="Times New Roman" w:hAnsi="Times New Roman" w:cs="Times New Roman"/>
          <w:sz w:val="28"/>
          <w:szCs w:val="28"/>
        </w:rPr>
        <w:t>…………………………………18</w:t>
      </w:r>
    </w:p>
    <w:p w14:paraId="70480795" w14:textId="364DD41C" w:rsidR="00EF78E5" w:rsidRPr="00A12B5A" w:rsidRDefault="00EF78E5" w:rsidP="009D4338">
      <w:pPr>
        <w:spacing w:line="360" w:lineRule="auto"/>
        <w:ind w:firstLine="720"/>
        <w:jc w:val="both"/>
        <w:rPr>
          <w:rFonts w:ascii="Times New Roman" w:hAnsi="Times New Roman" w:cs="Times New Roman"/>
          <w:sz w:val="28"/>
          <w:szCs w:val="28"/>
        </w:rPr>
      </w:pPr>
      <w:r w:rsidRPr="00A12B5A">
        <w:rPr>
          <w:rFonts w:ascii="Times New Roman" w:hAnsi="Times New Roman" w:cs="Times New Roman"/>
          <w:sz w:val="28"/>
          <w:szCs w:val="28"/>
          <w:lang w:val="ru-RU"/>
        </w:rPr>
        <w:t xml:space="preserve">1.3.2 </w:t>
      </w:r>
      <w:r w:rsidRPr="00A12B5A">
        <w:rPr>
          <w:rFonts w:ascii="Times New Roman" w:hAnsi="Times New Roman" w:cs="Times New Roman"/>
          <w:sz w:val="28"/>
          <w:szCs w:val="28"/>
        </w:rPr>
        <w:t>Особливості військово-публіцистичних текстів</w:t>
      </w:r>
      <w:r w:rsidR="004E2E58" w:rsidRPr="00A12B5A">
        <w:rPr>
          <w:rFonts w:ascii="Times New Roman" w:hAnsi="Times New Roman" w:cs="Times New Roman"/>
          <w:sz w:val="28"/>
          <w:szCs w:val="28"/>
        </w:rPr>
        <w:t>………………</w:t>
      </w:r>
      <w:proofErr w:type="gramStart"/>
      <w:r w:rsidR="004E2E58" w:rsidRPr="00A12B5A">
        <w:rPr>
          <w:rFonts w:ascii="Times New Roman" w:hAnsi="Times New Roman" w:cs="Times New Roman"/>
          <w:sz w:val="28"/>
          <w:szCs w:val="28"/>
        </w:rPr>
        <w:t>…….</w:t>
      </w:r>
      <w:proofErr w:type="gramEnd"/>
      <w:r w:rsidR="004E2E58" w:rsidRPr="00A12B5A">
        <w:rPr>
          <w:rFonts w:ascii="Times New Roman" w:hAnsi="Times New Roman" w:cs="Times New Roman"/>
          <w:sz w:val="28"/>
          <w:szCs w:val="28"/>
        </w:rPr>
        <w:t>.20</w:t>
      </w:r>
    </w:p>
    <w:p w14:paraId="1657C2F0" w14:textId="70A0E2AD" w:rsidR="00EF78E5" w:rsidRPr="00A12B5A" w:rsidRDefault="00EF78E5" w:rsidP="009D4338">
      <w:pPr>
        <w:spacing w:line="360" w:lineRule="auto"/>
        <w:ind w:firstLine="720"/>
        <w:jc w:val="both"/>
        <w:rPr>
          <w:rFonts w:ascii="Times New Roman" w:hAnsi="Times New Roman" w:cs="Times New Roman"/>
          <w:sz w:val="28"/>
          <w:szCs w:val="28"/>
        </w:rPr>
      </w:pPr>
      <w:r w:rsidRPr="00A12B5A">
        <w:rPr>
          <w:rFonts w:ascii="Times New Roman" w:hAnsi="Times New Roman" w:cs="Times New Roman"/>
          <w:color w:val="000000" w:themeColor="text1"/>
          <w:sz w:val="28"/>
          <w:szCs w:val="28"/>
          <w:lang w:val="ru-RU"/>
        </w:rPr>
        <w:t xml:space="preserve">1.3.3 </w:t>
      </w:r>
      <w:r w:rsidRPr="00A12B5A">
        <w:rPr>
          <w:rFonts w:ascii="Times New Roman" w:hAnsi="Times New Roman" w:cs="Times New Roman"/>
          <w:color w:val="000000" w:themeColor="text1"/>
          <w:sz w:val="28"/>
          <w:szCs w:val="28"/>
        </w:rPr>
        <w:t>Вплив війни на специфіку публіцистичних текстів та їх переклад</w:t>
      </w:r>
      <w:r w:rsidR="004E2E58" w:rsidRPr="00A12B5A">
        <w:rPr>
          <w:rFonts w:ascii="Times New Roman" w:hAnsi="Times New Roman" w:cs="Times New Roman"/>
          <w:color w:val="000000" w:themeColor="text1"/>
          <w:sz w:val="28"/>
          <w:szCs w:val="28"/>
        </w:rPr>
        <w:t>…23</w:t>
      </w:r>
    </w:p>
    <w:p w14:paraId="3FDE2291" w14:textId="2E32F7CD" w:rsidR="00EF78E5" w:rsidRPr="00A12B5A" w:rsidRDefault="00EF78E5" w:rsidP="00EF78E5">
      <w:pPr>
        <w:spacing w:line="360" w:lineRule="auto"/>
        <w:ind w:firstLine="0"/>
        <w:jc w:val="both"/>
        <w:rPr>
          <w:rFonts w:ascii="Times New Roman" w:hAnsi="Times New Roman" w:cs="Times New Roman"/>
          <w:color w:val="00B050"/>
          <w:sz w:val="28"/>
          <w:szCs w:val="28"/>
        </w:rPr>
      </w:pPr>
      <w:r w:rsidRPr="00A12B5A">
        <w:rPr>
          <w:rFonts w:ascii="Times New Roman" w:hAnsi="Times New Roman" w:cs="Times New Roman"/>
          <w:sz w:val="28"/>
          <w:szCs w:val="28"/>
        </w:rPr>
        <w:t xml:space="preserve">Висновки до </w:t>
      </w:r>
      <w:r w:rsidRPr="00A12B5A">
        <w:rPr>
          <w:rFonts w:ascii="Times New Roman" w:hAnsi="Times New Roman" w:cs="Times New Roman"/>
          <w:color w:val="000000" w:themeColor="text1"/>
          <w:sz w:val="28"/>
          <w:szCs w:val="28"/>
        </w:rPr>
        <w:t>розділу 1</w:t>
      </w:r>
      <w:r w:rsidR="004E2E58" w:rsidRPr="00A12B5A">
        <w:rPr>
          <w:rFonts w:ascii="Times New Roman" w:hAnsi="Times New Roman" w:cs="Times New Roman"/>
          <w:color w:val="000000" w:themeColor="text1"/>
          <w:sz w:val="28"/>
          <w:szCs w:val="28"/>
        </w:rPr>
        <w:t>………………………………………………………………27</w:t>
      </w:r>
    </w:p>
    <w:p w14:paraId="47E0E30D" w14:textId="50463E1E" w:rsidR="00EF78E5" w:rsidRPr="00A12B5A" w:rsidRDefault="00EF78E5" w:rsidP="00EF78E5">
      <w:pPr>
        <w:spacing w:line="360" w:lineRule="auto"/>
        <w:ind w:firstLine="0"/>
        <w:jc w:val="both"/>
        <w:rPr>
          <w:rFonts w:ascii="Times New Roman" w:hAnsi="Times New Roman" w:cs="Times New Roman"/>
          <w:color w:val="00B050"/>
          <w:sz w:val="28"/>
          <w:szCs w:val="28"/>
          <w:lang w:val="ru-RU"/>
        </w:rPr>
      </w:pPr>
      <w:r w:rsidRPr="00A12B5A">
        <w:rPr>
          <w:rFonts w:ascii="Times New Roman" w:hAnsi="Times New Roman" w:cs="Times New Roman"/>
          <w:sz w:val="28"/>
          <w:szCs w:val="28"/>
        </w:rPr>
        <w:t xml:space="preserve">РОЗДІЛ 2 </w:t>
      </w:r>
      <w:r w:rsidR="009D4338" w:rsidRPr="00A12B5A">
        <w:rPr>
          <w:rFonts w:ascii="Times New Roman" w:hAnsi="Times New Roman" w:cs="Times New Roman"/>
          <w:color w:val="000000" w:themeColor="text1"/>
          <w:sz w:val="28"/>
          <w:szCs w:val="28"/>
        </w:rPr>
        <w:t>МОВНІ ОСОБЛИВОСТІ ФРАНЦУЗЬКИХ ПУБЛІЦИСТИЧНИХ ТЕКСТІВ ВІЙСЬКОВОЇ ТЕМАТИКИ</w:t>
      </w:r>
      <w:r w:rsidR="004E2E58" w:rsidRPr="00A12B5A">
        <w:rPr>
          <w:rFonts w:ascii="Times New Roman" w:hAnsi="Times New Roman" w:cs="Times New Roman"/>
          <w:color w:val="000000" w:themeColor="text1"/>
          <w:sz w:val="28"/>
          <w:szCs w:val="28"/>
        </w:rPr>
        <w:t>…………………………………………….29</w:t>
      </w:r>
    </w:p>
    <w:p w14:paraId="1973436A" w14:textId="5FA4A58E" w:rsidR="00EF78E5" w:rsidRPr="00A12B5A" w:rsidRDefault="009D4338" w:rsidP="009D4338">
      <w:pPr>
        <w:spacing w:line="360" w:lineRule="auto"/>
        <w:ind w:firstLine="0"/>
        <w:jc w:val="both"/>
        <w:rPr>
          <w:rFonts w:ascii="Times New Roman" w:hAnsi="Times New Roman" w:cs="Times New Roman"/>
          <w:sz w:val="28"/>
          <w:szCs w:val="28"/>
        </w:rPr>
      </w:pPr>
      <w:r w:rsidRPr="00A12B5A">
        <w:rPr>
          <w:rFonts w:ascii="Times New Roman" w:hAnsi="Times New Roman" w:cs="Times New Roman"/>
          <w:sz w:val="28"/>
          <w:szCs w:val="28"/>
          <w:lang w:val="ru-RU"/>
        </w:rPr>
        <w:t xml:space="preserve">2.1 </w:t>
      </w:r>
      <w:r w:rsidR="00EF78E5" w:rsidRPr="00A12B5A">
        <w:rPr>
          <w:rFonts w:ascii="Times New Roman" w:hAnsi="Times New Roman" w:cs="Times New Roman"/>
          <w:sz w:val="28"/>
          <w:szCs w:val="28"/>
        </w:rPr>
        <w:t>Вплив жанрово-стилістичних особливостей публіцистичних текстів на лексико-граматичний і структурно-синтаксичний корпус</w:t>
      </w:r>
      <w:r w:rsidR="004E2E58" w:rsidRPr="00A12B5A">
        <w:rPr>
          <w:rFonts w:ascii="Times New Roman" w:hAnsi="Times New Roman" w:cs="Times New Roman"/>
          <w:sz w:val="28"/>
          <w:szCs w:val="28"/>
        </w:rPr>
        <w:t>…………………</w:t>
      </w:r>
      <w:proofErr w:type="gramStart"/>
      <w:r w:rsidR="004E2E58" w:rsidRPr="00A12B5A">
        <w:rPr>
          <w:rFonts w:ascii="Times New Roman" w:hAnsi="Times New Roman" w:cs="Times New Roman"/>
          <w:sz w:val="28"/>
          <w:szCs w:val="28"/>
        </w:rPr>
        <w:t>…….</w:t>
      </w:r>
      <w:proofErr w:type="gramEnd"/>
      <w:r w:rsidR="004E2E58" w:rsidRPr="00A12B5A">
        <w:rPr>
          <w:rFonts w:ascii="Times New Roman" w:hAnsi="Times New Roman" w:cs="Times New Roman"/>
          <w:sz w:val="28"/>
          <w:szCs w:val="28"/>
        </w:rPr>
        <w:t>29</w:t>
      </w:r>
    </w:p>
    <w:p w14:paraId="75EDFD3D" w14:textId="2F38F2DD" w:rsidR="00EF78E5" w:rsidRPr="00A12B5A" w:rsidRDefault="009D4338" w:rsidP="009D4338">
      <w:pPr>
        <w:spacing w:line="360" w:lineRule="auto"/>
        <w:ind w:firstLine="0"/>
        <w:jc w:val="both"/>
        <w:rPr>
          <w:rFonts w:ascii="Times New Roman" w:hAnsi="Times New Roman" w:cs="Times New Roman"/>
          <w:sz w:val="28"/>
          <w:szCs w:val="28"/>
        </w:rPr>
      </w:pPr>
      <w:r w:rsidRPr="00A12B5A">
        <w:rPr>
          <w:rFonts w:ascii="Times New Roman" w:hAnsi="Times New Roman" w:cs="Times New Roman"/>
          <w:sz w:val="28"/>
          <w:szCs w:val="28"/>
          <w:lang w:val="ru-RU"/>
        </w:rPr>
        <w:t xml:space="preserve">2.2 </w:t>
      </w:r>
      <w:r w:rsidR="00EF78E5" w:rsidRPr="00A12B5A">
        <w:rPr>
          <w:rFonts w:ascii="Times New Roman" w:hAnsi="Times New Roman" w:cs="Times New Roman"/>
          <w:sz w:val="28"/>
          <w:szCs w:val="28"/>
        </w:rPr>
        <w:t>Структурні особливості</w:t>
      </w:r>
      <w:r w:rsidR="004E2E58" w:rsidRPr="00A12B5A">
        <w:rPr>
          <w:rFonts w:ascii="Times New Roman" w:hAnsi="Times New Roman" w:cs="Times New Roman"/>
          <w:sz w:val="28"/>
          <w:szCs w:val="28"/>
        </w:rPr>
        <w:t>………………………………………………………...32</w:t>
      </w:r>
    </w:p>
    <w:p w14:paraId="46191528" w14:textId="10BFE891" w:rsidR="00EF78E5" w:rsidRPr="00A12B5A" w:rsidRDefault="009D4338" w:rsidP="009D4338">
      <w:pPr>
        <w:spacing w:line="360" w:lineRule="auto"/>
        <w:ind w:firstLine="0"/>
        <w:jc w:val="both"/>
        <w:rPr>
          <w:rFonts w:ascii="Times New Roman" w:hAnsi="Times New Roman" w:cs="Times New Roman"/>
          <w:sz w:val="28"/>
          <w:szCs w:val="28"/>
        </w:rPr>
      </w:pPr>
      <w:r w:rsidRPr="00A12B5A">
        <w:rPr>
          <w:rFonts w:ascii="Times New Roman" w:hAnsi="Times New Roman" w:cs="Times New Roman"/>
          <w:sz w:val="28"/>
          <w:szCs w:val="28"/>
          <w:lang w:val="ru-RU"/>
        </w:rPr>
        <w:t xml:space="preserve">2.3 </w:t>
      </w:r>
      <w:r w:rsidR="00EF78E5" w:rsidRPr="00A12B5A">
        <w:rPr>
          <w:rFonts w:ascii="Times New Roman" w:hAnsi="Times New Roman" w:cs="Times New Roman"/>
          <w:sz w:val="28"/>
          <w:szCs w:val="28"/>
        </w:rPr>
        <w:t>Лекси</w:t>
      </w:r>
      <w:r w:rsidRPr="00A12B5A">
        <w:rPr>
          <w:rFonts w:ascii="Times New Roman" w:hAnsi="Times New Roman" w:cs="Times New Roman"/>
          <w:sz w:val="28"/>
          <w:szCs w:val="28"/>
        </w:rPr>
        <w:t xml:space="preserve">чні </w:t>
      </w:r>
      <w:r w:rsidR="00EF78E5" w:rsidRPr="00A12B5A">
        <w:rPr>
          <w:rFonts w:ascii="Times New Roman" w:hAnsi="Times New Roman" w:cs="Times New Roman"/>
          <w:sz w:val="28"/>
          <w:szCs w:val="28"/>
        </w:rPr>
        <w:t>особливості</w:t>
      </w:r>
      <w:r w:rsidR="004E2E58" w:rsidRPr="00A12B5A">
        <w:rPr>
          <w:rFonts w:ascii="Times New Roman" w:hAnsi="Times New Roman" w:cs="Times New Roman"/>
          <w:sz w:val="28"/>
          <w:szCs w:val="28"/>
        </w:rPr>
        <w:t>…………………………………………………………...37</w:t>
      </w:r>
    </w:p>
    <w:p w14:paraId="69667578" w14:textId="0AC3CC14" w:rsidR="009D4338" w:rsidRPr="00A12B5A" w:rsidRDefault="009D4338" w:rsidP="009D4338">
      <w:pPr>
        <w:spacing w:line="360" w:lineRule="auto"/>
        <w:ind w:firstLine="720"/>
        <w:jc w:val="both"/>
        <w:rPr>
          <w:rFonts w:ascii="Times New Roman" w:hAnsi="Times New Roman" w:cs="Times New Roman"/>
          <w:sz w:val="28"/>
          <w:szCs w:val="28"/>
        </w:rPr>
      </w:pPr>
      <w:r w:rsidRPr="00A12B5A">
        <w:rPr>
          <w:rFonts w:ascii="Times New Roman" w:hAnsi="Times New Roman" w:cs="Times New Roman"/>
          <w:sz w:val="28"/>
          <w:szCs w:val="28"/>
        </w:rPr>
        <w:t>2.3.1 Лексико-семантичні засоби</w:t>
      </w:r>
      <w:r w:rsidR="004E2E58" w:rsidRPr="00A12B5A">
        <w:rPr>
          <w:rFonts w:ascii="Times New Roman" w:hAnsi="Times New Roman" w:cs="Times New Roman"/>
          <w:sz w:val="28"/>
          <w:szCs w:val="28"/>
        </w:rPr>
        <w:t>……………………………………………37</w:t>
      </w:r>
    </w:p>
    <w:p w14:paraId="229C0769" w14:textId="7523CF67" w:rsidR="009D4338" w:rsidRPr="00A12B5A" w:rsidRDefault="009D4338" w:rsidP="009D4338">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2.3.2 Лексико-стилістичні засоби</w:t>
      </w:r>
      <w:r w:rsidR="004E2E58" w:rsidRPr="00A12B5A">
        <w:rPr>
          <w:rFonts w:ascii="Times New Roman" w:hAnsi="Times New Roman" w:cs="Times New Roman"/>
          <w:sz w:val="28"/>
          <w:szCs w:val="28"/>
        </w:rPr>
        <w:t>…………………………………………...42</w:t>
      </w:r>
    </w:p>
    <w:p w14:paraId="4B4D6D15" w14:textId="4A5BA373" w:rsidR="00EF78E5" w:rsidRPr="00A12B5A" w:rsidRDefault="00EF78E5" w:rsidP="009D4338">
      <w:pPr>
        <w:spacing w:line="360" w:lineRule="auto"/>
        <w:ind w:firstLine="0"/>
        <w:jc w:val="both"/>
        <w:rPr>
          <w:rFonts w:ascii="Times New Roman" w:hAnsi="Times New Roman" w:cs="Times New Roman"/>
          <w:sz w:val="28"/>
          <w:szCs w:val="28"/>
        </w:rPr>
      </w:pPr>
      <w:r w:rsidRPr="00A12B5A">
        <w:rPr>
          <w:rFonts w:ascii="Times New Roman" w:hAnsi="Times New Roman" w:cs="Times New Roman"/>
          <w:sz w:val="28"/>
          <w:szCs w:val="28"/>
        </w:rPr>
        <w:t xml:space="preserve">2.4 Граматичні особливості </w:t>
      </w:r>
      <w:r w:rsidR="009D4338" w:rsidRPr="00A12B5A">
        <w:rPr>
          <w:rFonts w:ascii="Times New Roman" w:hAnsi="Times New Roman" w:cs="Times New Roman"/>
          <w:sz w:val="28"/>
          <w:szCs w:val="28"/>
        </w:rPr>
        <w:t>публіцистичних текстів</w:t>
      </w:r>
      <w:r w:rsidR="004E2E58" w:rsidRPr="00A12B5A">
        <w:rPr>
          <w:rFonts w:ascii="Times New Roman" w:hAnsi="Times New Roman" w:cs="Times New Roman"/>
          <w:sz w:val="28"/>
          <w:szCs w:val="28"/>
        </w:rPr>
        <w:t>……………………………..47</w:t>
      </w:r>
    </w:p>
    <w:p w14:paraId="745E9864" w14:textId="21607A20" w:rsidR="00EF78E5" w:rsidRPr="00A12B5A" w:rsidRDefault="00EF78E5" w:rsidP="009D4338">
      <w:pPr>
        <w:spacing w:line="360" w:lineRule="auto"/>
        <w:ind w:firstLine="0"/>
        <w:jc w:val="both"/>
        <w:rPr>
          <w:rFonts w:ascii="Times New Roman" w:hAnsi="Times New Roman" w:cs="Times New Roman"/>
          <w:color w:val="00B050"/>
          <w:sz w:val="28"/>
          <w:szCs w:val="28"/>
        </w:rPr>
      </w:pPr>
      <w:r w:rsidRPr="00A12B5A">
        <w:rPr>
          <w:rFonts w:ascii="Times New Roman" w:hAnsi="Times New Roman" w:cs="Times New Roman"/>
          <w:sz w:val="28"/>
          <w:szCs w:val="28"/>
        </w:rPr>
        <w:t>Висновки до розділу</w:t>
      </w:r>
      <w:r w:rsidRPr="00A12B5A">
        <w:rPr>
          <w:rFonts w:ascii="Times New Roman" w:hAnsi="Times New Roman" w:cs="Times New Roman"/>
          <w:color w:val="000000" w:themeColor="text1"/>
          <w:sz w:val="28"/>
          <w:szCs w:val="28"/>
        </w:rPr>
        <w:t xml:space="preserve"> 2</w:t>
      </w:r>
      <w:r w:rsidR="004E2E58" w:rsidRPr="00A12B5A">
        <w:rPr>
          <w:rFonts w:ascii="Times New Roman" w:hAnsi="Times New Roman" w:cs="Times New Roman"/>
          <w:color w:val="000000" w:themeColor="text1"/>
          <w:sz w:val="28"/>
          <w:szCs w:val="28"/>
        </w:rPr>
        <w:t>………………………………………………………………53</w:t>
      </w:r>
    </w:p>
    <w:p w14:paraId="6C092564" w14:textId="6872D295" w:rsidR="00EF78E5" w:rsidRPr="00A12B5A" w:rsidRDefault="00EF78E5" w:rsidP="009D4338">
      <w:pPr>
        <w:spacing w:line="360" w:lineRule="auto"/>
        <w:ind w:firstLine="0"/>
        <w:jc w:val="both"/>
        <w:rPr>
          <w:rFonts w:ascii="Times New Roman" w:hAnsi="Times New Roman" w:cs="Times New Roman"/>
          <w:color w:val="000000" w:themeColor="text1"/>
          <w:sz w:val="28"/>
          <w:szCs w:val="28"/>
        </w:rPr>
      </w:pPr>
      <w:r w:rsidRPr="00A12B5A">
        <w:rPr>
          <w:rFonts w:ascii="Times New Roman" w:hAnsi="Times New Roman" w:cs="Times New Roman"/>
          <w:sz w:val="28"/>
          <w:szCs w:val="28"/>
        </w:rPr>
        <w:t xml:space="preserve">РОЗДІЛ 3 </w:t>
      </w:r>
      <w:r w:rsidRPr="00A12B5A">
        <w:rPr>
          <w:rFonts w:ascii="Times New Roman" w:hAnsi="Times New Roman" w:cs="Times New Roman"/>
          <w:color w:val="000000" w:themeColor="text1"/>
          <w:sz w:val="28"/>
          <w:szCs w:val="28"/>
        </w:rPr>
        <w:t>ПРАКТИЧНЕ ЗАСТОСУВАННЯ ПЕРЕКЛАДАЦЬКИХ ТРАНСФОРМАЦІЙ ПРИ ПЕРЕКЛАДІ ПУБЛІЦИСТИЧНИХ ТЕКСТІВ ВІЙСЬКОВОЇ ТЕМАТИКИ</w:t>
      </w:r>
      <w:r w:rsidR="004E2E58" w:rsidRPr="00A12B5A">
        <w:rPr>
          <w:rFonts w:ascii="Times New Roman" w:hAnsi="Times New Roman" w:cs="Times New Roman"/>
          <w:color w:val="000000" w:themeColor="text1"/>
          <w:sz w:val="28"/>
          <w:szCs w:val="28"/>
        </w:rPr>
        <w:t>………………………………………………………..56</w:t>
      </w:r>
    </w:p>
    <w:p w14:paraId="51B1C988" w14:textId="650C8755" w:rsidR="009D4338" w:rsidRPr="00A12B5A" w:rsidRDefault="009D4338" w:rsidP="009D4338">
      <w:pPr>
        <w:spacing w:line="360" w:lineRule="auto"/>
        <w:ind w:firstLine="0"/>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3.1 Застосування перекладацьких трансформацій у ході перекладу публіцистичних текстів військової тематики</w:t>
      </w:r>
      <w:r w:rsidR="004E2E58" w:rsidRPr="00A12B5A">
        <w:rPr>
          <w:rFonts w:ascii="Times New Roman" w:hAnsi="Times New Roman" w:cs="Times New Roman"/>
          <w:color w:val="000000" w:themeColor="text1"/>
          <w:sz w:val="28"/>
          <w:szCs w:val="28"/>
        </w:rPr>
        <w:t>…………………………………….56</w:t>
      </w:r>
    </w:p>
    <w:p w14:paraId="2A0C8B09" w14:textId="4CC24979" w:rsidR="009D4338" w:rsidRPr="00A12B5A" w:rsidRDefault="009D4338" w:rsidP="009D4338">
      <w:pPr>
        <w:spacing w:line="360" w:lineRule="auto"/>
        <w:ind w:firstLine="720"/>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3.1.1 Лексичні трансформації</w:t>
      </w:r>
      <w:r w:rsidR="004E2E58" w:rsidRPr="00A12B5A">
        <w:rPr>
          <w:rFonts w:ascii="Times New Roman" w:hAnsi="Times New Roman" w:cs="Times New Roman"/>
          <w:color w:val="000000" w:themeColor="text1"/>
          <w:sz w:val="28"/>
          <w:szCs w:val="28"/>
        </w:rPr>
        <w:t>………………………………………………56</w:t>
      </w:r>
    </w:p>
    <w:p w14:paraId="7DD5ED1C" w14:textId="54860112" w:rsidR="009D4338" w:rsidRPr="00A12B5A" w:rsidRDefault="009D4338" w:rsidP="009D4338">
      <w:pPr>
        <w:spacing w:line="360" w:lineRule="auto"/>
        <w:ind w:firstLine="720"/>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3.1.2 Лексико-семантичні трансформації</w:t>
      </w:r>
      <w:r w:rsidR="004E2E58" w:rsidRPr="00A12B5A">
        <w:rPr>
          <w:rFonts w:ascii="Times New Roman" w:hAnsi="Times New Roman" w:cs="Times New Roman"/>
          <w:color w:val="000000" w:themeColor="text1"/>
          <w:sz w:val="28"/>
          <w:szCs w:val="28"/>
        </w:rPr>
        <w:t>………………………………….59</w:t>
      </w:r>
    </w:p>
    <w:p w14:paraId="489F66FE" w14:textId="53AC1931" w:rsidR="009D4338" w:rsidRPr="00A12B5A" w:rsidRDefault="009D4338" w:rsidP="009D4338">
      <w:pPr>
        <w:spacing w:line="360" w:lineRule="auto"/>
        <w:ind w:firstLine="720"/>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3.1.3 Граматичні трансформації</w:t>
      </w:r>
      <w:r w:rsidR="004E2E58" w:rsidRPr="00A12B5A">
        <w:rPr>
          <w:rFonts w:ascii="Times New Roman" w:hAnsi="Times New Roman" w:cs="Times New Roman"/>
          <w:color w:val="000000" w:themeColor="text1"/>
          <w:sz w:val="28"/>
          <w:szCs w:val="28"/>
        </w:rPr>
        <w:t>……………………………………………61</w:t>
      </w:r>
    </w:p>
    <w:p w14:paraId="6397E193" w14:textId="2BBB31D8" w:rsidR="009D4338" w:rsidRPr="00A12B5A" w:rsidRDefault="009D4338" w:rsidP="009D4338">
      <w:pPr>
        <w:spacing w:line="360" w:lineRule="auto"/>
        <w:ind w:firstLine="720"/>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lastRenderedPageBreak/>
        <w:t>3.1.4 Лексико-граматичні трансформації</w:t>
      </w:r>
      <w:r w:rsidR="004E2E58" w:rsidRPr="00A12B5A">
        <w:rPr>
          <w:rFonts w:ascii="Times New Roman" w:hAnsi="Times New Roman" w:cs="Times New Roman"/>
          <w:color w:val="000000" w:themeColor="text1"/>
          <w:sz w:val="28"/>
          <w:szCs w:val="28"/>
        </w:rPr>
        <w:t>………………………………….65</w:t>
      </w:r>
    </w:p>
    <w:p w14:paraId="19CC60B9" w14:textId="1A6AEDE7" w:rsidR="009D4338" w:rsidRPr="00A12B5A" w:rsidRDefault="009D4338" w:rsidP="009D4338">
      <w:pPr>
        <w:spacing w:line="360" w:lineRule="auto"/>
        <w:ind w:firstLine="0"/>
        <w:jc w:val="both"/>
        <w:rPr>
          <w:rFonts w:ascii="Times New Roman" w:hAnsi="Times New Roman" w:cs="Times New Roman"/>
          <w:sz w:val="28"/>
          <w:szCs w:val="28"/>
        </w:rPr>
      </w:pPr>
      <w:r w:rsidRPr="00A12B5A">
        <w:rPr>
          <w:rFonts w:ascii="Times New Roman" w:hAnsi="Times New Roman" w:cs="Times New Roman"/>
          <w:color w:val="000000" w:themeColor="text1"/>
          <w:sz w:val="28"/>
          <w:szCs w:val="28"/>
        </w:rPr>
        <w:t>3.2 Прагматичні особливості перекладу франкомовних текстів військової тематики українською мовою</w:t>
      </w:r>
      <w:r w:rsidR="004E2E58" w:rsidRPr="00A12B5A">
        <w:rPr>
          <w:rFonts w:ascii="Times New Roman" w:hAnsi="Times New Roman" w:cs="Times New Roman"/>
          <w:color w:val="000000" w:themeColor="text1"/>
          <w:sz w:val="28"/>
          <w:szCs w:val="28"/>
        </w:rPr>
        <w:t>…………………………………………………….70</w:t>
      </w:r>
    </w:p>
    <w:p w14:paraId="13DF8D39" w14:textId="09799C8B" w:rsidR="009D4338" w:rsidRPr="001611BB" w:rsidRDefault="00EF78E5" w:rsidP="009D4338">
      <w:pPr>
        <w:spacing w:line="360" w:lineRule="auto"/>
        <w:ind w:firstLine="0"/>
        <w:jc w:val="both"/>
        <w:rPr>
          <w:rFonts w:ascii="Times New Roman" w:hAnsi="Times New Roman" w:cs="Times New Roman"/>
          <w:color w:val="00B050"/>
          <w:sz w:val="28"/>
          <w:szCs w:val="28"/>
          <w:lang w:val="ru-RU"/>
        </w:rPr>
      </w:pPr>
      <w:r w:rsidRPr="00A12B5A">
        <w:rPr>
          <w:rFonts w:ascii="Times New Roman" w:hAnsi="Times New Roman" w:cs="Times New Roman"/>
          <w:sz w:val="28"/>
          <w:szCs w:val="28"/>
        </w:rPr>
        <w:t xml:space="preserve">Висновки до </w:t>
      </w:r>
      <w:r w:rsidRPr="00A12B5A">
        <w:rPr>
          <w:rFonts w:ascii="Times New Roman" w:hAnsi="Times New Roman" w:cs="Times New Roman"/>
          <w:color w:val="000000" w:themeColor="text1"/>
          <w:sz w:val="28"/>
          <w:szCs w:val="28"/>
        </w:rPr>
        <w:t>розділу 3</w:t>
      </w:r>
      <w:r w:rsidR="004E2E58" w:rsidRPr="00A12B5A">
        <w:rPr>
          <w:rFonts w:ascii="Times New Roman" w:hAnsi="Times New Roman" w:cs="Times New Roman"/>
          <w:color w:val="000000" w:themeColor="text1"/>
          <w:sz w:val="28"/>
          <w:szCs w:val="28"/>
        </w:rPr>
        <w:t>…………………………………………………………….8</w:t>
      </w:r>
      <w:r w:rsidR="001611BB" w:rsidRPr="001611BB">
        <w:rPr>
          <w:rFonts w:ascii="Times New Roman" w:hAnsi="Times New Roman" w:cs="Times New Roman"/>
          <w:color w:val="000000" w:themeColor="text1"/>
          <w:sz w:val="28"/>
          <w:szCs w:val="28"/>
          <w:lang w:val="ru-RU"/>
        </w:rPr>
        <w:t>5</w:t>
      </w:r>
    </w:p>
    <w:p w14:paraId="238F8310" w14:textId="222E850F" w:rsidR="00EF78E5" w:rsidRPr="00A12B5A" w:rsidRDefault="00EF78E5" w:rsidP="009D4338">
      <w:pPr>
        <w:spacing w:line="360" w:lineRule="auto"/>
        <w:ind w:firstLine="0"/>
        <w:jc w:val="both"/>
        <w:rPr>
          <w:rFonts w:ascii="Times New Roman" w:hAnsi="Times New Roman" w:cs="Times New Roman"/>
          <w:color w:val="00B050"/>
          <w:sz w:val="28"/>
          <w:szCs w:val="28"/>
        </w:rPr>
      </w:pPr>
      <w:r w:rsidRPr="00A12B5A">
        <w:rPr>
          <w:rFonts w:ascii="Times New Roman" w:hAnsi="Times New Roman" w:cs="Times New Roman"/>
          <w:sz w:val="28"/>
          <w:szCs w:val="28"/>
        </w:rPr>
        <w:t>ВИСНОВКИ</w:t>
      </w:r>
      <w:r w:rsidR="004E2E58" w:rsidRPr="00A12B5A">
        <w:rPr>
          <w:rFonts w:ascii="Times New Roman" w:hAnsi="Times New Roman" w:cs="Times New Roman"/>
          <w:sz w:val="28"/>
          <w:szCs w:val="28"/>
        </w:rPr>
        <w:t>……………………………………………………………………….87</w:t>
      </w:r>
    </w:p>
    <w:p w14:paraId="53A3B349" w14:textId="0BDE2279" w:rsidR="00EF78E5" w:rsidRPr="001611BB" w:rsidRDefault="00EF78E5" w:rsidP="009D4338">
      <w:pPr>
        <w:spacing w:line="360" w:lineRule="auto"/>
        <w:ind w:firstLine="0"/>
        <w:jc w:val="both"/>
        <w:rPr>
          <w:rFonts w:ascii="Times New Roman" w:hAnsi="Times New Roman" w:cs="Times New Roman"/>
          <w:sz w:val="28"/>
          <w:szCs w:val="28"/>
          <w:lang w:val="ru-RU"/>
        </w:rPr>
      </w:pPr>
      <w:r w:rsidRPr="00A12B5A">
        <w:rPr>
          <w:rFonts w:ascii="Times New Roman" w:hAnsi="Times New Roman" w:cs="Times New Roman"/>
          <w:sz w:val="28"/>
          <w:szCs w:val="28"/>
        </w:rPr>
        <w:t>СПИСОК ВИКОРИСТАНИХ ДЖЕРЕЛ</w:t>
      </w:r>
      <w:r w:rsidR="004E2E58" w:rsidRPr="00A12B5A">
        <w:rPr>
          <w:rFonts w:ascii="Times New Roman" w:hAnsi="Times New Roman" w:cs="Times New Roman"/>
          <w:sz w:val="28"/>
          <w:szCs w:val="28"/>
        </w:rPr>
        <w:t>…………………………………………9</w:t>
      </w:r>
      <w:r w:rsidR="001611BB" w:rsidRPr="001611BB">
        <w:rPr>
          <w:rFonts w:ascii="Times New Roman" w:hAnsi="Times New Roman" w:cs="Times New Roman"/>
          <w:sz w:val="28"/>
          <w:szCs w:val="28"/>
          <w:lang w:val="ru-RU"/>
        </w:rPr>
        <w:t>0</w:t>
      </w:r>
    </w:p>
    <w:p w14:paraId="4A21D362" w14:textId="36A9BFFC" w:rsidR="00EF78E5" w:rsidRPr="001611BB" w:rsidRDefault="00EF78E5" w:rsidP="009D4338">
      <w:pPr>
        <w:spacing w:line="360" w:lineRule="auto"/>
        <w:ind w:firstLine="0"/>
        <w:jc w:val="both"/>
        <w:rPr>
          <w:rFonts w:ascii="Times New Roman" w:hAnsi="Times New Roman" w:cs="Times New Roman"/>
          <w:sz w:val="28"/>
          <w:szCs w:val="28"/>
          <w:lang w:val="ru-RU"/>
        </w:rPr>
      </w:pPr>
      <w:r w:rsidRPr="00A12B5A">
        <w:rPr>
          <w:rFonts w:ascii="Times New Roman" w:hAnsi="Times New Roman" w:cs="Times New Roman"/>
          <w:sz w:val="28"/>
          <w:szCs w:val="28"/>
        </w:rPr>
        <w:t>СПИСОК ДЖЕРЕЛ ІЛЮСТРАТИВНОГО МАТЕРІАЛУ</w:t>
      </w:r>
      <w:r w:rsidR="004E2E58" w:rsidRPr="00A12B5A">
        <w:rPr>
          <w:rFonts w:ascii="Times New Roman" w:hAnsi="Times New Roman" w:cs="Times New Roman"/>
          <w:sz w:val="28"/>
          <w:szCs w:val="28"/>
        </w:rPr>
        <w:t>………………………9</w:t>
      </w:r>
      <w:r w:rsidR="001611BB" w:rsidRPr="001611BB">
        <w:rPr>
          <w:rFonts w:ascii="Times New Roman" w:hAnsi="Times New Roman" w:cs="Times New Roman"/>
          <w:sz w:val="28"/>
          <w:szCs w:val="28"/>
          <w:lang w:val="ru-RU"/>
        </w:rPr>
        <w:t>4</w:t>
      </w:r>
    </w:p>
    <w:p w14:paraId="58B5D0AD" w14:textId="3DD48A9D" w:rsidR="004E2E58" w:rsidRPr="001611BB" w:rsidRDefault="004E2E58" w:rsidP="009D4338">
      <w:pPr>
        <w:spacing w:line="360" w:lineRule="auto"/>
        <w:ind w:firstLine="0"/>
        <w:jc w:val="both"/>
        <w:rPr>
          <w:rFonts w:ascii="Times New Roman" w:hAnsi="Times New Roman" w:cs="Times New Roman"/>
          <w:sz w:val="28"/>
          <w:szCs w:val="28"/>
          <w:lang w:val="en-GB"/>
        </w:rPr>
      </w:pPr>
      <w:r w:rsidRPr="00A12B5A">
        <w:rPr>
          <w:rFonts w:ascii="Times New Roman" w:hAnsi="Times New Roman" w:cs="Times New Roman"/>
          <w:sz w:val="28"/>
          <w:szCs w:val="28"/>
        </w:rPr>
        <w:t>ДОДАТКИ………………………………………………………………………..10</w:t>
      </w:r>
      <w:r w:rsidR="001611BB">
        <w:rPr>
          <w:rFonts w:ascii="Times New Roman" w:hAnsi="Times New Roman" w:cs="Times New Roman"/>
          <w:sz w:val="28"/>
          <w:szCs w:val="28"/>
          <w:lang w:val="en-GB"/>
        </w:rPr>
        <w:t>2</w:t>
      </w:r>
    </w:p>
    <w:p w14:paraId="2F98FEC5" w14:textId="4ADB0FA2" w:rsidR="004E2E58" w:rsidRPr="00A12B5A" w:rsidRDefault="007D6DED" w:rsidP="007D6DED">
      <w:pPr>
        <w:ind w:firstLine="0"/>
        <w:rPr>
          <w:rFonts w:ascii="Times New Roman" w:hAnsi="Times New Roman" w:cs="Times New Roman"/>
          <w:b/>
          <w:bCs/>
          <w:sz w:val="28"/>
          <w:szCs w:val="28"/>
        </w:rPr>
      </w:pPr>
      <w:r w:rsidRPr="00A12B5A">
        <w:rPr>
          <w:rFonts w:ascii="Times New Roman" w:hAnsi="Times New Roman" w:cs="Times New Roman"/>
          <w:b/>
          <w:bCs/>
          <w:sz w:val="28"/>
          <w:szCs w:val="28"/>
        </w:rPr>
        <w:br w:type="page"/>
      </w:r>
    </w:p>
    <w:p w14:paraId="7F1069CE" w14:textId="77777777" w:rsidR="005747ED" w:rsidRPr="00A12B5A" w:rsidRDefault="000C019E" w:rsidP="00831301">
      <w:pPr>
        <w:spacing w:line="360" w:lineRule="auto"/>
        <w:ind w:firstLine="709"/>
        <w:jc w:val="center"/>
        <w:outlineLvl w:val="0"/>
        <w:rPr>
          <w:rFonts w:ascii="Times New Roman" w:hAnsi="Times New Roman" w:cs="Times New Roman"/>
          <w:b/>
          <w:bCs/>
          <w:color w:val="000000" w:themeColor="text1"/>
          <w:sz w:val="28"/>
          <w:szCs w:val="28"/>
        </w:rPr>
      </w:pPr>
      <w:r w:rsidRPr="00A12B5A">
        <w:rPr>
          <w:rFonts w:ascii="Times New Roman" w:hAnsi="Times New Roman" w:cs="Times New Roman"/>
          <w:b/>
          <w:bCs/>
          <w:color w:val="000000" w:themeColor="text1"/>
          <w:sz w:val="28"/>
          <w:szCs w:val="28"/>
        </w:rPr>
        <w:lastRenderedPageBreak/>
        <w:t>ВСТУ</w:t>
      </w:r>
      <w:r w:rsidR="000C2DF1" w:rsidRPr="00A12B5A">
        <w:rPr>
          <w:rFonts w:ascii="Times New Roman" w:hAnsi="Times New Roman" w:cs="Times New Roman"/>
          <w:b/>
          <w:bCs/>
          <w:color w:val="000000" w:themeColor="text1"/>
          <w:sz w:val="28"/>
          <w:szCs w:val="28"/>
        </w:rPr>
        <w:t>П</w:t>
      </w:r>
    </w:p>
    <w:p w14:paraId="6D7061C4" w14:textId="633807C1" w:rsidR="003249D7" w:rsidRPr="00A12B5A" w:rsidRDefault="003249D7" w:rsidP="00831301">
      <w:pPr>
        <w:spacing w:line="360" w:lineRule="auto"/>
        <w:ind w:firstLine="709"/>
        <w:jc w:val="both"/>
        <w:outlineLvl w:val="0"/>
        <w:rPr>
          <w:rFonts w:ascii="Times New Roman" w:hAnsi="Times New Roman" w:cs="Times New Roman"/>
          <w:b/>
          <w:bCs/>
          <w:color w:val="FF0000"/>
          <w:sz w:val="28"/>
          <w:szCs w:val="28"/>
        </w:rPr>
      </w:pPr>
    </w:p>
    <w:p w14:paraId="648A5B1E" w14:textId="77777777" w:rsidR="009E4633" w:rsidRPr="00A12B5A" w:rsidRDefault="000C019E" w:rsidP="00831301">
      <w:pPr>
        <w:spacing w:line="360" w:lineRule="auto"/>
        <w:ind w:firstLine="709"/>
        <w:jc w:val="both"/>
        <w:rPr>
          <w:rFonts w:ascii="Times New Roman" w:hAnsi="Times New Roman" w:cs="Times New Roman"/>
          <w:b/>
          <w:bCs/>
          <w:sz w:val="28"/>
          <w:szCs w:val="28"/>
        </w:rPr>
      </w:pPr>
      <w:r w:rsidRPr="00A12B5A">
        <w:rPr>
          <w:rFonts w:ascii="Times New Roman" w:hAnsi="Times New Roman" w:cs="Times New Roman"/>
          <w:color w:val="000000" w:themeColor="text1"/>
          <w:sz w:val="28"/>
          <w:szCs w:val="28"/>
          <w:lang w:val="en-GB"/>
        </w:rPr>
        <w:t>XXI</w:t>
      </w:r>
      <w:r w:rsidRPr="00A12B5A">
        <w:rPr>
          <w:rFonts w:ascii="Times New Roman" w:hAnsi="Times New Roman" w:cs="Times New Roman"/>
          <w:color w:val="000000" w:themeColor="text1"/>
          <w:sz w:val="28"/>
          <w:szCs w:val="28"/>
        </w:rPr>
        <w:t xml:space="preserve"> століття вважається епохою інформації, адже кожен може отримати доступ до неї з будь-якого куточка світу за лічені секунди. Наразі публіцистичний текст є однією із найпоширеніших форм передачі інформації. Не можна недооцінювати важливість публіцистики та її вплив на суспільні процеси. У лінгвістиці публіцистичний </w:t>
      </w:r>
      <w:r w:rsidR="00764633" w:rsidRPr="00A12B5A">
        <w:rPr>
          <w:rFonts w:ascii="Times New Roman" w:hAnsi="Times New Roman" w:cs="Times New Roman"/>
          <w:color w:val="000000" w:themeColor="text1"/>
          <w:sz w:val="28"/>
          <w:szCs w:val="28"/>
        </w:rPr>
        <w:t>текст</w:t>
      </w:r>
      <w:r w:rsidRPr="00A12B5A">
        <w:rPr>
          <w:rFonts w:ascii="Times New Roman" w:hAnsi="Times New Roman" w:cs="Times New Roman"/>
          <w:color w:val="000000" w:themeColor="text1"/>
          <w:sz w:val="28"/>
          <w:szCs w:val="28"/>
        </w:rPr>
        <w:t xml:space="preserve"> став об’єктом дослідження багатьох відомих мовознавців, що перш за все пов’язано зі специфікою цього функціонального стилю. </w:t>
      </w:r>
    </w:p>
    <w:p w14:paraId="27F93D01" w14:textId="77777777" w:rsidR="009E4633" w:rsidRPr="00A12B5A" w:rsidRDefault="000C019E" w:rsidP="00831301">
      <w:pPr>
        <w:spacing w:line="360" w:lineRule="auto"/>
        <w:ind w:firstLine="709"/>
        <w:jc w:val="both"/>
        <w:rPr>
          <w:rFonts w:ascii="Times New Roman" w:hAnsi="Times New Roman" w:cs="Times New Roman"/>
          <w:b/>
          <w:bCs/>
          <w:sz w:val="28"/>
          <w:szCs w:val="28"/>
        </w:rPr>
      </w:pPr>
      <w:r w:rsidRPr="00A12B5A">
        <w:rPr>
          <w:rFonts w:ascii="Times New Roman" w:hAnsi="Times New Roman" w:cs="Times New Roman"/>
          <w:color w:val="000000" w:themeColor="text1"/>
          <w:sz w:val="28"/>
          <w:szCs w:val="28"/>
        </w:rPr>
        <w:t xml:space="preserve">На даний момент можемо відмітити підвищення зацікавленості перекладацької спільноти до перекладу публіцистичних текстів військової тематики, що зокрема </w:t>
      </w:r>
      <w:r w:rsidR="00C81C10" w:rsidRPr="00A12B5A">
        <w:rPr>
          <w:rFonts w:ascii="Times New Roman" w:hAnsi="Times New Roman" w:cs="Times New Roman"/>
          <w:color w:val="000000" w:themeColor="text1"/>
          <w:sz w:val="28"/>
          <w:szCs w:val="28"/>
        </w:rPr>
        <w:t>зумовлено</w:t>
      </w:r>
      <w:r w:rsidRPr="00A12B5A">
        <w:rPr>
          <w:rFonts w:ascii="Times New Roman" w:hAnsi="Times New Roman" w:cs="Times New Roman"/>
          <w:color w:val="000000" w:themeColor="text1"/>
          <w:sz w:val="28"/>
          <w:szCs w:val="28"/>
        </w:rPr>
        <w:t xml:space="preserve"> актуальним військово-політичним станом в країні, дискусіями між лінгвістами щодо проблем перекладу таких текстів, пов’язани</w:t>
      </w:r>
      <w:r w:rsidR="00C81C10" w:rsidRPr="00A12B5A">
        <w:rPr>
          <w:rFonts w:ascii="Times New Roman" w:hAnsi="Times New Roman" w:cs="Times New Roman"/>
          <w:color w:val="000000" w:themeColor="text1"/>
          <w:sz w:val="28"/>
          <w:szCs w:val="28"/>
        </w:rPr>
        <w:t>ми</w:t>
      </w:r>
      <w:r w:rsidRPr="00A12B5A">
        <w:rPr>
          <w:rFonts w:ascii="Times New Roman" w:hAnsi="Times New Roman" w:cs="Times New Roman"/>
          <w:color w:val="000000" w:themeColor="text1"/>
          <w:sz w:val="28"/>
          <w:szCs w:val="28"/>
        </w:rPr>
        <w:t xml:space="preserve"> із лексико-семантичною, прагматичною складовою, дотримання</w:t>
      </w:r>
      <w:r w:rsidR="00C81C10" w:rsidRPr="00A12B5A">
        <w:rPr>
          <w:rFonts w:ascii="Times New Roman" w:hAnsi="Times New Roman" w:cs="Times New Roman"/>
          <w:color w:val="000000" w:themeColor="text1"/>
          <w:sz w:val="28"/>
          <w:szCs w:val="28"/>
        </w:rPr>
        <w:t>м</w:t>
      </w:r>
      <w:r w:rsidRPr="00A12B5A">
        <w:rPr>
          <w:rFonts w:ascii="Times New Roman" w:hAnsi="Times New Roman" w:cs="Times New Roman"/>
          <w:color w:val="000000" w:themeColor="text1"/>
          <w:sz w:val="28"/>
          <w:szCs w:val="28"/>
        </w:rPr>
        <w:t xml:space="preserve"> норм </w:t>
      </w:r>
      <w:r w:rsidR="00C81C10" w:rsidRPr="00A12B5A">
        <w:rPr>
          <w:rFonts w:ascii="Times New Roman" w:hAnsi="Times New Roman" w:cs="Times New Roman"/>
          <w:color w:val="000000" w:themeColor="text1"/>
          <w:sz w:val="28"/>
          <w:szCs w:val="28"/>
        </w:rPr>
        <w:t>публіцистичного</w:t>
      </w:r>
      <w:r w:rsidRPr="00A12B5A">
        <w:rPr>
          <w:rFonts w:ascii="Times New Roman" w:hAnsi="Times New Roman" w:cs="Times New Roman"/>
          <w:color w:val="000000" w:themeColor="text1"/>
          <w:sz w:val="28"/>
          <w:szCs w:val="28"/>
        </w:rPr>
        <w:t xml:space="preserve"> </w:t>
      </w:r>
      <w:r w:rsidR="00C81C10" w:rsidRPr="00A12B5A">
        <w:rPr>
          <w:rFonts w:ascii="Times New Roman" w:hAnsi="Times New Roman" w:cs="Times New Roman"/>
          <w:color w:val="000000" w:themeColor="text1"/>
          <w:sz w:val="28"/>
          <w:szCs w:val="28"/>
        </w:rPr>
        <w:t>стилю й урахуванням особливостей військової тематики текстів</w:t>
      </w:r>
      <w:r w:rsidRPr="00A12B5A">
        <w:rPr>
          <w:rFonts w:ascii="Times New Roman" w:hAnsi="Times New Roman" w:cs="Times New Roman"/>
          <w:color w:val="000000" w:themeColor="text1"/>
          <w:sz w:val="28"/>
          <w:szCs w:val="28"/>
        </w:rPr>
        <w:t xml:space="preserve"> для</w:t>
      </w:r>
      <w:r w:rsidR="00C81C10" w:rsidRPr="00A12B5A">
        <w:rPr>
          <w:rFonts w:ascii="Times New Roman" w:hAnsi="Times New Roman" w:cs="Times New Roman"/>
          <w:color w:val="000000" w:themeColor="text1"/>
          <w:sz w:val="28"/>
          <w:szCs w:val="28"/>
        </w:rPr>
        <w:t xml:space="preserve"> досягнення </w:t>
      </w:r>
      <w:r w:rsidRPr="00A12B5A">
        <w:rPr>
          <w:rFonts w:ascii="Times New Roman" w:hAnsi="Times New Roman" w:cs="Times New Roman"/>
          <w:color w:val="000000" w:themeColor="text1"/>
          <w:sz w:val="28"/>
          <w:szCs w:val="28"/>
        </w:rPr>
        <w:t xml:space="preserve">еквівалентності перекладу, що й зумовлює </w:t>
      </w:r>
      <w:r w:rsidRPr="00A12B5A">
        <w:rPr>
          <w:rFonts w:ascii="Times New Roman" w:hAnsi="Times New Roman" w:cs="Times New Roman"/>
          <w:b/>
          <w:bCs/>
          <w:color w:val="000000" w:themeColor="text1"/>
          <w:sz w:val="28"/>
          <w:szCs w:val="28"/>
        </w:rPr>
        <w:t xml:space="preserve">актуальність </w:t>
      </w:r>
      <w:r w:rsidRPr="00A12B5A">
        <w:rPr>
          <w:rFonts w:ascii="Times New Roman" w:hAnsi="Times New Roman" w:cs="Times New Roman"/>
          <w:color w:val="000000" w:themeColor="text1"/>
          <w:sz w:val="28"/>
          <w:szCs w:val="28"/>
        </w:rPr>
        <w:t>нашого</w:t>
      </w:r>
      <w:r w:rsidRPr="00A12B5A">
        <w:rPr>
          <w:rFonts w:ascii="Times New Roman" w:hAnsi="Times New Roman" w:cs="Times New Roman"/>
          <w:b/>
          <w:bCs/>
          <w:color w:val="000000" w:themeColor="text1"/>
          <w:sz w:val="28"/>
          <w:szCs w:val="28"/>
        </w:rPr>
        <w:t xml:space="preserve"> </w:t>
      </w:r>
      <w:r w:rsidRPr="00A12B5A">
        <w:rPr>
          <w:rFonts w:ascii="Times New Roman" w:hAnsi="Times New Roman" w:cs="Times New Roman"/>
          <w:color w:val="000000" w:themeColor="text1"/>
          <w:sz w:val="28"/>
          <w:szCs w:val="28"/>
        </w:rPr>
        <w:t>дослідження.</w:t>
      </w:r>
    </w:p>
    <w:p w14:paraId="7E3084C7" w14:textId="2A03368F" w:rsidR="005747ED" w:rsidRPr="00A12B5A" w:rsidRDefault="000C019E" w:rsidP="005C0064">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b/>
          <w:bCs/>
          <w:color w:val="000000" w:themeColor="text1"/>
          <w:sz w:val="28"/>
          <w:szCs w:val="28"/>
        </w:rPr>
        <w:t xml:space="preserve">Ступінь розробленості проблеми у </w:t>
      </w:r>
      <w:proofErr w:type="spellStart"/>
      <w:r w:rsidRPr="00A12B5A">
        <w:rPr>
          <w:rFonts w:ascii="Times New Roman" w:hAnsi="Times New Roman" w:cs="Times New Roman"/>
          <w:b/>
          <w:bCs/>
          <w:color w:val="000000" w:themeColor="text1"/>
          <w:sz w:val="28"/>
          <w:szCs w:val="28"/>
        </w:rPr>
        <w:t>науковіи</w:t>
      </w:r>
      <w:proofErr w:type="spellEnd"/>
      <w:r w:rsidRPr="00A12B5A">
        <w:rPr>
          <w:rFonts w:ascii="Times New Roman" w:hAnsi="Times New Roman" w:cs="Times New Roman"/>
          <w:b/>
          <w:bCs/>
          <w:color w:val="000000" w:themeColor="text1"/>
          <w:sz w:val="28"/>
          <w:szCs w:val="28"/>
        </w:rPr>
        <w:t>̆ літературі.</w:t>
      </w:r>
      <w:r w:rsidRPr="00A12B5A">
        <w:rPr>
          <w:rFonts w:ascii="Times New Roman" w:hAnsi="Times New Roman" w:cs="Times New Roman"/>
          <w:color w:val="000000" w:themeColor="text1"/>
          <w:sz w:val="28"/>
          <w:szCs w:val="28"/>
        </w:rPr>
        <w:t xml:space="preserve"> Проблематика поняття тексту, його дефініц</w:t>
      </w:r>
      <w:r w:rsidR="00831301" w:rsidRPr="00A12B5A">
        <w:rPr>
          <w:rFonts w:ascii="Times New Roman" w:hAnsi="Times New Roman" w:cs="Times New Roman"/>
          <w:color w:val="000000" w:themeColor="text1"/>
          <w:sz w:val="28"/>
          <w:szCs w:val="28"/>
        </w:rPr>
        <w:t>ія</w:t>
      </w:r>
      <w:r w:rsidRPr="00A12B5A">
        <w:rPr>
          <w:rFonts w:ascii="Times New Roman" w:hAnsi="Times New Roman" w:cs="Times New Roman"/>
          <w:color w:val="000000" w:themeColor="text1"/>
          <w:sz w:val="28"/>
          <w:szCs w:val="28"/>
        </w:rPr>
        <w:t xml:space="preserve"> та характерн</w:t>
      </w:r>
      <w:r w:rsidR="00831301" w:rsidRPr="00A12B5A">
        <w:rPr>
          <w:rFonts w:ascii="Times New Roman" w:hAnsi="Times New Roman" w:cs="Times New Roman"/>
          <w:color w:val="000000" w:themeColor="text1"/>
          <w:sz w:val="28"/>
          <w:szCs w:val="28"/>
        </w:rPr>
        <w:t>і</w:t>
      </w:r>
      <w:r w:rsidRPr="00A12B5A">
        <w:rPr>
          <w:rFonts w:ascii="Times New Roman" w:hAnsi="Times New Roman" w:cs="Times New Roman"/>
          <w:color w:val="000000" w:themeColor="text1"/>
          <w:sz w:val="28"/>
          <w:szCs w:val="28"/>
        </w:rPr>
        <w:t xml:space="preserve"> структурн</w:t>
      </w:r>
      <w:r w:rsidR="00831301" w:rsidRPr="00A12B5A">
        <w:rPr>
          <w:rFonts w:ascii="Times New Roman" w:hAnsi="Times New Roman" w:cs="Times New Roman"/>
          <w:color w:val="000000" w:themeColor="text1"/>
          <w:sz w:val="28"/>
          <w:szCs w:val="28"/>
        </w:rPr>
        <w:t>і</w:t>
      </w:r>
      <w:r w:rsidRPr="00A12B5A">
        <w:rPr>
          <w:rFonts w:ascii="Times New Roman" w:hAnsi="Times New Roman" w:cs="Times New Roman"/>
          <w:color w:val="000000" w:themeColor="text1"/>
          <w:sz w:val="28"/>
          <w:szCs w:val="28"/>
        </w:rPr>
        <w:t xml:space="preserve"> елемент</w:t>
      </w:r>
      <w:r w:rsidR="00831301" w:rsidRPr="00A12B5A">
        <w:rPr>
          <w:rFonts w:ascii="Times New Roman" w:hAnsi="Times New Roman" w:cs="Times New Roman"/>
          <w:color w:val="000000" w:themeColor="text1"/>
          <w:sz w:val="28"/>
          <w:szCs w:val="28"/>
        </w:rPr>
        <w:t>и</w:t>
      </w:r>
      <w:r w:rsidRPr="00A12B5A">
        <w:rPr>
          <w:rFonts w:ascii="Times New Roman" w:hAnsi="Times New Roman" w:cs="Times New Roman"/>
          <w:color w:val="000000" w:themeColor="text1"/>
          <w:sz w:val="28"/>
          <w:szCs w:val="28"/>
        </w:rPr>
        <w:t xml:space="preserve"> цікавил</w:t>
      </w:r>
      <w:r w:rsidR="00831301" w:rsidRPr="00A12B5A">
        <w:rPr>
          <w:rFonts w:ascii="Times New Roman" w:hAnsi="Times New Roman" w:cs="Times New Roman"/>
          <w:color w:val="000000" w:themeColor="text1"/>
          <w:sz w:val="28"/>
          <w:szCs w:val="28"/>
        </w:rPr>
        <w:t>и</w:t>
      </w:r>
      <w:r w:rsidRPr="00A12B5A">
        <w:rPr>
          <w:rFonts w:ascii="Times New Roman" w:hAnsi="Times New Roman" w:cs="Times New Roman"/>
          <w:color w:val="000000" w:themeColor="text1"/>
          <w:sz w:val="28"/>
          <w:szCs w:val="28"/>
        </w:rPr>
        <w:t xml:space="preserve"> таких лінгвістів, як О.О. Селіванова,</w:t>
      </w:r>
      <w:r w:rsidRPr="00A12B5A">
        <w:rPr>
          <w:rFonts w:ascii="Times New Roman" w:hAnsi="Times New Roman" w:cs="Times New Roman"/>
          <w:color w:val="000000" w:themeColor="text1"/>
        </w:rPr>
        <w:t xml:space="preserve"> </w:t>
      </w:r>
      <w:r w:rsidRPr="00A12B5A">
        <w:rPr>
          <w:rFonts w:ascii="Times New Roman" w:hAnsi="Times New Roman" w:cs="Times New Roman"/>
          <w:color w:val="000000" w:themeColor="text1"/>
          <w:sz w:val="28"/>
          <w:szCs w:val="28"/>
        </w:rPr>
        <w:t>Р.</w:t>
      </w:r>
      <w:r w:rsidR="005C0064"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Харвег</w:t>
      </w:r>
      <w:proofErr w:type="spellEnd"/>
      <w:r w:rsidRPr="00A12B5A">
        <w:rPr>
          <w:rFonts w:ascii="Times New Roman" w:hAnsi="Times New Roman" w:cs="Times New Roman"/>
          <w:color w:val="000000" w:themeColor="text1"/>
          <w:sz w:val="28"/>
          <w:szCs w:val="28"/>
        </w:rPr>
        <w:t>, Ш.</w:t>
      </w:r>
      <w:r w:rsidR="005C0064"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color w:val="000000" w:themeColor="text1"/>
          <w:sz w:val="28"/>
          <w:szCs w:val="28"/>
        </w:rPr>
        <w:t xml:space="preserve">Петефі, Т.А. ван </w:t>
      </w:r>
      <w:proofErr w:type="spellStart"/>
      <w:r w:rsidRPr="00A12B5A">
        <w:rPr>
          <w:rFonts w:ascii="Times New Roman" w:hAnsi="Times New Roman" w:cs="Times New Roman"/>
          <w:color w:val="000000" w:themeColor="text1"/>
          <w:sz w:val="28"/>
          <w:szCs w:val="28"/>
        </w:rPr>
        <w:t>Дейк</w:t>
      </w:r>
      <w:proofErr w:type="spellEnd"/>
      <w:r w:rsidRPr="00A12B5A">
        <w:rPr>
          <w:rFonts w:ascii="Times New Roman" w:hAnsi="Times New Roman" w:cs="Times New Roman"/>
          <w:color w:val="000000" w:themeColor="text1"/>
          <w:sz w:val="28"/>
          <w:szCs w:val="28"/>
        </w:rPr>
        <w:t xml:space="preserve">, М.А.К. </w:t>
      </w:r>
      <w:proofErr w:type="spellStart"/>
      <w:r w:rsidR="00B0499C" w:rsidRPr="00A12B5A">
        <w:rPr>
          <w:rFonts w:ascii="Times New Roman" w:hAnsi="Times New Roman" w:cs="Times New Roman"/>
          <w:color w:val="000000" w:themeColor="text1"/>
          <w:sz w:val="28"/>
          <w:szCs w:val="28"/>
        </w:rPr>
        <w:t>Г</w:t>
      </w:r>
      <w:r w:rsidRPr="00A12B5A">
        <w:rPr>
          <w:rFonts w:ascii="Times New Roman" w:hAnsi="Times New Roman" w:cs="Times New Roman"/>
          <w:color w:val="000000" w:themeColor="text1"/>
          <w:sz w:val="28"/>
          <w:szCs w:val="28"/>
        </w:rPr>
        <w:t>аллідей</w:t>
      </w:r>
      <w:proofErr w:type="spellEnd"/>
      <w:r w:rsidRPr="00A12B5A">
        <w:rPr>
          <w:rFonts w:ascii="Times New Roman" w:hAnsi="Times New Roman" w:cs="Times New Roman"/>
          <w:color w:val="000000" w:themeColor="text1"/>
          <w:sz w:val="28"/>
          <w:szCs w:val="28"/>
        </w:rPr>
        <w:t xml:space="preserve">, Р. </w:t>
      </w:r>
      <w:proofErr w:type="spellStart"/>
      <w:r w:rsidR="00B0499C" w:rsidRPr="00A12B5A">
        <w:rPr>
          <w:rFonts w:ascii="Times New Roman" w:hAnsi="Times New Roman" w:cs="Times New Roman"/>
          <w:color w:val="000000" w:themeColor="text1"/>
          <w:sz w:val="28"/>
          <w:szCs w:val="28"/>
        </w:rPr>
        <w:t>Г</w:t>
      </w:r>
      <w:r w:rsidRPr="00A12B5A">
        <w:rPr>
          <w:rFonts w:ascii="Times New Roman" w:hAnsi="Times New Roman" w:cs="Times New Roman"/>
          <w:color w:val="000000" w:themeColor="text1"/>
          <w:sz w:val="28"/>
          <w:szCs w:val="28"/>
        </w:rPr>
        <w:t>асан</w:t>
      </w:r>
      <w:proofErr w:type="spellEnd"/>
      <w:r w:rsidRPr="00A12B5A">
        <w:rPr>
          <w:rFonts w:ascii="Times New Roman" w:hAnsi="Times New Roman" w:cs="Times New Roman"/>
          <w:color w:val="000000" w:themeColor="text1"/>
          <w:sz w:val="28"/>
          <w:szCs w:val="28"/>
        </w:rPr>
        <w:t>, Ж.</w:t>
      </w:r>
      <w:r w:rsidR="002546B3" w:rsidRPr="00A12B5A">
        <w:rPr>
          <w:rFonts w:ascii="Times New Roman" w:hAnsi="Times New Roman" w:cs="Times New Roman"/>
          <w:color w:val="000000" w:themeColor="text1"/>
          <w:sz w:val="28"/>
          <w:szCs w:val="28"/>
        </w:rPr>
        <w:t>-</w:t>
      </w:r>
      <w:r w:rsidRPr="00A12B5A">
        <w:rPr>
          <w:rFonts w:ascii="Times New Roman" w:hAnsi="Times New Roman" w:cs="Times New Roman"/>
          <w:color w:val="000000" w:themeColor="text1"/>
          <w:sz w:val="28"/>
          <w:szCs w:val="28"/>
        </w:rPr>
        <w:t xml:space="preserve">М. Адам та інші. Дослідженням публіцистичного дискурсу, його жанрово-стильової різноманітності, лексико-семантичних і граматичних особливостей займались такі мовознавці, як К.В. Бойчук, О.С. Гончар, В. Михайленко, М.М. Нетреба та інші. Феномен перекладацьких трансформацій став об’єктом досліджень С. Є. </w:t>
      </w:r>
      <w:proofErr w:type="spellStart"/>
      <w:r w:rsidRPr="00A12B5A">
        <w:rPr>
          <w:rFonts w:ascii="Times New Roman" w:hAnsi="Times New Roman" w:cs="Times New Roman"/>
          <w:color w:val="000000" w:themeColor="text1"/>
          <w:sz w:val="28"/>
          <w:szCs w:val="28"/>
        </w:rPr>
        <w:t>Максімова</w:t>
      </w:r>
      <w:proofErr w:type="spellEnd"/>
      <w:r w:rsidR="003C4311" w:rsidRPr="00A12B5A">
        <w:rPr>
          <w:rFonts w:ascii="Times New Roman" w:hAnsi="Times New Roman" w:cs="Times New Roman"/>
          <w:color w:val="000000" w:themeColor="text1"/>
          <w:sz w:val="28"/>
          <w:szCs w:val="28"/>
        </w:rPr>
        <w:t xml:space="preserve"> та</w:t>
      </w:r>
      <w:r w:rsidRPr="00A12B5A">
        <w:rPr>
          <w:rFonts w:ascii="Times New Roman" w:hAnsi="Times New Roman" w:cs="Times New Roman"/>
          <w:color w:val="000000" w:themeColor="text1"/>
          <w:sz w:val="28"/>
          <w:szCs w:val="28"/>
        </w:rPr>
        <w:t xml:space="preserve"> Г. </w:t>
      </w:r>
      <w:proofErr w:type="spellStart"/>
      <w:r w:rsidRPr="00A12B5A">
        <w:rPr>
          <w:rFonts w:ascii="Times New Roman" w:hAnsi="Times New Roman" w:cs="Times New Roman"/>
          <w:color w:val="000000" w:themeColor="text1"/>
          <w:sz w:val="28"/>
          <w:szCs w:val="28"/>
        </w:rPr>
        <w:t>Мірама</w:t>
      </w:r>
      <w:proofErr w:type="spellEnd"/>
      <w:r w:rsidR="00C81C10" w:rsidRPr="00A12B5A">
        <w:rPr>
          <w:rFonts w:ascii="Times New Roman" w:hAnsi="Times New Roman" w:cs="Times New Roman"/>
          <w:color w:val="000000" w:themeColor="text1"/>
          <w:sz w:val="28"/>
          <w:szCs w:val="28"/>
        </w:rPr>
        <w:t>.</w:t>
      </w:r>
    </w:p>
    <w:p w14:paraId="2662D3E9" w14:textId="77777777" w:rsidR="005747ED" w:rsidRPr="00A12B5A" w:rsidRDefault="000C019E" w:rsidP="00831301">
      <w:pPr>
        <w:spacing w:line="360" w:lineRule="auto"/>
        <w:ind w:firstLine="709"/>
        <w:jc w:val="both"/>
        <w:rPr>
          <w:rFonts w:ascii="Times New Roman" w:hAnsi="Times New Roman" w:cs="Times New Roman"/>
          <w:b/>
          <w:bCs/>
          <w:color w:val="000000" w:themeColor="text1"/>
          <w:sz w:val="28"/>
          <w:szCs w:val="28"/>
        </w:rPr>
      </w:pPr>
      <w:r w:rsidRPr="00A12B5A">
        <w:rPr>
          <w:rFonts w:ascii="Times New Roman" w:hAnsi="Times New Roman" w:cs="Times New Roman"/>
          <w:b/>
          <w:bCs/>
          <w:color w:val="000000" w:themeColor="text1"/>
          <w:sz w:val="28"/>
          <w:szCs w:val="28"/>
        </w:rPr>
        <w:t>Об’єктом</w:t>
      </w:r>
      <w:r w:rsidRPr="00A12B5A">
        <w:rPr>
          <w:rFonts w:ascii="Times New Roman" w:hAnsi="Times New Roman" w:cs="Times New Roman"/>
          <w:color w:val="000000" w:themeColor="text1"/>
          <w:sz w:val="28"/>
          <w:szCs w:val="28"/>
        </w:rPr>
        <w:t xml:space="preserve"> дослідження є публіцистичні тексти військової тематики.</w:t>
      </w:r>
    </w:p>
    <w:p w14:paraId="386850CF" w14:textId="7B21EC89" w:rsidR="005747ED" w:rsidRPr="00A12B5A" w:rsidRDefault="000C019E" w:rsidP="00831301">
      <w:pPr>
        <w:spacing w:line="360" w:lineRule="auto"/>
        <w:ind w:firstLine="709"/>
        <w:jc w:val="both"/>
        <w:rPr>
          <w:rFonts w:ascii="Times New Roman" w:hAnsi="Times New Roman" w:cs="Times New Roman"/>
          <w:b/>
          <w:bCs/>
          <w:strike/>
          <w:sz w:val="28"/>
          <w:szCs w:val="28"/>
        </w:rPr>
      </w:pPr>
      <w:r w:rsidRPr="00A12B5A">
        <w:rPr>
          <w:rFonts w:ascii="Times New Roman" w:hAnsi="Times New Roman" w:cs="Times New Roman"/>
          <w:b/>
          <w:bCs/>
          <w:color w:val="000000" w:themeColor="text1"/>
          <w:sz w:val="28"/>
          <w:szCs w:val="28"/>
        </w:rPr>
        <w:t>Предметом</w:t>
      </w:r>
      <w:r w:rsidRPr="00A12B5A">
        <w:rPr>
          <w:rFonts w:ascii="Times New Roman" w:hAnsi="Times New Roman" w:cs="Times New Roman"/>
          <w:color w:val="000000" w:themeColor="text1"/>
          <w:sz w:val="28"/>
          <w:szCs w:val="28"/>
        </w:rPr>
        <w:t xml:space="preserve"> дослідження слугу</w:t>
      </w:r>
      <w:r w:rsidR="003C4311" w:rsidRPr="00A12B5A">
        <w:rPr>
          <w:rFonts w:ascii="Times New Roman" w:hAnsi="Times New Roman" w:cs="Times New Roman"/>
          <w:color w:val="000000" w:themeColor="text1"/>
          <w:sz w:val="28"/>
          <w:szCs w:val="28"/>
        </w:rPr>
        <w:t>ють</w:t>
      </w:r>
      <w:r w:rsidRPr="00A12B5A">
        <w:rPr>
          <w:rFonts w:ascii="Times New Roman" w:hAnsi="Times New Roman" w:cs="Times New Roman"/>
          <w:color w:val="000000" w:themeColor="text1"/>
          <w:sz w:val="28"/>
          <w:szCs w:val="28"/>
        </w:rPr>
        <w:t xml:space="preserve"> </w:t>
      </w:r>
      <w:r w:rsidR="003C4311" w:rsidRPr="00A12B5A">
        <w:rPr>
          <w:rFonts w:ascii="Times New Roman" w:hAnsi="Times New Roman" w:cs="Times New Roman"/>
          <w:color w:val="000000" w:themeColor="text1"/>
          <w:sz w:val="28"/>
          <w:szCs w:val="28"/>
        </w:rPr>
        <w:t xml:space="preserve">особливості </w:t>
      </w:r>
      <w:r w:rsidRPr="00A12B5A">
        <w:rPr>
          <w:rFonts w:ascii="Times New Roman" w:hAnsi="Times New Roman" w:cs="Times New Roman"/>
          <w:color w:val="000000" w:themeColor="text1"/>
          <w:sz w:val="28"/>
          <w:szCs w:val="28"/>
        </w:rPr>
        <w:t>переклад</w:t>
      </w:r>
      <w:r w:rsidR="003C4311" w:rsidRPr="00A12B5A">
        <w:rPr>
          <w:rFonts w:ascii="Times New Roman" w:hAnsi="Times New Roman" w:cs="Times New Roman"/>
          <w:color w:val="000000" w:themeColor="text1"/>
          <w:sz w:val="28"/>
          <w:szCs w:val="28"/>
        </w:rPr>
        <w:t>у українською мовою франкомовних</w:t>
      </w:r>
      <w:r w:rsidRPr="00A12B5A">
        <w:rPr>
          <w:rFonts w:ascii="Times New Roman" w:hAnsi="Times New Roman" w:cs="Times New Roman"/>
          <w:color w:val="000000" w:themeColor="text1"/>
          <w:sz w:val="28"/>
          <w:szCs w:val="28"/>
        </w:rPr>
        <w:t xml:space="preserve"> публіцистичних текстів військової тематики</w:t>
      </w:r>
      <w:r w:rsidR="00A229DC" w:rsidRPr="00A12B5A">
        <w:rPr>
          <w:rFonts w:ascii="Times New Roman" w:hAnsi="Times New Roman" w:cs="Times New Roman"/>
          <w:color w:val="000000" w:themeColor="text1"/>
          <w:sz w:val="28"/>
          <w:szCs w:val="28"/>
        </w:rPr>
        <w:t>.</w:t>
      </w:r>
    </w:p>
    <w:p w14:paraId="14F0F3C3" w14:textId="7260281C" w:rsidR="005747ED" w:rsidRPr="00A12B5A" w:rsidRDefault="000C019E" w:rsidP="00831301">
      <w:pPr>
        <w:spacing w:line="360" w:lineRule="auto"/>
        <w:ind w:firstLine="709"/>
        <w:jc w:val="both"/>
        <w:rPr>
          <w:rFonts w:ascii="Times New Roman" w:hAnsi="Times New Roman" w:cs="Times New Roman"/>
          <w:b/>
          <w:bCs/>
          <w:sz w:val="28"/>
          <w:szCs w:val="28"/>
        </w:rPr>
      </w:pPr>
      <w:r w:rsidRPr="00A12B5A">
        <w:rPr>
          <w:rFonts w:ascii="Times New Roman" w:hAnsi="Times New Roman" w:cs="Times New Roman"/>
          <w:color w:val="000000" w:themeColor="text1"/>
          <w:sz w:val="28"/>
          <w:szCs w:val="28"/>
        </w:rPr>
        <w:t xml:space="preserve">Зважаючи на актуальність дослідження, його </w:t>
      </w:r>
      <w:r w:rsidRPr="00A12B5A">
        <w:rPr>
          <w:rFonts w:ascii="Times New Roman" w:hAnsi="Times New Roman" w:cs="Times New Roman"/>
          <w:b/>
          <w:bCs/>
          <w:color w:val="000000" w:themeColor="text1"/>
          <w:sz w:val="28"/>
          <w:szCs w:val="28"/>
        </w:rPr>
        <w:t>метою</w:t>
      </w:r>
      <w:r w:rsidRPr="00A12B5A">
        <w:rPr>
          <w:rFonts w:ascii="Times New Roman" w:hAnsi="Times New Roman" w:cs="Times New Roman"/>
          <w:color w:val="000000" w:themeColor="text1"/>
          <w:sz w:val="28"/>
          <w:szCs w:val="28"/>
        </w:rPr>
        <w:t xml:space="preserve"> є визначення </w:t>
      </w:r>
      <w:r w:rsidR="00B50205" w:rsidRPr="00A12B5A">
        <w:rPr>
          <w:rFonts w:ascii="Times New Roman" w:hAnsi="Times New Roman" w:cs="Times New Roman"/>
          <w:color w:val="000000" w:themeColor="text1"/>
          <w:sz w:val="28"/>
          <w:szCs w:val="28"/>
        </w:rPr>
        <w:t xml:space="preserve">властивостей </w:t>
      </w:r>
      <w:r w:rsidRPr="00A12B5A">
        <w:rPr>
          <w:rFonts w:ascii="Times New Roman" w:hAnsi="Times New Roman" w:cs="Times New Roman"/>
          <w:color w:val="000000" w:themeColor="text1"/>
          <w:sz w:val="28"/>
          <w:szCs w:val="28"/>
        </w:rPr>
        <w:t>франкомовн</w:t>
      </w:r>
      <w:r w:rsidR="005C3EE0" w:rsidRPr="00A12B5A">
        <w:rPr>
          <w:rFonts w:ascii="Times New Roman" w:hAnsi="Times New Roman" w:cs="Times New Roman"/>
          <w:color w:val="000000" w:themeColor="text1"/>
          <w:sz w:val="28"/>
          <w:szCs w:val="28"/>
        </w:rPr>
        <w:t>их</w:t>
      </w:r>
      <w:r w:rsidRPr="00A12B5A">
        <w:rPr>
          <w:rFonts w:ascii="Times New Roman" w:hAnsi="Times New Roman" w:cs="Times New Roman"/>
          <w:color w:val="000000" w:themeColor="text1"/>
          <w:sz w:val="28"/>
          <w:szCs w:val="28"/>
        </w:rPr>
        <w:t xml:space="preserve"> публіцистичних текстів військової тематики шляхом </w:t>
      </w:r>
      <w:r w:rsidRPr="00A12B5A">
        <w:rPr>
          <w:rFonts w:ascii="Times New Roman" w:hAnsi="Times New Roman" w:cs="Times New Roman"/>
          <w:color w:val="000000" w:themeColor="text1"/>
          <w:sz w:val="28"/>
          <w:szCs w:val="28"/>
        </w:rPr>
        <w:lastRenderedPageBreak/>
        <w:t xml:space="preserve">виявлення </w:t>
      </w:r>
      <w:r w:rsidR="003C4311" w:rsidRPr="00A12B5A">
        <w:rPr>
          <w:rFonts w:ascii="Times New Roman" w:hAnsi="Times New Roman" w:cs="Times New Roman"/>
          <w:color w:val="000000" w:themeColor="text1"/>
          <w:sz w:val="28"/>
          <w:szCs w:val="28"/>
        </w:rPr>
        <w:t xml:space="preserve">лексико-семантичних, граматичних і </w:t>
      </w:r>
      <w:r w:rsidRPr="00A12B5A">
        <w:rPr>
          <w:rFonts w:ascii="Times New Roman" w:hAnsi="Times New Roman" w:cs="Times New Roman"/>
          <w:color w:val="000000" w:themeColor="text1"/>
          <w:sz w:val="28"/>
          <w:szCs w:val="28"/>
        </w:rPr>
        <w:t>прагматичних особливостей їхнього перекладу.</w:t>
      </w:r>
    </w:p>
    <w:p w14:paraId="7AC43C27" w14:textId="77777777" w:rsidR="005747ED" w:rsidRPr="00A12B5A" w:rsidRDefault="000C019E" w:rsidP="00831301">
      <w:pPr>
        <w:spacing w:line="360" w:lineRule="auto"/>
        <w:ind w:firstLine="709"/>
        <w:jc w:val="both"/>
        <w:rPr>
          <w:rFonts w:ascii="Times New Roman" w:hAnsi="Times New Roman" w:cs="Times New Roman"/>
          <w:b/>
          <w:bCs/>
          <w:sz w:val="28"/>
          <w:szCs w:val="28"/>
        </w:rPr>
      </w:pPr>
      <w:r w:rsidRPr="00A12B5A">
        <w:rPr>
          <w:rFonts w:ascii="Times New Roman" w:hAnsi="Times New Roman" w:cs="Times New Roman"/>
          <w:color w:val="000000" w:themeColor="text1"/>
          <w:sz w:val="28"/>
          <w:szCs w:val="28"/>
        </w:rPr>
        <w:t xml:space="preserve">Задля досягнення мети дослідження, передбачено виконання таких </w:t>
      </w:r>
      <w:r w:rsidRPr="00A12B5A">
        <w:rPr>
          <w:rFonts w:ascii="Times New Roman" w:hAnsi="Times New Roman" w:cs="Times New Roman"/>
          <w:b/>
          <w:bCs/>
          <w:color w:val="000000" w:themeColor="text1"/>
          <w:sz w:val="28"/>
          <w:szCs w:val="28"/>
        </w:rPr>
        <w:t>завдань</w:t>
      </w:r>
      <w:r w:rsidRPr="00A12B5A">
        <w:rPr>
          <w:rFonts w:ascii="Times New Roman" w:hAnsi="Times New Roman" w:cs="Times New Roman"/>
          <w:color w:val="000000" w:themeColor="text1"/>
          <w:sz w:val="28"/>
          <w:szCs w:val="28"/>
        </w:rPr>
        <w:t>:</w:t>
      </w:r>
      <w:r w:rsidR="005747ED" w:rsidRPr="00A12B5A">
        <w:rPr>
          <w:rFonts w:ascii="Times New Roman" w:hAnsi="Times New Roman" w:cs="Times New Roman"/>
          <w:b/>
          <w:bCs/>
          <w:sz w:val="28"/>
          <w:szCs w:val="28"/>
        </w:rPr>
        <w:t xml:space="preserve"> </w:t>
      </w:r>
    </w:p>
    <w:p w14:paraId="5544ACD6" w14:textId="77777777" w:rsidR="005747ED" w:rsidRPr="00A12B5A" w:rsidRDefault="009B7504" w:rsidP="00C929A3">
      <w:pPr>
        <w:pStyle w:val="ListParagraph"/>
        <w:numPr>
          <w:ilvl w:val="0"/>
          <w:numId w:val="10"/>
        </w:numPr>
        <w:spacing w:line="360" w:lineRule="auto"/>
        <w:ind w:firstLine="709"/>
        <w:jc w:val="both"/>
        <w:rPr>
          <w:rFonts w:ascii="Times New Roman" w:hAnsi="Times New Roman" w:cs="Times New Roman"/>
          <w:b/>
          <w:bCs/>
          <w:sz w:val="28"/>
          <w:szCs w:val="28"/>
        </w:rPr>
      </w:pPr>
      <w:r w:rsidRPr="00A12B5A">
        <w:rPr>
          <w:rFonts w:ascii="Times New Roman" w:hAnsi="Times New Roman" w:cs="Times New Roman"/>
          <w:color w:val="000000" w:themeColor="text1"/>
          <w:sz w:val="28"/>
          <w:szCs w:val="28"/>
        </w:rPr>
        <w:t>з</w:t>
      </w:r>
      <w:r w:rsidR="000C019E" w:rsidRPr="00A12B5A">
        <w:rPr>
          <w:rFonts w:ascii="Times New Roman" w:hAnsi="Times New Roman" w:cs="Times New Roman"/>
          <w:color w:val="000000" w:themeColor="text1"/>
          <w:sz w:val="28"/>
          <w:szCs w:val="28"/>
        </w:rPr>
        <w:t xml:space="preserve">’ясувати дефініцію терміну «текст», визначити основні ознаки тексту та лексико-граматичні й стилістичні особливості публіцистичного тексту; </w:t>
      </w:r>
    </w:p>
    <w:p w14:paraId="46A77392" w14:textId="77777777" w:rsidR="005747ED" w:rsidRPr="00A12B5A" w:rsidRDefault="000C019E" w:rsidP="00C929A3">
      <w:pPr>
        <w:pStyle w:val="ListParagraph"/>
        <w:numPr>
          <w:ilvl w:val="0"/>
          <w:numId w:val="10"/>
        </w:numPr>
        <w:spacing w:line="360" w:lineRule="auto"/>
        <w:ind w:firstLine="709"/>
        <w:jc w:val="both"/>
        <w:rPr>
          <w:rFonts w:ascii="Times New Roman" w:hAnsi="Times New Roman" w:cs="Times New Roman"/>
          <w:b/>
          <w:bCs/>
          <w:sz w:val="28"/>
          <w:szCs w:val="28"/>
        </w:rPr>
      </w:pPr>
      <w:r w:rsidRPr="00A12B5A">
        <w:rPr>
          <w:rFonts w:ascii="Times New Roman" w:hAnsi="Times New Roman" w:cs="Times New Roman"/>
          <w:color w:val="000000" w:themeColor="text1"/>
          <w:sz w:val="28"/>
          <w:szCs w:val="28"/>
        </w:rPr>
        <w:t xml:space="preserve">дослідити </w:t>
      </w:r>
      <w:r w:rsidR="005C3EE0" w:rsidRPr="00A12B5A">
        <w:rPr>
          <w:rFonts w:ascii="Times New Roman" w:hAnsi="Times New Roman" w:cs="Times New Roman"/>
          <w:color w:val="000000" w:themeColor="text1"/>
          <w:sz w:val="28"/>
          <w:szCs w:val="28"/>
        </w:rPr>
        <w:t>жанрові, лексичні, граматичні й структурно</w:t>
      </w:r>
      <w:r w:rsidR="00764633" w:rsidRPr="00A12B5A">
        <w:rPr>
          <w:rFonts w:ascii="Times New Roman" w:hAnsi="Times New Roman" w:cs="Times New Roman"/>
          <w:color w:val="000000" w:themeColor="text1"/>
          <w:sz w:val="28"/>
          <w:szCs w:val="28"/>
        </w:rPr>
        <w:t>-</w:t>
      </w:r>
      <w:r w:rsidR="005C3EE0" w:rsidRPr="00A12B5A">
        <w:rPr>
          <w:rFonts w:ascii="Times New Roman" w:hAnsi="Times New Roman" w:cs="Times New Roman"/>
          <w:color w:val="000000" w:themeColor="text1"/>
          <w:sz w:val="28"/>
          <w:szCs w:val="28"/>
        </w:rPr>
        <w:t>синтаксичні особливості текстів публіцистичного стилю</w:t>
      </w:r>
      <w:r w:rsidR="00174A47" w:rsidRPr="00A12B5A">
        <w:rPr>
          <w:rFonts w:ascii="Times New Roman" w:hAnsi="Times New Roman" w:cs="Times New Roman"/>
          <w:color w:val="000000" w:themeColor="text1"/>
          <w:sz w:val="28"/>
          <w:szCs w:val="28"/>
        </w:rPr>
        <w:t xml:space="preserve"> військової тематики</w:t>
      </w:r>
      <w:r w:rsidRPr="00A12B5A">
        <w:rPr>
          <w:rFonts w:ascii="Times New Roman" w:hAnsi="Times New Roman" w:cs="Times New Roman"/>
          <w:color w:val="000000" w:themeColor="text1"/>
          <w:sz w:val="28"/>
          <w:szCs w:val="28"/>
        </w:rPr>
        <w:t>;</w:t>
      </w:r>
      <w:r w:rsidR="005747ED" w:rsidRPr="00A12B5A">
        <w:rPr>
          <w:rFonts w:ascii="Times New Roman" w:hAnsi="Times New Roman" w:cs="Times New Roman"/>
          <w:color w:val="000000" w:themeColor="text1"/>
          <w:sz w:val="28"/>
          <w:szCs w:val="28"/>
        </w:rPr>
        <w:t xml:space="preserve"> </w:t>
      </w:r>
    </w:p>
    <w:p w14:paraId="21097C1C" w14:textId="77777777" w:rsidR="005747ED" w:rsidRPr="00A12B5A" w:rsidRDefault="000C019E" w:rsidP="00C929A3">
      <w:pPr>
        <w:pStyle w:val="ListParagraph"/>
        <w:numPr>
          <w:ilvl w:val="0"/>
          <w:numId w:val="10"/>
        </w:numPr>
        <w:spacing w:line="360" w:lineRule="auto"/>
        <w:ind w:firstLine="709"/>
        <w:jc w:val="both"/>
        <w:rPr>
          <w:rFonts w:ascii="Times New Roman" w:hAnsi="Times New Roman" w:cs="Times New Roman"/>
          <w:b/>
          <w:bCs/>
          <w:sz w:val="28"/>
          <w:szCs w:val="28"/>
        </w:rPr>
      </w:pPr>
      <w:r w:rsidRPr="00A12B5A">
        <w:rPr>
          <w:rFonts w:ascii="Times New Roman" w:hAnsi="Times New Roman" w:cs="Times New Roman"/>
          <w:color w:val="000000" w:themeColor="text1"/>
          <w:sz w:val="28"/>
          <w:szCs w:val="28"/>
        </w:rPr>
        <w:t xml:space="preserve">виявити </w:t>
      </w:r>
      <w:r w:rsidR="006E7A1D" w:rsidRPr="00A12B5A">
        <w:rPr>
          <w:rFonts w:ascii="Times New Roman" w:hAnsi="Times New Roman" w:cs="Times New Roman"/>
          <w:color w:val="000000" w:themeColor="text1"/>
          <w:sz w:val="28"/>
          <w:szCs w:val="28"/>
        </w:rPr>
        <w:t>особливості військової мови, які фігурують у текстах публіцистичного стилю</w:t>
      </w:r>
      <w:r w:rsidRPr="00A12B5A">
        <w:rPr>
          <w:rFonts w:ascii="Times New Roman" w:hAnsi="Times New Roman" w:cs="Times New Roman"/>
          <w:color w:val="000000" w:themeColor="text1"/>
          <w:sz w:val="28"/>
          <w:szCs w:val="28"/>
        </w:rPr>
        <w:t>;</w:t>
      </w:r>
      <w:r w:rsidR="005747ED" w:rsidRPr="00A12B5A">
        <w:rPr>
          <w:rFonts w:ascii="Times New Roman" w:hAnsi="Times New Roman" w:cs="Times New Roman"/>
          <w:color w:val="000000" w:themeColor="text1"/>
          <w:sz w:val="28"/>
          <w:szCs w:val="28"/>
        </w:rPr>
        <w:t xml:space="preserve"> </w:t>
      </w:r>
    </w:p>
    <w:p w14:paraId="03EB105F" w14:textId="77777777" w:rsidR="005747ED" w:rsidRPr="00A12B5A" w:rsidRDefault="000C019E" w:rsidP="00C929A3">
      <w:pPr>
        <w:pStyle w:val="ListParagraph"/>
        <w:numPr>
          <w:ilvl w:val="0"/>
          <w:numId w:val="10"/>
        </w:numPr>
        <w:spacing w:line="360" w:lineRule="auto"/>
        <w:ind w:firstLine="709"/>
        <w:jc w:val="both"/>
        <w:rPr>
          <w:rFonts w:ascii="Times New Roman" w:hAnsi="Times New Roman" w:cs="Times New Roman"/>
          <w:b/>
          <w:bCs/>
          <w:sz w:val="28"/>
          <w:szCs w:val="28"/>
        </w:rPr>
      </w:pPr>
      <w:r w:rsidRPr="00A12B5A">
        <w:rPr>
          <w:rFonts w:ascii="Times New Roman" w:hAnsi="Times New Roman" w:cs="Times New Roman"/>
          <w:color w:val="000000" w:themeColor="text1"/>
          <w:sz w:val="28"/>
          <w:szCs w:val="28"/>
        </w:rPr>
        <w:t>проаналізувати поняття перекладацьких трансформацій і їхні класифікації;</w:t>
      </w:r>
      <w:r w:rsidR="005747ED" w:rsidRPr="00A12B5A">
        <w:rPr>
          <w:rFonts w:ascii="Times New Roman" w:hAnsi="Times New Roman" w:cs="Times New Roman"/>
          <w:color w:val="000000" w:themeColor="text1"/>
          <w:sz w:val="28"/>
          <w:szCs w:val="28"/>
        </w:rPr>
        <w:t xml:space="preserve"> </w:t>
      </w:r>
    </w:p>
    <w:p w14:paraId="6BDFC9F3" w14:textId="77777777" w:rsidR="005747ED" w:rsidRPr="00A12B5A" w:rsidRDefault="000C019E" w:rsidP="00C929A3">
      <w:pPr>
        <w:pStyle w:val="ListParagraph"/>
        <w:numPr>
          <w:ilvl w:val="0"/>
          <w:numId w:val="10"/>
        </w:numPr>
        <w:spacing w:line="360" w:lineRule="auto"/>
        <w:ind w:firstLine="709"/>
        <w:jc w:val="both"/>
        <w:rPr>
          <w:rFonts w:ascii="Times New Roman" w:hAnsi="Times New Roman" w:cs="Times New Roman"/>
          <w:b/>
          <w:bCs/>
          <w:sz w:val="28"/>
          <w:szCs w:val="28"/>
        </w:rPr>
      </w:pPr>
      <w:r w:rsidRPr="00A12B5A">
        <w:rPr>
          <w:rFonts w:ascii="Times New Roman" w:hAnsi="Times New Roman" w:cs="Times New Roman"/>
          <w:color w:val="000000" w:themeColor="text1"/>
          <w:sz w:val="28"/>
          <w:szCs w:val="28"/>
        </w:rPr>
        <w:t xml:space="preserve">виокремити елементи військових текстів публіцистичного </w:t>
      </w:r>
      <w:r w:rsidR="005C3EE0" w:rsidRPr="00A12B5A">
        <w:rPr>
          <w:rFonts w:ascii="Times New Roman" w:hAnsi="Times New Roman" w:cs="Times New Roman"/>
          <w:color w:val="000000" w:themeColor="text1"/>
          <w:sz w:val="28"/>
          <w:szCs w:val="28"/>
        </w:rPr>
        <w:t>стилю</w:t>
      </w:r>
      <w:r w:rsidRPr="00A12B5A">
        <w:rPr>
          <w:rFonts w:ascii="Times New Roman" w:hAnsi="Times New Roman" w:cs="Times New Roman"/>
          <w:color w:val="000000" w:themeColor="text1"/>
          <w:sz w:val="28"/>
          <w:szCs w:val="28"/>
        </w:rPr>
        <w:t>, які становлять труднощі для перекладу й запропонувати варіанти їхнього перекладу українською мовою.</w:t>
      </w:r>
    </w:p>
    <w:p w14:paraId="03536D63" w14:textId="4AF0B825" w:rsidR="005747ED" w:rsidRPr="00A12B5A" w:rsidRDefault="000C019E" w:rsidP="00831301">
      <w:pPr>
        <w:spacing w:line="360" w:lineRule="auto"/>
        <w:ind w:firstLine="709"/>
        <w:jc w:val="both"/>
        <w:rPr>
          <w:rFonts w:ascii="Times New Roman" w:hAnsi="Times New Roman" w:cs="Times New Roman"/>
          <w:b/>
          <w:bCs/>
          <w:sz w:val="28"/>
          <w:szCs w:val="28"/>
        </w:rPr>
      </w:pPr>
      <w:r w:rsidRPr="00A12B5A">
        <w:rPr>
          <w:rFonts w:ascii="Times New Roman" w:hAnsi="Times New Roman" w:cs="Times New Roman"/>
          <w:color w:val="000000" w:themeColor="text1"/>
          <w:sz w:val="28"/>
          <w:szCs w:val="28"/>
        </w:rPr>
        <w:t xml:space="preserve">До </w:t>
      </w:r>
      <w:r w:rsidRPr="00A12B5A">
        <w:rPr>
          <w:rFonts w:ascii="Times New Roman" w:hAnsi="Times New Roman" w:cs="Times New Roman"/>
          <w:b/>
          <w:bCs/>
          <w:color w:val="000000" w:themeColor="text1"/>
          <w:sz w:val="28"/>
          <w:szCs w:val="28"/>
        </w:rPr>
        <w:t>методів дослідження</w:t>
      </w:r>
      <w:r w:rsidRPr="00A12B5A">
        <w:rPr>
          <w:rFonts w:ascii="Times New Roman" w:hAnsi="Times New Roman" w:cs="Times New Roman"/>
          <w:color w:val="000000" w:themeColor="text1"/>
          <w:sz w:val="28"/>
          <w:szCs w:val="28"/>
        </w:rPr>
        <w:t xml:space="preserve">, які застосовувались для виконання завдань, належить </w:t>
      </w:r>
      <w:r w:rsidR="005C0064" w:rsidRPr="00A12B5A">
        <w:rPr>
          <w:rFonts w:ascii="Times New Roman" w:hAnsi="Times New Roman" w:cs="Times New Roman"/>
          <w:color w:val="000000" w:themeColor="text1"/>
          <w:sz w:val="28"/>
          <w:szCs w:val="28"/>
        </w:rPr>
        <w:t xml:space="preserve">кількісний метод (для узагальнення результатів дослідження), </w:t>
      </w:r>
      <w:r w:rsidRPr="00A12B5A">
        <w:rPr>
          <w:rFonts w:ascii="Times New Roman" w:hAnsi="Times New Roman" w:cs="Times New Roman"/>
          <w:color w:val="000000" w:themeColor="text1"/>
          <w:sz w:val="28"/>
          <w:szCs w:val="28"/>
        </w:rPr>
        <w:t>описовий метод (для виокремлення й аналізу матеріалу для дослідження), зіставний метод (для виявлення особливостей перекладу військово-публіцистичних текстів української та французької мов),</w:t>
      </w:r>
      <w:r w:rsidR="005C0064"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контекстно</w:t>
      </w:r>
      <w:proofErr w:type="spellEnd"/>
      <w:r w:rsidRPr="00A12B5A">
        <w:rPr>
          <w:rFonts w:ascii="Times New Roman" w:hAnsi="Times New Roman" w:cs="Times New Roman"/>
          <w:color w:val="000000" w:themeColor="text1"/>
          <w:sz w:val="28"/>
          <w:szCs w:val="28"/>
        </w:rPr>
        <w:t>-ситуативний аналіз, метод дедукції (перехід від теоретичних положень до їх практичного застосування), аналіз і синтез (для формування висновків дослідження).</w:t>
      </w:r>
    </w:p>
    <w:p w14:paraId="3298170D" w14:textId="3E200F94" w:rsidR="005747ED" w:rsidRPr="00A12B5A" w:rsidRDefault="000C019E" w:rsidP="00831301">
      <w:pPr>
        <w:spacing w:line="360" w:lineRule="auto"/>
        <w:ind w:firstLine="709"/>
        <w:jc w:val="both"/>
        <w:rPr>
          <w:rFonts w:ascii="Times New Roman" w:hAnsi="Times New Roman" w:cs="Times New Roman"/>
          <w:b/>
          <w:bCs/>
          <w:sz w:val="28"/>
          <w:szCs w:val="28"/>
        </w:rPr>
      </w:pPr>
      <w:r w:rsidRPr="00A12B5A">
        <w:rPr>
          <w:rFonts w:ascii="Times New Roman" w:hAnsi="Times New Roman" w:cs="Times New Roman"/>
          <w:b/>
          <w:bCs/>
          <w:color w:val="000000" w:themeColor="text1"/>
          <w:sz w:val="28"/>
          <w:szCs w:val="28"/>
        </w:rPr>
        <w:t>Матеріалом дослідження</w:t>
      </w:r>
      <w:r w:rsidRPr="00A12B5A">
        <w:rPr>
          <w:rFonts w:ascii="Times New Roman" w:hAnsi="Times New Roman" w:cs="Times New Roman"/>
          <w:color w:val="000000" w:themeColor="text1"/>
          <w:sz w:val="28"/>
          <w:szCs w:val="28"/>
        </w:rPr>
        <w:t xml:space="preserve"> стали публіцистичні статті на військову тематику, </w:t>
      </w:r>
      <w:r w:rsidR="003C4311" w:rsidRPr="00A12B5A">
        <w:rPr>
          <w:rFonts w:ascii="Times New Roman" w:hAnsi="Times New Roman" w:cs="Times New Roman"/>
          <w:color w:val="000000" w:themeColor="text1"/>
          <w:sz w:val="28"/>
          <w:szCs w:val="28"/>
        </w:rPr>
        <w:t xml:space="preserve">дібрані із </w:t>
      </w:r>
      <w:r w:rsidRPr="00A12B5A">
        <w:rPr>
          <w:rFonts w:ascii="Times New Roman" w:hAnsi="Times New Roman" w:cs="Times New Roman"/>
          <w:color w:val="000000" w:themeColor="text1"/>
          <w:sz w:val="28"/>
          <w:szCs w:val="28"/>
        </w:rPr>
        <w:t>сайт</w:t>
      </w:r>
      <w:r w:rsidR="003C4311" w:rsidRPr="00A12B5A">
        <w:rPr>
          <w:rFonts w:ascii="Times New Roman" w:hAnsi="Times New Roman" w:cs="Times New Roman"/>
          <w:color w:val="000000" w:themeColor="text1"/>
          <w:sz w:val="28"/>
          <w:szCs w:val="28"/>
        </w:rPr>
        <w:t>ів</w:t>
      </w:r>
      <w:r w:rsidRPr="00A12B5A">
        <w:rPr>
          <w:rFonts w:ascii="Times New Roman" w:hAnsi="Times New Roman" w:cs="Times New Roman"/>
          <w:color w:val="000000" w:themeColor="text1"/>
          <w:sz w:val="28"/>
          <w:szCs w:val="28"/>
        </w:rPr>
        <w:t xml:space="preserve"> таких франкомовних новинних ресурсів, як </w:t>
      </w:r>
      <w:r w:rsidRPr="00A12B5A">
        <w:rPr>
          <w:rFonts w:ascii="Times New Roman" w:hAnsi="Times New Roman" w:cs="Times New Roman"/>
          <w:color w:val="000000" w:themeColor="text1"/>
          <w:sz w:val="28"/>
          <w:szCs w:val="28"/>
          <w:lang w:val="en-GB"/>
        </w:rPr>
        <w:t>Le</w:t>
      </w:r>
      <w:r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color w:val="000000" w:themeColor="text1"/>
          <w:sz w:val="28"/>
          <w:szCs w:val="28"/>
          <w:lang w:val="en-GB"/>
        </w:rPr>
        <w:t>Monde</w:t>
      </w:r>
      <w:r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color w:val="000000" w:themeColor="text1"/>
          <w:sz w:val="28"/>
          <w:szCs w:val="28"/>
          <w:lang w:val="en-GB"/>
        </w:rPr>
        <w:t>Le</w:t>
      </w:r>
      <w:r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color w:val="000000" w:themeColor="text1"/>
          <w:sz w:val="28"/>
          <w:szCs w:val="28"/>
          <w:lang w:val="en-GB"/>
        </w:rPr>
        <w:t>Figaro</w:t>
      </w:r>
      <w:r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color w:val="000000" w:themeColor="text1"/>
          <w:sz w:val="28"/>
          <w:szCs w:val="28"/>
          <w:lang w:val="en-GB"/>
        </w:rPr>
        <w:t>BBC</w:t>
      </w:r>
      <w:r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color w:val="000000" w:themeColor="text1"/>
          <w:sz w:val="28"/>
          <w:szCs w:val="28"/>
          <w:lang w:val="en-GB"/>
        </w:rPr>
        <w:t>Afrique</w:t>
      </w:r>
      <w:r w:rsidRPr="00A12B5A">
        <w:rPr>
          <w:rFonts w:ascii="Times New Roman" w:hAnsi="Times New Roman" w:cs="Times New Roman"/>
          <w:color w:val="000000" w:themeColor="text1"/>
          <w:sz w:val="28"/>
          <w:szCs w:val="28"/>
        </w:rPr>
        <w:t xml:space="preserve"> та інших, з офіційного сайту Міністерства збройних сил Франції та відео-роликів на військову тематику з </w:t>
      </w:r>
      <w:r w:rsidRPr="00A12B5A">
        <w:rPr>
          <w:rFonts w:ascii="Times New Roman" w:hAnsi="Times New Roman" w:cs="Times New Roman"/>
          <w:color w:val="000000" w:themeColor="text1"/>
          <w:sz w:val="28"/>
          <w:szCs w:val="28"/>
          <w:lang w:val="en-GB"/>
        </w:rPr>
        <w:t>YouTube</w:t>
      </w:r>
      <w:r w:rsidRPr="00A12B5A">
        <w:rPr>
          <w:rFonts w:ascii="Times New Roman" w:hAnsi="Times New Roman" w:cs="Times New Roman"/>
          <w:color w:val="000000" w:themeColor="text1"/>
          <w:sz w:val="28"/>
          <w:szCs w:val="28"/>
        </w:rPr>
        <w:t xml:space="preserve">. </w:t>
      </w:r>
    </w:p>
    <w:p w14:paraId="0FB92E63" w14:textId="677B8490" w:rsidR="005747ED" w:rsidRPr="00A12B5A" w:rsidRDefault="000C019E" w:rsidP="00831301">
      <w:pPr>
        <w:spacing w:line="360" w:lineRule="auto"/>
        <w:ind w:firstLine="709"/>
        <w:jc w:val="both"/>
        <w:rPr>
          <w:rFonts w:ascii="Times New Roman" w:hAnsi="Times New Roman" w:cs="Times New Roman"/>
          <w:b/>
          <w:bCs/>
          <w:sz w:val="28"/>
          <w:szCs w:val="28"/>
        </w:rPr>
      </w:pPr>
      <w:r w:rsidRPr="00A12B5A">
        <w:rPr>
          <w:rFonts w:ascii="Times New Roman" w:hAnsi="Times New Roman" w:cs="Times New Roman"/>
          <w:b/>
          <w:bCs/>
          <w:color w:val="000000" w:themeColor="text1"/>
          <w:sz w:val="28"/>
          <w:szCs w:val="28"/>
        </w:rPr>
        <w:lastRenderedPageBreak/>
        <w:t>Наукова новизна</w:t>
      </w:r>
      <w:r w:rsidRPr="00A12B5A">
        <w:rPr>
          <w:rFonts w:ascii="Times New Roman" w:hAnsi="Times New Roman" w:cs="Times New Roman"/>
          <w:color w:val="000000" w:themeColor="text1"/>
          <w:sz w:val="28"/>
          <w:szCs w:val="28"/>
        </w:rPr>
        <w:t xml:space="preserve"> полягає в тому, що в цій роботі вперше </w:t>
      </w:r>
      <w:r w:rsidR="00CE0473" w:rsidRPr="00A12B5A">
        <w:rPr>
          <w:rFonts w:ascii="Times New Roman" w:hAnsi="Times New Roman" w:cs="Times New Roman"/>
          <w:color w:val="000000" w:themeColor="text1"/>
          <w:sz w:val="28"/>
          <w:szCs w:val="28"/>
        </w:rPr>
        <w:t>досліджено</w:t>
      </w:r>
      <w:r w:rsidRPr="00A12B5A">
        <w:rPr>
          <w:rFonts w:ascii="Times New Roman" w:hAnsi="Times New Roman" w:cs="Times New Roman"/>
          <w:color w:val="000000" w:themeColor="text1"/>
          <w:sz w:val="28"/>
          <w:szCs w:val="28"/>
        </w:rPr>
        <w:t xml:space="preserve"> перекладацький аспект </w:t>
      </w:r>
      <w:r w:rsidR="005206D3" w:rsidRPr="00A12B5A">
        <w:rPr>
          <w:rFonts w:ascii="Times New Roman" w:hAnsi="Times New Roman" w:cs="Times New Roman"/>
          <w:color w:val="000000" w:themeColor="text1"/>
          <w:sz w:val="28"/>
          <w:szCs w:val="28"/>
        </w:rPr>
        <w:t xml:space="preserve">французьких </w:t>
      </w:r>
      <w:r w:rsidRPr="00A12B5A">
        <w:rPr>
          <w:rFonts w:ascii="Times New Roman" w:hAnsi="Times New Roman" w:cs="Times New Roman"/>
          <w:color w:val="000000" w:themeColor="text1"/>
          <w:sz w:val="28"/>
          <w:szCs w:val="28"/>
        </w:rPr>
        <w:t>публіцистичних текстів військової тематики крізь призму комунікативної задачі тексту, прагматичної мети й інформаційного наповнення.</w:t>
      </w:r>
    </w:p>
    <w:p w14:paraId="4E353C38" w14:textId="0CEE6B74" w:rsidR="005747ED" w:rsidRPr="00A12B5A" w:rsidRDefault="000C019E" w:rsidP="00831301">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b/>
          <w:bCs/>
          <w:color w:val="000000" w:themeColor="text1"/>
          <w:sz w:val="28"/>
          <w:szCs w:val="28"/>
        </w:rPr>
        <w:t>Практична значущість</w:t>
      </w:r>
      <w:r w:rsidRPr="00A12B5A">
        <w:rPr>
          <w:rFonts w:ascii="Times New Roman" w:hAnsi="Times New Roman" w:cs="Times New Roman"/>
          <w:color w:val="000000" w:themeColor="text1"/>
          <w:sz w:val="28"/>
          <w:szCs w:val="28"/>
        </w:rPr>
        <w:t xml:space="preserve"> полягає в тому, що результати роботи можуть </w:t>
      </w:r>
      <w:r w:rsidR="00831301" w:rsidRPr="00A12B5A">
        <w:rPr>
          <w:rFonts w:ascii="Times New Roman" w:hAnsi="Times New Roman" w:cs="Times New Roman"/>
          <w:color w:val="000000" w:themeColor="text1"/>
          <w:sz w:val="28"/>
          <w:szCs w:val="28"/>
        </w:rPr>
        <w:t xml:space="preserve">бути використані </w:t>
      </w:r>
      <w:r w:rsidR="005D2536" w:rsidRPr="00A12B5A">
        <w:rPr>
          <w:rFonts w:ascii="Times New Roman" w:hAnsi="Times New Roman" w:cs="Times New Roman"/>
          <w:color w:val="000000" w:themeColor="text1"/>
          <w:sz w:val="28"/>
          <w:szCs w:val="28"/>
        </w:rPr>
        <w:t xml:space="preserve">для подальшого аналізу лексичних, граматичних і прагматичних особливостей франкомовних текстів публіцистичного стилю, дослідження специфіки та підходу до перекладу публіцистичних текстів </w:t>
      </w:r>
      <w:r w:rsidRPr="00A12B5A">
        <w:rPr>
          <w:rFonts w:ascii="Times New Roman" w:hAnsi="Times New Roman" w:cs="Times New Roman"/>
          <w:color w:val="000000" w:themeColor="text1"/>
          <w:sz w:val="28"/>
          <w:szCs w:val="28"/>
        </w:rPr>
        <w:t>військового спрямування.</w:t>
      </w:r>
    </w:p>
    <w:p w14:paraId="786E8644" w14:textId="16A19313" w:rsidR="000D31C7" w:rsidRPr="00A12B5A" w:rsidRDefault="000D31C7" w:rsidP="000D31C7">
      <w:pPr>
        <w:spacing w:line="360" w:lineRule="auto"/>
        <w:ind w:firstLine="709"/>
        <w:jc w:val="both"/>
        <w:rPr>
          <w:rFonts w:ascii="Times New Roman" w:hAnsi="Times New Roman" w:cs="Times New Roman"/>
          <w:color w:val="FF0000"/>
          <w:sz w:val="28"/>
          <w:szCs w:val="28"/>
        </w:rPr>
      </w:pPr>
      <w:r w:rsidRPr="00A12B5A">
        <w:rPr>
          <w:rFonts w:ascii="Times New Roman" w:hAnsi="Times New Roman" w:cs="Times New Roman"/>
          <w:b/>
          <w:bCs/>
          <w:color w:val="000000" w:themeColor="text1"/>
          <w:sz w:val="28"/>
          <w:szCs w:val="28"/>
        </w:rPr>
        <w:t xml:space="preserve">Апробація результатів дослідження. </w:t>
      </w:r>
      <w:r w:rsidRPr="00A12B5A">
        <w:rPr>
          <w:rFonts w:ascii="Times New Roman" w:hAnsi="Times New Roman" w:cs="Times New Roman"/>
          <w:color w:val="000000" w:themeColor="text1"/>
          <w:sz w:val="28"/>
          <w:szCs w:val="28"/>
        </w:rPr>
        <w:t>Основні положення роботи були апробовані на VІІІ Міжнародній науково-практичній конференції</w:t>
      </w:r>
      <w:r w:rsidR="008D3D7D" w:rsidRPr="00A12B5A">
        <w:rPr>
          <w:rFonts w:ascii="Times New Roman" w:hAnsi="Times New Roman" w:cs="Times New Roman"/>
          <w:color w:val="000000" w:themeColor="text1"/>
          <w:sz w:val="28"/>
          <w:szCs w:val="28"/>
        </w:rPr>
        <w:t xml:space="preserve"> «Диск</w:t>
      </w:r>
      <w:r w:rsidR="00EB105C" w:rsidRPr="00A12B5A">
        <w:rPr>
          <w:rFonts w:ascii="Times New Roman" w:hAnsi="Times New Roman" w:cs="Times New Roman"/>
          <w:color w:val="000000" w:themeColor="text1"/>
          <w:sz w:val="28"/>
          <w:szCs w:val="28"/>
        </w:rPr>
        <w:t>у</w:t>
      </w:r>
      <w:r w:rsidR="008D3D7D" w:rsidRPr="00A12B5A">
        <w:rPr>
          <w:rFonts w:ascii="Times New Roman" w:hAnsi="Times New Roman" w:cs="Times New Roman"/>
          <w:color w:val="000000" w:themeColor="text1"/>
          <w:sz w:val="28"/>
          <w:szCs w:val="28"/>
        </w:rPr>
        <w:t>рс професійної і творчої комунікації: лінгвокультурний, когнітивний, перекладацький та методичний аспекти»</w:t>
      </w:r>
      <w:r w:rsidRPr="00A12B5A">
        <w:rPr>
          <w:rFonts w:ascii="Times New Roman" w:hAnsi="Times New Roman" w:cs="Times New Roman"/>
          <w:color w:val="000000" w:themeColor="text1"/>
          <w:sz w:val="28"/>
          <w:szCs w:val="28"/>
        </w:rPr>
        <w:t xml:space="preserve"> (Київ, 18-19 травня 2023 р.)</w:t>
      </w:r>
      <w:r w:rsidR="005206D3" w:rsidRPr="00A12B5A">
        <w:rPr>
          <w:rFonts w:ascii="Times New Roman" w:hAnsi="Times New Roman" w:cs="Times New Roman"/>
          <w:color w:val="000000" w:themeColor="text1"/>
          <w:sz w:val="28"/>
          <w:szCs w:val="28"/>
        </w:rPr>
        <w:t>, а також</w:t>
      </w:r>
      <w:r w:rsidR="0090137F" w:rsidRPr="00A12B5A">
        <w:rPr>
          <w:rFonts w:ascii="Times New Roman" w:hAnsi="Times New Roman" w:cs="Times New Roman"/>
          <w:color w:val="000000" w:themeColor="text1"/>
          <w:sz w:val="28"/>
          <w:szCs w:val="28"/>
        </w:rPr>
        <w:t xml:space="preserve"> на Міжнародній науково-практичній конференції</w:t>
      </w:r>
      <w:r w:rsidR="008D3D7D" w:rsidRPr="00A12B5A">
        <w:rPr>
          <w:rFonts w:ascii="Times New Roman" w:hAnsi="Times New Roman" w:cs="Times New Roman"/>
          <w:color w:val="000000" w:themeColor="text1"/>
          <w:sz w:val="28"/>
          <w:szCs w:val="28"/>
        </w:rPr>
        <w:t xml:space="preserve"> </w:t>
      </w:r>
      <w:r w:rsidR="0090137F" w:rsidRPr="00A12B5A">
        <w:rPr>
          <w:rFonts w:ascii="Times New Roman" w:hAnsi="Times New Roman" w:cs="Times New Roman"/>
          <w:color w:val="000000" w:themeColor="text1"/>
          <w:sz w:val="28"/>
          <w:szCs w:val="28"/>
        </w:rPr>
        <w:t>«</w:t>
      </w:r>
      <w:proofErr w:type="spellStart"/>
      <w:r w:rsidR="0090137F" w:rsidRPr="00A12B5A">
        <w:rPr>
          <w:rFonts w:ascii="Times New Roman" w:hAnsi="Times New Roman" w:cs="Times New Roman"/>
          <w:color w:val="000000" w:themeColor="text1"/>
          <w:sz w:val="28"/>
          <w:szCs w:val="28"/>
        </w:rPr>
        <w:t>Лінгвокогнітивні</w:t>
      </w:r>
      <w:proofErr w:type="spellEnd"/>
      <w:r w:rsidR="0090137F" w:rsidRPr="00A12B5A">
        <w:rPr>
          <w:rFonts w:ascii="Times New Roman" w:hAnsi="Times New Roman" w:cs="Times New Roman"/>
          <w:color w:val="000000" w:themeColor="text1"/>
          <w:sz w:val="28"/>
          <w:szCs w:val="28"/>
        </w:rPr>
        <w:t xml:space="preserve"> та соціокультурні аспекти комунікації» (Острог, 26 жовтня 2023 р.).</w:t>
      </w:r>
    </w:p>
    <w:p w14:paraId="01BB46A0" w14:textId="77777777" w:rsidR="00D24C79" w:rsidRDefault="000D31C7" w:rsidP="00D24C79">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b/>
          <w:bCs/>
          <w:color w:val="000000" w:themeColor="text1"/>
          <w:sz w:val="28"/>
          <w:szCs w:val="28"/>
        </w:rPr>
        <w:t>Публікації</w:t>
      </w:r>
      <w:r w:rsidRPr="00A12B5A">
        <w:rPr>
          <w:rFonts w:ascii="Times New Roman" w:hAnsi="Times New Roman" w:cs="Times New Roman"/>
          <w:color w:val="000000" w:themeColor="text1"/>
          <w:sz w:val="28"/>
          <w:szCs w:val="28"/>
        </w:rPr>
        <w:t xml:space="preserve">. Основні положення й результати роботи викладено </w:t>
      </w:r>
      <w:r w:rsidR="0090137F" w:rsidRPr="00A12B5A">
        <w:rPr>
          <w:rFonts w:ascii="Times New Roman" w:hAnsi="Times New Roman" w:cs="Times New Roman"/>
          <w:color w:val="000000" w:themeColor="text1"/>
          <w:sz w:val="28"/>
          <w:szCs w:val="28"/>
        </w:rPr>
        <w:t>у</w:t>
      </w:r>
      <w:r w:rsidRPr="00A12B5A">
        <w:rPr>
          <w:rFonts w:ascii="Times New Roman" w:hAnsi="Times New Roman" w:cs="Times New Roman"/>
          <w:color w:val="000000" w:themeColor="text1"/>
          <w:sz w:val="28"/>
          <w:szCs w:val="28"/>
        </w:rPr>
        <w:t xml:space="preserve"> статті</w:t>
      </w:r>
      <w:r w:rsidR="00D24C79">
        <w:rPr>
          <w:rFonts w:ascii="Times New Roman" w:hAnsi="Times New Roman" w:cs="Times New Roman"/>
          <w:color w:val="000000" w:themeColor="text1"/>
          <w:sz w:val="28"/>
          <w:szCs w:val="28"/>
        </w:rPr>
        <w:t xml:space="preserve"> і тезах доповіді: </w:t>
      </w:r>
    </w:p>
    <w:p w14:paraId="3808AD0E" w14:textId="0891087F" w:rsidR="00D24C79" w:rsidRDefault="00D24C79" w:rsidP="00D24C79">
      <w:pPr>
        <w:spacing w:line="360" w:lineRule="auto"/>
        <w:ind w:firstLine="709"/>
        <w:jc w:val="both"/>
        <w:rPr>
          <w:rFonts w:ascii="Times New Roman" w:hAnsi="Times New Roman" w:cs="Times New Roman"/>
          <w:color w:val="000000" w:themeColor="text1"/>
          <w:sz w:val="28"/>
          <w:szCs w:val="28"/>
        </w:rPr>
      </w:pPr>
      <w:r>
        <w:rPr>
          <w:rFonts w:ascii="Times New Roman" w:eastAsia="Times New Roman" w:hAnsi="Times New Roman" w:cs="Times New Roman"/>
          <w:sz w:val="28"/>
          <w:szCs w:val="28"/>
          <w:lang w:eastAsia="en-GB"/>
        </w:rPr>
        <w:t xml:space="preserve">Коломієць С.А., Куликова В.Г. </w:t>
      </w:r>
      <w:proofErr w:type="spellStart"/>
      <w:r w:rsidRPr="00A12B5A">
        <w:rPr>
          <w:rFonts w:ascii="Times New Roman" w:hAnsi="Times New Roman" w:cs="Times New Roman"/>
          <w:color w:val="000000"/>
          <w:sz w:val="28"/>
          <w:szCs w:val="28"/>
        </w:rPr>
        <w:t>Французькомовні</w:t>
      </w:r>
      <w:proofErr w:type="spellEnd"/>
      <w:r w:rsidRPr="00A12B5A">
        <w:rPr>
          <w:rFonts w:ascii="Times New Roman" w:hAnsi="Times New Roman" w:cs="Times New Roman"/>
          <w:color w:val="000000"/>
          <w:sz w:val="28"/>
          <w:szCs w:val="28"/>
        </w:rPr>
        <w:t xml:space="preserve"> публіцистичні тексти військової тематики: особливості перекладу. </w:t>
      </w:r>
      <w:r w:rsidRPr="00A12B5A">
        <w:rPr>
          <w:rFonts w:ascii="Times New Roman" w:hAnsi="Times New Roman" w:cs="Times New Roman"/>
          <w:color w:val="000000"/>
          <w:sz w:val="28"/>
          <w:szCs w:val="28"/>
          <w:shd w:val="clear" w:color="auto" w:fill="FFFFFF"/>
        </w:rPr>
        <w:t xml:space="preserve">Наукові записки Національного університету «Острозька академія». Серія «Філологія»: науковий журнал. Острог: Вид-во </w:t>
      </w:r>
      <w:proofErr w:type="spellStart"/>
      <w:r w:rsidRPr="00A12B5A">
        <w:rPr>
          <w:rFonts w:ascii="Times New Roman" w:hAnsi="Times New Roman" w:cs="Times New Roman"/>
          <w:color w:val="000000"/>
          <w:sz w:val="28"/>
          <w:szCs w:val="28"/>
          <w:shd w:val="clear" w:color="auto" w:fill="FFFFFF"/>
        </w:rPr>
        <w:t>НаУОА</w:t>
      </w:r>
      <w:proofErr w:type="spellEnd"/>
      <w:r w:rsidRPr="00A12B5A">
        <w:rPr>
          <w:rFonts w:ascii="Times New Roman" w:hAnsi="Times New Roman" w:cs="Times New Roman"/>
          <w:color w:val="000000"/>
          <w:sz w:val="28"/>
          <w:szCs w:val="28"/>
          <w:shd w:val="clear" w:color="auto" w:fill="FFFFFF"/>
        </w:rPr>
        <w:t xml:space="preserve">, 2023. </w:t>
      </w:r>
      <w:proofErr w:type="spellStart"/>
      <w:r w:rsidRPr="00A12B5A">
        <w:rPr>
          <w:rFonts w:ascii="Times New Roman" w:hAnsi="Times New Roman" w:cs="Times New Roman"/>
          <w:color w:val="000000"/>
          <w:sz w:val="28"/>
          <w:szCs w:val="28"/>
          <w:shd w:val="clear" w:color="auto" w:fill="FFFFFF"/>
        </w:rPr>
        <w:t>Вип</w:t>
      </w:r>
      <w:proofErr w:type="spellEnd"/>
      <w:r w:rsidRPr="00A12B5A">
        <w:rPr>
          <w:rFonts w:ascii="Times New Roman" w:hAnsi="Times New Roman" w:cs="Times New Roman"/>
          <w:color w:val="000000"/>
          <w:sz w:val="28"/>
          <w:szCs w:val="28"/>
          <w:shd w:val="clear" w:color="auto" w:fill="FFFFFF"/>
        </w:rPr>
        <w:t>.</w:t>
      </w:r>
      <w:r w:rsidRPr="00A12B5A">
        <w:rPr>
          <w:rFonts w:ascii="Times New Roman" w:hAnsi="Times New Roman" w:cs="Times New Roman"/>
          <w:color w:val="666666"/>
          <w:sz w:val="28"/>
          <w:szCs w:val="28"/>
          <w:shd w:val="clear" w:color="auto" w:fill="FFFFFF"/>
        </w:rPr>
        <w:t xml:space="preserve"> </w:t>
      </w:r>
      <w:r w:rsidRPr="00A12B5A">
        <w:rPr>
          <w:rFonts w:ascii="Times New Roman" w:hAnsi="Times New Roman" w:cs="Times New Roman"/>
          <w:color w:val="000000"/>
          <w:sz w:val="28"/>
          <w:szCs w:val="28"/>
          <w:shd w:val="clear" w:color="auto" w:fill="FFFFFF"/>
        </w:rPr>
        <w:t xml:space="preserve">19(87). </w:t>
      </w:r>
      <w:r w:rsidRPr="00A12B5A">
        <w:rPr>
          <w:rFonts w:ascii="Times New Roman" w:hAnsi="Times New Roman" w:cs="Times New Roman"/>
          <w:color w:val="000000"/>
          <w:sz w:val="28"/>
          <w:szCs w:val="28"/>
        </w:rPr>
        <w:t>С. 89-93</w:t>
      </w:r>
      <w:r>
        <w:rPr>
          <w:rFonts w:ascii="Times New Roman" w:hAnsi="Times New Roman" w:cs="Times New Roman"/>
          <w:color w:val="000000"/>
          <w:sz w:val="28"/>
          <w:szCs w:val="28"/>
        </w:rPr>
        <w:t xml:space="preserve"> </w:t>
      </w:r>
      <w:r w:rsidRPr="00A12B5A">
        <w:rPr>
          <w:rFonts w:ascii="Times New Roman" w:hAnsi="Times New Roman" w:cs="Times New Roman"/>
          <w:color w:val="000000" w:themeColor="text1"/>
          <w:sz w:val="28"/>
          <w:szCs w:val="28"/>
        </w:rPr>
        <w:t>[10]</w:t>
      </w:r>
    </w:p>
    <w:p w14:paraId="5C9EE50B" w14:textId="3FE3D212" w:rsidR="00D24C79" w:rsidRPr="00D24C79" w:rsidRDefault="00D24C79" w:rsidP="00D24C79">
      <w:pPr>
        <w:spacing w:line="360" w:lineRule="auto"/>
        <w:ind w:firstLine="709"/>
        <w:jc w:val="both"/>
        <w:rPr>
          <w:rFonts w:ascii="Times New Roman" w:hAnsi="Times New Roman" w:cs="Times New Roman"/>
          <w:color w:val="FF0000"/>
          <w:sz w:val="28"/>
          <w:szCs w:val="28"/>
        </w:rPr>
      </w:pPr>
      <w:r w:rsidRPr="008075AA">
        <w:rPr>
          <w:rFonts w:ascii="Times New Roman" w:hAnsi="Times New Roman" w:cs="Times New Roman"/>
          <w:sz w:val="28"/>
          <w:szCs w:val="28"/>
        </w:rPr>
        <w:t>Назарчук С. А. Умови роботи усного перекладача у воєнний час. Матеріали VІІІ Міжнар</w:t>
      </w:r>
      <w:r>
        <w:rPr>
          <w:rFonts w:ascii="Times New Roman" w:hAnsi="Times New Roman" w:cs="Times New Roman"/>
          <w:sz w:val="28"/>
          <w:szCs w:val="28"/>
        </w:rPr>
        <w:t>одної</w:t>
      </w:r>
      <w:r w:rsidRPr="008075AA">
        <w:rPr>
          <w:rFonts w:ascii="Times New Roman" w:hAnsi="Times New Roman" w:cs="Times New Roman"/>
          <w:sz w:val="28"/>
          <w:szCs w:val="28"/>
        </w:rPr>
        <w:t xml:space="preserve"> наук</w:t>
      </w:r>
      <w:r>
        <w:rPr>
          <w:rFonts w:ascii="Times New Roman" w:hAnsi="Times New Roman" w:cs="Times New Roman"/>
          <w:sz w:val="28"/>
          <w:szCs w:val="28"/>
        </w:rPr>
        <w:t>ово</w:t>
      </w:r>
      <w:r w:rsidRPr="008075AA">
        <w:rPr>
          <w:rFonts w:ascii="Times New Roman" w:hAnsi="Times New Roman" w:cs="Times New Roman"/>
          <w:sz w:val="28"/>
          <w:szCs w:val="28"/>
        </w:rPr>
        <w:t>-практ</w:t>
      </w:r>
      <w:r>
        <w:rPr>
          <w:rFonts w:ascii="Times New Roman" w:hAnsi="Times New Roman" w:cs="Times New Roman"/>
          <w:sz w:val="28"/>
          <w:szCs w:val="28"/>
        </w:rPr>
        <w:t>ичної</w:t>
      </w:r>
      <w:r w:rsidRPr="008075AA">
        <w:rPr>
          <w:rFonts w:ascii="Times New Roman" w:hAnsi="Times New Roman" w:cs="Times New Roman"/>
          <w:sz w:val="28"/>
          <w:szCs w:val="28"/>
        </w:rPr>
        <w:t xml:space="preserve"> конф</w:t>
      </w:r>
      <w:r>
        <w:rPr>
          <w:rFonts w:ascii="Times New Roman" w:hAnsi="Times New Roman" w:cs="Times New Roman"/>
          <w:sz w:val="28"/>
          <w:szCs w:val="28"/>
        </w:rPr>
        <w:t>еренції</w:t>
      </w:r>
      <w:r w:rsidRPr="008075AA">
        <w:rPr>
          <w:rFonts w:ascii="Times New Roman" w:hAnsi="Times New Roman" w:cs="Times New Roman"/>
          <w:sz w:val="28"/>
          <w:szCs w:val="28"/>
        </w:rPr>
        <w:t xml:space="preserve"> «Дискурс професійної і творчої комунікації: лінгвокультурний, когнітивний, перекладацький та методичний аспекти». Київ : Вид-во «Політехніка», 2023. С. 120-123.</w:t>
      </w:r>
    </w:p>
    <w:p w14:paraId="11F5004D" w14:textId="15C37383" w:rsidR="000C019E" w:rsidRPr="00A12B5A" w:rsidRDefault="000C019E" w:rsidP="00831301">
      <w:pPr>
        <w:spacing w:line="360" w:lineRule="auto"/>
        <w:ind w:firstLine="709"/>
        <w:jc w:val="both"/>
        <w:rPr>
          <w:rFonts w:ascii="Times New Roman" w:hAnsi="Times New Roman" w:cs="Times New Roman"/>
          <w:b/>
          <w:bCs/>
          <w:color w:val="FF0000"/>
          <w:sz w:val="28"/>
          <w:szCs w:val="28"/>
        </w:rPr>
      </w:pPr>
      <w:r w:rsidRPr="00A12B5A">
        <w:rPr>
          <w:rFonts w:ascii="Times New Roman" w:hAnsi="Times New Roman" w:cs="Times New Roman"/>
          <w:b/>
          <w:bCs/>
          <w:color w:val="000000" w:themeColor="text1"/>
          <w:sz w:val="28"/>
          <w:szCs w:val="28"/>
        </w:rPr>
        <w:t>Структура й обсяг роботи</w:t>
      </w:r>
      <w:r w:rsidRPr="00A12B5A">
        <w:rPr>
          <w:rFonts w:ascii="Times New Roman" w:hAnsi="Times New Roman" w:cs="Times New Roman"/>
          <w:color w:val="000000" w:themeColor="text1"/>
          <w:sz w:val="28"/>
          <w:szCs w:val="28"/>
        </w:rPr>
        <w:t>. Робота складається зі вступу, трьох розділів, висновків до кожного з них, загаль</w:t>
      </w:r>
      <w:r w:rsidR="00D86EEC" w:rsidRPr="00A12B5A">
        <w:rPr>
          <w:rFonts w:ascii="Times New Roman" w:hAnsi="Times New Roman" w:cs="Times New Roman"/>
          <w:color w:val="000000" w:themeColor="text1"/>
          <w:sz w:val="28"/>
          <w:szCs w:val="28"/>
        </w:rPr>
        <w:t>них</w:t>
      </w:r>
      <w:r w:rsidRPr="00A12B5A">
        <w:rPr>
          <w:rFonts w:ascii="Times New Roman" w:hAnsi="Times New Roman" w:cs="Times New Roman"/>
          <w:color w:val="000000" w:themeColor="text1"/>
          <w:sz w:val="28"/>
          <w:szCs w:val="28"/>
        </w:rPr>
        <w:t xml:space="preserve"> висновк</w:t>
      </w:r>
      <w:r w:rsidR="00D86EEC" w:rsidRPr="00A12B5A">
        <w:rPr>
          <w:rFonts w:ascii="Times New Roman" w:hAnsi="Times New Roman" w:cs="Times New Roman"/>
          <w:color w:val="000000" w:themeColor="text1"/>
          <w:sz w:val="28"/>
          <w:szCs w:val="28"/>
        </w:rPr>
        <w:t>ів</w:t>
      </w:r>
      <w:r w:rsidRPr="00A12B5A">
        <w:rPr>
          <w:rFonts w:ascii="Times New Roman" w:hAnsi="Times New Roman" w:cs="Times New Roman"/>
          <w:color w:val="000000" w:themeColor="text1"/>
          <w:sz w:val="28"/>
          <w:szCs w:val="28"/>
        </w:rPr>
        <w:t>, списку використаної літератури, списку джерел ілюстративного матеріалу й додатків.</w:t>
      </w:r>
      <w:r w:rsidR="003D7D62" w:rsidRPr="00A12B5A">
        <w:rPr>
          <w:rFonts w:ascii="Times New Roman" w:hAnsi="Times New Roman" w:cs="Times New Roman"/>
          <w:color w:val="000000" w:themeColor="text1"/>
          <w:sz w:val="28"/>
          <w:szCs w:val="28"/>
        </w:rPr>
        <w:t xml:space="preserve"> </w:t>
      </w:r>
      <w:r w:rsidR="00D86EEC" w:rsidRPr="00A12B5A">
        <w:rPr>
          <w:rFonts w:ascii="Times New Roman" w:hAnsi="Times New Roman" w:cs="Times New Roman"/>
          <w:color w:val="000000" w:themeColor="text1"/>
          <w:sz w:val="28"/>
          <w:szCs w:val="28"/>
        </w:rPr>
        <w:t>Загальний о</w:t>
      </w:r>
      <w:r w:rsidR="003D7D62" w:rsidRPr="00A12B5A">
        <w:rPr>
          <w:rFonts w:ascii="Times New Roman" w:hAnsi="Times New Roman" w:cs="Times New Roman"/>
          <w:color w:val="000000" w:themeColor="text1"/>
          <w:sz w:val="28"/>
          <w:szCs w:val="28"/>
        </w:rPr>
        <w:t xml:space="preserve">бсяг роботи становить </w:t>
      </w:r>
      <w:r w:rsidR="004C1529" w:rsidRPr="00A12B5A">
        <w:rPr>
          <w:rFonts w:ascii="Times New Roman" w:hAnsi="Times New Roman" w:cs="Times New Roman"/>
          <w:color w:val="000000" w:themeColor="text1"/>
          <w:sz w:val="28"/>
          <w:szCs w:val="28"/>
        </w:rPr>
        <w:t>10</w:t>
      </w:r>
      <w:r w:rsidR="001F5C56" w:rsidRPr="00A12B5A">
        <w:rPr>
          <w:rFonts w:ascii="Times New Roman" w:hAnsi="Times New Roman" w:cs="Times New Roman"/>
          <w:color w:val="000000" w:themeColor="text1"/>
          <w:sz w:val="28"/>
          <w:szCs w:val="28"/>
        </w:rPr>
        <w:t>7</w:t>
      </w:r>
      <w:r w:rsidR="00895177" w:rsidRPr="00A12B5A">
        <w:rPr>
          <w:rFonts w:ascii="Times New Roman" w:hAnsi="Times New Roman" w:cs="Times New Roman"/>
          <w:color w:val="000000" w:themeColor="text1"/>
          <w:sz w:val="28"/>
          <w:szCs w:val="28"/>
        </w:rPr>
        <w:t xml:space="preserve"> сторін</w:t>
      </w:r>
      <w:r w:rsidR="00E130B0" w:rsidRPr="00A12B5A">
        <w:rPr>
          <w:rFonts w:ascii="Times New Roman" w:hAnsi="Times New Roman" w:cs="Times New Roman"/>
          <w:color w:val="000000" w:themeColor="text1"/>
          <w:sz w:val="28"/>
          <w:szCs w:val="28"/>
        </w:rPr>
        <w:t>ок</w:t>
      </w:r>
      <w:r w:rsidR="00D86EEC" w:rsidRPr="00A12B5A">
        <w:rPr>
          <w:rFonts w:ascii="Times New Roman" w:hAnsi="Times New Roman" w:cs="Times New Roman"/>
          <w:color w:val="000000" w:themeColor="text1"/>
          <w:sz w:val="28"/>
          <w:szCs w:val="28"/>
        </w:rPr>
        <w:t>, з яких основний текст</w:t>
      </w:r>
      <w:r w:rsidR="007B281B" w:rsidRPr="00A12B5A">
        <w:rPr>
          <w:rFonts w:ascii="Times New Roman" w:hAnsi="Times New Roman" w:cs="Times New Roman"/>
          <w:color w:val="000000" w:themeColor="text1"/>
          <w:sz w:val="28"/>
          <w:szCs w:val="28"/>
          <w:lang w:val="ru-RU"/>
        </w:rPr>
        <w:t xml:space="preserve"> </w:t>
      </w:r>
      <w:r w:rsidR="00D86EEC" w:rsidRPr="00A12B5A">
        <w:rPr>
          <w:rFonts w:ascii="Times New Roman" w:hAnsi="Times New Roman" w:cs="Times New Roman"/>
          <w:color w:val="000000" w:themeColor="text1"/>
          <w:sz w:val="28"/>
          <w:szCs w:val="28"/>
        </w:rPr>
        <w:t xml:space="preserve">– </w:t>
      </w:r>
      <w:r w:rsidR="005E24B9" w:rsidRPr="005E24B9">
        <w:rPr>
          <w:rFonts w:ascii="Times New Roman" w:hAnsi="Times New Roman" w:cs="Times New Roman"/>
          <w:color w:val="000000" w:themeColor="text1"/>
          <w:sz w:val="28"/>
          <w:szCs w:val="28"/>
          <w:lang w:val="ru-RU"/>
        </w:rPr>
        <w:t>80</w:t>
      </w:r>
      <w:r w:rsidR="00D86EEC" w:rsidRPr="00A12B5A">
        <w:rPr>
          <w:rFonts w:ascii="Times New Roman" w:hAnsi="Times New Roman" w:cs="Times New Roman"/>
          <w:color w:val="000000" w:themeColor="text1"/>
          <w:sz w:val="28"/>
          <w:szCs w:val="28"/>
        </w:rPr>
        <w:t xml:space="preserve"> сторінок</w:t>
      </w:r>
      <w:r w:rsidR="00895177" w:rsidRPr="00A12B5A">
        <w:rPr>
          <w:rFonts w:ascii="Times New Roman" w:hAnsi="Times New Roman" w:cs="Times New Roman"/>
          <w:color w:val="000000" w:themeColor="text1"/>
          <w:sz w:val="28"/>
          <w:szCs w:val="28"/>
        </w:rPr>
        <w:t>.</w:t>
      </w:r>
    </w:p>
    <w:p w14:paraId="7F19483C" w14:textId="3A0A2945" w:rsidR="00ED6E9B" w:rsidRPr="004E543F" w:rsidRDefault="00ED6E9B" w:rsidP="00831301">
      <w:pPr>
        <w:spacing w:line="360" w:lineRule="auto"/>
        <w:ind w:firstLine="709"/>
        <w:rPr>
          <w:rFonts w:ascii="Times New Roman" w:hAnsi="Times New Roman" w:cs="Times New Roman"/>
          <w:color w:val="000000" w:themeColor="text1"/>
          <w:sz w:val="28"/>
          <w:szCs w:val="28"/>
          <w:lang w:val="en-GB"/>
        </w:rPr>
      </w:pPr>
      <w:r w:rsidRPr="00A12B5A">
        <w:rPr>
          <w:rFonts w:ascii="Times New Roman" w:hAnsi="Times New Roman" w:cs="Times New Roman"/>
          <w:color w:val="000000" w:themeColor="text1"/>
          <w:sz w:val="28"/>
          <w:szCs w:val="28"/>
        </w:rPr>
        <w:br w:type="page"/>
      </w:r>
    </w:p>
    <w:p w14:paraId="473946C6" w14:textId="77777777" w:rsidR="00C929A3" w:rsidRPr="00A12B5A" w:rsidRDefault="002653E9" w:rsidP="00C929A3">
      <w:pPr>
        <w:spacing w:line="360" w:lineRule="auto"/>
        <w:ind w:firstLine="709"/>
        <w:jc w:val="center"/>
        <w:outlineLvl w:val="0"/>
        <w:rPr>
          <w:rFonts w:ascii="Times New Roman" w:hAnsi="Times New Roman" w:cs="Times New Roman"/>
          <w:b/>
          <w:bCs/>
          <w:color w:val="000000" w:themeColor="text1"/>
          <w:sz w:val="28"/>
          <w:szCs w:val="28"/>
        </w:rPr>
      </w:pPr>
      <w:r w:rsidRPr="00A12B5A">
        <w:rPr>
          <w:rFonts w:ascii="Times New Roman" w:hAnsi="Times New Roman" w:cs="Times New Roman"/>
          <w:b/>
          <w:bCs/>
          <w:color w:val="000000" w:themeColor="text1"/>
          <w:sz w:val="28"/>
          <w:szCs w:val="28"/>
        </w:rPr>
        <w:lastRenderedPageBreak/>
        <w:t>РОЗДІЛ 1</w:t>
      </w:r>
      <w:r w:rsidR="00C929A3" w:rsidRPr="00A12B5A">
        <w:rPr>
          <w:rFonts w:ascii="Times New Roman" w:hAnsi="Times New Roman" w:cs="Times New Roman"/>
          <w:b/>
          <w:bCs/>
          <w:color w:val="000000" w:themeColor="text1"/>
          <w:sz w:val="28"/>
          <w:szCs w:val="28"/>
        </w:rPr>
        <w:t xml:space="preserve"> </w:t>
      </w:r>
    </w:p>
    <w:p w14:paraId="6BAFBCCC" w14:textId="695A45EB" w:rsidR="008916F4" w:rsidRPr="00A12B5A" w:rsidRDefault="008916F4" w:rsidP="00C929A3">
      <w:pPr>
        <w:spacing w:line="360" w:lineRule="auto"/>
        <w:ind w:firstLine="709"/>
        <w:jc w:val="center"/>
        <w:outlineLvl w:val="0"/>
        <w:rPr>
          <w:rFonts w:ascii="Times New Roman" w:hAnsi="Times New Roman" w:cs="Times New Roman"/>
          <w:b/>
          <w:bCs/>
          <w:color w:val="000000" w:themeColor="text1"/>
          <w:sz w:val="28"/>
          <w:szCs w:val="28"/>
        </w:rPr>
      </w:pPr>
      <w:r w:rsidRPr="00A12B5A">
        <w:rPr>
          <w:rFonts w:ascii="Times New Roman" w:hAnsi="Times New Roman" w:cs="Times New Roman"/>
          <w:b/>
          <w:bCs/>
          <w:color w:val="000000" w:themeColor="text1"/>
          <w:sz w:val="28"/>
          <w:szCs w:val="28"/>
        </w:rPr>
        <w:t>ТЕОРЕТИЧНІ ЗАСАДИ ПУБЛІЦИСТИЧНОГО ТЕКСТУ Й ЖАНРОВО-СТИЛЬОВІ ХАРАКТЕРИСТИКИ</w:t>
      </w:r>
    </w:p>
    <w:p w14:paraId="62BF9DDD" w14:textId="77777777" w:rsidR="00C929A3" w:rsidRPr="00A12B5A" w:rsidRDefault="00C929A3" w:rsidP="00C929A3">
      <w:pPr>
        <w:spacing w:line="360" w:lineRule="auto"/>
        <w:ind w:firstLine="0"/>
        <w:jc w:val="both"/>
        <w:rPr>
          <w:rFonts w:ascii="Times New Roman" w:hAnsi="Times New Roman" w:cs="Times New Roman"/>
          <w:b/>
          <w:bCs/>
          <w:color w:val="000000" w:themeColor="text1"/>
          <w:sz w:val="28"/>
          <w:szCs w:val="28"/>
        </w:rPr>
      </w:pPr>
    </w:p>
    <w:p w14:paraId="3C54899C" w14:textId="41BA2966" w:rsidR="005D2536" w:rsidRPr="00A12B5A" w:rsidRDefault="00C929A3" w:rsidP="00C929A3">
      <w:pPr>
        <w:spacing w:line="360" w:lineRule="auto"/>
        <w:ind w:firstLine="709"/>
        <w:jc w:val="both"/>
        <w:outlineLvl w:val="1"/>
        <w:rPr>
          <w:rFonts w:ascii="Times New Roman" w:hAnsi="Times New Roman" w:cs="Times New Roman"/>
          <w:b/>
          <w:bCs/>
          <w:sz w:val="28"/>
          <w:szCs w:val="28"/>
        </w:rPr>
      </w:pPr>
      <w:r w:rsidRPr="00A12B5A">
        <w:rPr>
          <w:rFonts w:ascii="Times New Roman" w:hAnsi="Times New Roman" w:cs="Times New Roman"/>
          <w:b/>
          <w:bCs/>
          <w:color w:val="000000" w:themeColor="text1"/>
          <w:sz w:val="28"/>
          <w:szCs w:val="28"/>
        </w:rPr>
        <w:t>1.1</w:t>
      </w:r>
      <w:r w:rsidR="005D2536" w:rsidRPr="00A12B5A">
        <w:rPr>
          <w:rFonts w:ascii="Times New Roman" w:hAnsi="Times New Roman" w:cs="Times New Roman"/>
          <w:b/>
          <w:bCs/>
          <w:sz w:val="28"/>
          <w:szCs w:val="28"/>
        </w:rPr>
        <w:t>Поняття тексту. Визначення та характерні ознаки</w:t>
      </w:r>
    </w:p>
    <w:p w14:paraId="00F3EAC8" w14:textId="77777777" w:rsidR="00250C9C" w:rsidRPr="00A12B5A" w:rsidRDefault="00250C9C" w:rsidP="00250C9C">
      <w:pPr>
        <w:pStyle w:val="ListParagraph"/>
        <w:spacing w:line="360" w:lineRule="auto"/>
        <w:ind w:left="1129" w:firstLine="0"/>
        <w:jc w:val="both"/>
        <w:rPr>
          <w:rFonts w:ascii="Times New Roman" w:hAnsi="Times New Roman" w:cs="Times New Roman"/>
          <w:b/>
          <w:bCs/>
          <w:sz w:val="28"/>
          <w:szCs w:val="28"/>
        </w:rPr>
      </w:pPr>
    </w:p>
    <w:p w14:paraId="0FF99D4F" w14:textId="27551C1A" w:rsidR="002653E9" w:rsidRPr="00A12B5A" w:rsidRDefault="002653E9" w:rsidP="00831301">
      <w:pPr>
        <w:spacing w:line="360" w:lineRule="auto"/>
        <w:ind w:firstLine="709"/>
        <w:jc w:val="both"/>
        <w:rPr>
          <w:rFonts w:ascii="Times New Roman" w:hAnsi="Times New Roman" w:cs="Times New Roman"/>
          <w:b/>
          <w:bCs/>
          <w:sz w:val="28"/>
          <w:szCs w:val="28"/>
        </w:rPr>
      </w:pPr>
      <w:r w:rsidRPr="00A12B5A">
        <w:rPr>
          <w:rFonts w:ascii="Times New Roman" w:hAnsi="Times New Roman" w:cs="Times New Roman"/>
          <w:sz w:val="28"/>
          <w:szCs w:val="28"/>
        </w:rPr>
        <w:t xml:space="preserve">Поняття тексту становить особливий інтерес </w:t>
      </w:r>
      <w:r w:rsidRPr="00A12B5A">
        <w:rPr>
          <w:rFonts w:ascii="Times New Roman" w:hAnsi="Times New Roman" w:cs="Times New Roman"/>
          <w:color w:val="000000" w:themeColor="text1"/>
          <w:sz w:val="28"/>
          <w:szCs w:val="28"/>
        </w:rPr>
        <w:t xml:space="preserve">для </w:t>
      </w:r>
      <w:r w:rsidRPr="00A12B5A">
        <w:rPr>
          <w:rFonts w:ascii="Times New Roman" w:hAnsi="Times New Roman" w:cs="Times New Roman"/>
          <w:sz w:val="28"/>
          <w:szCs w:val="28"/>
        </w:rPr>
        <w:t>вивчення у представників</w:t>
      </w:r>
      <w:r w:rsidRPr="00A12B5A">
        <w:rPr>
          <w:rFonts w:ascii="Times New Roman" w:hAnsi="Times New Roman" w:cs="Times New Roman"/>
          <w:color w:val="FF0000"/>
          <w:sz w:val="28"/>
          <w:szCs w:val="28"/>
        </w:rPr>
        <w:t xml:space="preserve"> </w:t>
      </w:r>
      <w:r w:rsidRPr="00A12B5A">
        <w:rPr>
          <w:rFonts w:ascii="Times New Roman" w:hAnsi="Times New Roman" w:cs="Times New Roman"/>
          <w:sz w:val="28"/>
          <w:szCs w:val="28"/>
        </w:rPr>
        <w:t xml:space="preserve">наукової мовознавчої спільноти. Це </w:t>
      </w:r>
      <w:r w:rsidR="00764633" w:rsidRPr="00A12B5A">
        <w:rPr>
          <w:rFonts w:ascii="Times New Roman" w:hAnsi="Times New Roman" w:cs="Times New Roman"/>
          <w:sz w:val="28"/>
          <w:szCs w:val="28"/>
        </w:rPr>
        <w:t>явище</w:t>
      </w:r>
      <w:r w:rsidRPr="00A12B5A">
        <w:rPr>
          <w:rFonts w:ascii="Times New Roman" w:hAnsi="Times New Roman" w:cs="Times New Roman"/>
          <w:sz w:val="28"/>
          <w:szCs w:val="28"/>
        </w:rPr>
        <w:t xml:space="preserve"> є об’єктом дослідження не лише таких мовознавчих наук, як філологія, мовознавство й лінгвістика, а також ряду інших галузей, як психологія, когнітивістика тощо.</w:t>
      </w:r>
    </w:p>
    <w:p w14:paraId="761499FE" w14:textId="4F93F0C1" w:rsidR="002653E9" w:rsidRPr="00A12B5A" w:rsidRDefault="002653E9"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Зазначимо, що не існує єдиного визначення терміну «текст», але натомість у своїх дефініціях лінгвісти розглядають текст як комплексне поняття, беручи до уваги окремі його характеристики. Учена О.</w:t>
      </w:r>
      <w:r w:rsidR="00D23EFA" w:rsidRPr="00A12B5A">
        <w:rPr>
          <w:rFonts w:ascii="Times New Roman" w:hAnsi="Times New Roman" w:cs="Times New Roman"/>
          <w:sz w:val="28"/>
          <w:szCs w:val="28"/>
        </w:rPr>
        <w:t> </w:t>
      </w:r>
      <w:r w:rsidRPr="00A12B5A">
        <w:rPr>
          <w:rFonts w:ascii="Times New Roman" w:hAnsi="Times New Roman" w:cs="Times New Roman"/>
          <w:color w:val="000000" w:themeColor="text1"/>
          <w:sz w:val="28"/>
          <w:szCs w:val="28"/>
        </w:rPr>
        <w:t>Селіванова</w:t>
      </w:r>
      <w:r w:rsidR="002478E2"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color w:val="000000" w:themeColor="text1"/>
          <w:sz w:val="28"/>
          <w:szCs w:val="28"/>
        </w:rPr>
        <w:t xml:space="preserve">аргументує </w:t>
      </w:r>
      <w:r w:rsidRPr="00A12B5A">
        <w:rPr>
          <w:rFonts w:ascii="Times New Roman" w:hAnsi="Times New Roman" w:cs="Times New Roman"/>
          <w:sz w:val="28"/>
          <w:szCs w:val="28"/>
        </w:rPr>
        <w:t>цей феномен наявністю низки чинників</w:t>
      </w:r>
      <w:r w:rsidR="00FB108B" w:rsidRPr="00A12B5A">
        <w:rPr>
          <w:rFonts w:ascii="Times New Roman" w:hAnsi="Times New Roman" w:cs="Times New Roman"/>
          <w:sz w:val="28"/>
          <w:szCs w:val="28"/>
          <w:lang w:val="ru-RU"/>
        </w:rPr>
        <w:t xml:space="preserve"> </w:t>
      </w:r>
      <w:r w:rsidR="00FB108B" w:rsidRPr="00A12B5A">
        <w:rPr>
          <w:rFonts w:ascii="Times New Roman" w:hAnsi="Times New Roman" w:cs="Times New Roman"/>
          <w:color w:val="000000" w:themeColor="text1"/>
          <w:sz w:val="28"/>
          <w:szCs w:val="28"/>
          <w:lang w:val="ru-RU"/>
        </w:rPr>
        <w:t>[</w:t>
      </w:r>
      <w:r w:rsidR="00DF4DE5" w:rsidRPr="00A12B5A">
        <w:rPr>
          <w:rFonts w:ascii="Times New Roman" w:hAnsi="Times New Roman" w:cs="Times New Roman"/>
          <w:color w:val="000000" w:themeColor="text1"/>
          <w:sz w:val="28"/>
          <w:szCs w:val="28"/>
          <w:lang w:val="ru-RU"/>
        </w:rPr>
        <w:t>2</w:t>
      </w:r>
      <w:r w:rsidR="00F67FBB" w:rsidRPr="00A12B5A">
        <w:rPr>
          <w:rFonts w:ascii="Times New Roman" w:hAnsi="Times New Roman" w:cs="Times New Roman"/>
          <w:color w:val="000000" w:themeColor="text1"/>
          <w:sz w:val="28"/>
          <w:szCs w:val="28"/>
          <w:lang w:val="ru-RU"/>
        </w:rPr>
        <w:t>3</w:t>
      </w:r>
      <w:r w:rsidR="00FB108B" w:rsidRPr="00A12B5A">
        <w:rPr>
          <w:rFonts w:ascii="Times New Roman" w:hAnsi="Times New Roman" w:cs="Times New Roman"/>
          <w:color w:val="000000" w:themeColor="text1"/>
          <w:sz w:val="28"/>
          <w:szCs w:val="28"/>
        </w:rPr>
        <w:t>, с. 491</w:t>
      </w:r>
      <w:r w:rsidR="00FB108B" w:rsidRPr="00A12B5A">
        <w:rPr>
          <w:rFonts w:ascii="Times New Roman" w:hAnsi="Times New Roman" w:cs="Times New Roman"/>
          <w:color w:val="000000" w:themeColor="text1"/>
          <w:sz w:val="28"/>
          <w:szCs w:val="28"/>
          <w:lang w:val="ru-RU"/>
        </w:rPr>
        <w:t>]</w:t>
      </w:r>
      <w:r w:rsidRPr="00A12B5A">
        <w:rPr>
          <w:rFonts w:ascii="Times New Roman" w:hAnsi="Times New Roman" w:cs="Times New Roman"/>
          <w:sz w:val="28"/>
          <w:szCs w:val="28"/>
        </w:rPr>
        <w:t>. Зокрема, вона зазначає, що мовознавці, які надають формальне визначення даному поняттю, зводять в абсолют граматичні засоби зв’язності й структурну складову тексту. Наприклад, Т.А.</w:t>
      </w:r>
      <w:r w:rsidR="00D23EFA" w:rsidRPr="00A12B5A">
        <w:rPr>
          <w:rFonts w:ascii="Times New Roman" w:hAnsi="Times New Roman" w:cs="Times New Roman"/>
          <w:sz w:val="28"/>
          <w:szCs w:val="28"/>
        </w:rPr>
        <w:t> </w:t>
      </w:r>
      <w:r w:rsidRPr="00A12B5A">
        <w:rPr>
          <w:rFonts w:ascii="Times New Roman" w:hAnsi="Times New Roman" w:cs="Times New Roman"/>
          <w:sz w:val="28"/>
          <w:szCs w:val="28"/>
        </w:rPr>
        <w:t>ван</w:t>
      </w:r>
      <w:r w:rsidR="00D23EFA" w:rsidRPr="00A12B5A">
        <w:rPr>
          <w:rFonts w:ascii="Times New Roman" w:hAnsi="Times New Roman" w:cs="Times New Roman"/>
          <w:sz w:val="28"/>
          <w:szCs w:val="28"/>
        </w:rPr>
        <w:t> </w:t>
      </w:r>
      <w:proofErr w:type="spellStart"/>
      <w:r w:rsidRPr="00A12B5A">
        <w:rPr>
          <w:rFonts w:ascii="Times New Roman" w:hAnsi="Times New Roman" w:cs="Times New Roman"/>
          <w:sz w:val="28"/>
          <w:szCs w:val="28"/>
        </w:rPr>
        <w:t>Дейк</w:t>
      </w:r>
      <w:proofErr w:type="spellEnd"/>
      <w:r w:rsidRPr="00A12B5A">
        <w:rPr>
          <w:rFonts w:ascii="Times New Roman" w:hAnsi="Times New Roman" w:cs="Times New Roman"/>
          <w:sz w:val="28"/>
          <w:szCs w:val="28"/>
        </w:rPr>
        <w:t>, орієнтува</w:t>
      </w:r>
      <w:r w:rsidR="007D551D" w:rsidRPr="00A12B5A">
        <w:rPr>
          <w:rFonts w:ascii="Times New Roman" w:hAnsi="Times New Roman" w:cs="Times New Roman"/>
          <w:sz w:val="28"/>
          <w:szCs w:val="28"/>
        </w:rPr>
        <w:t>вся</w:t>
      </w:r>
      <w:r w:rsidRPr="00A12B5A">
        <w:rPr>
          <w:rFonts w:ascii="Times New Roman" w:hAnsi="Times New Roman" w:cs="Times New Roman"/>
          <w:sz w:val="28"/>
          <w:szCs w:val="28"/>
        </w:rPr>
        <w:t xml:space="preserve"> на граматичну складові тексту, а тому </w:t>
      </w:r>
      <w:r w:rsidR="007D551D" w:rsidRPr="00A12B5A">
        <w:rPr>
          <w:rFonts w:ascii="Times New Roman" w:hAnsi="Times New Roman" w:cs="Times New Roman"/>
          <w:sz w:val="28"/>
          <w:szCs w:val="28"/>
        </w:rPr>
        <w:t>його</w:t>
      </w:r>
      <w:r w:rsidRPr="00A12B5A">
        <w:rPr>
          <w:rFonts w:ascii="Times New Roman" w:hAnsi="Times New Roman" w:cs="Times New Roman"/>
          <w:sz w:val="28"/>
          <w:szCs w:val="28"/>
        </w:rPr>
        <w:t xml:space="preserve"> визначення </w:t>
      </w:r>
      <w:r w:rsidR="007D551D" w:rsidRPr="00A12B5A">
        <w:rPr>
          <w:rFonts w:ascii="Times New Roman" w:hAnsi="Times New Roman" w:cs="Times New Roman"/>
          <w:sz w:val="28"/>
          <w:szCs w:val="28"/>
        </w:rPr>
        <w:t xml:space="preserve">тексту </w:t>
      </w:r>
      <w:r w:rsidRPr="00A12B5A">
        <w:rPr>
          <w:rFonts w:ascii="Times New Roman" w:hAnsi="Times New Roman" w:cs="Times New Roman"/>
          <w:sz w:val="28"/>
          <w:szCs w:val="28"/>
        </w:rPr>
        <w:t xml:space="preserve">є суто граматичним. </w:t>
      </w:r>
      <w:r w:rsidR="007D551D" w:rsidRPr="00A12B5A">
        <w:rPr>
          <w:rFonts w:ascii="Times New Roman" w:hAnsi="Times New Roman" w:cs="Times New Roman"/>
          <w:sz w:val="28"/>
          <w:szCs w:val="28"/>
        </w:rPr>
        <w:t>Він</w:t>
      </w:r>
      <w:r w:rsidR="002478E2" w:rsidRPr="00A12B5A">
        <w:rPr>
          <w:rFonts w:ascii="Times New Roman" w:hAnsi="Times New Roman" w:cs="Times New Roman"/>
          <w:sz w:val="28"/>
          <w:szCs w:val="28"/>
        </w:rPr>
        <w:t xml:space="preserve"> </w:t>
      </w:r>
      <w:r w:rsidRPr="00A12B5A">
        <w:rPr>
          <w:rFonts w:ascii="Times New Roman" w:hAnsi="Times New Roman" w:cs="Times New Roman"/>
          <w:sz w:val="28"/>
          <w:szCs w:val="28"/>
        </w:rPr>
        <w:t>вважав, що текстом можна назвати абстрактну граматичну структуру сказаного</w:t>
      </w:r>
      <w:r w:rsidR="007D551D" w:rsidRPr="00A12B5A">
        <w:rPr>
          <w:rFonts w:ascii="Times New Roman" w:hAnsi="Times New Roman" w:cs="Times New Roman"/>
          <w:sz w:val="28"/>
          <w:szCs w:val="28"/>
        </w:rPr>
        <w:t xml:space="preserve"> </w:t>
      </w:r>
      <w:r w:rsidR="007D551D" w:rsidRPr="00A12B5A">
        <w:rPr>
          <w:rFonts w:ascii="Times New Roman" w:hAnsi="Times New Roman" w:cs="Times New Roman"/>
          <w:sz w:val="28"/>
          <w:szCs w:val="28"/>
          <w:lang w:val="ru-RU"/>
        </w:rPr>
        <w:t>[3</w:t>
      </w:r>
      <w:r w:rsidR="00F67FBB" w:rsidRPr="00A12B5A">
        <w:rPr>
          <w:rFonts w:ascii="Times New Roman" w:hAnsi="Times New Roman" w:cs="Times New Roman"/>
          <w:sz w:val="28"/>
          <w:szCs w:val="28"/>
          <w:lang w:val="ru-RU"/>
        </w:rPr>
        <w:t>6</w:t>
      </w:r>
      <w:r w:rsidR="007D551D" w:rsidRPr="00A12B5A">
        <w:rPr>
          <w:rFonts w:ascii="Times New Roman" w:hAnsi="Times New Roman" w:cs="Times New Roman"/>
          <w:sz w:val="28"/>
          <w:szCs w:val="28"/>
          <w:lang w:val="ru-RU"/>
        </w:rPr>
        <w:t>]</w:t>
      </w:r>
      <w:r w:rsidR="007D551D" w:rsidRPr="00A12B5A">
        <w:rPr>
          <w:rFonts w:ascii="Times New Roman" w:hAnsi="Times New Roman" w:cs="Times New Roman"/>
          <w:sz w:val="28"/>
          <w:szCs w:val="28"/>
        </w:rPr>
        <w:t>.</w:t>
      </w:r>
    </w:p>
    <w:p w14:paraId="0F648B41" w14:textId="57BE2495" w:rsidR="008F143B" w:rsidRPr="00A12B5A" w:rsidRDefault="002653E9"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 xml:space="preserve">Однак, таке визначення </w:t>
      </w:r>
      <w:r w:rsidRPr="00A12B5A">
        <w:rPr>
          <w:rFonts w:ascii="Times New Roman" w:hAnsi="Times New Roman" w:cs="Times New Roman"/>
          <w:color w:val="000000" w:themeColor="text1"/>
          <w:sz w:val="28"/>
          <w:szCs w:val="28"/>
        </w:rPr>
        <w:t xml:space="preserve">мало </w:t>
      </w:r>
      <w:r w:rsidRPr="00A12B5A">
        <w:rPr>
          <w:rFonts w:ascii="Times New Roman" w:hAnsi="Times New Roman" w:cs="Times New Roman"/>
          <w:sz w:val="28"/>
          <w:szCs w:val="28"/>
        </w:rPr>
        <w:t>низку недоліків, з якими не погоджувались інші вчені, а зокрема М.А.К.</w:t>
      </w:r>
      <w:r w:rsidR="00D23EFA" w:rsidRPr="00A12B5A">
        <w:rPr>
          <w:rFonts w:ascii="Times New Roman" w:hAnsi="Times New Roman" w:cs="Times New Roman"/>
          <w:sz w:val="28"/>
          <w:szCs w:val="28"/>
        </w:rPr>
        <w:t> </w:t>
      </w:r>
      <w:proofErr w:type="spellStart"/>
      <w:r w:rsidRPr="00A12B5A">
        <w:rPr>
          <w:rFonts w:ascii="Times New Roman" w:hAnsi="Times New Roman" w:cs="Times New Roman"/>
          <w:sz w:val="28"/>
          <w:szCs w:val="28"/>
        </w:rPr>
        <w:t>Галлідей</w:t>
      </w:r>
      <w:proofErr w:type="spellEnd"/>
      <w:r w:rsidRPr="00A12B5A">
        <w:rPr>
          <w:rFonts w:ascii="Times New Roman" w:hAnsi="Times New Roman" w:cs="Times New Roman"/>
          <w:sz w:val="28"/>
          <w:szCs w:val="28"/>
        </w:rPr>
        <w:t xml:space="preserve"> і Р.</w:t>
      </w:r>
      <w:r w:rsidR="00D23EFA" w:rsidRPr="00A12B5A">
        <w:rPr>
          <w:rFonts w:ascii="Times New Roman" w:hAnsi="Times New Roman" w:cs="Times New Roman"/>
          <w:sz w:val="28"/>
          <w:szCs w:val="28"/>
        </w:rPr>
        <w:t> </w:t>
      </w:r>
      <w:proofErr w:type="spellStart"/>
      <w:r w:rsidRPr="00A12B5A">
        <w:rPr>
          <w:rFonts w:ascii="Times New Roman" w:hAnsi="Times New Roman" w:cs="Times New Roman"/>
          <w:sz w:val="28"/>
          <w:szCs w:val="28"/>
        </w:rPr>
        <w:t>Гасан</w:t>
      </w:r>
      <w:proofErr w:type="spellEnd"/>
      <w:r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sz w:val="28"/>
          <w:szCs w:val="28"/>
        </w:rPr>
        <w:t xml:space="preserve">які зауважують, що якщо взяти уривок тексту, який складається з більше, ніж одного речення, то в цьому випадку текстом можна назвати лише таку структуру, яка складається з елементів, поєднаних між собою таким чином, що виникають </w:t>
      </w:r>
      <w:proofErr w:type="spellStart"/>
      <w:r w:rsidRPr="00A12B5A">
        <w:rPr>
          <w:rFonts w:ascii="Times New Roman" w:hAnsi="Times New Roman" w:cs="Times New Roman"/>
          <w:sz w:val="28"/>
          <w:szCs w:val="28"/>
        </w:rPr>
        <w:t>когезивні</w:t>
      </w:r>
      <w:proofErr w:type="spellEnd"/>
      <w:r w:rsidRPr="00A12B5A">
        <w:rPr>
          <w:rFonts w:ascii="Times New Roman" w:hAnsi="Times New Roman" w:cs="Times New Roman"/>
          <w:sz w:val="28"/>
          <w:szCs w:val="28"/>
        </w:rPr>
        <w:t xml:space="preserve"> текстуальні зв’язки</w:t>
      </w:r>
      <w:r w:rsidR="007D551D" w:rsidRPr="00A12B5A">
        <w:rPr>
          <w:rFonts w:ascii="Times New Roman" w:hAnsi="Times New Roman" w:cs="Times New Roman"/>
          <w:sz w:val="28"/>
          <w:szCs w:val="28"/>
        </w:rPr>
        <w:t xml:space="preserve"> </w:t>
      </w:r>
      <w:r w:rsidR="007D551D" w:rsidRPr="00A12B5A">
        <w:rPr>
          <w:rFonts w:ascii="Times New Roman" w:hAnsi="Times New Roman" w:cs="Times New Roman"/>
          <w:color w:val="000000" w:themeColor="text1"/>
          <w:sz w:val="28"/>
          <w:szCs w:val="28"/>
        </w:rPr>
        <w:t>[</w:t>
      </w:r>
      <w:r w:rsidR="00F67FBB" w:rsidRPr="00A12B5A">
        <w:rPr>
          <w:rFonts w:ascii="Times New Roman" w:hAnsi="Times New Roman" w:cs="Times New Roman"/>
          <w:color w:val="000000" w:themeColor="text1"/>
          <w:sz w:val="28"/>
          <w:szCs w:val="28"/>
        </w:rPr>
        <w:t>31</w:t>
      </w:r>
      <w:r w:rsidR="007D551D" w:rsidRPr="00A12B5A">
        <w:rPr>
          <w:rFonts w:ascii="Times New Roman" w:hAnsi="Times New Roman" w:cs="Times New Roman"/>
          <w:color w:val="000000" w:themeColor="text1"/>
          <w:sz w:val="28"/>
          <w:szCs w:val="28"/>
        </w:rPr>
        <w:t>, с. 2–9]</w:t>
      </w:r>
      <w:r w:rsidRPr="00A12B5A">
        <w:rPr>
          <w:rFonts w:ascii="Times New Roman" w:hAnsi="Times New Roman" w:cs="Times New Roman"/>
          <w:sz w:val="28"/>
          <w:szCs w:val="28"/>
        </w:rPr>
        <w:t xml:space="preserve">. </w:t>
      </w:r>
    </w:p>
    <w:p w14:paraId="1F3EF855" w14:textId="7988066F" w:rsidR="002653E9" w:rsidRPr="00A12B5A" w:rsidRDefault="002653E9" w:rsidP="00831301">
      <w:pPr>
        <w:spacing w:line="360" w:lineRule="auto"/>
        <w:ind w:firstLine="709"/>
        <w:jc w:val="both"/>
        <w:rPr>
          <w:rFonts w:ascii="Times New Roman" w:hAnsi="Times New Roman" w:cs="Times New Roman"/>
          <w:b/>
          <w:bCs/>
          <w:color w:val="FF0000"/>
          <w:sz w:val="28"/>
          <w:szCs w:val="28"/>
        </w:rPr>
      </w:pPr>
      <w:r w:rsidRPr="00A12B5A">
        <w:rPr>
          <w:rFonts w:ascii="Times New Roman" w:hAnsi="Times New Roman" w:cs="Times New Roman"/>
          <w:sz w:val="28"/>
          <w:szCs w:val="28"/>
        </w:rPr>
        <w:t>Ж.-М.</w:t>
      </w:r>
      <w:r w:rsidR="00D23EFA" w:rsidRPr="00A12B5A">
        <w:rPr>
          <w:rFonts w:ascii="Times New Roman" w:hAnsi="Times New Roman" w:cs="Times New Roman"/>
          <w:sz w:val="28"/>
          <w:szCs w:val="28"/>
        </w:rPr>
        <w:t> </w:t>
      </w:r>
      <w:r w:rsidRPr="00A12B5A">
        <w:rPr>
          <w:rFonts w:ascii="Times New Roman" w:hAnsi="Times New Roman" w:cs="Times New Roman"/>
          <w:color w:val="000000" w:themeColor="text1"/>
          <w:sz w:val="28"/>
          <w:szCs w:val="28"/>
        </w:rPr>
        <w:t>Адам</w:t>
      </w:r>
      <w:r w:rsidR="00B24A04"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color w:val="000000" w:themeColor="text1"/>
          <w:sz w:val="28"/>
          <w:szCs w:val="28"/>
        </w:rPr>
        <w:t xml:space="preserve"> досліджує </w:t>
      </w:r>
      <w:r w:rsidRPr="00A12B5A">
        <w:rPr>
          <w:rFonts w:ascii="Times New Roman" w:hAnsi="Times New Roman" w:cs="Times New Roman"/>
          <w:sz w:val="28"/>
          <w:szCs w:val="28"/>
        </w:rPr>
        <w:t xml:space="preserve">композиційну складову тексту і </w:t>
      </w:r>
      <w:r w:rsidRPr="00A12B5A">
        <w:rPr>
          <w:rFonts w:ascii="Times New Roman" w:hAnsi="Times New Roman" w:cs="Times New Roman"/>
          <w:color w:val="000000" w:themeColor="text1"/>
          <w:sz w:val="28"/>
          <w:szCs w:val="28"/>
        </w:rPr>
        <w:t>вважає</w:t>
      </w:r>
      <w:r w:rsidRPr="00A12B5A">
        <w:rPr>
          <w:rFonts w:ascii="Times New Roman" w:hAnsi="Times New Roman" w:cs="Times New Roman"/>
          <w:sz w:val="28"/>
          <w:szCs w:val="28"/>
        </w:rPr>
        <w:t xml:space="preserve">, що текст становить керовану систему, елементи якої поєднанні сталими когерентними зв’язками, яких можна досягнути шляхом встановлення прагматичної, семантичної та лінгвістичної когезії, смислової єдності її складових і єдності </w:t>
      </w:r>
      <w:r w:rsidRPr="00A12B5A">
        <w:rPr>
          <w:rFonts w:ascii="Times New Roman" w:hAnsi="Times New Roman" w:cs="Times New Roman"/>
          <w:sz w:val="28"/>
          <w:szCs w:val="28"/>
        </w:rPr>
        <w:lastRenderedPageBreak/>
        <w:t>експліцитних та імпліцитних елементів</w:t>
      </w:r>
      <w:r w:rsidR="002546B3" w:rsidRPr="00A12B5A">
        <w:rPr>
          <w:rFonts w:ascii="Times New Roman" w:hAnsi="Times New Roman" w:cs="Times New Roman"/>
          <w:sz w:val="28"/>
          <w:szCs w:val="28"/>
        </w:rPr>
        <w:t xml:space="preserve"> </w:t>
      </w:r>
      <w:r w:rsidR="002546B3" w:rsidRPr="00A12B5A">
        <w:rPr>
          <w:rFonts w:ascii="Times New Roman" w:hAnsi="Times New Roman" w:cs="Times New Roman"/>
          <w:color w:val="000000" w:themeColor="text1"/>
          <w:sz w:val="28"/>
          <w:szCs w:val="28"/>
        </w:rPr>
        <w:t>[</w:t>
      </w:r>
      <w:r w:rsidR="00F67FBB" w:rsidRPr="00A12B5A">
        <w:rPr>
          <w:rFonts w:ascii="Times New Roman" w:hAnsi="Times New Roman" w:cs="Times New Roman"/>
          <w:color w:val="000000" w:themeColor="text1"/>
          <w:sz w:val="28"/>
          <w:szCs w:val="28"/>
        </w:rPr>
        <w:t>27</w:t>
      </w:r>
      <w:r w:rsidR="002546B3" w:rsidRPr="00A12B5A">
        <w:rPr>
          <w:rFonts w:ascii="Times New Roman" w:hAnsi="Times New Roman" w:cs="Times New Roman"/>
          <w:color w:val="000000" w:themeColor="text1"/>
          <w:sz w:val="28"/>
          <w:szCs w:val="28"/>
        </w:rPr>
        <w:t>]</w:t>
      </w:r>
      <w:r w:rsidR="00B24A04" w:rsidRPr="00A12B5A">
        <w:rPr>
          <w:rFonts w:ascii="Times New Roman" w:hAnsi="Times New Roman" w:cs="Times New Roman"/>
          <w:sz w:val="28"/>
          <w:szCs w:val="28"/>
        </w:rPr>
        <w:t xml:space="preserve">. </w:t>
      </w:r>
      <w:r w:rsidR="00E42349" w:rsidRPr="00A12B5A">
        <w:rPr>
          <w:rFonts w:ascii="Times New Roman" w:hAnsi="Times New Roman" w:cs="Times New Roman"/>
          <w:sz w:val="28"/>
          <w:szCs w:val="28"/>
        </w:rPr>
        <w:t>Деякі мовознавці також зауважують, що з</w:t>
      </w:r>
      <w:r w:rsidRPr="00A12B5A">
        <w:rPr>
          <w:rFonts w:ascii="Times New Roman" w:hAnsi="Times New Roman" w:cs="Times New Roman"/>
          <w:sz w:val="28"/>
          <w:szCs w:val="28"/>
        </w:rPr>
        <w:t xml:space="preserve">в’язність і цілісність належать до атрибутивних ознак </w:t>
      </w:r>
      <w:r w:rsidRPr="00A12B5A">
        <w:rPr>
          <w:rFonts w:ascii="Times New Roman" w:hAnsi="Times New Roman" w:cs="Times New Roman"/>
          <w:color w:val="000000" w:themeColor="text1"/>
          <w:sz w:val="28"/>
          <w:szCs w:val="28"/>
        </w:rPr>
        <w:t xml:space="preserve">тексту </w:t>
      </w:r>
      <w:r w:rsidR="00E42349" w:rsidRPr="00A12B5A">
        <w:rPr>
          <w:rFonts w:ascii="Times New Roman" w:hAnsi="Times New Roman" w:cs="Times New Roman"/>
          <w:color w:val="000000" w:themeColor="text1"/>
          <w:sz w:val="28"/>
          <w:szCs w:val="28"/>
        </w:rPr>
        <w:t>[</w:t>
      </w:r>
      <w:r w:rsidR="00EB33F6" w:rsidRPr="00A12B5A">
        <w:rPr>
          <w:rFonts w:ascii="Times New Roman" w:hAnsi="Times New Roman" w:cs="Times New Roman"/>
          <w:color w:val="000000" w:themeColor="text1"/>
          <w:sz w:val="28"/>
          <w:szCs w:val="28"/>
        </w:rPr>
        <w:t>6</w:t>
      </w:r>
      <w:r w:rsidR="005F606E" w:rsidRPr="00A12B5A">
        <w:rPr>
          <w:rFonts w:ascii="Times New Roman" w:hAnsi="Times New Roman" w:cs="Times New Roman"/>
          <w:color w:val="000000" w:themeColor="text1"/>
          <w:sz w:val="28"/>
          <w:szCs w:val="28"/>
        </w:rPr>
        <w:t>,</w:t>
      </w:r>
      <w:r w:rsidR="00B24A04" w:rsidRPr="00A12B5A">
        <w:rPr>
          <w:rFonts w:ascii="Times New Roman" w:hAnsi="Times New Roman" w:cs="Times New Roman"/>
          <w:color w:val="000000" w:themeColor="text1"/>
          <w:sz w:val="28"/>
          <w:szCs w:val="28"/>
        </w:rPr>
        <w:t> </w:t>
      </w:r>
      <w:r w:rsidR="005F606E" w:rsidRPr="00A12B5A">
        <w:rPr>
          <w:rFonts w:ascii="Times New Roman" w:hAnsi="Times New Roman" w:cs="Times New Roman"/>
          <w:color w:val="000000" w:themeColor="text1"/>
          <w:sz w:val="28"/>
          <w:szCs w:val="28"/>
        </w:rPr>
        <w:t>с.</w:t>
      </w:r>
      <w:r w:rsidR="00B24A04" w:rsidRPr="00A12B5A">
        <w:rPr>
          <w:rFonts w:ascii="Times New Roman" w:hAnsi="Times New Roman" w:cs="Times New Roman"/>
          <w:color w:val="000000" w:themeColor="text1"/>
          <w:sz w:val="28"/>
          <w:szCs w:val="28"/>
        </w:rPr>
        <w:t> </w:t>
      </w:r>
      <w:r w:rsidR="005F606E" w:rsidRPr="00A12B5A">
        <w:rPr>
          <w:rFonts w:ascii="Times New Roman" w:hAnsi="Times New Roman" w:cs="Times New Roman"/>
          <w:color w:val="000000" w:themeColor="text1"/>
          <w:sz w:val="28"/>
          <w:szCs w:val="28"/>
        </w:rPr>
        <w:t>84</w:t>
      </w:r>
      <w:r w:rsidR="00E42349" w:rsidRPr="00A12B5A">
        <w:rPr>
          <w:rFonts w:ascii="Times New Roman" w:hAnsi="Times New Roman" w:cs="Times New Roman"/>
          <w:color w:val="000000" w:themeColor="text1"/>
          <w:sz w:val="28"/>
          <w:szCs w:val="28"/>
        </w:rPr>
        <w:t>].</w:t>
      </w:r>
      <w:r w:rsidR="003249D7" w:rsidRPr="00A12B5A">
        <w:rPr>
          <w:rFonts w:ascii="Times New Roman" w:hAnsi="Times New Roman" w:cs="Times New Roman"/>
          <w:color w:val="000000" w:themeColor="text1"/>
          <w:sz w:val="28"/>
          <w:szCs w:val="28"/>
        </w:rPr>
        <w:t xml:space="preserve"> </w:t>
      </w:r>
    </w:p>
    <w:p w14:paraId="4DC9A5CD" w14:textId="021D080A" w:rsidR="002653E9" w:rsidRPr="00A12B5A" w:rsidRDefault="002653E9" w:rsidP="00831301">
      <w:pPr>
        <w:spacing w:line="360" w:lineRule="auto"/>
        <w:ind w:firstLine="709"/>
        <w:jc w:val="both"/>
        <w:rPr>
          <w:rFonts w:ascii="Times New Roman" w:hAnsi="Times New Roman" w:cs="Times New Roman"/>
          <w:b/>
          <w:bCs/>
          <w:sz w:val="28"/>
          <w:szCs w:val="28"/>
        </w:rPr>
      </w:pPr>
      <w:r w:rsidRPr="00A12B5A">
        <w:rPr>
          <w:rFonts w:ascii="Times New Roman" w:hAnsi="Times New Roman" w:cs="Times New Roman"/>
          <w:sz w:val="28"/>
          <w:szCs w:val="28"/>
        </w:rPr>
        <w:t>А.М.</w:t>
      </w:r>
      <w:r w:rsidR="00D23EFA" w:rsidRPr="00A12B5A">
        <w:rPr>
          <w:rFonts w:ascii="Times New Roman" w:hAnsi="Times New Roman" w:cs="Times New Roman"/>
          <w:sz w:val="28"/>
          <w:szCs w:val="28"/>
        </w:rPr>
        <w:t> </w:t>
      </w:r>
      <w:r w:rsidRPr="00A12B5A">
        <w:rPr>
          <w:rFonts w:ascii="Times New Roman" w:hAnsi="Times New Roman" w:cs="Times New Roman"/>
          <w:sz w:val="28"/>
          <w:szCs w:val="28"/>
        </w:rPr>
        <w:t>Науменко</w:t>
      </w:r>
      <w:r w:rsidRPr="00A12B5A">
        <w:rPr>
          <w:rFonts w:ascii="Times New Roman" w:hAnsi="Times New Roman" w:cs="Times New Roman"/>
          <w:color w:val="000000" w:themeColor="text1"/>
          <w:sz w:val="28"/>
          <w:szCs w:val="28"/>
        </w:rPr>
        <w:t xml:space="preserve"> називає текстом </w:t>
      </w:r>
      <w:r w:rsidRPr="00A12B5A">
        <w:rPr>
          <w:rFonts w:ascii="Times New Roman" w:hAnsi="Times New Roman" w:cs="Times New Roman"/>
          <w:sz w:val="28"/>
          <w:szCs w:val="28"/>
        </w:rPr>
        <w:t>будь-яку сукупність слів і граматичних категорії, що логічно оформлює думку про наше середовище. На його думку, справжній текст повинен характеризуватися не лише структурною єдністю та правильністю, але й смисловою цілісністю</w:t>
      </w:r>
      <w:r w:rsidR="00110CCA" w:rsidRPr="00A12B5A">
        <w:rPr>
          <w:rFonts w:ascii="Times New Roman" w:hAnsi="Times New Roman" w:cs="Times New Roman"/>
          <w:sz w:val="28"/>
          <w:szCs w:val="28"/>
          <w:lang w:val="ru-RU"/>
        </w:rPr>
        <w:t xml:space="preserve"> </w:t>
      </w:r>
      <w:r w:rsidR="00110CCA" w:rsidRPr="00A12B5A">
        <w:rPr>
          <w:rFonts w:ascii="Times New Roman" w:hAnsi="Times New Roman" w:cs="Times New Roman"/>
          <w:color w:val="000000" w:themeColor="text1"/>
          <w:sz w:val="28"/>
          <w:szCs w:val="28"/>
          <w:lang w:val="ru-RU"/>
        </w:rPr>
        <w:t>[1</w:t>
      </w:r>
      <w:r w:rsidR="00EB33F6" w:rsidRPr="00A12B5A">
        <w:rPr>
          <w:rFonts w:ascii="Times New Roman" w:hAnsi="Times New Roman" w:cs="Times New Roman"/>
          <w:color w:val="000000" w:themeColor="text1"/>
          <w:sz w:val="28"/>
          <w:szCs w:val="28"/>
          <w:lang w:val="ru-RU"/>
        </w:rPr>
        <w:t>9</w:t>
      </w:r>
      <w:r w:rsidR="00110CCA" w:rsidRPr="00A12B5A">
        <w:rPr>
          <w:rFonts w:ascii="Times New Roman" w:hAnsi="Times New Roman" w:cs="Times New Roman"/>
          <w:color w:val="000000" w:themeColor="text1"/>
          <w:sz w:val="28"/>
          <w:szCs w:val="28"/>
        </w:rPr>
        <w:t>, с. 3</w:t>
      </w:r>
      <w:r w:rsidR="00110CCA" w:rsidRPr="00A12B5A">
        <w:rPr>
          <w:rFonts w:ascii="Times New Roman" w:hAnsi="Times New Roman" w:cs="Times New Roman"/>
          <w:color w:val="000000" w:themeColor="text1"/>
          <w:sz w:val="28"/>
          <w:szCs w:val="28"/>
          <w:lang w:val="ru-RU"/>
        </w:rPr>
        <w:t>]</w:t>
      </w:r>
      <w:r w:rsidRPr="00A12B5A">
        <w:rPr>
          <w:rFonts w:ascii="Times New Roman" w:hAnsi="Times New Roman" w:cs="Times New Roman"/>
          <w:sz w:val="28"/>
          <w:szCs w:val="28"/>
        </w:rPr>
        <w:t xml:space="preserve">. </w:t>
      </w:r>
    </w:p>
    <w:p w14:paraId="4BEA89E8" w14:textId="77777777" w:rsidR="002653E9" w:rsidRPr="00A12B5A" w:rsidRDefault="002653E9" w:rsidP="00831301">
      <w:pPr>
        <w:spacing w:line="360" w:lineRule="auto"/>
        <w:ind w:firstLine="709"/>
        <w:jc w:val="both"/>
        <w:rPr>
          <w:rFonts w:ascii="Times New Roman" w:hAnsi="Times New Roman" w:cs="Times New Roman"/>
          <w:b/>
          <w:bCs/>
          <w:sz w:val="28"/>
          <w:szCs w:val="28"/>
        </w:rPr>
      </w:pPr>
      <w:r w:rsidRPr="00A12B5A">
        <w:rPr>
          <w:rFonts w:ascii="Times New Roman" w:hAnsi="Times New Roman" w:cs="Times New Roman"/>
          <w:sz w:val="28"/>
          <w:szCs w:val="28"/>
        </w:rPr>
        <w:t xml:space="preserve">Доцільно зауважити, що на нашу думку, когезія становить одну з найбільш важливих характеристик будь-якого тексту, незалежно від його виду. Усі текстові елементи </w:t>
      </w:r>
      <w:r w:rsidR="00B24A04" w:rsidRPr="00A12B5A">
        <w:rPr>
          <w:rFonts w:ascii="Times New Roman" w:hAnsi="Times New Roman" w:cs="Times New Roman"/>
          <w:sz w:val="28"/>
          <w:szCs w:val="28"/>
        </w:rPr>
        <w:t xml:space="preserve">повинні бути </w:t>
      </w:r>
      <w:r w:rsidRPr="00A12B5A">
        <w:rPr>
          <w:rFonts w:ascii="Times New Roman" w:hAnsi="Times New Roman" w:cs="Times New Roman"/>
          <w:sz w:val="28"/>
          <w:szCs w:val="28"/>
        </w:rPr>
        <w:t xml:space="preserve">структурно та логічно </w:t>
      </w:r>
      <w:r w:rsidR="00B24A04" w:rsidRPr="00A12B5A">
        <w:rPr>
          <w:rFonts w:ascii="Times New Roman" w:hAnsi="Times New Roman" w:cs="Times New Roman"/>
          <w:sz w:val="28"/>
          <w:szCs w:val="28"/>
        </w:rPr>
        <w:t>пов’язані</w:t>
      </w:r>
      <w:r w:rsidRPr="00A12B5A">
        <w:rPr>
          <w:rFonts w:ascii="Times New Roman" w:hAnsi="Times New Roman" w:cs="Times New Roman"/>
          <w:sz w:val="28"/>
          <w:szCs w:val="28"/>
        </w:rPr>
        <w:t xml:space="preserve"> між собою, а отже становити єдину, цілісну систему, а не набір окремих конструктів.  </w:t>
      </w:r>
    </w:p>
    <w:p w14:paraId="7FB95A5A" w14:textId="29403EC6" w:rsidR="002653E9" w:rsidRPr="00A12B5A" w:rsidRDefault="002653E9" w:rsidP="00831301">
      <w:pPr>
        <w:spacing w:line="360" w:lineRule="auto"/>
        <w:ind w:firstLine="709"/>
        <w:jc w:val="both"/>
        <w:rPr>
          <w:rFonts w:ascii="Times New Roman" w:hAnsi="Times New Roman" w:cs="Times New Roman"/>
          <w:b/>
          <w:bCs/>
          <w:sz w:val="28"/>
          <w:szCs w:val="28"/>
        </w:rPr>
      </w:pPr>
      <w:r w:rsidRPr="00A12B5A">
        <w:rPr>
          <w:rFonts w:ascii="Times New Roman" w:hAnsi="Times New Roman" w:cs="Times New Roman"/>
          <w:sz w:val="28"/>
          <w:szCs w:val="28"/>
        </w:rPr>
        <w:t>До інших причин варіативності дефініцій за О.</w:t>
      </w:r>
      <w:r w:rsidR="00D23EFA" w:rsidRPr="00A12B5A">
        <w:rPr>
          <w:rFonts w:ascii="Times New Roman" w:hAnsi="Times New Roman" w:cs="Times New Roman"/>
          <w:sz w:val="28"/>
          <w:szCs w:val="28"/>
        </w:rPr>
        <w:t> </w:t>
      </w:r>
      <w:proofErr w:type="spellStart"/>
      <w:r w:rsidRPr="00A12B5A">
        <w:rPr>
          <w:rFonts w:ascii="Times New Roman" w:hAnsi="Times New Roman" w:cs="Times New Roman"/>
          <w:sz w:val="28"/>
          <w:szCs w:val="28"/>
        </w:rPr>
        <w:t>Селівановою</w:t>
      </w:r>
      <w:proofErr w:type="spellEnd"/>
      <w:r w:rsidR="00A16B14" w:rsidRPr="00A12B5A">
        <w:rPr>
          <w:rFonts w:ascii="Times New Roman" w:hAnsi="Times New Roman" w:cs="Times New Roman"/>
          <w:sz w:val="28"/>
          <w:szCs w:val="28"/>
        </w:rPr>
        <w:t xml:space="preserve"> </w:t>
      </w:r>
      <w:r w:rsidRPr="00A12B5A">
        <w:rPr>
          <w:rFonts w:ascii="Times New Roman" w:hAnsi="Times New Roman" w:cs="Times New Roman"/>
          <w:sz w:val="28"/>
          <w:szCs w:val="28"/>
        </w:rPr>
        <w:t>відноситься існування великої кількості різноманітних текстів, які належать до різних жанрів, а відповідно й мають відмінні жанрово-стилістичні характеристики</w:t>
      </w:r>
      <w:r w:rsidR="00122064" w:rsidRPr="00A12B5A">
        <w:rPr>
          <w:rFonts w:ascii="Times New Roman" w:hAnsi="Times New Roman" w:cs="Times New Roman"/>
          <w:sz w:val="28"/>
          <w:szCs w:val="28"/>
        </w:rPr>
        <w:t xml:space="preserve"> </w:t>
      </w:r>
      <w:r w:rsidR="00122064" w:rsidRPr="00A12B5A">
        <w:rPr>
          <w:rFonts w:ascii="Times New Roman" w:hAnsi="Times New Roman" w:cs="Times New Roman"/>
          <w:color w:val="000000" w:themeColor="text1"/>
          <w:sz w:val="28"/>
          <w:szCs w:val="28"/>
        </w:rPr>
        <w:t>[</w:t>
      </w:r>
      <w:r w:rsidR="00DF4DE5" w:rsidRPr="00A12B5A">
        <w:rPr>
          <w:rFonts w:ascii="Times New Roman" w:hAnsi="Times New Roman" w:cs="Times New Roman"/>
          <w:color w:val="000000" w:themeColor="text1"/>
          <w:sz w:val="28"/>
          <w:szCs w:val="28"/>
        </w:rPr>
        <w:t>2</w:t>
      </w:r>
      <w:r w:rsidR="00EB33F6" w:rsidRPr="00A12B5A">
        <w:rPr>
          <w:rFonts w:ascii="Times New Roman" w:hAnsi="Times New Roman" w:cs="Times New Roman"/>
          <w:color w:val="000000" w:themeColor="text1"/>
          <w:sz w:val="28"/>
          <w:szCs w:val="28"/>
        </w:rPr>
        <w:t>3</w:t>
      </w:r>
      <w:r w:rsidR="00122064" w:rsidRPr="00A12B5A">
        <w:rPr>
          <w:rFonts w:ascii="Times New Roman" w:hAnsi="Times New Roman" w:cs="Times New Roman"/>
          <w:color w:val="000000" w:themeColor="text1"/>
          <w:sz w:val="28"/>
          <w:szCs w:val="28"/>
        </w:rPr>
        <w:t>]</w:t>
      </w:r>
      <w:r w:rsidRPr="00A12B5A">
        <w:rPr>
          <w:rFonts w:ascii="Times New Roman" w:hAnsi="Times New Roman" w:cs="Times New Roman"/>
          <w:color w:val="000000" w:themeColor="text1"/>
          <w:sz w:val="28"/>
          <w:szCs w:val="28"/>
        </w:rPr>
        <w:t>.</w:t>
      </w:r>
      <w:r w:rsidRPr="00A12B5A">
        <w:rPr>
          <w:rFonts w:ascii="Times New Roman" w:hAnsi="Times New Roman" w:cs="Times New Roman"/>
          <w:sz w:val="28"/>
          <w:szCs w:val="28"/>
        </w:rPr>
        <w:t xml:space="preserve"> Окрім цього, </w:t>
      </w:r>
      <w:proofErr w:type="spellStart"/>
      <w:r w:rsidRPr="00A12B5A">
        <w:rPr>
          <w:rFonts w:ascii="Times New Roman" w:hAnsi="Times New Roman" w:cs="Times New Roman"/>
          <w:sz w:val="28"/>
          <w:szCs w:val="28"/>
        </w:rPr>
        <w:t>науковиця</w:t>
      </w:r>
      <w:proofErr w:type="spellEnd"/>
      <w:r w:rsidRPr="00A12B5A">
        <w:rPr>
          <w:rFonts w:ascii="Times New Roman" w:hAnsi="Times New Roman" w:cs="Times New Roman"/>
          <w:sz w:val="28"/>
          <w:szCs w:val="28"/>
        </w:rPr>
        <w:t xml:space="preserve"> зауважує, що навіть форма репрезентації тексту впливає на підхід до визначення терміну «текст»</w:t>
      </w:r>
      <w:r w:rsidR="00122064" w:rsidRPr="00A12B5A">
        <w:rPr>
          <w:rFonts w:ascii="Times New Roman" w:hAnsi="Times New Roman" w:cs="Times New Roman"/>
          <w:sz w:val="28"/>
          <w:szCs w:val="28"/>
          <w:lang w:val="ru-RU"/>
        </w:rPr>
        <w:t xml:space="preserve"> </w:t>
      </w:r>
      <w:r w:rsidR="00122064" w:rsidRPr="00A12B5A">
        <w:rPr>
          <w:rFonts w:ascii="Times New Roman" w:hAnsi="Times New Roman" w:cs="Times New Roman"/>
          <w:color w:val="000000" w:themeColor="text1"/>
          <w:sz w:val="28"/>
          <w:szCs w:val="28"/>
          <w:lang w:val="ru-RU"/>
        </w:rPr>
        <w:t>[</w:t>
      </w:r>
      <w:r w:rsidR="00DF4DE5" w:rsidRPr="00A12B5A">
        <w:rPr>
          <w:rFonts w:ascii="Times New Roman" w:hAnsi="Times New Roman" w:cs="Times New Roman"/>
          <w:color w:val="000000" w:themeColor="text1"/>
          <w:sz w:val="28"/>
          <w:szCs w:val="28"/>
          <w:lang w:val="ru-RU"/>
        </w:rPr>
        <w:t>2</w:t>
      </w:r>
      <w:r w:rsidR="00EB33F6" w:rsidRPr="00A12B5A">
        <w:rPr>
          <w:rFonts w:ascii="Times New Roman" w:hAnsi="Times New Roman" w:cs="Times New Roman"/>
          <w:color w:val="000000" w:themeColor="text1"/>
          <w:sz w:val="28"/>
          <w:szCs w:val="28"/>
          <w:lang w:val="ru-RU"/>
        </w:rPr>
        <w:t>3</w:t>
      </w:r>
      <w:r w:rsidR="00122064" w:rsidRPr="00A12B5A">
        <w:rPr>
          <w:rFonts w:ascii="Times New Roman" w:hAnsi="Times New Roman" w:cs="Times New Roman"/>
          <w:color w:val="000000" w:themeColor="text1"/>
          <w:sz w:val="28"/>
          <w:szCs w:val="28"/>
          <w:lang w:val="ru-RU"/>
        </w:rPr>
        <w:t>]</w:t>
      </w:r>
      <w:r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sz w:val="28"/>
          <w:szCs w:val="28"/>
        </w:rPr>
        <w:t>Наприклад, Ф.</w:t>
      </w:r>
      <w:r w:rsidR="00D23EFA" w:rsidRPr="00A12B5A">
        <w:rPr>
          <w:rFonts w:ascii="Times New Roman" w:hAnsi="Times New Roman" w:cs="Times New Roman"/>
          <w:sz w:val="28"/>
          <w:szCs w:val="28"/>
        </w:rPr>
        <w:t> </w:t>
      </w:r>
      <w:proofErr w:type="spellStart"/>
      <w:r w:rsidRPr="00A12B5A">
        <w:rPr>
          <w:rFonts w:ascii="Times New Roman" w:hAnsi="Times New Roman" w:cs="Times New Roman"/>
          <w:sz w:val="28"/>
          <w:szCs w:val="28"/>
        </w:rPr>
        <w:t>Корніш</w:t>
      </w:r>
      <w:proofErr w:type="spellEnd"/>
      <w:r w:rsidR="007D551D" w:rsidRPr="00A12B5A">
        <w:rPr>
          <w:rFonts w:ascii="Times New Roman" w:hAnsi="Times New Roman" w:cs="Times New Roman"/>
          <w:sz w:val="28"/>
          <w:szCs w:val="28"/>
          <w:lang w:val="ru-RU"/>
        </w:rPr>
        <w:t xml:space="preserve"> </w:t>
      </w:r>
      <w:r w:rsidRPr="00A12B5A">
        <w:rPr>
          <w:rFonts w:ascii="Times New Roman" w:hAnsi="Times New Roman" w:cs="Times New Roman"/>
          <w:sz w:val="28"/>
          <w:szCs w:val="28"/>
        </w:rPr>
        <w:t xml:space="preserve">стверджує, що текстом можна називати будь-яку структуру, незалежно від форми її викладення, а також </w:t>
      </w:r>
      <w:r w:rsidRPr="00A12B5A">
        <w:rPr>
          <w:rFonts w:ascii="Times New Roman" w:hAnsi="Times New Roman" w:cs="Times New Roman"/>
          <w:color w:val="000000" w:themeColor="text1"/>
          <w:sz w:val="28"/>
          <w:szCs w:val="28"/>
        </w:rPr>
        <w:t xml:space="preserve">наголошує на важливості </w:t>
      </w:r>
      <w:r w:rsidRPr="00A12B5A">
        <w:rPr>
          <w:rFonts w:ascii="Times New Roman" w:hAnsi="Times New Roman" w:cs="Times New Roman"/>
          <w:sz w:val="28"/>
          <w:szCs w:val="28"/>
        </w:rPr>
        <w:t xml:space="preserve">ролі паралінгвістичних елементів тексту. Зокрема, до композиційної структури тексту належать </w:t>
      </w:r>
      <w:r w:rsidRPr="00A12B5A">
        <w:rPr>
          <w:rFonts w:ascii="Times New Roman" w:hAnsi="Times New Roman" w:cs="Times New Roman"/>
          <w:color w:val="000000" w:themeColor="text1"/>
          <w:sz w:val="28"/>
          <w:szCs w:val="28"/>
        </w:rPr>
        <w:t>акцентуація о</w:t>
      </w:r>
      <w:r w:rsidRPr="00A12B5A">
        <w:rPr>
          <w:rFonts w:ascii="Times New Roman" w:hAnsi="Times New Roman" w:cs="Times New Roman"/>
          <w:sz w:val="28"/>
          <w:szCs w:val="28"/>
        </w:rPr>
        <w:t>кремих мовних одиниць за допомогою інтонації й інших паралінгвістичних елементів. З іншого боку, в письмовому тексті такими одиницями є пунктуаційні знаки й нюанси типографії, на кшталт використання специфічних способів акцентуації окремих фрагментів, як наприклад, курсив, знаки підкреслення, додавання до тексту зображень, графіків та інших елементів</w:t>
      </w:r>
      <w:r w:rsidR="007D551D" w:rsidRPr="00A12B5A">
        <w:rPr>
          <w:rFonts w:ascii="Times New Roman" w:hAnsi="Times New Roman" w:cs="Times New Roman"/>
          <w:sz w:val="28"/>
          <w:szCs w:val="28"/>
        </w:rPr>
        <w:t xml:space="preserve"> </w:t>
      </w:r>
      <w:r w:rsidR="007D551D" w:rsidRPr="00A12B5A">
        <w:rPr>
          <w:rFonts w:ascii="Times New Roman" w:hAnsi="Times New Roman" w:cs="Times New Roman"/>
          <w:color w:val="000000" w:themeColor="text1"/>
          <w:sz w:val="28"/>
          <w:szCs w:val="28"/>
        </w:rPr>
        <w:t>[2</w:t>
      </w:r>
      <w:r w:rsidR="00EB33F6" w:rsidRPr="00A12B5A">
        <w:rPr>
          <w:rFonts w:ascii="Times New Roman" w:hAnsi="Times New Roman" w:cs="Times New Roman"/>
          <w:color w:val="000000" w:themeColor="text1"/>
          <w:sz w:val="28"/>
          <w:szCs w:val="28"/>
        </w:rPr>
        <w:t>9</w:t>
      </w:r>
      <w:r w:rsidR="007D551D" w:rsidRPr="00A12B5A">
        <w:rPr>
          <w:rFonts w:ascii="Times New Roman" w:hAnsi="Times New Roman" w:cs="Times New Roman"/>
          <w:color w:val="000000" w:themeColor="text1"/>
          <w:sz w:val="28"/>
          <w:szCs w:val="28"/>
        </w:rPr>
        <w:t>, с. 82]</w:t>
      </w:r>
      <w:r w:rsidRPr="00A12B5A">
        <w:rPr>
          <w:rFonts w:ascii="Times New Roman" w:hAnsi="Times New Roman" w:cs="Times New Roman"/>
          <w:sz w:val="28"/>
          <w:szCs w:val="28"/>
        </w:rPr>
        <w:t>.</w:t>
      </w:r>
    </w:p>
    <w:p w14:paraId="04CC1D12" w14:textId="77777777" w:rsidR="002653E9" w:rsidRPr="00A12B5A" w:rsidRDefault="002653E9"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 xml:space="preserve">Ще одна причина полягає в суб’єктивній інтерпретації мовознавців до аналізу поняття «текст», які досліджують та </w:t>
      </w:r>
      <w:proofErr w:type="spellStart"/>
      <w:r w:rsidRPr="00A12B5A">
        <w:rPr>
          <w:rFonts w:ascii="Times New Roman" w:hAnsi="Times New Roman" w:cs="Times New Roman"/>
          <w:sz w:val="28"/>
          <w:szCs w:val="28"/>
        </w:rPr>
        <w:t>категоризують</w:t>
      </w:r>
      <w:proofErr w:type="spellEnd"/>
      <w:r w:rsidRPr="00A12B5A">
        <w:rPr>
          <w:rFonts w:ascii="Times New Roman" w:hAnsi="Times New Roman" w:cs="Times New Roman"/>
          <w:sz w:val="28"/>
          <w:szCs w:val="28"/>
        </w:rPr>
        <w:t xml:space="preserve"> його крізь призму власного досвіду та знань.</w:t>
      </w:r>
    </w:p>
    <w:p w14:paraId="2583DE15" w14:textId="40D98AAD" w:rsidR="00B17F43" w:rsidRPr="00A12B5A" w:rsidRDefault="002653E9"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Дослідниця Н.</w:t>
      </w:r>
      <w:r w:rsidR="00D23EFA" w:rsidRPr="00A12B5A">
        <w:rPr>
          <w:rFonts w:ascii="Times New Roman" w:hAnsi="Times New Roman" w:cs="Times New Roman"/>
          <w:sz w:val="28"/>
          <w:szCs w:val="28"/>
        </w:rPr>
        <w:t> </w:t>
      </w:r>
      <w:proofErr w:type="spellStart"/>
      <w:r w:rsidRPr="00A12B5A">
        <w:rPr>
          <w:rFonts w:ascii="Times New Roman" w:hAnsi="Times New Roman" w:cs="Times New Roman"/>
          <w:sz w:val="28"/>
          <w:szCs w:val="28"/>
        </w:rPr>
        <w:t>Непийвода</w:t>
      </w:r>
      <w:proofErr w:type="spellEnd"/>
      <w:r w:rsidRPr="00A12B5A">
        <w:rPr>
          <w:rFonts w:ascii="Times New Roman" w:hAnsi="Times New Roman" w:cs="Times New Roman"/>
          <w:sz w:val="28"/>
          <w:szCs w:val="28"/>
        </w:rPr>
        <w:t xml:space="preserve"> </w:t>
      </w:r>
      <w:r w:rsidR="00676438" w:rsidRPr="00A12B5A">
        <w:rPr>
          <w:rFonts w:ascii="Times New Roman" w:hAnsi="Times New Roman" w:cs="Times New Roman"/>
          <w:color w:val="000000" w:themeColor="text1"/>
          <w:sz w:val="28"/>
          <w:szCs w:val="28"/>
          <w:lang w:val="ru-RU"/>
        </w:rPr>
        <w:t>[</w:t>
      </w:r>
      <w:r w:rsidR="00EB33F6" w:rsidRPr="00A12B5A">
        <w:rPr>
          <w:rFonts w:ascii="Times New Roman" w:hAnsi="Times New Roman" w:cs="Times New Roman"/>
          <w:color w:val="000000" w:themeColor="text1"/>
          <w:sz w:val="28"/>
          <w:szCs w:val="28"/>
          <w:lang w:val="ru-RU"/>
        </w:rPr>
        <w:t>23</w:t>
      </w:r>
      <w:r w:rsidR="00676438" w:rsidRPr="00A12B5A">
        <w:rPr>
          <w:rFonts w:ascii="Times New Roman" w:hAnsi="Times New Roman" w:cs="Times New Roman"/>
          <w:color w:val="000000" w:themeColor="text1"/>
          <w:sz w:val="28"/>
          <w:szCs w:val="28"/>
          <w:lang w:val="ru-RU"/>
        </w:rPr>
        <w:t>]</w:t>
      </w:r>
      <w:r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sz w:val="28"/>
          <w:szCs w:val="28"/>
        </w:rPr>
        <w:t xml:space="preserve">запропонувала досліджувати текст у декількох парадигмах, використовуючи для цього такі підходи: </w:t>
      </w:r>
    </w:p>
    <w:p w14:paraId="4EEB9B5A" w14:textId="77777777" w:rsidR="00B17F43" w:rsidRPr="00A12B5A" w:rsidRDefault="002653E9" w:rsidP="00C929A3">
      <w:pPr>
        <w:pStyle w:val="ListParagraph"/>
        <w:numPr>
          <w:ilvl w:val="0"/>
          <w:numId w:val="2"/>
        </w:numPr>
        <w:spacing w:line="360" w:lineRule="auto"/>
        <w:ind w:firstLine="709"/>
        <w:jc w:val="both"/>
        <w:rPr>
          <w:rFonts w:ascii="Times New Roman" w:hAnsi="Times New Roman" w:cs="Times New Roman"/>
          <w:b/>
          <w:bCs/>
          <w:sz w:val="28"/>
          <w:szCs w:val="28"/>
        </w:rPr>
      </w:pPr>
      <w:r w:rsidRPr="00A12B5A">
        <w:rPr>
          <w:rFonts w:ascii="Times New Roman" w:hAnsi="Times New Roman" w:cs="Times New Roman"/>
          <w:sz w:val="28"/>
          <w:szCs w:val="28"/>
        </w:rPr>
        <w:t>соціально-історичний – враховує культурний контекст тексту й розглядає його як продукт думок і почуттів соціальної особистості;</w:t>
      </w:r>
      <w:r w:rsidR="00AB3BAB" w:rsidRPr="00A12B5A">
        <w:rPr>
          <w:rFonts w:ascii="Times New Roman" w:hAnsi="Times New Roman" w:cs="Times New Roman"/>
          <w:b/>
          <w:bCs/>
          <w:sz w:val="28"/>
          <w:szCs w:val="28"/>
        </w:rPr>
        <w:t xml:space="preserve"> </w:t>
      </w:r>
    </w:p>
    <w:p w14:paraId="3FB3AFBA" w14:textId="77777777" w:rsidR="00B17F43" w:rsidRPr="00A12B5A" w:rsidRDefault="002653E9" w:rsidP="00C929A3">
      <w:pPr>
        <w:pStyle w:val="ListParagraph"/>
        <w:numPr>
          <w:ilvl w:val="0"/>
          <w:numId w:val="2"/>
        </w:numPr>
        <w:spacing w:line="360" w:lineRule="auto"/>
        <w:ind w:firstLine="709"/>
        <w:jc w:val="both"/>
        <w:rPr>
          <w:rFonts w:ascii="Times New Roman" w:hAnsi="Times New Roman" w:cs="Times New Roman"/>
          <w:b/>
          <w:bCs/>
          <w:sz w:val="28"/>
          <w:szCs w:val="28"/>
        </w:rPr>
      </w:pPr>
      <w:r w:rsidRPr="00A12B5A">
        <w:rPr>
          <w:rFonts w:ascii="Times New Roman" w:hAnsi="Times New Roman" w:cs="Times New Roman"/>
          <w:sz w:val="28"/>
          <w:szCs w:val="28"/>
        </w:rPr>
        <w:lastRenderedPageBreak/>
        <w:t>соціально-психологічний – досліджує текст як засіб впливу на свідомість і поведінку людини;</w:t>
      </w:r>
      <w:r w:rsidR="00AB3BAB" w:rsidRPr="00A12B5A">
        <w:rPr>
          <w:rFonts w:ascii="Times New Roman" w:hAnsi="Times New Roman" w:cs="Times New Roman"/>
          <w:b/>
          <w:bCs/>
          <w:sz w:val="28"/>
          <w:szCs w:val="28"/>
        </w:rPr>
        <w:t xml:space="preserve"> </w:t>
      </w:r>
    </w:p>
    <w:p w14:paraId="6B6938DA" w14:textId="77777777" w:rsidR="00B17F43" w:rsidRPr="00A12B5A" w:rsidRDefault="002653E9" w:rsidP="00C929A3">
      <w:pPr>
        <w:pStyle w:val="ListParagraph"/>
        <w:numPr>
          <w:ilvl w:val="0"/>
          <w:numId w:val="2"/>
        </w:numPr>
        <w:spacing w:line="360" w:lineRule="auto"/>
        <w:ind w:firstLine="709"/>
        <w:jc w:val="both"/>
        <w:rPr>
          <w:rFonts w:ascii="Times New Roman" w:hAnsi="Times New Roman" w:cs="Times New Roman"/>
          <w:b/>
          <w:bCs/>
          <w:sz w:val="28"/>
          <w:szCs w:val="28"/>
        </w:rPr>
      </w:pPr>
      <w:r w:rsidRPr="00A12B5A">
        <w:rPr>
          <w:rFonts w:ascii="Times New Roman" w:hAnsi="Times New Roman" w:cs="Times New Roman"/>
          <w:sz w:val="28"/>
          <w:szCs w:val="28"/>
        </w:rPr>
        <w:t xml:space="preserve">лінгвістичний – вивчає текст як сукупність мовних одиниць; </w:t>
      </w:r>
      <w:r w:rsidR="00AB3BAB" w:rsidRPr="00A12B5A">
        <w:rPr>
          <w:rFonts w:ascii="Times New Roman" w:hAnsi="Times New Roman" w:cs="Times New Roman"/>
          <w:b/>
          <w:bCs/>
          <w:sz w:val="28"/>
          <w:szCs w:val="28"/>
        </w:rPr>
        <w:t xml:space="preserve"> </w:t>
      </w:r>
    </w:p>
    <w:p w14:paraId="3EB6EB92" w14:textId="77777777" w:rsidR="00B17F43" w:rsidRPr="00A12B5A" w:rsidRDefault="002653E9" w:rsidP="00C929A3">
      <w:pPr>
        <w:pStyle w:val="ListParagraph"/>
        <w:numPr>
          <w:ilvl w:val="0"/>
          <w:numId w:val="2"/>
        </w:numPr>
        <w:spacing w:line="360" w:lineRule="auto"/>
        <w:ind w:firstLine="709"/>
        <w:jc w:val="both"/>
        <w:rPr>
          <w:rFonts w:ascii="Times New Roman" w:hAnsi="Times New Roman" w:cs="Times New Roman"/>
          <w:b/>
          <w:bCs/>
          <w:sz w:val="28"/>
          <w:szCs w:val="28"/>
        </w:rPr>
      </w:pPr>
      <w:r w:rsidRPr="00A12B5A">
        <w:rPr>
          <w:rFonts w:ascii="Times New Roman" w:hAnsi="Times New Roman" w:cs="Times New Roman"/>
          <w:sz w:val="28"/>
          <w:szCs w:val="28"/>
        </w:rPr>
        <w:t>функціонально-стилістичний – розглядає текст крізь призму семантичної організації мовних одиниць;</w:t>
      </w:r>
      <w:r w:rsidR="00AB3BAB" w:rsidRPr="00A12B5A">
        <w:rPr>
          <w:rFonts w:ascii="Times New Roman" w:hAnsi="Times New Roman" w:cs="Times New Roman"/>
          <w:b/>
          <w:bCs/>
          <w:sz w:val="28"/>
          <w:szCs w:val="28"/>
        </w:rPr>
        <w:t xml:space="preserve"> </w:t>
      </w:r>
    </w:p>
    <w:p w14:paraId="0A781AEE" w14:textId="77777777" w:rsidR="00B17F43" w:rsidRPr="00A12B5A" w:rsidRDefault="002653E9" w:rsidP="00C929A3">
      <w:pPr>
        <w:pStyle w:val="ListParagraph"/>
        <w:numPr>
          <w:ilvl w:val="0"/>
          <w:numId w:val="2"/>
        </w:numPr>
        <w:spacing w:line="360" w:lineRule="auto"/>
        <w:ind w:firstLine="709"/>
        <w:jc w:val="both"/>
        <w:rPr>
          <w:rFonts w:ascii="Times New Roman" w:hAnsi="Times New Roman" w:cs="Times New Roman"/>
          <w:b/>
          <w:bCs/>
          <w:sz w:val="28"/>
          <w:szCs w:val="28"/>
        </w:rPr>
      </w:pPr>
      <w:r w:rsidRPr="00A12B5A">
        <w:rPr>
          <w:rFonts w:ascii="Times New Roman" w:hAnsi="Times New Roman" w:cs="Times New Roman"/>
          <w:sz w:val="28"/>
          <w:szCs w:val="28"/>
        </w:rPr>
        <w:t xml:space="preserve">комунікативний – досліджує текст як спосіб мовної комунікації; </w:t>
      </w:r>
    </w:p>
    <w:p w14:paraId="3CADDC9A" w14:textId="77777777" w:rsidR="00AB3BAB" w:rsidRPr="00A12B5A" w:rsidRDefault="002653E9" w:rsidP="00C929A3">
      <w:pPr>
        <w:pStyle w:val="ListParagraph"/>
        <w:numPr>
          <w:ilvl w:val="0"/>
          <w:numId w:val="2"/>
        </w:numPr>
        <w:spacing w:line="360" w:lineRule="auto"/>
        <w:ind w:firstLine="709"/>
        <w:jc w:val="both"/>
        <w:rPr>
          <w:rFonts w:ascii="Times New Roman" w:hAnsi="Times New Roman" w:cs="Times New Roman"/>
          <w:b/>
          <w:bCs/>
          <w:sz w:val="28"/>
          <w:szCs w:val="28"/>
        </w:rPr>
      </w:pPr>
      <w:r w:rsidRPr="00A12B5A">
        <w:rPr>
          <w:rFonts w:ascii="Times New Roman" w:hAnsi="Times New Roman" w:cs="Times New Roman"/>
          <w:sz w:val="28"/>
          <w:szCs w:val="28"/>
        </w:rPr>
        <w:t>когнітивний – вивчає текст як спосіб пізнання.</w:t>
      </w:r>
    </w:p>
    <w:p w14:paraId="74F4C600" w14:textId="61B49DB5" w:rsidR="002653E9" w:rsidRPr="00A12B5A" w:rsidRDefault="002653E9" w:rsidP="00831301">
      <w:pPr>
        <w:spacing w:line="360" w:lineRule="auto"/>
        <w:ind w:firstLine="709"/>
        <w:jc w:val="both"/>
        <w:rPr>
          <w:rFonts w:ascii="Times New Roman" w:hAnsi="Times New Roman" w:cs="Times New Roman"/>
          <w:b/>
          <w:bCs/>
          <w:sz w:val="28"/>
          <w:szCs w:val="28"/>
        </w:rPr>
      </w:pPr>
      <w:r w:rsidRPr="00A12B5A">
        <w:rPr>
          <w:rFonts w:ascii="Times New Roman" w:hAnsi="Times New Roman" w:cs="Times New Roman"/>
          <w:sz w:val="28"/>
          <w:szCs w:val="28"/>
        </w:rPr>
        <w:t xml:space="preserve">Серед інших причин різноплановості визначень терміну «текст» виділяють розвиток комунікативного напрямку лінгвістики </w:t>
      </w:r>
      <w:r w:rsidRPr="00A12B5A">
        <w:rPr>
          <w:rFonts w:ascii="Times New Roman" w:hAnsi="Times New Roman" w:cs="Times New Roman"/>
          <w:color w:val="000000" w:themeColor="text1"/>
          <w:sz w:val="28"/>
          <w:szCs w:val="28"/>
        </w:rPr>
        <w:t>тексту</w:t>
      </w:r>
      <w:r w:rsidR="00FB108B" w:rsidRPr="00A12B5A">
        <w:rPr>
          <w:rFonts w:ascii="Times New Roman" w:hAnsi="Times New Roman" w:cs="Times New Roman"/>
          <w:color w:val="000000" w:themeColor="text1"/>
          <w:sz w:val="28"/>
          <w:szCs w:val="28"/>
          <w:lang w:val="ru-RU"/>
        </w:rPr>
        <w:t xml:space="preserve"> [</w:t>
      </w:r>
      <w:r w:rsidR="00EB33F6" w:rsidRPr="00A12B5A">
        <w:rPr>
          <w:rFonts w:ascii="Times New Roman" w:hAnsi="Times New Roman" w:cs="Times New Roman"/>
          <w:color w:val="000000" w:themeColor="text1"/>
          <w:sz w:val="28"/>
          <w:szCs w:val="28"/>
          <w:lang w:val="ru-RU"/>
        </w:rPr>
        <w:t>23</w:t>
      </w:r>
      <w:r w:rsidR="00F63BFA" w:rsidRPr="00A12B5A">
        <w:rPr>
          <w:rFonts w:ascii="Times New Roman" w:hAnsi="Times New Roman" w:cs="Times New Roman"/>
          <w:color w:val="000000" w:themeColor="text1"/>
          <w:sz w:val="28"/>
          <w:szCs w:val="28"/>
        </w:rPr>
        <w:t>, с. 494</w:t>
      </w:r>
      <w:r w:rsidR="00FB108B" w:rsidRPr="00A12B5A">
        <w:rPr>
          <w:rFonts w:ascii="Times New Roman" w:hAnsi="Times New Roman" w:cs="Times New Roman"/>
          <w:color w:val="000000" w:themeColor="text1"/>
          <w:sz w:val="28"/>
          <w:szCs w:val="28"/>
          <w:lang w:val="ru-RU"/>
        </w:rPr>
        <w:t>]</w:t>
      </w:r>
      <w:r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sz w:val="28"/>
          <w:szCs w:val="28"/>
        </w:rPr>
        <w:t>та недостатньо досліджене розмежування понять тексту й дискурсу, що зумовило обмеження функції тексту до компонента комунікативного процесу.</w:t>
      </w:r>
    </w:p>
    <w:p w14:paraId="6D5CE7D5" w14:textId="77777777" w:rsidR="002653E9" w:rsidRPr="00A12B5A" w:rsidRDefault="002653E9" w:rsidP="00831301">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Таким чином, під текстом ми розуміємо багатокомпонентну цілісну структуру, елементи якої пов’язані між собою й логічно згруповані задля викладу думки. Його характерними ознаками є смислова єдність, граматична й лексична когезія, цілісність, логічність і зв’язність.</w:t>
      </w:r>
    </w:p>
    <w:p w14:paraId="2036BDB5" w14:textId="77777777" w:rsidR="002653E9" w:rsidRPr="00A12B5A" w:rsidRDefault="002653E9" w:rsidP="00831301">
      <w:pPr>
        <w:spacing w:line="360" w:lineRule="auto"/>
        <w:ind w:firstLine="709"/>
        <w:jc w:val="both"/>
        <w:rPr>
          <w:rFonts w:ascii="Times New Roman" w:hAnsi="Times New Roman" w:cs="Times New Roman"/>
          <w:sz w:val="28"/>
          <w:szCs w:val="28"/>
        </w:rPr>
      </w:pPr>
    </w:p>
    <w:p w14:paraId="1C2B9509" w14:textId="3E23E438" w:rsidR="002653E9" w:rsidRPr="00A12B5A" w:rsidRDefault="009D5F78" w:rsidP="00FD340D">
      <w:pPr>
        <w:spacing w:line="360" w:lineRule="auto"/>
        <w:ind w:firstLine="709"/>
        <w:jc w:val="both"/>
        <w:outlineLvl w:val="1"/>
        <w:rPr>
          <w:rFonts w:ascii="Times New Roman" w:hAnsi="Times New Roman" w:cs="Times New Roman"/>
          <w:b/>
          <w:bCs/>
          <w:sz w:val="28"/>
          <w:szCs w:val="28"/>
        </w:rPr>
      </w:pPr>
      <w:r w:rsidRPr="00A12B5A">
        <w:rPr>
          <w:rFonts w:ascii="Times New Roman" w:hAnsi="Times New Roman" w:cs="Times New Roman"/>
          <w:b/>
          <w:bCs/>
          <w:sz w:val="28"/>
          <w:szCs w:val="28"/>
        </w:rPr>
        <w:t xml:space="preserve">1.2 </w:t>
      </w:r>
      <w:r w:rsidR="002653E9" w:rsidRPr="00A12B5A">
        <w:rPr>
          <w:rFonts w:ascii="Times New Roman" w:hAnsi="Times New Roman" w:cs="Times New Roman"/>
          <w:b/>
          <w:bCs/>
          <w:sz w:val="28"/>
          <w:szCs w:val="28"/>
        </w:rPr>
        <w:t>Публіцистичний стиль як один із функціональних стилів.</w:t>
      </w:r>
      <w:r w:rsidR="00895177" w:rsidRPr="00A12B5A">
        <w:rPr>
          <w:rFonts w:ascii="Times New Roman" w:hAnsi="Times New Roman" w:cs="Times New Roman"/>
          <w:b/>
          <w:bCs/>
          <w:sz w:val="28"/>
          <w:szCs w:val="28"/>
        </w:rPr>
        <w:t xml:space="preserve"> </w:t>
      </w:r>
      <w:r w:rsidR="002653E9" w:rsidRPr="00A12B5A">
        <w:rPr>
          <w:rFonts w:ascii="Times New Roman" w:hAnsi="Times New Roman" w:cs="Times New Roman"/>
          <w:b/>
          <w:bCs/>
          <w:sz w:val="28"/>
          <w:szCs w:val="28"/>
        </w:rPr>
        <w:t>Визначення, функції й ознаки</w:t>
      </w:r>
      <w:r w:rsidR="003249D7" w:rsidRPr="00A12B5A">
        <w:rPr>
          <w:rFonts w:ascii="Times New Roman" w:hAnsi="Times New Roman" w:cs="Times New Roman"/>
          <w:b/>
          <w:bCs/>
          <w:sz w:val="28"/>
          <w:szCs w:val="28"/>
        </w:rPr>
        <w:t xml:space="preserve"> </w:t>
      </w:r>
    </w:p>
    <w:p w14:paraId="6690D302" w14:textId="77777777" w:rsidR="00432AA7" w:rsidRPr="00A12B5A" w:rsidRDefault="00432AA7" w:rsidP="00432AA7">
      <w:pPr>
        <w:spacing w:line="360" w:lineRule="auto"/>
        <w:ind w:firstLine="0"/>
        <w:outlineLvl w:val="1"/>
        <w:rPr>
          <w:rFonts w:ascii="Times New Roman" w:hAnsi="Times New Roman" w:cs="Times New Roman"/>
          <w:b/>
          <w:bCs/>
          <w:sz w:val="28"/>
          <w:szCs w:val="28"/>
        </w:rPr>
      </w:pPr>
    </w:p>
    <w:p w14:paraId="4F013B3B" w14:textId="3C903C84" w:rsidR="002653E9" w:rsidRPr="00A12B5A" w:rsidRDefault="00B17F43" w:rsidP="00831301">
      <w:pPr>
        <w:spacing w:line="360" w:lineRule="auto"/>
        <w:ind w:firstLine="709"/>
        <w:jc w:val="both"/>
        <w:rPr>
          <w:rFonts w:ascii="Times New Roman" w:hAnsi="Times New Roman" w:cs="Times New Roman"/>
          <w:b/>
          <w:bCs/>
          <w:color w:val="000000" w:themeColor="text1"/>
          <w:sz w:val="28"/>
          <w:szCs w:val="28"/>
        </w:rPr>
      </w:pPr>
      <w:r w:rsidRPr="00A12B5A">
        <w:rPr>
          <w:rFonts w:ascii="Times New Roman" w:hAnsi="Times New Roman" w:cs="Times New Roman"/>
          <w:sz w:val="28"/>
          <w:szCs w:val="28"/>
        </w:rPr>
        <w:t>Публіцистичний</w:t>
      </w:r>
      <w:r w:rsidR="002653E9" w:rsidRPr="00A12B5A">
        <w:rPr>
          <w:rFonts w:ascii="Times New Roman" w:hAnsi="Times New Roman" w:cs="Times New Roman"/>
          <w:sz w:val="28"/>
          <w:szCs w:val="28"/>
        </w:rPr>
        <w:t xml:space="preserve"> стиль є видом </w:t>
      </w:r>
      <w:r w:rsidRPr="00A12B5A">
        <w:rPr>
          <w:rFonts w:ascii="Times New Roman" w:hAnsi="Times New Roman" w:cs="Times New Roman"/>
          <w:sz w:val="28"/>
          <w:szCs w:val="28"/>
        </w:rPr>
        <w:t>масової</w:t>
      </w:r>
      <w:r w:rsidR="002653E9" w:rsidRPr="00A12B5A">
        <w:rPr>
          <w:rFonts w:ascii="Times New Roman" w:hAnsi="Times New Roman" w:cs="Times New Roman"/>
          <w:sz w:val="28"/>
          <w:szCs w:val="28"/>
        </w:rPr>
        <w:t xml:space="preserve"> </w:t>
      </w:r>
      <w:r w:rsidRPr="00A12B5A">
        <w:rPr>
          <w:rFonts w:ascii="Times New Roman" w:hAnsi="Times New Roman" w:cs="Times New Roman"/>
          <w:sz w:val="28"/>
          <w:szCs w:val="28"/>
        </w:rPr>
        <w:t>комунікації</w:t>
      </w:r>
      <w:r w:rsidR="002653E9" w:rsidRPr="00A12B5A">
        <w:rPr>
          <w:rFonts w:ascii="Times New Roman" w:hAnsi="Times New Roman" w:cs="Times New Roman"/>
          <w:sz w:val="28"/>
          <w:szCs w:val="28"/>
        </w:rPr>
        <w:t>, який становить об’єкт постійного вивчення для мовознавців. Це пов’язано з його різноплановістю, характерними особливостями та динамікою виникнення нових лексичних, граматичних та стилістичних особливостей публіцистичного дискурсу, що в свою чергу спричинено низкою позамовних чинників. Зокрема, деякі мовознавці визначають цей стиль як вид суспільної комунікаці</w:t>
      </w:r>
      <w:r w:rsidR="00B24A04" w:rsidRPr="00A12B5A">
        <w:rPr>
          <w:rFonts w:ascii="Times New Roman" w:hAnsi="Times New Roman" w:cs="Times New Roman"/>
          <w:sz w:val="28"/>
          <w:szCs w:val="28"/>
        </w:rPr>
        <w:t>ї</w:t>
      </w:r>
      <w:r w:rsidR="002653E9" w:rsidRPr="00A12B5A">
        <w:rPr>
          <w:rFonts w:ascii="Times New Roman" w:hAnsi="Times New Roman" w:cs="Times New Roman"/>
          <w:sz w:val="28"/>
          <w:szCs w:val="28"/>
        </w:rPr>
        <w:t xml:space="preserve">, завданнями якого є сприяти вирішенню суспільно-політичних питань, впливати на читачів, спонукати їх до певної діяльності і пропагувати різні </w:t>
      </w:r>
      <w:r w:rsidR="002653E9" w:rsidRPr="00A12B5A">
        <w:rPr>
          <w:rFonts w:ascii="Times New Roman" w:hAnsi="Times New Roman" w:cs="Times New Roman"/>
          <w:color w:val="000000" w:themeColor="text1"/>
          <w:sz w:val="28"/>
          <w:szCs w:val="28"/>
        </w:rPr>
        <w:t xml:space="preserve">ідеї </w:t>
      </w:r>
      <w:r w:rsidR="00DF4DE5" w:rsidRPr="00A12B5A">
        <w:rPr>
          <w:rFonts w:ascii="Times New Roman" w:hAnsi="Times New Roman" w:cs="Times New Roman"/>
          <w:color w:val="000000" w:themeColor="text1"/>
          <w:sz w:val="28"/>
          <w:szCs w:val="28"/>
        </w:rPr>
        <w:t>[1</w:t>
      </w:r>
      <w:r w:rsidR="00F7108F" w:rsidRPr="00A12B5A">
        <w:rPr>
          <w:rFonts w:ascii="Times New Roman" w:hAnsi="Times New Roman" w:cs="Times New Roman"/>
          <w:color w:val="000000" w:themeColor="text1"/>
          <w:sz w:val="28"/>
          <w:szCs w:val="28"/>
        </w:rPr>
        <w:t>6</w:t>
      </w:r>
      <w:r w:rsidR="002653E9" w:rsidRPr="00A12B5A">
        <w:rPr>
          <w:rFonts w:ascii="Times New Roman" w:hAnsi="Times New Roman" w:cs="Times New Roman"/>
          <w:color w:val="000000" w:themeColor="text1"/>
          <w:sz w:val="28"/>
          <w:szCs w:val="28"/>
        </w:rPr>
        <w:t>, с.</w:t>
      </w:r>
      <w:r w:rsidR="00F63BFA" w:rsidRPr="00A12B5A">
        <w:rPr>
          <w:rFonts w:ascii="Times New Roman" w:hAnsi="Times New Roman" w:cs="Times New Roman"/>
          <w:color w:val="000000" w:themeColor="text1"/>
          <w:sz w:val="28"/>
          <w:szCs w:val="28"/>
        </w:rPr>
        <w:t> </w:t>
      </w:r>
      <w:r w:rsidR="002653E9" w:rsidRPr="00A12B5A">
        <w:rPr>
          <w:rFonts w:ascii="Times New Roman" w:hAnsi="Times New Roman" w:cs="Times New Roman"/>
          <w:color w:val="000000" w:themeColor="text1"/>
          <w:sz w:val="28"/>
          <w:szCs w:val="28"/>
        </w:rPr>
        <w:t>272</w:t>
      </w:r>
      <w:r w:rsidR="00DF4DE5" w:rsidRPr="00A12B5A">
        <w:rPr>
          <w:rFonts w:ascii="Times New Roman" w:hAnsi="Times New Roman" w:cs="Times New Roman"/>
          <w:color w:val="000000" w:themeColor="text1"/>
          <w:sz w:val="28"/>
          <w:szCs w:val="28"/>
        </w:rPr>
        <w:t>]</w:t>
      </w:r>
      <w:r w:rsidR="002653E9" w:rsidRPr="00A12B5A">
        <w:rPr>
          <w:rFonts w:ascii="Times New Roman" w:hAnsi="Times New Roman" w:cs="Times New Roman"/>
          <w:color w:val="000000" w:themeColor="text1"/>
          <w:sz w:val="28"/>
          <w:szCs w:val="28"/>
        </w:rPr>
        <w:t xml:space="preserve">. </w:t>
      </w:r>
    </w:p>
    <w:p w14:paraId="7D4A32C7" w14:textId="77777777" w:rsidR="002653E9" w:rsidRPr="00A12B5A" w:rsidRDefault="002653E9"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 xml:space="preserve">На сьогоднішній день важливо зауважити, що більшість публіцистичних текстів зорієнтовані на публікацію в засобах масової інформації та соціальних </w:t>
      </w:r>
      <w:r w:rsidRPr="00A12B5A">
        <w:rPr>
          <w:rFonts w:ascii="Times New Roman" w:hAnsi="Times New Roman" w:cs="Times New Roman"/>
          <w:sz w:val="28"/>
          <w:szCs w:val="28"/>
        </w:rPr>
        <w:lastRenderedPageBreak/>
        <w:t>мережах, що зумовлює стильові особливості його написання, вибір лексичних засобів, про це йтиметься в наступному розділі.</w:t>
      </w:r>
    </w:p>
    <w:p w14:paraId="228AEF29" w14:textId="4A707278" w:rsidR="002653E9" w:rsidRPr="00A12B5A" w:rsidRDefault="002653E9"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 xml:space="preserve">Характерним для цього стилю є те, що окрім мовних ознак, засобів і функцій власне публіцистичного тексту, у ньому прослідковують типові риси інших стилів, </w:t>
      </w:r>
      <w:r w:rsidRPr="00A12B5A">
        <w:rPr>
          <w:rFonts w:ascii="Times New Roman" w:hAnsi="Times New Roman" w:cs="Times New Roman"/>
          <w:color w:val="000000" w:themeColor="text1"/>
          <w:sz w:val="28"/>
          <w:szCs w:val="28"/>
        </w:rPr>
        <w:t>а саме офіційно</w:t>
      </w:r>
      <w:r w:rsidRPr="00A12B5A">
        <w:rPr>
          <w:rFonts w:ascii="Times New Roman" w:hAnsi="Times New Roman" w:cs="Times New Roman"/>
          <w:sz w:val="28"/>
          <w:szCs w:val="28"/>
        </w:rPr>
        <w:t xml:space="preserve">-ділового, наукового, художнього тощо. Наприклад, </w:t>
      </w:r>
      <w:r w:rsidRPr="00A12B5A">
        <w:rPr>
          <w:rFonts w:ascii="Times New Roman" w:hAnsi="Times New Roman" w:cs="Times New Roman"/>
          <w:color w:val="000000" w:themeColor="text1"/>
          <w:sz w:val="28"/>
          <w:szCs w:val="28"/>
        </w:rPr>
        <w:t>як зауважує О.А.</w:t>
      </w:r>
      <w:r w:rsidR="00D23EFA" w:rsidRPr="00A12B5A">
        <w:rPr>
          <w:rFonts w:ascii="Times New Roman" w:hAnsi="Times New Roman" w:cs="Times New Roman"/>
          <w:color w:val="000000" w:themeColor="text1"/>
          <w:sz w:val="28"/>
          <w:szCs w:val="28"/>
        </w:rPr>
        <w:t> </w:t>
      </w:r>
      <w:r w:rsidRPr="00A12B5A">
        <w:rPr>
          <w:rFonts w:ascii="Times New Roman" w:hAnsi="Times New Roman" w:cs="Times New Roman"/>
          <w:color w:val="000000" w:themeColor="text1"/>
          <w:sz w:val="28"/>
          <w:szCs w:val="28"/>
        </w:rPr>
        <w:t>Щепка</w:t>
      </w:r>
      <w:r w:rsidR="00DD6BEA"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color w:val="000000" w:themeColor="text1"/>
          <w:sz w:val="28"/>
          <w:szCs w:val="28"/>
        </w:rPr>
        <w:t>публіцистичний стиль можна вважати «</w:t>
      </w:r>
      <w:proofErr w:type="spellStart"/>
      <w:r w:rsidRPr="00A12B5A">
        <w:rPr>
          <w:rFonts w:ascii="Times New Roman" w:hAnsi="Times New Roman" w:cs="Times New Roman"/>
          <w:color w:val="000000" w:themeColor="text1"/>
          <w:sz w:val="28"/>
          <w:szCs w:val="28"/>
        </w:rPr>
        <w:t>полістилістичним</w:t>
      </w:r>
      <w:proofErr w:type="spellEnd"/>
      <w:r w:rsidRPr="00A12B5A">
        <w:rPr>
          <w:rFonts w:ascii="Times New Roman" w:hAnsi="Times New Roman" w:cs="Times New Roman"/>
          <w:color w:val="000000" w:themeColor="text1"/>
          <w:sz w:val="28"/>
          <w:szCs w:val="28"/>
        </w:rPr>
        <w:t>», оскільки попри присутність мовних засобів, притаманних власне публіцистичному тексту, сьогодні він часто поєднує в собі домінантні елементи, мовні одиниці інших функціональних стилів</w:t>
      </w:r>
      <w:r w:rsidR="00FB108B" w:rsidRPr="00A12B5A">
        <w:rPr>
          <w:rFonts w:ascii="Times New Roman" w:hAnsi="Times New Roman" w:cs="Times New Roman"/>
          <w:color w:val="000000" w:themeColor="text1"/>
          <w:sz w:val="28"/>
          <w:szCs w:val="28"/>
        </w:rPr>
        <w:t xml:space="preserve"> [2</w:t>
      </w:r>
      <w:r w:rsidR="00F7108F" w:rsidRPr="00A12B5A">
        <w:rPr>
          <w:rFonts w:ascii="Times New Roman" w:hAnsi="Times New Roman" w:cs="Times New Roman"/>
          <w:color w:val="000000" w:themeColor="text1"/>
          <w:sz w:val="28"/>
          <w:szCs w:val="28"/>
        </w:rPr>
        <w:t>6</w:t>
      </w:r>
      <w:r w:rsidR="00FB108B" w:rsidRPr="00A12B5A">
        <w:rPr>
          <w:rFonts w:ascii="Times New Roman" w:hAnsi="Times New Roman" w:cs="Times New Roman"/>
          <w:color w:val="000000" w:themeColor="text1"/>
          <w:sz w:val="28"/>
          <w:szCs w:val="28"/>
        </w:rPr>
        <w:t>, с. 105]</w:t>
      </w:r>
      <w:r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sz w:val="28"/>
          <w:szCs w:val="28"/>
        </w:rPr>
        <w:t xml:space="preserve">Однак, варто зауважити, що набір рис інших стилів у публіцистичному тексті зумовлений його комунікативною метою та задумом автора, а тому розподіл таких рис відбувається неоднорідно і залежить від низки факторів. Можемо виокремити декілька основних функцій, що є характерними для всіх текстів публіцистичного </w:t>
      </w:r>
      <w:r w:rsidR="00091E42" w:rsidRPr="00A12B5A">
        <w:rPr>
          <w:rFonts w:ascii="Times New Roman" w:hAnsi="Times New Roman" w:cs="Times New Roman"/>
          <w:sz w:val="28"/>
          <w:szCs w:val="28"/>
        </w:rPr>
        <w:t>стилю</w:t>
      </w:r>
      <w:r w:rsidRPr="00A12B5A">
        <w:rPr>
          <w:rFonts w:ascii="Times New Roman" w:hAnsi="Times New Roman" w:cs="Times New Roman"/>
          <w:sz w:val="28"/>
          <w:szCs w:val="28"/>
        </w:rPr>
        <w:t>.</w:t>
      </w:r>
    </w:p>
    <w:p w14:paraId="4705BCE7" w14:textId="74E66624" w:rsidR="002653E9" w:rsidRPr="004E543F" w:rsidRDefault="002653E9" w:rsidP="00831301">
      <w:pPr>
        <w:spacing w:line="360" w:lineRule="auto"/>
        <w:ind w:firstLine="709"/>
        <w:jc w:val="both"/>
        <w:rPr>
          <w:rFonts w:ascii="Times New Roman" w:hAnsi="Times New Roman" w:cs="Times New Roman"/>
          <w:b/>
          <w:bCs/>
          <w:color w:val="FF0000"/>
          <w:sz w:val="28"/>
          <w:szCs w:val="28"/>
          <w:lang w:val="en-GB"/>
        </w:rPr>
      </w:pPr>
      <w:r w:rsidRPr="00A12B5A">
        <w:rPr>
          <w:rFonts w:ascii="Times New Roman" w:hAnsi="Times New Roman" w:cs="Times New Roman"/>
          <w:sz w:val="28"/>
          <w:szCs w:val="28"/>
        </w:rPr>
        <w:t xml:space="preserve">По-перше, комунікативною метою публіцистичного тексту є інформування. Потреба написання публіцистичного тексту </w:t>
      </w:r>
      <w:r w:rsidRPr="00A12B5A">
        <w:rPr>
          <w:rFonts w:ascii="Times New Roman" w:hAnsi="Times New Roman" w:cs="Times New Roman"/>
          <w:color w:val="000000" w:themeColor="text1"/>
          <w:sz w:val="28"/>
          <w:szCs w:val="28"/>
        </w:rPr>
        <w:t xml:space="preserve">зумовлена певним </w:t>
      </w:r>
      <w:r w:rsidRPr="00A12B5A">
        <w:rPr>
          <w:rFonts w:ascii="Times New Roman" w:hAnsi="Times New Roman" w:cs="Times New Roman"/>
          <w:sz w:val="28"/>
          <w:szCs w:val="28"/>
        </w:rPr>
        <w:t>приводом, який є обов’язково актуальним для суспільства. Тобто, попит на споживання нової інформації породжує необхідність її викладу у формі тексту. В.</w:t>
      </w:r>
      <w:r w:rsidR="00D23EFA" w:rsidRPr="00A12B5A">
        <w:rPr>
          <w:rFonts w:ascii="Times New Roman" w:hAnsi="Times New Roman" w:cs="Times New Roman"/>
          <w:sz w:val="28"/>
          <w:szCs w:val="28"/>
        </w:rPr>
        <w:t> </w:t>
      </w:r>
      <w:r w:rsidRPr="00A12B5A">
        <w:rPr>
          <w:rFonts w:ascii="Times New Roman" w:hAnsi="Times New Roman" w:cs="Times New Roman"/>
          <w:color w:val="000000" w:themeColor="text1"/>
          <w:sz w:val="28"/>
          <w:szCs w:val="28"/>
        </w:rPr>
        <w:t>Михайленко стверджує</w:t>
      </w:r>
      <w:r w:rsidRPr="00A12B5A">
        <w:rPr>
          <w:rFonts w:ascii="Times New Roman" w:hAnsi="Times New Roman" w:cs="Times New Roman"/>
          <w:sz w:val="28"/>
          <w:szCs w:val="28"/>
        </w:rPr>
        <w:t xml:space="preserve">, що ця функція </w:t>
      </w:r>
      <w:r w:rsidRPr="00A12B5A">
        <w:rPr>
          <w:rFonts w:ascii="Times New Roman" w:hAnsi="Times New Roman" w:cs="Times New Roman"/>
          <w:color w:val="000000" w:themeColor="text1"/>
          <w:sz w:val="28"/>
          <w:szCs w:val="28"/>
        </w:rPr>
        <w:t xml:space="preserve">впливає </w:t>
      </w:r>
      <w:r w:rsidR="00F7108F" w:rsidRPr="00A12B5A">
        <w:rPr>
          <w:rFonts w:ascii="Times New Roman" w:hAnsi="Times New Roman" w:cs="Times New Roman"/>
          <w:color w:val="000000" w:themeColor="text1"/>
          <w:sz w:val="28"/>
          <w:szCs w:val="28"/>
        </w:rPr>
        <w:t xml:space="preserve">на </w:t>
      </w:r>
      <w:r w:rsidRPr="00A12B5A">
        <w:rPr>
          <w:rFonts w:ascii="Times New Roman" w:hAnsi="Times New Roman" w:cs="Times New Roman"/>
          <w:sz w:val="28"/>
          <w:szCs w:val="28"/>
        </w:rPr>
        <w:t>форму втілення тексту та його комунікативні завдання</w:t>
      </w:r>
      <w:r w:rsidR="00F7108F" w:rsidRPr="00A12B5A">
        <w:rPr>
          <w:rFonts w:ascii="Times New Roman" w:hAnsi="Times New Roman" w:cs="Times New Roman"/>
          <w:sz w:val="28"/>
          <w:szCs w:val="28"/>
        </w:rPr>
        <w:t xml:space="preserve"> </w:t>
      </w:r>
      <w:r w:rsidR="00F7108F" w:rsidRPr="00A12B5A">
        <w:rPr>
          <w:rFonts w:ascii="Times New Roman" w:hAnsi="Times New Roman" w:cs="Times New Roman"/>
          <w:color w:val="000000" w:themeColor="text1"/>
          <w:sz w:val="28"/>
          <w:szCs w:val="28"/>
        </w:rPr>
        <w:t>[17, с. 115]</w:t>
      </w:r>
      <w:r w:rsidRPr="00A12B5A">
        <w:rPr>
          <w:rFonts w:ascii="Times New Roman" w:hAnsi="Times New Roman" w:cs="Times New Roman"/>
          <w:sz w:val="28"/>
          <w:szCs w:val="28"/>
        </w:rPr>
        <w:t>.</w:t>
      </w:r>
      <w:r w:rsidR="00C6214B" w:rsidRPr="00A12B5A">
        <w:rPr>
          <w:rFonts w:ascii="Times New Roman" w:hAnsi="Times New Roman" w:cs="Times New Roman"/>
          <w:sz w:val="28"/>
          <w:szCs w:val="28"/>
        </w:rPr>
        <w:t xml:space="preserve"> </w:t>
      </w:r>
    </w:p>
    <w:p w14:paraId="422CCEEC" w14:textId="6F0150AC" w:rsidR="002653E9" w:rsidRPr="00A12B5A" w:rsidRDefault="002653E9" w:rsidP="00831301">
      <w:pPr>
        <w:spacing w:line="360" w:lineRule="auto"/>
        <w:ind w:firstLine="709"/>
        <w:jc w:val="both"/>
        <w:rPr>
          <w:rFonts w:ascii="Times New Roman" w:hAnsi="Times New Roman" w:cs="Times New Roman"/>
          <w:b/>
          <w:bCs/>
          <w:sz w:val="28"/>
          <w:szCs w:val="28"/>
        </w:rPr>
      </w:pPr>
      <w:r w:rsidRPr="00A12B5A">
        <w:rPr>
          <w:rFonts w:ascii="Times New Roman" w:hAnsi="Times New Roman" w:cs="Times New Roman"/>
          <w:color w:val="000000" w:themeColor="text1"/>
          <w:sz w:val="28"/>
          <w:szCs w:val="28"/>
        </w:rPr>
        <w:t>Іншу функцію публіцистичного тексту</w:t>
      </w:r>
      <w:r w:rsidR="005C34ED" w:rsidRPr="00A12B5A">
        <w:rPr>
          <w:rFonts w:ascii="Times New Roman" w:hAnsi="Times New Roman" w:cs="Times New Roman"/>
          <w:color w:val="000000" w:themeColor="text1"/>
          <w:sz w:val="28"/>
          <w:szCs w:val="28"/>
        </w:rPr>
        <w:t xml:space="preserve"> називають</w:t>
      </w:r>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sz w:val="28"/>
          <w:szCs w:val="28"/>
        </w:rPr>
        <w:t>агітативно</w:t>
      </w:r>
      <w:proofErr w:type="spellEnd"/>
      <w:r w:rsidRPr="00A12B5A">
        <w:rPr>
          <w:rFonts w:ascii="Times New Roman" w:hAnsi="Times New Roman" w:cs="Times New Roman"/>
          <w:sz w:val="28"/>
          <w:szCs w:val="28"/>
        </w:rPr>
        <w:t xml:space="preserve">-пропагандистською </w:t>
      </w:r>
      <w:r w:rsidR="00110CCA" w:rsidRPr="00A12B5A">
        <w:rPr>
          <w:rFonts w:ascii="Times New Roman" w:hAnsi="Times New Roman" w:cs="Times New Roman"/>
          <w:color w:val="000000" w:themeColor="text1"/>
          <w:sz w:val="28"/>
          <w:szCs w:val="28"/>
          <w:lang w:val="ru-RU"/>
        </w:rPr>
        <w:t>[1</w:t>
      </w:r>
      <w:r w:rsidR="00F7108F" w:rsidRPr="00A12B5A">
        <w:rPr>
          <w:rFonts w:ascii="Times New Roman" w:hAnsi="Times New Roman" w:cs="Times New Roman"/>
          <w:color w:val="000000" w:themeColor="text1"/>
          <w:sz w:val="28"/>
          <w:szCs w:val="28"/>
          <w:lang w:val="ru-RU"/>
        </w:rPr>
        <w:t>7</w:t>
      </w:r>
      <w:r w:rsidR="00110CCA" w:rsidRPr="00A12B5A">
        <w:rPr>
          <w:rFonts w:ascii="Times New Roman" w:hAnsi="Times New Roman" w:cs="Times New Roman"/>
          <w:color w:val="000000" w:themeColor="text1"/>
          <w:sz w:val="28"/>
          <w:szCs w:val="28"/>
          <w:lang w:val="ru-RU"/>
        </w:rPr>
        <w:t>]</w:t>
      </w:r>
      <w:r w:rsidRPr="00A12B5A">
        <w:rPr>
          <w:rFonts w:ascii="Times New Roman" w:hAnsi="Times New Roman" w:cs="Times New Roman"/>
          <w:color w:val="000000" w:themeColor="text1"/>
          <w:sz w:val="28"/>
          <w:szCs w:val="28"/>
        </w:rPr>
        <w:t xml:space="preserve">, функцією </w:t>
      </w:r>
      <w:r w:rsidRPr="00A12B5A">
        <w:rPr>
          <w:rFonts w:ascii="Times New Roman" w:hAnsi="Times New Roman" w:cs="Times New Roman"/>
          <w:sz w:val="28"/>
          <w:szCs w:val="28"/>
        </w:rPr>
        <w:t xml:space="preserve">впливу </w:t>
      </w:r>
      <w:r w:rsidR="002D5074" w:rsidRPr="00A12B5A">
        <w:rPr>
          <w:rFonts w:ascii="Times New Roman" w:hAnsi="Times New Roman" w:cs="Times New Roman"/>
          <w:color w:val="000000" w:themeColor="text1"/>
          <w:sz w:val="28"/>
          <w:szCs w:val="28"/>
          <w:lang w:val="ru-RU"/>
        </w:rPr>
        <w:t>[</w:t>
      </w:r>
      <w:r w:rsidR="005B0D73" w:rsidRPr="00A12B5A">
        <w:rPr>
          <w:rFonts w:ascii="Times New Roman" w:hAnsi="Times New Roman" w:cs="Times New Roman"/>
          <w:color w:val="000000" w:themeColor="text1"/>
          <w:sz w:val="28"/>
          <w:szCs w:val="28"/>
          <w:lang w:val="ru-RU"/>
        </w:rPr>
        <w:t>2</w:t>
      </w:r>
      <w:r w:rsidR="002D5074" w:rsidRPr="00A12B5A">
        <w:rPr>
          <w:rFonts w:ascii="Times New Roman" w:hAnsi="Times New Roman" w:cs="Times New Roman"/>
          <w:color w:val="000000" w:themeColor="text1"/>
          <w:sz w:val="28"/>
          <w:szCs w:val="28"/>
          <w:lang w:val="ru-RU"/>
        </w:rPr>
        <w:t xml:space="preserve">; </w:t>
      </w:r>
      <w:r w:rsidR="005B0D73" w:rsidRPr="00A12B5A">
        <w:rPr>
          <w:rFonts w:ascii="Times New Roman" w:hAnsi="Times New Roman" w:cs="Times New Roman"/>
          <w:color w:val="000000" w:themeColor="text1"/>
          <w:sz w:val="28"/>
          <w:szCs w:val="28"/>
          <w:lang w:val="ru-RU"/>
        </w:rPr>
        <w:t>4</w:t>
      </w:r>
      <w:r w:rsidR="002D5074" w:rsidRPr="00A12B5A">
        <w:rPr>
          <w:rFonts w:ascii="Times New Roman" w:hAnsi="Times New Roman" w:cs="Times New Roman"/>
          <w:color w:val="000000" w:themeColor="text1"/>
          <w:sz w:val="28"/>
          <w:szCs w:val="28"/>
          <w:lang w:val="ru-RU"/>
        </w:rPr>
        <w:t>]</w:t>
      </w:r>
      <w:r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sz w:val="28"/>
          <w:szCs w:val="28"/>
        </w:rPr>
        <w:t xml:space="preserve">функцією прагматичного впливу на реципієнта </w:t>
      </w:r>
      <w:r w:rsidR="00110CCA" w:rsidRPr="00A12B5A">
        <w:rPr>
          <w:rFonts w:ascii="Times New Roman" w:hAnsi="Times New Roman" w:cs="Times New Roman"/>
          <w:color w:val="000000" w:themeColor="text1"/>
          <w:sz w:val="28"/>
          <w:szCs w:val="28"/>
          <w:lang w:val="ru-RU"/>
        </w:rPr>
        <w:t>[1</w:t>
      </w:r>
      <w:r w:rsidR="005B0D73" w:rsidRPr="00A12B5A">
        <w:rPr>
          <w:rFonts w:ascii="Times New Roman" w:hAnsi="Times New Roman" w:cs="Times New Roman"/>
          <w:color w:val="000000" w:themeColor="text1"/>
          <w:sz w:val="28"/>
          <w:szCs w:val="28"/>
          <w:lang w:val="ru-RU"/>
        </w:rPr>
        <w:t>4</w:t>
      </w:r>
      <w:r w:rsidR="00110CCA" w:rsidRPr="00A12B5A">
        <w:rPr>
          <w:rFonts w:ascii="Times New Roman" w:hAnsi="Times New Roman" w:cs="Times New Roman"/>
          <w:color w:val="000000" w:themeColor="text1"/>
          <w:sz w:val="28"/>
          <w:szCs w:val="28"/>
          <w:lang w:val="ru-RU"/>
        </w:rPr>
        <w:t>]</w:t>
      </w:r>
      <w:r w:rsidRPr="00A12B5A">
        <w:rPr>
          <w:rFonts w:ascii="Times New Roman" w:hAnsi="Times New Roman" w:cs="Times New Roman"/>
          <w:sz w:val="28"/>
          <w:szCs w:val="28"/>
        </w:rPr>
        <w:t xml:space="preserve">. Автор публіцистичного тексу ставить перед собою комунікативне завдання – здійснити певний вплив на читача через інформацію </w:t>
      </w:r>
      <w:r w:rsidR="00110CCA" w:rsidRPr="00A12B5A">
        <w:rPr>
          <w:rFonts w:ascii="Times New Roman" w:hAnsi="Times New Roman" w:cs="Times New Roman"/>
          <w:color w:val="000000" w:themeColor="text1"/>
          <w:sz w:val="28"/>
          <w:szCs w:val="28"/>
          <w:lang w:val="ru-RU"/>
        </w:rPr>
        <w:t>[1</w:t>
      </w:r>
      <w:r w:rsidR="005B0D73" w:rsidRPr="00A12B5A">
        <w:rPr>
          <w:rFonts w:ascii="Times New Roman" w:hAnsi="Times New Roman" w:cs="Times New Roman"/>
          <w:color w:val="000000" w:themeColor="text1"/>
          <w:sz w:val="28"/>
          <w:szCs w:val="28"/>
          <w:lang w:val="ru-RU"/>
        </w:rPr>
        <w:t>4</w:t>
      </w:r>
      <w:r w:rsidR="002A2FC6" w:rsidRPr="00A12B5A">
        <w:rPr>
          <w:rFonts w:ascii="Times New Roman" w:hAnsi="Times New Roman" w:cs="Times New Roman"/>
          <w:color w:val="000000" w:themeColor="text1"/>
          <w:sz w:val="28"/>
          <w:szCs w:val="28"/>
        </w:rPr>
        <w:t>, с. 285</w:t>
      </w:r>
      <w:r w:rsidR="00110CCA" w:rsidRPr="00A12B5A">
        <w:rPr>
          <w:rFonts w:ascii="Times New Roman" w:hAnsi="Times New Roman" w:cs="Times New Roman"/>
          <w:color w:val="000000" w:themeColor="text1"/>
          <w:sz w:val="28"/>
          <w:szCs w:val="28"/>
          <w:lang w:val="ru-RU"/>
        </w:rPr>
        <w:t>]</w:t>
      </w:r>
      <w:r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sz w:val="28"/>
          <w:szCs w:val="28"/>
        </w:rPr>
        <w:t>Прагматична мета впливу залежить від цілей, які переслідує сам автор: викликати необхідну реакцію, заохотити до дій, роздумів, тощо. М.</w:t>
      </w:r>
      <w:r w:rsidR="00D23EFA" w:rsidRPr="00A12B5A">
        <w:rPr>
          <w:rFonts w:ascii="Times New Roman" w:hAnsi="Times New Roman" w:cs="Times New Roman"/>
          <w:sz w:val="28"/>
          <w:szCs w:val="28"/>
        </w:rPr>
        <w:t> </w:t>
      </w:r>
      <w:r w:rsidRPr="00A12B5A">
        <w:rPr>
          <w:rFonts w:ascii="Times New Roman" w:hAnsi="Times New Roman" w:cs="Times New Roman"/>
          <w:sz w:val="28"/>
          <w:szCs w:val="28"/>
        </w:rPr>
        <w:t>Нетреба</w:t>
      </w:r>
      <w:r w:rsidR="002A2FC6" w:rsidRPr="00A12B5A">
        <w:rPr>
          <w:rFonts w:ascii="Times New Roman" w:hAnsi="Times New Roman" w:cs="Times New Roman"/>
          <w:sz w:val="28"/>
          <w:szCs w:val="28"/>
        </w:rPr>
        <w:t xml:space="preserve"> </w:t>
      </w:r>
      <w:r w:rsidRPr="00A12B5A">
        <w:rPr>
          <w:rFonts w:ascii="Times New Roman" w:hAnsi="Times New Roman" w:cs="Times New Roman"/>
          <w:sz w:val="28"/>
          <w:szCs w:val="28"/>
        </w:rPr>
        <w:t>зауважує, що окрім реакції на певну інформацію, автор часто має на меті спонукати реципієнта до дій</w:t>
      </w:r>
      <w:r w:rsidR="00110CCA" w:rsidRPr="00A12B5A">
        <w:rPr>
          <w:rFonts w:ascii="Times New Roman" w:hAnsi="Times New Roman" w:cs="Times New Roman"/>
          <w:sz w:val="28"/>
          <w:szCs w:val="28"/>
          <w:lang w:val="ru-RU"/>
        </w:rPr>
        <w:t xml:space="preserve"> </w:t>
      </w:r>
      <w:r w:rsidR="00110CCA" w:rsidRPr="00A12B5A">
        <w:rPr>
          <w:rFonts w:ascii="Times New Roman" w:hAnsi="Times New Roman" w:cs="Times New Roman"/>
          <w:color w:val="000000" w:themeColor="text1"/>
          <w:sz w:val="28"/>
          <w:szCs w:val="28"/>
          <w:lang w:val="ru-RU"/>
        </w:rPr>
        <w:t>[</w:t>
      </w:r>
      <w:r w:rsidR="005B0D73" w:rsidRPr="00A12B5A">
        <w:rPr>
          <w:rFonts w:ascii="Times New Roman" w:hAnsi="Times New Roman" w:cs="Times New Roman"/>
          <w:color w:val="000000" w:themeColor="text1"/>
          <w:sz w:val="28"/>
          <w:szCs w:val="28"/>
          <w:lang w:val="ru-RU"/>
        </w:rPr>
        <w:t>20</w:t>
      </w:r>
      <w:r w:rsidR="00110CCA" w:rsidRPr="00A12B5A">
        <w:rPr>
          <w:rFonts w:ascii="Times New Roman" w:hAnsi="Times New Roman" w:cs="Times New Roman"/>
          <w:color w:val="000000" w:themeColor="text1"/>
          <w:sz w:val="28"/>
          <w:szCs w:val="28"/>
          <w:lang w:val="ru-RU"/>
        </w:rPr>
        <w:t>]</w:t>
      </w:r>
      <w:r w:rsidRPr="00A12B5A">
        <w:rPr>
          <w:rFonts w:ascii="Times New Roman" w:hAnsi="Times New Roman" w:cs="Times New Roman"/>
          <w:sz w:val="28"/>
          <w:szCs w:val="28"/>
        </w:rPr>
        <w:t xml:space="preserve">. До методів досягнення цього ефекту належать не лише логічність, послідовність та аргументованість інформації, а також сила й емоційність мовлення </w:t>
      </w:r>
      <w:r w:rsidR="002D5074" w:rsidRPr="00A12B5A">
        <w:rPr>
          <w:rFonts w:ascii="Times New Roman" w:hAnsi="Times New Roman" w:cs="Times New Roman"/>
          <w:sz w:val="28"/>
          <w:szCs w:val="28"/>
          <w:lang w:val="ru-RU"/>
        </w:rPr>
        <w:t>[</w:t>
      </w:r>
      <w:r w:rsidR="002D5074" w:rsidRPr="00A12B5A">
        <w:rPr>
          <w:rFonts w:ascii="Times New Roman" w:hAnsi="Times New Roman" w:cs="Times New Roman"/>
          <w:color w:val="000000" w:themeColor="text1"/>
          <w:sz w:val="28"/>
          <w:szCs w:val="28"/>
          <w:lang w:val="ru-RU"/>
        </w:rPr>
        <w:t>2</w:t>
      </w:r>
      <w:r w:rsidR="002A2FC6" w:rsidRPr="00A12B5A">
        <w:rPr>
          <w:rFonts w:ascii="Times New Roman" w:hAnsi="Times New Roman" w:cs="Times New Roman"/>
          <w:color w:val="000000" w:themeColor="text1"/>
          <w:sz w:val="28"/>
          <w:szCs w:val="28"/>
        </w:rPr>
        <w:t>, с. 135</w:t>
      </w:r>
      <w:r w:rsidR="002D5074" w:rsidRPr="00A12B5A">
        <w:rPr>
          <w:rFonts w:ascii="Times New Roman" w:hAnsi="Times New Roman" w:cs="Times New Roman"/>
          <w:color w:val="000000" w:themeColor="text1"/>
          <w:sz w:val="28"/>
          <w:szCs w:val="28"/>
          <w:lang w:val="ru-RU"/>
        </w:rPr>
        <w:t>]</w:t>
      </w:r>
      <w:r w:rsidRPr="00A12B5A">
        <w:rPr>
          <w:rFonts w:ascii="Times New Roman" w:hAnsi="Times New Roman" w:cs="Times New Roman"/>
          <w:color w:val="000000" w:themeColor="text1"/>
          <w:sz w:val="28"/>
          <w:szCs w:val="28"/>
        </w:rPr>
        <w:t>.</w:t>
      </w:r>
    </w:p>
    <w:p w14:paraId="4C0B07E1" w14:textId="759BF6E8" w:rsidR="002653E9" w:rsidRPr="00A12B5A" w:rsidRDefault="002653E9" w:rsidP="00831301">
      <w:pPr>
        <w:pStyle w:val="NormalWeb"/>
        <w:spacing w:before="0" w:beforeAutospacing="0" w:after="0" w:afterAutospacing="0" w:line="360" w:lineRule="auto"/>
        <w:ind w:firstLine="709"/>
        <w:jc w:val="both"/>
        <w:rPr>
          <w:color w:val="FF0000"/>
          <w:sz w:val="28"/>
          <w:szCs w:val="28"/>
        </w:rPr>
      </w:pPr>
      <w:r w:rsidRPr="00A12B5A">
        <w:rPr>
          <w:sz w:val="28"/>
          <w:szCs w:val="28"/>
        </w:rPr>
        <w:lastRenderedPageBreak/>
        <w:t xml:space="preserve">Однак, найчастіше будь-яким публіцистичним текстом послуговуються як інструментом формування громадської думки, що зумовлено його функціями й тим фактом, що текст публіцистичного дискурсу адресується широкому загалу. Задля </w:t>
      </w:r>
      <w:r w:rsidRPr="00A12B5A">
        <w:rPr>
          <w:color w:val="000000" w:themeColor="text1"/>
          <w:sz w:val="28"/>
          <w:szCs w:val="28"/>
        </w:rPr>
        <w:t xml:space="preserve">досягнення цієї мети, журналісти обирають такі мовні засоби, які зможуть допомогти втілити ці функції. Саме тому публіцистичним текстам притаманне </w:t>
      </w:r>
      <w:r w:rsidRPr="00A12B5A">
        <w:rPr>
          <w:sz w:val="28"/>
          <w:szCs w:val="28"/>
        </w:rPr>
        <w:t xml:space="preserve">поєднання логічності викладу та емоційного забарвлення </w:t>
      </w:r>
      <w:r w:rsidR="002D5074" w:rsidRPr="00A12B5A">
        <w:rPr>
          <w:color w:val="000000" w:themeColor="text1"/>
          <w:sz w:val="28"/>
          <w:szCs w:val="28"/>
          <w:lang w:val="ru-RU"/>
        </w:rPr>
        <w:t>[2</w:t>
      </w:r>
      <w:r w:rsidR="002A2FC6" w:rsidRPr="00A12B5A">
        <w:rPr>
          <w:color w:val="000000" w:themeColor="text1"/>
          <w:sz w:val="28"/>
          <w:szCs w:val="28"/>
        </w:rPr>
        <w:t>, с. 136</w:t>
      </w:r>
      <w:r w:rsidR="002D5074" w:rsidRPr="00A12B5A">
        <w:rPr>
          <w:color w:val="000000" w:themeColor="text1"/>
          <w:sz w:val="28"/>
          <w:szCs w:val="28"/>
          <w:lang w:val="ru-RU"/>
        </w:rPr>
        <w:t>]</w:t>
      </w:r>
      <w:r w:rsidR="002A2FC6" w:rsidRPr="00A12B5A">
        <w:rPr>
          <w:sz w:val="28"/>
          <w:szCs w:val="28"/>
        </w:rPr>
        <w:t xml:space="preserve">. </w:t>
      </w:r>
      <w:r w:rsidRPr="00A12B5A">
        <w:rPr>
          <w:sz w:val="28"/>
          <w:szCs w:val="28"/>
        </w:rPr>
        <w:t xml:space="preserve">Стилістичні, лексичні й граматичні риси публіцистичного стилю є об’єктом дослідження багатьох мовознавців </w:t>
      </w:r>
      <w:r w:rsidRPr="00A12B5A">
        <w:rPr>
          <w:color w:val="000000" w:themeColor="text1"/>
          <w:sz w:val="28"/>
          <w:szCs w:val="28"/>
        </w:rPr>
        <w:t>(Нетреба</w:t>
      </w:r>
      <w:r w:rsidR="00EE4382" w:rsidRPr="00A12B5A">
        <w:rPr>
          <w:color w:val="000000" w:themeColor="text1"/>
          <w:sz w:val="28"/>
          <w:szCs w:val="28"/>
        </w:rPr>
        <w:t> </w:t>
      </w:r>
      <w:r w:rsidRPr="00A12B5A">
        <w:rPr>
          <w:color w:val="000000" w:themeColor="text1"/>
          <w:sz w:val="28"/>
          <w:szCs w:val="28"/>
        </w:rPr>
        <w:t>М.М.,</w:t>
      </w:r>
      <w:r w:rsidR="00EE4382" w:rsidRPr="00A12B5A">
        <w:rPr>
          <w:color w:val="000000" w:themeColor="text1"/>
          <w:sz w:val="28"/>
          <w:szCs w:val="28"/>
        </w:rPr>
        <w:t xml:space="preserve"> </w:t>
      </w:r>
      <w:proofErr w:type="spellStart"/>
      <w:r w:rsidRPr="00A12B5A">
        <w:rPr>
          <w:color w:val="000000" w:themeColor="text1"/>
          <w:sz w:val="28"/>
          <w:szCs w:val="28"/>
        </w:rPr>
        <w:t>Бялик</w:t>
      </w:r>
      <w:proofErr w:type="spellEnd"/>
      <w:r w:rsidR="00EE4382" w:rsidRPr="00A12B5A">
        <w:rPr>
          <w:color w:val="000000" w:themeColor="text1"/>
          <w:sz w:val="28"/>
          <w:szCs w:val="28"/>
        </w:rPr>
        <w:t> </w:t>
      </w:r>
      <w:r w:rsidRPr="00A12B5A">
        <w:rPr>
          <w:color w:val="000000" w:themeColor="text1"/>
          <w:sz w:val="28"/>
          <w:szCs w:val="28"/>
        </w:rPr>
        <w:t>В.Д., Щепка</w:t>
      </w:r>
      <w:r w:rsidR="00EE4382" w:rsidRPr="00A12B5A">
        <w:rPr>
          <w:color w:val="000000" w:themeColor="text1"/>
          <w:sz w:val="28"/>
          <w:szCs w:val="28"/>
        </w:rPr>
        <w:t> </w:t>
      </w:r>
      <w:r w:rsidRPr="00A12B5A">
        <w:rPr>
          <w:color w:val="000000" w:themeColor="text1"/>
          <w:sz w:val="28"/>
          <w:szCs w:val="28"/>
        </w:rPr>
        <w:t>О.А., Гончар</w:t>
      </w:r>
      <w:r w:rsidR="00EE4382" w:rsidRPr="00A12B5A">
        <w:rPr>
          <w:color w:val="000000" w:themeColor="text1"/>
          <w:sz w:val="28"/>
          <w:szCs w:val="28"/>
        </w:rPr>
        <w:t> </w:t>
      </w:r>
      <w:r w:rsidRPr="00A12B5A">
        <w:rPr>
          <w:color w:val="000000" w:themeColor="text1"/>
          <w:sz w:val="28"/>
          <w:szCs w:val="28"/>
        </w:rPr>
        <w:t>О.С.).</w:t>
      </w:r>
      <w:r w:rsidRPr="00A12B5A">
        <w:rPr>
          <w:sz w:val="28"/>
          <w:szCs w:val="28"/>
        </w:rPr>
        <w:t xml:space="preserve"> Завдяки аналізу їхніх доробків, можемо виділити певні </w:t>
      </w:r>
      <w:r w:rsidRPr="00A12B5A">
        <w:rPr>
          <w:color w:val="000000" w:themeColor="text1"/>
          <w:sz w:val="28"/>
          <w:szCs w:val="28"/>
        </w:rPr>
        <w:t>особливості стилю.</w:t>
      </w:r>
    </w:p>
    <w:p w14:paraId="5E3A1BE7" w14:textId="77777777" w:rsidR="002653E9" w:rsidRPr="00A12B5A" w:rsidRDefault="002653E9" w:rsidP="00C929A3">
      <w:pPr>
        <w:pStyle w:val="ListParagraph"/>
        <w:numPr>
          <w:ilvl w:val="0"/>
          <w:numId w:val="1"/>
        </w:num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Логічність викладу та чіткість формулювань.</w:t>
      </w:r>
    </w:p>
    <w:p w14:paraId="764D4C99" w14:textId="4ED86A74" w:rsidR="002653E9" w:rsidRPr="00A12B5A" w:rsidRDefault="002653E9"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 xml:space="preserve">Як правило, написання тексту публіцистичного стилю передбачає роботу з фактами, датами, термінами та назвами, це вимагає точності та чіткості, особливо якщо це стосується, до прикладу, публіцистичних текстів військової тематики. </w:t>
      </w:r>
      <w:proofErr w:type="spellStart"/>
      <w:r w:rsidRPr="00A12B5A">
        <w:rPr>
          <w:rFonts w:ascii="Times New Roman" w:hAnsi="Times New Roman" w:cs="Times New Roman"/>
          <w:sz w:val="28"/>
          <w:szCs w:val="28"/>
        </w:rPr>
        <w:t>Фактуальність</w:t>
      </w:r>
      <w:proofErr w:type="spellEnd"/>
      <w:r w:rsidRPr="00A12B5A">
        <w:rPr>
          <w:rFonts w:ascii="Times New Roman" w:hAnsi="Times New Roman" w:cs="Times New Roman"/>
          <w:sz w:val="28"/>
          <w:szCs w:val="28"/>
        </w:rPr>
        <w:t xml:space="preserve"> є важливою ознакою публіцистичного стилю не лише в контексті точності інформації, репрезентованої у тексті, а й у плані іміджу журналіста. Довіра між автором тексту й читачем вибудовується на основі правдивості його матеріалу. Зв’язок </w:t>
      </w:r>
      <w:r w:rsidRPr="00A12B5A">
        <w:rPr>
          <w:rFonts w:ascii="Times New Roman" w:hAnsi="Times New Roman" w:cs="Times New Roman"/>
          <w:color w:val="000000" w:themeColor="text1"/>
          <w:sz w:val="28"/>
          <w:szCs w:val="28"/>
        </w:rPr>
        <w:t>між цим</w:t>
      </w:r>
      <w:r w:rsidR="00A229DC" w:rsidRPr="00A12B5A">
        <w:rPr>
          <w:rFonts w:ascii="Times New Roman" w:hAnsi="Times New Roman" w:cs="Times New Roman"/>
          <w:color w:val="000000" w:themeColor="text1"/>
          <w:sz w:val="28"/>
          <w:szCs w:val="28"/>
        </w:rPr>
        <w:t>и</w:t>
      </w:r>
      <w:r w:rsidRPr="00A12B5A">
        <w:rPr>
          <w:rFonts w:ascii="Times New Roman" w:hAnsi="Times New Roman" w:cs="Times New Roman"/>
          <w:color w:val="000000" w:themeColor="text1"/>
          <w:sz w:val="28"/>
          <w:szCs w:val="28"/>
        </w:rPr>
        <w:t xml:space="preserve"> поняттями прямий</w:t>
      </w:r>
      <w:r w:rsidRPr="00A12B5A">
        <w:rPr>
          <w:rFonts w:ascii="Times New Roman" w:hAnsi="Times New Roman" w:cs="Times New Roman"/>
          <w:sz w:val="28"/>
          <w:szCs w:val="28"/>
        </w:rPr>
        <w:t xml:space="preserve">, позаяк чим вищий рівень довіри аудиторії до автора, тим сильніший вплив він може чинити на неї. У цього є й </w:t>
      </w:r>
      <w:r w:rsidR="001C2EA0" w:rsidRPr="00A12B5A">
        <w:rPr>
          <w:rFonts w:ascii="Times New Roman" w:hAnsi="Times New Roman" w:cs="Times New Roman"/>
          <w:color w:val="000000" w:themeColor="text1"/>
          <w:sz w:val="28"/>
          <w:szCs w:val="28"/>
        </w:rPr>
        <w:t xml:space="preserve">інший бік </w:t>
      </w:r>
      <w:r w:rsidRPr="00A12B5A">
        <w:rPr>
          <w:rFonts w:ascii="Times New Roman" w:hAnsi="Times New Roman" w:cs="Times New Roman"/>
          <w:color w:val="000000" w:themeColor="text1"/>
          <w:sz w:val="28"/>
          <w:szCs w:val="28"/>
        </w:rPr>
        <w:t xml:space="preserve">медалі </w:t>
      </w:r>
      <w:r w:rsidRPr="00A12B5A">
        <w:rPr>
          <w:rFonts w:ascii="Times New Roman" w:hAnsi="Times New Roman" w:cs="Times New Roman"/>
          <w:sz w:val="28"/>
          <w:szCs w:val="28"/>
        </w:rPr>
        <w:t>– автор зацікавлений перевіряти достовірність наданої інформації, оскільки будь-яка похибка може похитнути довіру читача до нього, а отже, нівелювати його впливовість і авторитетність думки.</w:t>
      </w:r>
    </w:p>
    <w:p w14:paraId="0E808810" w14:textId="77777777" w:rsidR="002653E9" w:rsidRPr="00A12B5A" w:rsidRDefault="002653E9" w:rsidP="00C929A3">
      <w:pPr>
        <w:pStyle w:val="ListParagraph"/>
        <w:numPr>
          <w:ilvl w:val="0"/>
          <w:numId w:val="1"/>
        </w:num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Експресивність</w:t>
      </w:r>
      <w:r w:rsidRPr="00A12B5A">
        <w:rPr>
          <w:rFonts w:ascii="Times New Roman" w:hAnsi="Times New Roman" w:cs="Times New Roman"/>
          <w:sz w:val="28"/>
          <w:szCs w:val="28"/>
          <w:lang w:val="ru-RU"/>
        </w:rPr>
        <w:t xml:space="preserve"> </w:t>
      </w:r>
      <w:r w:rsidRPr="00A12B5A">
        <w:rPr>
          <w:rFonts w:ascii="Times New Roman" w:hAnsi="Times New Roman" w:cs="Times New Roman"/>
          <w:sz w:val="28"/>
          <w:szCs w:val="28"/>
        </w:rPr>
        <w:t xml:space="preserve">у поєднанні з доступністю. </w:t>
      </w:r>
    </w:p>
    <w:p w14:paraId="73F098AA" w14:textId="1F87B4F5" w:rsidR="002653E9" w:rsidRPr="00A12B5A" w:rsidRDefault="002653E9"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 xml:space="preserve">Оскільки публіцистичні тексти є засобом впливу на громадськість, тому крім дотримання конкретних фактів при викладі інформації, журналіст має на меті спонукати читачів до якихось дій або думок, схиляти їх до певних висновків, тощо. Саме тому журналісти активно послуговуються лексикою з різних рівнів, аби досягнути бажаного ефекту (пропаганда, формування думки, тощо). </w:t>
      </w:r>
    </w:p>
    <w:p w14:paraId="701D9D34" w14:textId="77777777" w:rsidR="002653E9" w:rsidRPr="00A12B5A" w:rsidRDefault="002653E9" w:rsidP="00C929A3">
      <w:pPr>
        <w:pStyle w:val="ListParagraph"/>
        <w:numPr>
          <w:ilvl w:val="0"/>
          <w:numId w:val="1"/>
        </w:num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 xml:space="preserve">Орієнтація на актуальну інформацію та новизну. </w:t>
      </w:r>
    </w:p>
    <w:p w14:paraId="3B24C003" w14:textId="77777777" w:rsidR="002653E9" w:rsidRPr="00A12B5A" w:rsidRDefault="002653E9"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 xml:space="preserve">Важливим чинником публіцистичного дискурсу в цілому є те, що інформація, яку використовують при написання публіцистичних текстів, має </w:t>
      </w:r>
      <w:r w:rsidRPr="00A12B5A">
        <w:rPr>
          <w:rFonts w:ascii="Times New Roman" w:hAnsi="Times New Roman" w:cs="Times New Roman"/>
          <w:sz w:val="28"/>
          <w:szCs w:val="28"/>
        </w:rPr>
        <w:lastRenderedPageBreak/>
        <w:t xml:space="preserve">здатність швидко </w:t>
      </w:r>
      <w:proofErr w:type="spellStart"/>
      <w:r w:rsidRPr="00A12B5A">
        <w:rPr>
          <w:rFonts w:ascii="Times New Roman" w:hAnsi="Times New Roman" w:cs="Times New Roman"/>
          <w:sz w:val="28"/>
          <w:szCs w:val="28"/>
        </w:rPr>
        <w:t>деактуалізовуватися</w:t>
      </w:r>
      <w:proofErr w:type="spellEnd"/>
      <w:r w:rsidRPr="00A12B5A">
        <w:rPr>
          <w:rFonts w:ascii="Times New Roman" w:hAnsi="Times New Roman" w:cs="Times New Roman"/>
          <w:sz w:val="28"/>
          <w:szCs w:val="28"/>
        </w:rPr>
        <w:t xml:space="preserve">. Через це журналіст повинен йти в ногу з часом та </w:t>
      </w:r>
      <w:proofErr w:type="spellStart"/>
      <w:r w:rsidRPr="00A12B5A">
        <w:rPr>
          <w:rFonts w:ascii="Times New Roman" w:hAnsi="Times New Roman" w:cs="Times New Roman"/>
          <w:sz w:val="28"/>
          <w:szCs w:val="28"/>
        </w:rPr>
        <w:t>оперативно</w:t>
      </w:r>
      <w:proofErr w:type="spellEnd"/>
      <w:r w:rsidRPr="00A12B5A">
        <w:rPr>
          <w:rFonts w:ascii="Times New Roman" w:hAnsi="Times New Roman" w:cs="Times New Roman"/>
          <w:sz w:val="28"/>
          <w:szCs w:val="28"/>
        </w:rPr>
        <w:t xml:space="preserve"> створювати тексти, аби доносити інформацію у той період, доки вона є актуальною та правдивою.</w:t>
      </w:r>
    </w:p>
    <w:p w14:paraId="0BE71121" w14:textId="77777777" w:rsidR="002653E9" w:rsidRPr="00A12B5A" w:rsidRDefault="002653E9" w:rsidP="00C929A3">
      <w:pPr>
        <w:pStyle w:val="ListParagraph"/>
        <w:numPr>
          <w:ilvl w:val="0"/>
          <w:numId w:val="1"/>
        </w:num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Використання термінології.</w:t>
      </w:r>
    </w:p>
    <w:p w14:paraId="3A88D0E4" w14:textId="542F006E" w:rsidR="002653E9" w:rsidRPr="00A12B5A" w:rsidRDefault="002653E9" w:rsidP="00831301">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sz w:val="28"/>
          <w:szCs w:val="28"/>
        </w:rPr>
        <w:t>Публіцистичний дискурс характеризується асимілюванням різних стилів, залежно від кінцевої мети тексту. Зокрема, М.</w:t>
      </w:r>
      <w:r w:rsidR="00D23EFA" w:rsidRPr="00A12B5A">
        <w:rPr>
          <w:rFonts w:ascii="Times New Roman" w:hAnsi="Times New Roman" w:cs="Times New Roman"/>
          <w:sz w:val="28"/>
          <w:szCs w:val="28"/>
        </w:rPr>
        <w:t> </w:t>
      </w:r>
      <w:r w:rsidRPr="00A12B5A">
        <w:rPr>
          <w:rFonts w:ascii="Times New Roman" w:hAnsi="Times New Roman" w:cs="Times New Roman"/>
          <w:sz w:val="28"/>
          <w:szCs w:val="28"/>
        </w:rPr>
        <w:t>Нетреба</w:t>
      </w:r>
      <w:r w:rsidR="00134141" w:rsidRPr="00A12B5A">
        <w:rPr>
          <w:rFonts w:ascii="Times New Roman" w:hAnsi="Times New Roman" w:cs="Times New Roman"/>
          <w:sz w:val="28"/>
          <w:szCs w:val="28"/>
        </w:rPr>
        <w:t xml:space="preserve"> </w:t>
      </w:r>
      <w:r w:rsidR="00110CCA" w:rsidRPr="00A12B5A">
        <w:rPr>
          <w:rFonts w:ascii="Times New Roman" w:hAnsi="Times New Roman" w:cs="Times New Roman"/>
          <w:sz w:val="28"/>
          <w:szCs w:val="28"/>
          <w:lang w:val="ru-RU"/>
        </w:rPr>
        <w:t>[</w:t>
      </w:r>
      <w:r w:rsidR="00085757" w:rsidRPr="00A12B5A">
        <w:rPr>
          <w:rFonts w:ascii="Times New Roman" w:hAnsi="Times New Roman" w:cs="Times New Roman"/>
          <w:sz w:val="28"/>
          <w:szCs w:val="28"/>
          <w:lang w:val="ru-RU"/>
        </w:rPr>
        <w:t>20</w:t>
      </w:r>
      <w:r w:rsidR="00110CCA" w:rsidRPr="00A12B5A">
        <w:rPr>
          <w:rFonts w:ascii="Times New Roman" w:hAnsi="Times New Roman" w:cs="Times New Roman"/>
          <w:sz w:val="28"/>
          <w:szCs w:val="28"/>
          <w:lang w:val="ru-RU"/>
        </w:rPr>
        <w:t>]</w:t>
      </w:r>
      <w:r w:rsidRPr="00A12B5A">
        <w:rPr>
          <w:rFonts w:ascii="Times New Roman" w:hAnsi="Times New Roman" w:cs="Times New Roman"/>
          <w:sz w:val="28"/>
          <w:szCs w:val="28"/>
        </w:rPr>
        <w:t xml:space="preserve"> вважає, що текстам публіцистичного стилю, незалежно від приналежності до конкретного жанру, притаманно поєднувати в собі риси й елементи інших функціональних стилів.</w:t>
      </w:r>
      <w:r w:rsidR="00134141" w:rsidRPr="00A12B5A">
        <w:rPr>
          <w:rFonts w:ascii="Times New Roman" w:hAnsi="Times New Roman" w:cs="Times New Roman"/>
          <w:sz w:val="28"/>
          <w:szCs w:val="28"/>
        </w:rPr>
        <w:t xml:space="preserve"> </w:t>
      </w:r>
      <w:r w:rsidRPr="00A12B5A">
        <w:rPr>
          <w:rFonts w:ascii="Times New Roman" w:hAnsi="Times New Roman" w:cs="Times New Roman"/>
          <w:sz w:val="28"/>
          <w:szCs w:val="28"/>
        </w:rPr>
        <w:t xml:space="preserve">Це пов’язано з низкою таких мовних і позамовних чинників, як </w:t>
      </w:r>
      <w:r w:rsidRPr="00A12B5A">
        <w:rPr>
          <w:rFonts w:ascii="Times New Roman" w:hAnsi="Times New Roman" w:cs="Times New Roman"/>
          <w:color w:val="000000" w:themeColor="text1"/>
          <w:sz w:val="28"/>
          <w:szCs w:val="28"/>
        </w:rPr>
        <w:t>тематика тексту, сфера діяльності та обізна</w:t>
      </w:r>
      <w:r w:rsidR="00134141" w:rsidRPr="00A12B5A">
        <w:rPr>
          <w:rFonts w:ascii="Times New Roman" w:hAnsi="Times New Roman" w:cs="Times New Roman"/>
          <w:color w:val="000000" w:themeColor="text1"/>
          <w:sz w:val="28"/>
          <w:szCs w:val="28"/>
        </w:rPr>
        <w:t>ні</w:t>
      </w:r>
      <w:r w:rsidRPr="00A12B5A">
        <w:rPr>
          <w:rFonts w:ascii="Times New Roman" w:hAnsi="Times New Roman" w:cs="Times New Roman"/>
          <w:color w:val="000000" w:themeColor="text1"/>
          <w:sz w:val="28"/>
          <w:szCs w:val="28"/>
        </w:rPr>
        <w:t>ст</w:t>
      </w:r>
      <w:r w:rsidR="00134141" w:rsidRPr="00A12B5A">
        <w:rPr>
          <w:rFonts w:ascii="Times New Roman" w:hAnsi="Times New Roman" w:cs="Times New Roman"/>
          <w:color w:val="000000" w:themeColor="text1"/>
          <w:sz w:val="28"/>
          <w:szCs w:val="28"/>
        </w:rPr>
        <w:t>ь</w:t>
      </w:r>
      <w:r w:rsidRPr="00A12B5A">
        <w:rPr>
          <w:rFonts w:ascii="Times New Roman" w:hAnsi="Times New Roman" w:cs="Times New Roman"/>
          <w:color w:val="000000" w:themeColor="text1"/>
          <w:sz w:val="28"/>
          <w:szCs w:val="28"/>
        </w:rPr>
        <w:t xml:space="preserve"> цільової аудиторії, тощо</w:t>
      </w:r>
      <w:r w:rsidRPr="00A12B5A">
        <w:rPr>
          <w:rFonts w:ascii="Times New Roman" w:hAnsi="Times New Roman" w:cs="Times New Roman"/>
          <w:sz w:val="28"/>
          <w:szCs w:val="28"/>
        </w:rPr>
        <w:t>. Наприклад, написання публіцистичної ста</w:t>
      </w:r>
      <w:r w:rsidRPr="00A12B5A">
        <w:rPr>
          <w:rFonts w:ascii="Times New Roman" w:hAnsi="Times New Roman" w:cs="Times New Roman"/>
          <w:color w:val="000000" w:themeColor="text1"/>
          <w:sz w:val="28"/>
          <w:szCs w:val="28"/>
        </w:rPr>
        <w:t xml:space="preserve">тті на військову тематику передбачає використання спеціальних термінів на позначення типів зброї, обладнання, транспорту, військових звань, тощо. </w:t>
      </w:r>
    </w:p>
    <w:p w14:paraId="2DC2939F" w14:textId="63167854" w:rsidR="002653E9" w:rsidRPr="00A12B5A" w:rsidRDefault="002653E9"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color w:val="000000" w:themeColor="text1"/>
          <w:sz w:val="28"/>
          <w:szCs w:val="28"/>
        </w:rPr>
        <w:t>Таким чином, публіцистични</w:t>
      </w:r>
      <w:r w:rsidR="00134141" w:rsidRPr="00A12B5A">
        <w:rPr>
          <w:rFonts w:ascii="Times New Roman" w:hAnsi="Times New Roman" w:cs="Times New Roman"/>
          <w:color w:val="000000" w:themeColor="text1"/>
          <w:sz w:val="28"/>
          <w:szCs w:val="28"/>
        </w:rPr>
        <w:t>м</w:t>
      </w:r>
      <w:r w:rsidRPr="00A12B5A">
        <w:rPr>
          <w:rFonts w:ascii="Times New Roman" w:hAnsi="Times New Roman" w:cs="Times New Roman"/>
          <w:color w:val="000000" w:themeColor="text1"/>
          <w:sz w:val="28"/>
          <w:szCs w:val="28"/>
        </w:rPr>
        <w:t xml:space="preserve"> називають функціональний стиль</w:t>
      </w:r>
      <w:r w:rsidR="000D601D" w:rsidRPr="00A12B5A">
        <w:rPr>
          <w:rFonts w:ascii="Times New Roman" w:hAnsi="Times New Roman" w:cs="Times New Roman"/>
          <w:color w:val="000000" w:themeColor="text1"/>
          <w:sz w:val="28"/>
          <w:szCs w:val="28"/>
        </w:rPr>
        <w:t xml:space="preserve">, що </w:t>
      </w:r>
      <w:r w:rsidRPr="00A12B5A">
        <w:rPr>
          <w:rFonts w:ascii="Times New Roman" w:hAnsi="Times New Roman" w:cs="Times New Roman"/>
          <w:color w:val="000000" w:themeColor="text1"/>
          <w:sz w:val="28"/>
          <w:szCs w:val="28"/>
        </w:rPr>
        <w:t xml:space="preserve">слугує для створення текстів, </w:t>
      </w:r>
      <w:r w:rsidR="000D601D" w:rsidRPr="00A12B5A">
        <w:rPr>
          <w:rFonts w:ascii="Times New Roman" w:hAnsi="Times New Roman" w:cs="Times New Roman"/>
          <w:color w:val="000000" w:themeColor="text1"/>
          <w:sz w:val="28"/>
          <w:szCs w:val="28"/>
        </w:rPr>
        <w:t>які</w:t>
      </w:r>
      <w:r w:rsidR="001C2EA0"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color w:val="000000" w:themeColor="text1"/>
          <w:sz w:val="28"/>
          <w:szCs w:val="28"/>
        </w:rPr>
        <w:t xml:space="preserve">характеризуються логічністю, актуальністю, </w:t>
      </w:r>
      <w:proofErr w:type="spellStart"/>
      <w:r w:rsidRPr="00A12B5A">
        <w:rPr>
          <w:rFonts w:ascii="Times New Roman" w:hAnsi="Times New Roman" w:cs="Times New Roman"/>
          <w:color w:val="000000" w:themeColor="text1"/>
          <w:sz w:val="28"/>
          <w:szCs w:val="28"/>
        </w:rPr>
        <w:t>фактуальністю</w:t>
      </w:r>
      <w:proofErr w:type="spellEnd"/>
      <w:r w:rsidRPr="00A12B5A">
        <w:rPr>
          <w:rFonts w:ascii="Times New Roman" w:hAnsi="Times New Roman" w:cs="Times New Roman"/>
          <w:color w:val="000000" w:themeColor="text1"/>
          <w:sz w:val="28"/>
          <w:szCs w:val="28"/>
        </w:rPr>
        <w:t xml:space="preserve">, емоційною спрямованістю. Публіцистичні тексти мають декілька основних функцій, зокрема інформативну й </w:t>
      </w:r>
      <w:proofErr w:type="spellStart"/>
      <w:r w:rsidRPr="00A12B5A">
        <w:rPr>
          <w:rFonts w:ascii="Times New Roman" w:hAnsi="Times New Roman" w:cs="Times New Roman"/>
          <w:color w:val="000000" w:themeColor="text1"/>
          <w:sz w:val="28"/>
          <w:szCs w:val="28"/>
        </w:rPr>
        <w:t>агітативно</w:t>
      </w:r>
      <w:proofErr w:type="spellEnd"/>
      <w:r w:rsidRPr="00A12B5A">
        <w:rPr>
          <w:rFonts w:ascii="Times New Roman" w:hAnsi="Times New Roman" w:cs="Times New Roman"/>
          <w:color w:val="000000" w:themeColor="text1"/>
          <w:sz w:val="28"/>
          <w:szCs w:val="28"/>
        </w:rPr>
        <w:t xml:space="preserve">-пропагандистську, втілення яких зумовлює необхідність використання різних лексичних засобів. </w:t>
      </w:r>
      <w:r w:rsidRPr="00A12B5A">
        <w:rPr>
          <w:rFonts w:ascii="Times New Roman" w:hAnsi="Times New Roman" w:cs="Times New Roman"/>
          <w:sz w:val="28"/>
          <w:szCs w:val="28"/>
        </w:rPr>
        <w:t xml:space="preserve">Публіцистичним текстам також притаманне </w:t>
      </w:r>
      <w:r w:rsidR="001E14CF" w:rsidRPr="00A12B5A">
        <w:rPr>
          <w:rFonts w:ascii="Times New Roman" w:hAnsi="Times New Roman" w:cs="Times New Roman"/>
          <w:color w:val="000000" w:themeColor="text1"/>
          <w:sz w:val="28"/>
          <w:szCs w:val="28"/>
        </w:rPr>
        <w:t>вживання</w:t>
      </w:r>
      <w:r w:rsidRPr="00A12B5A">
        <w:rPr>
          <w:rFonts w:ascii="Times New Roman" w:hAnsi="Times New Roman" w:cs="Times New Roman"/>
          <w:color w:val="000000" w:themeColor="text1"/>
          <w:sz w:val="28"/>
          <w:szCs w:val="28"/>
        </w:rPr>
        <w:t xml:space="preserve"> </w:t>
      </w:r>
      <w:r w:rsidR="001E14CF" w:rsidRPr="00A12B5A">
        <w:rPr>
          <w:rFonts w:ascii="Times New Roman" w:hAnsi="Times New Roman" w:cs="Times New Roman"/>
          <w:sz w:val="28"/>
          <w:szCs w:val="28"/>
        </w:rPr>
        <w:t>термінів, професійної лексики</w:t>
      </w:r>
      <w:r w:rsidRPr="00A12B5A">
        <w:rPr>
          <w:rFonts w:ascii="Times New Roman" w:hAnsi="Times New Roman" w:cs="Times New Roman"/>
          <w:sz w:val="28"/>
          <w:szCs w:val="28"/>
        </w:rPr>
        <w:t>,</w:t>
      </w:r>
      <w:r w:rsidR="001E14CF" w:rsidRPr="00A12B5A">
        <w:rPr>
          <w:rFonts w:ascii="Times New Roman" w:hAnsi="Times New Roman" w:cs="Times New Roman"/>
          <w:sz w:val="28"/>
          <w:szCs w:val="28"/>
        </w:rPr>
        <w:t xml:space="preserve"> </w:t>
      </w:r>
      <w:r w:rsidRPr="00A12B5A">
        <w:rPr>
          <w:rFonts w:ascii="Times New Roman" w:hAnsi="Times New Roman" w:cs="Times New Roman"/>
          <w:sz w:val="28"/>
          <w:szCs w:val="28"/>
        </w:rPr>
        <w:t xml:space="preserve">адже тема написаного тексту може зумовлювати </w:t>
      </w:r>
      <w:r w:rsidR="001E14CF" w:rsidRPr="00A12B5A">
        <w:rPr>
          <w:rFonts w:ascii="Times New Roman" w:hAnsi="Times New Roman" w:cs="Times New Roman"/>
          <w:color w:val="000000" w:themeColor="text1"/>
          <w:sz w:val="28"/>
          <w:szCs w:val="28"/>
        </w:rPr>
        <w:t>застосування</w:t>
      </w:r>
      <w:r w:rsidRPr="00A12B5A">
        <w:rPr>
          <w:rFonts w:ascii="Times New Roman" w:hAnsi="Times New Roman" w:cs="Times New Roman"/>
          <w:color w:val="000000" w:themeColor="text1"/>
          <w:sz w:val="28"/>
          <w:szCs w:val="28"/>
        </w:rPr>
        <w:t xml:space="preserve"> </w:t>
      </w:r>
      <w:r w:rsidR="001E14CF" w:rsidRPr="00A12B5A">
        <w:rPr>
          <w:rFonts w:ascii="Times New Roman" w:hAnsi="Times New Roman" w:cs="Times New Roman"/>
          <w:color w:val="000000" w:themeColor="text1"/>
          <w:sz w:val="28"/>
          <w:szCs w:val="28"/>
        </w:rPr>
        <w:t xml:space="preserve">спеціалізованих </w:t>
      </w:r>
      <w:r w:rsidR="001E14CF" w:rsidRPr="00A12B5A">
        <w:rPr>
          <w:rFonts w:ascii="Times New Roman" w:hAnsi="Times New Roman" w:cs="Times New Roman"/>
          <w:sz w:val="28"/>
          <w:szCs w:val="28"/>
        </w:rPr>
        <w:t>мовних</w:t>
      </w:r>
      <w:r w:rsidRPr="00A12B5A">
        <w:rPr>
          <w:rFonts w:ascii="Times New Roman" w:hAnsi="Times New Roman" w:cs="Times New Roman"/>
          <w:sz w:val="28"/>
          <w:szCs w:val="28"/>
        </w:rPr>
        <w:t xml:space="preserve"> одиниць, характерних для </w:t>
      </w:r>
      <w:r w:rsidR="001E14CF" w:rsidRPr="00A12B5A">
        <w:rPr>
          <w:rFonts w:ascii="Times New Roman" w:hAnsi="Times New Roman" w:cs="Times New Roman"/>
          <w:sz w:val="28"/>
          <w:szCs w:val="28"/>
        </w:rPr>
        <w:t xml:space="preserve">лексичного апарату </w:t>
      </w:r>
      <w:r w:rsidRPr="00A12B5A">
        <w:rPr>
          <w:rFonts w:ascii="Times New Roman" w:hAnsi="Times New Roman" w:cs="Times New Roman"/>
          <w:sz w:val="28"/>
          <w:szCs w:val="28"/>
        </w:rPr>
        <w:t>певн</w:t>
      </w:r>
      <w:r w:rsidR="001E14CF" w:rsidRPr="00A12B5A">
        <w:rPr>
          <w:rFonts w:ascii="Times New Roman" w:hAnsi="Times New Roman" w:cs="Times New Roman"/>
          <w:sz w:val="28"/>
          <w:szCs w:val="28"/>
        </w:rPr>
        <w:t>ої сфери діяльності</w:t>
      </w:r>
      <w:r w:rsidRPr="00A12B5A">
        <w:rPr>
          <w:rFonts w:ascii="Times New Roman" w:hAnsi="Times New Roman" w:cs="Times New Roman"/>
          <w:sz w:val="28"/>
          <w:szCs w:val="28"/>
        </w:rPr>
        <w:t>. Детальніше про це йтиметься в наступних розділах дисертації.</w:t>
      </w:r>
    </w:p>
    <w:p w14:paraId="3900273F" w14:textId="77777777" w:rsidR="00091E42" w:rsidRPr="00A12B5A" w:rsidRDefault="00091E42" w:rsidP="00432AA7">
      <w:pPr>
        <w:spacing w:line="360" w:lineRule="auto"/>
        <w:ind w:firstLine="0"/>
        <w:outlineLvl w:val="1"/>
        <w:rPr>
          <w:rFonts w:ascii="Times New Roman" w:hAnsi="Times New Roman" w:cs="Times New Roman"/>
          <w:b/>
          <w:bCs/>
          <w:sz w:val="28"/>
          <w:szCs w:val="28"/>
        </w:rPr>
      </w:pPr>
    </w:p>
    <w:p w14:paraId="4EA376CE" w14:textId="375E3B17" w:rsidR="001C2EA0" w:rsidRPr="00A12B5A" w:rsidRDefault="00C929A3" w:rsidP="00C929A3">
      <w:pPr>
        <w:spacing w:line="360" w:lineRule="auto"/>
        <w:ind w:firstLine="709"/>
        <w:outlineLvl w:val="1"/>
        <w:rPr>
          <w:rFonts w:ascii="Times New Roman" w:hAnsi="Times New Roman" w:cs="Times New Roman"/>
          <w:b/>
          <w:bCs/>
          <w:color w:val="000000" w:themeColor="text1"/>
          <w:sz w:val="28"/>
          <w:szCs w:val="28"/>
        </w:rPr>
      </w:pPr>
      <w:r w:rsidRPr="00A12B5A">
        <w:rPr>
          <w:rFonts w:ascii="Times New Roman" w:hAnsi="Times New Roman" w:cs="Times New Roman"/>
          <w:b/>
          <w:bCs/>
          <w:sz w:val="28"/>
          <w:szCs w:val="28"/>
        </w:rPr>
        <w:t>1.3</w:t>
      </w:r>
      <w:r w:rsidR="002653E9" w:rsidRPr="00A12B5A">
        <w:rPr>
          <w:rFonts w:ascii="Times New Roman" w:hAnsi="Times New Roman" w:cs="Times New Roman"/>
          <w:b/>
          <w:bCs/>
          <w:sz w:val="28"/>
          <w:szCs w:val="28"/>
        </w:rPr>
        <w:t xml:space="preserve">Військово-публіцистичні тексти – поняття й </w:t>
      </w:r>
      <w:r w:rsidR="002653E9" w:rsidRPr="00A12B5A">
        <w:rPr>
          <w:rFonts w:ascii="Times New Roman" w:hAnsi="Times New Roman" w:cs="Times New Roman"/>
          <w:b/>
          <w:bCs/>
          <w:color w:val="000000" w:themeColor="text1"/>
          <w:sz w:val="28"/>
          <w:szCs w:val="28"/>
        </w:rPr>
        <w:t>жанрові різновиди</w:t>
      </w:r>
    </w:p>
    <w:p w14:paraId="5E3F1FC2" w14:textId="77777777" w:rsidR="00250C9C" w:rsidRPr="00A12B5A" w:rsidRDefault="00250C9C" w:rsidP="00250C9C">
      <w:pPr>
        <w:spacing w:line="360" w:lineRule="auto"/>
        <w:ind w:firstLine="0"/>
        <w:outlineLvl w:val="1"/>
        <w:rPr>
          <w:rFonts w:ascii="Times New Roman" w:hAnsi="Times New Roman" w:cs="Times New Roman"/>
          <w:b/>
          <w:bCs/>
          <w:sz w:val="28"/>
          <w:szCs w:val="28"/>
        </w:rPr>
      </w:pPr>
    </w:p>
    <w:p w14:paraId="2F73E5B8" w14:textId="7013097A" w:rsidR="00091E42" w:rsidRPr="00A12B5A" w:rsidRDefault="00C929A3" w:rsidP="00091E42">
      <w:pPr>
        <w:spacing w:line="360" w:lineRule="auto"/>
        <w:ind w:firstLine="709"/>
        <w:jc w:val="both"/>
        <w:outlineLvl w:val="2"/>
        <w:rPr>
          <w:rFonts w:ascii="Times New Roman" w:hAnsi="Times New Roman" w:cs="Times New Roman"/>
          <w:color w:val="000000" w:themeColor="text1"/>
          <w:sz w:val="28"/>
          <w:szCs w:val="28"/>
        </w:rPr>
      </w:pPr>
      <w:r w:rsidRPr="00A12B5A">
        <w:rPr>
          <w:rFonts w:ascii="Times New Roman" w:hAnsi="Times New Roman" w:cs="Times New Roman"/>
          <w:b/>
          <w:bCs/>
          <w:color w:val="000000" w:themeColor="text1"/>
          <w:sz w:val="28"/>
          <w:szCs w:val="28"/>
        </w:rPr>
        <w:t>1.3.1</w:t>
      </w:r>
      <w:r w:rsidR="002653E9" w:rsidRPr="00A12B5A">
        <w:rPr>
          <w:rFonts w:ascii="Times New Roman" w:hAnsi="Times New Roman" w:cs="Times New Roman"/>
          <w:b/>
          <w:bCs/>
          <w:color w:val="000000" w:themeColor="text1"/>
          <w:sz w:val="28"/>
          <w:szCs w:val="28"/>
        </w:rPr>
        <w:t>Термін «воєнний» та «військовий»</w:t>
      </w:r>
      <w:r w:rsidR="002653E9" w:rsidRPr="00A12B5A">
        <w:rPr>
          <w:rFonts w:ascii="Times New Roman" w:hAnsi="Times New Roman" w:cs="Times New Roman"/>
          <w:color w:val="000000" w:themeColor="text1"/>
          <w:sz w:val="28"/>
          <w:szCs w:val="28"/>
        </w:rPr>
        <w:t xml:space="preserve"> </w:t>
      </w:r>
    </w:p>
    <w:p w14:paraId="21B544E0" w14:textId="77777777" w:rsidR="00091E42" w:rsidRPr="00A12B5A" w:rsidRDefault="00091E42" w:rsidP="00091E42">
      <w:pPr>
        <w:spacing w:line="360" w:lineRule="auto"/>
        <w:ind w:firstLine="709"/>
        <w:jc w:val="both"/>
        <w:outlineLvl w:val="2"/>
        <w:rPr>
          <w:rFonts w:ascii="Times New Roman" w:hAnsi="Times New Roman" w:cs="Times New Roman"/>
          <w:color w:val="000000" w:themeColor="text1"/>
          <w:sz w:val="28"/>
          <w:szCs w:val="28"/>
        </w:rPr>
      </w:pPr>
    </w:p>
    <w:p w14:paraId="1DE4581B" w14:textId="0C408183" w:rsidR="002653E9" w:rsidRPr="00A12B5A" w:rsidRDefault="002653E9" w:rsidP="00091E42">
      <w:pPr>
        <w:spacing w:line="360" w:lineRule="auto"/>
        <w:ind w:firstLine="709"/>
        <w:jc w:val="both"/>
        <w:outlineLvl w:val="2"/>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Станом</w:t>
      </w:r>
      <w:r w:rsidRPr="00A12B5A">
        <w:rPr>
          <w:rFonts w:ascii="Times New Roman" w:hAnsi="Times New Roman" w:cs="Times New Roman"/>
          <w:color w:val="000000" w:themeColor="text1"/>
          <w:sz w:val="28"/>
          <w:szCs w:val="28"/>
          <w:lang w:val="ru-RU"/>
        </w:rPr>
        <w:t xml:space="preserve"> </w:t>
      </w:r>
      <w:r w:rsidRPr="00A12B5A">
        <w:rPr>
          <w:rFonts w:ascii="Times New Roman" w:hAnsi="Times New Roman" w:cs="Times New Roman"/>
          <w:color w:val="000000" w:themeColor="text1"/>
          <w:sz w:val="28"/>
          <w:szCs w:val="28"/>
        </w:rPr>
        <w:t>н</w:t>
      </w:r>
      <w:r w:rsidRPr="00A12B5A">
        <w:rPr>
          <w:rFonts w:ascii="Times New Roman" w:hAnsi="Times New Roman" w:cs="Times New Roman"/>
          <w:sz w:val="28"/>
          <w:szCs w:val="28"/>
        </w:rPr>
        <w:t xml:space="preserve">а сьогоднішній день в інформаційному просторі з’являється все більше новин про актуальну ситуацію в Україні та світі. У зв’язку з «мілітаризацією» суспільства та розгортання війни на території нашої держави, </w:t>
      </w:r>
      <w:r w:rsidRPr="00A12B5A">
        <w:rPr>
          <w:rFonts w:ascii="Times New Roman" w:hAnsi="Times New Roman" w:cs="Times New Roman"/>
          <w:sz w:val="28"/>
          <w:szCs w:val="28"/>
        </w:rPr>
        <w:lastRenderedPageBreak/>
        <w:t xml:space="preserve">інформація на тему війни активно фігурує у сучасному медіа-дискурсі, а тому дедалі більше в мові ЗМІ вживаються відносні прикметники «військовий» та «воєнний». На жаль, подекуди відмічаються випадки некоректного вживання цих термінів, що, як наслідок, може вводити в оману суб’єктів, які взаємодіють з такими новинами. Окрім цього, оскільки наше дослідження безпосередньо пов’язане з аналізом перекладацьких аспектів в </w:t>
      </w:r>
      <w:proofErr w:type="spellStart"/>
      <w:r w:rsidRPr="00A12B5A">
        <w:rPr>
          <w:rFonts w:ascii="Times New Roman" w:hAnsi="Times New Roman" w:cs="Times New Roman"/>
          <w:sz w:val="28"/>
          <w:szCs w:val="28"/>
        </w:rPr>
        <w:t>мілітарному</w:t>
      </w:r>
      <w:proofErr w:type="spellEnd"/>
      <w:r w:rsidRPr="00A12B5A">
        <w:rPr>
          <w:rFonts w:ascii="Times New Roman" w:hAnsi="Times New Roman" w:cs="Times New Roman"/>
          <w:sz w:val="28"/>
          <w:szCs w:val="28"/>
        </w:rPr>
        <w:t xml:space="preserve"> дискурсі, ми висвітлимо різницю денотативного значення цих понять.</w:t>
      </w:r>
    </w:p>
    <w:p w14:paraId="5C14B423" w14:textId="0CB2D862" w:rsidR="00B17F43" w:rsidRPr="00A12B5A" w:rsidRDefault="002653E9" w:rsidP="00E42349">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А.</w:t>
      </w:r>
      <w:r w:rsidR="00D23EFA" w:rsidRPr="00A12B5A">
        <w:rPr>
          <w:rFonts w:ascii="Times New Roman" w:hAnsi="Times New Roman" w:cs="Times New Roman"/>
          <w:sz w:val="28"/>
          <w:szCs w:val="28"/>
        </w:rPr>
        <w:t> </w:t>
      </w:r>
      <w:r w:rsidRPr="00A12B5A">
        <w:rPr>
          <w:rFonts w:ascii="Times New Roman" w:hAnsi="Times New Roman" w:cs="Times New Roman"/>
          <w:sz w:val="28"/>
          <w:szCs w:val="28"/>
        </w:rPr>
        <w:t>Івченко</w:t>
      </w:r>
      <w:r w:rsidR="000773E8" w:rsidRPr="00A12B5A">
        <w:rPr>
          <w:rFonts w:ascii="Times New Roman" w:hAnsi="Times New Roman" w:cs="Times New Roman"/>
          <w:sz w:val="28"/>
          <w:szCs w:val="28"/>
        </w:rPr>
        <w:t xml:space="preserve"> </w:t>
      </w:r>
      <w:r w:rsidR="00E42349" w:rsidRPr="00A12B5A">
        <w:rPr>
          <w:rFonts w:ascii="Times New Roman" w:hAnsi="Times New Roman" w:cs="Times New Roman"/>
          <w:color w:val="000000" w:themeColor="text1"/>
          <w:sz w:val="28"/>
          <w:szCs w:val="28"/>
          <w:lang w:val="ru-RU"/>
        </w:rPr>
        <w:t>[</w:t>
      </w:r>
      <w:r w:rsidR="00B15E8B" w:rsidRPr="00A12B5A">
        <w:rPr>
          <w:rFonts w:ascii="Times New Roman" w:hAnsi="Times New Roman" w:cs="Times New Roman"/>
          <w:color w:val="000000" w:themeColor="text1"/>
          <w:sz w:val="28"/>
          <w:szCs w:val="28"/>
          <w:lang w:val="ru-RU"/>
        </w:rPr>
        <w:t>8</w:t>
      </w:r>
      <w:r w:rsidR="00AA08CC" w:rsidRPr="00A12B5A">
        <w:rPr>
          <w:rFonts w:ascii="Times New Roman" w:hAnsi="Times New Roman" w:cs="Times New Roman"/>
          <w:color w:val="000000" w:themeColor="text1"/>
          <w:sz w:val="28"/>
          <w:szCs w:val="28"/>
        </w:rPr>
        <w:t>, с. 49</w:t>
      </w:r>
      <w:r w:rsidR="00E42349" w:rsidRPr="00A12B5A">
        <w:rPr>
          <w:rFonts w:ascii="Times New Roman" w:hAnsi="Times New Roman" w:cs="Times New Roman"/>
          <w:color w:val="000000" w:themeColor="text1"/>
          <w:sz w:val="28"/>
          <w:szCs w:val="28"/>
          <w:lang w:val="ru-RU"/>
        </w:rPr>
        <w:t>]</w:t>
      </w:r>
      <w:r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sz w:val="28"/>
          <w:szCs w:val="28"/>
        </w:rPr>
        <w:t>зазначає, що поняття «військовий» варто тлумачити як описову одиницю:</w:t>
      </w:r>
      <w:r w:rsidR="00AB3BAB" w:rsidRPr="00A12B5A">
        <w:rPr>
          <w:rFonts w:ascii="Times New Roman" w:hAnsi="Times New Roman" w:cs="Times New Roman"/>
          <w:sz w:val="28"/>
          <w:szCs w:val="28"/>
        </w:rPr>
        <w:t xml:space="preserve"> </w:t>
      </w:r>
    </w:p>
    <w:p w14:paraId="214F82A0" w14:textId="77777777" w:rsidR="00B17F43" w:rsidRPr="00A12B5A" w:rsidRDefault="002653E9" w:rsidP="00C929A3">
      <w:pPr>
        <w:pStyle w:val="ListParagraph"/>
        <w:numPr>
          <w:ilvl w:val="0"/>
          <w:numId w:val="3"/>
        </w:numPr>
        <w:spacing w:line="360" w:lineRule="auto"/>
        <w:ind w:firstLine="709"/>
        <w:jc w:val="both"/>
        <w:rPr>
          <w:rFonts w:ascii="Times New Roman" w:hAnsi="Times New Roman" w:cs="Times New Roman"/>
          <w:sz w:val="28"/>
          <w:szCs w:val="28"/>
        </w:rPr>
      </w:pPr>
      <w:r w:rsidRPr="00A12B5A">
        <w:rPr>
          <w:rFonts w:ascii="Times New Roman" w:hAnsi="Times New Roman" w:cs="Times New Roman"/>
          <w:color w:val="000000" w:themeColor="text1"/>
          <w:sz w:val="28"/>
          <w:szCs w:val="28"/>
        </w:rPr>
        <w:t>яка стосується війська;</w:t>
      </w:r>
    </w:p>
    <w:p w14:paraId="0252FAC9" w14:textId="77777777" w:rsidR="00B17F43" w:rsidRPr="00A12B5A" w:rsidRDefault="002653E9" w:rsidP="00C929A3">
      <w:pPr>
        <w:pStyle w:val="ListParagraph"/>
        <w:numPr>
          <w:ilvl w:val="0"/>
          <w:numId w:val="3"/>
        </w:numPr>
        <w:spacing w:line="360" w:lineRule="auto"/>
        <w:ind w:firstLine="709"/>
        <w:jc w:val="both"/>
        <w:rPr>
          <w:rFonts w:ascii="Times New Roman" w:hAnsi="Times New Roman" w:cs="Times New Roman"/>
          <w:sz w:val="28"/>
          <w:szCs w:val="28"/>
        </w:rPr>
      </w:pPr>
      <w:r w:rsidRPr="00A12B5A">
        <w:rPr>
          <w:rFonts w:ascii="Times New Roman" w:hAnsi="Times New Roman" w:cs="Times New Roman"/>
          <w:color w:val="000000" w:themeColor="text1"/>
          <w:sz w:val="28"/>
          <w:szCs w:val="28"/>
        </w:rPr>
        <w:t>яка</w:t>
      </w:r>
      <w:r w:rsidRPr="00A12B5A">
        <w:rPr>
          <w:rFonts w:ascii="Times New Roman" w:hAnsi="Times New Roman" w:cs="Times New Roman"/>
          <w:sz w:val="28"/>
          <w:szCs w:val="28"/>
        </w:rPr>
        <w:t xml:space="preserve"> стосується служби в армії, прийнят</w:t>
      </w:r>
      <w:r w:rsidR="00B17F43" w:rsidRPr="00A12B5A">
        <w:rPr>
          <w:rFonts w:ascii="Times New Roman" w:hAnsi="Times New Roman" w:cs="Times New Roman"/>
          <w:sz w:val="28"/>
          <w:szCs w:val="28"/>
        </w:rPr>
        <w:t>а</w:t>
      </w:r>
      <w:r w:rsidRPr="00A12B5A">
        <w:rPr>
          <w:rFonts w:ascii="Times New Roman" w:hAnsi="Times New Roman" w:cs="Times New Roman"/>
          <w:sz w:val="28"/>
          <w:szCs w:val="28"/>
        </w:rPr>
        <w:t xml:space="preserve"> у війську, армії;</w:t>
      </w:r>
      <w:r w:rsidR="00AB3BAB" w:rsidRPr="00A12B5A">
        <w:rPr>
          <w:rFonts w:ascii="Times New Roman" w:hAnsi="Times New Roman" w:cs="Times New Roman"/>
          <w:sz w:val="28"/>
          <w:szCs w:val="28"/>
        </w:rPr>
        <w:t xml:space="preserve"> </w:t>
      </w:r>
    </w:p>
    <w:p w14:paraId="446BAF83" w14:textId="77777777" w:rsidR="002653E9" w:rsidRPr="00A12B5A" w:rsidRDefault="002653E9" w:rsidP="00C929A3">
      <w:pPr>
        <w:pStyle w:val="ListParagraph"/>
        <w:numPr>
          <w:ilvl w:val="0"/>
          <w:numId w:val="3"/>
        </w:num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 xml:space="preserve">яка стосується військовослужбовця або властивий йому. </w:t>
      </w:r>
    </w:p>
    <w:p w14:paraId="7238FACC" w14:textId="77777777" w:rsidR="00AB3BAB" w:rsidRPr="00A12B5A" w:rsidRDefault="002653E9" w:rsidP="00831301">
      <w:pPr>
        <w:spacing w:line="360" w:lineRule="auto"/>
        <w:ind w:firstLine="709"/>
        <w:jc w:val="both"/>
        <w:rPr>
          <w:rFonts w:ascii="Times New Roman" w:hAnsi="Times New Roman" w:cs="Times New Roman"/>
          <w:color w:val="FF0000"/>
          <w:u w:val="single"/>
        </w:rPr>
      </w:pPr>
      <w:r w:rsidRPr="00A12B5A">
        <w:rPr>
          <w:rFonts w:ascii="Times New Roman" w:hAnsi="Times New Roman" w:cs="Times New Roman"/>
          <w:sz w:val="28"/>
          <w:szCs w:val="28"/>
        </w:rPr>
        <w:t xml:space="preserve">Ця лексема вживається у таких синтагмах: </w:t>
      </w:r>
      <w:r w:rsidRPr="00A12B5A">
        <w:rPr>
          <w:rFonts w:ascii="Times New Roman" w:hAnsi="Times New Roman" w:cs="Times New Roman"/>
          <w:i/>
          <w:iCs/>
          <w:sz w:val="28"/>
          <w:szCs w:val="28"/>
        </w:rPr>
        <w:t xml:space="preserve">військовий квиток – </w:t>
      </w:r>
      <w:r w:rsidRPr="00A12B5A">
        <w:rPr>
          <w:rFonts w:ascii="Times New Roman" w:hAnsi="Times New Roman" w:cs="Times New Roman"/>
          <w:i/>
          <w:iCs/>
          <w:sz w:val="28"/>
          <w:szCs w:val="28"/>
          <w:lang w:val="en-GB"/>
        </w:rPr>
        <w:t>la</w:t>
      </w:r>
      <w:r w:rsidRPr="00A12B5A">
        <w:rPr>
          <w:rFonts w:ascii="Times New Roman" w:hAnsi="Times New Roman" w:cs="Times New Roman"/>
          <w:i/>
          <w:iCs/>
          <w:sz w:val="28"/>
          <w:szCs w:val="28"/>
        </w:rPr>
        <w:t xml:space="preserve"> </w:t>
      </w:r>
      <w:r w:rsidRPr="00A12B5A">
        <w:rPr>
          <w:rFonts w:ascii="Times New Roman" w:hAnsi="Times New Roman" w:cs="Times New Roman"/>
          <w:i/>
          <w:iCs/>
          <w:sz w:val="28"/>
          <w:szCs w:val="28"/>
          <w:lang w:val="en-GB"/>
        </w:rPr>
        <w:t>c</w:t>
      </w:r>
      <w:proofErr w:type="spellStart"/>
      <w:r w:rsidRPr="00A12B5A">
        <w:rPr>
          <w:rFonts w:ascii="Times New Roman" w:hAnsi="Times New Roman" w:cs="Times New Roman"/>
          <w:i/>
          <w:iCs/>
          <w:sz w:val="28"/>
          <w:szCs w:val="28"/>
        </w:rPr>
        <w:t>arte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d'identité</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militaire</w:t>
      </w:r>
      <w:proofErr w:type="spellEnd"/>
      <w:r w:rsidRPr="00A12B5A">
        <w:rPr>
          <w:rFonts w:ascii="Times New Roman" w:hAnsi="Times New Roman" w:cs="Times New Roman"/>
          <w:i/>
          <w:iCs/>
          <w:sz w:val="28"/>
          <w:szCs w:val="28"/>
        </w:rPr>
        <w:t xml:space="preserve">, військовий обов’язок – </w:t>
      </w:r>
      <w:r w:rsidRPr="00A12B5A">
        <w:rPr>
          <w:rFonts w:ascii="Times New Roman" w:hAnsi="Times New Roman" w:cs="Times New Roman"/>
          <w:i/>
          <w:iCs/>
          <w:sz w:val="28"/>
          <w:szCs w:val="28"/>
          <w:lang w:val="en-GB"/>
        </w:rPr>
        <w:t>le</w:t>
      </w:r>
      <w:r w:rsidRPr="00A12B5A">
        <w:rPr>
          <w:rFonts w:ascii="Times New Roman" w:hAnsi="Times New Roman" w:cs="Times New Roman"/>
          <w:i/>
          <w:iCs/>
          <w:sz w:val="28"/>
          <w:szCs w:val="28"/>
        </w:rPr>
        <w:t xml:space="preserve"> </w:t>
      </w:r>
      <w:r w:rsidRPr="00A12B5A">
        <w:rPr>
          <w:rFonts w:ascii="Times New Roman" w:hAnsi="Times New Roman" w:cs="Times New Roman"/>
          <w:i/>
          <w:iCs/>
          <w:sz w:val="28"/>
          <w:szCs w:val="28"/>
          <w:lang w:val="en-GB"/>
        </w:rPr>
        <w:t>service</w:t>
      </w:r>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lang w:val="en-GB"/>
        </w:rPr>
        <w:t>militaire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lang w:val="en-GB"/>
        </w:rPr>
        <w:t>obligatoire</w:t>
      </w:r>
      <w:proofErr w:type="spellEnd"/>
      <w:r w:rsidRPr="00A12B5A">
        <w:rPr>
          <w:rFonts w:ascii="Times New Roman" w:hAnsi="Times New Roman" w:cs="Times New Roman"/>
          <w:i/>
          <w:iCs/>
          <w:sz w:val="28"/>
          <w:szCs w:val="28"/>
        </w:rPr>
        <w:t xml:space="preserve">, військова служба – </w:t>
      </w:r>
      <w:r w:rsidRPr="00A12B5A">
        <w:rPr>
          <w:rFonts w:ascii="Times New Roman" w:hAnsi="Times New Roman" w:cs="Times New Roman"/>
          <w:i/>
          <w:iCs/>
          <w:sz w:val="28"/>
          <w:szCs w:val="28"/>
          <w:lang w:val="en-GB"/>
        </w:rPr>
        <w:t>le</w:t>
      </w:r>
      <w:r w:rsidRPr="00A12B5A">
        <w:rPr>
          <w:rFonts w:ascii="Times New Roman" w:hAnsi="Times New Roman" w:cs="Times New Roman"/>
          <w:i/>
          <w:iCs/>
          <w:sz w:val="28"/>
          <w:szCs w:val="28"/>
        </w:rPr>
        <w:t xml:space="preserve"> </w:t>
      </w:r>
      <w:r w:rsidRPr="00A12B5A">
        <w:rPr>
          <w:rFonts w:ascii="Times New Roman" w:hAnsi="Times New Roman" w:cs="Times New Roman"/>
          <w:i/>
          <w:iCs/>
          <w:sz w:val="28"/>
          <w:szCs w:val="28"/>
          <w:lang w:val="en-GB"/>
        </w:rPr>
        <w:t>service</w:t>
      </w:r>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lang w:val="en-GB"/>
        </w:rPr>
        <w:t>militaire</w:t>
      </w:r>
      <w:proofErr w:type="spellEnd"/>
      <w:r w:rsidRPr="00A12B5A">
        <w:rPr>
          <w:rFonts w:ascii="Times New Roman" w:hAnsi="Times New Roman" w:cs="Times New Roman"/>
          <w:i/>
          <w:iCs/>
          <w:sz w:val="28"/>
          <w:szCs w:val="28"/>
        </w:rPr>
        <w:t xml:space="preserve">, військовий радник – </w:t>
      </w:r>
      <w:r w:rsidRPr="00A12B5A">
        <w:rPr>
          <w:rFonts w:ascii="Times New Roman" w:hAnsi="Times New Roman" w:cs="Times New Roman"/>
          <w:i/>
          <w:iCs/>
          <w:sz w:val="28"/>
          <w:szCs w:val="28"/>
          <w:lang w:val="en-GB"/>
        </w:rPr>
        <w:t>le</w:t>
      </w:r>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lang w:val="en-GB"/>
        </w:rPr>
        <w:t>conseiller</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lang w:val="en-GB"/>
        </w:rPr>
        <w:t>militaire</w:t>
      </w:r>
      <w:proofErr w:type="spellEnd"/>
      <w:r w:rsidRPr="00A12B5A">
        <w:rPr>
          <w:rFonts w:ascii="Times New Roman" w:hAnsi="Times New Roman" w:cs="Times New Roman"/>
          <w:i/>
          <w:iCs/>
          <w:sz w:val="28"/>
          <w:szCs w:val="28"/>
        </w:rPr>
        <w:t xml:space="preserve">, військовий вишкіл - </w:t>
      </w:r>
      <w:proofErr w:type="spellStart"/>
      <w:r w:rsidRPr="00A12B5A">
        <w:rPr>
          <w:rFonts w:ascii="Times New Roman" w:hAnsi="Times New Roman" w:cs="Times New Roman"/>
          <w:i/>
          <w:iCs/>
          <w:sz w:val="28"/>
          <w:szCs w:val="28"/>
        </w:rPr>
        <w:t>l’entraînement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militaire</w:t>
      </w:r>
      <w:proofErr w:type="spellEnd"/>
      <w:r w:rsidRPr="00A12B5A">
        <w:rPr>
          <w:rFonts w:ascii="Times New Roman" w:hAnsi="Times New Roman" w:cs="Times New Roman"/>
          <w:i/>
          <w:iCs/>
          <w:sz w:val="28"/>
          <w:szCs w:val="28"/>
        </w:rPr>
        <w:t xml:space="preserve">, військовий союз – </w:t>
      </w:r>
      <w:r w:rsidRPr="00A12B5A">
        <w:rPr>
          <w:rFonts w:ascii="Times New Roman" w:hAnsi="Times New Roman" w:cs="Times New Roman"/>
          <w:i/>
          <w:iCs/>
          <w:sz w:val="28"/>
          <w:szCs w:val="28"/>
          <w:lang w:val="en-GB"/>
        </w:rPr>
        <w:t>l</w:t>
      </w:r>
      <w:r w:rsidRPr="00A12B5A">
        <w:rPr>
          <w:rFonts w:ascii="Times New Roman" w:hAnsi="Times New Roman" w:cs="Times New Roman"/>
          <w:i/>
          <w:iCs/>
          <w:sz w:val="28"/>
          <w:szCs w:val="28"/>
        </w:rPr>
        <w:t>’</w:t>
      </w:r>
      <w:r w:rsidRPr="00A12B5A">
        <w:rPr>
          <w:rFonts w:ascii="Times New Roman" w:hAnsi="Times New Roman" w:cs="Times New Roman"/>
          <w:i/>
          <w:iCs/>
          <w:sz w:val="28"/>
          <w:szCs w:val="28"/>
          <w:lang w:val="en-GB"/>
        </w:rPr>
        <w:t>alliance</w:t>
      </w:r>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lang w:val="en-GB"/>
        </w:rPr>
        <w:t>militaire</w:t>
      </w:r>
      <w:proofErr w:type="spellEnd"/>
      <w:r w:rsidRPr="00A12B5A">
        <w:rPr>
          <w:rFonts w:ascii="Times New Roman" w:hAnsi="Times New Roman" w:cs="Times New Roman"/>
          <w:i/>
          <w:iCs/>
          <w:sz w:val="28"/>
          <w:szCs w:val="28"/>
        </w:rPr>
        <w:t xml:space="preserve">, військовий камуфляж – </w:t>
      </w:r>
      <w:r w:rsidRPr="00A12B5A">
        <w:rPr>
          <w:rFonts w:ascii="Times New Roman" w:hAnsi="Times New Roman" w:cs="Times New Roman"/>
          <w:i/>
          <w:iCs/>
          <w:sz w:val="28"/>
          <w:szCs w:val="28"/>
          <w:lang w:val="en-GB"/>
        </w:rPr>
        <w:t>le</w:t>
      </w:r>
      <w:r w:rsidRPr="00A12B5A">
        <w:rPr>
          <w:rFonts w:ascii="Times New Roman" w:hAnsi="Times New Roman" w:cs="Times New Roman"/>
          <w:i/>
          <w:iCs/>
          <w:sz w:val="28"/>
          <w:szCs w:val="28"/>
        </w:rPr>
        <w:t xml:space="preserve"> </w:t>
      </w:r>
      <w:r w:rsidRPr="00A12B5A">
        <w:rPr>
          <w:rFonts w:ascii="Times New Roman" w:hAnsi="Times New Roman" w:cs="Times New Roman"/>
          <w:i/>
          <w:iCs/>
          <w:sz w:val="28"/>
          <w:szCs w:val="28"/>
          <w:lang w:val="en-GB"/>
        </w:rPr>
        <w:t>camouflage</w:t>
      </w:r>
      <w:r w:rsidRPr="00A12B5A">
        <w:rPr>
          <w:rFonts w:ascii="Times New Roman" w:hAnsi="Times New Roman" w:cs="Times New Roman"/>
          <w:i/>
          <w:iCs/>
          <w:sz w:val="28"/>
          <w:szCs w:val="28"/>
        </w:rPr>
        <w:t xml:space="preserve">, військовий суд – </w:t>
      </w:r>
      <w:r w:rsidRPr="00A12B5A">
        <w:rPr>
          <w:rFonts w:ascii="Times New Roman" w:hAnsi="Times New Roman" w:cs="Times New Roman"/>
          <w:i/>
          <w:iCs/>
          <w:sz w:val="28"/>
          <w:szCs w:val="28"/>
          <w:lang w:val="en-GB"/>
        </w:rPr>
        <w:t>le</w:t>
      </w:r>
      <w:r w:rsidRPr="00A12B5A">
        <w:rPr>
          <w:rFonts w:ascii="Times New Roman" w:hAnsi="Times New Roman" w:cs="Times New Roman"/>
          <w:i/>
          <w:iCs/>
          <w:sz w:val="28"/>
          <w:szCs w:val="28"/>
        </w:rPr>
        <w:t xml:space="preserve"> </w:t>
      </w:r>
      <w:r w:rsidRPr="00A12B5A">
        <w:rPr>
          <w:rFonts w:ascii="Times New Roman" w:hAnsi="Times New Roman" w:cs="Times New Roman"/>
          <w:i/>
          <w:iCs/>
          <w:sz w:val="28"/>
          <w:szCs w:val="28"/>
          <w:lang w:val="en-GB"/>
        </w:rPr>
        <w:t>tribunal</w:t>
      </w:r>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lang w:val="en-GB"/>
        </w:rPr>
        <w:t>militaire</w:t>
      </w:r>
      <w:proofErr w:type="spellEnd"/>
      <w:r w:rsidRPr="00A12B5A">
        <w:rPr>
          <w:rFonts w:ascii="Times New Roman" w:hAnsi="Times New Roman" w:cs="Times New Roman"/>
          <w:i/>
          <w:iCs/>
          <w:sz w:val="28"/>
          <w:szCs w:val="28"/>
        </w:rPr>
        <w:t xml:space="preserve">, військова промисловість – </w:t>
      </w:r>
      <w:r w:rsidRPr="00A12B5A">
        <w:rPr>
          <w:rFonts w:ascii="Times New Roman" w:hAnsi="Times New Roman" w:cs="Times New Roman"/>
          <w:i/>
          <w:iCs/>
          <w:sz w:val="28"/>
          <w:szCs w:val="28"/>
          <w:lang w:val="en-GB"/>
        </w:rPr>
        <w:t>l</w:t>
      </w:r>
      <w:r w:rsidRPr="00A12B5A">
        <w:rPr>
          <w:rFonts w:ascii="Times New Roman" w:hAnsi="Times New Roman" w:cs="Times New Roman"/>
          <w:i/>
          <w:iCs/>
          <w:sz w:val="28"/>
          <w:szCs w:val="28"/>
        </w:rPr>
        <w:t>’</w:t>
      </w:r>
      <w:proofErr w:type="spellStart"/>
      <w:r w:rsidRPr="00A12B5A">
        <w:rPr>
          <w:rFonts w:ascii="Times New Roman" w:hAnsi="Times New Roman" w:cs="Times New Roman"/>
          <w:i/>
          <w:iCs/>
          <w:sz w:val="28"/>
          <w:szCs w:val="28"/>
          <w:lang w:val="en-GB"/>
        </w:rPr>
        <w:t>industrie</w:t>
      </w:r>
      <w:proofErr w:type="spellEnd"/>
      <w:r w:rsidRPr="00A12B5A">
        <w:rPr>
          <w:rFonts w:ascii="Times New Roman" w:hAnsi="Times New Roman" w:cs="Times New Roman"/>
          <w:i/>
          <w:iCs/>
          <w:sz w:val="28"/>
          <w:szCs w:val="28"/>
        </w:rPr>
        <w:t xml:space="preserve"> </w:t>
      </w:r>
      <w:r w:rsidRPr="00A12B5A">
        <w:rPr>
          <w:rFonts w:ascii="Times New Roman" w:hAnsi="Times New Roman" w:cs="Times New Roman"/>
          <w:i/>
          <w:iCs/>
          <w:sz w:val="28"/>
          <w:szCs w:val="28"/>
          <w:lang w:val="en-GB"/>
        </w:rPr>
        <w:t>de</w:t>
      </w:r>
      <w:r w:rsidRPr="00A12B5A">
        <w:rPr>
          <w:rFonts w:ascii="Times New Roman" w:hAnsi="Times New Roman" w:cs="Times New Roman"/>
          <w:i/>
          <w:iCs/>
          <w:sz w:val="28"/>
          <w:szCs w:val="28"/>
        </w:rPr>
        <w:t xml:space="preserve"> </w:t>
      </w:r>
      <w:r w:rsidRPr="00A12B5A">
        <w:rPr>
          <w:rFonts w:ascii="Times New Roman" w:hAnsi="Times New Roman" w:cs="Times New Roman"/>
          <w:i/>
          <w:iCs/>
          <w:sz w:val="28"/>
          <w:szCs w:val="28"/>
          <w:lang w:val="en-GB"/>
        </w:rPr>
        <w:t>guerre</w:t>
      </w:r>
      <w:r w:rsidRPr="00A12B5A">
        <w:rPr>
          <w:rFonts w:ascii="Times New Roman" w:hAnsi="Times New Roman" w:cs="Times New Roman"/>
          <w:i/>
          <w:iCs/>
          <w:sz w:val="28"/>
          <w:szCs w:val="28"/>
        </w:rPr>
        <w:t xml:space="preserve">, військовий підрозділ – </w:t>
      </w:r>
      <w:r w:rsidRPr="00A12B5A">
        <w:rPr>
          <w:rFonts w:ascii="Times New Roman" w:hAnsi="Times New Roman" w:cs="Times New Roman"/>
          <w:i/>
          <w:iCs/>
          <w:sz w:val="28"/>
          <w:szCs w:val="28"/>
          <w:lang w:val="en-GB"/>
        </w:rPr>
        <w:t>l</w:t>
      </w:r>
      <w:r w:rsidRPr="00A12B5A">
        <w:rPr>
          <w:rFonts w:ascii="Times New Roman" w:hAnsi="Times New Roman" w:cs="Times New Roman"/>
          <w:i/>
          <w:iCs/>
          <w:sz w:val="28"/>
          <w:szCs w:val="28"/>
        </w:rPr>
        <w:t>’</w:t>
      </w:r>
      <w:r w:rsidRPr="00A12B5A">
        <w:rPr>
          <w:rFonts w:ascii="Times New Roman" w:hAnsi="Times New Roman" w:cs="Times New Roman"/>
          <w:i/>
          <w:iCs/>
          <w:sz w:val="28"/>
          <w:szCs w:val="28"/>
          <w:lang w:val="en-GB"/>
        </w:rPr>
        <w:t>unit</w:t>
      </w:r>
      <w:r w:rsidRPr="00A12B5A">
        <w:rPr>
          <w:rFonts w:ascii="Times New Roman" w:hAnsi="Times New Roman" w:cs="Times New Roman"/>
          <w:i/>
          <w:iCs/>
          <w:sz w:val="28"/>
          <w:szCs w:val="28"/>
        </w:rPr>
        <w:t xml:space="preserve">é </w:t>
      </w:r>
      <w:proofErr w:type="spellStart"/>
      <w:r w:rsidRPr="00A12B5A">
        <w:rPr>
          <w:rFonts w:ascii="Times New Roman" w:hAnsi="Times New Roman" w:cs="Times New Roman"/>
          <w:i/>
          <w:iCs/>
          <w:sz w:val="28"/>
          <w:szCs w:val="28"/>
          <w:lang w:val="en-GB"/>
        </w:rPr>
        <w:t>militaire</w:t>
      </w:r>
      <w:proofErr w:type="spellEnd"/>
      <w:r w:rsidRPr="00A12B5A">
        <w:rPr>
          <w:rFonts w:ascii="Times New Roman" w:hAnsi="Times New Roman" w:cs="Times New Roman"/>
          <w:i/>
          <w:iCs/>
          <w:sz w:val="28"/>
          <w:szCs w:val="28"/>
        </w:rPr>
        <w:t xml:space="preserve">, військове звання – </w:t>
      </w:r>
      <w:r w:rsidRPr="00A12B5A">
        <w:rPr>
          <w:rFonts w:ascii="Times New Roman" w:hAnsi="Times New Roman" w:cs="Times New Roman"/>
          <w:i/>
          <w:iCs/>
          <w:sz w:val="28"/>
          <w:szCs w:val="28"/>
          <w:lang w:val="en-GB"/>
        </w:rPr>
        <w:t>le</w:t>
      </w:r>
      <w:r w:rsidRPr="00A12B5A">
        <w:rPr>
          <w:rFonts w:ascii="Times New Roman" w:hAnsi="Times New Roman" w:cs="Times New Roman"/>
          <w:i/>
          <w:iCs/>
          <w:sz w:val="28"/>
          <w:szCs w:val="28"/>
        </w:rPr>
        <w:t xml:space="preserve"> </w:t>
      </w:r>
      <w:r w:rsidRPr="00A12B5A">
        <w:rPr>
          <w:rFonts w:ascii="Times New Roman" w:hAnsi="Times New Roman" w:cs="Times New Roman"/>
          <w:i/>
          <w:iCs/>
          <w:sz w:val="28"/>
          <w:szCs w:val="28"/>
          <w:lang w:val="en-GB"/>
        </w:rPr>
        <w:t>grade</w:t>
      </w:r>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lang w:val="en-GB"/>
        </w:rPr>
        <w:t>militaire</w:t>
      </w:r>
      <w:proofErr w:type="spellEnd"/>
      <w:r w:rsidRPr="00A12B5A">
        <w:rPr>
          <w:rFonts w:ascii="Times New Roman" w:hAnsi="Times New Roman" w:cs="Times New Roman"/>
          <w:i/>
          <w:iCs/>
          <w:sz w:val="28"/>
          <w:szCs w:val="28"/>
        </w:rPr>
        <w:t xml:space="preserve">, військова присяга – </w:t>
      </w:r>
      <w:r w:rsidRPr="00A12B5A">
        <w:rPr>
          <w:rFonts w:ascii="Times New Roman" w:hAnsi="Times New Roman" w:cs="Times New Roman"/>
          <w:i/>
          <w:iCs/>
          <w:sz w:val="28"/>
          <w:szCs w:val="28"/>
          <w:lang w:val="en-GB"/>
        </w:rPr>
        <w:t>le</w:t>
      </w:r>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lang w:val="en-GB"/>
        </w:rPr>
        <w:t>serment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lang w:val="en-GB"/>
        </w:rPr>
        <w:t>militaire</w:t>
      </w:r>
      <w:proofErr w:type="spellEnd"/>
      <w:r w:rsidRPr="00A12B5A">
        <w:rPr>
          <w:rFonts w:ascii="Times New Roman" w:hAnsi="Times New Roman" w:cs="Times New Roman"/>
          <w:sz w:val="28"/>
          <w:szCs w:val="28"/>
        </w:rPr>
        <w:t>, тощо.</w:t>
      </w:r>
    </w:p>
    <w:p w14:paraId="0EFA5C86" w14:textId="030D2F37" w:rsidR="002653E9" w:rsidRPr="00A12B5A" w:rsidRDefault="002653E9" w:rsidP="00831301">
      <w:pPr>
        <w:spacing w:line="360" w:lineRule="auto"/>
        <w:ind w:firstLine="709"/>
        <w:jc w:val="both"/>
        <w:rPr>
          <w:rFonts w:ascii="Times New Roman" w:hAnsi="Times New Roman" w:cs="Times New Roman"/>
          <w:color w:val="FF0000"/>
          <w:u w:val="single"/>
        </w:rPr>
      </w:pPr>
      <w:r w:rsidRPr="00A12B5A">
        <w:rPr>
          <w:rFonts w:ascii="Times New Roman" w:hAnsi="Times New Roman" w:cs="Times New Roman"/>
          <w:sz w:val="28"/>
          <w:szCs w:val="28"/>
        </w:rPr>
        <w:t xml:space="preserve">Позаяк, термін «воєнний» суттєво відрізняється за денотативним значенням попри формальну схожість одиниць. Поняття «воєнний» вживається на позначення приналежності суб’єкта до війни </w:t>
      </w:r>
      <w:r w:rsidR="007D551D" w:rsidRPr="00A12B5A">
        <w:rPr>
          <w:rFonts w:ascii="Times New Roman" w:hAnsi="Times New Roman" w:cs="Times New Roman"/>
          <w:color w:val="000000" w:themeColor="text1"/>
          <w:sz w:val="28"/>
          <w:szCs w:val="28"/>
        </w:rPr>
        <w:t>[</w:t>
      </w:r>
      <w:r w:rsidR="00B15E8B" w:rsidRPr="00A12B5A">
        <w:rPr>
          <w:rFonts w:ascii="Times New Roman" w:hAnsi="Times New Roman" w:cs="Times New Roman"/>
          <w:color w:val="000000" w:themeColor="text1"/>
          <w:sz w:val="28"/>
          <w:szCs w:val="28"/>
        </w:rPr>
        <w:t>3</w:t>
      </w:r>
      <w:r w:rsidR="007D551D" w:rsidRPr="00A12B5A">
        <w:rPr>
          <w:rFonts w:ascii="Times New Roman" w:hAnsi="Times New Roman" w:cs="Times New Roman"/>
          <w:color w:val="000000" w:themeColor="text1"/>
          <w:sz w:val="28"/>
          <w:szCs w:val="28"/>
        </w:rPr>
        <w:t>]</w:t>
      </w:r>
      <w:r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sz w:val="28"/>
          <w:szCs w:val="28"/>
        </w:rPr>
        <w:t xml:space="preserve">З цим словом часто вживають такі синтагми: </w:t>
      </w:r>
      <w:r w:rsidRPr="00A12B5A">
        <w:rPr>
          <w:rFonts w:ascii="Times New Roman" w:hAnsi="Times New Roman" w:cs="Times New Roman"/>
          <w:i/>
          <w:iCs/>
          <w:sz w:val="28"/>
          <w:szCs w:val="28"/>
        </w:rPr>
        <w:t xml:space="preserve">воєнні роки - </w:t>
      </w:r>
      <w:r w:rsidRPr="00A12B5A">
        <w:rPr>
          <w:rFonts w:ascii="Times New Roman" w:hAnsi="Times New Roman" w:cs="Times New Roman"/>
          <w:i/>
          <w:iCs/>
          <w:sz w:val="28"/>
          <w:szCs w:val="28"/>
          <w:lang w:val="en-GB"/>
        </w:rPr>
        <w:t>les</w:t>
      </w:r>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lang w:val="en-GB"/>
        </w:rPr>
        <w:t>ann</w:t>
      </w:r>
      <w:proofErr w:type="spellEnd"/>
      <w:r w:rsidRPr="00A12B5A">
        <w:rPr>
          <w:rFonts w:ascii="Times New Roman" w:hAnsi="Times New Roman" w:cs="Times New Roman"/>
          <w:i/>
          <w:iCs/>
          <w:sz w:val="28"/>
          <w:szCs w:val="28"/>
        </w:rPr>
        <w:t>é</w:t>
      </w:r>
      <w:r w:rsidRPr="00A12B5A">
        <w:rPr>
          <w:rFonts w:ascii="Times New Roman" w:hAnsi="Times New Roman" w:cs="Times New Roman"/>
          <w:i/>
          <w:iCs/>
          <w:sz w:val="28"/>
          <w:szCs w:val="28"/>
          <w:lang w:val="en-GB"/>
        </w:rPr>
        <w:t>es</w:t>
      </w:r>
      <w:r w:rsidRPr="00A12B5A">
        <w:rPr>
          <w:rFonts w:ascii="Times New Roman" w:hAnsi="Times New Roman" w:cs="Times New Roman"/>
          <w:i/>
          <w:iCs/>
          <w:sz w:val="28"/>
          <w:szCs w:val="28"/>
        </w:rPr>
        <w:t xml:space="preserve"> </w:t>
      </w:r>
      <w:r w:rsidRPr="00A12B5A">
        <w:rPr>
          <w:rFonts w:ascii="Times New Roman" w:hAnsi="Times New Roman" w:cs="Times New Roman"/>
          <w:i/>
          <w:iCs/>
          <w:sz w:val="28"/>
          <w:szCs w:val="28"/>
          <w:lang w:val="en-GB"/>
        </w:rPr>
        <w:t>de</w:t>
      </w:r>
      <w:r w:rsidRPr="00A12B5A">
        <w:rPr>
          <w:rFonts w:ascii="Times New Roman" w:hAnsi="Times New Roman" w:cs="Times New Roman"/>
          <w:i/>
          <w:iCs/>
          <w:sz w:val="28"/>
          <w:szCs w:val="28"/>
        </w:rPr>
        <w:t xml:space="preserve"> </w:t>
      </w:r>
      <w:r w:rsidRPr="00A12B5A">
        <w:rPr>
          <w:rFonts w:ascii="Times New Roman" w:hAnsi="Times New Roman" w:cs="Times New Roman"/>
          <w:i/>
          <w:iCs/>
          <w:sz w:val="28"/>
          <w:szCs w:val="28"/>
          <w:lang w:val="en-GB"/>
        </w:rPr>
        <w:t>guerre</w:t>
      </w:r>
      <w:r w:rsidRPr="00A12B5A">
        <w:rPr>
          <w:rFonts w:ascii="Times New Roman" w:hAnsi="Times New Roman" w:cs="Times New Roman"/>
          <w:i/>
          <w:iCs/>
          <w:sz w:val="28"/>
          <w:szCs w:val="28"/>
        </w:rPr>
        <w:t xml:space="preserve">, воєнні дії – </w:t>
      </w:r>
      <w:r w:rsidRPr="00A12B5A">
        <w:rPr>
          <w:rFonts w:ascii="Times New Roman" w:hAnsi="Times New Roman" w:cs="Times New Roman"/>
          <w:i/>
          <w:iCs/>
          <w:sz w:val="28"/>
          <w:szCs w:val="28"/>
          <w:lang w:val="en-GB"/>
        </w:rPr>
        <w:t>les</w:t>
      </w:r>
      <w:r w:rsidRPr="00A12B5A">
        <w:rPr>
          <w:rFonts w:ascii="Times New Roman" w:hAnsi="Times New Roman" w:cs="Times New Roman"/>
          <w:i/>
          <w:iCs/>
          <w:sz w:val="28"/>
          <w:szCs w:val="28"/>
        </w:rPr>
        <w:t xml:space="preserve"> </w:t>
      </w:r>
      <w:r w:rsidRPr="00A12B5A">
        <w:rPr>
          <w:rFonts w:ascii="Times New Roman" w:hAnsi="Times New Roman" w:cs="Times New Roman"/>
          <w:i/>
          <w:iCs/>
          <w:sz w:val="28"/>
          <w:szCs w:val="28"/>
          <w:lang w:val="en-GB"/>
        </w:rPr>
        <w:t>op</w:t>
      </w:r>
      <w:r w:rsidRPr="00A12B5A">
        <w:rPr>
          <w:rFonts w:ascii="Times New Roman" w:hAnsi="Times New Roman" w:cs="Times New Roman"/>
          <w:i/>
          <w:iCs/>
          <w:sz w:val="28"/>
          <w:szCs w:val="28"/>
        </w:rPr>
        <w:t>é</w:t>
      </w:r>
      <w:r w:rsidRPr="00A12B5A">
        <w:rPr>
          <w:rFonts w:ascii="Times New Roman" w:hAnsi="Times New Roman" w:cs="Times New Roman"/>
          <w:i/>
          <w:iCs/>
          <w:sz w:val="28"/>
          <w:szCs w:val="28"/>
          <w:lang w:val="en-GB"/>
        </w:rPr>
        <w:t>rations</w:t>
      </w:r>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lang w:val="en-GB"/>
        </w:rPr>
        <w:t>militaires</w:t>
      </w:r>
      <w:proofErr w:type="spellEnd"/>
      <w:r w:rsidRPr="00A12B5A">
        <w:rPr>
          <w:rFonts w:ascii="Times New Roman" w:hAnsi="Times New Roman" w:cs="Times New Roman"/>
          <w:i/>
          <w:iCs/>
          <w:sz w:val="28"/>
          <w:szCs w:val="28"/>
        </w:rPr>
        <w:t xml:space="preserve">, воєнний стан – </w:t>
      </w:r>
      <w:r w:rsidRPr="00A12B5A">
        <w:rPr>
          <w:rFonts w:ascii="Times New Roman" w:hAnsi="Times New Roman" w:cs="Times New Roman"/>
          <w:i/>
          <w:iCs/>
          <w:sz w:val="28"/>
          <w:szCs w:val="28"/>
          <w:lang w:val="en-GB"/>
        </w:rPr>
        <w:t>la</w:t>
      </w:r>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lang w:val="en-GB"/>
        </w:rPr>
        <w:t>loi</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lang w:val="en-GB"/>
        </w:rPr>
        <w:t>martiale</w:t>
      </w:r>
      <w:proofErr w:type="spellEnd"/>
      <w:r w:rsidRPr="00A12B5A">
        <w:rPr>
          <w:rFonts w:ascii="Times New Roman" w:hAnsi="Times New Roman" w:cs="Times New Roman"/>
          <w:i/>
          <w:iCs/>
          <w:sz w:val="28"/>
          <w:szCs w:val="28"/>
        </w:rPr>
        <w:t xml:space="preserve">, воєнні злочини – </w:t>
      </w:r>
      <w:r w:rsidRPr="00A12B5A">
        <w:rPr>
          <w:rFonts w:ascii="Times New Roman" w:hAnsi="Times New Roman" w:cs="Times New Roman"/>
          <w:i/>
          <w:iCs/>
          <w:sz w:val="28"/>
          <w:szCs w:val="28"/>
          <w:lang w:val="en-GB"/>
        </w:rPr>
        <w:t>les</w:t>
      </w:r>
      <w:r w:rsidRPr="00A12B5A">
        <w:rPr>
          <w:rFonts w:ascii="Times New Roman" w:hAnsi="Times New Roman" w:cs="Times New Roman"/>
          <w:i/>
          <w:iCs/>
          <w:sz w:val="28"/>
          <w:szCs w:val="28"/>
        </w:rPr>
        <w:t xml:space="preserve"> </w:t>
      </w:r>
      <w:r w:rsidRPr="00A12B5A">
        <w:rPr>
          <w:rFonts w:ascii="Times New Roman" w:hAnsi="Times New Roman" w:cs="Times New Roman"/>
          <w:i/>
          <w:iCs/>
          <w:sz w:val="28"/>
          <w:szCs w:val="28"/>
          <w:lang w:val="en-GB"/>
        </w:rPr>
        <w:t>crimes</w:t>
      </w:r>
      <w:r w:rsidRPr="00A12B5A">
        <w:rPr>
          <w:rFonts w:ascii="Times New Roman" w:hAnsi="Times New Roman" w:cs="Times New Roman"/>
          <w:i/>
          <w:iCs/>
          <w:sz w:val="28"/>
          <w:szCs w:val="28"/>
        </w:rPr>
        <w:t xml:space="preserve"> </w:t>
      </w:r>
      <w:r w:rsidRPr="00A12B5A">
        <w:rPr>
          <w:rFonts w:ascii="Times New Roman" w:hAnsi="Times New Roman" w:cs="Times New Roman"/>
          <w:i/>
          <w:iCs/>
          <w:sz w:val="28"/>
          <w:szCs w:val="28"/>
          <w:lang w:val="en-GB"/>
        </w:rPr>
        <w:t>de</w:t>
      </w:r>
      <w:r w:rsidRPr="00A12B5A">
        <w:rPr>
          <w:rFonts w:ascii="Times New Roman" w:hAnsi="Times New Roman" w:cs="Times New Roman"/>
          <w:i/>
          <w:iCs/>
          <w:sz w:val="28"/>
          <w:szCs w:val="28"/>
        </w:rPr>
        <w:t xml:space="preserve"> </w:t>
      </w:r>
      <w:r w:rsidRPr="00A12B5A">
        <w:rPr>
          <w:rFonts w:ascii="Times New Roman" w:hAnsi="Times New Roman" w:cs="Times New Roman"/>
          <w:i/>
          <w:iCs/>
          <w:sz w:val="28"/>
          <w:szCs w:val="28"/>
          <w:lang w:val="en-GB"/>
        </w:rPr>
        <w:t>guerre</w:t>
      </w:r>
      <w:r w:rsidRPr="00A12B5A">
        <w:rPr>
          <w:rFonts w:ascii="Times New Roman" w:hAnsi="Times New Roman" w:cs="Times New Roman"/>
          <w:i/>
          <w:iCs/>
          <w:sz w:val="28"/>
          <w:szCs w:val="28"/>
        </w:rPr>
        <w:t xml:space="preserve">, воєнна доктрина – </w:t>
      </w:r>
      <w:r w:rsidRPr="00A12B5A">
        <w:rPr>
          <w:rFonts w:ascii="Times New Roman" w:hAnsi="Times New Roman" w:cs="Times New Roman"/>
          <w:i/>
          <w:iCs/>
          <w:sz w:val="28"/>
          <w:szCs w:val="28"/>
          <w:lang w:val="en-GB"/>
        </w:rPr>
        <w:t>la</w:t>
      </w:r>
      <w:r w:rsidRPr="00A12B5A">
        <w:rPr>
          <w:rFonts w:ascii="Times New Roman" w:hAnsi="Times New Roman" w:cs="Times New Roman"/>
          <w:i/>
          <w:iCs/>
          <w:sz w:val="28"/>
          <w:szCs w:val="28"/>
        </w:rPr>
        <w:t xml:space="preserve"> </w:t>
      </w:r>
      <w:r w:rsidRPr="00A12B5A">
        <w:rPr>
          <w:rFonts w:ascii="Times New Roman" w:hAnsi="Times New Roman" w:cs="Times New Roman"/>
          <w:i/>
          <w:iCs/>
          <w:sz w:val="28"/>
          <w:szCs w:val="28"/>
          <w:lang w:val="en-GB"/>
        </w:rPr>
        <w:t>doctrine</w:t>
      </w:r>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lang w:val="en-GB"/>
        </w:rPr>
        <w:t>militaire</w:t>
      </w:r>
      <w:proofErr w:type="spellEnd"/>
      <w:r w:rsidRPr="00A12B5A">
        <w:rPr>
          <w:rFonts w:ascii="Times New Roman" w:hAnsi="Times New Roman" w:cs="Times New Roman"/>
          <w:i/>
          <w:iCs/>
          <w:sz w:val="28"/>
          <w:szCs w:val="28"/>
        </w:rPr>
        <w:t xml:space="preserve">, воєнна стратегія – </w:t>
      </w:r>
      <w:r w:rsidRPr="00A12B5A">
        <w:rPr>
          <w:rFonts w:ascii="Times New Roman" w:hAnsi="Times New Roman" w:cs="Times New Roman"/>
          <w:i/>
          <w:iCs/>
          <w:sz w:val="28"/>
          <w:szCs w:val="28"/>
          <w:lang w:val="en-GB"/>
        </w:rPr>
        <w:t>la</w:t>
      </w:r>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lang w:val="en-GB"/>
        </w:rPr>
        <w:t>strat</w:t>
      </w:r>
      <w:proofErr w:type="spellEnd"/>
      <w:r w:rsidRPr="00A12B5A">
        <w:rPr>
          <w:rFonts w:ascii="Times New Roman" w:hAnsi="Times New Roman" w:cs="Times New Roman"/>
          <w:i/>
          <w:iCs/>
          <w:sz w:val="28"/>
          <w:szCs w:val="28"/>
        </w:rPr>
        <w:t>é</w:t>
      </w:r>
      <w:proofErr w:type="spellStart"/>
      <w:r w:rsidRPr="00A12B5A">
        <w:rPr>
          <w:rFonts w:ascii="Times New Roman" w:hAnsi="Times New Roman" w:cs="Times New Roman"/>
          <w:i/>
          <w:iCs/>
          <w:sz w:val="28"/>
          <w:szCs w:val="28"/>
          <w:lang w:val="en-GB"/>
        </w:rPr>
        <w:t>gie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lang w:val="en-GB"/>
        </w:rPr>
        <w:t>militaire</w:t>
      </w:r>
      <w:proofErr w:type="spellEnd"/>
      <w:r w:rsidRPr="00A12B5A">
        <w:rPr>
          <w:rFonts w:ascii="Times New Roman" w:hAnsi="Times New Roman" w:cs="Times New Roman"/>
          <w:i/>
          <w:iCs/>
          <w:sz w:val="28"/>
          <w:szCs w:val="28"/>
        </w:rPr>
        <w:t xml:space="preserve">, воєнна загроза – </w:t>
      </w:r>
      <w:r w:rsidRPr="00A12B5A">
        <w:rPr>
          <w:rFonts w:ascii="Times New Roman" w:hAnsi="Times New Roman" w:cs="Times New Roman"/>
          <w:i/>
          <w:iCs/>
          <w:sz w:val="28"/>
          <w:szCs w:val="28"/>
          <w:lang w:val="en-GB"/>
        </w:rPr>
        <w:t>la</w:t>
      </w:r>
      <w:r w:rsidRPr="00A12B5A">
        <w:rPr>
          <w:rFonts w:ascii="Times New Roman" w:hAnsi="Times New Roman" w:cs="Times New Roman"/>
          <w:i/>
          <w:iCs/>
          <w:sz w:val="28"/>
          <w:szCs w:val="28"/>
        </w:rPr>
        <w:t xml:space="preserve"> </w:t>
      </w:r>
      <w:r w:rsidRPr="00A12B5A">
        <w:rPr>
          <w:rFonts w:ascii="Times New Roman" w:hAnsi="Times New Roman" w:cs="Times New Roman"/>
          <w:i/>
          <w:iCs/>
          <w:sz w:val="28"/>
          <w:szCs w:val="28"/>
          <w:lang w:val="en-GB"/>
        </w:rPr>
        <w:t>menace</w:t>
      </w:r>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lang w:val="en-GB"/>
        </w:rPr>
        <w:t>militaire</w:t>
      </w:r>
      <w:proofErr w:type="spellEnd"/>
      <w:r w:rsidRPr="00A12B5A">
        <w:rPr>
          <w:rFonts w:ascii="Times New Roman" w:hAnsi="Times New Roman" w:cs="Times New Roman"/>
          <w:i/>
          <w:iCs/>
          <w:sz w:val="28"/>
          <w:szCs w:val="28"/>
        </w:rPr>
        <w:t xml:space="preserve"> </w:t>
      </w:r>
      <w:r w:rsidRPr="00A12B5A">
        <w:rPr>
          <w:rFonts w:ascii="Times New Roman" w:hAnsi="Times New Roman" w:cs="Times New Roman"/>
          <w:sz w:val="28"/>
          <w:szCs w:val="28"/>
        </w:rPr>
        <w:t xml:space="preserve"> </w:t>
      </w:r>
      <w:r w:rsidRPr="00A12B5A">
        <w:rPr>
          <w:rFonts w:ascii="Times New Roman" w:hAnsi="Times New Roman" w:cs="Times New Roman"/>
          <w:color w:val="000000" w:themeColor="text1"/>
          <w:sz w:val="28"/>
          <w:szCs w:val="28"/>
        </w:rPr>
        <w:t xml:space="preserve">тощо </w:t>
      </w:r>
      <w:r w:rsidR="00E42349" w:rsidRPr="00A12B5A">
        <w:rPr>
          <w:rFonts w:ascii="Times New Roman" w:hAnsi="Times New Roman" w:cs="Times New Roman"/>
          <w:color w:val="000000" w:themeColor="text1"/>
          <w:sz w:val="28"/>
          <w:szCs w:val="28"/>
        </w:rPr>
        <w:t>[</w:t>
      </w:r>
      <w:r w:rsidR="00B15E8B" w:rsidRPr="00A12B5A">
        <w:rPr>
          <w:rFonts w:ascii="Times New Roman" w:hAnsi="Times New Roman" w:cs="Times New Roman"/>
          <w:color w:val="000000" w:themeColor="text1"/>
          <w:sz w:val="28"/>
          <w:szCs w:val="28"/>
        </w:rPr>
        <w:t>5</w:t>
      </w:r>
      <w:r w:rsidR="009236F7" w:rsidRPr="00A12B5A">
        <w:rPr>
          <w:rFonts w:ascii="Times New Roman" w:hAnsi="Times New Roman" w:cs="Times New Roman"/>
          <w:color w:val="000000" w:themeColor="text1"/>
          <w:sz w:val="28"/>
          <w:szCs w:val="28"/>
        </w:rPr>
        <w:t>,  с. 20</w:t>
      </w:r>
      <w:r w:rsidR="00E42349" w:rsidRPr="00A12B5A">
        <w:rPr>
          <w:rFonts w:ascii="Times New Roman" w:hAnsi="Times New Roman" w:cs="Times New Roman"/>
          <w:color w:val="000000" w:themeColor="text1"/>
          <w:sz w:val="28"/>
          <w:szCs w:val="28"/>
        </w:rPr>
        <w:t>]</w:t>
      </w:r>
      <w:r w:rsidR="009236F7" w:rsidRPr="00A12B5A">
        <w:rPr>
          <w:rFonts w:ascii="Times New Roman" w:hAnsi="Times New Roman" w:cs="Times New Roman"/>
          <w:color w:val="000000" w:themeColor="text1"/>
          <w:sz w:val="28"/>
          <w:szCs w:val="28"/>
        </w:rPr>
        <w:t>.</w:t>
      </w:r>
    </w:p>
    <w:p w14:paraId="0F943AEE" w14:textId="43740E26" w:rsidR="002653E9" w:rsidRPr="00A12B5A" w:rsidRDefault="002653E9" w:rsidP="00893B92">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Таким чином, можемо зробити висновок, що термін «військовий» є більш об’ємним поняттям, адже має ширше</w:t>
      </w:r>
      <w:r w:rsidR="00B73F8F" w:rsidRPr="00A12B5A">
        <w:rPr>
          <w:rFonts w:ascii="Times New Roman" w:hAnsi="Times New Roman" w:cs="Times New Roman"/>
          <w:sz w:val="28"/>
          <w:szCs w:val="28"/>
        </w:rPr>
        <w:t xml:space="preserve"> денотативне</w:t>
      </w:r>
      <w:r w:rsidRPr="00A12B5A">
        <w:rPr>
          <w:rFonts w:ascii="Times New Roman" w:hAnsi="Times New Roman" w:cs="Times New Roman"/>
          <w:sz w:val="28"/>
          <w:szCs w:val="28"/>
        </w:rPr>
        <w:t xml:space="preserve"> значення, а лексема «воєнний» становить одну зі складових концепту «військовий» і сфера його використання </w:t>
      </w:r>
      <w:r w:rsidR="00B73F8F" w:rsidRPr="00A12B5A">
        <w:rPr>
          <w:rFonts w:ascii="Times New Roman" w:hAnsi="Times New Roman" w:cs="Times New Roman"/>
          <w:sz w:val="28"/>
          <w:szCs w:val="28"/>
        </w:rPr>
        <w:t>більш</w:t>
      </w:r>
      <w:r w:rsidRPr="00A12B5A">
        <w:rPr>
          <w:rFonts w:ascii="Times New Roman" w:hAnsi="Times New Roman" w:cs="Times New Roman"/>
          <w:sz w:val="28"/>
          <w:szCs w:val="28"/>
        </w:rPr>
        <w:t xml:space="preserve"> обмежена. </w:t>
      </w:r>
    </w:p>
    <w:p w14:paraId="4AEF8739" w14:textId="124DC30E" w:rsidR="00250C9C" w:rsidRPr="00A12B5A" w:rsidRDefault="00C929A3" w:rsidP="00C929A3">
      <w:pPr>
        <w:spacing w:line="360" w:lineRule="auto"/>
        <w:ind w:firstLine="709"/>
        <w:jc w:val="both"/>
        <w:outlineLvl w:val="2"/>
        <w:rPr>
          <w:rFonts w:ascii="Times New Roman" w:hAnsi="Times New Roman" w:cs="Times New Roman"/>
          <w:b/>
          <w:bCs/>
          <w:color w:val="000000" w:themeColor="text1"/>
          <w:sz w:val="28"/>
          <w:szCs w:val="28"/>
        </w:rPr>
      </w:pPr>
      <w:r w:rsidRPr="00A12B5A">
        <w:rPr>
          <w:rFonts w:ascii="Times New Roman" w:hAnsi="Times New Roman" w:cs="Times New Roman"/>
          <w:b/>
          <w:bCs/>
          <w:color w:val="000000" w:themeColor="text1"/>
          <w:sz w:val="28"/>
          <w:szCs w:val="28"/>
        </w:rPr>
        <w:lastRenderedPageBreak/>
        <w:t xml:space="preserve">1.3.2 </w:t>
      </w:r>
      <w:r w:rsidR="002653E9" w:rsidRPr="00A12B5A">
        <w:rPr>
          <w:rFonts w:ascii="Times New Roman" w:hAnsi="Times New Roman" w:cs="Times New Roman"/>
          <w:b/>
          <w:bCs/>
          <w:color w:val="000000" w:themeColor="text1"/>
          <w:sz w:val="28"/>
          <w:szCs w:val="28"/>
        </w:rPr>
        <w:t>Особливості військово-публіцистичних текстів</w:t>
      </w:r>
    </w:p>
    <w:p w14:paraId="4B3BC5DA" w14:textId="77777777" w:rsidR="00250C9C" w:rsidRPr="00A12B5A" w:rsidRDefault="00250C9C" w:rsidP="00250C9C">
      <w:pPr>
        <w:spacing w:line="360" w:lineRule="auto"/>
        <w:ind w:left="709" w:firstLine="0"/>
        <w:jc w:val="both"/>
        <w:outlineLvl w:val="2"/>
        <w:rPr>
          <w:rFonts w:ascii="Times New Roman" w:hAnsi="Times New Roman" w:cs="Times New Roman"/>
          <w:b/>
          <w:bCs/>
          <w:color w:val="000000" w:themeColor="text1"/>
          <w:sz w:val="28"/>
          <w:szCs w:val="28"/>
        </w:rPr>
      </w:pPr>
    </w:p>
    <w:p w14:paraId="44A585F7" w14:textId="1CB247AA" w:rsidR="002653E9" w:rsidRPr="00A12B5A" w:rsidRDefault="002653E9" w:rsidP="00831301">
      <w:pPr>
        <w:spacing w:line="360" w:lineRule="auto"/>
        <w:ind w:firstLine="709"/>
        <w:jc w:val="both"/>
        <w:outlineLvl w:val="2"/>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 xml:space="preserve">Як було зазначено вище, однією з головних функцій публіцистичного тексту є інформативна, тобто донесення інформації до широкого загалу. </w:t>
      </w:r>
      <w:r w:rsidR="00305F09" w:rsidRPr="00A12B5A">
        <w:rPr>
          <w:rFonts w:ascii="Times New Roman" w:hAnsi="Times New Roman" w:cs="Times New Roman"/>
          <w:color w:val="000000" w:themeColor="text1"/>
          <w:sz w:val="28"/>
          <w:szCs w:val="28"/>
        </w:rPr>
        <w:t>П</w:t>
      </w:r>
      <w:r w:rsidRPr="00A12B5A">
        <w:rPr>
          <w:rFonts w:ascii="Times New Roman" w:hAnsi="Times New Roman" w:cs="Times New Roman"/>
          <w:color w:val="000000" w:themeColor="text1"/>
          <w:sz w:val="28"/>
          <w:szCs w:val="28"/>
        </w:rPr>
        <w:t>убліцистичні тексти військово</w:t>
      </w:r>
      <w:r w:rsidR="00305F09" w:rsidRPr="00A12B5A">
        <w:rPr>
          <w:rFonts w:ascii="Times New Roman" w:hAnsi="Times New Roman" w:cs="Times New Roman"/>
          <w:color w:val="000000" w:themeColor="text1"/>
          <w:sz w:val="28"/>
          <w:szCs w:val="28"/>
        </w:rPr>
        <w:t>го</w:t>
      </w:r>
      <w:r w:rsidRPr="00A12B5A">
        <w:rPr>
          <w:rFonts w:ascii="Times New Roman" w:hAnsi="Times New Roman" w:cs="Times New Roman"/>
          <w:color w:val="000000" w:themeColor="text1"/>
          <w:sz w:val="28"/>
          <w:szCs w:val="28"/>
        </w:rPr>
        <w:t xml:space="preserve"> </w:t>
      </w:r>
      <w:r w:rsidR="00305F09" w:rsidRPr="00A12B5A">
        <w:rPr>
          <w:rFonts w:ascii="Times New Roman" w:hAnsi="Times New Roman" w:cs="Times New Roman"/>
          <w:color w:val="000000" w:themeColor="text1"/>
          <w:sz w:val="28"/>
          <w:szCs w:val="28"/>
        </w:rPr>
        <w:t xml:space="preserve">спрямування </w:t>
      </w:r>
      <w:r w:rsidRPr="00A12B5A">
        <w:rPr>
          <w:rFonts w:ascii="Times New Roman" w:hAnsi="Times New Roman" w:cs="Times New Roman"/>
          <w:color w:val="000000" w:themeColor="text1"/>
          <w:sz w:val="28"/>
          <w:szCs w:val="28"/>
        </w:rPr>
        <w:t xml:space="preserve">мають власний перелік </w:t>
      </w:r>
      <w:r w:rsidR="00305F09" w:rsidRPr="00A12B5A">
        <w:rPr>
          <w:rFonts w:ascii="Times New Roman" w:hAnsi="Times New Roman" w:cs="Times New Roman"/>
          <w:color w:val="000000" w:themeColor="text1"/>
          <w:sz w:val="28"/>
          <w:szCs w:val="28"/>
        </w:rPr>
        <w:t>характерних</w:t>
      </w:r>
      <w:r w:rsidRPr="00A12B5A">
        <w:rPr>
          <w:rFonts w:ascii="Times New Roman" w:hAnsi="Times New Roman" w:cs="Times New Roman"/>
          <w:color w:val="000000" w:themeColor="text1"/>
          <w:sz w:val="28"/>
          <w:szCs w:val="28"/>
        </w:rPr>
        <w:t xml:space="preserve"> ознак.</w:t>
      </w:r>
    </w:p>
    <w:p w14:paraId="1D1135D7" w14:textId="77777777" w:rsidR="002653E9" w:rsidRPr="00A12B5A" w:rsidRDefault="002653E9" w:rsidP="00831301">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 xml:space="preserve">По-перше, тексти військової тематики </w:t>
      </w:r>
      <w:r w:rsidR="00305F09" w:rsidRPr="00A12B5A">
        <w:rPr>
          <w:rFonts w:ascii="Times New Roman" w:hAnsi="Times New Roman" w:cs="Times New Roman"/>
          <w:color w:val="000000" w:themeColor="text1"/>
          <w:sz w:val="28"/>
          <w:szCs w:val="28"/>
        </w:rPr>
        <w:t>мають тенденцію</w:t>
      </w:r>
      <w:r w:rsidRPr="00A12B5A">
        <w:rPr>
          <w:rFonts w:ascii="Times New Roman" w:hAnsi="Times New Roman" w:cs="Times New Roman"/>
          <w:color w:val="000000" w:themeColor="text1"/>
          <w:sz w:val="28"/>
          <w:szCs w:val="28"/>
        </w:rPr>
        <w:t xml:space="preserve"> не лише інформу</w:t>
      </w:r>
      <w:r w:rsidR="00305F09" w:rsidRPr="00A12B5A">
        <w:rPr>
          <w:rFonts w:ascii="Times New Roman" w:hAnsi="Times New Roman" w:cs="Times New Roman"/>
          <w:color w:val="000000" w:themeColor="text1"/>
          <w:sz w:val="28"/>
          <w:szCs w:val="28"/>
        </w:rPr>
        <w:t>вати</w:t>
      </w:r>
      <w:r w:rsidRPr="00A12B5A">
        <w:rPr>
          <w:rFonts w:ascii="Times New Roman" w:hAnsi="Times New Roman" w:cs="Times New Roman"/>
          <w:color w:val="000000" w:themeColor="text1"/>
          <w:sz w:val="28"/>
          <w:szCs w:val="28"/>
        </w:rPr>
        <w:t xml:space="preserve">, але </w:t>
      </w:r>
      <w:r w:rsidR="00305F09" w:rsidRPr="00A12B5A">
        <w:rPr>
          <w:rFonts w:ascii="Times New Roman" w:hAnsi="Times New Roman" w:cs="Times New Roman"/>
          <w:color w:val="000000" w:themeColor="text1"/>
          <w:sz w:val="28"/>
          <w:szCs w:val="28"/>
        </w:rPr>
        <w:t>й</w:t>
      </w:r>
      <w:r w:rsidRPr="00A12B5A">
        <w:rPr>
          <w:rFonts w:ascii="Times New Roman" w:hAnsi="Times New Roman" w:cs="Times New Roman"/>
          <w:color w:val="000000" w:themeColor="text1"/>
          <w:sz w:val="28"/>
          <w:szCs w:val="28"/>
        </w:rPr>
        <w:t xml:space="preserve"> форму</w:t>
      </w:r>
      <w:r w:rsidR="00305F09" w:rsidRPr="00A12B5A">
        <w:rPr>
          <w:rFonts w:ascii="Times New Roman" w:hAnsi="Times New Roman" w:cs="Times New Roman"/>
          <w:color w:val="000000" w:themeColor="text1"/>
          <w:sz w:val="28"/>
          <w:szCs w:val="28"/>
        </w:rPr>
        <w:t>вати</w:t>
      </w:r>
      <w:r w:rsidRPr="00A12B5A">
        <w:rPr>
          <w:rFonts w:ascii="Times New Roman" w:hAnsi="Times New Roman" w:cs="Times New Roman"/>
          <w:color w:val="000000" w:themeColor="text1"/>
          <w:sz w:val="28"/>
          <w:szCs w:val="28"/>
        </w:rPr>
        <w:t xml:space="preserve"> </w:t>
      </w:r>
      <w:r w:rsidR="00305F09" w:rsidRPr="00A12B5A">
        <w:rPr>
          <w:rFonts w:ascii="Times New Roman" w:hAnsi="Times New Roman" w:cs="Times New Roman"/>
          <w:color w:val="000000" w:themeColor="text1"/>
          <w:sz w:val="28"/>
          <w:szCs w:val="28"/>
        </w:rPr>
        <w:t>ставлення</w:t>
      </w:r>
      <w:r w:rsidRPr="00A12B5A">
        <w:rPr>
          <w:rFonts w:ascii="Times New Roman" w:hAnsi="Times New Roman" w:cs="Times New Roman"/>
          <w:color w:val="000000" w:themeColor="text1"/>
          <w:sz w:val="28"/>
          <w:szCs w:val="28"/>
        </w:rPr>
        <w:t xml:space="preserve"> людини до подій чи фактів, висвітлених у </w:t>
      </w:r>
      <w:r w:rsidR="00305F09" w:rsidRPr="00A12B5A">
        <w:rPr>
          <w:rFonts w:ascii="Times New Roman" w:hAnsi="Times New Roman" w:cs="Times New Roman"/>
          <w:color w:val="000000" w:themeColor="text1"/>
          <w:sz w:val="28"/>
          <w:szCs w:val="28"/>
        </w:rPr>
        <w:t>повідомленні</w:t>
      </w:r>
      <w:r w:rsidRPr="00A12B5A">
        <w:rPr>
          <w:rFonts w:ascii="Times New Roman" w:hAnsi="Times New Roman" w:cs="Times New Roman"/>
          <w:color w:val="000000" w:themeColor="text1"/>
          <w:sz w:val="28"/>
          <w:szCs w:val="28"/>
        </w:rPr>
        <w:t xml:space="preserve">. Такі тексти націлені на велику аудиторію, тому їхні автори часто використовують </w:t>
      </w:r>
      <w:r w:rsidR="00305F09" w:rsidRPr="00A12B5A">
        <w:rPr>
          <w:rFonts w:ascii="Times New Roman" w:hAnsi="Times New Roman" w:cs="Times New Roman"/>
          <w:color w:val="000000" w:themeColor="text1"/>
          <w:sz w:val="28"/>
          <w:szCs w:val="28"/>
        </w:rPr>
        <w:t xml:space="preserve">цей жанр текстів </w:t>
      </w:r>
      <w:r w:rsidRPr="00A12B5A">
        <w:rPr>
          <w:rFonts w:ascii="Times New Roman" w:hAnsi="Times New Roman" w:cs="Times New Roman"/>
          <w:color w:val="000000" w:themeColor="text1"/>
          <w:sz w:val="28"/>
          <w:szCs w:val="28"/>
        </w:rPr>
        <w:t xml:space="preserve">як з позитивною, так і негативною </w:t>
      </w:r>
      <w:r w:rsidR="00305F09" w:rsidRPr="00A12B5A">
        <w:rPr>
          <w:rFonts w:ascii="Times New Roman" w:hAnsi="Times New Roman" w:cs="Times New Roman"/>
          <w:color w:val="000000" w:themeColor="text1"/>
          <w:sz w:val="28"/>
          <w:szCs w:val="28"/>
        </w:rPr>
        <w:t xml:space="preserve">комунікативною </w:t>
      </w:r>
      <w:r w:rsidRPr="00A12B5A">
        <w:rPr>
          <w:rFonts w:ascii="Times New Roman" w:hAnsi="Times New Roman" w:cs="Times New Roman"/>
          <w:color w:val="000000" w:themeColor="text1"/>
          <w:sz w:val="28"/>
          <w:szCs w:val="28"/>
        </w:rPr>
        <w:t xml:space="preserve">метою, як наприклад, пропаганда, просування певних ідей та </w:t>
      </w:r>
      <w:r w:rsidR="00305F09" w:rsidRPr="00A12B5A">
        <w:rPr>
          <w:rFonts w:ascii="Times New Roman" w:hAnsi="Times New Roman" w:cs="Times New Roman"/>
          <w:color w:val="000000" w:themeColor="text1"/>
          <w:sz w:val="28"/>
          <w:szCs w:val="28"/>
        </w:rPr>
        <w:t>постатей</w:t>
      </w:r>
      <w:r w:rsidRPr="00A12B5A">
        <w:rPr>
          <w:rFonts w:ascii="Times New Roman" w:hAnsi="Times New Roman" w:cs="Times New Roman"/>
          <w:color w:val="000000" w:themeColor="text1"/>
          <w:sz w:val="28"/>
          <w:szCs w:val="28"/>
        </w:rPr>
        <w:t xml:space="preserve">, вплив на вподобання реципієнта. </w:t>
      </w:r>
      <w:r w:rsidR="00305F09" w:rsidRPr="00A12B5A">
        <w:rPr>
          <w:rFonts w:ascii="Times New Roman" w:hAnsi="Times New Roman" w:cs="Times New Roman"/>
          <w:color w:val="000000" w:themeColor="text1"/>
          <w:sz w:val="28"/>
          <w:szCs w:val="28"/>
        </w:rPr>
        <w:t>Із цього можемо зробити висновок, що ця характеристика підтверджує</w:t>
      </w:r>
      <w:r w:rsidRPr="00A12B5A">
        <w:rPr>
          <w:rFonts w:ascii="Times New Roman" w:hAnsi="Times New Roman" w:cs="Times New Roman"/>
          <w:color w:val="000000" w:themeColor="text1"/>
          <w:sz w:val="28"/>
          <w:szCs w:val="28"/>
        </w:rPr>
        <w:t xml:space="preserve"> наявність емоційно</w:t>
      </w:r>
      <w:r w:rsidR="00305F09" w:rsidRPr="00A12B5A">
        <w:rPr>
          <w:rFonts w:ascii="Times New Roman" w:hAnsi="Times New Roman" w:cs="Times New Roman"/>
          <w:color w:val="000000" w:themeColor="text1"/>
          <w:sz w:val="28"/>
          <w:szCs w:val="28"/>
        </w:rPr>
        <w:t>ї</w:t>
      </w:r>
      <w:r w:rsidRPr="00A12B5A">
        <w:rPr>
          <w:rFonts w:ascii="Times New Roman" w:hAnsi="Times New Roman" w:cs="Times New Roman"/>
          <w:color w:val="000000" w:themeColor="text1"/>
          <w:sz w:val="28"/>
          <w:szCs w:val="28"/>
        </w:rPr>
        <w:t xml:space="preserve"> та експресивн</w:t>
      </w:r>
      <w:r w:rsidR="00305F09" w:rsidRPr="00A12B5A">
        <w:rPr>
          <w:rFonts w:ascii="Times New Roman" w:hAnsi="Times New Roman" w:cs="Times New Roman"/>
          <w:color w:val="000000" w:themeColor="text1"/>
          <w:sz w:val="28"/>
          <w:szCs w:val="28"/>
        </w:rPr>
        <w:t>ої складової</w:t>
      </w:r>
      <w:r w:rsidRPr="00A12B5A">
        <w:rPr>
          <w:rFonts w:ascii="Times New Roman" w:hAnsi="Times New Roman" w:cs="Times New Roman"/>
          <w:color w:val="000000" w:themeColor="text1"/>
          <w:sz w:val="28"/>
          <w:szCs w:val="28"/>
        </w:rPr>
        <w:t xml:space="preserve"> у висловлюванні. </w:t>
      </w:r>
    </w:p>
    <w:p w14:paraId="384B3C2B" w14:textId="7C791929" w:rsidR="00305F09" w:rsidRPr="00A12B5A" w:rsidRDefault="00305F09"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 xml:space="preserve">Цільова аудиторія публіцистичного тексту має гетерогенний характер, що в свою чергу впливає на прагматичний потенціал тексту й засобів його досягнення </w:t>
      </w:r>
      <w:r w:rsidR="00110CCA" w:rsidRPr="00A12B5A">
        <w:rPr>
          <w:rFonts w:ascii="Times New Roman" w:hAnsi="Times New Roman" w:cs="Times New Roman"/>
          <w:color w:val="000000" w:themeColor="text1"/>
          <w:sz w:val="28"/>
          <w:szCs w:val="28"/>
          <w:lang w:val="ru-RU"/>
        </w:rPr>
        <w:t>[1</w:t>
      </w:r>
      <w:r w:rsidR="00B15E8B" w:rsidRPr="00A12B5A">
        <w:rPr>
          <w:rFonts w:ascii="Times New Roman" w:hAnsi="Times New Roman" w:cs="Times New Roman"/>
          <w:color w:val="000000" w:themeColor="text1"/>
          <w:sz w:val="28"/>
          <w:szCs w:val="28"/>
          <w:lang w:val="ru-RU"/>
        </w:rPr>
        <w:t>4</w:t>
      </w:r>
      <w:r w:rsidRPr="00A12B5A">
        <w:rPr>
          <w:rFonts w:ascii="Times New Roman" w:hAnsi="Times New Roman" w:cs="Times New Roman"/>
          <w:color w:val="000000" w:themeColor="text1"/>
          <w:sz w:val="28"/>
          <w:szCs w:val="28"/>
        </w:rPr>
        <w:t>,</w:t>
      </w:r>
      <w:r w:rsidR="00545B42" w:rsidRPr="00A12B5A">
        <w:rPr>
          <w:rFonts w:ascii="Times New Roman" w:hAnsi="Times New Roman" w:cs="Times New Roman"/>
          <w:color w:val="000000" w:themeColor="text1"/>
          <w:sz w:val="28"/>
          <w:szCs w:val="28"/>
        </w:rPr>
        <w:t> с. </w:t>
      </w:r>
      <w:r w:rsidRPr="00A12B5A">
        <w:rPr>
          <w:rFonts w:ascii="Times New Roman" w:hAnsi="Times New Roman" w:cs="Times New Roman"/>
          <w:color w:val="000000" w:themeColor="text1"/>
          <w:sz w:val="28"/>
          <w:szCs w:val="28"/>
        </w:rPr>
        <w:t>287</w:t>
      </w:r>
      <w:r w:rsidR="00110CCA" w:rsidRPr="00A12B5A">
        <w:rPr>
          <w:rFonts w:ascii="Times New Roman" w:hAnsi="Times New Roman" w:cs="Times New Roman"/>
          <w:color w:val="000000" w:themeColor="text1"/>
          <w:sz w:val="28"/>
          <w:szCs w:val="28"/>
          <w:lang w:val="ru-RU"/>
        </w:rPr>
        <w:t>]</w:t>
      </w:r>
      <w:r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sz w:val="28"/>
          <w:szCs w:val="28"/>
        </w:rPr>
        <w:t>У ході аналізу практичного матеріалу дослідження, а саме публіцистичних текст</w:t>
      </w:r>
      <w:r w:rsidR="00412C97" w:rsidRPr="00A12B5A">
        <w:rPr>
          <w:rFonts w:ascii="Times New Roman" w:hAnsi="Times New Roman" w:cs="Times New Roman"/>
          <w:sz w:val="28"/>
          <w:szCs w:val="28"/>
        </w:rPr>
        <w:t>ів</w:t>
      </w:r>
      <w:r w:rsidRPr="00A12B5A">
        <w:rPr>
          <w:rFonts w:ascii="Times New Roman" w:hAnsi="Times New Roman" w:cs="Times New Roman"/>
          <w:sz w:val="28"/>
          <w:szCs w:val="28"/>
        </w:rPr>
        <w:t xml:space="preserve"> військової тематики, ми виділили дві основні категорії адресатів: широкий читацький загал, який складається з пересічних споживачів новин; люди, які дотичні до військової справи. Виділення працівників військової галузі в окрему категорію пов’язане з потребою</w:t>
      </w:r>
      <w:r w:rsidR="00B73F8F" w:rsidRPr="00A12B5A">
        <w:rPr>
          <w:rFonts w:ascii="Times New Roman" w:hAnsi="Times New Roman" w:cs="Times New Roman"/>
          <w:sz w:val="28"/>
          <w:szCs w:val="28"/>
        </w:rPr>
        <w:t xml:space="preserve"> дослідження</w:t>
      </w:r>
      <w:r w:rsidRPr="00A12B5A">
        <w:rPr>
          <w:rFonts w:ascii="Times New Roman" w:hAnsi="Times New Roman" w:cs="Times New Roman"/>
          <w:sz w:val="28"/>
          <w:szCs w:val="28"/>
        </w:rPr>
        <w:t xml:space="preserve"> </w:t>
      </w:r>
      <w:r w:rsidR="00B73F8F" w:rsidRPr="00A12B5A">
        <w:rPr>
          <w:rFonts w:ascii="Times New Roman" w:hAnsi="Times New Roman" w:cs="Times New Roman"/>
          <w:sz w:val="28"/>
          <w:szCs w:val="28"/>
        </w:rPr>
        <w:t>відмінностей</w:t>
      </w:r>
      <w:r w:rsidRPr="00A12B5A">
        <w:rPr>
          <w:rFonts w:ascii="Times New Roman" w:hAnsi="Times New Roman" w:cs="Times New Roman"/>
          <w:sz w:val="28"/>
          <w:szCs w:val="28"/>
        </w:rPr>
        <w:t xml:space="preserve"> споживання</w:t>
      </w:r>
      <w:r w:rsidR="00B73F8F" w:rsidRPr="00A12B5A">
        <w:rPr>
          <w:rFonts w:ascii="Times New Roman" w:hAnsi="Times New Roman" w:cs="Times New Roman"/>
          <w:sz w:val="28"/>
          <w:szCs w:val="28"/>
        </w:rPr>
        <w:t xml:space="preserve"> й рівня сприйняття</w:t>
      </w:r>
      <w:r w:rsidRPr="00A12B5A">
        <w:rPr>
          <w:rFonts w:ascii="Times New Roman" w:hAnsi="Times New Roman" w:cs="Times New Roman"/>
          <w:sz w:val="28"/>
          <w:szCs w:val="28"/>
        </w:rPr>
        <w:t xml:space="preserve"> інформації середньостатистичним реципієнтом і працівником військової сфери, який має у своєму лексиконі велику кількість спеціалізованої термінології, а також іншої екстралінгвістичної інформації, дотичної до його галузі. На нашу думку, перцепція текстової інформації, репрезентованої </w:t>
      </w:r>
      <w:r w:rsidR="00F24D64" w:rsidRPr="00A12B5A">
        <w:rPr>
          <w:rFonts w:ascii="Times New Roman" w:hAnsi="Times New Roman" w:cs="Times New Roman"/>
          <w:sz w:val="28"/>
          <w:szCs w:val="28"/>
        </w:rPr>
        <w:t>з використанням</w:t>
      </w:r>
      <w:r w:rsidRPr="00A12B5A">
        <w:rPr>
          <w:rFonts w:ascii="Times New Roman" w:hAnsi="Times New Roman" w:cs="Times New Roman"/>
          <w:sz w:val="28"/>
          <w:szCs w:val="28"/>
        </w:rPr>
        <w:t xml:space="preserve"> професійної лексики, має спрощений характер для представників </w:t>
      </w:r>
      <w:r w:rsidR="00F24D64" w:rsidRPr="00A12B5A">
        <w:rPr>
          <w:rFonts w:ascii="Times New Roman" w:hAnsi="Times New Roman" w:cs="Times New Roman"/>
          <w:sz w:val="28"/>
          <w:szCs w:val="28"/>
        </w:rPr>
        <w:t>цієї</w:t>
      </w:r>
      <w:r w:rsidRPr="00A12B5A">
        <w:rPr>
          <w:rFonts w:ascii="Times New Roman" w:hAnsi="Times New Roman" w:cs="Times New Roman"/>
          <w:sz w:val="28"/>
          <w:szCs w:val="28"/>
        </w:rPr>
        <w:t xml:space="preserve"> сфери діяльності, тобто в нашому випадку, військової справи. </w:t>
      </w:r>
    </w:p>
    <w:p w14:paraId="395006E7" w14:textId="463D6508" w:rsidR="00305F09" w:rsidRPr="00A12B5A" w:rsidRDefault="00F24D64"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У публіцистичних текстах військової тематики домінують ознаки публіцистичного</w:t>
      </w:r>
      <w:r w:rsidR="00355994" w:rsidRPr="00A12B5A">
        <w:rPr>
          <w:rFonts w:ascii="Times New Roman" w:hAnsi="Times New Roman" w:cs="Times New Roman"/>
          <w:sz w:val="28"/>
          <w:szCs w:val="28"/>
        </w:rPr>
        <w:t xml:space="preserve"> стилю</w:t>
      </w:r>
      <w:r w:rsidRPr="00A12B5A">
        <w:rPr>
          <w:rFonts w:ascii="Times New Roman" w:hAnsi="Times New Roman" w:cs="Times New Roman"/>
          <w:sz w:val="28"/>
          <w:szCs w:val="28"/>
        </w:rPr>
        <w:t xml:space="preserve">, хоча й можемо відмітити значну присутність </w:t>
      </w:r>
      <w:r w:rsidR="00355994" w:rsidRPr="00A12B5A">
        <w:rPr>
          <w:rFonts w:ascii="Times New Roman" w:hAnsi="Times New Roman" w:cs="Times New Roman"/>
          <w:sz w:val="28"/>
          <w:szCs w:val="28"/>
        </w:rPr>
        <w:t xml:space="preserve">рис </w:t>
      </w:r>
      <w:r w:rsidRPr="00A12B5A">
        <w:rPr>
          <w:rFonts w:ascii="Times New Roman" w:hAnsi="Times New Roman" w:cs="Times New Roman"/>
          <w:sz w:val="28"/>
          <w:szCs w:val="28"/>
        </w:rPr>
        <w:lastRenderedPageBreak/>
        <w:t>військового мовлення</w:t>
      </w:r>
      <w:r w:rsidR="00355994" w:rsidRPr="00A12B5A">
        <w:rPr>
          <w:rFonts w:ascii="Times New Roman" w:hAnsi="Times New Roman" w:cs="Times New Roman"/>
          <w:sz w:val="28"/>
          <w:szCs w:val="28"/>
        </w:rPr>
        <w:t>. У зв’язку з цим, ми вважаємо доцільним</w:t>
      </w:r>
      <w:r w:rsidR="00305F09" w:rsidRPr="00A12B5A">
        <w:rPr>
          <w:rFonts w:ascii="Times New Roman" w:hAnsi="Times New Roman" w:cs="Times New Roman"/>
          <w:sz w:val="28"/>
          <w:szCs w:val="28"/>
        </w:rPr>
        <w:t xml:space="preserve"> прове</w:t>
      </w:r>
      <w:r w:rsidR="00355994" w:rsidRPr="00A12B5A">
        <w:rPr>
          <w:rFonts w:ascii="Times New Roman" w:hAnsi="Times New Roman" w:cs="Times New Roman"/>
          <w:sz w:val="28"/>
          <w:szCs w:val="28"/>
        </w:rPr>
        <w:t>сти</w:t>
      </w:r>
      <w:r w:rsidR="00305F09" w:rsidRPr="00A12B5A">
        <w:rPr>
          <w:rFonts w:ascii="Times New Roman" w:hAnsi="Times New Roman" w:cs="Times New Roman"/>
          <w:sz w:val="28"/>
          <w:szCs w:val="28"/>
        </w:rPr>
        <w:t xml:space="preserve"> аналіз </w:t>
      </w:r>
      <w:r w:rsidR="00355994" w:rsidRPr="00A12B5A">
        <w:rPr>
          <w:rFonts w:ascii="Times New Roman" w:hAnsi="Times New Roman" w:cs="Times New Roman"/>
          <w:sz w:val="28"/>
          <w:szCs w:val="28"/>
        </w:rPr>
        <w:t xml:space="preserve">спільних і відмінних особливостей </w:t>
      </w:r>
      <w:r w:rsidR="00305F09" w:rsidRPr="00A12B5A">
        <w:rPr>
          <w:rFonts w:ascii="Times New Roman" w:hAnsi="Times New Roman" w:cs="Times New Roman"/>
          <w:sz w:val="28"/>
          <w:szCs w:val="28"/>
        </w:rPr>
        <w:t>військових текстів і публіцистичних текстів військової тематики.</w:t>
      </w:r>
      <w:r w:rsidR="00355994" w:rsidRPr="00A12B5A">
        <w:rPr>
          <w:rFonts w:ascii="Times New Roman" w:hAnsi="Times New Roman" w:cs="Times New Roman"/>
          <w:sz w:val="28"/>
          <w:szCs w:val="28"/>
        </w:rPr>
        <w:t xml:space="preserve"> </w:t>
      </w:r>
      <w:r w:rsidR="00843CA8" w:rsidRPr="00A12B5A">
        <w:rPr>
          <w:rFonts w:ascii="Times New Roman" w:hAnsi="Times New Roman" w:cs="Times New Roman"/>
          <w:sz w:val="28"/>
          <w:szCs w:val="28"/>
        </w:rPr>
        <w:t>В</w:t>
      </w:r>
      <w:r w:rsidR="00305F09" w:rsidRPr="00A12B5A">
        <w:rPr>
          <w:rFonts w:ascii="Times New Roman" w:hAnsi="Times New Roman" w:cs="Times New Roman"/>
          <w:sz w:val="28"/>
          <w:szCs w:val="28"/>
        </w:rPr>
        <w:t>ійськовим текстам притаманний високий рівень насиченості професійною лексикою, термінологією</w:t>
      </w:r>
      <w:r w:rsidR="00355994" w:rsidRPr="00A12B5A">
        <w:rPr>
          <w:rFonts w:ascii="Times New Roman" w:hAnsi="Times New Roman" w:cs="Times New Roman"/>
          <w:sz w:val="28"/>
          <w:szCs w:val="28"/>
        </w:rPr>
        <w:t xml:space="preserve"> на позначення озброєння, техніки, ієрархічного апарату війська, військової та воєнної діяльності</w:t>
      </w:r>
      <w:r w:rsidR="00305F09" w:rsidRPr="00A12B5A">
        <w:rPr>
          <w:rFonts w:ascii="Times New Roman" w:hAnsi="Times New Roman" w:cs="Times New Roman"/>
          <w:sz w:val="28"/>
          <w:szCs w:val="28"/>
        </w:rPr>
        <w:t>, клішованими виразами</w:t>
      </w:r>
      <w:r w:rsidR="00355994" w:rsidRPr="00A12B5A">
        <w:rPr>
          <w:rFonts w:ascii="Times New Roman" w:hAnsi="Times New Roman" w:cs="Times New Roman"/>
          <w:sz w:val="28"/>
          <w:szCs w:val="28"/>
        </w:rPr>
        <w:t>;</w:t>
      </w:r>
      <w:r w:rsidR="00305F09" w:rsidRPr="00A12B5A">
        <w:rPr>
          <w:rFonts w:ascii="Times New Roman" w:hAnsi="Times New Roman" w:cs="Times New Roman"/>
          <w:sz w:val="28"/>
          <w:szCs w:val="28"/>
        </w:rPr>
        <w:t xml:space="preserve"> переважання еліптичних конструкцій</w:t>
      </w:r>
      <w:r w:rsidR="00355994" w:rsidRPr="00A12B5A">
        <w:rPr>
          <w:rFonts w:ascii="Times New Roman" w:hAnsi="Times New Roman" w:cs="Times New Roman"/>
          <w:sz w:val="28"/>
          <w:szCs w:val="28"/>
        </w:rPr>
        <w:t>;</w:t>
      </w:r>
      <w:r w:rsidR="00305F09" w:rsidRPr="00A12B5A">
        <w:rPr>
          <w:rFonts w:ascii="Times New Roman" w:hAnsi="Times New Roman" w:cs="Times New Roman"/>
          <w:sz w:val="28"/>
          <w:szCs w:val="28"/>
        </w:rPr>
        <w:t xml:space="preserve"> відсутність двозначності</w:t>
      </w:r>
      <w:r w:rsidR="00355994" w:rsidRPr="00A12B5A">
        <w:rPr>
          <w:rFonts w:ascii="Times New Roman" w:hAnsi="Times New Roman" w:cs="Times New Roman"/>
          <w:sz w:val="28"/>
          <w:szCs w:val="28"/>
        </w:rPr>
        <w:t xml:space="preserve"> в </w:t>
      </w:r>
      <w:r w:rsidR="00305F09" w:rsidRPr="00A12B5A">
        <w:rPr>
          <w:rFonts w:ascii="Times New Roman" w:hAnsi="Times New Roman" w:cs="Times New Roman"/>
          <w:sz w:val="28"/>
          <w:szCs w:val="28"/>
        </w:rPr>
        <w:t>інформативн</w:t>
      </w:r>
      <w:r w:rsidR="00355994" w:rsidRPr="00A12B5A">
        <w:rPr>
          <w:rFonts w:ascii="Times New Roman" w:hAnsi="Times New Roman" w:cs="Times New Roman"/>
          <w:sz w:val="28"/>
          <w:szCs w:val="28"/>
        </w:rPr>
        <w:t>ій</w:t>
      </w:r>
      <w:r w:rsidR="00305F09" w:rsidRPr="00A12B5A">
        <w:rPr>
          <w:rFonts w:ascii="Times New Roman" w:hAnsi="Times New Roman" w:cs="Times New Roman"/>
          <w:sz w:val="28"/>
          <w:szCs w:val="28"/>
        </w:rPr>
        <w:t xml:space="preserve"> складов</w:t>
      </w:r>
      <w:r w:rsidR="00355994" w:rsidRPr="00A12B5A">
        <w:rPr>
          <w:rFonts w:ascii="Times New Roman" w:hAnsi="Times New Roman" w:cs="Times New Roman"/>
          <w:sz w:val="28"/>
          <w:szCs w:val="28"/>
        </w:rPr>
        <w:t>ій</w:t>
      </w:r>
      <w:r w:rsidR="00305F09" w:rsidRPr="00A12B5A">
        <w:rPr>
          <w:rFonts w:ascii="Times New Roman" w:hAnsi="Times New Roman" w:cs="Times New Roman"/>
          <w:sz w:val="28"/>
          <w:szCs w:val="28"/>
        </w:rPr>
        <w:t>. Беручи до уваги вищезгадані характеристики, можемо підсумувати, що альтернативною назвою військового тексту є термін «спеціальний текст»</w:t>
      </w:r>
      <w:r w:rsidR="00355994" w:rsidRPr="00A12B5A">
        <w:rPr>
          <w:rFonts w:ascii="Times New Roman" w:hAnsi="Times New Roman" w:cs="Times New Roman"/>
          <w:sz w:val="28"/>
          <w:szCs w:val="28"/>
        </w:rPr>
        <w:t xml:space="preserve">, позаяк </w:t>
      </w:r>
      <w:r w:rsidR="00843CA8" w:rsidRPr="00A12B5A">
        <w:rPr>
          <w:rFonts w:ascii="Times New Roman" w:hAnsi="Times New Roman" w:cs="Times New Roman"/>
          <w:sz w:val="28"/>
          <w:szCs w:val="28"/>
        </w:rPr>
        <w:t>його перцепція вимагає глибоких знань як лексичного апарату військової мови, так і загальних особливостей цієї діяльності, а отже здебільшого зорієнтований на професіоналів військової справи</w:t>
      </w:r>
      <w:r w:rsidR="00305F09" w:rsidRPr="00A12B5A">
        <w:rPr>
          <w:rFonts w:ascii="Times New Roman" w:hAnsi="Times New Roman" w:cs="Times New Roman"/>
          <w:sz w:val="28"/>
          <w:szCs w:val="28"/>
        </w:rPr>
        <w:t>. До військових текстів належ</w:t>
      </w:r>
      <w:r w:rsidR="00412C97" w:rsidRPr="00A12B5A">
        <w:rPr>
          <w:rFonts w:ascii="Times New Roman" w:hAnsi="Times New Roman" w:cs="Times New Roman"/>
          <w:sz w:val="28"/>
          <w:szCs w:val="28"/>
        </w:rPr>
        <w:t>а</w:t>
      </w:r>
      <w:r w:rsidR="00305F09" w:rsidRPr="00A12B5A">
        <w:rPr>
          <w:rFonts w:ascii="Times New Roman" w:hAnsi="Times New Roman" w:cs="Times New Roman"/>
          <w:sz w:val="28"/>
          <w:szCs w:val="28"/>
        </w:rPr>
        <w:t xml:space="preserve">ть військові документи, </w:t>
      </w:r>
      <w:r w:rsidR="00843CA8" w:rsidRPr="00A12B5A">
        <w:rPr>
          <w:rFonts w:ascii="Times New Roman" w:hAnsi="Times New Roman" w:cs="Times New Roman"/>
          <w:sz w:val="28"/>
          <w:szCs w:val="28"/>
        </w:rPr>
        <w:t>статути, код</w:t>
      </w:r>
      <w:r w:rsidR="00694474" w:rsidRPr="00A12B5A">
        <w:rPr>
          <w:rFonts w:ascii="Times New Roman" w:hAnsi="Times New Roman" w:cs="Times New Roman"/>
          <w:sz w:val="28"/>
          <w:szCs w:val="28"/>
        </w:rPr>
        <w:t xml:space="preserve">екси, інші регламентуючі документи, описи технічних характеристик військового </w:t>
      </w:r>
      <w:r w:rsidR="00460E56" w:rsidRPr="00A12B5A">
        <w:rPr>
          <w:rFonts w:ascii="Times New Roman" w:hAnsi="Times New Roman" w:cs="Times New Roman"/>
          <w:sz w:val="28"/>
          <w:szCs w:val="28"/>
        </w:rPr>
        <w:t>спорядження та інші.</w:t>
      </w:r>
    </w:p>
    <w:p w14:paraId="4E25981F" w14:textId="42ADD117" w:rsidR="00305F09" w:rsidRPr="00A12B5A" w:rsidRDefault="00305F09"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 xml:space="preserve">На відміну від суто військових текстів, публіцистичні тексти військової тематики поєднують в собі риси як військових, так і публіцистичних текстів. До спільних характеристик обох жанрів належать такі </w:t>
      </w:r>
      <w:r w:rsidR="00843CA8" w:rsidRPr="00A12B5A">
        <w:rPr>
          <w:rFonts w:ascii="Times New Roman" w:hAnsi="Times New Roman" w:cs="Times New Roman"/>
          <w:sz w:val="28"/>
          <w:szCs w:val="28"/>
        </w:rPr>
        <w:t>риси</w:t>
      </w:r>
      <w:r w:rsidRPr="00A12B5A">
        <w:rPr>
          <w:rFonts w:ascii="Times New Roman" w:hAnsi="Times New Roman" w:cs="Times New Roman"/>
          <w:sz w:val="28"/>
          <w:szCs w:val="28"/>
        </w:rPr>
        <w:t xml:space="preserve">, як логічність, зв’язність, інформативність. </w:t>
      </w:r>
      <w:r w:rsidR="001F22A7" w:rsidRPr="00A12B5A">
        <w:rPr>
          <w:rFonts w:ascii="Times New Roman" w:hAnsi="Times New Roman" w:cs="Times New Roman"/>
          <w:color w:val="000000" w:themeColor="text1"/>
          <w:sz w:val="28"/>
          <w:szCs w:val="28"/>
        </w:rPr>
        <w:t xml:space="preserve">Від </w:t>
      </w:r>
      <w:r w:rsidRPr="00A12B5A">
        <w:rPr>
          <w:rFonts w:ascii="Times New Roman" w:hAnsi="Times New Roman" w:cs="Times New Roman"/>
          <w:sz w:val="28"/>
          <w:szCs w:val="28"/>
        </w:rPr>
        <w:t>публіцистичного стилю такі тексти перейняли актуальність</w:t>
      </w:r>
      <w:r w:rsidR="00843CA8" w:rsidRPr="00A12B5A">
        <w:rPr>
          <w:rFonts w:ascii="Times New Roman" w:hAnsi="Times New Roman" w:cs="Times New Roman"/>
          <w:sz w:val="28"/>
          <w:szCs w:val="28"/>
        </w:rPr>
        <w:t xml:space="preserve"> і новизну</w:t>
      </w:r>
      <w:r w:rsidRPr="00A12B5A">
        <w:rPr>
          <w:rFonts w:ascii="Times New Roman" w:hAnsi="Times New Roman" w:cs="Times New Roman"/>
          <w:sz w:val="28"/>
          <w:szCs w:val="28"/>
        </w:rPr>
        <w:t xml:space="preserve">. </w:t>
      </w:r>
      <w:r w:rsidR="00843CA8" w:rsidRPr="00A12B5A">
        <w:rPr>
          <w:rFonts w:ascii="Times New Roman" w:hAnsi="Times New Roman" w:cs="Times New Roman"/>
          <w:sz w:val="28"/>
          <w:szCs w:val="28"/>
        </w:rPr>
        <w:t>Значна</w:t>
      </w:r>
      <w:r w:rsidRPr="00A12B5A">
        <w:rPr>
          <w:rFonts w:ascii="Times New Roman" w:hAnsi="Times New Roman" w:cs="Times New Roman"/>
          <w:sz w:val="28"/>
          <w:szCs w:val="28"/>
        </w:rPr>
        <w:t xml:space="preserve"> кількість розбіжностей лежить </w:t>
      </w:r>
      <w:r w:rsidR="00843CA8" w:rsidRPr="00A12B5A">
        <w:rPr>
          <w:rFonts w:ascii="Times New Roman" w:hAnsi="Times New Roman" w:cs="Times New Roman"/>
          <w:sz w:val="28"/>
          <w:szCs w:val="28"/>
        </w:rPr>
        <w:t xml:space="preserve">саме </w:t>
      </w:r>
      <w:r w:rsidRPr="00A12B5A">
        <w:rPr>
          <w:rFonts w:ascii="Times New Roman" w:hAnsi="Times New Roman" w:cs="Times New Roman"/>
          <w:sz w:val="28"/>
          <w:szCs w:val="28"/>
        </w:rPr>
        <w:t>на лексико-граматичному і жанрово-стилістичному рівнях. Загальновідомо</w:t>
      </w:r>
      <w:r w:rsidR="00843CA8" w:rsidRPr="00A12B5A">
        <w:rPr>
          <w:rFonts w:ascii="Times New Roman" w:hAnsi="Times New Roman" w:cs="Times New Roman"/>
          <w:sz w:val="28"/>
          <w:szCs w:val="28"/>
        </w:rPr>
        <w:t>,</w:t>
      </w:r>
      <w:r w:rsidRPr="00A12B5A">
        <w:rPr>
          <w:rFonts w:ascii="Times New Roman" w:hAnsi="Times New Roman" w:cs="Times New Roman"/>
          <w:sz w:val="28"/>
          <w:szCs w:val="28"/>
        </w:rPr>
        <w:t xml:space="preserve"> що у публіцистичних текстах</w:t>
      </w:r>
      <w:r w:rsidR="00843CA8" w:rsidRPr="00A12B5A">
        <w:rPr>
          <w:rFonts w:ascii="Times New Roman" w:hAnsi="Times New Roman" w:cs="Times New Roman"/>
          <w:sz w:val="28"/>
          <w:szCs w:val="28"/>
        </w:rPr>
        <w:t xml:space="preserve"> військової тематики</w:t>
      </w:r>
      <w:r w:rsidRPr="00A12B5A">
        <w:rPr>
          <w:rFonts w:ascii="Times New Roman" w:hAnsi="Times New Roman" w:cs="Times New Roman"/>
          <w:sz w:val="28"/>
          <w:szCs w:val="28"/>
        </w:rPr>
        <w:t xml:space="preserve"> порівняно нижчий рівень насиченості військовою лексикою та спеціалізованою термінологією, кліше, сталими виразами тощо. </w:t>
      </w:r>
    </w:p>
    <w:p w14:paraId="1349ACB0" w14:textId="43A16796" w:rsidR="00927362" w:rsidRPr="00A12B5A" w:rsidRDefault="00927362" w:rsidP="00831301">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 xml:space="preserve">Публіцистичний стиль характеризується широким жанровим різноманіттям. Типологія жанрів ґрунтується на прагматичній меті тексту. Виокремлюють три підгрупи жанрів публіцистичних текстів: інформативні, аналітичні й художньо-публіцистичні </w:t>
      </w:r>
      <w:r w:rsidR="00E42349" w:rsidRPr="00A12B5A">
        <w:rPr>
          <w:rFonts w:ascii="Times New Roman" w:hAnsi="Times New Roman" w:cs="Times New Roman"/>
          <w:color w:val="000000" w:themeColor="text1"/>
          <w:sz w:val="28"/>
          <w:szCs w:val="28"/>
        </w:rPr>
        <w:t>[</w:t>
      </w:r>
      <w:r w:rsidR="00B15E8B" w:rsidRPr="00A12B5A">
        <w:rPr>
          <w:rFonts w:ascii="Times New Roman" w:hAnsi="Times New Roman" w:cs="Times New Roman"/>
          <w:color w:val="000000" w:themeColor="text1"/>
          <w:sz w:val="28"/>
          <w:szCs w:val="28"/>
        </w:rPr>
        <w:t>7</w:t>
      </w:r>
      <w:r w:rsidRPr="00A12B5A">
        <w:rPr>
          <w:rFonts w:ascii="Times New Roman" w:hAnsi="Times New Roman" w:cs="Times New Roman"/>
          <w:color w:val="000000" w:themeColor="text1"/>
          <w:sz w:val="28"/>
          <w:szCs w:val="28"/>
        </w:rPr>
        <w:t>,</w:t>
      </w:r>
      <w:r w:rsidR="00102380" w:rsidRPr="00A12B5A">
        <w:rPr>
          <w:rFonts w:ascii="Times New Roman" w:hAnsi="Times New Roman" w:cs="Times New Roman"/>
          <w:color w:val="000000" w:themeColor="text1"/>
          <w:sz w:val="28"/>
          <w:szCs w:val="28"/>
        </w:rPr>
        <w:t> </w:t>
      </w:r>
      <w:r w:rsidRPr="00A12B5A">
        <w:rPr>
          <w:rFonts w:ascii="Times New Roman" w:hAnsi="Times New Roman" w:cs="Times New Roman"/>
          <w:color w:val="000000" w:themeColor="text1"/>
          <w:sz w:val="28"/>
          <w:szCs w:val="28"/>
        </w:rPr>
        <w:t>с.</w:t>
      </w:r>
      <w:r w:rsidR="00102380" w:rsidRPr="00A12B5A">
        <w:rPr>
          <w:rFonts w:ascii="Times New Roman" w:hAnsi="Times New Roman" w:cs="Times New Roman"/>
          <w:color w:val="000000" w:themeColor="text1"/>
          <w:sz w:val="28"/>
          <w:szCs w:val="28"/>
        </w:rPr>
        <w:t> </w:t>
      </w:r>
      <w:r w:rsidRPr="00A12B5A">
        <w:rPr>
          <w:rFonts w:ascii="Times New Roman" w:hAnsi="Times New Roman" w:cs="Times New Roman"/>
          <w:color w:val="000000" w:themeColor="text1"/>
          <w:sz w:val="28"/>
          <w:szCs w:val="28"/>
        </w:rPr>
        <w:t>152</w:t>
      </w:r>
      <w:r w:rsidR="00E42349" w:rsidRPr="00A12B5A">
        <w:rPr>
          <w:rFonts w:ascii="Times New Roman" w:hAnsi="Times New Roman" w:cs="Times New Roman"/>
          <w:color w:val="000000" w:themeColor="text1"/>
          <w:sz w:val="28"/>
          <w:szCs w:val="28"/>
        </w:rPr>
        <w:t>]</w:t>
      </w:r>
      <w:r w:rsidRPr="00A12B5A">
        <w:rPr>
          <w:rFonts w:ascii="Times New Roman" w:hAnsi="Times New Roman" w:cs="Times New Roman"/>
          <w:color w:val="000000" w:themeColor="text1"/>
          <w:sz w:val="28"/>
          <w:szCs w:val="28"/>
        </w:rPr>
        <w:t>.</w:t>
      </w:r>
    </w:p>
    <w:p w14:paraId="0C72A419" w14:textId="55774EA8" w:rsidR="00927362" w:rsidRPr="00A12B5A" w:rsidRDefault="00927362" w:rsidP="00831301">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 xml:space="preserve">Згідно з цією класифікацією, мовознавець розробив класифікацію жанрів за критерієм мети висловлювання. Таким чином, до інформаційних жанрів належать звіт, інтерв’ю, репортаж, інформаційна кореспонденція. Метою текстів цих жанрів є повідомлення й інформування читача, відтворення думки якогось </w:t>
      </w:r>
      <w:r w:rsidRPr="00A12B5A">
        <w:rPr>
          <w:rFonts w:ascii="Times New Roman" w:hAnsi="Times New Roman" w:cs="Times New Roman"/>
          <w:color w:val="000000" w:themeColor="text1"/>
          <w:sz w:val="28"/>
          <w:szCs w:val="28"/>
        </w:rPr>
        <w:lastRenderedPageBreak/>
        <w:t xml:space="preserve">мовця. До аналітичних жанрів відносять коментар, аналітичну кореспонденцію, рецензію, статтю, лист, огляд, огляд преси. Завданням текстів аналітичних жанрів є аналіз інформації й розуміння її суті з подальшим висвітленням у тексті. На відміну від інформаційних, написання аналітичних текстів вимагає критичного мислення від його автора, позаяк він повинен проаналізувати </w:t>
      </w:r>
      <w:r w:rsidR="008320B9" w:rsidRPr="00A12B5A">
        <w:rPr>
          <w:rFonts w:ascii="Times New Roman" w:hAnsi="Times New Roman" w:cs="Times New Roman"/>
          <w:color w:val="000000" w:themeColor="text1"/>
          <w:sz w:val="28"/>
          <w:szCs w:val="28"/>
        </w:rPr>
        <w:t xml:space="preserve">інформацію </w:t>
      </w:r>
      <w:r w:rsidRPr="00A12B5A">
        <w:rPr>
          <w:rFonts w:ascii="Times New Roman" w:hAnsi="Times New Roman" w:cs="Times New Roman"/>
          <w:color w:val="000000" w:themeColor="text1"/>
          <w:sz w:val="28"/>
          <w:szCs w:val="28"/>
        </w:rPr>
        <w:t>крізь призму власного досвіду й сприйняття перш ніж фіксувати її в письмовому вигляді. Окрім цього, у таких текстах присутній елемент полеміки</w:t>
      </w:r>
      <w:r w:rsidR="00102380" w:rsidRPr="00A12B5A">
        <w:rPr>
          <w:rFonts w:ascii="Times New Roman" w:hAnsi="Times New Roman" w:cs="Times New Roman"/>
          <w:color w:val="000000" w:themeColor="text1"/>
          <w:sz w:val="28"/>
          <w:szCs w:val="28"/>
        </w:rPr>
        <w:t xml:space="preserve"> </w:t>
      </w:r>
      <w:r w:rsidR="00E42349" w:rsidRPr="00A12B5A">
        <w:rPr>
          <w:rFonts w:ascii="Times New Roman" w:hAnsi="Times New Roman" w:cs="Times New Roman"/>
          <w:color w:val="000000" w:themeColor="text1"/>
          <w:sz w:val="28"/>
          <w:szCs w:val="28"/>
          <w:lang w:val="ru-RU"/>
        </w:rPr>
        <w:t>[</w:t>
      </w:r>
      <w:r w:rsidR="00B15E8B" w:rsidRPr="00A12B5A">
        <w:rPr>
          <w:rFonts w:ascii="Times New Roman" w:hAnsi="Times New Roman" w:cs="Times New Roman"/>
          <w:color w:val="000000" w:themeColor="text1"/>
          <w:sz w:val="28"/>
          <w:szCs w:val="28"/>
          <w:lang w:val="ru-RU"/>
        </w:rPr>
        <w:t>7</w:t>
      </w:r>
      <w:r w:rsidR="00102380" w:rsidRPr="00A12B5A">
        <w:rPr>
          <w:rFonts w:ascii="Times New Roman" w:hAnsi="Times New Roman" w:cs="Times New Roman"/>
          <w:color w:val="000000" w:themeColor="text1"/>
          <w:sz w:val="28"/>
          <w:szCs w:val="28"/>
        </w:rPr>
        <w:t>, с. 152</w:t>
      </w:r>
      <w:r w:rsidR="00E42349" w:rsidRPr="00A12B5A">
        <w:rPr>
          <w:rFonts w:ascii="Times New Roman" w:hAnsi="Times New Roman" w:cs="Times New Roman"/>
          <w:color w:val="000000" w:themeColor="text1"/>
          <w:sz w:val="28"/>
          <w:szCs w:val="28"/>
          <w:lang w:val="ru-RU"/>
        </w:rPr>
        <w:t>]</w:t>
      </w:r>
      <w:r w:rsidR="00102380" w:rsidRPr="00A12B5A">
        <w:rPr>
          <w:rFonts w:ascii="Times New Roman" w:hAnsi="Times New Roman" w:cs="Times New Roman"/>
          <w:color w:val="000000" w:themeColor="text1"/>
          <w:sz w:val="28"/>
          <w:szCs w:val="28"/>
        </w:rPr>
        <w:t>.</w:t>
      </w:r>
      <w:r w:rsidRPr="00A12B5A">
        <w:rPr>
          <w:rFonts w:ascii="Times New Roman" w:hAnsi="Times New Roman" w:cs="Times New Roman"/>
          <w:color w:val="000000" w:themeColor="text1"/>
          <w:sz w:val="28"/>
          <w:szCs w:val="28"/>
        </w:rPr>
        <w:t xml:space="preserve"> На нашу думку, ця складова є невід’ємною частиною аналітичного тексту, оскільки критичний підхід до інформативного наповнення тексту часто призводить до </w:t>
      </w:r>
      <w:r w:rsidR="00C7283F" w:rsidRPr="00A12B5A">
        <w:rPr>
          <w:rFonts w:ascii="Times New Roman" w:hAnsi="Times New Roman" w:cs="Times New Roman"/>
          <w:color w:val="000000" w:themeColor="text1"/>
          <w:sz w:val="28"/>
          <w:szCs w:val="28"/>
        </w:rPr>
        <w:t xml:space="preserve">появи </w:t>
      </w:r>
      <w:r w:rsidRPr="00A12B5A">
        <w:rPr>
          <w:rFonts w:ascii="Times New Roman" w:hAnsi="Times New Roman" w:cs="Times New Roman"/>
          <w:color w:val="000000" w:themeColor="text1"/>
          <w:sz w:val="28"/>
          <w:szCs w:val="28"/>
        </w:rPr>
        <w:t>розбіжностей висвітленої тези з поглядами автора, а отже він, у свою чергу, прагне виступити в ролі опозиції та продемонструвати своє ставлення. Третя категорія публіцистичних жанрів, художньо-публіцистична, компонує аналітико-критичний і полемічний підхід автора, а в її рамках виокремлюють такі жанри, як нарис, есе, памфлет, фейлетон</w:t>
      </w:r>
      <w:r w:rsidR="00A643A6" w:rsidRPr="00A12B5A">
        <w:rPr>
          <w:rFonts w:ascii="Times New Roman" w:hAnsi="Times New Roman" w:cs="Times New Roman"/>
          <w:color w:val="000000" w:themeColor="text1"/>
          <w:sz w:val="28"/>
          <w:szCs w:val="28"/>
        </w:rPr>
        <w:t xml:space="preserve"> </w:t>
      </w:r>
      <w:r w:rsidR="00E42349" w:rsidRPr="00A12B5A">
        <w:rPr>
          <w:rFonts w:ascii="Times New Roman" w:hAnsi="Times New Roman" w:cs="Times New Roman"/>
          <w:color w:val="000000" w:themeColor="text1"/>
          <w:sz w:val="28"/>
          <w:szCs w:val="28"/>
        </w:rPr>
        <w:t>[</w:t>
      </w:r>
      <w:r w:rsidR="00B15E8B" w:rsidRPr="00A12B5A">
        <w:rPr>
          <w:rFonts w:ascii="Times New Roman" w:hAnsi="Times New Roman" w:cs="Times New Roman"/>
          <w:color w:val="000000" w:themeColor="text1"/>
          <w:sz w:val="28"/>
          <w:szCs w:val="28"/>
        </w:rPr>
        <w:t>7</w:t>
      </w:r>
      <w:r w:rsidR="00A643A6" w:rsidRPr="00A12B5A">
        <w:rPr>
          <w:rFonts w:ascii="Times New Roman" w:hAnsi="Times New Roman" w:cs="Times New Roman"/>
          <w:color w:val="000000" w:themeColor="text1"/>
          <w:sz w:val="28"/>
          <w:szCs w:val="28"/>
        </w:rPr>
        <w:t>, с. 152</w:t>
      </w:r>
      <w:r w:rsidR="00E42349" w:rsidRPr="00A12B5A">
        <w:rPr>
          <w:rFonts w:ascii="Times New Roman" w:hAnsi="Times New Roman" w:cs="Times New Roman"/>
          <w:color w:val="000000" w:themeColor="text1"/>
          <w:sz w:val="28"/>
          <w:szCs w:val="28"/>
        </w:rPr>
        <w:t>]</w:t>
      </w:r>
      <w:r w:rsidRPr="00A12B5A">
        <w:rPr>
          <w:rFonts w:ascii="Times New Roman" w:hAnsi="Times New Roman" w:cs="Times New Roman"/>
          <w:color w:val="000000" w:themeColor="text1"/>
          <w:sz w:val="28"/>
          <w:szCs w:val="28"/>
        </w:rPr>
        <w:t>.</w:t>
      </w:r>
    </w:p>
    <w:p w14:paraId="250E037D" w14:textId="77777777" w:rsidR="00BE6625" w:rsidRPr="00A12B5A" w:rsidRDefault="00305F09"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Необхідно відзначити, що жанр текст</w:t>
      </w:r>
      <w:r w:rsidR="00450E93" w:rsidRPr="00A12B5A">
        <w:rPr>
          <w:rFonts w:ascii="Times New Roman" w:hAnsi="Times New Roman" w:cs="Times New Roman"/>
          <w:sz w:val="28"/>
          <w:szCs w:val="28"/>
        </w:rPr>
        <w:t>ового повідомлення</w:t>
      </w:r>
      <w:r w:rsidRPr="00A12B5A">
        <w:rPr>
          <w:rFonts w:ascii="Times New Roman" w:hAnsi="Times New Roman" w:cs="Times New Roman"/>
          <w:sz w:val="28"/>
          <w:szCs w:val="28"/>
        </w:rPr>
        <w:t xml:space="preserve"> впливає на рівень функціонування особливостей, які притаманні військовим і публіцистичним текстам. Таким чином, огляди зброї </w:t>
      </w:r>
      <w:r w:rsidR="00450E93" w:rsidRPr="00A12B5A">
        <w:rPr>
          <w:rFonts w:ascii="Times New Roman" w:hAnsi="Times New Roman" w:cs="Times New Roman"/>
          <w:sz w:val="28"/>
          <w:szCs w:val="28"/>
        </w:rPr>
        <w:t>характеризуються</w:t>
      </w:r>
      <w:r w:rsidRPr="00A12B5A">
        <w:rPr>
          <w:rFonts w:ascii="Times New Roman" w:hAnsi="Times New Roman" w:cs="Times New Roman"/>
          <w:sz w:val="28"/>
          <w:szCs w:val="28"/>
        </w:rPr>
        <w:t xml:space="preserve"> високи</w:t>
      </w:r>
      <w:r w:rsidR="00450E93" w:rsidRPr="00A12B5A">
        <w:rPr>
          <w:rFonts w:ascii="Times New Roman" w:hAnsi="Times New Roman" w:cs="Times New Roman"/>
          <w:sz w:val="28"/>
          <w:szCs w:val="28"/>
        </w:rPr>
        <w:t>м</w:t>
      </w:r>
      <w:r w:rsidRPr="00A12B5A">
        <w:rPr>
          <w:rFonts w:ascii="Times New Roman" w:hAnsi="Times New Roman" w:cs="Times New Roman"/>
          <w:sz w:val="28"/>
          <w:szCs w:val="28"/>
        </w:rPr>
        <w:t xml:space="preserve"> рів</w:t>
      </w:r>
      <w:r w:rsidR="00450E93" w:rsidRPr="00A12B5A">
        <w:rPr>
          <w:rFonts w:ascii="Times New Roman" w:hAnsi="Times New Roman" w:cs="Times New Roman"/>
          <w:sz w:val="28"/>
          <w:szCs w:val="28"/>
        </w:rPr>
        <w:t>нем</w:t>
      </w:r>
      <w:r w:rsidRPr="00A12B5A">
        <w:rPr>
          <w:rFonts w:ascii="Times New Roman" w:hAnsi="Times New Roman" w:cs="Times New Roman"/>
          <w:sz w:val="28"/>
          <w:szCs w:val="28"/>
        </w:rPr>
        <w:t xml:space="preserve"> чіткості й точності, однозначності й прозорості висловлювань, насиченості військовою термінологією та абревіатурами. Водночас інформативні статті менш насичені військовою лексикою,</w:t>
      </w:r>
      <w:r w:rsidR="00450E93" w:rsidRPr="00A12B5A">
        <w:rPr>
          <w:rFonts w:ascii="Times New Roman" w:hAnsi="Times New Roman" w:cs="Times New Roman"/>
          <w:sz w:val="28"/>
          <w:szCs w:val="28"/>
        </w:rPr>
        <w:t xml:space="preserve"> адже</w:t>
      </w:r>
      <w:r w:rsidRPr="00A12B5A">
        <w:rPr>
          <w:rFonts w:ascii="Times New Roman" w:hAnsi="Times New Roman" w:cs="Times New Roman"/>
          <w:sz w:val="28"/>
          <w:szCs w:val="28"/>
        </w:rPr>
        <w:t xml:space="preserve"> вона використовується для номінації концептів, ключових для висвітлення інформаційної складової тексту</w:t>
      </w:r>
      <w:r w:rsidR="002B4A95" w:rsidRPr="00A12B5A">
        <w:rPr>
          <w:rFonts w:ascii="Times New Roman" w:hAnsi="Times New Roman" w:cs="Times New Roman"/>
          <w:sz w:val="28"/>
          <w:szCs w:val="28"/>
        </w:rPr>
        <w:t>.</w:t>
      </w:r>
      <w:r w:rsidR="00BE6625" w:rsidRPr="00A12B5A">
        <w:rPr>
          <w:rFonts w:ascii="Times New Roman" w:hAnsi="Times New Roman" w:cs="Times New Roman"/>
          <w:sz w:val="28"/>
          <w:szCs w:val="28"/>
        </w:rPr>
        <w:t xml:space="preserve"> </w:t>
      </w:r>
    </w:p>
    <w:p w14:paraId="25A892ED" w14:textId="213B275D" w:rsidR="00305F09" w:rsidRPr="00A12B5A" w:rsidRDefault="00BE6625"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 xml:space="preserve">У контексті сучасності інформативні публіцистичні тексти військової тематики </w:t>
      </w:r>
      <w:r w:rsidR="00246C89" w:rsidRPr="00A12B5A">
        <w:rPr>
          <w:rFonts w:ascii="Times New Roman" w:hAnsi="Times New Roman" w:cs="Times New Roman"/>
          <w:sz w:val="28"/>
          <w:szCs w:val="28"/>
        </w:rPr>
        <w:t>слугують</w:t>
      </w:r>
      <w:r w:rsidRPr="00A12B5A">
        <w:rPr>
          <w:rFonts w:ascii="Times New Roman" w:hAnsi="Times New Roman" w:cs="Times New Roman"/>
          <w:sz w:val="28"/>
          <w:szCs w:val="28"/>
        </w:rPr>
        <w:t xml:space="preserve"> для опису </w:t>
      </w:r>
      <w:r w:rsidR="00246C89" w:rsidRPr="00A12B5A">
        <w:rPr>
          <w:rFonts w:ascii="Times New Roman" w:hAnsi="Times New Roman" w:cs="Times New Roman"/>
          <w:sz w:val="28"/>
          <w:szCs w:val="28"/>
        </w:rPr>
        <w:t xml:space="preserve">перебігу актуальних воєнних конфліктів, операцій, </w:t>
      </w:r>
      <w:r w:rsidR="00246C89" w:rsidRPr="00A12B5A">
        <w:rPr>
          <w:rFonts w:ascii="Times New Roman" w:hAnsi="Times New Roman" w:cs="Times New Roman"/>
          <w:color w:val="000000" w:themeColor="text1"/>
          <w:sz w:val="28"/>
          <w:szCs w:val="28"/>
        </w:rPr>
        <w:t xml:space="preserve">звіту про стан національної </w:t>
      </w:r>
      <w:r w:rsidR="00246C89" w:rsidRPr="00A12B5A">
        <w:rPr>
          <w:rFonts w:ascii="Times New Roman" w:hAnsi="Times New Roman" w:cs="Times New Roman"/>
          <w:sz w:val="28"/>
          <w:szCs w:val="28"/>
        </w:rPr>
        <w:t>безпеки, соціально-політичні події, пов’язані з війною, діяльність армії, військових підрозділів, відносини між очільниками військових структур тощо.</w:t>
      </w:r>
      <w:r w:rsidR="00305F09" w:rsidRPr="00A12B5A">
        <w:rPr>
          <w:rFonts w:ascii="Times New Roman" w:hAnsi="Times New Roman" w:cs="Times New Roman"/>
          <w:sz w:val="28"/>
          <w:szCs w:val="28"/>
        </w:rPr>
        <w:t xml:space="preserve"> </w:t>
      </w:r>
    </w:p>
    <w:p w14:paraId="4F1950A2" w14:textId="040BF731" w:rsidR="00B17F43" w:rsidRPr="00A12B5A" w:rsidRDefault="002653E9" w:rsidP="00831301">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 xml:space="preserve">Окрему сферу досліджень у рамках військово-публіцистичних текстів займає мова військової сфери. </w:t>
      </w:r>
      <w:r w:rsidRPr="00A12B5A">
        <w:rPr>
          <w:rFonts w:ascii="Times New Roman" w:hAnsi="Times New Roman" w:cs="Times New Roman"/>
          <w:sz w:val="28"/>
          <w:szCs w:val="28"/>
        </w:rPr>
        <w:t>На думку Ж.Л.</w:t>
      </w:r>
      <w:r w:rsidR="00D23EFA" w:rsidRPr="00A12B5A">
        <w:rPr>
          <w:rFonts w:ascii="Times New Roman" w:hAnsi="Times New Roman" w:cs="Times New Roman"/>
          <w:sz w:val="28"/>
          <w:szCs w:val="28"/>
        </w:rPr>
        <w:t> </w:t>
      </w:r>
      <w:proofErr w:type="spellStart"/>
      <w:r w:rsidRPr="00A12B5A">
        <w:rPr>
          <w:rFonts w:ascii="Times New Roman" w:hAnsi="Times New Roman" w:cs="Times New Roman"/>
          <w:sz w:val="28"/>
          <w:szCs w:val="28"/>
        </w:rPr>
        <w:t>Труйона</w:t>
      </w:r>
      <w:proofErr w:type="spellEnd"/>
      <w:r w:rsidR="00A643A6" w:rsidRPr="00A12B5A">
        <w:rPr>
          <w:rFonts w:ascii="Times New Roman" w:hAnsi="Times New Roman" w:cs="Times New Roman"/>
          <w:sz w:val="28"/>
          <w:szCs w:val="28"/>
        </w:rPr>
        <w:t xml:space="preserve"> </w:t>
      </w:r>
      <w:r w:rsidR="007D551D" w:rsidRPr="00A12B5A">
        <w:rPr>
          <w:rFonts w:ascii="Times New Roman" w:hAnsi="Times New Roman" w:cs="Times New Roman"/>
          <w:color w:val="000000" w:themeColor="text1"/>
          <w:sz w:val="28"/>
          <w:szCs w:val="28"/>
          <w:lang w:val="ru-RU"/>
        </w:rPr>
        <w:t>[3</w:t>
      </w:r>
      <w:r w:rsidR="00B15E8B" w:rsidRPr="00A12B5A">
        <w:rPr>
          <w:rFonts w:ascii="Times New Roman" w:hAnsi="Times New Roman" w:cs="Times New Roman"/>
          <w:color w:val="000000" w:themeColor="text1"/>
          <w:sz w:val="28"/>
          <w:szCs w:val="28"/>
          <w:lang w:val="ru-RU"/>
        </w:rPr>
        <w:t>5</w:t>
      </w:r>
      <w:r w:rsidR="00A643A6" w:rsidRPr="00A12B5A">
        <w:rPr>
          <w:rFonts w:ascii="Times New Roman" w:hAnsi="Times New Roman" w:cs="Times New Roman"/>
          <w:color w:val="000000" w:themeColor="text1"/>
          <w:sz w:val="28"/>
          <w:szCs w:val="28"/>
        </w:rPr>
        <w:t>, с. 135–175</w:t>
      </w:r>
      <w:r w:rsidR="007D551D" w:rsidRPr="00A12B5A">
        <w:rPr>
          <w:rFonts w:ascii="Times New Roman" w:hAnsi="Times New Roman" w:cs="Times New Roman"/>
          <w:color w:val="000000" w:themeColor="text1"/>
          <w:sz w:val="28"/>
          <w:szCs w:val="28"/>
          <w:lang w:val="ru-RU"/>
        </w:rPr>
        <w:t>]</w:t>
      </w:r>
      <w:r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sz w:val="28"/>
          <w:szCs w:val="28"/>
        </w:rPr>
        <w:t>до основних характеристик військової мови також належать:</w:t>
      </w:r>
      <w:r w:rsidR="00AB3BAB" w:rsidRPr="00A12B5A">
        <w:rPr>
          <w:rFonts w:ascii="Times New Roman" w:hAnsi="Times New Roman" w:cs="Times New Roman"/>
          <w:color w:val="000000" w:themeColor="text1"/>
          <w:sz w:val="28"/>
          <w:szCs w:val="28"/>
        </w:rPr>
        <w:t xml:space="preserve"> </w:t>
      </w:r>
    </w:p>
    <w:p w14:paraId="19373C15" w14:textId="160FB419" w:rsidR="00B17F43" w:rsidRPr="00A12B5A" w:rsidRDefault="002653E9" w:rsidP="00C929A3">
      <w:pPr>
        <w:pStyle w:val="ListParagraph"/>
        <w:numPr>
          <w:ilvl w:val="0"/>
          <w:numId w:val="4"/>
        </w:num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sz w:val="28"/>
          <w:szCs w:val="28"/>
        </w:rPr>
        <w:lastRenderedPageBreak/>
        <w:t xml:space="preserve">використання </w:t>
      </w:r>
      <w:r w:rsidRPr="00A12B5A">
        <w:rPr>
          <w:rFonts w:ascii="Times New Roman" w:hAnsi="Times New Roman" w:cs="Times New Roman"/>
          <w:color w:val="000000" w:themeColor="text1"/>
          <w:sz w:val="28"/>
          <w:szCs w:val="28"/>
        </w:rPr>
        <w:t>коротких речен</w:t>
      </w:r>
      <w:r w:rsidR="001E14CF" w:rsidRPr="00A12B5A">
        <w:rPr>
          <w:rFonts w:ascii="Times New Roman" w:hAnsi="Times New Roman" w:cs="Times New Roman"/>
          <w:color w:val="000000" w:themeColor="text1"/>
          <w:sz w:val="28"/>
          <w:szCs w:val="28"/>
        </w:rPr>
        <w:t>ь</w:t>
      </w:r>
      <w:r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sz w:val="28"/>
          <w:szCs w:val="28"/>
        </w:rPr>
        <w:t xml:space="preserve">через потребу чіткості й точності висловлення, </w:t>
      </w:r>
      <w:r w:rsidRPr="00A12B5A">
        <w:rPr>
          <w:rFonts w:ascii="Times New Roman" w:hAnsi="Times New Roman" w:cs="Times New Roman"/>
          <w:color w:val="000000" w:themeColor="text1"/>
          <w:sz w:val="28"/>
          <w:szCs w:val="28"/>
        </w:rPr>
        <w:t>що зумовлено діяльніс</w:t>
      </w:r>
      <w:r w:rsidR="001E14CF" w:rsidRPr="00A12B5A">
        <w:rPr>
          <w:rFonts w:ascii="Times New Roman" w:hAnsi="Times New Roman" w:cs="Times New Roman"/>
          <w:color w:val="000000" w:themeColor="text1"/>
          <w:sz w:val="28"/>
          <w:szCs w:val="28"/>
        </w:rPr>
        <w:t>тю</w:t>
      </w:r>
      <w:r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sz w:val="28"/>
          <w:szCs w:val="28"/>
        </w:rPr>
        <w:t>військових;</w:t>
      </w:r>
      <w:r w:rsidR="00AB3BAB" w:rsidRPr="00A12B5A">
        <w:rPr>
          <w:rFonts w:ascii="Times New Roman" w:hAnsi="Times New Roman" w:cs="Times New Roman"/>
          <w:color w:val="000000" w:themeColor="text1"/>
          <w:sz w:val="28"/>
          <w:szCs w:val="28"/>
        </w:rPr>
        <w:t xml:space="preserve"> </w:t>
      </w:r>
    </w:p>
    <w:p w14:paraId="7708B450" w14:textId="77777777" w:rsidR="00B17F43" w:rsidRPr="00A12B5A" w:rsidRDefault="002653E9" w:rsidP="00C929A3">
      <w:pPr>
        <w:pStyle w:val="ListParagraph"/>
        <w:numPr>
          <w:ilvl w:val="0"/>
          <w:numId w:val="4"/>
        </w:num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sz w:val="28"/>
          <w:szCs w:val="28"/>
        </w:rPr>
        <w:t xml:space="preserve">унормоване мовлення, яке </w:t>
      </w:r>
      <w:r w:rsidRPr="00A12B5A">
        <w:rPr>
          <w:rFonts w:ascii="Times New Roman" w:hAnsi="Times New Roman" w:cs="Times New Roman"/>
          <w:color w:val="000000" w:themeColor="text1"/>
          <w:sz w:val="28"/>
          <w:szCs w:val="28"/>
        </w:rPr>
        <w:t>компонується зі сталих виразів</w:t>
      </w:r>
      <w:r w:rsidRPr="00A12B5A">
        <w:rPr>
          <w:rFonts w:ascii="Times New Roman" w:hAnsi="Times New Roman" w:cs="Times New Roman"/>
          <w:sz w:val="28"/>
          <w:szCs w:val="28"/>
        </w:rPr>
        <w:t>;</w:t>
      </w:r>
      <w:r w:rsidR="00AB3BAB" w:rsidRPr="00A12B5A">
        <w:rPr>
          <w:rFonts w:ascii="Times New Roman" w:hAnsi="Times New Roman" w:cs="Times New Roman"/>
          <w:color w:val="000000" w:themeColor="text1"/>
          <w:sz w:val="28"/>
          <w:szCs w:val="28"/>
        </w:rPr>
        <w:t xml:space="preserve"> </w:t>
      </w:r>
    </w:p>
    <w:p w14:paraId="23FA543B" w14:textId="77777777" w:rsidR="00B17F43" w:rsidRPr="00A12B5A" w:rsidRDefault="002653E9" w:rsidP="00C929A3">
      <w:pPr>
        <w:pStyle w:val="ListParagraph"/>
        <w:numPr>
          <w:ilvl w:val="0"/>
          <w:numId w:val="4"/>
        </w:num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sz w:val="28"/>
          <w:szCs w:val="28"/>
        </w:rPr>
        <w:t xml:space="preserve">вживання стандартизованих формулювань, термінів, затверджених стандартами НАТО; </w:t>
      </w:r>
      <w:r w:rsidR="00AB3BAB" w:rsidRPr="00A12B5A">
        <w:rPr>
          <w:rFonts w:ascii="Times New Roman" w:hAnsi="Times New Roman" w:cs="Times New Roman"/>
          <w:color w:val="000000" w:themeColor="text1"/>
          <w:sz w:val="28"/>
          <w:szCs w:val="28"/>
        </w:rPr>
        <w:t xml:space="preserve"> </w:t>
      </w:r>
    </w:p>
    <w:p w14:paraId="557E15F4" w14:textId="77777777" w:rsidR="00B17F43" w:rsidRPr="00A12B5A" w:rsidRDefault="002653E9" w:rsidP="00C929A3">
      <w:pPr>
        <w:pStyle w:val="ListParagraph"/>
        <w:numPr>
          <w:ilvl w:val="0"/>
          <w:numId w:val="4"/>
        </w:num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sz w:val="28"/>
          <w:szCs w:val="28"/>
        </w:rPr>
        <w:t>використання акронімів і абревіатур;</w:t>
      </w:r>
      <w:r w:rsidR="00AB3BAB" w:rsidRPr="00A12B5A">
        <w:rPr>
          <w:rFonts w:ascii="Times New Roman" w:hAnsi="Times New Roman" w:cs="Times New Roman"/>
          <w:color w:val="000000" w:themeColor="text1"/>
          <w:sz w:val="28"/>
          <w:szCs w:val="28"/>
        </w:rPr>
        <w:t xml:space="preserve"> </w:t>
      </w:r>
    </w:p>
    <w:p w14:paraId="611D0628" w14:textId="77777777" w:rsidR="002653E9" w:rsidRPr="00A12B5A" w:rsidRDefault="002653E9" w:rsidP="00C929A3">
      <w:pPr>
        <w:pStyle w:val="ListParagraph"/>
        <w:numPr>
          <w:ilvl w:val="0"/>
          <w:numId w:val="4"/>
        </w:num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sz w:val="28"/>
          <w:szCs w:val="28"/>
        </w:rPr>
        <w:t>вживання запозичень з англійської мови.</w:t>
      </w:r>
    </w:p>
    <w:p w14:paraId="3182288A" w14:textId="77777777" w:rsidR="002653E9" w:rsidRPr="00A12B5A" w:rsidRDefault="002653E9"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 xml:space="preserve">Таким чином, </w:t>
      </w:r>
      <w:r w:rsidR="00246C89" w:rsidRPr="00A12B5A">
        <w:rPr>
          <w:rFonts w:ascii="Times New Roman" w:hAnsi="Times New Roman" w:cs="Times New Roman"/>
          <w:sz w:val="28"/>
          <w:szCs w:val="28"/>
        </w:rPr>
        <w:t>публіцистичні тексти військової тематики становлять комбінацію</w:t>
      </w:r>
      <w:r w:rsidR="000C4EC6" w:rsidRPr="00A12B5A">
        <w:rPr>
          <w:rFonts w:ascii="Times New Roman" w:hAnsi="Times New Roman" w:cs="Times New Roman"/>
          <w:sz w:val="28"/>
          <w:szCs w:val="28"/>
        </w:rPr>
        <w:t xml:space="preserve"> з домінуванням</w:t>
      </w:r>
      <w:r w:rsidR="00246C89" w:rsidRPr="00A12B5A">
        <w:rPr>
          <w:rFonts w:ascii="Times New Roman" w:hAnsi="Times New Roman" w:cs="Times New Roman"/>
          <w:sz w:val="28"/>
          <w:szCs w:val="28"/>
        </w:rPr>
        <w:t xml:space="preserve"> ознак публіцистичного стилю в контексті жанрового </w:t>
      </w:r>
      <w:r w:rsidR="000C4EC6" w:rsidRPr="00A12B5A">
        <w:rPr>
          <w:rFonts w:ascii="Times New Roman" w:hAnsi="Times New Roman" w:cs="Times New Roman"/>
          <w:sz w:val="28"/>
          <w:szCs w:val="28"/>
        </w:rPr>
        <w:t>різноманіття, функцій та інших особливостей стилю, а також із присутністю рис військових текстів, особливо в контексті лексичного наповнення. В</w:t>
      </w:r>
      <w:r w:rsidRPr="00A12B5A">
        <w:rPr>
          <w:rFonts w:ascii="Times New Roman" w:hAnsi="Times New Roman" w:cs="Times New Roman"/>
          <w:sz w:val="28"/>
          <w:szCs w:val="28"/>
        </w:rPr>
        <w:t xml:space="preserve">ійськова мова підлягає під певні стандарти </w:t>
      </w:r>
      <w:proofErr w:type="spellStart"/>
      <w:r w:rsidRPr="00A12B5A">
        <w:rPr>
          <w:rFonts w:ascii="Times New Roman" w:hAnsi="Times New Roman" w:cs="Times New Roman"/>
          <w:sz w:val="28"/>
          <w:szCs w:val="28"/>
        </w:rPr>
        <w:t>формалізованості</w:t>
      </w:r>
      <w:proofErr w:type="spellEnd"/>
      <w:r w:rsidRPr="00A12B5A">
        <w:rPr>
          <w:rFonts w:ascii="Times New Roman" w:hAnsi="Times New Roman" w:cs="Times New Roman"/>
          <w:sz w:val="28"/>
          <w:szCs w:val="28"/>
        </w:rPr>
        <w:t xml:space="preserve">, які суттєво відрізняють її від мови цивільного населення. Проте, не можна говорити про ізольованість військової мови, адже ми спостерігаємо явище взаємопроникнення лексики з одного виду </w:t>
      </w:r>
      <w:r w:rsidRPr="00A12B5A">
        <w:rPr>
          <w:rFonts w:ascii="Times New Roman" w:hAnsi="Times New Roman" w:cs="Times New Roman"/>
          <w:color w:val="000000" w:themeColor="text1"/>
          <w:sz w:val="28"/>
          <w:szCs w:val="28"/>
        </w:rPr>
        <w:t xml:space="preserve">мовлення в інший, навіть на </w:t>
      </w:r>
      <w:r w:rsidRPr="00A12B5A">
        <w:rPr>
          <w:rFonts w:ascii="Times New Roman" w:hAnsi="Times New Roman" w:cs="Times New Roman"/>
          <w:sz w:val="28"/>
          <w:szCs w:val="28"/>
        </w:rPr>
        <w:t>даний момент через загострення воєнного конфлікту.</w:t>
      </w:r>
    </w:p>
    <w:p w14:paraId="695A0135" w14:textId="77777777" w:rsidR="002653E9" w:rsidRPr="00A12B5A" w:rsidRDefault="002653E9" w:rsidP="00831301">
      <w:pPr>
        <w:spacing w:line="360" w:lineRule="auto"/>
        <w:ind w:firstLine="709"/>
        <w:jc w:val="both"/>
        <w:rPr>
          <w:rFonts w:ascii="Times New Roman" w:hAnsi="Times New Roman" w:cs="Times New Roman"/>
          <w:color w:val="000000" w:themeColor="text1"/>
          <w:sz w:val="28"/>
          <w:szCs w:val="28"/>
        </w:rPr>
      </w:pPr>
    </w:p>
    <w:p w14:paraId="2691C3D7" w14:textId="647B9895" w:rsidR="000D601D" w:rsidRPr="00A12B5A" w:rsidRDefault="00C929A3" w:rsidP="00C929A3">
      <w:pPr>
        <w:spacing w:line="360" w:lineRule="auto"/>
        <w:ind w:firstLine="709"/>
        <w:jc w:val="both"/>
        <w:outlineLvl w:val="2"/>
        <w:rPr>
          <w:rFonts w:ascii="Times New Roman" w:hAnsi="Times New Roman" w:cs="Times New Roman"/>
          <w:b/>
          <w:bCs/>
          <w:color w:val="000000" w:themeColor="text1"/>
          <w:sz w:val="28"/>
          <w:szCs w:val="28"/>
        </w:rPr>
      </w:pPr>
      <w:r w:rsidRPr="00A12B5A">
        <w:rPr>
          <w:rFonts w:ascii="Times New Roman" w:hAnsi="Times New Roman" w:cs="Times New Roman"/>
          <w:b/>
          <w:bCs/>
          <w:color w:val="000000" w:themeColor="text1"/>
          <w:sz w:val="28"/>
          <w:szCs w:val="28"/>
        </w:rPr>
        <w:t xml:space="preserve">1.3.3 </w:t>
      </w:r>
      <w:r w:rsidR="002653E9" w:rsidRPr="00A12B5A">
        <w:rPr>
          <w:rFonts w:ascii="Times New Roman" w:hAnsi="Times New Roman" w:cs="Times New Roman"/>
          <w:b/>
          <w:bCs/>
          <w:color w:val="000000" w:themeColor="text1"/>
          <w:sz w:val="28"/>
          <w:szCs w:val="28"/>
        </w:rPr>
        <w:t>Вплив війни на специфіку публіцистичних текстів та їх переклад</w:t>
      </w:r>
    </w:p>
    <w:p w14:paraId="1A854352" w14:textId="77777777" w:rsidR="00250C9C" w:rsidRPr="00A12B5A" w:rsidRDefault="00250C9C" w:rsidP="00250C9C">
      <w:pPr>
        <w:spacing w:line="360" w:lineRule="auto"/>
        <w:ind w:left="709" w:firstLine="0"/>
        <w:jc w:val="both"/>
        <w:outlineLvl w:val="2"/>
        <w:rPr>
          <w:rFonts w:ascii="Times New Roman" w:hAnsi="Times New Roman" w:cs="Times New Roman"/>
          <w:b/>
          <w:bCs/>
          <w:color w:val="000000" w:themeColor="text1"/>
          <w:sz w:val="28"/>
          <w:szCs w:val="28"/>
        </w:rPr>
      </w:pPr>
    </w:p>
    <w:p w14:paraId="3CED4E9B" w14:textId="73B94B7C" w:rsidR="002653E9" w:rsidRPr="00A12B5A" w:rsidRDefault="002653E9" w:rsidP="000D601D">
      <w:pPr>
        <w:spacing w:line="360" w:lineRule="auto"/>
        <w:ind w:firstLine="709"/>
        <w:jc w:val="both"/>
        <w:outlineLvl w:val="2"/>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 xml:space="preserve">Сфера військової діяльності постійно змінюється у зв’язку з виникненням нової зброї та обладнання, розгалуженості військової структури, військових тактик та стратегій, виникненням нових реалій, тощо. Проте, ескалація конфліктів має прямий вплив на пришвидшений темп </w:t>
      </w:r>
      <w:r w:rsidR="00E138A6" w:rsidRPr="00A12B5A">
        <w:rPr>
          <w:rFonts w:ascii="Times New Roman" w:hAnsi="Times New Roman" w:cs="Times New Roman"/>
          <w:color w:val="000000" w:themeColor="text1"/>
          <w:sz w:val="28"/>
          <w:szCs w:val="28"/>
        </w:rPr>
        <w:t>зростання</w:t>
      </w:r>
      <w:r w:rsidR="001E14CF"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color w:val="000000" w:themeColor="text1"/>
          <w:sz w:val="28"/>
          <w:szCs w:val="28"/>
        </w:rPr>
        <w:t xml:space="preserve">багатьох явищ, зокрема стрімкий розвиток написання текстів військової тематики, який відбувається саме під час виникнення військових конфліктів. </w:t>
      </w:r>
    </w:p>
    <w:p w14:paraId="76ED6FEA" w14:textId="77777777" w:rsidR="00023A49" w:rsidRPr="00A12B5A" w:rsidRDefault="002653E9" w:rsidP="00831301">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З прагматичної точки зору публіцистичні тексти військової тематики використовуються в таких ситуаціях:</w:t>
      </w:r>
    </w:p>
    <w:p w14:paraId="0DEB5B86" w14:textId="77777777" w:rsidR="00023A49" w:rsidRPr="00A12B5A" w:rsidRDefault="002653E9" w:rsidP="00C929A3">
      <w:pPr>
        <w:pStyle w:val="ListParagraph"/>
        <w:numPr>
          <w:ilvl w:val="0"/>
          <w:numId w:val="5"/>
        </w:num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 xml:space="preserve">інструмент інформаційної війни; </w:t>
      </w:r>
      <w:r w:rsidR="00AB3BAB" w:rsidRPr="00A12B5A">
        <w:rPr>
          <w:rFonts w:ascii="Times New Roman" w:hAnsi="Times New Roman" w:cs="Times New Roman"/>
          <w:color w:val="000000" w:themeColor="text1"/>
          <w:sz w:val="28"/>
          <w:szCs w:val="28"/>
        </w:rPr>
        <w:t xml:space="preserve"> </w:t>
      </w:r>
    </w:p>
    <w:p w14:paraId="1922CC5E" w14:textId="77777777" w:rsidR="00023A49" w:rsidRPr="00A12B5A" w:rsidRDefault="002653E9" w:rsidP="00C929A3">
      <w:pPr>
        <w:pStyle w:val="ListParagraph"/>
        <w:numPr>
          <w:ilvl w:val="0"/>
          <w:numId w:val="5"/>
        </w:num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комунікація та донесення однакової інформації до країн-членів одного альянсу;</w:t>
      </w:r>
      <w:r w:rsidR="00AB3BAB" w:rsidRPr="00A12B5A">
        <w:rPr>
          <w:rFonts w:ascii="Times New Roman" w:hAnsi="Times New Roman" w:cs="Times New Roman"/>
          <w:color w:val="000000" w:themeColor="text1"/>
          <w:sz w:val="28"/>
          <w:szCs w:val="28"/>
        </w:rPr>
        <w:t xml:space="preserve"> </w:t>
      </w:r>
    </w:p>
    <w:p w14:paraId="6706FDD3" w14:textId="77777777" w:rsidR="00023A49" w:rsidRPr="00A12B5A" w:rsidRDefault="002653E9" w:rsidP="00C929A3">
      <w:pPr>
        <w:pStyle w:val="ListParagraph"/>
        <w:numPr>
          <w:ilvl w:val="0"/>
          <w:numId w:val="5"/>
        </w:num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lastRenderedPageBreak/>
        <w:t>розповсюдження пліток, вигідних одному з учасників війни;</w:t>
      </w:r>
      <w:r w:rsidR="00AB3BAB" w:rsidRPr="00A12B5A">
        <w:rPr>
          <w:rFonts w:ascii="Times New Roman" w:hAnsi="Times New Roman" w:cs="Times New Roman"/>
          <w:color w:val="000000" w:themeColor="text1"/>
          <w:sz w:val="28"/>
          <w:szCs w:val="28"/>
        </w:rPr>
        <w:t xml:space="preserve"> </w:t>
      </w:r>
    </w:p>
    <w:p w14:paraId="12447307" w14:textId="77777777" w:rsidR="00023A49" w:rsidRPr="00A12B5A" w:rsidRDefault="002653E9" w:rsidP="00C929A3">
      <w:pPr>
        <w:pStyle w:val="ListParagraph"/>
        <w:numPr>
          <w:ilvl w:val="0"/>
          <w:numId w:val="5"/>
        </w:num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позитивна пропаганда задля залучення підтримки інших країн;</w:t>
      </w:r>
      <w:r w:rsidR="00AB3BAB" w:rsidRPr="00A12B5A">
        <w:rPr>
          <w:rFonts w:ascii="Times New Roman" w:hAnsi="Times New Roman" w:cs="Times New Roman"/>
          <w:color w:val="000000" w:themeColor="text1"/>
          <w:sz w:val="28"/>
          <w:szCs w:val="28"/>
        </w:rPr>
        <w:t xml:space="preserve"> </w:t>
      </w:r>
    </w:p>
    <w:p w14:paraId="66FD922E" w14:textId="15533A57" w:rsidR="00AB3BAB" w:rsidRPr="00A12B5A" w:rsidRDefault="002653E9" w:rsidP="00C929A3">
      <w:pPr>
        <w:pStyle w:val="ListParagraph"/>
        <w:numPr>
          <w:ilvl w:val="0"/>
          <w:numId w:val="5"/>
        </w:num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поширення інформації задля отримання союзників не лише серед високих ешелонів влади, а й серед громадян.</w:t>
      </w:r>
    </w:p>
    <w:p w14:paraId="28DDE938" w14:textId="6183BA95" w:rsidR="002653E9" w:rsidRPr="00A12B5A" w:rsidRDefault="002653E9" w:rsidP="00831301">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Т.</w:t>
      </w:r>
      <w:r w:rsidR="00D23EFA" w:rsidRPr="00A12B5A">
        <w:rPr>
          <w:rFonts w:ascii="Times New Roman" w:hAnsi="Times New Roman" w:cs="Times New Roman"/>
          <w:color w:val="000000" w:themeColor="text1"/>
          <w:sz w:val="28"/>
          <w:szCs w:val="28"/>
        </w:rPr>
        <w:t> </w:t>
      </w:r>
      <w:r w:rsidRPr="00A12B5A">
        <w:rPr>
          <w:rFonts w:ascii="Times New Roman" w:hAnsi="Times New Roman" w:cs="Times New Roman"/>
          <w:color w:val="000000" w:themeColor="text1"/>
          <w:sz w:val="28"/>
          <w:szCs w:val="28"/>
        </w:rPr>
        <w:t>Панченко</w:t>
      </w:r>
      <w:r w:rsidR="004E30E1"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color w:val="000000" w:themeColor="text1"/>
          <w:sz w:val="28"/>
          <w:szCs w:val="28"/>
        </w:rPr>
        <w:t xml:space="preserve">відзначає, що у зв’язку з суспільно-політичною ситуацією в світі, численні ЗМІ переповненні значною кількістю військової лексики, яка подеколи втрачає основне значення, оскільки часто </w:t>
      </w:r>
      <w:proofErr w:type="spellStart"/>
      <w:r w:rsidRPr="00A12B5A">
        <w:rPr>
          <w:rFonts w:ascii="Times New Roman" w:hAnsi="Times New Roman" w:cs="Times New Roman"/>
          <w:color w:val="000000" w:themeColor="text1"/>
          <w:sz w:val="28"/>
          <w:szCs w:val="28"/>
        </w:rPr>
        <w:t>метафоризується</w:t>
      </w:r>
      <w:proofErr w:type="spellEnd"/>
      <w:r w:rsidRPr="00A12B5A">
        <w:rPr>
          <w:rFonts w:ascii="Times New Roman" w:hAnsi="Times New Roman" w:cs="Times New Roman"/>
          <w:color w:val="000000" w:themeColor="text1"/>
          <w:sz w:val="28"/>
          <w:szCs w:val="28"/>
        </w:rPr>
        <w:t xml:space="preserve"> журналістом. Зокрема, вона демонструє це на прикладі слова «війна», яке сьогодні часто використовується не лише в значенні «організованої збройної боротьби між державами, суспільними класами тощо», а, наприклад, в сполуці з відносним прикметником «інформаційна» або префіксом «</w:t>
      </w:r>
      <w:proofErr w:type="spellStart"/>
      <w:r w:rsidRPr="00A12B5A">
        <w:rPr>
          <w:rFonts w:ascii="Times New Roman" w:hAnsi="Times New Roman" w:cs="Times New Roman"/>
          <w:color w:val="000000" w:themeColor="text1"/>
          <w:sz w:val="28"/>
          <w:szCs w:val="28"/>
        </w:rPr>
        <w:t>кібер</w:t>
      </w:r>
      <w:proofErr w:type="spellEnd"/>
      <w:r w:rsidRPr="00A12B5A">
        <w:rPr>
          <w:rFonts w:ascii="Times New Roman" w:hAnsi="Times New Roman" w:cs="Times New Roman"/>
          <w:color w:val="000000" w:themeColor="text1"/>
          <w:sz w:val="28"/>
          <w:szCs w:val="28"/>
        </w:rPr>
        <w:t xml:space="preserve">», які позначають «процес маніпулювання інформацією з метою дискваліфікувати суперника чи дестабілізувати ситуацію…» і «боротьба, яку ведуть за допомогою Інтернету відповідно, завдаючи шкоди… безпеці й суверенітету держави загалом» </w:t>
      </w:r>
      <w:r w:rsidR="00FB108B" w:rsidRPr="00A12B5A">
        <w:rPr>
          <w:rFonts w:ascii="Times New Roman" w:hAnsi="Times New Roman" w:cs="Times New Roman"/>
          <w:color w:val="000000" w:themeColor="text1"/>
          <w:sz w:val="28"/>
          <w:szCs w:val="28"/>
          <w:lang w:val="ru-RU"/>
        </w:rPr>
        <w:t>[</w:t>
      </w:r>
      <w:r w:rsidR="00B15E8B" w:rsidRPr="00A12B5A">
        <w:rPr>
          <w:rFonts w:ascii="Times New Roman" w:hAnsi="Times New Roman" w:cs="Times New Roman"/>
          <w:color w:val="000000" w:themeColor="text1"/>
          <w:sz w:val="28"/>
          <w:szCs w:val="28"/>
          <w:lang w:val="ru-RU"/>
        </w:rPr>
        <w:t>21</w:t>
      </w:r>
      <w:r w:rsidR="00336BC2" w:rsidRPr="00A12B5A">
        <w:rPr>
          <w:rFonts w:ascii="Times New Roman" w:hAnsi="Times New Roman" w:cs="Times New Roman"/>
          <w:color w:val="000000" w:themeColor="text1"/>
          <w:sz w:val="28"/>
          <w:szCs w:val="28"/>
        </w:rPr>
        <w:t>, </w:t>
      </w:r>
      <w:r w:rsidRPr="00A12B5A">
        <w:rPr>
          <w:rFonts w:ascii="Times New Roman" w:hAnsi="Times New Roman" w:cs="Times New Roman"/>
          <w:color w:val="000000" w:themeColor="text1"/>
          <w:sz w:val="28"/>
          <w:szCs w:val="28"/>
        </w:rPr>
        <w:t>с.</w:t>
      </w:r>
      <w:r w:rsidR="00336BC2" w:rsidRPr="00A12B5A">
        <w:rPr>
          <w:rFonts w:ascii="Times New Roman" w:hAnsi="Times New Roman" w:cs="Times New Roman"/>
          <w:color w:val="000000" w:themeColor="text1"/>
          <w:sz w:val="28"/>
          <w:szCs w:val="28"/>
        </w:rPr>
        <w:t> </w:t>
      </w:r>
      <w:r w:rsidRPr="00A12B5A">
        <w:rPr>
          <w:rFonts w:ascii="Times New Roman" w:hAnsi="Times New Roman" w:cs="Times New Roman"/>
          <w:color w:val="000000" w:themeColor="text1"/>
          <w:sz w:val="28"/>
          <w:szCs w:val="28"/>
        </w:rPr>
        <w:t>220</w:t>
      </w:r>
      <w:r w:rsidR="00336BC2" w:rsidRPr="00A12B5A">
        <w:rPr>
          <w:rFonts w:ascii="Times New Roman" w:hAnsi="Times New Roman" w:cs="Times New Roman"/>
          <w:color w:val="000000" w:themeColor="text1"/>
          <w:sz w:val="28"/>
          <w:szCs w:val="28"/>
        </w:rPr>
        <w:t>–</w:t>
      </w:r>
      <w:r w:rsidRPr="00A12B5A">
        <w:rPr>
          <w:rFonts w:ascii="Times New Roman" w:hAnsi="Times New Roman" w:cs="Times New Roman"/>
          <w:color w:val="000000" w:themeColor="text1"/>
          <w:sz w:val="28"/>
          <w:szCs w:val="28"/>
        </w:rPr>
        <w:t>221</w:t>
      </w:r>
      <w:r w:rsidR="00FB108B" w:rsidRPr="00A12B5A">
        <w:rPr>
          <w:rFonts w:ascii="Times New Roman" w:hAnsi="Times New Roman" w:cs="Times New Roman"/>
          <w:color w:val="000000" w:themeColor="text1"/>
          <w:sz w:val="28"/>
          <w:szCs w:val="28"/>
          <w:lang w:val="ru-RU"/>
        </w:rPr>
        <w:t>]</w:t>
      </w:r>
      <w:r w:rsidR="00A643A6" w:rsidRPr="00A12B5A">
        <w:rPr>
          <w:rFonts w:ascii="Times New Roman" w:hAnsi="Times New Roman" w:cs="Times New Roman"/>
          <w:color w:val="000000" w:themeColor="text1"/>
          <w:sz w:val="28"/>
          <w:szCs w:val="28"/>
        </w:rPr>
        <w:t>.</w:t>
      </w:r>
    </w:p>
    <w:p w14:paraId="6448E282" w14:textId="33831B0E" w:rsidR="002653E9" w:rsidRPr="00A12B5A" w:rsidRDefault="002653E9" w:rsidP="00831301">
      <w:pPr>
        <w:spacing w:line="360" w:lineRule="auto"/>
        <w:ind w:firstLine="709"/>
        <w:jc w:val="both"/>
        <w:rPr>
          <w:rFonts w:ascii="Times New Roman" w:hAnsi="Times New Roman" w:cs="Times New Roman"/>
          <w:color w:val="FF0000"/>
          <w:sz w:val="28"/>
          <w:szCs w:val="28"/>
        </w:rPr>
      </w:pPr>
      <w:r w:rsidRPr="00A12B5A">
        <w:rPr>
          <w:rFonts w:ascii="Times New Roman" w:hAnsi="Times New Roman" w:cs="Times New Roman"/>
          <w:color w:val="000000" w:themeColor="text1"/>
          <w:sz w:val="28"/>
          <w:szCs w:val="28"/>
        </w:rPr>
        <w:t>А.</w:t>
      </w:r>
      <w:r w:rsidR="00D23EFA" w:rsidRPr="00A12B5A">
        <w:rPr>
          <w:rFonts w:ascii="Times New Roman" w:hAnsi="Times New Roman" w:cs="Times New Roman"/>
          <w:color w:val="000000" w:themeColor="text1"/>
          <w:sz w:val="28"/>
          <w:szCs w:val="28"/>
        </w:rPr>
        <w:t> </w:t>
      </w:r>
      <w:proofErr w:type="spellStart"/>
      <w:r w:rsidRPr="00A12B5A">
        <w:rPr>
          <w:rFonts w:ascii="Times New Roman" w:hAnsi="Times New Roman" w:cs="Times New Roman"/>
          <w:color w:val="000000" w:themeColor="text1"/>
          <w:sz w:val="28"/>
          <w:szCs w:val="28"/>
        </w:rPr>
        <w:t>Мерсьє</w:t>
      </w:r>
      <w:proofErr w:type="spellEnd"/>
      <w:r w:rsidRPr="00A12B5A">
        <w:rPr>
          <w:rFonts w:ascii="Times New Roman" w:hAnsi="Times New Roman" w:cs="Times New Roman"/>
          <w:color w:val="000000" w:themeColor="text1"/>
          <w:sz w:val="28"/>
          <w:szCs w:val="28"/>
        </w:rPr>
        <w:t xml:space="preserve"> вважає, що засоби масової інформації і війна тісно пов’язані одне з одним, а їхній взаємозв’язок варто розглядати в аспекті залучення ЗМІ в конфлікт. Зокрема, він розрізняє використання медіа як мішені («…</w:t>
      </w:r>
      <w:r w:rsidRPr="00A12B5A">
        <w:rPr>
          <w:rFonts w:ascii="Times New Roman" w:hAnsi="Times New Roman" w:cs="Times New Roman"/>
          <w:color w:val="000000" w:themeColor="text1"/>
          <w:sz w:val="28"/>
          <w:szCs w:val="28"/>
          <w:lang w:val="en-GB"/>
        </w:rPr>
        <w:t>as</w:t>
      </w:r>
      <w:r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color w:val="000000" w:themeColor="text1"/>
          <w:sz w:val="28"/>
          <w:szCs w:val="28"/>
          <w:lang w:val="en-GB"/>
        </w:rPr>
        <w:t>targets</w:t>
      </w:r>
      <w:r w:rsidRPr="00A12B5A">
        <w:rPr>
          <w:rFonts w:ascii="Times New Roman" w:hAnsi="Times New Roman" w:cs="Times New Roman"/>
          <w:color w:val="000000" w:themeColor="text1"/>
          <w:sz w:val="28"/>
          <w:szCs w:val="28"/>
        </w:rPr>
        <w:t xml:space="preserve">…») </w:t>
      </w:r>
      <w:r w:rsidR="00676438" w:rsidRPr="00A12B5A">
        <w:rPr>
          <w:rFonts w:ascii="Times New Roman" w:hAnsi="Times New Roman" w:cs="Times New Roman"/>
          <w:color w:val="000000" w:themeColor="text1"/>
          <w:sz w:val="28"/>
          <w:szCs w:val="28"/>
        </w:rPr>
        <w:t>[</w:t>
      </w:r>
      <w:r w:rsidR="00552D4A" w:rsidRPr="00A12B5A">
        <w:rPr>
          <w:rFonts w:ascii="Times New Roman" w:hAnsi="Times New Roman" w:cs="Times New Roman"/>
          <w:color w:val="000000" w:themeColor="text1"/>
          <w:sz w:val="28"/>
          <w:szCs w:val="28"/>
        </w:rPr>
        <w:t>3</w:t>
      </w:r>
      <w:r w:rsidR="00B15E8B" w:rsidRPr="00A12B5A">
        <w:rPr>
          <w:rFonts w:ascii="Times New Roman" w:hAnsi="Times New Roman" w:cs="Times New Roman"/>
          <w:color w:val="000000" w:themeColor="text1"/>
          <w:sz w:val="28"/>
          <w:szCs w:val="28"/>
        </w:rPr>
        <w:t>2</w:t>
      </w:r>
      <w:r w:rsidR="00436687" w:rsidRPr="00A12B5A">
        <w:rPr>
          <w:rFonts w:ascii="Times New Roman" w:hAnsi="Times New Roman" w:cs="Times New Roman"/>
          <w:color w:val="000000" w:themeColor="text1"/>
          <w:sz w:val="28"/>
          <w:szCs w:val="28"/>
        </w:rPr>
        <w:t>, с. 649</w:t>
      </w:r>
      <w:r w:rsidR="00676438" w:rsidRPr="00A12B5A">
        <w:rPr>
          <w:rFonts w:ascii="Times New Roman" w:hAnsi="Times New Roman" w:cs="Times New Roman"/>
          <w:color w:val="000000" w:themeColor="text1"/>
          <w:sz w:val="28"/>
          <w:szCs w:val="28"/>
        </w:rPr>
        <w:t>]</w:t>
      </w:r>
      <w:r w:rsidR="00436687" w:rsidRPr="00A12B5A">
        <w:rPr>
          <w:rFonts w:ascii="Times New Roman" w:hAnsi="Times New Roman" w:cs="Times New Roman"/>
          <w:color w:val="FF0000"/>
          <w:sz w:val="28"/>
          <w:szCs w:val="28"/>
        </w:rPr>
        <w:t xml:space="preserve"> </w:t>
      </w:r>
      <w:r w:rsidRPr="00A12B5A">
        <w:rPr>
          <w:rFonts w:ascii="Times New Roman" w:hAnsi="Times New Roman" w:cs="Times New Roman"/>
          <w:color w:val="000000" w:themeColor="text1"/>
          <w:sz w:val="28"/>
          <w:szCs w:val="28"/>
        </w:rPr>
        <w:t>або як допоміжн</w:t>
      </w:r>
      <w:r w:rsidR="005354D3" w:rsidRPr="00A12B5A">
        <w:rPr>
          <w:rFonts w:ascii="Times New Roman" w:hAnsi="Times New Roman" w:cs="Times New Roman"/>
          <w:color w:val="000000" w:themeColor="text1"/>
          <w:sz w:val="28"/>
          <w:szCs w:val="28"/>
        </w:rPr>
        <w:t>ого</w:t>
      </w:r>
      <w:r w:rsidRPr="00A12B5A">
        <w:rPr>
          <w:rFonts w:ascii="Times New Roman" w:hAnsi="Times New Roman" w:cs="Times New Roman"/>
          <w:color w:val="000000" w:themeColor="text1"/>
          <w:sz w:val="28"/>
          <w:szCs w:val="28"/>
        </w:rPr>
        <w:t xml:space="preserve"> зас</w:t>
      </w:r>
      <w:r w:rsidR="005354D3" w:rsidRPr="00A12B5A">
        <w:rPr>
          <w:rFonts w:ascii="Times New Roman" w:hAnsi="Times New Roman" w:cs="Times New Roman"/>
          <w:color w:val="000000" w:themeColor="text1"/>
          <w:sz w:val="28"/>
          <w:szCs w:val="28"/>
        </w:rPr>
        <w:t>о</w:t>
      </w:r>
      <w:r w:rsidRPr="00A12B5A">
        <w:rPr>
          <w:rFonts w:ascii="Times New Roman" w:hAnsi="Times New Roman" w:cs="Times New Roman"/>
          <w:color w:val="000000" w:themeColor="text1"/>
          <w:sz w:val="28"/>
          <w:szCs w:val="28"/>
        </w:rPr>
        <w:t>б</w:t>
      </w:r>
      <w:r w:rsidR="005354D3" w:rsidRPr="00A12B5A">
        <w:rPr>
          <w:rFonts w:ascii="Times New Roman" w:hAnsi="Times New Roman" w:cs="Times New Roman"/>
          <w:color w:val="000000" w:themeColor="text1"/>
          <w:sz w:val="28"/>
          <w:szCs w:val="28"/>
        </w:rPr>
        <w:t>у</w:t>
      </w:r>
      <w:r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color w:val="000000" w:themeColor="text1"/>
          <w:sz w:val="28"/>
          <w:szCs w:val="28"/>
          <w:lang w:val="en-GB"/>
        </w:rPr>
        <w:t>as</w:t>
      </w:r>
      <w:r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color w:val="000000" w:themeColor="text1"/>
          <w:sz w:val="28"/>
          <w:szCs w:val="28"/>
          <w:lang w:val="en-GB"/>
        </w:rPr>
        <w:t>an</w:t>
      </w:r>
      <w:r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color w:val="000000" w:themeColor="text1"/>
          <w:sz w:val="28"/>
          <w:szCs w:val="28"/>
          <w:lang w:val="en-GB"/>
        </w:rPr>
        <w:t>auxiliary</w:t>
      </w:r>
      <w:r w:rsidRPr="00A12B5A">
        <w:rPr>
          <w:rFonts w:ascii="Times New Roman" w:hAnsi="Times New Roman" w:cs="Times New Roman"/>
          <w:color w:val="000000" w:themeColor="text1"/>
          <w:sz w:val="28"/>
          <w:szCs w:val="28"/>
        </w:rPr>
        <w:t>…»)</w:t>
      </w:r>
      <w:r w:rsidR="00436687" w:rsidRPr="00A12B5A">
        <w:rPr>
          <w:rFonts w:ascii="Times New Roman" w:hAnsi="Times New Roman" w:cs="Times New Roman"/>
          <w:color w:val="000000" w:themeColor="text1"/>
          <w:sz w:val="28"/>
          <w:szCs w:val="28"/>
        </w:rPr>
        <w:t xml:space="preserve"> </w:t>
      </w:r>
      <w:r w:rsidR="00676438" w:rsidRPr="00A12B5A">
        <w:rPr>
          <w:rFonts w:ascii="Times New Roman" w:hAnsi="Times New Roman" w:cs="Times New Roman"/>
          <w:color w:val="000000" w:themeColor="text1"/>
          <w:sz w:val="28"/>
          <w:szCs w:val="28"/>
        </w:rPr>
        <w:t>[</w:t>
      </w:r>
      <w:r w:rsidR="00552D4A" w:rsidRPr="00A12B5A">
        <w:rPr>
          <w:rFonts w:ascii="Times New Roman" w:hAnsi="Times New Roman" w:cs="Times New Roman"/>
          <w:color w:val="000000" w:themeColor="text1"/>
          <w:sz w:val="28"/>
          <w:szCs w:val="28"/>
        </w:rPr>
        <w:t>3</w:t>
      </w:r>
      <w:r w:rsidR="00B15E8B" w:rsidRPr="00A12B5A">
        <w:rPr>
          <w:rFonts w:ascii="Times New Roman" w:hAnsi="Times New Roman" w:cs="Times New Roman"/>
          <w:color w:val="000000" w:themeColor="text1"/>
          <w:sz w:val="28"/>
          <w:szCs w:val="28"/>
        </w:rPr>
        <w:t>2</w:t>
      </w:r>
      <w:r w:rsidR="00676438" w:rsidRPr="00A12B5A">
        <w:rPr>
          <w:rFonts w:ascii="Times New Roman" w:hAnsi="Times New Roman" w:cs="Times New Roman"/>
          <w:color w:val="000000" w:themeColor="text1"/>
          <w:sz w:val="28"/>
          <w:szCs w:val="28"/>
        </w:rPr>
        <w:t>, с. 649]</w:t>
      </w:r>
      <w:r w:rsidR="00436687"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color w:val="000000" w:themeColor="text1"/>
          <w:sz w:val="28"/>
          <w:szCs w:val="28"/>
        </w:rPr>
        <w:t xml:space="preserve">Згідно з таким підходом, </w:t>
      </w:r>
      <w:proofErr w:type="spellStart"/>
      <w:r w:rsidRPr="00A12B5A">
        <w:rPr>
          <w:rFonts w:ascii="Times New Roman" w:hAnsi="Times New Roman" w:cs="Times New Roman"/>
          <w:color w:val="000000" w:themeColor="text1"/>
          <w:sz w:val="28"/>
          <w:szCs w:val="28"/>
        </w:rPr>
        <w:t>Мерсьє</w:t>
      </w:r>
      <w:proofErr w:type="spellEnd"/>
      <w:r w:rsidRPr="00A12B5A">
        <w:rPr>
          <w:rFonts w:ascii="Times New Roman" w:hAnsi="Times New Roman" w:cs="Times New Roman"/>
          <w:color w:val="000000" w:themeColor="text1"/>
          <w:sz w:val="28"/>
          <w:szCs w:val="28"/>
        </w:rPr>
        <w:t xml:space="preserve"> зауважує, що існує декілька факторів </w:t>
      </w:r>
      <w:proofErr w:type="spellStart"/>
      <w:r w:rsidRPr="00A12B5A">
        <w:rPr>
          <w:rFonts w:ascii="Times New Roman" w:hAnsi="Times New Roman" w:cs="Times New Roman"/>
          <w:color w:val="000000" w:themeColor="text1"/>
          <w:sz w:val="28"/>
          <w:szCs w:val="28"/>
        </w:rPr>
        <w:t>медіатизації</w:t>
      </w:r>
      <w:proofErr w:type="spellEnd"/>
      <w:r w:rsidRPr="00A12B5A">
        <w:rPr>
          <w:rFonts w:ascii="Times New Roman" w:hAnsi="Times New Roman" w:cs="Times New Roman"/>
          <w:color w:val="000000" w:themeColor="text1"/>
          <w:sz w:val="28"/>
          <w:szCs w:val="28"/>
        </w:rPr>
        <w:t xml:space="preserve"> війни, які мають різний вплив на її перебіг. Перш за все, йдеться про використання фотографії, а точніше її композиційної організації та режисури як простору для маніпуляцій. Окрім цього, він відносить сюди технології прямого ефіру, тиск на медіа та медіа-глобалізацію й зниження рівня авторитетності цензури, у зв’язку з чим влада намагається знаходити нові важелі впливу на журналістів</w:t>
      </w:r>
      <w:r w:rsidR="00FA216C" w:rsidRPr="00A12B5A">
        <w:rPr>
          <w:rFonts w:ascii="Times New Roman" w:hAnsi="Times New Roman" w:cs="Times New Roman"/>
          <w:color w:val="000000" w:themeColor="text1"/>
          <w:sz w:val="28"/>
          <w:szCs w:val="28"/>
        </w:rPr>
        <w:t xml:space="preserve"> </w:t>
      </w:r>
      <w:r w:rsidR="007D551D" w:rsidRPr="00A12B5A">
        <w:rPr>
          <w:rFonts w:ascii="Times New Roman" w:hAnsi="Times New Roman" w:cs="Times New Roman"/>
          <w:color w:val="000000" w:themeColor="text1"/>
          <w:sz w:val="28"/>
          <w:szCs w:val="28"/>
        </w:rPr>
        <w:t>[</w:t>
      </w:r>
      <w:r w:rsidR="00552D4A" w:rsidRPr="00A12B5A">
        <w:rPr>
          <w:rFonts w:ascii="Times New Roman" w:hAnsi="Times New Roman" w:cs="Times New Roman"/>
          <w:color w:val="000000" w:themeColor="text1"/>
          <w:sz w:val="28"/>
          <w:szCs w:val="28"/>
        </w:rPr>
        <w:t>3</w:t>
      </w:r>
      <w:r w:rsidR="00B15E8B" w:rsidRPr="00A12B5A">
        <w:rPr>
          <w:rFonts w:ascii="Times New Roman" w:hAnsi="Times New Roman" w:cs="Times New Roman"/>
          <w:color w:val="000000" w:themeColor="text1"/>
          <w:sz w:val="28"/>
          <w:szCs w:val="28"/>
        </w:rPr>
        <w:t>2</w:t>
      </w:r>
      <w:r w:rsidR="00FA216C" w:rsidRPr="00A12B5A">
        <w:rPr>
          <w:rFonts w:ascii="Times New Roman" w:hAnsi="Times New Roman" w:cs="Times New Roman"/>
          <w:color w:val="000000" w:themeColor="text1"/>
          <w:sz w:val="28"/>
          <w:szCs w:val="28"/>
        </w:rPr>
        <w:t>, </w:t>
      </w:r>
      <w:r w:rsidR="00502504" w:rsidRPr="00A12B5A">
        <w:rPr>
          <w:rFonts w:ascii="Times New Roman" w:hAnsi="Times New Roman" w:cs="Times New Roman"/>
          <w:color w:val="000000" w:themeColor="text1"/>
          <w:sz w:val="28"/>
          <w:szCs w:val="28"/>
        </w:rPr>
        <w:t>с</w:t>
      </w:r>
      <w:r w:rsidR="00FA216C" w:rsidRPr="00A12B5A">
        <w:rPr>
          <w:rFonts w:ascii="Times New Roman" w:hAnsi="Times New Roman" w:cs="Times New Roman"/>
          <w:color w:val="000000" w:themeColor="text1"/>
          <w:sz w:val="28"/>
          <w:szCs w:val="28"/>
        </w:rPr>
        <w:t>. 649</w:t>
      </w:r>
      <w:r w:rsidR="007D551D" w:rsidRPr="00A12B5A">
        <w:rPr>
          <w:rFonts w:ascii="Times New Roman" w:hAnsi="Times New Roman" w:cs="Times New Roman"/>
          <w:color w:val="000000" w:themeColor="text1"/>
          <w:sz w:val="28"/>
          <w:szCs w:val="28"/>
        </w:rPr>
        <w:t>]</w:t>
      </w:r>
      <w:r w:rsidR="00FA216C" w:rsidRPr="00A12B5A">
        <w:rPr>
          <w:rFonts w:ascii="Times New Roman" w:hAnsi="Times New Roman" w:cs="Times New Roman"/>
          <w:color w:val="000000" w:themeColor="text1"/>
          <w:sz w:val="28"/>
          <w:szCs w:val="28"/>
        </w:rPr>
        <w:t>.</w:t>
      </w:r>
    </w:p>
    <w:p w14:paraId="5B2674E9" w14:textId="37EF4BED" w:rsidR="002653E9" w:rsidRPr="00A12B5A" w:rsidRDefault="00E138A6" w:rsidP="00831301">
      <w:pPr>
        <w:spacing w:line="360" w:lineRule="auto"/>
        <w:ind w:firstLine="709"/>
        <w:jc w:val="both"/>
        <w:rPr>
          <w:rFonts w:ascii="Times New Roman" w:hAnsi="Times New Roman" w:cs="Times New Roman"/>
          <w:color w:val="FF0000"/>
          <w:sz w:val="28"/>
          <w:szCs w:val="28"/>
        </w:rPr>
      </w:pPr>
      <w:r w:rsidRPr="00A12B5A">
        <w:rPr>
          <w:rFonts w:ascii="Times New Roman" w:hAnsi="Times New Roman" w:cs="Times New Roman"/>
          <w:color w:val="000000" w:themeColor="text1"/>
          <w:sz w:val="28"/>
          <w:szCs w:val="28"/>
        </w:rPr>
        <w:t xml:space="preserve">Значної </w:t>
      </w:r>
      <w:r w:rsidR="002653E9" w:rsidRPr="00A12B5A">
        <w:rPr>
          <w:rFonts w:ascii="Times New Roman" w:hAnsi="Times New Roman" w:cs="Times New Roman"/>
          <w:color w:val="000000" w:themeColor="text1"/>
          <w:sz w:val="28"/>
          <w:szCs w:val="28"/>
        </w:rPr>
        <w:t>уваги заслугову</w:t>
      </w:r>
      <w:r w:rsidR="001E14CF" w:rsidRPr="00A12B5A">
        <w:rPr>
          <w:rFonts w:ascii="Times New Roman" w:hAnsi="Times New Roman" w:cs="Times New Roman"/>
          <w:color w:val="000000" w:themeColor="text1"/>
          <w:sz w:val="28"/>
          <w:szCs w:val="28"/>
        </w:rPr>
        <w:t>є</w:t>
      </w:r>
      <w:r w:rsidR="002653E9" w:rsidRPr="00A12B5A">
        <w:rPr>
          <w:rFonts w:ascii="Times New Roman" w:hAnsi="Times New Roman" w:cs="Times New Roman"/>
          <w:color w:val="000000" w:themeColor="text1"/>
          <w:sz w:val="28"/>
          <w:szCs w:val="28"/>
        </w:rPr>
        <w:t xml:space="preserve"> </w:t>
      </w:r>
      <w:r w:rsidR="001E14CF" w:rsidRPr="00A12B5A">
        <w:rPr>
          <w:rFonts w:ascii="Times New Roman" w:hAnsi="Times New Roman" w:cs="Times New Roman"/>
          <w:color w:val="000000" w:themeColor="text1"/>
          <w:sz w:val="28"/>
          <w:szCs w:val="28"/>
        </w:rPr>
        <w:t>специфіка</w:t>
      </w:r>
      <w:r w:rsidR="002653E9" w:rsidRPr="00A12B5A">
        <w:rPr>
          <w:rFonts w:ascii="Times New Roman" w:hAnsi="Times New Roman" w:cs="Times New Roman"/>
          <w:color w:val="000000" w:themeColor="text1"/>
          <w:sz w:val="28"/>
          <w:szCs w:val="28"/>
        </w:rPr>
        <w:t xml:space="preserve"> перекладу публіцистичних текстів військової тематики, адже жанрові особливості визначають підхід перекладача до роботи з текстом, а також перелік засобів і технік, якими він послуговуватиметься в ході роботи. По-перше, специфіка діяльності військових </w:t>
      </w:r>
      <w:r w:rsidR="002653E9" w:rsidRPr="00A12B5A">
        <w:rPr>
          <w:rFonts w:ascii="Times New Roman" w:hAnsi="Times New Roman" w:cs="Times New Roman"/>
          <w:color w:val="000000" w:themeColor="text1"/>
          <w:sz w:val="28"/>
          <w:szCs w:val="28"/>
        </w:rPr>
        <w:lastRenderedPageBreak/>
        <w:t>впливає на особливості мовлення у військовій сфері – гострі конфлікти передбачають життя в ситуаціях постійної небезпеки та загрози життю. Таким чином, військова мова має бути лаконічною, стислою, точною та однозначною. Цей фактор береться до уваги перекладачем, який мусить трансформувати повідомлення з однієї мови на іншу, вдаючись до значної економії мовних засобів із максимальною передачею інформації.</w:t>
      </w:r>
    </w:p>
    <w:p w14:paraId="6D5FE6C2" w14:textId="11C500C7" w:rsidR="00502504" w:rsidRPr="00A12B5A" w:rsidRDefault="002653E9" w:rsidP="00831301">
      <w:pPr>
        <w:spacing w:line="360" w:lineRule="auto"/>
        <w:ind w:firstLine="709"/>
        <w:jc w:val="both"/>
        <w:rPr>
          <w:rFonts w:ascii="Times New Roman" w:hAnsi="Times New Roman" w:cs="Times New Roman"/>
          <w:color w:val="000000" w:themeColor="text1"/>
          <w:sz w:val="28"/>
          <w:szCs w:val="28"/>
          <w:lang w:val="ru-RU"/>
        </w:rPr>
      </w:pPr>
      <w:r w:rsidRPr="00A12B5A">
        <w:rPr>
          <w:rFonts w:ascii="Times New Roman" w:hAnsi="Times New Roman" w:cs="Times New Roman"/>
          <w:color w:val="000000" w:themeColor="text1"/>
          <w:sz w:val="28"/>
          <w:szCs w:val="28"/>
        </w:rPr>
        <w:t>Доцільно зазначити, що сфера військової діяльності пов’язана не лише з проблемами структури мови й мовлення військових, а також з труднощами, викликаними позамовними факторами. Зокрема, умови праці перекладача впливають на труднощі його діяльності. Наприклад, перекладач, який працює в екстремальних умовах у зоні бойових дій, стикається з високим рівнем емоційної напруги, що пов’язаний з нестабільною ситуацією та ризиками, які загрожують його життю. Ці моменти зумовлюють зміни у поведінці перекладача, адже йому стає складно добирати релевантні мовні засоби, сприймати та аналізувати інформацію, а тим паче виконувати переклад. До проблем перекладу, з якими найчастіше стикаються перекладачі, відносять підбір релевантних мовних засобів, активне використання мовних кліше й слів-паразитів, неспроможність чітко та структурно оформити переклад, логічно закінчити речення через втрату концентрації</w:t>
      </w:r>
      <w:r w:rsidR="00502504" w:rsidRPr="00A12B5A">
        <w:rPr>
          <w:rFonts w:ascii="Times New Roman" w:hAnsi="Times New Roman" w:cs="Times New Roman"/>
          <w:color w:val="000000" w:themeColor="text1"/>
          <w:sz w:val="28"/>
          <w:szCs w:val="28"/>
          <w:lang w:val="ru-RU"/>
        </w:rPr>
        <w:t xml:space="preserve"> </w:t>
      </w:r>
      <w:r w:rsidR="00FB108B" w:rsidRPr="00A12B5A">
        <w:rPr>
          <w:rFonts w:ascii="Times New Roman" w:hAnsi="Times New Roman" w:cs="Times New Roman"/>
          <w:color w:val="000000" w:themeColor="text1"/>
          <w:sz w:val="28"/>
          <w:szCs w:val="28"/>
          <w:lang w:val="ru-RU"/>
        </w:rPr>
        <w:t>[2</w:t>
      </w:r>
      <w:r w:rsidR="00E44076" w:rsidRPr="00A12B5A">
        <w:rPr>
          <w:rFonts w:ascii="Times New Roman" w:hAnsi="Times New Roman" w:cs="Times New Roman"/>
          <w:color w:val="000000" w:themeColor="text1"/>
          <w:sz w:val="28"/>
          <w:szCs w:val="28"/>
          <w:lang w:val="ru-RU"/>
        </w:rPr>
        <w:t>4</w:t>
      </w:r>
      <w:r w:rsidR="00502504" w:rsidRPr="00A12B5A">
        <w:rPr>
          <w:rFonts w:ascii="Times New Roman" w:hAnsi="Times New Roman" w:cs="Times New Roman"/>
          <w:color w:val="000000" w:themeColor="text1"/>
          <w:sz w:val="28"/>
          <w:szCs w:val="28"/>
        </w:rPr>
        <w:t>,</w:t>
      </w:r>
      <w:r w:rsidR="00502504" w:rsidRPr="00A12B5A">
        <w:rPr>
          <w:rFonts w:ascii="Times New Roman" w:hAnsi="Times New Roman" w:cs="Times New Roman"/>
          <w:color w:val="000000" w:themeColor="text1"/>
          <w:sz w:val="28"/>
          <w:szCs w:val="28"/>
          <w:lang w:val="en-GB"/>
        </w:rPr>
        <w:t> </w:t>
      </w:r>
      <w:r w:rsidR="00502504" w:rsidRPr="00A12B5A">
        <w:rPr>
          <w:rFonts w:ascii="Times New Roman" w:hAnsi="Times New Roman" w:cs="Times New Roman"/>
          <w:color w:val="000000" w:themeColor="text1"/>
          <w:sz w:val="28"/>
          <w:szCs w:val="28"/>
        </w:rPr>
        <w:t>с.</w:t>
      </w:r>
      <w:r w:rsidR="00502504" w:rsidRPr="00A12B5A">
        <w:rPr>
          <w:rFonts w:ascii="Times New Roman" w:hAnsi="Times New Roman" w:cs="Times New Roman"/>
          <w:color w:val="000000" w:themeColor="text1"/>
          <w:sz w:val="28"/>
          <w:szCs w:val="28"/>
          <w:lang w:val="en-GB"/>
        </w:rPr>
        <w:t> </w:t>
      </w:r>
      <w:r w:rsidR="00502504" w:rsidRPr="00A12B5A">
        <w:rPr>
          <w:rFonts w:ascii="Times New Roman" w:hAnsi="Times New Roman" w:cs="Times New Roman"/>
          <w:color w:val="000000" w:themeColor="text1"/>
          <w:sz w:val="28"/>
          <w:szCs w:val="28"/>
        </w:rPr>
        <w:t>279</w:t>
      </w:r>
      <w:r w:rsidR="00FB108B" w:rsidRPr="00A12B5A">
        <w:rPr>
          <w:rFonts w:ascii="Times New Roman" w:hAnsi="Times New Roman" w:cs="Times New Roman"/>
          <w:color w:val="000000" w:themeColor="text1"/>
          <w:sz w:val="28"/>
          <w:szCs w:val="28"/>
          <w:lang w:val="ru-RU"/>
        </w:rPr>
        <w:t>]</w:t>
      </w:r>
      <w:r w:rsidR="00502504" w:rsidRPr="00A12B5A">
        <w:rPr>
          <w:rFonts w:ascii="Times New Roman" w:hAnsi="Times New Roman" w:cs="Times New Roman"/>
          <w:color w:val="000000" w:themeColor="text1"/>
          <w:sz w:val="28"/>
          <w:szCs w:val="28"/>
          <w:lang w:val="ru-RU"/>
        </w:rPr>
        <w:t>.</w:t>
      </w:r>
    </w:p>
    <w:p w14:paraId="132491B2" w14:textId="2D7DAE73" w:rsidR="002653E9" w:rsidRPr="00A12B5A" w:rsidRDefault="002653E9" w:rsidP="00831301">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По-друге, у рамках роботи перекладача у військовій сфері варто зауважити значну роль морально-етичних принципів, зокрема нейтральність, об’єктивність, неупередженість, конфіденційність тощо</w:t>
      </w:r>
      <w:r w:rsidR="00502504" w:rsidRPr="00A12B5A">
        <w:rPr>
          <w:rFonts w:ascii="Times New Roman" w:hAnsi="Times New Roman" w:cs="Times New Roman"/>
          <w:color w:val="000000" w:themeColor="text1"/>
          <w:sz w:val="28"/>
          <w:szCs w:val="28"/>
          <w:lang w:val="ru-RU"/>
        </w:rPr>
        <w:t xml:space="preserve"> </w:t>
      </w:r>
      <w:r w:rsidR="007D551D" w:rsidRPr="00A12B5A">
        <w:rPr>
          <w:rFonts w:ascii="Times New Roman" w:hAnsi="Times New Roman" w:cs="Times New Roman"/>
          <w:color w:val="000000" w:themeColor="text1"/>
          <w:sz w:val="28"/>
          <w:szCs w:val="28"/>
          <w:lang w:val="ru-RU"/>
        </w:rPr>
        <w:t>[3</w:t>
      </w:r>
      <w:r w:rsidR="00E44076" w:rsidRPr="00A12B5A">
        <w:rPr>
          <w:rFonts w:ascii="Times New Roman" w:hAnsi="Times New Roman" w:cs="Times New Roman"/>
          <w:color w:val="000000" w:themeColor="text1"/>
          <w:sz w:val="28"/>
          <w:szCs w:val="28"/>
          <w:lang w:val="ru-RU"/>
        </w:rPr>
        <w:t>3</w:t>
      </w:r>
      <w:r w:rsidR="00502504" w:rsidRPr="00A12B5A">
        <w:rPr>
          <w:rFonts w:ascii="Times New Roman" w:hAnsi="Times New Roman" w:cs="Times New Roman"/>
          <w:color w:val="000000" w:themeColor="text1"/>
          <w:sz w:val="28"/>
          <w:szCs w:val="28"/>
        </w:rPr>
        <w:t>,</w:t>
      </w:r>
      <w:r w:rsidR="00502504" w:rsidRPr="00A12B5A">
        <w:rPr>
          <w:rFonts w:ascii="Times New Roman" w:hAnsi="Times New Roman" w:cs="Times New Roman"/>
          <w:color w:val="000000" w:themeColor="text1"/>
          <w:sz w:val="28"/>
          <w:szCs w:val="28"/>
          <w:lang w:val="en-GB"/>
        </w:rPr>
        <w:t> </w:t>
      </w:r>
      <w:r w:rsidR="00502504" w:rsidRPr="00A12B5A">
        <w:rPr>
          <w:rFonts w:ascii="Times New Roman" w:hAnsi="Times New Roman" w:cs="Times New Roman"/>
          <w:color w:val="000000" w:themeColor="text1"/>
          <w:sz w:val="28"/>
          <w:szCs w:val="28"/>
        </w:rPr>
        <w:t>с.</w:t>
      </w:r>
      <w:r w:rsidR="00502504" w:rsidRPr="00A12B5A">
        <w:rPr>
          <w:rFonts w:ascii="Times New Roman" w:hAnsi="Times New Roman" w:cs="Times New Roman"/>
          <w:color w:val="000000" w:themeColor="text1"/>
          <w:sz w:val="28"/>
          <w:szCs w:val="28"/>
          <w:lang w:val="en-GB"/>
        </w:rPr>
        <w:t> </w:t>
      </w:r>
      <w:r w:rsidR="00502504" w:rsidRPr="00A12B5A">
        <w:rPr>
          <w:rFonts w:ascii="Times New Roman" w:hAnsi="Times New Roman" w:cs="Times New Roman"/>
          <w:color w:val="000000" w:themeColor="text1"/>
          <w:sz w:val="28"/>
          <w:szCs w:val="28"/>
        </w:rPr>
        <w:t>497</w:t>
      </w:r>
      <w:r w:rsidR="007D551D" w:rsidRPr="00A12B5A">
        <w:rPr>
          <w:rFonts w:ascii="Times New Roman" w:hAnsi="Times New Roman" w:cs="Times New Roman"/>
          <w:color w:val="000000" w:themeColor="text1"/>
          <w:sz w:val="28"/>
          <w:szCs w:val="28"/>
          <w:lang w:val="ru-RU"/>
        </w:rPr>
        <w:t>]</w:t>
      </w:r>
      <w:r w:rsidRPr="00A12B5A">
        <w:rPr>
          <w:rFonts w:ascii="Times New Roman" w:hAnsi="Times New Roman" w:cs="Times New Roman"/>
          <w:color w:val="000000" w:themeColor="text1"/>
          <w:sz w:val="28"/>
          <w:szCs w:val="28"/>
        </w:rPr>
        <w:t>.</w:t>
      </w:r>
    </w:p>
    <w:p w14:paraId="7CF61ED2" w14:textId="3A68B6B7" w:rsidR="002653E9" w:rsidRPr="00A12B5A" w:rsidRDefault="002653E9" w:rsidP="00831301">
      <w:pPr>
        <w:spacing w:line="360" w:lineRule="auto"/>
        <w:ind w:firstLine="709"/>
        <w:jc w:val="both"/>
        <w:rPr>
          <w:rFonts w:ascii="Times New Roman" w:hAnsi="Times New Roman" w:cs="Times New Roman"/>
          <w:color w:val="000000" w:themeColor="text1"/>
          <w:sz w:val="28"/>
          <w:szCs w:val="28"/>
          <w:lang w:val="ru-RU"/>
        </w:rPr>
      </w:pPr>
      <w:r w:rsidRPr="00A12B5A">
        <w:rPr>
          <w:rFonts w:ascii="Times New Roman" w:hAnsi="Times New Roman" w:cs="Times New Roman"/>
          <w:color w:val="000000" w:themeColor="text1"/>
          <w:sz w:val="28"/>
          <w:szCs w:val="28"/>
        </w:rPr>
        <w:t>Окрім цього, вид перекладу також відіграє вагому роль в задачах та проблемах, які постають перед перекладачем. Це пов’язано з особливостями виконання перекладу. Розглянемо окремо</w:t>
      </w:r>
      <w:r w:rsidRPr="00A12B5A">
        <w:rPr>
          <w:rFonts w:ascii="Times New Roman" w:hAnsi="Times New Roman" w:cs="Times New Roman"/>
          <w:color w:val="00B050"/>
          <w:sz w:val="28"/>
          <w:szCs w:val="28"/>
        </w:rPr>
        <w:t xml:space="preserve"> </w:t>
      </w:r>
      <w:r w:rsidRPr="00A12B5A">
        <w:rPr>
          <w:rFonts w:ascii="Times New Roman" w:hAnsi="Times New Roman" w:cs="Times New Roman"/>
          <w:color w:val="000000" w:themeColor="text1"/>
          <w:sz w:val="28"/>
          <w:szCs w:val="28"/>
        </w:rPr>
        <w:t xml:space="preserve">усний та письмовий переклад. Основна проблема виконання письмового перекладу тексту військової тематики пов’язана з мовними засобами, зокрема термінологічною системою військових, яка до сьогодні викликає інтерес до її вивчення. Вирішення цієї проблеми передбачає достатній рівень опанування перекладацькими мовними компетентностями, наприклад, здатністю спілкуватися мовою перекладу, умінням проводити </w:t>
      </w:r>
      <w:r w:rsidRPr="00A12B5A">
        <w:rPr>
          <w:rFonts w:ascii="Times New Roman" w:hAnsi="Times New Roman" w:cs="Times New Roman"/>
          <w:color w:val="000000" w:themeColor="text1"/>
          <w:sz w:val="28"/>
          <w:szCs w:val="28"/>
        </w:rPr>
        <w:lastRenderedPageBreak/>
        <w:t xml:space="preserve">високоякісні дослідження, аналізувати, синтезувати й спілкуватися з нефахівцями у своїй галузі </w:t>
      </w:r>
      <w:r w:rsidR="002546B3" w:rsidRPr="00A12B5A">
        <w:rPr>
          <w:rFonts w:ascii="Times New Roman" w:hAnsi="Times New Roman" w:cs="Times New Roman"/>
          <w:color w:val="000000" w:themeColor="text1"/>
          <w:sz w:val="28"/>
          <w:szCs w:val="28"/>
        </w:rPr>
        <w:t>[2</w:t>
      </w:r>
      <w:r w:rsidR="00E44076" w:rsidRPr="00A12B5A">
        <w:rPr>
          <w:rFonts w:ascii="Times New Roman" w:hAnsi="Times New Roman" w:cs="Times New Roman"/>
          <w:color w:val="000000" w:themeColor="text1"/>
          <w:sz w:val="28"/>
          <w:szCs w:val="28"/>
        </w:rPr>
        <w:t>8</w:t>
      </w:r>
      <w:r w:rsidR="003C449C" w:rsidRPr="00A12B5A">
        <w:rPr>
          <w:rFonts w:ascii="Times New Roman" w:hAnsi="Times New Roman" w:cs="Times New Roman"/>
          <w:color w:val="000000" w:themeColor="text1"/>
          <w:sz w:val="28"/>
          <w:szCs w:val="28"/>
        </w:rPr>
        <w:t>, с. 51</w:t>
      </w:r>
      <w:r w:rsidR="002546B3" w:rsidRPr="00A12B5A">
        <w:rPr>
          <w:rFonts w:ascii="Times New Roman" w:hAnsi="Times New Roman" w:cs="Times New Roman"/>
          <w:color w:val="000000" w:themeColor="text1"/>
          <w:sz w:val="28"/>
          <w:szCs w:val="28"/>
        </w:rPr>
        <w:t>]</w:t>
      </w:r>
      <w:r w:rsidRPr="00A12B5A">
        <w:rPr>
          <w:rFonts w:ascii="Times New Roman" w:hAnsi="Times New Roman" w:cs="Times New Roman"/>
          <w:color w:val="000000" w:themeColor="text1"/>
          <w:sz w:val="28"/>
          <w:szCs w:val="28"/>
        </w:rPr>
        <w:t xml:space="preserve">. Окрім цього, важливо мати високий рівень володіння мовою оригіналу і перекладу, вміти </w:t>
      </w:r>
      <w:proofErr w:type="spellStart"/>
      <w:r w:rsidRPr="00A12B5A">
        <w:rPr>
          <w:rFonts w:ascii="Times New Roman" w:hAnsi="Times New Roman" w:cs="Times New Roman"/>
          <w:color w:val="000000" w:themeColor="text1"/>
          <w:sz w:val="28"/>
          <w:szCs w:val="28"/>
        </w:rPr>
        <w:t>коректно</w:t>
      </w:r>
      <w:proofErr w:type="spellEnd"/>
      <w:r w:rsidRPr="00A12B5A">
        <w:rPr>
          <w:rFonts w:ascii="Times New Roman" w:hAnsi="Times New Roman" w:cs="Times New Roman"/>
          <w:color w:val="000000" w:themeColor="text1"/>
          <w:sz w:val="28"/>
          <w:szCs w:val="28"/>
        </w:rPr>
        <w:t xml:space="preserve"> застосовувати перекладацькі трансформації. </w:t>
      </w:r>
    </w:p>
    <w:p w14:paraId="0909513C" w14:textId="311C4720" w:rsidR="00B8285A" w:rsidRPr="00A12B5A" w:rsidRDefault="002653E9" w:rsidP="00831301">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 xml:space="preserve">На відміну від письмового, усний переклад характеризується високим рівнем спонтанності й непередбачуваності тексту </w:t>
      </w:r>
      <w:r w:rsidR="004D2AB5" w:rsidRPr="00A12B5A">
        <w:rPr>
          <w:rFonts w:ascii="Times New Roman" w:hAnsi="Times New Roman" w:cs="Times New Roman"/>
          <w:color w:val="000000" w:themeColor="text1"/>
          <w:sz w:val="28"/>
          <w:szCs w:val="28"/>
          <w:lang w:val="ru-RU"/>
        </w:rPr>
        <w:t>[1</w:t>
      </w:r>
      <w:r w:rsidR="00E44076" w:rsidRPr="00A12B5A">
        <w:rPr>
          <w:rFonts w:ascii="Times New Roman" w:hAnsi="Times New Roman" w:cs="Times New Roman"/>
          <w:color w:val="000000" w:themeColor="text1"/>
          <w:sz w:val="28"/>
          <w:szCs w:val="28"/>
          <w:lang w:val="ru-RU"/>
        </w:rPr>
        <w:t>2</w:t>
      </w:r>
      <w:r w:rsidR="00461609" w:rsidRPr="00A12B5A">
        <w:rPr>
          <w:rFonts w:ascii="Times New Roman" w:hAnsi="Times New Roman" w:cs="Times New Roman"/>
          <w:color w:val="000000" w:themeColor="text1"/>
          <w:sz w:val="28"/>
          <w:szCs w:val="28"/>
        </w:rPr>
        <w:t>, с. 64</w:t>
      </w:r>
      <w:r w:rsidRPr="00A12B5A">
        <w:rPr>
          <w:rFonts w:ascii="Times New Roman" w:hAnsi="Times New Roman" w:cs="Times New Roman"/>
          <w:i/>
          <w:iCs/>
          <w:color w:val="000000" w:themeColor="text1"/>
          <w:sz w:val="8"/>
          <w:szCs w:val="8"/>
        </w:rPr>
        <w:t>.</w:t>
      </w:r>
      <w:r w:rsidR="004D2AB5" w:rsidRPr="00A12B5A">
        <w:rPr>
          <w:rFonts w:ascii="Times New Roman" w:hAnsi="Times New Roman" w:cs="Times New Roman"/>
          <w:color w:val="000000" w:themeColor="text1"/>
          <w:sz w:val="28"/>
          <w:szCs w:val="28"/>
          <w:lang w:val="ru-RU"/>
        </w:rPr>
        <w:t>]</w:t>
      </w:r>
      <w:r w:rsidRPr="00A12B5A">
        <w:rPr>
          <w:rFonts w:ascii="Times New Roman" w:hAnsi="Times New Roman" w:cs="Times New Roman"/>
          <w:color w:val="000000" w:themeColor="text1"/>
          <w:sz w:val="28"/>
          <w:szCs w:val="28"/>
        </w:rPr>
        <w:t xml:space="preserve">. Під час виконання перекладу, перекладач не має часу для роздумів та аналізу інформації, оскільки він змушений практично негайно реагувати та продукувати текст мовою перекладу. Фактор спонтанності, який поєднаний із дотриманням вищезазначених моральних принципів, неабияк ускладнює задачу перекладача. За таких умов перекладач зазнає сильного емоційного стресу, який може зіпсувати якість перекладу </w:t>
      </w:r>
      <w:r w:rsidR="00FB108B" w:rsidRPr="00A12B5A">
        <w:rPr>
          <w:rFonts w:ascii="Times New Roman" w:hAnsi="Times New Roman" w:cs="Times New Roman"/>
          <w:color w:val="000000" w:themeColor="text1"/>
          <w:sz w:val="28"/>
          <w:szCs w:val="28"/>
          <w:lang w:val="ru-RU"/>
        </w:rPr>
        <w:t>[2</w:t>
      </w:r>
      <w:r w:rsidR="00E44076" w:rsidRPr="00A12B5A">
        <w:rPr>
          <w:rFonts w:ascii="Times New Roman" w:hAnsi="Times New Roman" w:cs="Times New Roman"/>
          <w:color w:val="000000" w:themeColor="text1"/>
          <w:sz w:val="28"/>
          <w:szCs w:val="28"/>
          <w:lang w:val="ru-RU"/>
        </w:rPr>
        <w:t>4</w:t>
      </w:r>
      <w:r w:rsidRPr="00A12B5A">
        <w:rPr>
          <w:rFonts w:ascii="Times New Roman" w:hAnsi="Times New Roman" w:cs="Times New Roman"/>
          <w:color w:val="000000" w:themeColor="text1"/>
          <w:sz w:val="28"/>
          <w:szCs w:val="28"/>
        </w:rPr>
        <w:t>, с. 279</w:t>
      </w:r>
      <w:r w:rsidR="00FB108B" w:rsidRPr="00A12B5A">
        <w:rPr>
          <w:rFonts w:ascii="Times New Roman" w:hAnsi="Times New Roman" w:cs="Times New Roman"/>
          <w:color w:val="000000" w:themeColor="text1"/>
          <w:sz w:val="28"/>
          <w:szCs w:val="28"/>
          <w:lang w:val="ru-RU"/>
        </w:rPr>
        <w:t>]</w:t>
      </w:r>
      <w:r w:rsidRPr="00A12B5A">
        <w:rPr>
          <w:rFonts w:ascii="Times New Roman" w:hAnsi="Times New Roman" w:cs="Times New Roman"/>
          <w:color w:val="000000" w:themeColor="text1"/>
          <w:sz w:val="28"/>
          <w:szCs w:val="28"/>
        </w:rPr>
        <w:t xml:space="preserve">, а отже він може вживати слова-паразити, робити недоречні паузи або повторювати сказане. Для часткового нівелювання цієї проблеми, перекладачі вдаються до використання принципу ймовірнісного прогнозування </w:t>
      </w:r>
      <w:r w:rsidR="004D2AB5" w:rsidRPr="00A12B5A">
        <w:rPr>
          <w:rFonts w:ascii="Times New Roman" w:hAnsi="Times New Roman" w:cs="Times New Roman"/>
          <w:color w:val="000000" w:themeColor="text1"/>
          <w:sz w:val="28"/>
          <w:szCs w:val="28"/>
          <w:lang w:val="ru-RU"/>
        </w:rPr>
        <w:t>[1</w:t>
      </w:r>
      <w:r w:rsidR="00E44076" w:rsidRPr="00A12B5A">
        <w:rPr>
          <w:rFonts w:ascii="Times New Roman" w:hAnsi="Times New Roman" w:cs="Times New Roman"/>
          <w:color w:val="000000" w:themeColor="text1"/>
          <w:sz w:val="28"/>
          <w:szCs w:val="28"/>
          <w:lang w:val="ru-RU"/>
        </w:rPr>
        <w:t>2</w:t>
      </w:r>
      <w:r w:rsidR="00007308" w:rsidRPr="00A12B5A">
        <w:rPr>
          <w:rFonts w:ascii="Times New Roman" w:hAnsi="Times New Roman" w:cs="Times New Roman"/>
          <w:color w:val="000000" w:themeColor="text1"/>
          <w:sz w:val="28"/>
          <w:szCs w:val="28"/>
        </w:rPr>
        <w:t>, с. 64</w:t>
      </w:r>
      <w:r w:rsidR="00007308" w:rsidRPr="00A12B5A">
        <w:rPr>
          <w:rFonts w:ascii="Times New Roman" w:hAnsi="Times New Roman" w:cs="Times New Roman"/>
          <w:i/>
          <w:iCs/>
          <w:color w:val="000000" w:themeColor="text1"/>
          <w:sz w:val="8"/>
          <w:szCs w:val="8"/>
        </w:rPr>
        <w:t>.</w:t>
      </w:r>
      <w:r w:rsidR="004D2AB5" w:rsidRPr="00A12B5A">
        <w:rPr>
          <w:rFonts w:ascii="Times New Roman" w:hAnsi="Times New Roman" w:cs="Times New Roman"/>
          <w:color w:val="000000" w:themeColor="text1"/>
          <w:sz w:val="28"/>
          <w:szCs w:val="28"/>
          <w:lang w:val="ru-RU"/>
        </w:rPr>
        <w:t>]</w:t>
      </w:r>
      <w:r w:rsidRPr="00A12B5A">
        <w:rPr>
          <w:rFonts w:ascii="Times New Roman" w:hAnsi="Times New Roman" w:cs="Times New Roman"/>
          <w:color w:val="000000" w:themeColor="text1"/>
          <w:sz w:val="28"/>
          <w:szCs w:val="28"/>
        </w:rPr>
        <w:t xml:space="preserve">, за яким перекладач передбачає логічний розвиток висловлювання мовця. Дотримання цього принципу дозволяє йому продумувати структуру майбутнього тексту. Задля зниження рівня впливу перекладацьких труднощів необхідно опанувати риторичну компетентність, щоб навчитись контролювати своє мовлення навіть в умовах сильної напруги й стресу. </w:t>
      </w:r>
    </w:p>
    <w:p w14:paraId="104B4CE7" w14:textId="079207FC" w:rsidR="00B8285A" w:rsidRPr="00A12B5A" w:rsidRDefault="00450E93" w:rsidP="007D6DED">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Отже,</w:t>
      </w:r>
      <w:r w:rsidR="00993D3D" w:rsidRPr="00A12B5A">
        <w:rPr>
          <w:rFonts w:ascii="Times New Roman" w:hAnsi="Times New Roman" w:cs="Times New Roman"/>
          <w:color w:val="000000" w:themeColor="text1"/>
          <w:sz w:val="28"/>
          <w:szCs w:val="28"/>
        </w:rPr>
        <w:t xml:space="preserve"> виникнення та ескалація воєнних конфліктів має прямий вплив на функціонування публіцистичних текстів, позаяк ці події відіграють рушійну роль у розвитку військової галузі, а це зумовлює збагачення лексичного апарату, який використовується у текстах. Як наслідок, вищеперераховані фактори створюють труднощі при перекладі текстів публіцистичного стилю.</w:t>
      </w:r>
      <w:r w:rsidR="0091263D" w:rsidRPr="00A12B5A">
        <w:rPr>
          <w:rFonts w:ascii="Times New Roman" w:hAnsi="Times New Roman" w:cs="Times New Roman"/>
          <w:color w:val="000000" w:themeColor="text1"/>
          <w:sz w:val="28"/>
          <w:szCs w:val="28"/>
        </w:rPr>
        <w:t xml:space="preserve"> </w:t>
      </w:r>
    </w:p>
    <w:p w14:paraId="5954B460" w14:textId="6C404F49" w:rsidR="005A2A3F" w:rsidRPr="00A12B5A" w:rsidRDefault="00E138A6" w:rsidP="000D601D">
      <w:pPr>
        <w:spacing w:line="360" w:lineRule="auto"/>
        <w:ind w:firstLine="709"/>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br w:type="page"/>
      </w:r>
    </w:p>
    <w:p w14:paraId="41EA2BFA" w14:textId="77777777" w:rsidR="00B8285A" w:rsidRPr="00A12B5A" w:rsidRDefault="00B8285A" w:rsidP="00C929A3">
      <w:pPr>
        <w:spacing w:line="360" w:lineRule="auto"/>
        <w:ind w:firstLine="709"/>
        <w:jc w:val="center"/>
        <w:outlineLvl w:val="0"/>
        <w:rPr>
          <w:rFonts w:ascii="Times New Roman" w:hAnsi="Times New Roman" w:cs="Times New Roman"/>
          <w:b/>
          <w:bCs/>
          <w:color w:val="000000" w:themeColor="text1"/>
          <w:sz w:val="28"/>
          <w:szCs w:val="28"/>
        </w:rPr>
      </w:pPr>
      <w:r w:rsidRPr="00A12B5A">
        <w:rPr>
          <w:rFonts w:ascii="Times New Roman" w:hAnsi="Times New Roman" w:cs="Times New Roman"/>
          <w:b/>
          <w:bCs/>
          <w:color w:val="000000" w:themeColor="text1"/>
          <w:sz w:val="28"/>
          <w:szCs w:val="28"/>
        </w:rPr>
        <w:lastRenderedPageBreak/>
        <w:t>ВИСНОВ</w:t>
      </w:r>
      <w:r w:rsidR="001C1491" w:rsidRPr="00A12B5A">
        <w:rPr>
          <w:rFonts w:ascii="Times New Roman" w:hAnsi="Times New Roman" w:cs="Times New Roman"/>
          <w:b/>
          <w:bCs/>
          <w:color w:val="000000" w:themeColor="text1"/>
          <w:sz w:val="28"/>
          <w:szCs w:val="28"/>
        </w:rPr>
        <w:t>ОК</w:t>
      </w:r>
      <w:r w:rsidRPr="00A12B5A">
        <w:rPr>
          <w:rFonts w:ascii="Times New Roman" w:hAnsi="Times New Roman" w:cs="Times New Roman"/>
          <w:b/>
          <w:bCs/>
          <w:color w:val="000000" w:themeColor="text1"/>
          <w:sz w:val="28"/>
          <w:szCs w:val="28"/>
        </w:rPr>
        <w:t xml:space="preserve"> ДО РОЗДІЛУ 1</w:t>
      </w:r>
    </w:p>
    <w:p w14:paraId="4FA5E0D3" w14:textId="77777777" w:rsidR="001C1491" w:rsidRPr="00A12B5A" w:rsidRDefault="001C1491" w:rsidP="00831301">
      <w:pPr>
        <w:spacing w:line="360" w:lineRule="auto"/>
        <w:ind w:firstLine="709"/>
        <w:jc w:val="center"/>
        <w:rPr>
          <w:rFonts w:ascii="Times New Roman" w:hAnsi="Times New Roman" w:cs="Times New Roman"/>
          <w:b/>
          <w:bCs/>
          <w:color w:val="000000" w:themeColor="text1"/>
          <w:sz w:val="28"/>
          <w:szCs w:val="28"/>
        </w:rPr>
      </w:pPr>
    </w:p>
    <w:p w14:paraId="29AED1AD" w14:textId="719ACBF9" w:rsidR="00836D52" w:rsidRPr="00A12B5A" w:rsidRDefault="00A6330C" w:rsidP="00831301">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Поняття тексту ста</w:t>
      </w:r>
      <w:r w:rsidR="00836D52" w:rsidRPr="00A12B5A">
        <w:rPr>
          <w:rFonts w:ascii="Times New Roman" w:hAnsi="Times New Roman" w:cs="Times New Roman"/>
          <w:color w:val="000000" w:themeColor="text1"/>
          <w:sz w:val="28"/>
          <w:szCs w:val="28"/>
        </w:rPr>
        <w:t>новить об’єкт дослідження у лінгвістичн</w:t>
      </w:r>
      <w:r w:rsidR="001E14CF" w:rsidRPr="00A12B5A">
        <w:rPr>
          <w:rFonts w:ascii="Times New Roman" w:hAnsi="Times New Roman" w:cs="Times New Roman"/>
          <w:color w:val="000000" w:themeColor="text1"/>
          <w:sz w:val="28"/>
          <w:szCs w:val="28"/>
        </w:rPr>
        <w:t>ій</w:t>
      </w:r>
      <w:r w:rsidR="00836D52" w:rsidRPr="00A12B5A">
        <w:rPr>
          <w:rFonts w:ascii="Times New Roman" w:hAnsi="Times New Roman" w:cs="Times New Roman"/>
          <w:color w:val="000000" w:themeColor="text1"/>
          <w:sz w:val="28"/>
          <w:szCs w:val="28"/>
        </w:rPr>
        <w:t xml:space="preserve"> нау</w:t>
      </w:r>
      <w:r w:rsidR="001E14CF" w:rsidRPr="00A12B5A">
        <w:rPr>
          <w:rFonts w:ascii="Times New Roman" w:hAnsi="Times New Roman" w:cs="Times New Roman"/>
          <w:color w:val="000000" w:themeColor="text1"/>
          <w:sz w:val="28"/>
          <w:szCs w:val="28"/>
        </w:rPr>
        <w:t>ці</w:t>
      </w:r>
      <w:r w:rsidR="00836D52" w:rsidRPr="00A12B5A">
        <w:rPr>
          <w:rFonts w:ascii="Times New Roman" w:hAnsi="Times New Roman" w:cs="Times New Roman"/>
          <w:color w:val="000000" w:themeColor="text1"/>
          <w:sz w:val="28"/>
          <w:szCs w:val="28"/>
        </w:rPr>
        <w:t>. Через розбіжності у підході до вивчення цього терміну існує велика кількість різних тлумачень. Проаналізувавши дефініції вітчизняних та іноземних лінгвістів, ми виокремили декілька основних характеристик, притаман</w:t>
      </w:r>
      <w:r w:rsidR="00002960" w:rsidRPr="00A12B5A">
        <w:rPr>
          <w:rFonts w:ascii="Times New Roman" w:hAnsi="Times New Roman" w:cs="Times New Roman"/>
          <w:color w:val="000000" w:themeColor="text1"/>
          <w:sz w:val="28"/>
          <w:szCs w:val="28"/>
        </w:rPr>
        <w:t>н</w:t>
      </w:r>
      <w:r w:rsidR="00836D52" w:rsidRPr="00A12B5A">
        <w:rPr>
          <w:rFonts w:ascii="Times New Roman" w:hAnsi="Times New Roman" w:cs="Times New Roman"/>
          <w:color w:val="000000" w:themeColor="text1"/>
          <w:sz w:val="28"/>
          <w:szCs w:val="28"/>
        </w:rPr>
        <w:t>и</w:t>
      </w:r>
      <w:r w:rsidR="005354D3" w:rsidRPr="00A12B5A">
        <w:rPr>
          <w:rFonts w:ascii="Times New Roman" w:hAnsi="Times New Roman" w:cs="Times New Roman"/>
          <w:color w:val="000000" w:themeColor="text1"/>
          <w:sz w:val="28"/>
          <w:szCs w:val="28"/>
        </w:rPr>
        <w:t>х</w:t>
      </w:r>
      <w:r w:rsidR="00836D52" w:rsidRPr="00A12B5A">
        <w:rPr>
          <w:rFonts w:ascii="Times New Roman" w:hAnsi="Times New Roman" w:cs="Times New Roman"/>
          <w:color w:val="000000" w:themeColor="text1"/>
          <w:sz w:val="28"/>
          <w:szCs w:val="28"/>
        </w:rPr>
        <w:t xml:space="preserve"> будь-якому тексту, а саме цілісність, структурна єдність, смислова когезія та когерентність, зв’язність, логічність. </w:t>
      </w:r>
    </w:p>
    <w:p w14:paraId="32AE9737" w14:textId="4359B4EF" w:rsidR="0014469D" w:rsidRPr="00A12B5A" w:rsidRDefault="00836D52" w:rsidP="00831301">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У результаті</w:t>
      </w:r>
      <w:r w:rsidR="008418D3" w:rsidRPr="00A12B5A">
        <w:rPr>
          <w:rFonts w:ascii="Times New Roman" w:hAnsi="Times New Roman" w:cs="Times New Roman"/>
          <w:color w:val="000000" w:themeColor="text1"/>
          <w:sz w:val="28"/>
          <w:szCs w:val="28"/>
        </w:rPr>
        <w:t xml:space="preserve"> аналізу теоретичних </w:t>
      </w:r>
      <w:r w:rsidR="0091263D" w:rsidRPr="00A12B5A">
        <w:rPr>
          <w:rFonts w:ascii="Times New Roman" w:hAnsi="Times New Roman" w:cs="Times New Roman"/>
          <w:color w:val="000000" w:themeColor="text1"/>
          <w:sz w:val="28"/>
          <w:szCs w:val="28"/>
        </w:rPr>
        <w:t>доробків</w:t>
      </w:r>
      <w:r w:rsidR="008418D3" w:rsidRPr="00A12B5A">
        <w:rPr>
          <w:rFonts w:ascii="Times New Roman" w:hAnsi="Times New Roman" w:cs="Times New Roman"/>
          <w:color w:val="000000" w:themeColor="text1"/>
          <w:sz w:val="28"/>
          <w:szCs w:val="28"/>
        </w:rPr>
        <w:t xml:space="preserve"> мовознавців, ми дійшли до висновку, що п</w:t>
      </w:r>
      <w:r w:rsidR="00B8285A" w:rsidRPr="00A12B5A">
        <w:rPr>
          <w:rFonts w:ascii="Times New Roman" w:hAnsi="Times New Roman" w:cs="Times New Roman"/>
          <w:color w:val="000000" w:themeColor="text1"/>
          <w:sz w:val="28"/>
          <w:szCs w:val="28"/>
        </w:rPr>
        <w:t>убліцистичн</w:t>
      </w:r>
      <w:r w:rsidRPr="00A12B5A">
        <w:rPr>
          <w:rFonts w:ascii="Times New Roman" w:hAnsi="Times New Roman" w:cs="Times New Roman"/>
          <w:color w:val="000000" w:themeColor="text1"/>
          <w:sz w:val="28"/>
          <w:szCs w:val="28"/>
        </w:rPr>
        <w:t>ий</w:t>
      </w:r>
      <w:r w:rsidR="00B8285A" w:rsidRPr="00A12B5A">
        <w:rPr>
          <w:rFonts w:ascii="Times New Roman" w:hAnsi="Times New Roman" w:cs="Times New Roman"/>
          <w:color w:val="000000" w:themeColor="text1"/>
          <w:sz w:val="28"/>
          <w:szCs w:val="28"/>
        </w:rPr>
        <w:t xml:space="preserve"> </w:t>
      </w:r>
      <w:r w:rsidR="008418D3" w:rsidRPr="00A12B5A">
        <w:rPr>
          <w:rFonts w:ascii="Times New Roman" w:hAnsi="Times New Roman" w:cs="Times New Roman"/>
          <w:color w:val="000000" w:themeColor="text1"/>
          <w:sz w:val="28"/>
          <w:szCs w:val="28"/>
        </w:rPr>
        <w:t xml:space="preserve">стиль </w:t>
      </w:r>
      <w:r w:rsidR="0091263D" w:rsidRPr="00A12B5A">
        <w:rPr>
          <w:rFonts w:ascii="Times New Roman" w:hAnsi="Times New Roman" w:cs="Times New Roman"/>
          <w:color w:val="000000" w:themeColor="text1"/>
          <w:sz w:val="28"/>
          <w:szCs w:val="28"/>
        </w:rPr>
        <w:t xml:space="preserve">є способом </w:t>
      </w:r>
      <w:r w:rsidR="008418D3" w:rsidRPr="00A12B5A">
        <w:rPr>
          <w:rFonts w:ascii="Times New Roman" w:hAnsi="Times New Roman" w:cs="Times New Roman"/>
          <w:color w:val="000000" w:themeColor="text1"/>
          <w:sz w:val="28"/>
          <w:szCs w:val="28"/>
        </w:rPr>
        <w:t>широкої масової комунікації, який здебільшого використовується в мас</w:t>
      </w:r>
      <w:r w:rsidR="005A2A3F" w:rsidRPr="00A12B5A">
        <w:rPr>
          <w:rFonts w:ascii="Times New Roman" w:hAnsi="Times New Roman" w:cs="Times New Roman"/>
          <w:color w:val="000000" w:themeColor="text1"/>
          <w:sz w:val="28"/>
          <w:szCs w:val="28"/>
        </w:rPr>
        <w:t>-</w:t>
      </w:r>
      <w:r w:rsidR="008418D3" w:rsidRPr="00A12B5A">
        <w:rPr>
          <w:rFonts w:ascii="Times New Roman" w:hAnsi="Times New Roman" w:cs="Times New Roman"/>
          <w:color w:val="000000" w:themeColor="text1"/>
          <w:sz w:val="28"/>
          <w:szCs w:val="28"/>
        </w:rPr>
        <w:t>медійному просторі. Цей функціональний стиль охоплює низку типових рис, спільних для текстів</w:t>
      </w:r>
      <w:r w:rsidR="009A089E" w:rsidRPr="00A12B5A">
        <w:rPr>
          <w:rFonts w:ascii="Times New Roman" w:hAnsi="Times New Roman" w:cs="Times New Roman"/>
          <w:color w:val="000000" w:themeColor="text1"/>
          <w:sz w:val="28"/>
          <w:szCs w:val="28"/>
        </w:rPr>
        <w:t xml:space="preserve"> різних жанрів</w:t>
      </w:r>
      <w:r w:rsidR="008418D3" w:rsidRPr="00A12B5A">
        <w:rPr>
          <w:rFonts w:ascii="Times New Roman" w:hAnsi="Times New Roman" w:cs="Times New Roman"/>
          <w:color w:val="000000" w:themeColor="text1"/>
          <w:sz w:val="28"/>
          <w:szCs w:val="28"/>
        </w:rPr>
        <w:t>, зокрема тенденці</w:t>
      </w:r>
      <w:r w:rsidR="0089119B" w:rsidRPr="00A12B5A">
        <w:rPr>
          <w:rFonts w:ascii="Times New Roman" w:hAnsi="Times New Roman" w:cs="Times New Roman"/>
          <w:color w:val="000000" w:themeColor="text1"/>
          <w:sz w:val="28"/>
          <w:szCs w:val="28"/>
        </w:rPr>
        <w:t>ю</w:t>
      </w:r>
      <w:r w:rsidR="008418D3" w:rsidRPr="00A12B5A">
        <w:rPr>
          <w:rFonts w:ascii="Times New Roman" w:hAnsi="Times New Roman" w:cs="Times New Roman"/>
          <w:color w:val="000000" w:themeColor="text1"/>
          <w:sz w:val="28"/>
          <w:szCs w:val="28"/>
        </w:rPr>
        <w:t xml:space="preserve"> до актуальності й новизни, інформативність, доступність, присутність емоційно-експресивної складової. </w:t>
      </w:r>
      <w:r w:rsidR="005A2A3F" w:rsidRPr="00A12B5A">
        <w:rPr>
          <w:rFonts w:ascii="Times New Roman" w:hAnsi="Times New Roman" w:cs="Times New Roman"/>
          <w:color w:val="000000" w:themeColor="text1"/>
          <w:sz w:val="28"/>
          <w:szCs w:val="28"/>
        </w:rPr>
        <w:t xml:space="preserve">Встановлено, що публіцистичні тексти можуть виконувати декілька функцій, зокрема інформативну й </w:t>
      </w:r>
      <w:proofErr w:type="spellStart"/>
      <w:r w:rsidR="005A2A3F" w:rsidRPr="00A12B5A">
        <w:rPr>
          <w:rFonts w:ascii="Times New Roman" w:hAnsi="Times New Roman" w:cs="Times New Roman"/>
          <w:color w:val="000000" w:themeColor="text1"/>
          <w:sz w:val="28"/>
          <w:szCs w:val="28"/>
        </w:rPr>
        <w:t>агітативно</w:t>
      </w:r>
      <w:proofErr w:type="spellEnd"/>
      <w:r w:rsidR="005A2A3F" w:rsidRPr="00A12B5A">
        <w:rPr>
          <w:rFonts w:ascii="Times New Roman" w:hAnsi="Times New Roman" w:cs="Times New Roman"/>
          <w:color w:val="000000" w:themeColor="text1"/>
          <w:sz w:val="28"/>
          <w:szCs w:val="28"/>
        </w:rPr>
        <w:t xml:space="preserve">-пропагандистську, </w:t>
      </w:r>
      <w:r w:rsidR="00596808" w:rsidRPr="00A12B5A">
        <w:rPr>
          <w:rFonts w:ascii="Times New Roman" w:hAnsi="Times New Roman" w:cs="Times New Roman"/>
          <w:color w:val="000000" w:themeColor="text1"/>
          <w:sz w:val="28"/>
          <w:szCs w:val="28"/>
        </w:rPr>
        <w:t>при цьому ж</w:t>
      </w:r>
      <w:r w:rsidR="005A2A3F" w:rsidRPr="00A12B5A">
        <w:rPr>
          <w:rFonts w:ascii="Times New Roman" w:hAnsi="Times New Roman" w:cs="Times New Roman"/>
          <w:color w:val="000000" w:themeColor="text1"/>
          <w:sz w:val="28"/>
          <w:szCs w:val="28"/>
        </w:rPr>
        <w:t>анровий розподіл публіцистичних текстів ґрунтується на</w:t>
      </w:r>
      <w:r w:rsidR="00596808" w:rsidRPr="00A12B5A">
        <w:rPr>
          <w:rFonts w:ascii="Times New Roman" w:hAnsi="Times New Roman" w:cs="Times New Roman"/>
          <w:color w:val="000000" w:themeColor="text1"/>
          <w:sz w:val="28"/>
          <w:szCs w:val="28"/>
        </w:rPr>
        <w:t xml:space="preserve"> критерії ключової функції тексту. Таким чином, виділяють інформативні, аналітичні, а також художні тексти публіцистичного стилю.</w:t>
      </w:r>
    </w:p>
    <w:p w14:paraId="6EEBE9C0" w14:textId="77777777" w:rsidR="0014469D" w:rsidRPr="00A12B5A" w:rsidRDefault="00596808" w:rsidP="00831301">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Окрім цього, ми розглянули загальні характеристики публіцистичних текстів військової тематики й переконалис</w:t>
      </w:r>
      <w:r w:rsidR="00411A0B" w:rsidRPr="00A12B5A">
        <w:rPr>
          <w:rFonts w:ascii="Times New Roman" w:hAnsi="Times New Roman" w:cs="Times New Roman"/>
          <w:color w:val="000000" w:themeColor="text1"/>
          <w:sz w:val="28"/>
          <w:szCs w:val="28"/>
        </w:rPr>
        <w:t>я</w:t>
      </w:r>
      <w:r w:rsidRPr="00A12B5A">
        <w:rPr>
          <w:rFonts w:ascii="Times New Roman" w:hAnsi="Times New Roman" w:cs="Times New Roman"/>
          <w:color w:val="000000" w:themeColor="text1"/>
          <w:sz w:val="28"/>
          <w:szCs w:val="28"/>
        </w:rPr>
        <w:t>, що домінуюч</w:t>
      </w:r>
      <w:r w:rsidR="00411A0B" w:rsidRPr="00A12B5A">
        <w:rPr>
          <w:rFonts w:ascii="Times New Roman" w:hAnsi="Times New Roman" w:cs="Times New Roman"/>
          <w:color w:val="000000" w:themeColor="text1"/>
          <w:sz w:val="28"/>
          <w:szCs w:val="28"/>
        </w:rPr>
        <w:t xml:space="preserve">і особливості цих текстів походять саме з публіцистичного стилю, втім </w:t>
      </w:r>
      <w:r w:rsidR="00045B87" w:rsidRPr="00A12B5A">
        <w:rPr>
          <w:rFonts w:ascii="Times New Roman" w:hAnsi="Times New Roman" w:cs="Times New Roman"/>
          <w:color w:val="000000" w:themeColor="text1"/>
          <w:sz w:val="28"/>
          <w:szCs w:val="28"/>
        </w:rPr>
        <w:t xml:space="preserve">їхня </w:t>
      </w:r>
      <w:r w:rsidR="00411A0B" w:rsidRPr="00A12B5A">
        <w:rPr>
          <w:rFonts w:ascii="Times New Roman" w:hAnsi="Times New Roman" w:cs="Times New Roman"/>
          <w:color w:val="000000" w:themeColor="text1"/>
          <w:sz w:val="28"/>
          <w:szCs w:val="28"/>
        </w:rPr>
        <w:t>тематика зумовлює наявність рис військового мовлення, особливо в лексичному апараті текстів.</w:t>
      </w:r>
      <w:r w:rsidR="007D7A71" w:rsidRPr="00A12B5A">
        <w:rPr>
          <w:rFonts w:ascii="Times New Roman" w:hAnsi="Times New Roman" w:cs="Times New Roman"/>
          <w:color w:val="000000" w:themeColor="text1"/>
          <w:sz w:val="28"/>
          <w:szCs w:val="28"/>
        </w:rPr>
        <w:t xml:space="preserve"> Виходячи з цих міркувань, ми встановили, що </w:t>
      </w:r>
      <w:proofErr w:type="spellStart"/>
      <w:r w:rsidR="00045B87" w:rsidRPr="00A12B5A">
        <w:rPr>
          <w:rFonts w:ascii="Times New Roman" w:hAnsi="Times New Roman" w:cs="Times New Roman"/>
          <w:color w:val="000000" w:themeColor="text1"/>
          <w:sz w:val="28"/>
          <w:szCs w:val="28"/>
        </w:rPr>
        <w:t>взаємопроникність</w:t>
      </w:r>
      <w:proofErr w:type="spellEnd"/>
      <w:r w:rsidR="00045B87" w:rsidRPr="00A12B5A">
        <w:rPr>
          <w:rFonts w:ascii="Times New Roman" w:hAnsi="Times New Roman" w:cs="Times New Roman"/>
          <w:color w:val="000000" w:themeColor="text1"/>
          <w:sz w:val="28"/>
          <w:szCs w:val="28"/>
        </w:rPr>
        <w:t xml:space="preserve"> стилів й використання слів і конструкцій, притаманних іншим стилям або сферам мовлення, є</w:t>
      </w:r>
      <w:r w:rsidR="00411A0B" w:rsidRPr="00A12B5A">
        <w:rPr>
          <w:rFonts w:ascii="Times New Roman" w:hAnsi="Times New Roman" w:cs="Times New Roman"/>
          <w:color w:val="000000" w:themeColor="text1"/>
          <w:sz w:val="28"/>
          <w:szCs w:val="28"/>
        </w:rPr>
        <w:t xml:space="preserve"> </w:t>
      </w:r>
      <w:r w:rsidR="00045B87" w:rsidRPr="00A12B5A">
        <w:rPr>
          <w:rFonts w:ascii="Times New Roman" w:hAnsi="Times New Roman" w:cs="Times New Roman"/>
          <w:color w:val="000000" w:themeColor="text1"/>
          <w:sz w:val="28"/>
          <w:szCs w:val="28"/>
        </w:rPr>
        <w:t>визначальною рисою публіцистичних текстів військової тематики.</w:t>
      </w:r>
    </w:p>
    <w:p w14:paraId="6B73639B" w14:textId="16D2B4C4" w:rsidR="0014469D" w:rsidRPr="00A12B5A" w:rsidRDefault="00D3192E" w:rsidP="00831301">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Ці</w:t>
      </w:r>
      <w:r w:rsidR="0091263D" w:rsidRPr="00A12B5A">
        <w:rPr>
          <w:rFonts w:ascii="Times New Roman" w:hAnsi="Times New Roman" w:cs="Times New Roman"/>
          <w:color w:val="000000" w:themeColor="text1"/>
          <w:sz w:val="28"/>
          <w:szCs w:val="28"/>
        </w:rPr>
        <w:t xml:space="preserve">льова аудиторія </w:t>
      </w:r>
      <w:r w:rsidR="002E01D8" w:rsidRPr="00A12B5A">
        <w:rPr>
          <w:rFonts w:ascii="Times New Roman" w:hAnsi="Times New Roman" w:cs="Times New Roman"/>
          <w:color w:val="000000" w:themeColor="text1"/>
          <w:sz w:val="28"/>
          <w:szCs w:val="28"/>
        </w:rPr>
        <w:t>публіцистичн</w:t>
      </w:r>
      <w:r w:rsidR="0091263D" w:rsidRPr="00A12B5A">
        <w:rPr>
          <w:rFonts w:ascii="Times New Roman" w:hAnsi="Times New Roman" w:cs="Times New Roman"/>
          <w:color w:val="000000" w:themeColor="text1"/>
          <w:sz w:val="28"/>
          <w:szCs w:val="28"/>
        </w:rPr>
        <w:t>их</w:t>
      </w:r>
      <w:r w:rsidR="002E01D8" w:rsidRPr="00A12B5A">
        <w:rPr>
          <w:rFonts w:ascii="Times New Roman" w:hAnsi="Times New Roman" w:cs="Times New Roman"/>
          <w:color w:val="000000" w:themeColor="text1"/>
          <w:sz w:val="28"/>
          <w:szCs w:val="28"/>
        </w:rPr>
        <w:t xml:space="preserve"> текст</w:t>
      </w:r>
      <w:r w:rsidR="0091263D" w:rsidRPr="00A12B5A">
        <w:rPr>
          <w:rFonts w:ascii="Times New Roman" w:hAnsi="Times New Roman" w:cs="Times New Roman"/>
          <w:color w:val="000000" w:themeColor="text1"/>
          <w:sz w:val="28"/>
          <w:szCs w:val="28"/>
        </w:rPr>
        <w:t>ів</w:t>
      </w:r>
      <w:r w:rsidR="002E01D8" w:rsidRPr="00A12B5A">
        <w:rPr>
          <w:rFonts w:ascii="Times New Roman" w:hAnsi="Times New Roman" w:cs="Times New Roman"/>
          <w:color w:val="000000" w:themeColor="text1"/>
          <w:sz w:val="28"/>
          <w:szCs w:val="28"/>
        </w:rPr>
        <w:t xml:space="preserve"> військової тематики</w:t>
      </w:r>
      <w:r w:rsidR="0091263D" w:rsidRPr="00A12B5A">
        <w:rPr>
          <w:rFonts w:ascii="Times New Roman" w:hAnsi="Times New Roman" w:cs="Times New Roman"/>
          <w:color w:val="000000" w:themeColor="text1"/>
          <w:sz w:val="28"/>
          <w:szCs w:val="28"/>
        </w:rPr>
        <w:t xml:space="preserve"> </w:t>
      </w:r>
      <w:r w:rsidR="00BB1C04" w:rsidRPr="00A12B5A">
        <w:rPr>
          <w:rFonts w:ascii="Times New Roman" w:hAnsi="Times New Roman" w:cs="Times New Roman"/>
          <w:color w:val="000000" w:themeColor="text1"/>
          <w:sz w:val="28"/>
          <w:szCs w:val="28"/>
        </w:rPr>
        <w:t>репрезентована</w:t>
      </w:r>
      <w:r w:rsidR="0091263D" w:rsidRPr="00A12B5A">
        <w:rPr>
          <w:rFonts w:ascii="Times New Roman" w:hAnsi="Times New Roman" w:cs="Times New Roman"/>
          <w:color w:val="000000" w:themeColor="text1"/>
          <w:sz w:val="28"/>
          <w:szCs w:val="28"/>
        </w:rPr>
        <w:t xml:space="preserve"> </w:t>
      </w:r>
      <w:r w:rsidR="00BB1C04" w:rsidRPr="00A12B5A">
        <w:rPr>
          <w:rFonts w:ascii="Times New Roman" w:hAnsi="Times New Roman" w:cs="Times New Roman"/>
          <w:color w:val="000000" w:themeColor="text1"/>
          <w:sz w:val="28"/>
          <w:szCs w:val="28"/>
        </w:rPr>
        <w:t xml:space="preserve">двома видами представників: пересічний читач і спеціаліст військової галузі. Було з’ясовано, що військові фахівці краще сприймають тексти військової тематики, оскільки лексичний корпус професійної військової </w:t>
      </w:r>
      <w:r w:rsidR="00BB1C04" w:rsidRPr="00A12B5A">
        <w:rPr>
          <w:rFonts w:ascii="Times New Roman" w:hAnsi="Times New Roman" w:cs="Times New Roman"/>
          <w:color w:val="000000" w:themeColor="text1"/>
          <w:sz w:val="28"/>
          <w:szCs w:val="28"/>
        </w:rPr>
        <w:lastRenderedPageBreak/>
        <w:t xml:space="preserve">термінології належить до повсякденного вжитку цих суб’єктів. </w:t>
      </w:r>
      <w:r w:rsidR="007D7A71" w:rsidRPr="00A12B5A">
        <w:rPr>
          <w:rFonts w:ascii="Times New Roman" w:hAnsi="Times New Roman" w:cs="Times New Roman"/>
          <w:color w:val="000000" w:themeColor="text1"/>
          <w:sz w:val="28"/>
          <w:szCs w:val="28"/>
        </w:rPr>
        <w:t xml:space="preserve">Разом з тим, більшість публіцистичних текстів характеризується доступністю, за допомогою якої нівелюється складність споживання таких текстів. </w:t>
      </w:r>
    </w:p>
    <w:p w14:paraId="44C13110" w14:textId="77777777" w:rsidR="00045B87" w:rsidRPr="00A12B5A" w:rsidRDefault="00045B87" w:rsidP="00831301">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Окрім цього, ми розглянули різницю денотативних значень термінів «військовий» і «воєнний» з метою чіткого окреслення природи матеріалу, який використовуємо для практичного аналізу теоретичних положень.</w:t>
      </w:r>
    </w:p>
    <w:p w14:paraId="4284011D" w14:textId="5EA81314" w:rsidR="007D7A71" w:rsidRPr="00A12B5A" w:rsidRDefault="0012603D" w:rsidP="00831301">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 xml:space="preserve">Ми відзначили, що суспільно-політичні й соціальні процеси мають вплив на характеристики публіцистичного тексту військової тематики, позаяк розгортання конфліктів, розвиток сучасних технологій спричиняє зміни в лексичній системі мови, виникнення нових концептів, термінів, реалій, які фігурують в мас-медіа. Відповідно до цього, </w:t>
      </w:r>
      <w:r w:rsidR="002A69F3" w:rsidRPr="00A12B5A">
        <w:rPr>
          <w:rFonts w:ascii="Times New Roman" w:hAnsi="Times New Roman" w:cs="Times New Roman"/>
          <w:color w:val="000000" w:themeColor="text1"/>
          <w:sz w:val="28"/>
          <w:szCs w:val="28"/>
        </w:rPr>
        <w:t xml:space="preserve">зазначені </w:t>
      </w:r>
      <w:r w:rsidR="00E741E3" w:rsidRPr="00A12B5A">
        <w:rPr>
          <w:rFonts w:ascii="Times New Roman" w:hAnsi="Times New Roman" w:cs="Times New Roman"/>
          <w:color w:val="000000" w:themeColor="text1"/>
          <w:sz w:val="28"/>
          <w:szCs w:val="28"/>
        </w:rPr>
        <w:t>явища</w:t>
      </w:r>
      <w:r w:rsidR="002A69F3" w:rsidRPr="00A12B5A">
        <w:rPr>
          <w:rFonts w:ascii="Times New Roman" w:hAnsi="Times New Roman" w:cs="Times New Roman"/>
          <w:color w:val="000000" w:themeColor="text1"/>
          <w:sz w:val="28"/>
          <w:szCs w:val="28"/>
        </w:rPr>
        <w:t xml:space="preserve"> ускладнюють процес перекладу таких текстів і при цьому стимулю</w:t>
      </w:r>
      <w:r w:rsidR="00E741E3" w:rsidRPr="00A12B5A">
        <w:rPr>
          <w:rFonts w:ascii="Times New Roman" w:hAnsi="Times New Roman" w:cs="Times New Roman"/>
          <w:color w:val="000000" w:themeColor="text1"/>
          <w:sz w:val="28"/>
          <w:szCs w:val="28"/>
        </w:rPr>
        <w:t>ють</w:t>
      </w:r>
      <w:r w:rsidR="002A69F3" w:rsidRPr="00A12B5A">
        <w:rPr>
          <w:rFonts w:ascii="Times New Roman" w:hAnsi="Times New Roman" w:cs="Times New Roman"/>
          <w:color w:val="000000" w:themeColor="text1"/>
          <w:sz w:val="28"/>
          <w:szCs w:val="28"/>
        </w:rPr>
        <w:t xml:space="preserve"> пошук рішень для врегулювання труднощів перекладу у вигляді перекладацьких трансформацій.</w:t>
      </w:r>
    </w:p>
    <w:p w14:paraId="57EEA538" w14:textId="26BE6C8C" w:rsidR="000D601D" w:rsidRPr="00A12B5A" w:rsidRDefault="007D6DED" w:rsidP="007D6DED">
      <w:pPr>
        <w:ind w:firstLine="0"/>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br w:type="page"/>
      </w:r>
    </w:p>
    <w:p w14:paraId="32DE37C9" w14:textId="77777777" w:rsidR="00C929A3" w:rsidRPr="00A12B5A" w:rsidRDefault="00296876" w:rsidP="00C929A3">
      <w:pPr>
        <w:spacing w:line="360" w:lineRule="auto"/>
        <w:ind w:firstLine="709"/>
        <w:jc w:val="center"/>
        <w:outlineLvl w:val="0"/>
        <w:rPr>
          <w:rFonts w:ascii="Times New Roman" w:hAnsi="Times New Roman" w:cs="Times New Roman"/>
          <w:color w:val="000000" w:themeColor="text1"/>
          <w:sz w:val="28"/>
          <w:szCs w:val="28"/>
          <w:lang w:val="ru-RU"/>
        </w:rPr>
      </w:pPr>
      <w:r w:rsidRPr="00A12B5A">
        <w:rPr>
          <w:rFonts w:ascii="Times New Roman" w:hAnsi="Times New Roman" w:cs="Times New Roman"/>
          <w:b/>
          <w:bCs/>
          <w:sz w:val="28"/>
          <w:szCs w:val="28"/>
        </w:rPr>
        <w:lastRenderedPageBreak/>
        <w:t>РОЗДІЛ 2</w:t>
      </w:r>
      <w:r w:rsidR="00C929A3" w:rsidRPr="00A12B5A">
        <w:rPr>
          <w:rFonts w:ascii="Times New Roman" w:hAnsi="Times New Roman" w:cs="Times New Roman"/>
          <w:color w:val="000000" w:themeColor="text1"/>
          <w:sz w:val="28"/>
          <w:szCs w:val="28"/>
          <w:lang w:val="ru-RU"/>
        </w:rPr>
        <w:t xml:space="preserve"> </w:t>
      </w:r>
    </w:p>
    <w:p w14:paraId="5793D274" w14:textId="77F2A62E" w:rsidR="0014469D" w:rsidRPr="00A12B5A" w:rsidRDefault="00296876" w:rsidP="00C929A3">
      <w:pPr>
        <w:spacing w:line="360" w:lineRule="auto"/>
        <w:ind w:firstLine="709"/>
        <w:jc w:val="center"/>
        <w:outlineLvl w:val="0"/>
        <w:rPr>
          <w:rFonts w:ascii="Times New Roman" w:hAnsi="Times New Roman" w:cs="Times New Roman"/>
          <w:color w:val="000000" w:themeColor="text1"/>
          <w:sz w:val="28"/>
          <w:szCs w:val="28"/>
          <w:lang w:val="ru-RU"/>
        </w:rPr>
      </w:pPr>
      <w:r w:rsidRPr="00A12B5A">
        <w:rPr>
          <w:rFonts w:ascii="Times New Roman" w:hAnsi="Times New Roman" w:cs="Times New Roman"/>
          <w:b/>
          <w:bCs/>
          <w:color w:val="000000" w:themeColor="text1"/>
          <w:sz w:val="28"/>
          <w:szCs w:val="28"/>
        </w:rPr>
        <w:t>МОВНІ ОСОБЛИВОСТІ ФРАНЦУЗЬКИХ ПУБЛІЦИСТИЧНИХ ТЕКСТІВ</w:t>
      </w:r>
      <w:r w:rsidR="001E500F" w:rsidRPr="00A12B5A">
        <w:rPr>
          <w:rFonts w:ascii="Times New Roman" w:hAnsi="Times New Roman" w:cs="Times New Roman"/>
          <w:b/>
          <w:bCs/>
          <w:color w:val="000000" w:themeColor="text1"/>
          <w:sz w:val="28"/>
          <w:szCs w:val="28"/>
        </w:rPr>
        <w:t xml:space="preserve"> ВІЙСЬКОВОЇ ТЕМАТИКИ</w:t>
      </w:r>
    </w:p>
    <w:p w14:paraId="51E76770" w14:textId="77777777" w:rsidR="004C56DA" w:rsidRPr="00A12B5A" w:rsidRDefault="004C56DA" w:rsidP="00D3192E">
      <w:pPr>
        <w:spacing w:line="360" w:lineRule="auto"/>
        <w:ind w:firstLine="709"/>
        <w:jc w:val="center"/>
        <w:outlineLvl w:val="0"/>
        <w:rPr>
          <w:rFonts w:ascii="Times New Roman" w:hAnsi="Times New Roman" w:cs="Times New Roman"/>
          <w:color w:val="000000" w:themeColor="text1"/>
          <w:sz w:val="28"/>
          <w:szCs w:val="28"/>
          <w:lang w:val="ru-RU"/>
        </w:rPr>
      </w:pPr>
    </w:p>
    <w:p w14:paraId="5CFD817C" w14:textId="3131D1EF" w:rsidR="00C02A07" w:rsidRPr="00A12B5A" w:rsidRDefault="00D3192E" w:rsidP="00C929A3">
      <w:pPr>
        <w:spacing w:line="360" w:lineRule="auto"/>
        <w:ind w:firstLine="709"/>
        <w:jc w:val="both"/>
        <w:outlineLvl w:val="1"/>
        <w:rPr>
          <w:rFonts w:ascii="Times New Roman" w:hAnsi="Times New Roman" w:cs="Times New Roman"/>
          <w:b/>
          <w:bCs/>
          <w:sz w:val="28"/>
          <w:szCs w:val="28"/>
        </w:rPr>
      </w:pPr>
      <w:r w:rsidRPr="00A12B5A">
        <w:rPr>
          <w:rFonts w:ascii="Times New Roman" w:hAnsi="Times New Roman" w:cs="Times New Roman"/>
          <w:b/>
          <w:bCs/>
          <w:color w:val="000000" w:themeColor="text1"/>
          <w:sz w:val="28"/>
          <w:szCs w:val="28"/>
          <w:lang w:val="ru-RU"/>
        </w:rPr>
        <w:t xml:space="preserve">2.1 </w:t>
      </w:r>
      <w:r w:rsidR="00296876" w:rsidRPr="00A12B5A">
        <w:rPr>
          <w:rFonts w:ascii="Times New Roman" w:hAnsi="Times New Roman" w:cs="Times New Roman"/>
          <w:b/>
          <w:bCs/>
          <w:sz w:val="28"/>
          <w:szCs w:val="28"/>
        </w:rPr>
        <w:t>Вплив жанрово-стилістичних особливостей публіцистичних текстів на лекси</w:t>
      </w:r>
      <w:r w:rsidR="00C02A07" w:rsidRPr="00A12B5A">
        <w:rPr>
          <w:rFonts w:ascii="Times New Roman" w:hAnsi="Times New Roman" w:cs="Times New Roman"/>
          <w:b/>
          <w:bCs/>
          <w:sz w:val="28"/>
          <w:szCs w:val="28"/>
        </w:rPr>
        <w:t>ко-граматичний і структурно-синтаксичний</w:t>
      </w:r>
      <w:r w:rsidR="00296876" w:rsidRPr="00A12B5A">
        <w:rPr>
          <w:rFonts w:ascii="Times New Roman" w:hAnsi="Times New Roman" w:cs="Times New Roman"/>
          <w:b/>
          <w:bCs/>
          <w:sz w:val="28"/>
          <w:szCs w:val="28"/>
        </w:rPr>
        <w:t xml:space="preserve"> корпу</w:t>
      </w:r>
      <w:r w:rsidRPr="00A12B5A">
        <w:rPr>
          <w:rFonts w:ascii="Times New Roman" w:hAnsi="Times New Roman" w:cs="Times New Roman"/>
          <w:b/>
          <w:bCs/>
          <w:sz w:val="28"/>
          <w:szCs w:val="28"/>
        </w:rPr>
        <w:t>с</w:t>
      </w:r>
    </w:p>
    <w:p w14:paraId="4A8778F4" w14:textId="77777777" w:rsidR="001E500F" w:rsidRPr="00A12B5A" w:rsidRDefault="001E500F" w:rsidP="00831301">
      <w:pPr>
        <w:spacing w:line="360" w:lineRule="auto"/>
        <w:ind w:firstLine="709"/>
        <w:jc w:val="center"/>
        <w:outlineLvl w:val="1"/>
        <w:rPr>
          <w:rFonts w:ascii="Times New Roman" w:hAnsi="Times New Roman" w:cs="Times New Roman"/>
          <w:b/>
          <w:bCs/>
          <w:sz w:val="28"/>
          <w:szCs w:val="28"/>
        </w:rPr>
      </w:pPr>
    </w:p>
    <w:p w14:paraId="045D479E" w14:textId="77777777" w:rsidR="0014469D" w:rsidRPr="00A12B5A" w:rsidRDefault="00296876" w:rsidP="00831301">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sz w:val="28"/>
          <w:szCs w:val="28"/>
        </w:rPr>
        <w:t>У попередньому розділі ми провели загальний аналіз публіцистичного стилю, в якому окреслили функціональні особливості</w:t>
      </w:r>
      <w:r w:rsidR="00C25295" w:rsidRPr="00A12B5A">
        <w:rPr>
          <w:rFonts w:ascii="Times New Roman" w:hAnsi="Times New Roman" w:cs="Times New Roman"/>
          <w:sz w:val="28"/>
          <w:szCs w:val="28"/>
        </w:rPr>
        <w:t xml:space="preserve">, </w:t>
      </w:r>
      <w:r w:rsidRPr="00A12B5A">
        <w:rPr>
          <w:rFonts w:ascii="Times New Roman" w:hAnsi="Times New Roman" w:cs="Times New Roman"/>
          <w:sz w:val="28"/>
          <w:szCs w:val="28"/>
        </w:rPr>
        <w:t xml:space="preserve">комунікативну мету </w:t>
      </w:r>
      <w:r w:rsidR="00C25295" w:rsidRPr="00A12B5A">
        <w:rPr>
          <w:rFonts w:ascii="Times New Roman" w:hAnsi="Times New Roman" w:cs="Times New Roman"/>
          <w:sz w:val="28"/>
          <w:szCs w:val="28"/>
        </w:rPr>
        <w:t xml:space="preserve">й портрет </w:t>
      </w:r>
      <w:r w:rsidRPr="00A12B5A">
        <w:rPr>
          <w:rFonts w:ascii="Times New Roman" w:hAnsi="Times New Roman" w:cs="Times New Roman"/>
          <w:sz w:val="28"/>
          <w:szCs w:val="28"/>
        </w:rPr>
        <w:t xml:space="preserve">адресата. Безумовно, кожна з цих </w:t>
      </w:r>
      <w:r w:rsidR="00C25295" w:rsidRPr="00A12B5A">
        <w:rPr>
          <w:rFonts w:ascii="Times New Roman" w:hAnsi="Times New Roman" w:cs="Times New Roman"/>
          <w:sz w:val="28"/>
          <w:szCs w:val="28"/>
        </w:rPr>
        <w:t>характеристик</w:t>
      </w:r>
      <w:r w:rsidRPr="00A12B5A">
        <w:rPr>
          <w:rFonts w:ascii="Times New Roman" w:hAnsi="Times New Roman" w:cs="Times New Roman"/>
          <w:sz w:val="28"/>
          <w:szCs w:val="28"/>
        </w:rPr>
        <w:t xml:space="preserve"> значно впливає на елементи, з яких конструюється публіцистичний текст, а саме на лексичну, граматичну й стилістичну складову.</w:t>
      </w:r>
    </w:p>
    <w:p w14:paraId="09913C83" w14:textId="7D2101B9" w:rsidR="0014469D" w:rsidRPr="00A12B5A" w:rsidRDefault="00296876"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 xml:space="preserve">Зауважимо, що перелік типових характеристик текстів публіцистичного стилю прямо залежить від жанру, в якому написане повідомлення. Зокрема, для інформативної статі притаманна повна відсутність суб’єктивної авторської позиції щодо інформації, окресленої в тексті, однак присутнє вживання емоційно-забарвленої лексики. Із точки зору граматики відмічаємо часте використання складних речень, а також апелювання до фактів, конкретних даних, </w:t>
      </w:r>
      <w:r w:rsidRPr="00A12B5A">
        <w:rPr>
          <w:rFonts w:ascii="Times New Roman" w:hAnsi="Times New Roman" w:cs="Times New Roman"/>
          <w:color w:val="000000" w:themeColor="text1"/>
          <w:sz w:val="28"/>
          <w:szCs w:val="28"/>
        </w:rPr>
        <w:t>підвищен</w:t>
      </w:r>
      <w:r w:rsidR="007F415C" w:rsidRPr="00A12B5A">
        <w:rPr>
          <w:rFonts w:ascii="Times New Roman" w:hAnsi="Times New Roman" w:cs="Times New Roman"/>
          <w:color w:val="000000" w:themeColor="text1"/>
          <w:sz w:val="28"/>
          <w:szCs w:val="28"/>
        </w:rPr>
        <w:t>у</w:t>
      </w:r>
      <w:r w:rsidRPr="00A12B5A">
        <w:rPr>
          <w:rFonts w:ascii="Times New Roman" w:hAnsi="Times New Roman" w:cs="Times New Roman"/>
          <w:color w:val="000000" w:themeColor="text1"/>
          <w:sz w:val="28"/>
          <w:szCs w:val="28"/>
        </w:rPr>
        <w:t xml:space="preserve"> увагу до </w:t>
      </w:r>
      <w:r w:rsidRPr="00A12B5A">
        <w:rPr>
          <w:rFonts w:ascii="Times New Roman" w:hAnsi="Times New Roman" w:cs="Times New Roman"/>
          <w:sz w:val="28"/>
          <w:szCs w:val="28"/>
        </w:rPr>
        <w:t xml:space="preserve">хронологічного викладу інформації тощо. </w:t>
      </w:r>
    </w:p>
    <w:p w14:paraId="23CB2557" w14:textId="146B1F5C" w:rsidR="0014469D" w:rsidRPr="00A12B5A" w:rsidRDefault="00296876"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Аналітична стаття характеризується наявністю художніх засобів, тропів, епітетів й інших мовних засобів та прийомів із високим рівнем емоційної експресивності, які використовуються з метою вчинення афективного впливу на цільову аудиторію, наявніст</w:t>
      </w:r>
      <w:r w:rsidR="000E6A94" w:rsidRPr="00A12B5A">
        <w:rPr>
          <w:rFonts w:ascii="Times New Roman" w:hAnsi="Times New Roman" w:cs="Times New Roman"/>
          <w:sz w:val="28"/>
          <w:szCs w:val="28"/>
        </w:rPr>
        <w:t>ю</w:t>
      </w:r>
      <w:r w:rsidRPr="00A12B5A">
        <w:rPr>
          <w:rFonts w:ascii="Times New Roman" w:hAnsi="Times New Roman" w:cs="Times New Roman"/>
          <w:sz w:val="28"/>
          <w:szCs w:val="28"/>
        </w:rPr>
        <w:t xml:space="preserve"> слова автора статті, адже його завданням є не лише проілюструвати певну інформацію, а здійснити її глибокий аналіз, який і стає основою цього типу статті. Якщо йдеться про огляд військового озброєння, то його синтаксису притаманні складні й прості безособові речення, високий рівень насиченості тематичною термінологією, тобто в нашому випадку назв моделей транспортних засобів, військової зброї та обладнання, його складових елементів тощо. </w:t>
      </w:r>
    </w:p>
    <w:p w14:paraId="4364337A" w14:textId="6C9ECEBB" w:rsidR="008D2D2D" w:rsidRPr="00A12B5A" w:rsidRDefault="00C25295"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lastRenderedPageBreak/>
        <w:t>П</w:t>
      </w:r>
      <w:r w:rsidR="00296876" w:rsidRPr="00A12B5A">
        <w:rPr>
          <w:rFonts w:ascii="Times New Roman" w:hAnsi="Times New Roman" w:cs="Times New Roman"/>
          <w:sz w:val="28"/>
          <w:szCs w:val="28"/>
        </w:rPr>
        <w:t>исьмов</w:t>
      </w:r>
      <w:r w:rsidRPr="00A12B5A">
        <w:rPr>
          <w:rFonts w:ascii="Times New Roman" w:hAnsi="Times New Roman" w:cs="Times New Roman"/>
          <w:sz w:val="28"/>
          <w:szCs w:val="28"/>
        </w:rPr>
        <w:t>а</w:t>
      </w:r>
      <w:r w:rsidR="00296876" w:rsidRPr="00A12B5A">
        <w:rPr>
          <w:rFonts w:ascii="Times New Roman" w:hAnsi="Times New Roman" w:cs="Times New Roman"/>
          <w:sz w:val="28"/>
          <w:szCs w:val="28"/>
        </w:rPr>
        <w:t xml:space="preserve"> публіцистик</w:t>
      </w:r>
      <w:r w:rsidRPr="00A12B5A">
        <w:rPr>
          <w:rFonts w:ascii="Times New Roman" w:hAnsi="Times New Roman" w:cs="Times New Roman"/>
          <w:sz w:val="28"/>
          <w:szCs w:val="28"/>
        </w:rPr>
        <w:t>а</w:t>
      </w:r>
      <w:r w:rsidR="00296876" w:rsidRPr="00A12B5A">
        <w:rPr>
          <w:rFonts w:ascii="Times New Roman" w:hAnsi="Times New Roman" w:cs="Times New Roman"/>
          <w:sz w:val="28"/>
          <w:szCs w:val="28"/>
        </w:rPr>
        <w:t xml:space="preserve"> </w:t>
      </w:r>
      <w:r w:rsidRPr="00A12B5A">
        <w:rPr>
          <w:rFonts w:ascii="Times New Roman" w:hAnsi="Times New Roman" w:cs="Times New Roman"/>
          <w:sz w:val="28"/>
          <w:szCs w:val="28"/>
        </w:rPr>
        <w:t>характеризується</w:t>
      </w:r>
      <w:r w:rsidR="00296876" w:rsidRPr="00A12B5A">
        <w:rPr>
          <w:rFonts w:ascii="Times New Roman" w:hAnsi="Times New Roman" w:cs="Times New Roman"/>
          <w:sz w:val="28"/>
          <w:szCs w:val="28"/>
        </w:rPr>
        <w:t xml:space="preserve"> дотримання</w:t>
      </w:r>
      <w:r w:rsidRPr="00A12B5A">
        <w:rPr>
          <w:rFonts w:ascii="Times New Roman" w:hAnsi="Times New Roman" w:cs="Times New Roman"/>
          <w:sz w:val="28"/>
          <w:szCs w:val="28"/>
        </w:rPr>
        <w:t>м</w:t>
      </w:r>
      <w:r w:rsidR="00296876" w:rsidRPr="00A12B5A">
        <w:rPr>
          <w:rFonts w:ascii="Times New Roman" w:hAnsi="Times New Roman" w:cs="Times New Roman"/>
          <w:sz w:val="28"/>
          <w:szCs w:val="28"/>
        </w:rPr>
        <w:t xml:space="preserve"> лексико-граматичних норм мови, тоді як в усній публіцистиці, зокрема в жанрі інтерв’ю, лексико-стилістичні особливості залежатимуть від респондента та контексту інтерв’ю. Зокрема, якщо інтерв’юер проводить бесіду з високопосадовою особою, </w:t>
      </w:r>
      <w:r w:rsidR="00575C09" w:rsidRPr="00A12B5A">
        <w:rPr>
          <w:rFonts w:ascii="Times New Roman" w:hAnsi="Times New Roman" w:cs="Times New Roman"/>
          <w:sz w:val="28"/>
          <w:szCs w:val="28"/>
        </w:rPr>
        <w:t xml:space="preserve">військовим </w:t>
      </w:r>
      <w:r w:rsidR="000E6A94" w:rsidRPr="00A12B5A">
        <w:rPr>
          <w:rFonts w:ascii="Times New Roman" w:hAnsi="Times New Roman" w:cs="Times New Roman"/>
          <w:sz w:val="28"/>
          <w:szCs w:val="28"/>
        </w:rPr>
        <w:t>і</w:t>
      </w:r>
      <w:r w:rsidR="00575C09" w:rsidRPr="00A12B5A">
        <w:rPr>
          <w:rFonts w:ascii="Times New Roman" w:hAnsi="Times New Roman" w:cs="Times New Roman"/>
          <w:sz w:val="28"/>
          <w:szCs w:val="28"/>
        </w:rPr>
        <w:t xml:space="preserve">з високим званням, </w:t>
      </w:r>
      <w:r w:rsidR="00296876" w:rsidRPr="00A12B5A">
        <w:rPr>
          <w:rFonts w:ascii="Times New Roman" w:hAnsi="Times New Roman" w:cs="Times New Roman"/>
          <w:sz w:val="28"/>
          <w:szCs w:val="28"/>
        </w:rPr>
        <w:t xml:space="preserve">дипломатом, політиком, суспільним </w:t>
      </w:r>
      <w:proofErr w:type="spellStart"/>
      <w:r w:rsidR="00296876" w:rsidRPr="00A12B5A">
        <w:rPr>
          <w:rFonts w:ascii="Times New Roman" w:hAnsi="Times New Roman" w:cs="Times New Roman"/>
          <w:sz w:val="28"/>
          <w:szCs w:val="28"/>
        </w:rPr>
        <w:t>діячем</w:t>
      </w:r>
      <w:proofErr w:type="spellEnd"/>
      <w:r w:rsidR="00296876" w:rsidRPr="00A12B5A">
        <w:rPr>
          <w:rFonts w:ascii="Times New Roman" w:hAnsi="Times New Roman" w:cs="Times New Roman"/>
          <w:sz w:val="28"/>
          <w:szCs w:val="28"/>
        </w:rPr>
        <w:t xml:space="preserve">, і надалі це інтерв’ю оприлюднюється на телебаченні або радіо, тоді стиль мовлення в обох </w:t>
      </w:r>
      <w:proofErr w:type="spellStart"/>
      <w:r w:rsidR="00296876" w:rsidRPr="00A12B5A">
        <w:rPr>
          <w:rFonts w:ascii="Times New Roman" w:hAnsi="Times New Roman" w:cs="Times New Roman"/>
          <w:sz w:val="28"/>
          <w:szCs w:val="28"/>
        </w:rPr>
        <w:t>комунікантів</w:t>
      </w:r>
      <w:proofErr w:type="spellEnd"/>
      <w:r w:rsidR="00296876" w:rsidRPr="00A12B5A">
        <w:rPr>
          <w:rFonts w:ascii="Times New Roman" w:hAnsi="Times New Roman" w:cs="Times New Roman"/>
          <w:sz w:val="28"/>
          <w:szCs w:val="28"/>
        </w:rPr>
        <w:t xml:space="preserve"> ймовірно буде офіційно-діловим із застосуванням формул ввічливості та дотриманням інших етикетних норм спілкування. Проте, якщо йдеться про інтерв’ю, яке зорієнтоване на публікацію на </w:t>
      </w:r>
      <w:proofErr w:type="spellStart"/>
      <w:r w:rsidR="00296876" w:rsidRPr="00A12B5A">
        <w:rPr>
          <w:rFonts w:ascii="Times New Roman" w:hAnsi="Times New Roman" w:cs="Times New Roman"/>
          <w:sz w:val="28"/>
          <w:szCs w:val="28"/>
        </w:rPr>
        <w:t>YouTube</w:t>
      </w:r>
      <w:proofErr w:type="spellEnd"/>
      <w:r w:rsidR="00296876" w:rsidRPr="00A12B5A">
        <w:rPr>
          <w:rFonts w:ascii="Times New Roman" w:hAnsi="Times New Roman" w:cs="Times New Roman"/>
          <w:sz w:val="28"/>
          <w:szCs w:val="28"/>
        </w:rPr>
        <w:t xml:space="preserve">, то мовлення його учасників може бути як офіційно-діловим, так і містити елементи розмовної мови. Це пов’язано з тим, що рівень цензури на </w:t>
      </w:r>
      <w:proofErr w:type="spellStart"/>
      <w:r w:rsidR="00296876" w:rsidRPr="00A12B5A">
        <w:rPr>
          <w:rFonts w:ascii="Times New Roman" w:hAnsi="Times New Roman" w:cs="Times New Roman"/>
          <w:sz w:val="28"/>
          <w:szCs w:val="28"/>
        </w:rPr>
        <w:t>YouTube</w:t>
      </w:r>
      <w:proofErr w:type="spellEnd"/>
      <w:r w:rsidR="00296876" w:rsidRPr="00A12B5A">
        <w:rPr>
          <w:rFonts w:ascii="Times New Roman" w:hAnsi="Times New Roman" w:cs="Times New Roman"/>
          <w:sz w:val="28"/>
          <w:szCs w:val="28"/>
        </w:rPr>
        <w:t xml:space="preserve"> та телебаченн</w:t>
      </w:r>
      <w:r w:rsidR="00895177" w:rsidRPr="00A12B5A">
        <w:rPr>
          <w:rFonts w:ascii="Times New Roman" w:hAnsi="Times New Roman" w:cs="Times New Roman"/>
          <w:sz w:val="28"/>
          <w:szCs w:val="28"/>
        </w:rPr>
        <w:t>і</w:t>
      </w:r>
      <w:r w:rsidR="00296876" w:rsidRPr="00A12B5A">
        <w:rPr>
          <w:rFonts w:ascii="Times New Roman" w:hAnsi="Times New Roman" w:cs="Times New Roman"/>
          <w:sz w:val="28"/>
          <w:szCs w:val="28"/>
        </w:rPr>
        <w:t xml:space="preserve"> різний: телевізійне мовлення містить певні табу, які, наприклад, обмежують або забороняють використання інвективної лексики</w:t>
      </w:r>
      <w:r w:rsidR="00575C09" w:rsidRPr="00A12B5A">
        <w:rPr>
          <w:rFonts w:ascii="Times New Roman" w:hAnsi="Times New Roman" w:cs="Times New Roman"/>
          <w:sz w:val="28"/>
          <w:szCs w:val="28"/>
        </w:rPr>
        <w:t xml:space="preserve">. </w:t>
      </w:r>
      <w:r w:rsidR="00296876" w:rsidRPr="00A12B5A">
        <w:rPr>
          <w:rFonts w:ascii="Times New Roman" w:hAnsi="Times New Roman" w:cs="Times New Roman"/>
          <w:sz w:val="28"/>
          <w:szCs w:val="28"/>
        </w:rPr>
        <w:t xml:space="preserve">Водночас політика </w:t>
      </w:r>
      <w:proofErr w:type="spellStart"/>
      <w:r w:rsidR="00296876" w:rsidRPr="00A12B5A">
        <w:rPr>
          <w:rFonts w:ascii="Times New Roman" w:hAnsi="Times New Roman" w:cs="Times New Roman"/>
          <w:sz w:val="28"/>
          <w:szCs w:val="28"/>
        </w:rPr>
        <w:t>YouTube</w:t>
      </w:r>
      <w:proofErr w:type="spellEnd"/>
      <w:r w:rsidR="00296876" w:rsidRPr="00A12B5A">
        <w:rPr>
          <w:rFonts w:ascii="Times New Roman" w:hAnsi="Times New Roman" w:cs="Times New Roman"/>
          <w:sz w:val="28"/>
          <w:szCs w:val="28"/>
        </w:rPr>
        <w:t xml:space="preserve"> ґрунтується на правилах самої платформи, згідно з якими забороняється використання лайки з метою образити когось. Проте, на відміну від телебачення, </w:t>
      </w:r>
      <w:proofErr w:type="spellStart"/>
      <w:r w:rsidR="00296876" w:rsidRPr="00A12B5A">
        <w:rPr>
          <w:rFonts w:ascii="Times New Roman" w:hAnsi="Times New Roman" w:cs="Times New Roman"/>
          <w:sz w:val="28"/>
          <w:szCs w:val="28"/>
        </w:rPr>
        <w:t>YouTube</w:t>
      </w:r>
      <w:proofErr w:type="spellEnd"/>
      <w:r w:rsidR="00296876" w:rsidRPr="00A12B5A">
        <w:rPr>
          <w:rFonts w:ascii="Times New Roman" w:hAnsi="Times New Roman" w:cs="Times New Roman"/>
          <w:sz w:val="28"/>
          <w:szCs w:val="28"/>
        </w:rPr>
        <w:t xml:space="preserve"> допускає винятки з правил, зокрема використання інвективних слів в освітньому контенті, в роликах, які зняті за сценарієм (</w:t>
      </w:r>
      <w:proofErr w:type="spellStart"/>
      <w:r w:rsidR="00296876" w:rsidRPr="00A12B5A">
        <w:rPr>
          <w:rFonts w:ascii="Times New Roman" w:hAnsi="Times New Roman" w:cs="Times New Roman"/>
          <w:sz w:val="28"/>
          <w:szCs w:val="28"/>
        </w:rPr>
        <w:t>стендап</w:t>
      </w:r>
      <w:proofErr w:type="spellEnd"/>
      <w:r w:rsidR="00296876" w:rsidRPr="00A12B5A">
        <w:rPr>
          <w:rFonts w:ascii="Times New Roman" w:hAnsi="Times New Roman" w:cs="Times New Roman"/>
          <w:sz w:val="28"/>
          <w:szCs w:val="28"/>
        </w:rPr>
        <w:t xml:space="preserve">, сатиричний виступ, і </w:t>
      </w:r>
      <w:proofErr w:type="spellStart"/>
      <w:r w:rsidR="00296876" w:rsidRPr="00A12B5A">
        <w:rPr>
          <w:rFonts w:ascii="Times New Roman" w:hAnsi="Times New Roman" w:cs="Times New Roman"/>
          <w:sz w:val="28"/>
          <w:szCs w:val="28"/>
        </w:rPr>
        <w:t>т.д</w:t>
      </w:r>
      <w:proofErr w:type="spellEnd"/>
      <w:r w:rsidR="00296876" w:rsidRPr="00A12B5A">
        <w:rPr>
          <w:rFonts w:ascii="Times New Roman" w:hAnsi="Times New Roman" w:cs="Times New Roman"/>
          <w:sz w:val="28"/>
          <w:szCs w:val="28"/>
        </w:rPr>
        <w:t>.), а також в дискусіях з високопосадовцями й керівниками великих інтернаціональних компаній</w:t>
      </w:r>
      <w:r w:rsidR="007D551D" w:rsidRPr="00A12B5A">
        <w:rPr>
          <w:rFonts w:ascii="Times New Roman" w:hAnsi="Times New Roman" w:cs="Times New Roman"/>
          <w:sz w:val="28"/>
          <w:szCs w:val="28"/>
        </w:rPr>
        <w:t xml:space="preserve"> [3</w:t>
      </w:r>
      <w:r w:rsidR="00303530" w:rsidRPr="00A12B5A">
        <w:rPr>
          <w:rFonts w:ascii="Times New Roman" w:hAnsi="Times New Roman" w:cs="Times New Roman"/>
          <w:sz w:val="28"/>
          <w:szCs w:val="28"/>
        </w:rPr>
        <w:t>4</w:t>
      </w:r>
      <w:r w:rsidR="007D551D" w:rsidRPr="00A12B5A">
        <w:rPr>
          <w:rFonts w:ascii="Times New Roman" w:hAnsi="Times New Roman" w:cs="Times New Roman"/>
          <w:sz w:val="28"/>
          <w:szCs w:val="28"/>
        </w:rPr>
        <w:t>]</w:t>
      </w:r>
      <w:r w:rsidR="00296876" w:rsidRPr="00A12B5A">
        <w:rPr>
          <w:rFonts w:ascii="Times New Roman" w:hAnsi="Times New Roman" w:cs="Times New Roman"/>
          <w:sz w:val="28"/>
          <w:szCs w:val="28"/>
        </w:rPr>
        <w:t>.</w:t>
      </w:r>
    </w:p>
    <w:p w14:paraId="03FB047E" w14:textId="7AA87D7E" w:rsidR="008D2D2D" w:rsidRPr="00A12B5A" w:rsidRDefault="00895177"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Як правило, п</w:t>
      </w:r>
      <w:r w:rsidR="00296876" w:rsidRPr="00A12B5A">
        <w:rPr>
          <w:rFonts w:ascii="Times New Roman" w:hAnsi="Times New Roman" w:cs="Times New Roman"/>
          <w:sz w:val="28"/>
          <w:szCs w:val="28"/>
        </w:rPr>
        <w:t>убліцистичні тексти</w:t>
      </w:r>
      <w:r w:rsidR="00552327" w:rsidRPr="00A12B5A">
        <w:rPr>
          <w:rFonts w:ascii="Times New Roman" w:hAnsi="Times New Roman" w:cs="Times New Roman"/>
          <w:sz w:val="28"/>
          <w:szCs w:val="28"/>
        </w:rPr>
        <w:t>, зокрема й військової тематики</w:t>
      </w:r>
      <w:r w:rsidR="00296876" w:rsidRPr="00A12B5A">
        <w:rPr>
          <w:rFonts w:ascii="Times New Roman" w:hAnsi="Times New Roman" w:cs="Times New Roman"/>
          <w:sz w:val="28"/>
          <w:szCs w:val="28"/>
        </w:rPr>
        <w:t xml:space="preserve">, </w:t>
      </w:r>
      <w:r w:rsidR="00552327" w:rsidRPr="00A12B5A">
        <w:rPr>
          <w:rFonts w:ascii="Times New Roman" w:hAnsi="Times New Roman" w:cs="Times New Roman"/>
          <w:sz w:val="28"/>
          <w:szCs w:val="28"/>
        </w:rPr>
        <w:t xml:space="preserve">також </w:t>
      </w:r>
      <w:r w:rsidR="00296876" w:rsidRPr="00A12B5A">
        <w:rPr>
          <w:rFonts w:ascii="Times New Roman" w:hAnsi="Times New Roman" w:cs="Times New Roman"/>
          <w:sz w:val="28"/>
          <w:szCs w:val="28"/>
        </w:rPr>
        <w:t>містять інші елементи, які доповнюють основне текстове полотно автора.</w:t>
      </w:r>
      <w:r w:rsidR="008D2D2D" w:rsidRPr="00A12B5A">
        <w:rPr>
          <w:rFonts w:ascii="Times New Roman" w:hAnsi="Times New Roman" w:cs="Times New Roman"/>
          <w:sz w:val="28"/>
          <w:szCs w:val="28"/>
          <w:lang w:val="ru-RU"/>
        </w:rPr>
        <w:t xml:space="preserve"> </w:t>
      </w:r>
      <w:r w:rsidR="00296876" w:rsidRPr="00A12B5A">
        <w:rPr>
          <w:rFonts w:ascii="Times New Roman" w:hAnsi="Times New Roman" w:cs="Times New Roman"/>
          <w:sz w:val="28"/>
          <w:szCs w:val="28"/>
        </w:rPr>
        <w:t xml:space="preserve">У цій категорії можна виокремити </w:t>
      </w:r>
      <w:r w:rsidR="00630FC6" w:rsidRPr="00A12B5A">
        <w:rPr>
          <w:rFonts w:ascii="Times New Roman" w:hAnsi="Times New Roman" w:cs="Times New Roman"/>
          <w:sz w:val="28"/>
          <w:szCs w:val="28"/>
        </w:rPr>
        <w:t>підгрупу</w:t>
      </w:r>
      <w:r w:rsidR="00296876" w:rsidRPr="00A12B5A">
        <w:rPr>
          <w:rFonts w:ascii="Times New Roman" w:hAnsi="Times New Roman" w:cs="Times New Roman"/>
          <w:sz w:val="28"/>
          <w:szCs w:val="28"/>
        </w:rPr>
        <w:t xml:space="preserve"> мультимедійн</w:t>
      </w:r>
      <w:r w:rsidR="00630FC6" w:rsidRPr="00A12B5A">
        <w:rPr>
          <w:rFonts w:ascii="Times New Roman" w:hAnsi="Times New Roman" w:cs="Times New Roman"/>
          <w:sz w:val="28"/>
          <w:szCs w:val="28"/>
        </w:rPr>
        <w:t>их</w:t>
      </w:r>
      <w:r w:rsidR="00296876" w:rsidRPr="00A12B5A">
        <w:rPr>
          <w:rFonts w:ascii="Times New Roman" w:hAnsi="Times New Roman" w:cs="Times New Roman"/>
          <w:sz w:val="28"/>
          <w:szCs w:val="28"/>
        </w:rPr>
        <w:t xml:space="preserve"> засоб</w:t>
      </w:r>
      <w:r w:rsidR="00630FC6" w:rsidRPr="00A12B5A">
        <w:rPr>
          <w:rFonts w:ascii="Times New Roman" w:hAnsi="Times New Roman" w:cs="Times New Roman"/>
          <w:sz w:val="28"/>
          <w:szCs w:val="28"/>
        </w:rPr>
        <w:t>ів</w:t>
      </w:r>
      <w:r w:rsidR="00296876" w:rsidRPr="00A12B5A">
        <w:rPr>
          <w:rFonts w:ascii="Times New Roman" w:hAnsi="Times New Roman" w:cs="Times New Roman"/>
          <w:sz w:val="28"/>
          <w:szCs w:val="28"/>
        </w:rPr>
        <w:t xml:space="preserve">, </w:t>
      </w:r>
      <w:r w:rsidR="00630FC6" w:rsidRPr="00A12B5A">
        <w:rPr>
          <w:rFonts w:ascii="Times New Roman" w:hAnsi="Times New Roman" w:cs="Times New Roman"/>
          <w:sz w:val="28"/>
          <w:szCs w:val="28"/>
        </w:rPr>
        <w:t>зокрема</w:t>
      </w:r>
      <w:r w:rsidR="00296876" w:rsidRPr="00A12B5A">
        <w:rPr>
          <w:rFonts w:ascii="Times New Roman" w:hAnsi="Times New Roman" w:cs="Times New Roman"/>
          <w:sz w:val="28"/>
          <w:szCs w:val="28"/>
        </w:rPr>
        <w:t xml:space="preserve"> фото- й відеоматеріали.</w:t>
      </w:r>
      <w:r w:rsidR="008D2D2D" w:rsidRPr="00A12B5A">
        <w:rPr>
          <w:rFonts w:ascii="Times New Roman" w:hAnsi="Times New Roman" w:cs="Times New Roman"/>
          <w:sz w:val="28"/>
          <w:szCs w:val="28"/>
          <w:lang w:val="ru-RU"/>
        </w:rPr>
        <w:t xml:space="preserve"> </w:t>
      </w:r>
      <w:r w:rsidR="00296876" w:rsidRPr="00A12B5A">
        <w:rPr>
          <w:rFonts w:ascii="Times New Roman" w:hAnsi="Times New Roman" w:cs="Times New Roman"/>
          <w:sz w:val="28"/>
          <w:szCs w:val="28"/>
        </w:rPr>
        <w:t>У текстах військової тематики застосування мультимедійного контенту визначається змістом тексту.</w:t>
      </w:r>
      <w:r w:rsidR="008D2D2D" w:rsidRPr="00A12B5A">
        <w:rPr>
          <w:rFonts w:ascii="Times New Roman" w:hAnsi="Times New Roman" w:cs="Times New Roman"/>
          <w:sz w:val="28"/>
          <w:szCs w:val="28"/>
          <w:lang w:val="ru-RU"/>
        </w:rPr>
        <w:t xml:space="preserve"> </w:t>
      </w:r>
      <w:r w:rsidR="00296876" w:rsidRPr="00A12B5A">
        <w:rPr>
          <w:rFonts w:ascii="Times New Roman" w:hAnsi="Times New Roman" w:cs="Times New Roman"/>
          <w:sz w:val="28"/>
          <w:szCs w:val="28"/>
        </w:rPr>
        <w:t xml:space="preserve">Так, наприклад, у статті про озброєння, яке надають західні партнери для України, фігурують фото самохідної артилерійської установки </w:t>
      </w:r>
      <w:proofErr w:type="spellStart"/>
      <w:r w:rsidR="00296876" w:rsidRPr="00A12B5A">
        <w:rPr>
          <w:rFonts w:ascii="Times New Roman" w:hAnsi="Times New Roman" w:cs="Times New Roman"/>
          <w:sz w:val="28"/>
          <w:szCs w:val="28"/>
        </w:rPr>
        <w:t>Caesar</w:t>
      </w:r>
      <w:proofErr w:type="spellEnd"/>
      <w:r w:rsidR="00296876" w:rsidRPr="00A12B5A">
        <w:rPr>
          <w:rFonts w:ascii="Times New Roman" w:hAnsi="Times New Roman" w:cs="Times New Roman"/>
          <w:sz w:val="28"/>
          <w:szCs w:val="28"/>
        </w:rPr>
        <w:t xml:space="preserve"> безпосередньо на полі бою під час її використання українськими військовими (</w:t>
      </w:r>
      <w:r w:rsidR="00044AD3" w:rsidRPr="00A12B5A">
        <w:rPr>
          <w:rFonts w:ascii="Times New Roman" w:hAnsi="Times New Roman" w:cs="Times New Roman"/>
          <w:color w:val="000000" w:themeColor="text1"/>
          <w:sz w:val="28"/>
          <w:szCs w:val="28"/>
        </w:rPr>
        <w:t>див. Додаток А</w:t>
      </w:r>
      <w:r w:rsidR="004A4874" w:rsidRPr="00A12B5A">
        <w:rPr>
          <w:rFonts w:ascii="Times New Roman" w:hAnsi="Times New Roman" w:cs="Times New Roman"/>
          <w:color w:val="000000" w:themeColor="text1"/>
          <w:sz w:val="28"/>
          <w:szCs w:val="28"/>
        </w:rPr>
        <w:t>, рис.</w:t>
      </w:r>
      <w:r w:rsidR="00E130B0" w:rsidRPr="00A12B5A">
        <w:rPr>
          <w:rFonts w:ascii="Times New Roman" w:hAnsi="Times New Roman" w:cs="Times New Roman"/>
          <w:color w:val="000000" w:themeColor="text1"/>
          <w:sz w:val="28"/>
          <w:szCs w:val="28"/>
        </w:rPr>
        <w:t xml:space="preserve"> </w:t>
      </w:r>
      <w:r w:rsidR="004A4874" w:rsidRPr="00A12B5A">
        <w:rPr>
          <w:rFonts w:ascii="Times New Roman" w:hAnsi="Times New Roman" w:cs="Times New Roman"/>
          <w:color w:val="000000" w:themeColor="text1"/>
          <w:sz w:val="28"/>
          <w:szCs w:val="28"/>
        </w:rPr>
        <w:t>1.1</w:t>
      </w:r>
      <w:r w:rsidR="00296876" w:rsidRPr="00A12B5A">
        <w:rPr>
          <w:rFonts w:ascii="Times New Roman" w:hAnsi="Times New Roman" w:cs="Times New Roman"/>
          <w:sz w:val="28"/>
          <w:szCs w:val="28"/>
        </w:rPr>
        <w:t>)</w:t>
      </w:r>
      <w:r w:rsidR="004A4874" w:rsidRPr="00A12B5A">
        <w:rPr>
          <w:rFonts w:ascii="Times New Roman" w:hAnsi="Times New Roman" w:cs="Times New Roman"/>
          <w:sz w:val="28"/>
          <w:szCs w:val="28"/>
        </w:rPr>
        <w:t xml:space="preserve"> (5</w:t>
      </w:r>
      <w:r w:rsidR="00A34A5B" w:rsidRPr="00A12B5A">
        <w:rPr>
          <w:rFonts w:ascii="Times New Roman" w:hAnsi="Times New Roman" w:cs="Times New Roman"/>
          <w:sz w:val="28"/>
          <w:szCs w:val="28"/>
        </w:rPr>
        <w:t>5</w:t>
      </w:r>
      <w:r w:rsidR="004A4874" w:rsidRPr="00A12B5A">
        <w:rPr>
          <w:rFonts w:ascii="Times New Roman" w:hAnsi="Times New Roman" w:cs="Times New Roman"/>
          <w:sz w:val="28"/>
          <w:szCs w:val="28"/>
        </w:rPr>
        <w:t>)</w:t>
      </w:r>
      <w:r w:rsidR="00296876" w:rsidRPr="00A12B5A">
        <w:rPr>
          <w:rFonts w:ascii="Times New Roman" w:hAnsi="Times New Roman" w:cs="Times New Roman"/>
          <w:sz w:val="28"/>
          <w:szCs w:val="28"/>
        </w:rPr>
        <w:t>.</w:t>
      </w:r>
      <w:r w:rsidR="008D2D2D" w:rsidRPr="00A12B5A">
        <w:rPr>
          <w:rFonts w:ascii="Times New Roman" w:hAnsi="Times New Roman" w:cs="Times New Roman"/>
          <w:sz w:val="28"/>
          <w:szCs w:val="28"/>
        </w:rPr>
        <w:t xml:space="preserve"> </w:t>
      </w:r>
      <w:r w:rsidR="00296876" w:rsidRPr="00A12B5A">
        <w:rPr>
          <w:rFonts w:ascii="Times New Roman" w:hAnsi="Times New Roman" w:cs="Times New Roman"/>
          <w:sz w:val="28"/>
          <w:szCs w:val="28"/>
        </w:rPr>
        <w:t>Автор статті з попереднього прикладу, який займався зйомками документального фільму про українських героїв, надав власноруч зроблені кадри з різних локацій: лінія фронту, зруйноване кафе, реабілітаційний центр для поранених військових (</w:t>
      </w:r>
      <w:r w:rsidR="00C21F0A" w:rsidRPr="00A12B5A">
        <w:rPr>
          <w:rFonts w:ascii="Times New Roman" w:hAnsi="Times New Roman" w:cs="Times New Roman"/>
          <w:color w:val="000000" w:themeColor="text1"/>
          <w:sz w:val="28"/>
          <w:szCs w:val="28"/>
        </w:rPr>
        <w:t xml:space="preserve">див. </w:t>
      </w:r>
      <w:r w:rsidR="00AC63D2" w:rsidRPr="00A12B5A">
        <w:rPr>
          <w:rFonts w:ascii="Times New Roman" w:hAnsi="Times New Roman" w:cs="Times New Roman"/>
          <w:color w:val="000000" w:themeColor="text1"/>
          <w:sz w:val="28"/>
          <w:szCs w:val="28"/>
        </w:rPr>
        <w:lastRenderedPageBreak/>
        <w:t>Д</w:t>
      </w:r>
      <w:r w:rsidR="00296876" w:rsidRPr="00A12B5A">
        <w:rPr>
          <w:rFonts w:ascii="Times New Roman" w:hAnsi="Times New Roman" w:cs="Times New Roman"/>
          <w:color w:val="000000" w:themeColor="text1"/>
          <w:sz w:val="28"/>
          <w:szCs w:val="28"/>
        </w:rPr>
        <w:t>од</w:t>
      </w:r>
      <w:r w:rsidR="00C21F0A" w:rsidRPr="00A12B5A">
        <w:rPr>
          <w:rFonts w:ascii="Times New Roman" w:hAnsi="Times New Roman" w:cs="Times New Roman"/>
          <w:color w:val="000000" w:themeColor="text1"/>
          <w:sz w:val="28"/>
          <w:szCs w:val="28"/>
        </w:rPr>
        <w:t xml:space="preserve">аток </w:t>
      </w:r>
      <w:r w:rsidR="00AC63D2" w:rsidRPr="00A12B5A">
        <w:rPr>
          <w:rFonts w:ascii="Times New Roman" w:hAnsi="Times New Roman" w:cs="Times New Roman"/>
          <w:color w:val="000000" w:themeColor="text1"/>
          <w:sz w:val="28"/>
          <w:szCs w:val="28"/>
        </w:rPr>
        <w:t>А</w:t>
      </w:r>
      <w:r w:rsidR="004A4874" w:rsidRPr="00A12B5A">
        <w:rPr>
          <w:rFonts w:ascii="Times New Roman" w:hAnsi="Times New Roman" w:cs="Times New Roman"/>
          <w:sz w:val="28"/>
          <w:szCs w:val="28"/>
        </w:rPr>
        <w:t xml:space="preserve">, рис. </w:t>
      </w:r>
      <w:r w:rsidR="00AC63D2" w:rsidRPr="00A12B5A">
        <w:rPr>
          <w:rFonts w:ascii="Times New Roman" w:hAnsi="Times New Roman" w:cs="Times New Roman"/>
          <w:sz w:val="28"/>
          <w:szCs w:val="28"/>
        </w:rPr>
        <w:t>1</w:t>
      </w:r>
      <w:r w:rsidR="004A4874" w:rsidRPr="00A12B5A">
        <w:rPr>
          <w:rFonts w:ascii="Times New Roman" w:hAnsi="Times New Roman" w:cs="Times New Roman"/>
          <w:sz w:val="28"/>
          <w:szCs w:val="28"/>
        </w:rPr>
        <w:t>.</w:t>
      </w:r>
      <w:r w:rsidR="00AC63D2" w:rsidRPr="00A12B5A">
        <w:rPr>
          <w:rFonts w:ascii="Times New Roman" w:hAnsi="Times New Roman" w:cs="Times New Roman"/>
          <w:sz w:val="28"/>
          <w:szCs w:val="28"/>
        </w:rPr>
        <w:t>2</w:t>
      </w:r>
      <w:r w:rsidR="004A4874" w:rsidRPr="00A12B5A">
        <w:rPr>
          <w:rFonts w:ascii="Times New Roman" w:hAnsi="Times New Roman" w:cs="Times New Roman"/>
          <w:sz w:val="28"/>
          <w:szCs w:val="28"/>
        </w:rPr>
        <w:t xml:space="preserve">, </w:t>
      </w:r>
      <w:r w:rsidR="00AC63D2" w:rsidRPr="00A12B5A">
        <w:rPr>
          <w:rFonts w:ascii="Times New Roman" w:hAnsi="Times New Roman" w:cs="Times New Roman"/>
          <w:sz w:val="28"/>
          <w:szCs w:val="28"/>
        </w:rPr>
        <w:t>1</w:t>
      </w:r>
      <w:r w:rsidR="004A4874" w:rsidRPr="00A12B5A">
        <w:rPr>
          <w:rFonts w:ascii="Times New Roman" w:hAnsi="Times New Roman" w:cs="Times New Roman"/>
          <w:sz w:val="28"/>
          <w:szCs w:val="28"/>
        </w:rPr>
        <w:t xml:space="preserve">.3, </w:t>
      </w:r>
      <w:r w:rsidR="00AC63D2" w:rsidRPr="00A12B5A">
        <w:rPr>
          <w:rFonts w:ascii="Times New Roman" w:hAnsi="Times New Roman" w:cs="Times New Roman"/>
          <w:sz w:val="28"/>
          <w:szCs w:val="28"/>
        </w:rPr>
        <w:t>1</w:t>
      </w:r>
      <w:r w:rsidR="004A4874" w:rsidRPr="00A12B5A">
        <w:rPr>
          <w:rFonts w:ascii="Times New Roman" w:hAnsi="Times New Roman" w:cs="Times New Roman"/>
          <w:sz w:val="28"/>
          <w:szCs w:val="28"/>
        </w:rPr>
        <w:t>.4</w:t>
      </w:r>
      <w:r w:rsidR="00296876" w:rsidRPr="00A12B5A">
        <w:rPr>
          <w:rFonts w:ascii="Times New Roman" w:hAnsi="Times New Roman" w:cs="Times New Roman"/>
          <w:sz w:val="28"/>
          <w:szCs w:val="28"/>
        </w:rPr>
        <w:t>)</w:t>
      </w:r>
      <w:r w:rsidR="004A4874" w:rsidRPr="00A12B5A">
        <w:rPr>
          <w:rFonts w:ascii="Times New Roman" w:hAnsi="Times New Roman" w:cs="Times New Roman"/>
          <w:sz w:val="28"/>
          <w:szCs w:val="28"/>
        </w:rPr>
        <w:t xml:space="preserve"> )</w:t>
      </w:r>
      <w:r w:rsidR="00AC63D2" w:rsidRPr="00A12B5A">
        <w:rPr>
          <w:rFonts w:ascii="Times New Roman" w:hAnsi="Times New Roman" w:cs="Times New Roman"/>
          <w:sz w:val="28"/>
          <w:szCs w:val="28"/>
        </w:rPr>
        <w:t xml:space="preserve"> </w:t>
      </w:r>
      <w:r w:rsidR="004A4874" w:rsidRPr="00A12B5A">
        <w:rPr>
          <w:rFonts w:ascii="Times New Roman" w:hAnsi="Times New Roman" w:cs="Times New Roman"/>
          <w:sz w:val="28"/>
          <w:szCs w:val="28"/>
        </w:rPr>
        <w:t>(</w:t>
      </w:r>
      <w:r w:rsidR="00A34A5B" w:rsidRPr="00A12B5A">
        <w:rPr>
          <w:rFonts w:ascii="Times New Roman" w:hAnsi="Times New Roman" w:cs="Times New Roman"/>
          <w:sz w:val="28"/>
          <w:szCs w:val="28"/>
          <w:lang w:val="ru-RU"/>
        </w:rPr>
        <w:t>39</w:t>
      </w:r>
      <w:r w:rsidR="004A4874" w:rsidRPr="00A12B5A">
        <w:rPr>
          <w:rFonts w:ascii="Times New Roman" w:hAnsi="Times New Roman" w:cs="Times New Roman"/>
          <w:sz w:val="28"/>
          <w:szCs w:val="28"/>
        </w:rPr>
        <w:t>)</w:t>
      </w:r>
      <w:r w:rsidR="00296876" w:rsidRPr="00A12B5A">
        <w:rPr>
          <w:rFonts w:ascii="Times New Roman" w:hAnsi="Times New Roman" w:cs="Times New Roman"/>
          <w:sz w:val="28"/>
          <w:szCs w:val="28"/>
        </w:rPr>
        <w:t>;</w:t>
      </w:r>
      <w:r w:rsidR="008D2D2D" w:rsidRPr="00A12B5A">
        <w:rPr>
          <w:rFonts w:ascii="Times New Roman" w:hAnsi="Times New Roman" w:cs="Times New Roman"/>
          <w:sz w:val="28"/>
          <w:szCs w:val="28"/>
        </w:rPr>
        <w:t xml:space="preserve"> </w:t>
      </w:r>
      <w:r w:rsidR="00296876" w:rsidRPr="00A12B5A">
        <w:rPr>
          <w:rFonts w:ascii="Times New Roman" w:hAnsi="Times New Roman" w:cs="Times New Roman"/>
          <w:sz w:val="28"/>
          <w:szCs w:val="28"/>
        </w:rPr>
        <w:t>кадри з очевидцями й постраждалими, а також фото журналіста з військовими</w:t>
      </w:r>
      <w:r w:rsidR="00AC63D2" w:rsidRPr="00A12B5A">
        <w:rPr>
          <w:rFonts w:ascii="Times New Roman" w:hAnsi="Times New Roman" w:cs="Times New Roman"/>
          <w:sz w:val="28"/>
          <w:szCs w:val="28"/>
        </w:rPr>
        <w:t xml:space="preserve"> (див. Додаток А, рис. 1.5, 1.6) (</w:t>
      </w:r>
      <w:r w:rsidR="00A34A5B" w:rsidRPr="00A12B5A">
        <w:rPr>
          <w:rFonts w:ascii="Times New Roman" w:hAnsi="Times New Roman" w:cs="Times New Roman"/>
          <w:sz w:val="28"/>
          <w:szCs w:val="28"/>
          <w:lang w:val="ru-RU"/>
        </w:rPr>
        <w:t>39</w:t>
      </w:r>
      <w:r w:rsidR="00AC63D2" w:rsidRPr="00A12B5A">
        <w:rPr>
          <w:rFonts w:ascii="Times New Roman" w:hAnsi="Times New Roman" w:cs="Times New Roman"/>
          <w:sz w:val="28"/>
          <w:szCs w:val="28"/>
        </w:rPr>
        <w:t>)</w:t>
      </w:r>
      <w:r w:rsidR="00296876" w:rsidRPr="00A12B5A">
        <w:rPr>
          <w:rFonts w:ascii="Times New Roman" w:hAnsi="Times New Roman" w:cs="Times New Roman"/>
          <w:sz w:val="28"/>
          <w:szCs w:val="28"/>
        </w:rPr>
        <w:t>.</w:t>
      </w:r>
      <w:r w:rsidR="00F92D28" w:rsidRPr="00A12B5A">
        <w:rPr>
          <w:rFonts w:ascii="Times New Roman" w:hAnsi="Times New Roman" w:cs="Times New Roman"/>
          <w:sz w:val="28"/>
          <w:szCs w:val="28"/>
        </w:rPr>
        <w:t xml:space="preserve"> </w:t>
      </w:r>
    </w:p>
    <w:p w14:paraId="4FE818AF" w14:textId="77777777" w:rsidR="008D2D2D" w:rsidRPr="00A12B5A" w:rsidRDefault="00296876" w:rsidP="00831301">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sz w:val="28"/>
          <w:szCs w:val="28"/>
        </w:rPr>
        <w:t xml:space="preserve">Застосування фото й відео є доволі поширеним прийомом, зокрема в текстах військової тематики, з декількох причин. У першому випадку ілюстративні зображення полегшують сприйняття тексту для аудиторії, позаяк вона має змогу візуалізувати деякі образи, представлені у статті. Незважаючи на домінування кількості спеціалізованої термінології, яка потенційно може бути незнайомою для пересічного читача, фотографія сприяє кращому рівню аналізу текстової інформації. У другому випадку фотоматеріали аналогічно спрощують сприйняття тексту, однак у той же час мають вплив на емоційну складову – вони </w:t>
      </w:r>
      <w:proofErr w:type="spellStart"/>
      <w:r w:rsidRPr="00A12B5A">
        <w:rPr>
          <w:rFonts w:ascii="Times New Roman" w:hAnsi="Times New Roman" w:cs="Times New Roman"/>
          <w:sz w:val="28"/>
          <w:szCs w:val="28"/>
        </w:rPr>
        <w:t>уреальнюють</w:t>
      </w:r>
      <w:proofErr w:type="spellEnd"/>
      <w:r w:rsidRPr="00A12B5A">
        <w:rPr>
          <w:rFonts w:ascii="Times New Roman" w:hAnsi="Times New Roman" w:cs="Times New Roman"/>
          <w:sz w:val="28"/>
          <w:szCs w:val="28"/>
        </w:rPr>
        <w:t xml:space="preserve"> образи й ситуації, згадані в тексті, й провокують емоції в аудиторії, оскільки вкотре підтверджують той факт, що ці події відбуваються з реальними людьми, будівлями, містами. Окрім того, фото автора статті із військовослужбовцями, яке доповнює текстову складову, справляє сильний ефект на читача, оскільки підтверджує близькість цієї проблеми воєнних дій до громадян Франції, яким може здаватися, що війна є ефемерним поняттям. Це до того ж впливає на рівень довіри читача до тексту та його автора, тому що кадр, що ілюструє написаний журналістом матеріал, містить образ особи, відомої широкому колу цільової аудиторії, що власне зменшує умовну відстань між автором, подіями й читачем і підкреслює валідність та достовірність статті.</w:t>
      </w:r>
    </w:p>
    <w:p w14:paraId="1607D349" w14:textId="320A1FC7" w:rsidR="00296876" w:rsidRPr="00A12B5A" w:rsidRDefault="00296876"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Серед інших ілюстративних матеріалів, які зустрічаються в публіцистичних текстах</w:t>
      </w:r>
      <w:r w:rsidR="00552327" w:rsidRPr="00A12B5A">
        <w:rPr>
          <w:rFonts w:ascii="Times New Roman" w:hAnsi="Times New Roman" w:cs="Times New Roman"/>
          <w:sz w:val="28"/>
          <w:szCs w:val="28"/>
        </w:rPr>
        <w:t xml:space="preserve"> військової тематики</w:t>
      </w:r>
      <w:r w:rsidRPr="00A12B5A">
        <w:rPr>
          <w:rFonts w:ascii="Times New Roman" w:hAnsi="Times New Roman" w:cs="Times New Roman"/>
          <w:sz w:val="28"/>
          <w:szCs w:val="28"/>
        </w:rPr>
        <w:t xml:space="preserve">, відмічаємо наявність малюнків і карикатур, які використовуються в аналітичних статтях про гострі суспільно-політичні проблеми. Наприклад, на обкладинці журналу </w:t>
      </w:r>
      <w:proofErr w:type="spellStart"/>
      <w:r w:rsidRPr="00A12B5A">
        <w:rPr>
          <w:rFonts w:ascii="Times New Roman" w:hAnsi="Times New Roman" w:cs="Times New Roman"/>
          <w:sz w:val="28"/>
          <w:szCs w:val="28"/>
        </w:rPr>
        <w:t>Courrier</w:t>
      </w:r>
      <w:proofErr w:type="spellEnd"/>
      <w:r w:rsidRPr="00A12B5A">
        <w:rPr>
          <w:rFonts w:ascii="Times New Roman" w:hAnsi="Times New Roman" w:cs="Times New Roman"/>
          <w:sz w:val="28"/>
          <w:szCs w:val="28"/>
        </w:rPr>
        <w:t xml:space="preserve"> </w:t>
      </w:r>
      <w:proofErr w:type="spellStart"/>
      <w:r w:rsidR="00AB6FCB" w:rsidRPr="00A12B5A">
        <w:rPr>
          <w:rFonts w:ascii="Times New Roman" w:hAnsi="Times New Roman" w:cs="Times New Roman"/>
          <w:sz w:val="28"/>
          <w:szCs w:val="28"/>
          <w:lang w:val="en-GB"/>
        </w:rPr>
        <w:t>i</w:t>
      </w:r>
      <w:r w:rsidRPr="00A12B5A">
        <w:rPr>
          <w:rFonts w:ascii="Times New Roman" w:hAnsi="Times New Roman" w:cs="Times New Roman"/>
          <w:sz w:val="28"/>
          <w:szCs w:val="28"/>
        </w:rPr>
        <w:t>nternational</w:t>
      </w:r>
      <w:proofErr w:type="spellEnd"/>
      <w:r w:rsidRPr="00A12B5A">
        <w:rPr>
          <w:rFonts w:ascii="Times New Roman" w:hAnsi="Times New Roman" w:cs="Times New Roman"/>
          <w:sz w:val="28"/>
          <w:szCs w:val="28"/>
        </w:rPr>
        <w:t xml:space="preserve">, а також у статті про початок воєнного вторгнення в </w:t>
      </w:r>
      <w:r w:rsidRPr="00A12B5A">
        <w:rPr>
          <w:rFonts w:ascii="Times New Roman" w:hAnsi="Times New Roman" w:cs="Times New Roman"/>
          <w:color w:val="000000" w:themeColor="text1"/>
          <w:sz w:val="28"/>
          <w:szCs w:val="28"/>
        </w:rPr>
        <w:t>Україн</w:t>
      </w:r>
      <w:r w:rsidR="00F92D28" w:rsidRPr="00A12B5A">
        <w:rPr>
          <w:rFonts w:ascii="Times New Roman" w:hAnsi="Times New Roman" w:cs="Times New Roman"/>
          <w:color w:val="000000" w:themeColor="text1"/>
          <w:sz w:val="28"/>
          <w:szCs w:val="28"/>
        </w:rPr>
        <w:t>у</w:t>
      </w:r>
      <w:r w:rsidRPr="00A12B5A">
        <w:rPr>
          <w:rFonts w:ascii="Times New Roman" w:hAnsi="Times New Roman" w:cs="Times New Roman"/>
          <w:color w:val="000000" w:themeColor="text1"/>
          <w:sz w:val="28"/>
          <w:szCs w:val="28"/>
        </w:rPr>
        <w:t xml:space="preserve"> фігурує </w:t>
      </w:r>
      <w:r w:rsidRPr="00A12B5A">
        <w:rPr>
          <w:rFonts w:ascii="Times New Roman" w:hAnsi="Times New Roman" w:cs="Times New Roman"/>
          <w:sz w:val="28"/>
          <w:szCs w:val="28"/>
        </w:rPr>
        <w:t xml:space="preserve">декілька карикатурних зображень, які функціонують як підсилювальний елемент тексту </w:t>
      </w:r>
      <w:r w:rsidRPr="00A12B5A">
        <w:rPr>
          <w:rFonts w:ascii="Times New Roman" w:hAnsi="Times New Roman" w:cs="Times New Roman"/>
          <w:color w:val="000000" w:themeColor="text1"/>
          <w:sz w:val="28"/>
          <w:szCs w:val="28"/>
        </w:rPr>
        <w:t>(</w:t>
      </w:r>
      <w:r w:rsidR="00C21F0A" w:rsidRPr="00A12B5A">
        <w:rPr>
          <w:rFonts w:ascii="Times New Roman" w:hAnsi="Times New Roman" w:cs="Times New Roman"/>
          <w:color w:val="000000" w:themeColor="text1"/>
          <w:sz w:val="28"/>
          <w:szCs w:val="28"/>
        </w:rPr>
        <w:t xml:space="preserve">див. </w:t>
      </w:r>
      <w:r w:rsidRPr="00A12B5A">
        <w:rPr>
          <w:rFonts w:ascii="Times New Roman" w:hAnsi="Times New Roman" w:cs="Times New Roman"/>
          <w:color w:val="000000" w:themeColor="text1"/>
          <w:sz w:val="28"/>
          <w:szCs w:val="28"/>
        </w:rPr>
        <w:t>дод</w:t>
      </w:r>
      <w:r w:rsidR="00C21F0A" w:rsidRPr="00A12B5A">
        <w:rPr>
          <w:rFonts w:ascii="Times New Roman" w:hAnsi="Times New Roman" w:cs="Times New Roman"/>
          <w:color w:val="000000" w:themeColor="text1"/>
          <w:sz w:val="28"/>
          <w:szCs w:val="28"/>
        </w:rPr>
        <w:t xml:space="preserve">аток </w:t>
      </w:r>
      <w:r w:rsidR="00AC63D2" w:rsidRPr="00A12B5A">
        <w:rPr>
          <w:rFonts w:ascii="Times New Roman" w:hAnsi="Times New Roman" w:cs="Times New Roman"/>
          <w:color w:val="000000" w:themeColor="text1"/>
          <w:sz w:val="28"/>
          <w:szCs w:val="28"/>
        </w:rPr>
        <w:t>Б, рис. 2.1, 2.2</w:t>
      </w:r>
      <w:r w:rsidRPr="00A12B5A">
        <w:rPr>
          <w:rFonts w:ascii="Times New Roman" w:hAnsi="Times New Roman" w:cs="Times New Roman"/>
          <w:color w:val="000000" w:themeColor="text1"/>
          <w:sz w:val="28"/>
          <w:szCs w:val="28"/>
        </w:rPr>
        <w:t>)</w:t>
      </w:r>
      <w:r w:rsidR="00AC63D2" w:rsidRPr="00A12B5A">
        <w:rPr>
          <w:rFonts w:ascii="Times New Roman" w:hAnsi="Times New Roman" w:cs="Times New Roman"/>
          <w:color w:val="000000" w:themeColor="text1"/>
          <w:sz w:val="28"/>
          <w:szCs w:val="28"/>
        </w:rPr>
        <w:t xml:space="preserve"> </w:t>
      </w:r>
      <w:r w:rsidR="00AC63D2" w:rsidRPr="00A12B5A">
        <w:rPr>
          <w:rFonts w:ascii="Times New Roman" w:hAnsi="Times New Roman" w:cs="Times New Roman"/>
          <w:sz w:val="28"/>
          <w:szCs w:val="28"/>
        </w:rPr>
        <w:t>(</w:t>
      </w:r>
      <w:r w:rsidR="00A34A5B" w:rsidRPr="00A12B5A">
        <w:rPr>
          <w:rFonts w:ascii="Times New Roman" w:hAnsi="Times New Roman" w:cs="Times New Roman"/>
          <w:sz w:val="28"/>
          <w:szCs w:val="28"/>
        </w:rPr>
        <w:t>5</w:t>
      </w:r>
      <w:r w:rsidR="00E54646" w:rsidRPr="00A12B5A">
        <w:rPr>
          <w:rFonts w:ascii="Times New Roman" w:hAnsi="Times New Roman" w:cs="Times New Roman"/>
          <w:sz w:val="28"/>
          <w:szCs w:val="28"/>
        </w:rPr>
        <w:t xml:space="preserve">; </w:t>
      </w:r>
      <w:r w:rsidR="00A34A5B" w:rsidRPr="00A12B5A">
        <w:rPr>
          <w:rFonts w:ascii="Times New Roman" w:hAnsi="Times New Roman" w:cs="Times New Roman"/>
          <w:sz w:val="28"/>
          <w:szCs w:val="28"/>
        </w:rPr>
        <w:t>8</w:t>
      </w:r>
      <w:r w:rsidR="00AC63D2" w:rsidRPr="00A12B5A">
        <w:rPr>
          <w:rFonts w:ascii="Times New Roman" w:hAnsi="Times New Roman" w:cs="Times New Roman"/>
          <w:sz w:val="28"/>
          <w:szCs w:val="28"/>
        </w:rPr>
        <w:t>)</w:t>
      </w:r>
      <w:r w:rsidRPr="00A12B5A">
        <w:rPr>
          <w:rFonts w:ascii="Times New Roman" w:hAnsi="Times New Roman" w:cs="Times New Roman"/>
          <w:sz w:val="28"/>
          <w:szCs w:val="28"/>
        </w:rPr>
        <w:t xml:space="preserve">. Як правило, зображення такого типу виконують декілька функцій, подібних до фотографій: доповнюють тексти додатковою позамовною інформацією, мінімізують труднощі сприйняття текстового матеріалу, зменшують дистанцію між автором і читачем. На відміну </w:t>
      </w:r>
      <w:r w:rsidRPr="00A12B5A">
        <w:rPr>
          <w:rFonts w:ascii="Times New Roman" w:hAnsi="Times New Roman" w:cs="Times New Roman"/>
          <w:sz w:val="28"/>
          <w:szCs w:val="28"/>
        </w:rPr>
        <w:lastRenderedPageBreak/>
        <w:t xml:space="preserve">від фото й відео, карикатури й малюнки </w:t>
      </w:r>
      <w:r w:rsidRPr="00A12B5A">
        <w:rPr>
          <w:rFonts w:ascii="Times New Roman" w:hAnsi="Times New Roman" w:cs="Times New Roman"/>
          <w:color w:val="000000" w:themeColor="text1"/>
          <w:sz w:val="28"/>
          <w:szCs w:val="28"/>
        </w:rPr>
        <w:t>застосовуються з метою</w:t>
      </w:r>
      <w:r w:rsidR="00107E7F" w:rsidRPr="00A12B5A">
        <w:rPr>
          <w:rFonts w:ascii="Times New Roman" w:hAnsi="Times New Roman" w:cs="Times New Roman"/>
          <w:b/>
          <w:bCs/>
          <w:color w:val="000000" w:themeColor="text1"/>
          <w:sz w:val="28"/>
          <w:szCs w:val="28"/>
        </w:rPr>
        <w:t xml:space="preserve"> </w:t>
      </w:r>
      <w:r w:rsidRPr="00A12B5A">
        <w:rPr>
          <w:rFonts w:ascii="Times New Roman" w:hAnsi="Times New Roman" w:cs="Times New Roman"/>
          <w:color w:val="000000" w:themeColor="text1"/>
          <w:sz w:val="28"/>
          <w:szCs w:val="28"/>
        </w:rPr>
        <w:t xml:space="preserve">досягнення іронічного ефекту, висміювання або ж навпаки загострення </w:t>
      </w:r>
      <w:r w:rsidRPr="00A12B5A">
        <w:rPr>
          <w:rFonts w:ascii="Times New Roman" w:hAnsi="Times New Roman" w:cs="Times New Roman"/>
          <w:sz w:val="28"/>
          <w:szCs w:val="28"/>
        </w:rPr>
        <w:t xml:space="preserve">уваги читачів на проблемах сучасності. У Франції існує сатиричне видання </w:t>
      </w:r>
      <w:proofErr w:type="spellStart"/>
      <w:r w:rsidRPr="00A12B5A">
        <w:rPr>
          <w:rFonts w:ascii="Times New Roman" w:hAnsi="Times New Roman" w:cs="Times New Roman"/>
          <w:sz w:val="28"/>
          <w:szCs w:val="28"/>
        </w:rPr>
        <w:t>Charlie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Hebdo</w:t>
      </w:r>
      <w:proofErr w:type="spellEnd"/>
      <w:r w:rsidRPr="00A12B5A">
        <w:rPr>
          <w:rFonts w:ascii="Times New Roman" w:hAnsi="Times New Roman" w:cs="Times New Roman"/>
          <w:sz w:val="28"/>
          <w:szCs w:val="28"/>
        </w:rPr>
        <w:t xml:space="preserve">, яке всесвітньо відоме завдяки гостросюжетним карикатурам, присутнім у кожному випуску газети. Такі зображення не лише дублюють інформативну складову тексту, а й висміюють та засуджують фігурантів статей чи суспільні явища. </w:t>
      </w:r>
    </w:p>
    <w:p w14:paraId="4541459A" w14:textId="5927FE4D" w:rsidR="008D2D2D" w:rsidRPr="00A12B5A" w:rsidRDefault="008D2D2D"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 xml:space="preserve">Таким чином, </w:t>
      </w:r>
      <w:r w:rsidR="00C21F0A" w:rsidRPr="00A12B5A">
        <w:rPr>
          <w:rFonts w:ascii="Times New Roman" w:hAnsi="Times New Roman" w:cs="Times New Roman"/>
          <w:sz w:val="28"/>
          <w:szCs w:val="28"/>
        </w:rPr>
        <w:t>наявність мультимодальних засобів в</w:t>
      </w:r>
      <w:r w:rsidR="00002960" w:rsidRPr="00A12B5A">
        <w:rPr>
          <w:rFonts w:ascii="Times New Roman" w:hAnsi="Times New Roman" w:cs="Times New Roman"/>
          <w:sz w:val="28"/>
          <w:szCs w:val="28"/>
        </w:rPr>
        <w:t>пливає на домінування різних категорій лексичних засобів у тексті</w:t>
      </w:r>
      <w:r w:rsidR="00630FC6" w:rsidRPr="00A12B5A">
        <w:rPr>
          <w:rFonts w:ascii="Times New Roman" w:hAnsi="Times New Roman" w:cs="Times New Roman"/>
          <w:sz w:val="28"/>
          <w:szCs w:val="28"/>
        </w:rPr>
        <w:t>, а також на граматичну й синтаксичну складову</w:t>
      </w:r>
      <w:r w:rsidR="00002960" w:rsidRPr="00A12B5A">
        <w:rPr>
          <w:rFonts w:ascii="Times New Roman" w:hAnsi="Times New Roman" w:cs="Times New Roman"/>
          <w:sz w:val="28"/>
          <w:szCs w:val="28"/>
        </w:rPr>
        <w:t>. Тексти, які належать до групи інформативних та аналітичних жанрів, містять велику кількість емоційно</w:t>
      </w:r>
      <w:r w:rsidR="00681D09" w:rsidRPr="00A12B5A">
        <w:rPr>
          <w:rFonts w:ascii="Times New Roman" w:hAnsi="Times New Roman" w:cs="Times New Roman"/>
          <w:sz w:val="28"/>
          <w:szCs w:val="28"/>
          <w:lang w:val="ru-RU"/>
        </w:rPr>
        <w:t>-</w:t>
      </w:r>
      <w:r w:rsidR="00002960" w:rsidRPr="00A12B5A">
        <w:rPr>
          <w:rFonts w:ascii="Times New Roman" w:hAnsi="Times New Roman" w:cs="Times New Roman"/>
          <w:sz w:val="28"/>
          <w:szCs w:val="28"/>
        </w:rPr>
        <w:t xml:space="preserve">експресивних засобів, проте в текстах аналітичного спрямування їхня концентрація значно вища, а </w:t>
      </w:r>
      <w:r w:rsidR="00C02A07" w:rsidRPr="00A12B5A">
        <w:rPr>
          <w:rFonts w:ascii="Times New Roman" w:hAnsi="Times New Roman" w:cs="Times New Roman"/>
          <w:sz w:val="28"/>
          <w:szCs w:val="28"/>
        </w:rPr>
        <w:t>також мотивація використання цих засобів пов’язана з репрезентацією суб’єктивного ставлення автора до проаналізованого матеріалу.</w:t>
      </w:r>
      <w:r w:rsidR="00420FFE" w:rsidRPr="00A12B5A">
        <w:rPr>
          <w:rFonts w:ascii="Times New Roman" w:hAnsi="Times New Roman" w:cs="Times New Roman"/>
          <w:sz w:val="28"/>
          <w:szCs w:val="28"/>
        </w:rPr>
        <w:t xml:space="preserve"> </w:t>
      </w:r>
      <w:r w:rsidR="00A34416" w:rsidRPr="00A12B5A">
        <w:rPr>
          <w:rFonts w:ascii="Times New Roman" w:hAnsi="Times New Roman" w:cs="Times New Roman"/>
          <w:sz w:val="28"/>
          <w:szCs w:val="28"/>
        </w:rPr>
        <w:t>Також виявлено особливості фігурування різних стилів мовлення, дотримання граматичних норм</w:t>
      </w:r>
      <w:r w:rsidR="00681D09" w:rsidRPr="00A12B5A">
        <w:rPr>
          <w:rFonts w:ascii="Times New Roman" w:hAnsi="Times New Roman" w:cs="Times New Roman"/>
          <w:sz w:val="28"/>
          <w:szCs w:val="28"/>
        </w:rPr>
        <w:t>,</w:t>
      </w:r>
      <w:r w:rsidR="00A34416" w:rsidRPr="00A12B5A">
        <w:rPr>
          <w:rFonts w:ascii="Times New Roman" w:hAnsi="Times New Roman" w:cs="Times New Roman"/>
          <w:sz w:val="28"/>
          <w:szCs w:val="28"/>
        </w:rPr>
        <w:t xml:space="preserve"> застосування</w:t>
      </w:r>
      <w:r w:rsidR="00681D09" w:rsidRPr="00A12B5A">
        <w:rPr>
          <w:rFonts w:ascii="Times New Roman" w:hAnsi="Times New Roman" w:cs="Times New Roman"/>
          <w:sz w:val="28"/>
          <w:szCs w:val="28"/>
        </w:rPr>
        <w:t xml:space="preserve"> </w:t>
      </w:r>
      <w:r w:rsidR="00A34416" w:rsidRPr="00A12B5A">
        <w:rPr>
          <w:rFonts w:ascii="Times New Roman" w:hAnsi="Times New Roman" w:cs="Times New Roman"/>
          <w:sz w:val="28"/>
          <w:szCs w:val="28"/>
        </w:rPr>
        <w:t xml:space="preserve">типів речення, лексичних засобів і </w:t>
      </w:r>
      <w:proofErr w:type="spellStart"/>
      <w:r w:rsidR="00A34416" w:rsidRPr="00A12B5A">
        <w:rPr>
          <w:rFonts w:ascii="Times New Roman" w:hAnsi="Times New Roman" w:cs="Times New Roman"/>
          <w:sz w:val="28"/>
          <w:szCs w:val="28"/>
        </w:rPr>
        <w:t>позатекстових</w:t>
      </w:r>
      <w:proofErr w:type="spellEnd"/>
      <w:r w:rsidR="00A34416" w:rsidRPr="00A12B5A">
        <w:rPr>
          <w:rFonts w:ascii="Times New Roman" w:hAnsi="Times New Roman" w:cs="Times New Roman"/>
          <w:sz w:val="28"/>
          <w:szCs w:val="28"/>
        </w:rPr>
        <w:t xml:space="preserve"> елементів у різних жанрах публіцистичних текстів.</w:t>
      </w:r>
    </w:p>
    <w:p w14:paraId="66AD2FF7" w14:textId="77777777" w:rsidR="00C21F0A" w:rsidRPr="00A12B5A" w:rsidRDefault="00C21F0A" w:rsidP="00C21F0A">
      <w:pPr>
        <w:autoSpaceDE w:val="0"/>
        <w:autoSpaceDN w:val="0"/>
        <w:adjustRightInd w:val="0"/>
        <w:spacing w:line="360" w:lineRule="auto"/>
        <w:ind w:firstLine="0"/>
        <w:jc w:val="both"/>
        <w:outlineLvl w:val="2"/>
        <w:rPr>
          <w:rFonts w:ascii="Times New Roman" w:hAnsi="Times New Roman" w:cs="Times New Roman"/>
          <w:sz w:val="28"/>
          <w:szCs w:val="28"/>
        </w:rPr>
      </w:pPr>
    </w:p>
    <w:p w14:paraId="4CB428EB" w14:textId="5285EF90" w:rsidR="00C21F0A" w:rsidRPr="00A12B5A" w:rsidRDefault="00C21F0A" w:rsidP="00C929A3">
      <w:pPr>
        <w:autoSpaceDE w:val="0"/>
        <w:autoSpaceDN w:val="0"/>
        <w:adjustRightInd w:val="0"/>
        <w:spacing w:line="360" w:lineRule="auto"/>
        <w:ind w:firstLine="709"/>
        <w:jc w:val="both"/>
        <w:outlineLvl w:val="1"/>
        <w:rPr>
          <w:rFonts w:ascii="Times New Roman" w:hAnsi="Times New Roman" w:cs="Times New Roman"/>
          <w:b/>
          <w:bCs/>
          <w:sz w:val="28"/>
          <w:szCs w:val="28"/>
        </w:rPr>
      </w:pPr>
      <w:r w:rsidRPr="00A12B5A">
        <w:rPr>
          <w:rFonts w:ascii="Times New Roman" w:hAnsi="Times New Roman" w:cs="Times New Roman"/>
          <w:b/>
          <w:bCs/>
          <w:sz w:val="28"/>
          <w:szCs w:val="28"/>
        </w:rPr>
        <w:t xml:space="preserve">2.2 </w:t>
      </w:r>
      <w:r w:rsidR="007E6DD6" w:rsidRPr="00A12B5A">
        <w:rPr>
          <w:rFonts w:ascii="Times New Roman" w:hAnsi="Times New Roman" w:cs="Times New Roman"/>
          <w:b/>
          <w:bCs/>
          <w:sz w:val="28"/>
          <w:szCs w:val="28"/>
        </w:rPr>
        <w:t>Структурні особливості</w:t>
      </w:r>
    </w:p>
    <w:p w14:paraId="4A6D84E5" w14:textId="77777777" w:rsidR="00250C9C" w:rsidRPr="00A12B5A" w:rsidRDefault="00250C9C" w:rsidP="00C21F0A">
      <w:pPr>
        <w:autoSpaceDE w:val="0"/>
        <w:autoSpaceDN w:val="0"/>
        <w:adjustRightInd w:val="0"/>
        <w:spacing w:line="360" w:lineRule="auto"/>
        <w:ind w:firstLine="709"/>
        <w:jc w:val="both"/>
        <w:outlineLvl w:val="2"/>
        <w:rPr>
          <w:rFonts w:ascii="Times New Roman" w:hAnsi="Times New Roman" w:cs="Times New Roman"/>
          <w:b/>
          <w:bCs/>
          <w:color w:val="FF0000"/>
          <w:sz w:val="28"/>
          <w:szCs w:val="28"/>
        </w:rPr>
      </w:pPr>
    </w:p>
    <w:p w14:paraId="3D248DFE" w14:textId="28412559" w:rsidR="007E6DD6" w:rsidRPr="00A12B5A" w:rsidRDefault="00552327" w:rsidP="00831301">
      <w:pPr>
        <w:autoSpaceDE w:val="0"/>
        <w:autoSpaceDN w:val="0"/>
        <w:adjustRightInd w:val="0"/>
        <w:spacing w:line="360" w:lineRule="auto"/>
        <w:ind w:firstLine="709"/>
        <w:jc w:val="both"/>
        <w:outlineLvl w:val="2"/>
        <w:rPr>
          <w:rFonts w:ascii="Times New Roman" w:hAnsi="Times New Roman" w:cs="Times New Roman"/>
          <w:color w:val="000000" w:themeColor="text1"/>
          <w:kern w:val="0"/>
          <w:sz w:val="28"/>
          <w:szCs w:val="28"/>
        </w:rPr>
      </w:pPr>
      <w:r w:rsidRPr="00A12B5A">
        <w:rPr>
          <w:rFonts w:ascii="Times New Roman" w:hAnsi="Times New Roman" w:cs="Times New Roman"/>
          <w:sz w:val="28"/>
          <w:szCs w:val="28"/>
        </w:rPr>
        <w:t>П</w:t>
      </w:r>
      <w:r w:rsidR="007E6DD6" w:rsidRPr="00A12B5A">
        <w:rPr>
          <w:rFonts w:ascii="Times New Roman" w:hAnsi="Times New Roman" w:cs="Times New Roman"/>
          <w:sz w:val="28"/>
          <w:szCs w:val="28"/>
        </w:rPr>
        <w:t xml:space="preserve">убліцистичні тексти </w:t>
      </w:r>
      <w:r w:rsidRPr="00A12B5A">
        <w:rPr>
          <w:rFonts w:ascii="Times New Roman" w:hAnsi="Times New Roman" w:cs="Times New Roman"/>
          <w:sz w:val="28"/>
          <w:szCs w:val="28"/>
        </w:rPr>
        <w:t xml:space="preserve">військової тематики </w:t>
      </w:r>
      <w:r w:rsidR="007E6DD6" w:rsidRPr="00A12B5A">
        <w:rPr>
          <w:rFonts w:ascii="Times New Roman" w:hAnsi="Times New Roman" w:cs="Times New Roman"/>
          <w:sz w:val="28"/>
          <w:szCs w:val="28"/>
        </w:rPr>
        <w:t xml:space="preserve">містять низку структурних особливостей, вживання яких обґрунтоване факторами взаємодії автора та його цільової аудиторії. Тексти публіцистичного стилю мають особливий </w:t>
      </w:r>
      <w:r w:rsidRPr="00A12B5A">
        <w:rPr>
          <w:rFonts w:ascii="Times New Roman" w:hAnsi="Times New Roman" w:cs="Times New Roman"/>
          <w:sz w:val="28"/>
          <w:szCs w:val="28"/>
        </w:rPr>
        <w:t>спосіб</w:t>
      </w:r>
      <w:r w:rsidR="007E6DD6" w:rsidRPr="00A12B5A">
        <w:rPr>
          <w:rFonts w:ascii="Times New Roman" w:hAnsi="Times New Roman" w:cs="Times New Roman"/>
          <w:sz w:val="28"/>
          <w:szCs w:val="28"/>
        </w:rPr>
        <w:t xml:space="preserve"> презентації інформації, який можна </w:t>
      </w:r>
      <w:proofErr w:type="spellStart"/>
      <w:r w:rsidR="007E6DD6" w:rsidRPr="00A12B5A">
        <w:rPr>
          <w:rFonts w:ascii="Times New Roman" w:hAnsi="Times New Roman" w:cs="Times New Roman"/>
          <w:sz w:val="28"/>
          <w:szCs w:val="28"/>
        </w:rPr>
        <w:t>співвіднести</w:t>
      </w:r>
      <w:proofErr w:type="spellEnd"/>
      <w:r w:rsidR="007E6DD6" w:rsidRPr="00A12B5A">
        <w:rPr>
          <w:rFonts w:ascii="Times New Roman" w:hAnsi="Times New Roman" w:cs="Times New Roman"/>
          <w:sz w:val="28"/>
          <w:szCs w:val="28"/>
        </w:rPr>
        <w:t xml:space="preserve"> з явищем градації зі зростанням </w:t>
      </w:r>
      <w:r w:rsidR="00A548E5" w:rsidRPr="00A12B5A">
        <w:rPr>
          <w:rFonts w:ascii="Times New Roman" w:hAnsi="Times New Roman" w:cs="Times New Roman"/>
          <w:sz w:val="28"/>
          <w:szCs w:val="28"/>
        </w:rPr>
        <w:t> </w:t>
      </w:r>
      <w:r w:rsidR="007E6DD6" w:rsidRPr="00A12B5A">
        <w:rPr>
          <w:rFonts w:ascii="Times New Roman" w:hAnsi="Times New Roman" w:cs="Times New Roman"/>
          <w:sz w:val="28"/>
          <w:szCs w:val="28"/>
        </w:rPr>
        <w:t xml:space="preserve">– спершу автор має на меті репрезентувати зміст статті за допомогою одного речення. У зв’язку з цим, будь-який текст публіцистичного стилю має заголовок, який може виконувати декілька функцій. Вони бувають інформативними, тобто такими, що в стислій формі окреслюють зміст усього тексту; маніпулятивними або провокативними, адже мають на меті викликати інтерес, зацікавленість, позитивну чи негативну емоцію в читача. Наприклад: </w:t>
      </w:r>
    </w:p>
    <w:p w14:paraId="3E681361" w14:textId="54F42DA5" w:rsidR="007E6DD6" w:rsidRPr="00A12B5A" w:rsidRDefault="007E6DD6" w:rsidP="00831301">
      <w:pPr>
        <w:spacing w:line="360" w:lineRule="auto"/>
        <w:ind w:firstLine="709"/>
        <w:jc w:val="both"/>
        <w:rPr>
          <w:rFonts w:ascii="Times New Roman" w:hAnsi="Times New Roman" w:cs="Times New Roman"/>
          <w:i/>
          <w:iCs/>
          <w:color w:val="FF0000"/>
          <w:sz w:val="28"/>
          <w:szCs w:val="28"/>
          <w:lang w:val="fr-FR"/>
        </w:rPr>
      </w:pPr>
      <w:r w:rsidRPr="00A12B5A">
        <w:rPr>
          <w:rFonts w:ascii="Times New Roman" w:hAnsi="Times New Roman" w:cs="Times New Roman"/>
          <w:i/>
          <w:iCs/>
          <w:color w:val="000000" w:themeColor="text1"/>
          <w:sz w:val="28"/>
          <w:szCs w:val="28"/>
        </w:rPr>
        <w:t xml:space="preserve">A </w:t>
      </w:r>
      <w:proofErr w:type="spellStart"/>
      <w:r w:rsidRPr="00A12B5A">
        <w:rPr>
          <w:rFonts w:ascii="Times New Roman" w:hAnsi="Times New Roman" w:cs="Times New Roman"/>
          <w:i/>
          <w:iCs/>
          <w:color w:val="000000" w:themeColor="text1"/>
          <w:sz w:val="28"/>
          <w:szCs w:val="28"/>
        </w:rPr>
        <w:t>Gaza</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la</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guerre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urbaine</w:t>
      </w:r>
      <w:proofErr w:type="spellEnd"/>
      <w:r w:rsidRPr="00A12B5A">
        <w:rPr>
          <w:rFonts w:ascii="Times New Roman" w:hAnsi="Times New Roman" w:cs="Times New Roman"/>
          <w:i/>
          <w:iCs/>
          <w:color w:val="000000" w:themeColor="text1"/>
          <w:sz w:val="28"/>
          <w:szCs w:val="28"/>
        </w:rPr>
        <w:t xml:space="preserve"> a </w:t>
      </w:r>
      <w:proofErr w:type="spellStart"/>
      <w:r w:rsidRPr="00A12B5A">
        <w:rPr>
          <w:rFonts w:ascii="Times New Roman" w:hAnsi="Times New Roman" w:cs="Times New Roman"/>
          <w:i/>
          <w:iCs/>
          <w:color w:val="000000" w:themeColor="text1"/>
          <w:sz w:val="28"/>
          <w:szCs w:val="28"/>
        </w:rPr>
        <w:t>commencé</w:t>
      </w:r>
      <w:proofErr w:type="spellEnd"/>
      <w:r w:rsidR="00556496" w:rsidRPr="00A12B5A">
        <w:rPr>
          <w:rFonts w:ascii="Times New Roman" w:hAnsi="Times New Roman" w:cs="Times New Roman"/>
          <w:i/>
          <w:iCs/>
          <w:color w:val="000000" w:themeColor="text1"/>
          <w:sz w:val="28"/>
          <w:szCs w:val="28"/>
        </w:rPr>
        <w:t xml:space="preserve"> </w:t>
      </w:r>
      <w:r w:rsidR="00556496" w:rsidRPr="00A12B5A">
        <w:rPr>
          <w:rFonts w:ascii="Times New Roman" w:hAnsi="Times New Roman" w:cs="Times New Roman"/>
          <w:color w:val="000000" w:themeColor="text1"/>
          <w:sz w:val="28"/>
          <w:szCs w:val="28"/>
        </w:rPr>
        <w:t>(</w:t>
      </w:r>
      <w:r w:rsidR="00820A5C" w:rsidRPr="00A12B5A">
        <w:rPr>
          <w:rFonts w:ascii="Times New Roman" w:hAnsi="Times New Roman" w:cs="Times New Roman"/>
          <w:color w:val="000000" w:themeColor="text1"/>
          <w:sz w:val="28"/>
          <w:szCs w:val="28"/>
          <w:lang w:val="fr-FR"/>
        </w:rPr>
        <w:t>49</w:t>
      </w:r>
      <w:r w:rsidR="00556496" w:rsidRPr="00A12B5A">
        <w:rPr>
          <w:rFonts w:ascii="Times New Roman" w:hAnsi="Times New Roman" w:cs="Times New Roman"/>
          <w:color w:val="000000" w:themeColor="text1"/>
          <w:sz w:val="28"/>
          <w:szCs w:val="28"/>
        </w:rPr>
        <w:t>)</w:t>
      </w:r>
    </w:p>
    <w:p w14:paraId="39BC3C5E" w14:textId="1887DB57" w:rsidR="007E6DD6" w:rsidRPr="00A12B5A" w:rsidRDefault="007E6DD6" w:rsidP="00831301">
      <w:pPr>
        <w:spacing w:line="360" w:lineRule="auto"/>
        <w:ind w:firstLine="709"/>
        <w:jc w:val="both"/>
        <w:rPr>
          <w:rFonts w:ascii="Times New Roman" w:hAnsi="Times New Roman" w:cs="Times New Roman"/>
          <w:i/>
          <w:iCs/>
          <w:color w:val="FF0000"/>
          <w:sz w:val="20"/>
          <w:szCs w:val="20"/>
        </w:rPr>
      </w:pPr>
      <w:proofErr w:type="spellStart"/>
      <w:r w:rsidRPr="00A12B5A">
        <w:rPr>
          <w:rFonts w:ascii="Times New Roman" w:hAnsi="Times New Roman" w:cs="Times New Roman"/>
          <w:i/>
          <w:iCs/>
          <w:color w:val="000000" w:themeColor="text1"/>
          <w:sz w:val="28"/>
          <w:szCs w:val="28"/>
        </w:rPr>
        <w:lastRenderedPageBreak/>
        <w:t>L’aide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militaire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la</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France</w:t>
      </w:r>
      <w:proofErr w:type="spellEnd"/>
      <w:r w:rsidRPr="00A12B5A">
        <w:rPr>
          <w:rFonts w:ascii="Times New Roman" w:hAnsi="Times New Roman" w:cs="Times New Roman"/>
          <w:i/>
          <w:iCs/>
          <w:color w:val="000000" w:themeColor="text1"/>
          <w:sz w:val="28"/>
          <w:szCs w:val="28"/>
        </w:rPr>
        <w:t xml:space="preserve"> à </w:t>
      </w:r>
      <w:proofErr w:type="spellStart"/>
      <w:r w:rsidRPr="00A12B5A">
        <w:rPr>
          <w:rFonts w:ascii="Times New Roman" w:hAnsi="Times New Roman" w:cs="Times New Roman"/>
          <w:i/>
          <w:iCs/>
          <w:color w:val="000000" w:themeColor="text1"/>
          <w:sz w:val="28"/>
          <w:szCs w:val="28"/>
        </w:rPr>
        <w:t>l’Ukraine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estimée</w:t>
      </w:r>
      <w:proofErr w:type="spellEnd"/>
      <w:r w:rsidRPr="00A12B5A">
        <w:rPr>
          <w:rFonts w:ascii="Times New Roman" w:hAnsi="Times New Roman" w:cs="Times New Roman"/>
          <w:i/>
          <w:iCs/>
          <w:color w:val="000000" w:themeColor="text1"/>
          <w:sz w:val="28"/>
          <w:szCs w:val="28"/>
        </w:rPr>
        <w:t xml:space="preserve"> à 3,2 </w:t>
      </w:r>
      <w:proofErr w:type="spellStart"/>
      <w:r w:rsidRPr="00A12B5A">
        <w:rPr>
          <w:rFonts w:ascii="Times New Roman" w:hAnsi="Times New Roman" w:cs="Times New Roman"/>
          <w:i/>
          <w:iCs/>
          <w:color w:val="000000" w:themeColor="text1"/>
          <w:sz w:val="28"/>
          <w:szCs w:val="28"/>
        </w:rPr>
        <w:t>milliards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d’euros</w:t>
      </w:r>
      <w:proofErr w:type="spellEnd"/>
      <w:r w:rsidR="00556496" w:rsidRPr="00A12B5A">
        <w:rPr>
          <w:rFonts w:ascii="Times New Roman" w:hAnsi="Times New Roman" w:cs="Times New Roman"/>
          <w:i/>
          <w:iCs/>
          <w:color w:val="000000" w:themeColor="text1"/>
          <w:sz w:val="28"/>
          <w:szCs w:val="28"/>
        </w:rPr>
        <w:t xml:space="preserve"> </w:t>
      </w:r>
      <w:r w:rsidR="00556496" w:rsidRPr="00A12B5A">
        <w:rPr>
          <w:rFonts w:ascii="Times New Roman" w:hAnsi="Times New Roman" w:cs="Times New Roman"/>
          <w:color w:val="000000" w:themeColor="text1"/>
          <w:sz w:val="28"/>
          <w:szCs w:val="28"/>
        </w:rPr>
        <w:t>(4</w:t>
      </w:r>
      <w:r w:rsidR="00820A5C" w:rsidRPr="00A12B5A">
        <w:rPr>
          <w:rFonts w:ascii="Times New Roman" w:hAnsi="Times New Roman" w:cs="Times New Roman"/>
          <w:color w:val="000000" w:themeColor="text1"/>
          <w:sz w:val="28"/>
          <w:szCs w:val="28"/>
          <w:lang w:val="fr-FR"/>
        </w:rPr>
        <w:t>3</w:t>
      </w:r>
      <w:r w:rsidR="00556496" w:rsidRPr="00A12B5A">
        <w:rPr>
          <w:rFonts w:ascii="Times New Roman" w:hAnsi="Times New Roman" w:cs="Times New Roman"/>
          <w:color w:val="000000" w:themeColor="text1"/>
          <w:sz w:val="28"/>
          <w:szCs w:val="28"/>
        </w:rPr>
        <w:t>)</w:t>
      </w:r>
    </w:p>
    <w:p w14:paraId="0564AA9C" w14:textId="38FFBCBE" w:rsidR="007E6DD6" w:rsidRPr="00A12B5A" w:rsidRDefault="007E6DD6" w:rsidP="00831301">
      <w:pPr>
        <w:spacing w:line="360" w:lineRule="auto"/>
        <w:ind w:firstLine="709"/>
        <w:jc w:val="both"/>
        <w:rPr>
          <w:rFonts w:ascii="Times New Roman" w:hAnsi="Times New Roman" w:cs="Times New Roman"/>
          <w:i/>
          <w:iCs/>
          <w:color w:val="FF0000"/>
          <w:sz w:val="28"/>
          <w:szCs w:val="28"/>
        </w:rPr>
      </w:pPr>
      <w:proofErr w:type="spellStart"/>
      <w:r w:rsidRPr="00A12B5A">
        <w:rPr>
          <w:rFonts w:ascii="Times New Roman" w:hAnsi="Times New Roman" w:cs="Times New Roman"/>
          <w:i/>
          <w:iCs/>
          <w:color w:val="000000" w:themeColor="text1"/>
          <w:sz w:val="28"/>
          <w:szCs w:val="28"/>
        </w:rPr>
        <w:t>Blindés</w:t>
      </w:r>
      <w:proofErr w:type="spellEnd"/>
      <w:r w:rsidRPr="00A12B5A">
        <w:rPr>
          <w:rFonts w:ascii="Times New Roman" w:hAnsi="Times New Roman" w:cs="Times New Roman"/>
          <w:i/>
          <w:iCs/>
          <w:color w:val="000000" w:themeColor="text1"/>
          <w:sz w:val="28"/>
          <w:szCs w:val="28"/>
        </w:rPr>
        <w:t xml:space="preserve"> : </w:t>
      </w:r>
      <w:proofErr w:type="spellStart"/>
      <w:r w:rsidRPr="00A12B5A">
        <w:rPr>
          <w:rFonts w:ascii="Times New Roman" w:hAnsi="Times New Roman" w:cs="Times New Roman"/>
          <w:i/>
          <w:iCs/>
          <w:color w:val="000000" w:themeColor="text1"/>
          <w:sz w:val="28"/>
          <w:szCs w:val="28"/>
        </w:rPr>
        <w:t>le</w:t>
      </w:r>
      <w:proofErr w:type="spellEnd"/>
      <w:r w:rsidRPr="00A12B5A">
        <w:rPr>
          <w:rFonts w:ascii="Times New Roman" w:hAnsi="Times New Roman" w:cs="Times New Roman"/>
          <w:i/>
          <w:iCs/>
          <w:color w:val="000000" w:themeColor="text1"/>
          <w:sz w:val="28"/>
          <w:szCs w:val="28"/>
        </w:rPr>
        <w:t xml:space="preserve"> VBCI </w:t>
      </w:r>
      <w:proofErr w:type="spellStart"/>
      <w:r w:rsidRPr="00A12B5A">
        <w:rPr>
          <w:rFonts w:ascii="Times New Roman" w:hAnsi="Times New Roman" w:cs="Times New Roman"/>
          <w:i/>
          <w:iCs/>
          <w:color w:val="000000" w:themeColor="text1"/>
          <w:sz w:val="28"/>
          <w:szCs w:val="28"/>
        </w:rPr>
        <w:t>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Nexter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essuie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échec</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sur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échec</w:t>
      </w:r>
      <w:proofErr w:type="spellEnd"/>
      <w:r w:rsidR="00556496" w:rsidRPr="00A12B5A">
        <w:rPr>
          <w:rFonts w:ascii="Times New Roman" w:hAnsi="Times New Roman" w:cs="Times New Roman"/>
          <w:i/>
          <w:iCs/>
          <w:color w:val="FF0000"/>
          <w:sz w:val="28"/>
          <w:szCs w:val="28"/>
        </w:rPr>
        <w:t xml:space="preserve"> </w:t>
      </w:r>
      <w:r w:rsidR="00556496" w:rsidRPr="00A12B5A">
        <w:rPr>
          <w:rFonts w:ascii="Times New Roman" w:hAnsi="Times New Roman" w:cs="Times New Roman"/>
          <w:color w:val="000000" w:themeColor="text1"/>
          <w:sz w:val="28"/>
          <w:szCs w:val="28"/>
        </w:rPr>
        <w:t>(5</w:t>
      </w:r>
      <w:r w:rsidR="00820A5C" w:rsidRPr="00A12B5A">
        <w:rPr>
          <w:rFonts w:ascii="Times New Roman" w:hAnsi="Times New Roman" w:cs="Times New Roman"/>
          <w:color w:val="000000" w:themeColor="text1"/>
          <w:sz w:val="28"/>
          <w:szCs w:val="28"/>
          <w:lang w:val="fr-FR"/>
        </w:rPr>
        <w:t>1</w:t>
      </w:r>
      <w:r w:rsidR="00556496" w:rsidRPr="00A12B5A">
        <w:rPr>
          <w:rFonts w:ascii="Times New Roman" w:hAnsi="Times New Roman" w:cs="Times New Roman"/>
          <w:color w:val="000000" w:themeColor="text1"/>
          <w:sz w:val="28"/>
          <w:szCs w:val="28"/>
        </w:rPr>
        <w:t>)</w:t>
      </w:r>
    </w:p>
    <w:p w14:paraId="01F1C897" w14:textId="77777777" w:rsidR="007E6DD6" w:rsidRPr="00A12B5A" w:rsidRDefault="007E6DD6"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Продемонстровані в прикладах заголовки виконують винятково інформативну роль, позаяк не містять жодних афективних засобів для підсилення емоційності.</w:t>
      </w:r>
    </w:p>
    <w:p w14:paraId="33A8F8E3" w14:textId="77777777" w:rsidR="007E6DD6" w:rsidRPr="00A12B5A" w:rsidRDefault="007E6DD6"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Наступний приклад є заголовком цілого блоку статей, пов’язаних з війною. На відміну від попередніх прикладів, цей заголовок виконує іншу прагматичну роль. Серед використаних художніх тропів відмітимо гіперболу («</w:t>
      </w:r>
      <w:proofErr w:type="spellStart"/>
      <w:r w:rsidRPr="00A12B5A">
        <w:rPr>
          <w:rFonts w:ascii="Times New Roman" w:hAnsi="Times New Roman" w:cs="Times New Roman"/>
          <w:i/>
          <w:iCs/>
          <w:sz w:val="28"/>
          <w:szCs w:val="28"/>
        </w:rPr>
        <w:t>il</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défie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monde</w:t>
      </w:r>
      <w:proofErr w:type="spellEnd"/>
      <w:r w:rsidRPr="00A12B5A">
        <w:rPr>
          <w:rFonts w:ascii="Times New Roman" w:hAnsi="Times New Roman" w:cs="Times New Roman"/>
          <w:sz w:val="28"/>
          <w:szCs w:val="28"/>
        </w:rPr>
        <w:t>») і гіперболізовану метафору («</w:t>
      </w:r>
      <w:proofErr w:type="spellStart"/>
      <w:r w:rsidRPr="00A12B5A">
        <w:rPr>
          <w:rFonts w:ascii="Times New Roman" w:hAnsi="Times New Roman" w:cs="Times New Roman"/>
          <w:i/>
          <w:iCs/>
          <w:sz w:val="28"/>
          <w:szCs w:val="28"/>
        </w:rPr>
        <w:t>il</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fait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trembler</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l’Ukraine</w:t>
      </w:r>
      <w:proofErr w:type="spellEnd"/>
      <w:r w:rsidRPr="00A12B5A">
        <w:rPr>
          <w:rFonts w:ascii="Times New Roman" w:hAnsi="Times New Roman" w:cs="Times New Roman"/>
          <w:sz w:val="28"/>
          <w:szCs w:val="28"/>
        </w:rPr>
        <w:t>»). Тут також присутня гра слів із використанням типової конструкції на позначення імені й титулу короля, царя та інших правителів. Це формулювання є водночас алюзією на іншого тиранічного правителя XVI століття, Івана IV:</w:t>
      </w:r>
    </w:p>
    <w:p w14:paraId="7460E080" w14:textId="6CF94135" w:rsidR="007E6DD6" w:rsidRPr="00A12B5A" w:rsidRDefault="007E6DD6" w:rsidP="00831301">
      <w:pPr>
        <w:spacing w:line="360" w:lineRule="auto"/>
        <w:ind w:firstLine="709"/>
        <w:jc w:val="both"/>
        <w:rPr>
          <w:rFonts w:ascii="Times New Roman" w:hAnsi="Times New Roman" w:cs="Times New Roman"/>
          <w:sz w:val="28"/>
          <w:szCs w:val="28"/>
          <w:lang w:val="ru-RU"/>
        </w:rPr>
      </w:pPr>
      <w:proofErr w:type="spellStart"/>
      <w:r w:rsidRPr="00A12B5A">
        <w:rPr>
          <w:rFonts w:ascii="Times New Roman" w:hAnsi="Times New Roman" w:cs="Times New Roman"/>
          <w:i/>
          <w:iCs/>
          <w:sz w:val="28"/>
          <w:szCs w:val="28"/>
        </w:rPr>
        <w:t>Il</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fait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trembler</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l’Ukraine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et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défie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monde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Poutine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Terrible</w:t>
      </w:r>
      <w:proofErr w:type="spellEnd"/>
      <w:r w:rsidR="00556496" w:rsidRPr="00A12B5A">
        <w:rPr>
          <w:rFonts w:ascii="Times New Roman" w:hAnsi="Times New Roman" w:cs="Times New Roman"/>
          <w:sz w:val="28"/>
          <w:szCs w:val="28"/>
        </w:rPr>
        <w:t xml:space="preserve"> (2</w:t>
      </w:r>
      <w:r w:rsidR="00820A5C" w:rsidRPr="00A12B5A">
        <w:rPr>
          <w:rFonts w:ascii="Times New Roman" w:hAnsi="Times New Roman" w:cs="Times New Roman"/>
          <w:sz w:val="28"/>
          <w:szCs w:val="28"/>
          <w:lang w:val="ru-RU"/>
        </w:rPr>
        <w:t>6</w:t>
      </w:r>
      <w:r w:rsidR="00556496" w:rsidRPr="00A12B5A">
        <w:rPr>
          <w:rFonts w:ascii="Times New Roman" w:hAnsi="Times New Roman" w:cs="Times New Roman"/>
          <w:sz w:val="28"/>
          <w:szCs w:val="28"/>
        </w:rPr>
        <w:t>)</w:t>
      </w:r>
    </w:p>
    <w:p w14:paraId="43917CA5" w14:textId="2C3B6970" w:rsidR="007E6DD6" w:rsidRPr="00A12B5A" w:rsidRDefault="007E6DD6"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У цьому випадку авторський задум полягав у вчиненні маніпулятивного ефекту на читача, адже такий промовистий заголовок покликаний привернути його увагу</w:t>
      </w:r>
      <w:r w:rsidRPr="00A12B5A">
        <w:rPr>
          <w:rFonts w:ascii="Times New Roman" w:hAnsi="Times New Roman" w:cs="Times New Roman"/>
          <w:sz w:val="28"/>
          <w:szCs w:val="28"/>
          <w:lang w:val="ru-RU"/>
        </w:rPr>
        <w:t xml:space="preserve"> </w:t>
      </w:r>
      <w:r w:rsidRPr="00A12B5A">
        <w:rPr>
          <w:rFonts w:ascii="Times New Roman" w:hAnsi="Times New Roman" w:cs="Times New Roman"/>
          <w:sz w:val="28"/>
          <w:szCs w:val="28"/>
        </w:rPr>
        <w:t>й гіпотетично спровокувати певну реакцію. По-друге, він націлений викликати інтерес аудиторії не лише через високий рівень емоційності й художньої насиченості, але й алюзі</w:t>
      </w:r>
      <w:r w:rsidR="00552327" w:rsidRPr="00A12B5A">
        <w:rPr>
          <w:rFonts w:ascii="Times New Roman" w:hAnsi="Times New Roman" w:cs="Times New Roman"/>
          <w:sz w:val="28"/>
          <w:szCs w:val="28"/>
        </w:rPr>
        <w:t>ю</w:t>
      </w:r>
      <w:r w:rsidRPr="00A12B5A">
        <w:rPr>
          <w:rFonts w:ascii="Times New Roman" w:hAnsi="Times New Roman" w:cs="Times New Roman"/>
          <w:sz w:val="28"/>
          <w:szCs w:val="28"/>
        </w:rPr>
        <w:t>, яку повинен підмітити читач, а та, в свою чергу, спровокує у нього внутрішні роздуми щодо причин комбінування слів у заголовку і, врешті-решт, змусить його звернути увагу на статтю. В обох випадках зазначений приклад виконує комунікативну мету автора статті.</w:t>
      </w:r>
    </w:p>
    <w:p w14:paraId="3F67A061" w14:textId="62624FD1" w:rsidR="007E6DD6" w:rsidRPr="00A12B5A" w:rsidRDefault="007E6DD6"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 xml:space="preserve">Після заголовку в репортажах, хроніках, інтерв’ю, статтях й інших жанрах публіцистичних текстів </w:t>
      </w:r>
      <w:r w:rsidR="00652208" w:rsidRPr="00A12B5A">
        <w:rPr>
          <w:rFonts w:ascii="Times New Roman" w:hAnsi="Times New Roman" w:cs="Times New Roman"/>
          <w:sz w:val="28"/>
          <w:szCs w:val="28"/>
        </w:rPr>
        <w:t xml:space="preserve">військової тематики </w:t>
      </w:r>
      <w:r w:rsidRPr="00A12B5A">
        <w:rPr>
          <w:rFonts w:ascii="Times New Roman" w:hAnsi="Times New Roman" w:cs="Times New Roman"/>
          <w:sz w:val="28"/>
          <w:szCs w:val="28"/>
        </w:rPr>
        <w:t>автор додає стислу анотацію у вигляді одного або декількох речен</w:t>
      </w:r>
      <w:r w:rsidR="00AA0C7F" w:rsidRPr="00A12B5A">
        <w:rPr>
          <w:rFonts w:ascii="Times New Roman" w:hAnsi="Times New Roman" w:cs="Times New Roman"/>
          <w:sz w:val="28"/>
          <w:szCs w:val="28"/>
        </w:rPr>
        <w:t>ь</w:t>
      </w:r>
      <w:r w:rsidRPr="00A12B5A">
        <w:rPr>
          <w:rFonts w:ascii="Times New Roman" w:hAnsi="Times New Roman" w:cs="Times New Roman"/>
          <w:sz w:val="28"/>
          <w:szCs w:val="28"/>
        </w:rPr>
        <w:t xml:space="preserve">, що складається з ключових тез, які в загальних рисах окреслюють інформаційну складову. Цей структурний елемент тексту є ширшим, ніж заголовок, однак все одно окреслює загальні положення і зазвичай позбавлений надмірної </w:t>
      </w:r>
      <w:proofErr w:type="spellStart"/>
      <w:r w:rsidRPr="00A12B5A">
        <w:rPr>
          <w:rFonts w:ascii="Times New Roman" w:hAnsi="Times New Roman" w:cs="Times New Roman"/>
          <w:sz w:val="28"/>
          <w:szCs w:val="28"/>
        </w:rPr>
        <w:t>деталізованості</w:t>
      </w:r>
      <w:proofErr w:type="spellEnd"/>
      <w:r w:rsidRPr="00A12B5A">
        <w:rPr>
          <w:rFonts w:ascii="Times New Roman" w:hAnsi="Times New Roman" w:cs="Times New Roman"/>
          <w:sz w:val="28"/>
          <w:szCs w:val="28"/>
        </w:rPr>
        <w:t>. Тут часто фігурують найважливіші імена, дати, місця</w:t>
      </w:r>
      <w:r w:rsidR="00652208" w:rsidRPr="00A12B5A">
        <w:rPr>
          <w:rFonts w:ascii="Times New Roman" w:hAnsi="Times New Roman" w:cs="Times New Roman"/>
          <w:sz w:val="28"/>
          <w:szCs w:val="28"/>
        </w:rPr>
        <w:t>, ключові назви техніки</w:t>
      </w:r>
      <w:r w:rsidR="00C60876" w:rsidRPr="00A12B5A">
        <w:rPr>
          <w:rFonts w:ascii="Times New Roman" w:hAnsi="Times New Roman" w:cs="Times New Roman"/>
          <w:sz w:val="28"/>
          <w:szCs w:val="28"/>
        </w:rPr>
        <w:t xml:space="preserve"> й</w:t>
      </w:r>
      <w:r w:rsidR="00652208" w:rsidRPr="00A12B5A">
        <w:rPr>
          <w:rFonts w:ascii="Times New Roman" w:hAnsi="Times New Roman" w:cs="Times New Roman"/>
          <w:sz w:val="28"/>
          <w:szCs w:val="28"/>
        </w:rPr>
        <w:t xml:space="preserve"> озброєння, структурних військових одиниць</w:t>
      </w:r>
      <w:r w:rsidRPr="00A12B5A">
        <w:rPr>
          <w:rFonts w:ascii="Times New Roman" w:hAnsi="Times New Roman" w:cs="Times New Roman"/>
          <w:sz w:val="28"/>
          <w:szCs w:val="28"/>
        </w:rPr>
        <w:t xml:space="preserve"> тощо: </w:t>
      </w:r>
    </w:p>
    <w:p w14:paraId="05808C4C" w14:textId="1D5CBC6E" w:rsidR="007E6DD6" w:rsidRPr="00A12B5A" w:rsidRDefault="007E6DD6"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i/>
          <w:iCs/>
          <w:sz w:val="28"/>
          <w:szCs w:val="28"/>
        </w:rPr>
        <w:lastRenderedPageBreak/>
        <w:t xml:space="preserve">REPORTAGE </w:t>
      </w:r>
      <w:r w:rsidR="00E130B0" w:rsidRPr="00A12B5A">
        <w:rPr>
          <w:rFonts w:ascii="Times New Roman" w:hAnsi="Times New Roman" w:cs="Times New Roman"/>
          <w:color w:val="000000" w:themeColor="text1"/>
          <w:sz w:val="28"/>
          <w:szCs w:val="28"/>
        </w:rPr>
        <w:t>–</w:t>
      </w:r>
      <w:r w:rsidRPr="00A12B5A">
        <w:rPr>
          <w:rFonts w:ascii="Times New Roman" w:hAnsi="Times New Roman" w:cs="Times New Roman"/>
          <w:i/>
          <w:iCs/>
          <w:sz w:val="28"/>
          <w:szCs w:val="28"/>
        </w:rPr>
        <w:t xml:space="preserve"> À </w:t>
      </w:r>
      <w:proofErr w:type="spellStart"/>
      <w:r w:rsidRPr="00A12B5A">
        <w:rPr>
          <w:rFonts w:ascii="Times New Roman" w:hAnsi="Times New Roman" w:cs="Times New Roman"/>
          <w:i/>
          <w:iCs/>
          <w:sz w:val="28"/>
          <w:szCs w:val="28"/>
        </w:rPr>
        <w:t>la</w:t>
      </w:r>
      <w:proofErr w:type="spellEnd"/>
      <w:r w:rsidRPr="00A12B5A">
        <w:rPr>
          <w:rFonts w:ascii="Times New Roman" w:hAnsi="Times New Roman" w:cs="Times New Roman"/>
          <w:i/>
          <w:iCs/>
          <w:sz w:val="28"/>
          <w:szCs w:val="28"/>
        </w:rPr>
        <w:t xml:space="preserve"> mi-</w:t>
      </w:r>
      <w:proofErr w:type="spellStart"/>
      <w:r w:rsidRPr="00A12B5A">
        <w:rPr>
          <w:rFonts w:ascii="Times New Roman" w:hAnsi="Times New Roman" w:cs="Times New Roman"/>
          <w:i/>
          <w:iCs/>
          <w:sz w:val="28"/>
          <w:szCs w:val="28"/>
        </w:rPr>
        <w:t>journée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mardi</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autorités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avaient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évacué</w:t>
      </w:r>
      <w:proofErr w:type="spellEnd"/>
      <w:r w:rsidRPr="00A12B5A">
        <w:rPr>
          <w:rFonts w:ascii="Times New Roman" w:hAnsi="Times New Roman" w:cs="Times New Roman"/>
          <w:i/>
          <w:iCs/>
          <w:sz w:val="28"/>
          <w:szCs w:val="28"/>
        </w:rPr>
        <w:t xml:space="preserve"> 650 </w:t>
      </w:r>
      <w:proofErr w:type="spellStart"/>
      <w:r w:rsidRPr="00A12B5A">
        <w:rPr>
          <w:rFonts w:ascii="Times New Roman" w:hAnsi="Times New Roman" w:cs="Times New Roman"/>
          <w:i/>
          <w:iCs/>
          <w:sz w:val="28"/>
          <w:szCs w:val="28"/>
        </w:rPr>
        <w:t>personnes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et</w:t>
      </w:r>
      <w:proofErr w:type="spellEnd"/>
      <w:r w:rsidRPr="00A12B5A">
        <w:rPr>
          <w:rFonts w:ascii="Times New Roman" w:hAnsi="Times New Roman" w:cs="Times New Roman"/>
          <w:i/>
          <w:iCs/>
          <w:sz w:val="28"/>
          <w:szCs w:val="28"/>
        </w:rPr>
        <w:t xml:space="preserve"> 420 </w:t>
      </w:r>
      <w:proofErr w:type="spellStart"/>
      <w:r w:rsidRPr="00A12B5A">
        <w:rPr>
          <w:rFonts w:ascii="Times New Roman" w:hAnsi="Times New Roman" w:cs="Times New Roman"/>
          <w:i/>
          <w:iCs/>
          <w:sz w:val="28"/>
          <w:szCs w:val="28"/>
        </w:rPr>
        <w:t>autres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étaient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parties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par</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leurs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propres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moyens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selon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la</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protection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civile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ukrainienne</w:t>
      </w:r>
      <w:proofErr w:type="spellEnd"/>
      <w:r w:rsidR="00556496" w:rsidRPr="00A12B5A">
        <w:rPr>
          <w:rFonts w:ascii="Times New Roman" w:hAnsi="Times New Roman" w:cs="Times New Roman"/>
          <w:i/>
          <w:iCs/>
          <w:sz w:val="28"/>
          <w:szCs w:val="28"/>
        </w:rPr>
        <w:t xml:space="preserve"> </w:t>
      </w:r>
      <w:r w:rsidR="00556496" w:rsidRPr="00A12B5A">
        <w:rPr>
          <w:rFonts w:ascii="Times New Roman" w:hAnsi="Times New Roman" w:cs="Times New Roman"/>
          <w:sz w:val="28"/>
          <w:szCs w:val="28"/>
        </w:rPr>
        <w:t>(</w:t>
      </w:r>
      <w:r w:rsidR="00EF5FA1" w:rsidRPr="00A12B5A">
        <w:rPr>
          <w:rFonts w:ascii="Times New Roman" w:hAnsi="Times New Roman" w:cs="Times New Roman"/>
          <w:sz w:val="28"/>
          <w:szCs w:val="28"/>
          <w:lang w:val="fr-FR"/>
        </w:rPr>
        <w:t>3</w:t>
      </w:r>
      <w:r w:rsidR="00820A5C" w:rsidRPr="00A12B5A">
        <w:rPr>
          <w:rFonts w:ascii="Times New Roman" w:hAnsi="Times New Roman" w:cs="Times New Roman"/>
          <w:sz w:val="28"/>
          <w:szCs w:val="28"/>
          <w:lang w:val="fr-FR"/>
        </w:rPr>
        <w:t>6</w:t>
      </w:r>
      <w:r w:rsidR="00556496" w:rsidRPr="00A12B5A">
        <w:rPr>
          <w:rFonts w:ascii="Times New Roman" w:hAnsi="Times New Roman" w:cs="Times New Roman"/>
          <w:sz w:val="28"/>
          <w:szCs w:val="28"/>
        </w:rPr>
        <w:t>).</w:t>
      </w:r>
    </w:p>
    <w:p w14:paraId="2F92F808" w14:textId="18194F9A" w:rsidR="007E6DD6" w:rsidRPr="00A12B5A" w:rsidRDefault="007E6DD6"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 xml:space="preserve">У цій анотації міститься додаткова інформація про жанрову специфіку тексту. </w:t>
      </w:r>
      <w:r w:rsidR="00652208" w:rsidRPr="00A12B5A">
        <w:rPr>
          <w:rFonts w:ascii="Times New Roman" w:hAnsi="Times New Roman" w:cs="Times New Roman"/>
          <w:sz w:val="28"/>
          <w:szCs w:val="28"/>
        </w:rPr>
        <w:t>Із</w:t>
      </w:r>
      <w:r w:rsidRPr="00A12B5A">
        <w:rPr>
          <w:rFonts w:ascii="Times New Roman" w:hAnsi="Times New Roman" w:cs="Times New Roman"/>
          <w:sz w:val="28"/>
          <w:szCs w:val="28"/>
        </w:rPr>
        <w:t xml:space="preserve"> граматичної точки зору вона організована у формі складносурядного речення з відокремленими поширеними обставинами, вираженими іменниками й іншими мовними одиницями. Тобто, автор намагається зберегти компактність висловлення, але й водночас розширити інформативний елемент, що надається в заголовку.</w:t>
      </w:r>
    </w:p>
    <w:p w14:paraId="34421C21" w14:textId="77777777" w:rsidR="007E6DD6" w:rsidRPr="00A12B5A" w:rsidRDefault="007E6DD6"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 xml:space="preserve">У ході аналізу ілюстративного матеріалу ми зафіксували випадки, коли заголовок й анотації є не окремими формами репрезентації інформації, а </w:t>
      </w:r>
      <w:proofErr w:type="spellStart"/>
      <w:r w:rsidRPr="00A12B5A">
        <w:rPr>
          <w:rFonts w:ascii="Times New Roman" w:hAnsi="Times New Roman" w:cs="Times New Roman"/>
          <w:sz w:val="28"/>
          <w:szCs w:val="28"/>
        </w:rPr>
        <w:t>ідейно</w:t>
      </w:r>
      <w:proofErr w:type="spellEnd"/>
      <w:r w:rsidRPr="00A12B5A">
        <w:rPr>
          <w:rFonts w:ascii="Times New Roman" w:hAnsi="Times New Roman" w:cs="Times New Roman"/>
          <w:sz w:val="28"/>
          <w:szCs w:val="28"/>
        </w:rPr>
        <w:t xml:space="preserve"> пов’язаними одне з одним. Наприклад:</w:t>
      </w:r>
    </w:p>
    <w:p w14:paraId="673DF3EE" w14:textId="77777777" w:rsidR="007E6DD6" w:rsidRPr="00A12B5A" w:rsidRDefault="007E6DD6" w:rsidP="00831301">
      <w:pPr>
        <w:spacing w:line="360" w:lineRule="auto"/>
        <w:ind w:firstLine="709"/>
        <w:jc w:val="both"/>
        <w:rPr>
          <w:rFonts w:ascii="Times New Roman" w:hAnsi="Times New Roman" w:cs="Times New Roman"/>
          <w:i/>
          <w:iCs/>
          <w:sz w:val="28"/>
          <w:szCs w:val="28"/>
        </w:rPr>
      </w:pPr>
      <w:proofErr w:type="spellStart"/>
      <w:r w:rsidRPr="00A12B5A">
        <w:rPr>
          <w:rFonts w:ascii="Times New Roman" w:hAnsi="Times New Roman" w:cs="Times New Roman"/>
          <w:i/>
          <w:iCs/>
          <w:sz w:val="28"/>
          <w:szCs w:val="28"/>
        </w:rPr>
        <w:t>Guerre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en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Ukraine</w:t>
      </w:r>
      <w:proofErr w:type="spellEnd"/>
      <w:r w:rsidRPr="00A12B5A">
        <w:rPr>
          <w:rFonts w:ascii="Times New Roman" w:hAnsi="Times New Roman" w:cs="Times New Roman"/>
          <w:i/>
          <w:iCs/>
          <w:sz w:val="28"/>
          <w:szCs w:val="28"/>
        </w:rPr>
        <w:t xml:space="preserve"> : </w:t>
      </w:r>
      <w:proofErr w:type="spellStart"/>
      <w:r w:rsidRPr="00A12B5A">
        <w:rPr>
          <w:rFonts w:ascii="Times New Roman" w:hAnsi="Times New Roman" w:cs="Times New Roman"/>
          <w:i/>
          <w:iCs/>
          <w:sz w:val="28"/>
          <w:szCs w:val="28"/>
        </w:rPr>
        <w:t>un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enfant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tué</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et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six</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personnes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blessées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lors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d’un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bombardement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russe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dans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la</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région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Donetsk</w:t>
      </w:r>
      <w:proofErr w:type="spellEnd"/>
    </w:p>
    <w:p w14:paraId="4EC3D869" w14:textId="12336A87" w:rsidR="007E6DD6" w:rsidRPr="00A12B5A" w:rsidRDefault="007E6DD6" w:rsidP="00831301">
      <w:pPr>
        <w:spacing w:line="360" w:lineRule="auto"/>
        <w:ind w:firstLine="709"/>
        <w:jc w:val="both"/>
        <w:rPr>
          <w:rFonts w:ascii="Times New Roman" w:hAnsi="Times New Roman" w:cs="Times New Roman"/>
          <w:i/>
          <w:iCs/>
          <w:sz w:val="28"/>
          <w:szCs w:val="28"/>
          <w:lang w:val="fr-FR"/>
        </w:rPr>
      </w:pPr>
      <w:proofErr w:type="spellStart"/>
      <w:r w:rsidRPr="00A12B5A">
        <w:rPr>
          <w:rFonts w:ascii="Times New Roman" w:hAnsi="Times New Roman" w:cs="Times New Roman"/>
          <w:i/>
          <w:iCs/>
          <w:sz w:val="28"/>
          <w:szCs w:val="28"/>
        </w:rPr>
        <w:t>Dylan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Collins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journaliste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l’AFP</w:t>
      </w:r>
      <w:proofErr w:type="spellEnd"/>
      <w:r w:rsidRPr="00A12B5A">
        <w:rPr>
          <w:rFonts w:ascii="Times New Roman" w:hAnsi="Times New Roman" w:cs="Times New Roman"/>
          <w:i/>
          <w:iCs/>
          <w:sz w:val="28"/>
          <w:szCs w:val="28"/>
        </w:rPr>
        <w:t xml:space="preserve">, a </w:t>
      </w:r>
      <w:proofErr w:type="spellStart"/>
      <w:r w:rsidRPr="00A12B5A">
        <w:rPr>
          <w:rFonts w:ascii="Times New Roman" w:hAnsi="Times New Roman" w:cs="Times New Roman"/>
          <w:i/>
          <w:iCs/>
          <w:sz w:val="28"/>
          <w:szCs w:val="28"/>
        </w:rPr>
        <w:t>aussi</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été</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blessé</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dans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une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attaque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drone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près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Bakhmout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lundi</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Il</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effectuait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un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reportage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sur</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une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position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d’artillerie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ukrainienne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ont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fait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savoir</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reporters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l’agence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témoins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l’explosion</w:t>
      </w:r>
      <w:proofErr w:type="spellEnd"/>
      <w:r w:rsidR="00556496" w:rsidRPr="00A12B5A">
        <w:rPr>
          <w:rFonts w:ascii="Times New Roman" w:hAnsi="Times New Roman" w:cs="Times New Roman"/>
          <w:i/>
          <w:iCs/>
          <w:sz w:val="28"/>
          <w:szCs w:val="28"/>
          <w:lang w:val="fr-FR"/>
        </w:rPr>
        <w:t xml:space="preserve"> </w:t>
      </w:r>
      <w:r w:rsidR="00556496" w:rsidRPr="00A12B5A">
        <w:rPr>
          <w:rFonts w:ascii="Times New Roman" w:hAnsi="Times New Roman" w:cs="Times New Roman"/>
          <w:sz w:val="28"/>
          <w:szCs w:val="28"/>
          <w:lang w:val="fr-FR"/>
        </w:rPr>
        <w:t>(2</w:t>
      </w:r>
      <w:r w:rsidR="00820A5C" w:rsidRPr="00A12B5A">
        <w:rPr>
          <w:rFonts w:ascii="Times New Roman" w:hAnsi="Times New Roman" w:cs="Times New Roman"/>
          <w:sz w:val="28"/>
          <w:szCs w:val="28"/>
          <w:lang w:val="fr-FR"/>
        </w:rPr>
        <w:t>4</w:t>
      </w:r>
      <w:r w:rsidR="00556496" w:rsidRPr="00A12B5A">
        <w:rPr>
          <w:rFonts w:ascii="Times New Roman" w:hAnsi="Times New Roman" w:cs="Times New Roman"/>
          <w:sz w:val="28"/>
          <w:szCs w:val="28"/>
          <w:lang w:val="fr-FR"/>
        </w:rPr>
        <w:t>)</w:t>
      </w:r>
      <w:r w:rsidR="00556496" w:rsidRPr="00A12B5A">
        <w:rPr>
          <w:rFonts w:ascii="Times New Roman" w:hAnsi="Times New Roman" w:cs="Times New Roman"/>
          <w:i/>
          <w:iCs/>
          <w:sz w:val="28"/>
          <w:szCs w:val="28"/>
          <w:lang w:val="fr-FR"/>
        </w:rPr>
        <w:t>.</w:t>
      </w:r>
    </w:p>
    <w:p w14:paraId="4A522403" w14:textId="54DA22C9" w:rsidR="007E6DD6" w:rsidRPr="00A12B5A" w:rsidRDefault="007E6DD6"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На цьому прикладі можемо відслідкувати взаємозалежність обох фрагментів тексту. Заголовок має складну структуру, що пов’язано з особливістю організацією новинних матеріалів</w:t>
      </w:r>
      <w:r w:rsidR="00652208" w:rsidRPr="00A12B5A">
        <w:rPr>
          <w:rFonts w:ascii="Times New Roman" w:hAnsi="Times New Roman" w:cs="Times New Roman"/>
          <w:sz w:val="28"/>
          <w:szCs w:val="28"/>
        </w:rPr>
        <w:t xml:space="preserve"> на конкретну тематику</w:t>
      </w:r>
      <w:r w:rsidRPr="00A12B5A">
        <w:rPr>
          <w:rFonts w:ascii="Times New Roman" w:hAnsi="Times New Roman" w:cs="Times New Roman"/>
          <w:sz w:val="28"/>
          <w:szCs w:val="28"/>
        </w:rPr>
        <w:t xml:space="preserve"> у ЗМІ. Мас-медійні видавництва виокремлюють загальний спільний критерій, за яким групують свої тексти в категорії, «колонки». Наприклад, на сайті газети </w:t>
      </w:r>
      <w:proofErr w:type="spellStart"/>
      <w:r w:rsidRPr="00A12B5A">
        <w:rPr>
          <w:rFonts w:ascii="Times New Roman" w:hAnsi="Times New Roman" w:cs="Times New Roman"/>
          <w:sz w:val="28"/>
          <w:szCs w:val="28"/>
        </w:rPr>
        <w:t>Le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Monde</w:t>
      </w:r>
      <w:proofErr w:type="spellEnd"/>
      <w:r w:rsidRPr="00A12B5A">
        <w:rPr>
          <w:rFonts w:ascii="Times New Roman" w:hAnsi="Times New Roman" w:cs="Times New Roman"/>
          <w:sz w:val="28"/>
          <w:szCs w:val="28"/>
        </w:rPr>
        <w:t xml:space="preserve"> міститься окрема рубрика під назвою «</w:t>
      </w:r>
      <w:proofErr w:type="spellStart"/>
      <w:r w:rsidRPr="00A12B5A">
        <w:rPr>
          <w:rFonts w:ascii="Times New Roman" w:hAnsi="Times New Roman" w:cs="Times New Roman"/>
          <w:i/>
          <w:iCs/>
          <w:sz w:val="28"/>
          <w:szCs w:val="28"/>
        </w:rPr>
        <w:t>Guerre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en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Ukraine</w:t>
      </w:r>
      <w:proofErr w:type="spellEnd"/>
      <w:r w:rsidRPr="00A12B5A">
        <w:rPr>
          <w:rFonts w:ascii="Times New Roman" w:hAnsi="Times New Roman" w:cs="Times New Roman"/>
          <w:sz w:val="28"/>
          <w:szCs w:val="28"/>
        </w:rPr>
        <w:t>», в якій зібрані усі новини, пов’язані зі зазначеним концептом. Анотація в нашому випадку логічно продовжує тезу, зазначену в заголовку, як інформативно, так і структурно. За змістом у заголовку зафіксовано прецедент, пов’язаний із бомбардуванням міста, в результаті якого постраждало декілька осіб. В анотації ця думка розвивається, оскільки зазначається, що й репортер, який був присутній на місці подій, отримав поранення внаслідок атаки ворога. З метою структурного об’єднання обох текстових фрагментів використовується прислівник «</w:t>
      </w:r>
      <w:proofErr w:type="spellStart"/>
      <w:r w:rsidRPr="00A12B5A">
        <w:rPr>
          <w:rFonts w:ascii="Times New Roman" w:hAnsi="Times New Roman" w:cs="Times New Roman"/>
          <w:i/>
          <w:iCs/>
          <w:sz w:val="28"/>
          <w:szCs w:val="28"/>
        </w:rPr>
        <w:t>aussi</w:t>
      </w:r>
      <w:proofErr w:type="spellEnd"/>
      <w:r w:rsidRPr="00A12B5A">
        <w:rPr>
          <w:rFonts w:ascii="Times New Roman" w:hAnsi="Times New Roman" w:cs="Times New Roman"/>
          <w:sz w:val="28"/>
          <w:szCs w:val="28"/>
        </w:rPr>
        <w:t xml:space="preserve">». Зазначимо, що </w:t>
      </w:r>
      <w:r w:rsidRPr="00A12B5A">
        <w:rPr>
          <w:rFonts w:ascii="Times New Roman" w:hAnsi="Times New Roman" w:cs="Times New Roman"/>
          <w:sz w:val="28"/>
          <w:szCs w:val="28"/>
        </w:rPr>
        <w:lastRenderedPageBreak/>
        <w:t>структура тексту зберігається незалежно від форми публікації. Наприклад, у відео-репортажах заголовок й анотаці</w:t>
      </w:r>
      <w:r w:rsidR="00652208" w:rsidRPr="00A12B5A">
        <w:rPr>
          <w:rFonts w:ascii="Times New Roman" w:hAnsi="Times New Roman" w:cs="Times New Roman"/>
          <w:sz w:val="28"/>
          <w:szCs w:val="28"/>
        </w:rPr>
        <w:t>я</w:t>
      </w:r>
      <w:r w:rsidRPr="00A12B5A">
        <w:rPr>
          <w:rFonts w:ascii="Times New Roman" w:hAnsi="Times New Roman" w:cs="Times New Roman"/>
          <w:sz w:val="28"/>
          <w:szCs w:val="28"/>
        </w:rPr>
        <w:t xml:space="preserve"> озвучує</w:t>
      </w:r>
      <w:r w:rsidR="00652208" w:rsidRPr="00A12B5A">
        <w:rPr>
          <w:rFonts w:ascii="Times New Roman" w:hAnsi="Times New Roman" w:cs="Times New Roman"/>
          <w:sz w:val="28"/>
          <w:szCs w:val="28"/>
        </w:rPr>
        <w:t>ться</w:t>
      </w:r>
      <w:r w:rsidRPr="00A12B5A">
        <w:rPr>
          <w:rFonts w:ascii="Times New Roman" w:hAnsi="Times New Roman" w:cs="Times New Roman"/>
          <w:sz w:val="28"/>
          <w:szCs w:val="28"/>
        </w:rPr>
        <w:t xml:space="preserve"> журналіст</w:t>
      </w:r>
      <w:r w:rsidR="00652208" w:rsidRPr="00A12B5A">
        <w:rPr>
          <w:rFonts w:ascii="Times New Roman" w:hAnsi="Times New Roman" w:cs="Times New Roman"/>
          <w:sz w:val="28"/>
          <w:szCs w:val="28"/>
        </w:rPr>
        <w:t>ом</w:t>
      </w:r>
      <w:r w:rsidRPr="00A12B5A">
        <w:rPr>
          <w:rFonts w:ascii="Times New Roman" w:hAnsi="Times New Roman" w:cs="Times New Roman"/>
          <w:sz w:val="28"/>
          <w:szCs w:val="28"/>
        </w:rPr>
        <w:t xml:space="preserve"> або ведучи</w:t>
      </w:r>
      <w:r w:rsidR="00652208" w:rsidRPr="00A12B5A">
        <w:rPr>
          <w:rFonts w:ascii="Times New Roman" w:hAnsi="Times New Roman" w:cs="Times New Roman"/>
          <w:sz w:val="28"/>
          <w:szCs w:val="28"/>
        </w:rPr>
        <w:t>м</w:t>
      </w:r>
      <w:r w:rsidRPr="00A12B5A">
        <w:rPr>
          <w:rFonts w:ascii="Times New Roman" w:hAnsi="Times New Roman" w:cs="Times New Roman"/>
          <w:sz w:val="28"/>
          <w:szCs w:val="28"/>
        </w:rPr>
        <w:t>, а після початку репортажу заголовок залишається на екрані.</w:t>
      </w:r>
    </w:p>
    <w:p w14:paraId="4C3C6832" w14:textId="6F13C314" w:rsidR="007E6DD6" w:rsidRPr="00A12B5A" w:rsidRDefault="007E6DD6"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Широкі за обсягом публіцистичні статті інколи розділяють на підтеми, надаючи кожній окремий підзаголовок, який аналогічним чином описує загальний зміст частини тексту.</w:t>
      </w:r>
      <w:r w:rsidR="00652208" w:rsidRPr="00A12B5A">
        <w:rPr>
          <w:rFonts w:ascii="Times New Roman" w:hAnsi="Times New Roman" w:cs="Times New Roman"/>
          <w:sz w:val="28"/>
          <w:szCs w:val="28"/>
        </w:rPr>
        <w:t xml:space="preserve"> Так</w:t>
      </w:r>
      <w:r w:rsidR="00627244" w:rsidRPr="00A12B5A">
        <w:rPr>
          <w:rFonts w:ascii="Times New Roman" w:hAnsi="Times New Roman" w:cs="Times New Roman"/>
          <w:sz w:val="28"/>
          <w:szCs w:val="28"/>
        </w:rPr>
        <w:t>у</w:t>
      </w:r>
      <w:r w:rsidR="00652208" w:rsidRPr="00A12B5A">
        <w:rPr>
          <w:rFonts w:ascii="Times New Roman" w:hAnsi="Times New Roman" w:cs="Times New Roman"/>
          <w:sz w:val="28"/>
          <w:szCs w:val="28"/>
        </w:rPr>
        <w:t xml:space="preserve"> особливість</w:t>
      </w:r>
      <w:r w:rsidR="00627244" w:rsidRPr="00A12B5A">
        <w:rPr>
          <w:rFonts w:ascii="Times New Roman" w:hAnsi="Times New Roman" w:cs="Times New Roman"/>
          <w:sz w:val="28"/>
          <w:szCs w:val="28"/>
        </w:rPr>
        <w:t xml:space="preserve"> спостерігаємо й у текстах військової тематики, що пов’язано зі змістовою насиченіст</w:t>
      </w:r>
      <w:r w:rsidR="004454E6" w:rsidRPr="00A12B5A">
        <w:rPr>
          <w:rFonts w:ascii="Times New Roman" w:hAnsi="Times New Roman" w:cs="Times New Roman"/>
          <w:sz w:val="28"/>
          <w:szCs w:val="28"/>
        </w:rPr>
        <w:t>ю</w:t>
      </w:r>
      <w:r w:rsidR="00627244" w:rsidRPr="00A12B5A">
        <w:rPr>
          <w:rFonts w:ascii="Times New Roman" w:hAnsi="Times New Roman" w:cs="Times New Roman"/>
          <w:sz w:val="28"/>
          <w:szCs w:val="28"/>
        </w:rPr>
        <w:t>, високим рівнем інформативності й специфікою лексичного складу публіцистичного тексту.</w:t>
      </w:r>
    </w:p>
    <w:p w14:paraId="44762F97" w14:textId="2EC952F7" w:rsidR="007E6DD6" w:rsidRPr="00A12B5A" w:rsidRDefault="007E6DD6"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 xml:space="preserve">Наприклад, основна частина однієї зі статей на військову тематику в газеті </w:t>
      </w:r>
      <w:proofErr w:type="spellStart"/>
      <w:r w:rsidRPr="00A12B5A">
        <w:rPr>
          <w:rFonts w:ascii="Times New Roman" w:hAnsi="Times New Roman" w:cs="Times New Roman"/>
          <w:sz w:val="28"/>
          <w:szCs w:val="28"/>
        </w:rPr>
        <w:t>Le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Monde</w:t>
      </w:r>
      <w:proofErr w:type="spellEnd"/>
      <w:r w:rsidRPr="00A12B5A">
        <w:rPr>
          <w:rFonts w:ascii="Times New Roman" w:hAnsi="Times New Roman" w:cs="Times New Roman"/>
          <w:sz w:val="28"/>
          <w:szCs w:val="28"/>
        </w:rPr>
        <w:t xml:space="preserve"> розподілена на три складові: перша містить узагальнений вміст, який деталізує інформацію, наведену в заголовку й анотації, та ще два текстові фрагменти із підзаголовками «</w:t>
      </w:r>
      <w:proofErr w:type="spellStart"/>
      <w:r w:rsidRPr="00A12B5A">
        <w:rPr>
          <w:rFonts w:ascii="Times New Roman" w:hAnsi="Times New Roman" w:cs="Times New Roman"/>
          <w:i/>
          <w:iCs/>
          <w:sz w:val="28"/>
          <w:szCs w:val="28"/>
        </w:rPr>
        <w:t>Contre-attaque</w:t>
      </w:r>
      <w:proofErr w:type="spellEnd"/>
      <w:r w:rsidRPr="00A12B5A">
        <w:rPr>
          <w:rFonts w:ascii="Times New Roman" w:hAnsi="Times New Roman" w:cs="Times New Roman"/>
          <w:sz w:val="28"/>
          <w:szCs w:val="28"/>
        </w:rPr>
        <w:t>» і «</w:t>
      </w:r>
      <w:proofErr w:type="spellStart"/>
      <w:r w:rsidRPr="00A12B5A">
        <w:rPr>
          <w:rFonts w:ascii="Times New Roman" w:hAnsi="Times New Roman" w:cs="Times New Roman"/>
          <w:i/>
          <w:iCs/>
          <w:sz w:val="28"/>
          <w:szCs w:val="28"/>
        </w:rPr>
        <w:t>Hypothèse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d’enlisement</w:t>
      </w:r>
      <w:proofErr w:type="spellEnd"/>
      <w:r w:rsidRPr="00A12B5A">
        <w:rPr>
          <w:rFonts w:ascii="Times New Roman" w:hAnsi="Times New Roman" w:cs="Times New Roman"/>
          <w:sz w:val="28"/>
          <w:szCs w:val="28"/>
        </w:rPr>
        <w:t>»</w:t>
      </w:r>
      <w:r w:rsidR="00556496" w:rsidRPr="00A12B5A">
        <w:rPr>
          <w:rFonts w:ascii="Times New Roman" w:hAnsi="Times New Roman" w:cs="Times New Roman"/>
          <w:sz w:val="28"/>
          <w:szCs w:val="28"/>
        </w:rPr>
        <w:t xml:space="preserve"> (</w:t>
      </w:r>
      <w:r w:rsidR="00D50B37" w:rsidRPr="00A12B5A">
        <w:rPr>
          <w:rFonts w:ascii="Times New Roman" w:hAnsi="Times New Roman" w:cs="Times New Roman"/>
          <w:sz w:val="28"/>
          <w:szCs w:val="28"/>
        </w:rPr>
        <w:t>1</w:t>
      </w:r>
      <w:r w:rsidR="00820A5C" w:rsidRPr="00A12B5A">
        <w:rPr>
          <w:rFonts w:ascii="Times New Roman" w:hAnsi="Times New Roman" w:cs="Times New Roman"/>
          <w:sz w:val="28"/>
          <w:szCs w:val="28"/>
        </w:rPr>
        <w:t>7</w:t>
      </w:r>
      <w:r w:rsidR="00556496" w:rsidRPr="00A12B5A">
        <w:rPr>
          <w:rFonts w:ascii="Times New Roman" w:hAnsi="Times New Roman" w:cs="Times New Roman"/>
          <w:sz w:val="28"/>
          <w:szCs w:val="28"/>
        </w:rPr>
        <w:t>)</w:t>
      </w:r>
      <w:r w:rsidRPr="00A12B5A">
        <w:rPr>
          <w:rFonts w:ascii="Times New Roman" w:hAnsi="Times New Roman" w:cs="Times New Roman"/>
          <w:sz w:val="28"/>
          <w:szCs w:val="28"/>
        </w:rPr>
        <w:t>. Завдяки такому поділу автор спроможний логічно розподілити інформацію по тексту, а отже полегшити його читання й аналіз аудиторією.</w:t>
      </w:r>
    </w:p>
    <w:p w14:paraId="050C7D24" w14:textId="2C44614F" w:rsidR="007E6DD6" w:rsidRPr="00A12B5A" w:rsidRDefault="007E6DD6"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Однак, ми не спостерігали використання цієї техніки в жанрі інтерв’ю, що пояснюємо структурними особливостями самого жанру. Як правил</w:t>
      </w:r>
      <w:r w:rsidR="00AA0C7F" w:rsidRPr="00A12B5A">
        <w:rPr>
          <w:rFonts w:ascii="Times New Roman" w:hAnsi="Times New Roman" w:cs="Times New Roman"/>
          <w:sz w:val="28"/>
          <w:szCs w:val="28"/>
        </w:rPr>
        <w:t>о</w:t>
      </w:r>
      <w:r w:rsidRPr="00A12B5A">
        <w:rPr>
          <w:rFonts w:ascii="Times New Roman" w:hAnsi="Times New Roman" w:cs="Times New Roman"/>
          <w:sz w:val="28"/>
          <w:szCs w:val="28"/>
        </w:rPr>
        <w:t xml:space="preserve">, інтерв’ю складається з питань інтерв’юера й відповідей респондента, і в такому випадку питання відіграє роль структурного елементу поділу тексту на підтеми. Наприклад, за структурою інтерв’ю журналістів газети </w:t>
      </w:r>
      <w:proofErr w:type="spellStart"/>
      <w:r w:rsidRPr="00A12B5A">
        <w:rPr>
          <w:rFonts w:ascii="Times New Roman" w:hAnsi="Times New Roman" w:cs="Times New Roman"/>
          <w:sz w:val="28"/>
          <w:szCs w:val="28"/>
        </w:rPr>
        <w:t>L’Express</w:t>
      </w:r>
      <w:proofErr w:type="spellEnd"/>
      <w:r w:rsidRPr="00A12B5A">
        <w:rPr>
          <w:rFonts w:ascii="Times New Roman" w:hAnsi="Times New Roman" w:cs="Times New Roman"/>
          <w:sz w:val="28"/>
          <w:szCs w:val="28"/>
        </w:rPr>
        <w:t xml:space="preserve"> з Оленою </w:t>
      </w:r>
      <w:proofErr w:type="spellStart"/>
      <w:r w:rsidRPr="00A12B5A">
        <w:rPr>
          <w:rFonts w:ascii="Times New Roman" w:hAnsi="Times New Roman" w:cs="Times New Roman"/>
          <w:sz w:val="28"/>
          <w:szCs w:val="28"/>
        </w:rPr>
        <w:t>Зеленською</w:t>
      </w:r>
      <w:proofErr w:type="spellEnd"/>
      <w:r w:rsidRPr="00A12B5A">
        <w:rPr>
          <w:rFonts w:ascii="Times New Roman" w:hAnsi="Times New Roman" w:cs="Times New Roman"/>
          <w:sz w:val="28"/>
          <w:szCs w:val="28"/>
        </w:rPr>
        <w:t xml:space="preserve">, дружиною чинного Президента України, розділене на вступ і 11 смислових підпунктів, кожен з яких є відповіддю на питання журналіста. Наприклад, у прикладі, представленому нижче, вона розповідає про те, як наразі багато сімей змушені не вперше покидати свої домівки не у зв’язку </w:t>
      </w:r>
      <w:r w:rsidRPr="00A12B5A">
        <w:rPr>
          <w:rFonts w:ascii="Times New Roman" w:hAnsi="Times New Roman" w:cs="Times New Roman"/>
          <w:color w:val="000000" w:themeColor="text1"/>
          <w:sz w:val="28"/>
          <w:szCs w:val="28"/>
        </w:rPr>
        <w:t>з природн</w:t>
      </w:r>
      <w:r w:rsidR="00627244" w:rsidRPr="00A12B5A">
        <w:rPr>
          <w:rFonts w:ascii="Times New Roman" w:hAnsi="Times New Roman" w:cs="Times New Roman"/>
          <w:color w:val="000000" w:themeColor="text1"/>
          <w:sz w:val="28"/>
          <w:szCs w:val="28"/>
        </w:rPr>
        <w:t>и</w:t>
      </w:r>
      <w:r w:rsidRPr="00A12B5A">
        <w:rPr>
          <w:rFonts w:ascii="Times New Roman" w:hAnsi="Times New Roman" w:cs="Times New Roman"/>
          <w:color w:val="000000" w:themeColor="text1"/>
          <w:sz w:val="28"/>
          <w:szCs w:val="28"/>
        </w:rPr>
        <w:t>ми катаклізмами чи іншими проблемами, а через загрозу їхньому ж</w:t>
      </w:r>
      <w:r w:rsidRPr="00A12B5A">
        <w:rPr>
          <w:rFonts w:ascii="Times New Roman" w:hAnsi="Times New Roman" w:cs="Times New Roman"/>
          <w:sz w:val="28"/>
          <w:szCs w:val="28"/>
        </w:rPr>
        <w:t>итт</w:t>
      </w:r>
      <w:r w:rsidR="00204F4C" w:rsidRPr="00A12B5A">
        <w:rPr>
          <w:rFonts w:ascii="Times New Roman" w:hAnsi="Times New Roman" w:cs="Times New Roman"/>
          <w:sz w:val="28"/>
          <w:szCs w:val="28"/>
        </w:rPr>
        <w:t>ю</w:t>
      </w:r>
      <w:r w:rsidRPr="00A12B5A">
        <w:rPr>
          <w:rFonts w:ascii="Times New Roman" w:hAnsi="Times New Roman" w:cs="Times New Roman"/>
          <w:sz w:val="28"/>
          <w:szCs w:val="28"/>
        </w:rPr>
        <w:t xml:space="preserve"> з боку країни-агресора:</w:t>
      </w:r>
    </w:p>
    <w:p w14:paraId="4B2973EB" w14:textId="6B8D2188" w:rsidR="007E6DD6" w:rsidRPr="00A12B5A" w:rsidRDefault="007E6DD6" w:rsidP="00831301">
      <w:pPr>
        <w:spacing w:line="360" w:lineRule="auto"/>
        <w:ind w:firstLine="709"/>
        <w:jc w:val="both"/>
        <w:rPr>
          <w:rFonts w:ascii="Times New Roman" w:hAnsi="Times New Roman" w:cs="Times New Roman"/>
          <w:sz w:val="28"/>
          <w:szCs w:val="28"/>
          <w:lang w:val="fr-FR"/>
        </w:rPr>
      </w:pPr>
      <w:proofErr w:type="spellStart"/>
      <w:r w:rsidRPr="00A12B5A">
        <w:rPr>
          <w:rFonts w:ascii="Times New Roman" w:hAnsi="Times New Roman" w:cs="Times New Roman"/>
          <w:i/>
          <w:iCs/>
          <w:sz w:val="28"/>
          <w:szCs w:val="28"/>
        </w:rPr>
        <w:t>Vous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qui</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voyagez</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souvent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en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Ukraine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quel</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est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témoignage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qui</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vous</w:t>
      </w:r>
      <w:proofErr w:type="spellEnd"/>
      <w:r w:rsidRPr="00A12B5A">
        <w:rPr>
          <w:rFonts w:ascii="Times New Roman" w:hAnsi="Times New Roman" w:cs="Times New Roman"/>
          <w:i/>
          <w:iCs/>
          <w:sz w:val="28"/>
          <w:szCs w:val="28"/>
        </w:rPr>
        <w:t xml:space="preserve"> a </w:t>
      </w:r>
      <w:proofErr w:type="spellStart"/>
      <w:r w:rsidRPr="00A12B5A">
        <w:rPr>
          <w:rFonts w:ascii="Times New Roman" w:hAnsi="Times New Roman" w:cs="Times New Roman"/>
          <w:i/>
          <w:iCs/>
          <w:sz w:val="28"/>
          <w:szCs w:val="28"/>
        </w:rPr>
        <w:t>le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plus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marquée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au</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cours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dernières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semaines</w:t>
      </w:r>
      <w:proofErr w:type="spellEnd"/>
      <w:r w:rsidRPr="00A12B5A">
        <w:rPr>
          <w:rFonts w:ascii="Times New Roman" w:hAnsi="Times New Roman" w:cs="Times New Roman"/>
          <w:i/>
          <w:iCs/>
          <w:sz w:val="28"/>
          <w:szCs w:val="28"/>
        </w:rPr>
        <w:t> </w:t>
      </w:r>
      <w:r w:rsidR="00556496" w:rsidRPr="00A12B5A">
        <w:rPr>
          <w:rFonts w:ascii="Times New Roman" w:hAnsi="Times New Roman" w:cs="Times New Roman"/>
          <w:sz w:val="28"/>
          <w:szCs w:val="28"/>
          <w:lang w:val="fr-FR"/>
        </w:rPr>
        <w:t>(</w:t>
      </w:r>
      <w:r w:rsidR="00820A5C" w:rsidRPr="00A12B5A">
        <w:rPr>
          <w:rFonts w:ascii="Times New Roman" w:hAnsi="Times New Roman" w:cs="Times New Roman"/>
          <w:sz w:val="28"/>
          <w:szCs w:val="28"/>
          <w:lang w:val="fr-FR"/>
        </w:rPr>
        <w:t>6</w:t>
      </w:r>
      <w:r w:rsidR="00556496" w:rsidRPr="00A12B5A">
        <w:rPr>
          <w:rFonts w:ascii="Times New Roman" w:hAnsi="Times New Roman" w:cs="Times New Roman"/>
          <w:sz w:val="28"/>
          <w:szCs w:val="28"/>
          <w:lang w:val="fr-FR"/>
        </w:rPr>
        <w:t>)</w:t>
      </w:r>
      <w:r w:rsidRPr="00A12B5A">
        <w:rPr>
          <w:rFonts w:ascii="Times New Roman" w:hAnsi="Times New Roman" w:cs="Times New Roman"/>
          <w:i/>
          <w:iCs/>
          <w:sz w:val="28"/>
          <w:szCs w:val="28"/>
        </w:rPr>
        <w:t>?</w:t>
      </w:r>
      <w:r w:rsidRPr="00A12B5A">
        <w:rPr>
          <w:rFonts w:ascii="Times New Roman" w:hAnsi="Times New Roman" w:cs="Times New Roman"/>
          <w:sz w:val="28"/>
          <w:szCs w:val="28"/>
        </w:rPr>
        <w:t xml:space="preserve"> </w:t>
      </w:r>
    </w:p>
    <w:p w14:paraId="1050CDCC" w14:textId="77777777" w:rsidR="007E6DD6" w:rsidRPr="00A12B5A" w:rsidRDefault="007E6DD6"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 xml:space="preserve">В </w:t>
      </w:r>
      <w:r w:rsidRPr="00A12B5A">
        <w:rPr>
          <w:rFonts w:ascii="Times New Roman" w:hAnsi="Times New Roman" w:cs="Times New Roman"/>
          <w:color w:val="000000" w:themeColor="text1"/>
          <w:sz w:val="28"/>
          <w:szCs w:val="28"/>
        </w:rPr>
        <w:t xml:space="preserve">іншій частині </w:t>
      </w:r>
      <w:r w:rsidRPr="00A12B5A">
        <w:rPr>
          <w:rFonts w:ascii="Times New Roman" w:hAnsi="Times New Roman" w:cs="Times New Roman"/>
          <w:sz w:val="28"/>
          <w:szCs w:val="28"/>
        </w:rPr>
        <w:t>журналіст прагне довідатись про ставлення Зеленської до суспільно-політичних проблем на світовій арені та їхнього впливу на зменшення інтересу спільноти до ситуації в Україні:</w:t>
      </w:r>
    </w:p>
    <w:p w14:paraId="06F3D345" w14:textId="2B60A93C" w:rsidR="007E6DD6" w:rsidRPr="00A12B5A" w:rsidRDefault="007E6DD6" w:rsidP="00831301">
      <w:pPr>
        <w:spacing w:line="360" w:lineRule="auto"/>
        <w:ind w:firstLine="709"/>
        <w:jc w:val="both"/>
        <w:rPr>
          <w:rFonts w:ascii="Times New Roman" w:hAnsi="Times New Roman" w:cs="Times New Roman"/>
          <w:i/>
          <w:iCs/>
          <w:sz w:val="28"/>
          <w:szCs w:val="28"/>
        </w:rPr>
      </w:pPr>
      <w:proofErr w:type="spellStart"/>
      <w:r w:rsidRPr="00A12B5A">
        <w:rPr>
          <w:rFonts w:ascii="Times New Roman" w:hAnsi="Times New Roman" w:cs="Times New Roman"/>
          <w:i/>
          <w:iCs/>
          <w:sz w:val="28"/>
          <w:szCs w:val="28"/>
        </w:rPr>
        <w:lastRenderedPageBreak/>
        <w:t>Depuis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le</w:t>
      </w:r>
      <w:proofErr w:type="spellEnd"/>
      <w:r w:rsidRPr="00A12B5A">
        <w:rPr>
          <w:rFonts w:ascii="Times New Roman" w:hAnsi="Times New Roman" w:cs="Times New Roman"/>
          <w:i/>
          <w:iCs/>
          <w:sz w:val="28"/>
          <w:szCs w:val="28"/>
        </w:rPr>
        <w:t xml:space="preserve"> 7 </w:t>
      </w:r>
      <w:proofErr w:type="spellStart"/>
      <w:r w:rsidRPr="00A12B5A">
        <w:rPr>
          <w:rFonts w:ascii="Times New Roman" w:hAnsi="Times New Roman" w:cs="Times New Roman"/>
          <w:i/>
          <w:iCs/>
          <w:sz w:val="28"/>
          <w:szCs w:val="28"/>
        </w:rPr>
        <w:t>octobre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date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l’attaque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du</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Hamas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sur</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Israël</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tous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regards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portent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sur</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Moyen-Orient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Craignez-vous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que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monde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détourne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son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attention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l’Ukraine</w:t>
      </w:r>
      <w:proofErr w:type="spellEnd"/>
      <w:r w:rsidRPr="00A12B5A">
        <w:rPr>
          <w:rFonts w:ascii="Times New Roman" w:hAnsi="Times New Roman" w:cs="Times New Roman"/>
          <w:i/>
          <w:iCs/>
          <w:sz w:val="28"/>
          <w:szCs w:val="28"/>
        </w:rPr>
        <w:t> </w:t>
      </w:r>
      <w:r w:rsidR="00556496" w:rsidRPr="00A12B5A">
        <w:rPr>
          <w:rFonts w:ascii="Times New Roman" w:hAnsi="Times New Roman" w:cs="Times New Roman"/>
          <w:sz w:val="28"/>
          <w:szCs w:val="28"/>
          <w:lang w:val="fr-FR"/>
        </w:rPr>
        <w:t>(</w:t>
      </w:r>
      <w:r w:rsidR="00820A5C" w:rsidRPr="00A12B5A">
        <w:rPr>
          <w:rFonts w:ascii="Times New Roman" w:hAnsi="Times New Roman" w:cs="Times New Roman"/>
          <w:sz w:val="28"/>
          <w:szCs w:val="28"/>
          <w:lang w:val="fr-FR"/>
        </w:rPr>
        <w:t>6</w:t>
      </w:r>
      <w:r w:rsidR="00556496" w:rsidRPr="00A12B5A">
        <w:rPr>
          <w:rFonts w:ascii="Times New Roman" w:hAnsi="Times New Roman" w:cs="Times New Roman"/>
          <w:sz w:val="28"/>
          <w:szCs w:val="28"/>
          <w:lang w:val="fr-FR"/>
        </w:rPr>
        <w:t>)</w:t>
      </w:r>
      <w:r w:rsidRPr="00A12B5A">
        <w:rPr>
          <w:rFonts w:ascii="Times New Roman" w:hAnsi="Times New Roman" w:cs="Times New Roman"/>
          <w:i/>
          <w:iCs/>
          <w:sz w:val="28"/>
          <w:szCs w:val="28"/>
        </w:rPr>
        <w:t>?</w:t>
      </w:r>
    </w:p>
    <w:p w14:paraId="52FCAE78" w14:textId="77777777" w:rsidR="007E6DD6" w:rsidRPr="00A12B5A" w:rsidRDefault="007E6DD6"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У наступній частині йдеться про ситуацію з психоемоційним станом українців після близько двох років від початку війни:</w:t>
      </w:r>
    </w:p>
    <w:p w14:paraId="42BE1878" w14:textId="700836D7" w:rsidR="007E6DD6" w:rsidRPr="00A12B5A" w:rsidRDefault="007E6DD6" w:rsidP="00831301">
      <w:pPr>
        <w:spacing w:line="360" w:lineRule="auto"/>
        <w:ind w:firstLine="709"/>
        <w:jc w:val="both"/>
        <w:rPr>
          <w:rFonts w:ascii="Times New Roman" w:hAnsi="Times New Roman" w:cs="Times New Roman"/>
          <w:i/>
          <w:iCs/>
          <w:sz w:val="28"/>
          <w:szCs w:val="28"/>
        </w:rPr>
      </w:pPr>
      <w:proofErr w:type="spellStart"/>
      <w:r w:rsidRPr="00A12B5A">
        <w:rPr>
          <w:rFonts w:ascii="Times New Roman" w:hAnsi="Times New Roman" w:cs="Times New Roman"/>
          <w:i/>
          <w:iCs/>
          <w:sz w:val="28"/>
          <w:szCs w:val="28"/>
        </w:rPr>
        <w:t>Vous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êtes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très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engage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sur</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sujet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la</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santé</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mentale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Quel</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est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l’état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psychologique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Ukrainiens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après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plus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six</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cents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jours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guerre</w:t>
      </w:r>
      <w:proofErr w:type="spellEnd"/>
      <w:r w:rsidRPr="00A12B5A">
        <w:rPr>
          <w:rFonts w:ascii="Times New Roman" w:hAnsi="Times New Roman" w:cs="Times New Roman"/>
          <w:i/>
          <w:iCs/>
          <w:sz w:val="28"/>
          <w:szCs w:val="28"/>
        </w:rPr>
        <w:t> </w:t>
      </w:r>
      <w:r w:rsidR="00556496" w:rsidRPr="00A12B5A">
        <w:rPr>
          <w:rFonts w:ascii="Times New Roman" w:hAnsi="Times New Roman" w:cs="Times New Roman"/>
          <w:sz w:val="28"/>
          <w:szCs w:val="28"/>
          <w:lang w:val="fr-FR"/>
        </w:rPr>
        <w:t>(</w:t>
      </w:r>
      <w:r w:rsidR="000F3884" w:rsidRPr="00A12B5A">
        <w:rPr>
          <w:rFonts w:ascii="Times New Roman" w:hAnsi="Times New Roman" w:cs="Times New Roman"/>
          <w:sz w:val="28"/>
          <w:szCs w:val="28"/>
          <w:lang w:val="fr-FR"/>
        </w:rPr>
        <w:t>6</w:t>
      </w:r>
      <w:r w:rsidR="00556496" w:rsidRPr="00A12B5A">
        <w:rPr>
          <w:rFonts w:ascii="Times New Roman" w:hAnsi="Times New Roman" w:cs="Times New Roman"/>
          <w:sz w:val="28"/>
          <w:szCs w:val="28"/>
          <w:lang w:val="fr-FR"/>
        </w:rPr>
        <w:t>)</w:t>
      </w:r>
      <w:r w:rsidRPr="00A12B5A">
        <w:rPr>
          <w:rFonts w:ascii="Times New Roman" w:hAnsi="Times New Roman" w:cs="Times New Roman"/>
          <w:i/>
          <w:iCs/>
          <w:sz w:val="28"/>
          <w:szCs w:val="28"/>
        </w:rPr>
        <w:t>?</w:t>
      </w:r>
    </w:p>
    <w:p w14:paraId="11BD9C7F" w14:textId="77777777" w:rsidR="007E6DD6" w:rsidRPr="00A12B5A" w:rsidRDefault="007E6DD6" w:rsidP="00831301">
      <w:pPr>
        <w:spacing w:line="360" w:lineRule="auto"/>
        <w:ind w:firstLine="709"/>
        <w:jc w:val="both"/>
        <w:rPr>
          <w:rFonts w:ascii="Times New Roman" w:hAnsi="Times New Roman" w:cs="Times New Roman"/>
          <w:sz w:val="28"/>
          <w:szCs w:val="28"/>
          <w:lang w:val="ru-RU"/>
        </w:rPr>
      </w:pPr>
      <w:r w:rsidRPr="00A12B5A">
        <w:rPr>
          <w:rFonts w:ascii="Times New Roman" w:hAnsi="Times New Roman" w:cs="Times New Roman"/>
          <w:sz w:val="28"/>
          <w:szCs w:val="28"/>
        </w:rPr>
        <w:t>У цьому прикладі йдеться про вплив війни на особисті зміни Президента та його дружини:</w:t>
      </w:r>
    </w:p>
    <w:p w14:paraId="32297301" w14:textId="7EC7E1A8" w:rsidR="007E6DD6" w:rsidRPr="00A12B5A" w:rsidRDefault="007E6DD6" w:rsidP="00831301">
      <w:pPr>
        <w:spacing w:line="360" w:lineRule="auto"/>
        <w:ind w:firstLine="709"/>
        <w:jc w:val="both"/>
        <w:rPr>
          <w:rFonts w:ascii="Times New Roman" w:hAnsi="Times New Roman" w:cs="Times New Roman"/>
          <w:i/>
          <w:iCs/>
          <w:sz w:val="28"/>
          <w:szCs w:val="28"/>
        </w:rPr>
      </w:pPr>
      <w:proofErr w:type="spellStart"/>
      <w:r w:rsidRPr="00A12B5A">
        <w:rPr>
          <w:rFonts w:ascii="Times New Roman" w:hAnsi="Times New Roman" w:cs="Times New Roman"/>
          <w:i/>
          <w:iCs/>
          <w:sz w:val="28"/>
          <w:szCs w:val="28"/>
        </w:rPr>
        <w:t>En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quoi</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cette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guerre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vous</w:t>
      </w:r>
      <w:proofErr w:type="spellEnd"/>
      <w:r w:rsidRPr="00A12B5A">
        <w:rPr>
          <w:rFonts w:ascii="Times New Roman" w:hAnsi="Times New Roman" w:cs="Times New Roman"/>
          <w:i/>
          <w:iCs/>
          <w:sz w:val="28"/>
          <w:szCs w:val="28"/>
        </w:rPr>
        <w:t xml:space="preserve"> a-t-</w:t>
      </w:r>
      <w:proofErr w:type="spellStart"/>
      <w:r w:rsidRPr="00A12B5A">
        <w:rPr>
          <w:rFonts w:ascii="Times New Roman" w:hAnsi="Times New Roman" w:cs="Times New Roman"/>
          <w:i/>
          <w:iCs/>
          <w:sz w:val="28"/>
          <w:szCs w:val="28"/>
        </w:rPr>
        <w:t>elle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changes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vous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et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votre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mari</w:t>
      </w:r>
      <w:proofErr w:type="spellEnd"/>
      <w:r w:rsidRPr="00A12B5A">
        <w:rPr>
          <w:rFonts w:ascii="Times New Roman" w:hAnsi="Times New Roman" w:cs="Times New Roman"/>
          <w:i/>
          <w:iCs/>
          <w:sz w:val="28"/>
          <w:szCs w:val="28"/>
        </w:rPr>
        <w:t> </w:t>
      </w:r>
      <w:r w:rsidR="00556496" w:rsidRPr="00A12B5A">
        <w:rPr>
          <w:rFonts w:ascii="Times New Roman" w:hAnsi="Times New Roman" w:cs="Times New Roman"/>
          <w:sz w:val="28"/>
          <w:szCs w:val="28"/>
          <w:lang w:val="fr-FR"/>
        </w:rPr>
        <w:t>(</w:t>
      </w:r>
      <w:r w:rsidR="000F3884" w:rsidRPr="00A12B5A">
        <w:rPr>
          <w:rFonts w:ascii="Times New Roman" w:hAnsi="Times New Roman" w:cs="Times New Roman"/>
          <w:sz w:val="28"/>
          <w:szCs w:val="28"/>
          <w:lang w:val="fr-FR"/>
        </w:rPr>
        <w:t>6</w:t>
      </w:r>
      <w:r w:rsidR="00556496" w:rsidRPr="00A12B5A">
        <w:rPr>
          <w:rFonts w:ascii="Times New Roman" w:hAnsi="Times New Roman" w:cs="Times New Roman"/>
          <w:sz w:val="28"/>
          <w:szCs w:val="28"/>
          <w:lang w:val="fr-FR"/>
        </w:rPr>
        <w:t>)</w:t>
      </w:r>
      <w:r w:rsidRPr="00A12B5A">
        <w:rPr>
          <w:rFonts w:ascii="Times New Roman" w:hAnsi="Times New Roman" w:cs="Times New Roman"/>
          <w:i/>
          <w:iCs/>
          <w:sz w:val="28"/>
          <w:szCs w:val="28"/>
        </w:rPr>
        <w:t>?</w:t>
      </w:r>
    </w:p>
    <w:p w14:paraId="7B2DB00C" w14:textId="3417C307" w:rsidR="007E6DD6" w:rsidRPr="00A12B5A" w:rsidRDefault="007E6DD6"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 xml:space="preserve">Отже, можна </w:t>
      </w:r>
      <w:r w:rsidR="0079291C" w:rsidRPr="00A12B5A">
        <w:rPr>
          <w:rFonts w:ascii="Times New Roman" w:hAnsi="Times New Roman" w:cs="Times New Roman"/>
          <w:sz w:val="28"/>
          <w:szCs w:val="28"/>
        </w:rPr>
        <w:t>підсумувати</w:t>
      </w:r>
      <w:r w:rsidRPr="00A12B5A">
        <w:rPr>
          <w:rFonts w:ascii="Times New Roman" w:hAnsi="Times New Roman" w:cs="Times New Roman"/>
          <w:sz w:val="28"/>
          <w:szCs w:val="28"/>
        </w:rPr>
        <w:t>, що діалогічна форма об’ємного публіцистичного тексту не потребує розчленування тексту на окремі частини, позаяк цю функцію повноцінно виконують питання інтерв’юера.</w:t>
      </w:r>
    </w:p>
    <w:p w14:paraId="22C7AF87" w14:textId="1BB20883" w:rsidR="007E6DD6" w:rsidRPr="00A12B5A" w:rsidRDefault="007E6DD6"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Іншим способом акцентуації у публіцистичних текстах</w:t>
      </w:r>
      <w:r w:rsidR="0079291C" w:rsidRPr="00A12B5A">
        <w:rPr>
          <w:rFonts w:ascii="Times New Roman" w:hAnsi="Times New Roman" w:cs="Times New Roman"/>
          <w:sz w:val="28"/>
          <w:szCs w:val="28"/>
        </w:rPr>
        <w:t xml:space="preserve"> військової тематики</w:t>
      </w:r>
      <w:r w:rsidRPr="00A12B5A">
        <w:rPr>
          <w:rFonts w:ascii="Times New Roman" w:hAnsi="Times New Roman" w:cs="Times New Roman"/>
          <w:sz w:val="28"/>
          <w:szCs w:val="28"/>
        </w:rPr>
        <w:t xml:space="preserve"> є гра з текстовими параметрами. Наприклад, у друкованих ЗМІ часто окремо виписують ключові цитати або речення, використовуючи такі налаштування, як зміна шрифту, його стилю, кольору, розміру тощо. У статті газети </w:t>
      </w:r>
      <w:proofErr w:type="spellStart"/>
      <w:r w:rsidRPr="00A12B5A">
        <w:rPr>
          <w:rFonts w:ascii="Times New Roman" w:hAnsi="Times New Roman" w:cs="Times New Roman"/>
          <w:sz w:val="28"/>
          <w:szCs w:val="28"/>
        </w:rPr>
        <w:t>Le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Monde</w:t>
      </w:r>
      <w:proofErr w:type="spellEnd"/>
      <w:r w:rsidRPr="00A12B5A">
        <w:rPr>
          <w:rFonts w:ascii="Times New Roman" w:hAnsi="Times New Roman" w:cs="Times New Roman"/>
          <w:sz w:val="28"/>
          <w:szCs w:val="28"/>
        </w:rPr>
        <w:t>, де йшлось про початок війни в України та підготовку й очікування міст до нападу, цей прийом використали для слів мера столиці (</w:t>
      </w:r>
      <w:r w:rsidR="00E54646" w:rsidRPr="00A12B5A">
        <w:rPr>
          <w:rFonts w:ascii="Times New Roman" w:hAnsi="Times New Roman" w:cs="Times New Roman"/>
          <w:color w:val="000000" w:themeColor="text1"/>
          <w:sz w:val="28"/>
          <w:szCs w:val="28"/>
        </w:rPr>
        <w:t>див. Д</w:t>
      </w:r>
      <w:r w:rsidRPr="00A12B5A">
        <w:rPr>
          <w:rFonts w:ascii="Times New Roman" w:hAnsi="Times New Roman" w:cs="Times New Roman"/>
          <w:color w:val="000000" w:themeColor="text1"/>
          <w:sz w:val="28"/>
          <w:szCs w:val="28"/>
        </w:rPr>
        <w:t>од</w:t>
      </w:r>
      <w:r w:rsidR="00E54646" w:rsidRPr="00A12B5A">
        <w:rPr>
          <w:rFonts w:ascii="Times New Roman" w:hAnsi="Times New Roman" w:cs="Times New Roman"/>
          <w:color w:val="000000" w:themeColor="text1"/>
          <w:sz w:val="28"/>
          <w:szCs w:val="28"/>
        </w:rPr>
        <w:t>аток В, рис. 3.1</w:t>
      </w:r>
      <w:r w:rsidRPr="00A12B5A">
        <w:rPr>
          <w:rFonts w:ascii="Times New Roman" w:hAnsi="Times New Roman" w:cs="Times New Roman"/>
          <w:sz w:val="28"/>
          <w:szCs w:val="28"/>
        </w:rPr>
        <w:t>)</w:t>
      </w:r>
      <w:r w:rsidR="00E54646" w:rsidRPr="00A12B5A">
        <w:rPr>
          <w:rFonts w:ascii="Times New Roman" w:hAnsi="Times New Roman" w:cs="Times New Roman"/>
          <w:sz w:val="28"/>
          <w:szCs w:val="28"/>
        </w:rPr>
        <w:t xml:space="preserve"> (4</w:t>
      </w:r>
      <w:r w:rsidR="000F3884" w:rsidRPr="00A12B5A">
        <w:rPr>
          <w:rFonts w:ascii="Times New Roman" w:hAnsi="Times New Roman" w:cs="Times New Roman"/>
          <w:sz w:val="28"/>
          <w:szCs w:val="28"/>
          <w:lang w:val="fr-FR"/>
        </w:rPr>
        <w:t>0</w:t>
      </w:r>
      <w:r w:rsidR="00E54646" w:rsidRPr="00A12B5A">
        <w:rPr>
          <w:rFonts w:ascii="Times New Roman" w:hAnsi="Times New Roman" w:cs="Times New Roman"/>
          <w:sz w:val="28"/>
          <w:szCs w:val="28"/>
        </w:rPr>
        <w:t>)</w:t>
      </w:r>
      <w:r w:rsidRPr="00A12B5A">
        <w:rPr>
          <w:rFonts w:ascii="Times New Roman" w:hAnsi="Times New Roman" w:cs="Times New Roman"/>
          <w:sz w:val="28"/>
          <w:szCs w:val="28"/>
        </w:rPr>
        <w:t xml:space="preserve">: </w:t>
      </w:r>
    </w:p>
    <w:p w14:paraId="61A5888F" w14:textId="6B360EA9" w:rsidR="007E6DD6" w:rsidRPr="00A12B5A" w:rsidRDefault="007E6DD6" w:rsidP="00831301">
      <w:pPr>
        <w:spacing w:line="360" w:lineRule="auto"/>
        <w:ind w:firstLine="709"/>
        <w:jc w:val="both"/>
        <w:rPr>
          <w:rFonts w:ascii="Times New Roman" w:hAnsi="Times New Roman" w:cs="Times New Roman"/>
          <w:i/>
          <w:iCs/>
          <w:sz w:val="28"/>
          <w:szCs w:val="28"/>
        </w:rPr>
      </w:pPr>
      <w:proofErr w:type="spellStart"/>
      <w:r w:rsidRPr="00A12B5A">
        <w:rPr>
          <w:rFonts w:ascii="Times New Roman" w:hAnsi="Times New Roman" w:cs="Times New Roman"/>
          <w:i/>
          <w:iCs/>
          <w:sz w:val="28"/>
          <w:szCs w:val="28"/>
        </w:rPr>
        <w:t>Pour</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être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honnête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nous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n’avons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pas</w:t>
      </w:r>
      <w:proofErr w:type="spellEnd"/>
      <w:r w:rsidRPr="00A12B5A">
        <w:rPr>
          <w:rFonts w:ascii="Times New Roman" w:hAnsi="Times New Roman" w:cs="Times New Roman"/>
          <w:i/>
          <w:iCs/>
          <w:sz w:val="28"/>
          <w:szCs w:val="28"/>
        </w:rPr>
        <w:t xml:space="preserve"> 100% </w:t>
      </w:r>
      <w:proofErr w:type="spellStart"/>
      <w:r w:rsidRPr="00A12B5A">
        <w:rPr>
          <w:rFonts w:ascii="Times New Roman" w:hAnsi="Times New Roman" w:cs="Times New Roman"/>
          <w:i/>
          <w:iCs/>
          <w:sz w:val="28"/>
          <w:szCs w:val="28"/>
        </w:rPr>
        <w:t>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contrôle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sur</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miliciens</w:t>
      </w:r>
      <w:proofErr w:type="spellEnd"/>
      <w:r w:rsidRPr="00A12B5A">
        <w:rPr>
          <w:rFonts w:ascii="Times New Roman" w:hAnsi="Times New Roman" w:cs="Times New Roman"/>
          <w:i/>
          <w:iCs/>
          <w:sz w:val="28"/>
          <w:szCs w:val="28"/>
        </w:rPr>
        <w:t>]</w:t>
      </w:r>
      <w:r w:rsidR="00556496" w:rsidRPr="00A12B5A">
        <w:rPr>
          <w:rFonts w:ascii="Times New Roman" w:hAnsi="Times New Roman" w:cs="Times New Roman"/>
          <w:i/>
          <w:iCs/>
          <w:sz w:val="28"/>
          <w:szCs w:val="28"/>
          <w:lang w:val="fr-FR"/>
        </w:rPr>
        <w:t xml:space="preserve"> </w:t>
      </w:r>
      <w:r w:rsidR="00556496" w:rsidRPr="00A12B5A">
        <w:rPr>
          <w:rFonts w:ascii="Times New Roman" w:hAnsi="Times New Roman" w:cs="Times New Roman"/>
          <w:sz w:val="28"/>
          <w:szCs w:val="28"/>
          <w:lang w:val="fr-FR"/>
        </w:rPr>
        <w:t>(4</w:t>
      </w:r>
      <w:r w:rsidR="000F3884" w:rsidRPr="00A12B5A">
        <w:rPr>
          <w:rFonts w:ascii="Times New Roman" w:hAnsi="Times New Roman" w:cs="Times New Roman"/>
          <w:sz w:val="28"/>
          <w:szCs w:val="28"/>
          <w:lang w:val="fr-FR"/>
        </w:rPr>
        <w:t>0</w:t>
      </w:r>
      <w:r w:rsidR="00556496" w:rsidRPr="00A12B5A">
        <w:rPr>
          <w:rFonts w:ascii="Times New Roman" w:hAnsi="Times New Roman" w:cs="Times New Roman"/>
          <w:sz w:val="28"/>
          <w:szCs w:val="28"/>
          <w:lang w:val="fr-FR"/>
        </w:rPr>
        <w:t>)</w:t>
      </w:r>
      <w:r w:rsidRPr="00A12B5A">
        <w:rPr>
          <w:rFonts w:ascii="Times New Roman" w:hAnsi="Times New Roman" w:cs="Times New Roman"/>
          <w:i/>
          <w:iCs/>
          <w:sz w:val="28"/>
          <w:szCs w:val="28"/>
        </w:rPr>
        <w:t>.</w:t>
      </w:r>
    </w:p>
    <w:p w14:paraId="2674D0D5" w14:textId="07F013D1" w:rsidR="007E6DD6" w:rsidRPr="00A12B5A" w:rsidRDefault="007E6DD6" w:rsidP="00831301">
      <w:pPr>
        <w:spacing w:line="360" w:lineRule="auto"/>
        <w:ind w:firstLine="709"/>
        <w:jc w:val="both"/>
        <w:rPr>
          <w:rFonts w:ascii="Times New Roman" w:hAnsi="Times New Roman" w:cs="Times New Roman"/>
          <w:sz w:val="28"/>
          <w:szCs w:val="28"/>
          <w:lang w:val="ru-RU"/>
        </w:rPr>
      </w:pPr>
      <w:r w:rsidRPr="00A12B5A">
        <w:rPr>
          <w:rFonts w:ascii="Times New Roman" w:hAnsi="Times New Roman" w:cs="Times New Roman"/>
          <w:sz w:val="28"/>
          <w:szCs w:val="28"/>
        </w:rPr>
        <w:t xml:space="preserve">У додатку </w:t>
      </w:r>
      <w:r w:rsidR="00E54646" w:rsidRPr="00A12B5A">
        <w:rPr>
          <w:rFonts w:ascii="Times New Roman" w:hAnsi="Times New Roman" w:cs="Times New Roman"/>
          <w:sz w:val="28"/>
          <w:szCs w:val="28"/>
        </w:rPr>
        <w:t>м</w:t>
      </w:r>
      <w:r w:rsidRPr="00A12B5A">
        <w:rPr>
          <w:rFonts w:ascii="Times New Roman" w:hAnsi="Times New Roman" w:cs="Times New Roman"/>
          <w:sz w:val="28"/>
          <w:szCs w:val="28"/>
        </w:rPr>
        <w:t>ожна розглянути, які модифікації використав автор для введення цитати</w:t>
      </w:r>
      <w:r w:rsidR="00204F4C" w:rsidRPr="00A12B5A">
        <w:rPr>
          <w:rFonts w:ascii="Times New Roman" w:hAnsi="Times New Roman" w:cs="Times New Roman"/>
          <w:sz w:val="28"/>
          <w:szCs w:val="28"/>
        </w:rPr>
        <w:t xml:space="preserve"> (див. додаток В) (44)</w:t>
      </w:r>
      <w:r w:rsidRPr="00A12B5A">
        <w:rPr>
          <w:rFonts w:ascii="Times New Roman" w:hAnsi="Times New Roman" w:cs="Times New Roman"/>
          <w:sz w:val="28"/>
          <w:szCs w:val="28"/>
        </w:rPr>
        <w:t>. Вона написана 14 кеглем, тоді як розмір основного тексту репортажу становить 8,5. Автор також використав контрастніший колір, інший шрифт й оформлення. Цитата не включена в загальне полотно тексту, а обрамлена ним і фотоматеріалами. Під цитатою наводять ім’я й посаду мовця, для цього застосувавши такі ж текстові налаштування. Такий спосіб цитування дозволяє звертати увагу читача на найважливіші аспекти повідомлення. Ми припускаємо, що цей елемент застосовується для полегшення тактики «</w:t>
      </w:r>
      <w:proofErr w:type="spellStart"/>
      <w:r w:rsidRPr="00A12B5A">
        <w:rPr>
          <w:rFonts w:ascii="Times New Roman" w:hAnsi="Times New Roman" w:cs="Times New Roman"/>
          <w:sz w:val="28"/>
          <w:szCs w:val="28"/>
        </w:rPr>
        <w:t>skim</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reading</w:t>
      </w:r>
      <w:proofErr w:type="spellEnd"/>
      <w:r w:rsidRPr="00A12B5A">
        <w:rPr>
          <w:rFonts w:ascii="Times New Roman" w:hAnsi="Times New Roman" w:cs="Times New Roman"/>
          <w:sz w:val="28"/>
          <w:szCs w:val="28"/>
        </w:rPr>
        <w:t xml:space="preserve">», за якою суб'єкт не фіксується на кожному слові й реченні, а бігло сканує цілий текст, звертаючи </w:t>
      </w:r>
      <w:r w:rsidRPr="00A12B5A">
        <w:rPr>
          <w:rFonts w:ascii="Times New Roman" w:hAnsi="Times New Roman" w:cs="Times New Roman"/>
          <w:sz w:val="28"/>
          <w:szCs w:val="28"/>
        </w:rPr>
        <w:lastRenderedPageBreak/>
        <w:t>увагу на заголовки, підзаголовки, виділені пункти, цитати, а в Інтернет-ЗМІ й гіпертекст</w:t>
      </w:r>
      <w:r w:rsidR="007D551D" w:rsidRPr="00A12B5A">
        <w:rPr>
          <w:rFonts w:ascii="Times New Roman" w:hAnsi="Times New Roman" w:cs="Times New Roman"/>
          <w:sz w:val="28"/>
          <w:szCs w:val="28"/>
        </w:rPr>
        <w:t xml:space="preserve"> </w:t>
      </w:r>
      <w:r w:rsidR="007D551D" w:rsidRPr="00A12B5A">
        <w:rPr>
          <w:rFonts w:ascii="Times New Roman" w:hAnsi="Times New Roman" w:cs="Times New Roman"/>
          <w:color w:val="000000" w:themeColor="text1"/>
          <w:sz w:val="28"/>
          <w:szCs w:val="28"/>
        </w:rPr>
        <w:t>[</w:t>
      </w:r>
      <w:r w:rsidR="00D50B37" w:rsidRPr="00A12B5A">
        <w:rPr>
          <w:rFonts w:ascii="Times New Roman" w:hAnsi="Times New Roman" w:cs="Times New Roman"/>
          <w:color w:val="000000" w:themeColor="text1"/>
          <w:sz w:val="28"/>
          <w:szCs w:val="28"/>
        </w:rPr>
        <w:t>30</w:t>
      </w:r>
      <w:r w:rsidR="007D551D" w:rsidRPr="00A12B5A">
        <w:rPr>
          <w:rFonts w:ascii="Times New Roman" w:hAnsi="Times New Roman" w:cs="Times New Roman"/>
          <w:color w:val="000000" w:themeColor="text1"/>
          <w:sz w:val="28"/>
          <w:szCs w:val="28"/>
        </w:rPr>
        <w:t>]</w:t>
      </w:r>
      <w:r w:rsidR="0079291C" w:rsidRPr="00A12B5A">
        <w:rPr>
          <w:rFonts w:ascii="Times New Roman" w:hAnsi="Times New Roman" w:cs="Times New Roman"/>
          <w:color w:val="000000" w:themeColor="text1"/>
          <w:sz w:val="28"/>
          <w:szCs w:val="28"/>
        </w:rPr>
        <w:t>.</w:t>
      </w:r>
      <w:r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sz w:val="28"/>
          <w:szCs w:val="28"/>
        </w:rPr>
        <w:t>Ця стратегія споживання інформації особливо популярна у наш час, позаяк завдяки їй читач здатний економити часові ресурси й бути обізнаним в останніх актуальних подіях.</w:t>
      </w:r>
    </w:p>
    <w:p w14:paraId="32F0060A" w14:textId="16CC7B4E" w:rsidR="007E6DD6" w:rsidRPr="00A12B5A" w:rsidRDefault="007E6DD6"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 xml:space="preserve">Отже, публіцистичний текст є багатокомпонентною структурою, позаяк містить набір текстових і </w:t>
      </w:r>
      <w:proofErr w:type="spellStart"/>
      <w:r w:rsidRPr="00A12B5A">
        <w:rPr>
          <w:rFonts w:ascii="Times New Roman" w:hAnsi="Times New Roman" w:cs="Times New Roman"/>
          <w:sz w:val="28"/>
          <w:szCs w:val="28"/>
        </w:rPr>
        <w:t>позатекстових</w:t>
      </w:r>
      <w:proofErr w:type="spellEnd"/>
      <w:r w:rsidRPr="00A12B5A">
        <w:rPr>
          <w:rFonts w:ascii="Times New Roman" w:hAnsi="Times New Roman" w:cs="Times New Roman"/>
          <w:sz w:val="28"/>
          <w:szCs w:val="28"/>
        </w:rPr>
        <w:t xml:space="preserve"> складових. На основі досліджених матеріалів, було встановлено, що побудова публіцистичного тексту</w:t>
      </w:r>
      <w:r w:rsidR="0079291C" w:rsidRPr="00A12B5A">
        <w:rPr>
          <w:rFonts w:ascii="Times New Roman" w:hAnsi="Times New Roman" w:cs="Times New Roman"/>
          <w:sz w:val="28"/>
          <w:szCs w:val="28"/>
        </w:rPr>
        <w:t xml:space="preserve"> військової тематики</w:t>
      </w:r>
      <w:r w:rsidRPr="00A12B5A">
        <w:rPr>
          <w:rFonts w:ascii="Times New Roman" w:hAnsi="Times New Roman" w:cs="Times New Roman"/>
          <w:sz w:val="28"/>
          <w:szCs w:val="28"/>
        </w:rPr>
        <w:t xml:space="preserve"> має градаційний характер, що зумовлено постійним розширенням інформаційного наповнення тексту у кожному наступному його елементі. Найбільш стислий компонент репрезентований заголовком, який може виконувати роль як суто </w:t>
      </w:r>
      <w:proofErr w:type="spellStart"/>
      <w:r w:rsidRPr="00A12B5A">
        <w:rPr>
          <w:rFonts w:ascii="Times New Roman" w:hAnsi="Times New Roman" w:cs="Times New Roman"/>
          <w:sz w:val="28"/>
          <w:szCs w:val="28"/>
        </w:rPr>
        <w:t>інформуючу</w:t>
      </w:r>
      <w:proofErr w:type="spellEnd"/>
      <w:r w:rsidRPr="00A12B5A">
        <w:rPr>
          <w:rFonts w:ascii="Times New Roman" w:hAnsi="Times New Roman" w:cs="Times New Roman"/>
          <w:sz w:val="28"/>
          <w:szCs w:val="28"/>
        </w:rPr>
        <w:t>, так і маніпулятивну, залежно від жанру й прагматичної мети тексту. Анотація слідує після заголовку й розширює інформаційну складову завдяки встановленню ключових елементів, тобто імен, місць, назв, подій, однак без зазначення детальної інформації. З’ясовано, що основне текстове полотно подеколи розділяють на окремі частини, для яких підбирають підзаголовок відповідно до ключової тези текстового фрагменту. У ході дослідження ми переконалися, що модифікація текстових налаштувань, зокрема розміру шрифту, кольору, стилю тощо, а також застосування медіа матеріалів притаманні для публіцистичних текстів.</w:t>
      </w:r>
    </w:p>
    <w:p w14:paraId="25F04CC1" w14:textId="77777777" w:rsidR="007E6DD6" w:rsidRPr="00A12B5A" w:rsidRDefault="007E6DD6" w:rsidP="00831301">
      <w:pPr>
        <w:spacing w:line="360" w:lineRule="auto"/>
        <w:ind w:firstLine="709"/>
        <w:jc w:val="both"/>
        <w:rPr>
          <w:rFonts w:ascii="Times New Roman" w:hAnsi="Times New Roman" w:cs="Times New Roman"/>
          <w:sz w:val="28"/>
          <w:szCs w:val="28"/>
        </w:rPr>
      </w:pPr>
    </w:p>
    <w:p w14:paraId="55E9E9F6" w14:textId="2A08AB86" w:rsidR="00C02A07" w:rsidRPr="00A12B5A" w:rsidRDefault="00296876" w:rsidP="00C929A3">
      <w:pPr>
        <w:spacing w:line="360" w:lineRule="auto"/>
        <w:ind w:firstLine="709"/>
        <w:jc w:val="both"/>
        <w:outlineLvl w:val="1"/>
        <w:rPr>
          <w:rFonts w:ascii="Times New Roman" w:hAnsi="Times New Roman" w:cs="Times New Roman"/>
          <w:b/>
          <w:bCs/>
          <w:sz w:val="28"/>
          <w:szCs w:val="28"/>
        </w:rPr>
      </w:pPr>
      <w:r w:rsidRPr="00A12B5A">
        <w:rPr>
          <w:rFonts w:ascii="Times New Roman" w:hAnsi="Times New Roman" w:cs="Times New Roman"/>
          <w:b/>
          <w:bCs/>
          <w:sz w:val="28"/>
          <w:szCs w:val="28"/>
        </w:rPr>
        <w:t>2.</w:t>
      </w:r>
      <w:r w:rsidR="007E6DD6" w:rsidRPr="00A12B5A">
        <w:rPr>
          <w:rFonts w:ascii="Times New Roman" w:hAnsi="Times New Roman" w:cs="Times New Roman"/>
          <w:b/>
          <w:bCs/>
          <w:sz w:val="28"/>
          <w:szCs w:val="28"/>
        </w:rPr>
        <w:t>3</w:t>
      </w:r>
      <w:r w:rsidRPr="00A12B5A">
        <w:rPr>
          <w:rFonts w:ascii="Times New Roman" w:hAnsi="Times New Roman" w:cs="Times New Roman"/>
          <w:b/>
          <w:bCs/>
          <w:sz w:val="28"/>
          <w:szCs w:val="28"/>
        </w:rPr>
        <w:t xml:space="preserve"> Лекси</w:t>
      </w:r>
      <w:r w:rsidR="00EE3F8A" w:rsidRPr="00A12B5A">
        <w:rPr>
          <w:rFonts w:ascii="Times New Roman" w:hAnsi="Times New Roman" w:cs="Times New Roman"/>
          <w:b/>
          <w:bCs/>
          <w:sz w:val="28"/>
          <w:szCs w:val="28"/>
        </w:rPr>
        <w:t>чні</w:t>
      </w:r>
      <w:r w:rsidRPr="00A12B5A">
        <w:rPr>
          <w:rFonts w:ascii="Times New Roman" w:hAnsi="Times New Roman" w:cs="Times New Roman"/>
          <w:b/>
          <w:bCs/>
          <w:sz w:val="28"/>
          <w:szCs w:val="28"/>
        </w:rPr>
        <w:t xml:space="preserve"> особливості</w:t>
      </w:r>
      <w:r w:rsidR="00EE3F8A" w:rsidRPr="00A12B5A">
        <w:rPr>
          <w:rFonts w:ascii="Times New Roman" w:hAnsi="Times New Roman" w:cs="Times New Roman"/>
          <w:b/>
          <w:bCs/>
          <w:sz w:val="28"/>
          <w:szCs w:val="28"/>
        </w:rPr>
        <w:t xml:space="preserve"> </w:t>
      </w:r>
    </w:p>
    <w:p w14:paraId="1EA6B9A7" w14:textId="77777777" w:rsidR="00250C9C" w:rsidRPr="00A12B5A" w:rsidRDefault="00250C9C" w:rsidP="00831301">
      <w:pPr>
        <w:spacing w:line="360" w:lineRule="auto"/>
        <w:ind w:firstLine="709"/>
        <w:jc w:val="both"/>
        <w:outlineLvl w:val="1"/>
        <w:rPr>
          <w:rFonts w:ascii="Times New Roman" w:hAnsi="Times New Roman" w:cs="Times New Roman"/>
          <w:b/>
          <w:bCs/>
          <w:color w:val="FF0000"/>
          <w:sz w:val="28"/>
          <w:szCs w:val="28"/>
        </w:rPr>
      </w:pPr>
    </w:p>
    <w:p w14:paraId="1DF91B68" w14:textId="14121DD0" w:rsidR="00C21F0A" w:rsidRPr="00A12B5A" w:rsidRDefault="00C21F0A" w:rsidP="00C929A3">
      <w:pPr>
        <w:spacing w:line="360" w:lineRule="auto"/>
        <w:ind w:firstLine="709"/>
        <w:jc w:val="both"/>
        <w:outlineLvl w:val="2"/>
        <w:rPr>
          <w:rFonts w:ascii="Times New Roman" w:hAnsi="Times New Roman" w:cs="Times New Roman"/>
          <w:b/>
          <w:bCs/>
          <w:color w:val="000000" w:themeColor="text1"/>
          <w:sz w:val="28"/>
          <w:szCs w:val="28"/>
        </w:rPr>
      </w:pPr>
      <w:r w:rsidRPr="00A12B5A">
        <w:rPr>
          <w:rFonts w:ascii="Times New Roman" w:hAnsi="Times New Roman" w:cs="Times New Roman"/>
          <w:b/>
          <w:bCs/>
          <w:color w:val="000000" w:themeColor="text1"/>
          <w:sz w:val="28"/>
          <w:szCs w:val="28"/>
        </w:rPr>
        <w:t xml:space="preserve">2.3.1 </w:t>
      </w:r>
      <w:r w:rsidR="00EE3F8A" w:rsidRPr="00A12B5A">
        <w:rPr>
          <w:rFonts w:ascii="Times New Roman" w:hAnsi="Times New Roman" w:cs="Times New Roman"/>
          <w:b/>
          <w:bCs/>
          <w:color w:val="000000" w:themeColor="text1"/>
          <w:sz w:val="28"/>
          <w:szCs w:val="28"/>
        </w:rPr>
        <w:t>Лексико-семантичні засоби</w:t>
      </w:r>
    </w:p>
    <w:p w14:paraId="44D4C71E" w14:textId="77777777" w:rsidR="00250C9C" w:rsidRPr="00A12B5A" w:rsidRDefault="00250C9C" w:rsidP="002407ED">
      <w:pPr>
        <w:spacing w:line="360" w:lineRule="auto"/>
        <w:ind w:firstLine="709"/>
        <w:jc w:val="both"/>
        <w:outlineLvl w:val="1"/>
        <w:rPr>
          <w:rFonts w:ascii="Times New Roman" w:hAnsi="Times New Roman" w:cs="Times New Roman"/>
          <w:b/>
          <w:bCs/>
          <w:sz w:val="28"/>
          <w:szCs w:val="28"/>
        </w:rPr>
      </w:pPr>
    </w:p>
    <w:p w14:paraId="4C1A1EFF" w14:textId="740D1CD8" w:rsidR="002407ED" w:rsidRPr="00A12B5A" w:rsidRDefault="002407ED" w:rsidP="002407ED">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Лексичний апарат публіцисти</w:t>
      </w:r>
      <w:r w:rsidR="0079291C" w:rsidRPr="00A12B5A">
        <w:rPr>
          <w:rFonts w:ascii="Times New Roman" w:hAnsi="Times New Roman" w:cs="Times New Roman"/>
          <w:sz w:val="28"/>
          <w:szCs w:val="28"/>
        </w:rPr>
        <w:t xml:space="preserve">чних текстів військової тематики </w:t>
      </w:r>
      <w:r w:rsidRPr="00A12B5A">
        <w:rPr>
          <w:rFonts w:ascii="Times New Roman" w:hAnsi="Times New Roman" w:cs="Times New Roman"/>
          <w:sz w:val="28"/>
          <w:szCs w:val="28"/>
        </w:rPr>
        <w:t>вирізняється різноманітністю засобів, які</w:t>
      </w:r>
      <w:r w:rsidR="0079291C" w:rsidRPr="00A12B5A">
        <w:rPr>
          <w:rFonts w:ascii="Times New Roman" w:hAnsi="Times New Roman" w:cs="Times New Roman"/>
          <w:sz w:val="28"/>
          <w:szCs w:val="28"/>
        </w:rPr>
        <w:t xml:space="preserve"> в них</w:t>
      </w:r>
      <w:r w:rsidRPr="00A12B5A">
        <w:rPr>
          <w:rFonts w:ascii="Times New Roman" w:hAnsi="Times New Roman" w:cs="Times New Roman"/>
          <w:sz w:val="28"/>
          <w:szCs w:val="28"/>
        </w:rPr>
        <w:t xml:space="preserve"> використовуються. Він володіє широким спектром мовних засобів, які вважаються кліше, притаманними цьому функціональному стилю. Як правило, вони утворені зі слів, які позбавлені емоційного забарвлення, а тому ці формулювання стандартизовані і вживаються у публіцистичних текстах різних жанрів. Наприклад:</w:t>
      </w:r>
    </w:p>
    <w:p w14:paraId="2123F295" w14:textId="06ECAC03" w:rsidR="002407ED" w:rsidRPr="00A12B5A" w:rsidRDefault="002407ED" w:rsidP="005F401E">
      <w:pPr>
        <w:spacing w:line="360" w:lineRule="auto"/>
        <w:jc w:val="both"/>
        <w:rPr>
          <w:rFonts w:ascii="Times New Roman" w:hAnsi="Times New Roman" w:cs="Times New Roman"/>
          <w:sz w:val="28"/>
          <w:szCs w:val="28"/>
          <w:lang w:val="fr-FR"/>
        </w:rPr>
      </w:pPr>
      <w:proofErr w:type="spellStart"/>
      <w:r w:rsidRPr="00A12B5A">
        <w:rPr>
          <w:rFonts w:ascii="Times New Roman" w:hAnsi="Times New Roman" w:cs="Times New Roman"/>
          <w:i/>
          <w:iCs/>
          <w:color w:val="000000" w:themeColor="text1"/>
          <w:sz w:val="28"/>
          <w:szCs w:val="28"/>
        </w:rPr>
        <w:lastRenderedPageBreak/>
        <w:t>Régulièrement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bombardée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par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l’armée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russe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Kramatorsk</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u w:val="single"/>
        </w:rPr>
        <w:t>joue</w:t>
      </w:r>
      <w:proofErr w:type="spellEnd"/>
      <w:r w:rsidRPr="00A12B5A">
        <w:rPr>
          <w:rFonts w:ascii="Times New Roman" w:hAnsi="Times New Roman" w:cs="Times New Roman"/>
          <w:i/>
          <w:iCs/>
          <w:color w:val="000000" w:themeColor="text1"/>
          <w:sz w:val="28"/>
          <w:szCs w:val="28"/>
          <w:u w:val="single"/>
        </w:rPr>
        <w:t xml:space="preserve"> </w:t>
      </w:r>
      <w:proofErr w:type="spellStart"/>
      <w:r w:rsidRPr="00A12B5A">
        <w:rPr>
          <w:rFonts w:ascii="Times New Roman" w:hAnsi="Times New Roman" w:cs="Times New Roman"/>
          <w:i/>
          <w:iCs/>
          <w:color w:val="000000" w:themeColor="text1"/>
          <w:sz w:val="28"/>
          <w:szCs w:val="28"/>
          <w:u w:val="single"/>
        </w:rPr>
        <w:t>le</w:t>
      </w:r>
      <w:proofErr w:type="spellEnd"/>
      <w:r w:rsidRPr="00A12B5A">
        <w:rPr>
          <w:rFonts w:ascii="Times New Roman" w:hAnsi="Times New Roman" w:cs="Times New Roman"/>
          <w:i/>
          <w:iCs/>
          <w:color w:val="000000" w:themeColor="text1"/>
          <w:sz w:val="28"/>
          <w:szCs w:val="28"/>
          <w:u w:val="single"/>
        </w:rPr>
        <w:t xml:space="preserve"> </w:t>
      </w:r>
      <w:proofErr w:type="spellStart"/>
      <w:r w:rsidRPr="00A12B5A">
        <w:rPr>
          <w:rFonts w:ascii="Times New Roman" w:hAnsi="Times New Roman" w:cs="Times New Roman"/>
          <w:i/>
          <w:iCs/>
          <w:color w:val="000000" w:themeColor="text1"/>
          <w:sz w:val="28"/>
          <w:szCs w:val="28"/>
          <w:u w:val="single"/>
        </w:rPr>
        <w:t>rôle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centre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régional</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depuis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l’occupation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la</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ville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Donetsk</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en</w:t>
      </w:r>
      <w:proofErr w:type="spellEnd"/>
      <w:r w:rsidRPr="00A12B5A">
        <w:rPr>
          <w:rFonts w:ascii="Times New Roman" w:hAnsi="Times New Roman" w:cs="Times New Roman"/>
          <w:i/>
          <w:iCs/>
          <w:color w:val="000000" w:themeColor="text1"/>
          <w:sz w:val="28"/>
          <w:szCs w:val="28"/>
        </w:rPr>
        <w:t xml:space="preserve"> 2014 </w:t>
      </w:r>
      <w:proofErr w:type="spellStart"/>
      <w:r w:rsidRPr="00A12B5A">
        <w:rPr>
          <w:rFonts w:ascii="Times New Roman" w:hAnsi="Times New Roman" w:cs="Times New Roman"/>
          <w:i/>
          <w:iCs/>
          <w:color w:val="000000" w:themeColor="text1"/>
          <w:sz w:val="28"/>
          <w:szCs w:val="28"/>
        </w:rPr>
        <w:t>par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forces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russes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et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prorusses</w:t>
      </w:r>
      <w:proofErr w:type="spellEnd"/>
      <w:r w:rsidR="00556496" w:rsidRPr="00A12B5A">
        <w:rPr>
          <w:rFonts w:ascii="Times New Roman" w:hAnsi="Times New Roman" w:cs="Times New Roman"/>
          <w:i/>
          <w:iCs/>
          <w:color w:val="000000" w:themeColor="text1"/>
          <w:sz w:val="28"/>
          <w:szCs w:val="28"/>
          <w:lang w:val="fr-FR"/>
        </w:rPr>
        <w:t xml:space="preserve"> </w:t>
      </w:r>
      <w:r w:rsidR="00556496" w:rsidRPr="00A12B5A">
        <w:rPr>
          <w:rFonts w:ascii="Times New Roman" w:hAnsi="Times New Roman" w:cs="Times New Roman"/>
          <w:color w:val="000000" w:themeColor="text1"/>
          <w:sz w:val="28"/>
          <w:szCs w:val="28"/>
          <w:lang w:val="fr-FR"/>
        </w:rPr>
        <w:t>(2</w:t>
      </w:r>
      <w:r w:rsidR="004E0100" w:rsidRPr="00A12B5A">
        <w:rPr>
          <w:rFonts w:ascii="Times New Roman" w:hAnsi="Times New Roman" w:cs="Times New Roman"/>
          <w:color w:val="000000" w:themeColor="text1"/>
          <w:sz w:val="28"/>
          <w:szCs w:val="28"/>
          <w:lang w:val="fr-FR"/>
        </w:rPr>
        <w:t>0</w:t>
      </w:r>
      <w:r w:rsidR="00556496" w:rsidRPr="00A12B5A">
        <w:rPr>
          <w:rFonts w:ascii="Times New Roman" w:hAnsi="Times New Roman" w:cs="Times New Roman"/>
          <w:color w:val="000000" w:themeColor="text1"/>
          <w:sz w:val="28"/>
          <w:szCs w:val="28"/>
          <w:lang w:val="fr-FR"/>
        </w:rPr>
        <w:t>)</w:t>
      </w:r>
      <w:r w:rsidR="00556496" w:rsidRPr="00A12B5A">
        <w:rPr>
          <w:rFonts w:ascii="Times New Roman" w:hAnsi="Times New Roman" w:cs="Times New Roman"/>
          <w:i/>
          <w:iCs/>
          <w:color w:val="000000" w:themeColor="text1"/>
          <w:sz w:val="28"/>
          <w:szCs w:val="28"/>
          <w:lang w:val="fr-FR"/>
        </w:rPr>
        <w:t>.</w:t>
      </w:r>
    </w:p>
    <w:p w14:paraId="7B1DFEB7" w14:textId="7D939759" w:rsidR="002407ED" w:rsidRPr="00A12B5A" w:rsidRDefault="002407ED" w:rsidP="002407ED">
      <w:pPr>
        <w:spacing w:line="360" w:lineRule="auto"/>
        <w:ind w:firstLine="709"/>
        <w:jc w:val="both"/>
        <w:rPr>
          <w:rFonts w:ascii="Times New Roman" w:hAnsi="Times New Roman" w:cs="Times New Roman"/>
          <w:i/>
          <w:iCs/>
          <w:sz w:val="28"/>
          <w:szCs w:val="28"/>
          <w:lang w:val="fr-FR"/>
        </w:rPr>
      </w:pPr>
      <w:proofErr w:type="spellStart"/>
      <w:r w:rsidRPr="00A12B5A">
        <w:rPr>
          <w:rFonts w:ascii="Times New Roman" w:hAnsi="Times New Roman" w:cs="Times New Roman"/>
          <w:i/>
          <w:iCs/>
          <w:sz w:val="28"/>
          <w:szCs w:val="28"/>
        </w:rPr>
        <w:t>Le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secrétaire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général</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Nations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Unies</w:t>
      </w:r>
      <w:proofErr w:type="spellEnd"/>
      <w:r w:rsidRPr="00A12B5A">
        <w:rPr>
          <w:rFonts w:ascii="Times New Roman" w:hAnsi="Times New Roman" w:cs="Times New Roman"/>
          <w:i/>
          <w:iCs/>
          <w:sz w:val="28"/>
          <w:szCs w:val="28"/>
        </w:rPr>
        <w:t xml:space="preserve"> (ONU), </w:t>
      </w:r>
      <w:proofErr w:type="spellStart"/>
      <w:r w:rsidRPr="00A12B5A">
        <w:rPr>
          <w:rFonts w:ascii="Times New Roman" w:hAnsi="Times New Roman" w:cs="Times New Roman"/>
          <w:i/>
          <w:iCs/>
          <w:sz w:val="28"/>
          <w:szCs w:val="28"/>
        </w:rPr>
        <w:t>António</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Guterres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s'est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dit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surpris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par</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u w:val="single"/>
        </w:rPr>
        <w:t>l'escalade</w:t>
      </w:r>
      <w:proofErr w:type="spellEnd"/>
      <w:r w:rsidRPr="00A12B5A">
        <w:rPr>
          <w:rFonts w:ascii="Times New Roman" w:hAnsi="Times New Roman" w:cs="Times New Roman"/>
          <w:i/>
          <w:iCs/>
          <w:sz w:val="28"/>
          <w:szCs w:val="28"/>
          <w:u w:val="single"/>
        </w:rPr>
        <w:t xml:space="preserve"> </w:t>
      </w:r>
      <w:proofErr w:type="spellStart"/>
      <w:r w:rsidRPr="00A12B5A">
        <w:rPr>
          <w:rFonts w:ascii="Times New Roman" w:hAnsi="Times New Roman" w:cs="Times New Roman"/>
          <w:i/>
          <w:iCs/>
          <w:sz w:val="28"/>
          <w:szCs w:val="28"/>
          <w:u w:val="single"/>
        </w:rPr>
        <w:t>du</w:t>
      </w:r>
      <w:proofErr w:type="spellEnd"/>
      <w:r w:rsidRPr="00A12B5A">
        <w:rPr>
          <w:rFonts w:ascii="Times New Roman" w:hAnsi="Times New Roman" w:cs="Times New Roman"/>
          <w:i/>
          <w:iCs/>
          <w:sz w:val="28"/>
          <w:szCs w:val="28"/>
          <w:u w:val="single"/>
        </w:rPr>
        <w:t xml:space="preserve"> </w:t>
      </w:r>
      <w:proofErr w:type="spellStart"/>
      <w:r w:rsidRPr="00A12B5A">
        <w:rPr>
          <w:rFonts w:ascii="Times New Roman" w:hAnsi="Times New Roman" w:cs="Times New Roman"/>
          <w:i/>
          <w:iCs/>
          <w:sz w:val="28"/>
          <w:szCs w:val="28"/>
          <w:u w:val="single"/>
        </w:rPr>
        <w:t>conflit</w:t>
      </w:r>
      <w:proofErr w:type="spellEnd"/>
      <w:r w:rsidRPr="00A12B5A">
        <w:rPr>
          <w:rFonts w:ascii="Times New Roman" w:hAnsi="Times New Roman" w:cs="Times New Roman"/>
          <w:i/>
          <w:iCs/>
          <w:sz w:val="28"/>
          <w:szCs w:val="28"/>
        </w:rPr>
        <w:t xml:space="preserve"> , </w:t>
      </w:r>
      <w:proofErr w:type="spellStart"/>
      <w:r w:rsidRPr="00A12B5A">
        <w:rPr>
          <w:rFonts w:ascii="Times New Roman" w:hAnsi="Times New Roman" w:cs="Times New Roman"/>
          <w:i/>
          <w:iCs/>
          <w:sz w:val="28"/>
          <w:szCs w:val="28"/>
        </w:rPr>
        <w:t>surtout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après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u w:val="single"/>
        </w:rPr>
        <w:t>un</w:t>
      </w:r>
      <w:proofErr w:type="spellEnd"/>
      <w:r w:rsidRPr="00A12B5A">
        <w:rPr>
          <w:rFonts w:ascii="Times New Roman" w:hAnsi="Times New Roman" w:cs="Times New Roman"/>
          <w:i/>
          <w:iCs/>
          <w:sz w:val="28"/>
          <w:szCs w:val="28"/>
          <w:u w:val="single"/>
        </w:rPr>
        <w:t xml:space="preserve"> </w:t>
      </w:r>
      <w:proofErr w:type="spellStart"/>
      <w:r w:rsidRPr="00A12B5A">
        <w:rPr>
          <w:rFonts w:ascii="Times New Roman" w:hAnsi="Times New Roman" w:cs="Times New Roman"/>
          <w:i/>
          <w:iCs/>
          <w:sz w:val="28"/>
          <w:szCs w:val="28"/>
          <w:u w:val="single"/>
        </w:rPr>
        <w:t>consensus</w:t>
      </w:r>
      <w:proofErr w:type="spellEnd"/>
      <w:r w:rsidRPr="00A12B5A">
        <w:rPr>
          <w:rFonts w:ascii="Times New Roman" w:hAnsi="Times New Roman" w:cs="Times New Roman"/>
          <w:i/>
          <w:iCs/>
          <w:sz w:val="28"/>
          <w:szCs w:val="28"/>
          <w:u w:val="single"/>
        </w:rPr>
        <w:t xml:space="preserve"> </w:t>
      </w:r>
      <w:proofErr w:type="spellStart"/>
      <w:r w:rsidRPr="00A12B5A">
        <w:rPr>
          <w:rFonts w:ascii="Times New Roman" w:hAnsi="Times New Roman" w:cs="Times New Roman"/>
          <w:i/>
          <w:iCs/>
          <w:sz w:val="28"/>
          <w:szCs w:val="28"/>
          <w:u w:val="single"/>
        </w:rPr>
        <w:t>international</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croissant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qui</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appelle</w:t>
      </w:r>
      <w:proofErr w:type="spellEnd"/>
      <w:r w:rsidRPr="00A12B5A">
        <w:rPr>
          <w:rFonts w:ascii="Times New Roman" w:hAnsi="Times New Roman" w:cs="Times New Roman"/>
          <w:i/>
          <w:iCs/>
          <w:sz w:val="28"/>
          <w:szCs w:val="28"/>
        </w:rPr>
        <w:t xml:space="preserve"> à </w:t>
      </w:r>
      <w:proofErr w:type="spellStart"/>
      <w:r w:rsidRPr="00A12B5A">
        <w:rPr>
          <w:rFonts w:ascii="Times New Roman" w:hAnsi="Times New Roman" w:cs="Times New Roman"/>
          <w:i/>
          <w:iCs/>
          <w:sz w:val="28"/>
          <w:szCs w:val="28"/>
        </w:rPr>
        <w:t>un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cessez-le-feu</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en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raison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la</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nécessité</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d'une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aide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humanitaire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pour</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Gaza</w:t>
      </w:r>
      <w:proofErr w:type="spellEnd"/>
      <w:r w:rsidR="0052734B" w:rsidRPr="00A12B5A">
        <w:rPr>
          <w:rFonts w:ascii="Times New Roman" w:hAnsi="Times New Roman" w:cs="Times New Roman"/>
          <w:i/>
          <w:iCs/>
          <w:sz w:val="28"/>
          <w:szCs w:val="28"/>
          <w:lang w:val="fr-FR"/>
        </w:rPr>
        <w:t xml:space="preserve"> </w:t>
      </w:r>
      <w:r w:rsidR="0052734B" w:rsidRPr="00A12B5A">
        <w:rPr>
          <w:rFonts w:ascii="Times New Roman" w:hAnsi="Times New Roman" w:cs="Times New Roman"/>
          <w:sz w:val="28"/>
          <w:szCs w:val="28"/>
          <w:lang w:val="fr-FR"/>
        </w:rPr>
        <w:t>(1</w:t>
      </w:r>
      <w:r w:rsidR="00A36717" w:rsidRPr="00A12B5A">
        <w:rPr>
          <w:rFonts w:ascii="Times New Roman" w:hAnsi="Times New Roman" w:cs="Times New Roman"/>
          <w:sz w:val="28"/>
          <w:szCs w:val="28"/>
          <w:lang w:val="fr-FR"/>
        </w:rPr>
        <w:t>0</w:t>
      </w:r>
      <w:r w:rsidR="0052734B" w:rsidRPr="00A12B5A">
        <w:rPr>
          <w:rFonts w:ascii="Times New Roman" w:hAnsi="Times New Roman" w:cs="Times New Roman"/>
          <w:sz w:val="28"/>
          <w:szCs w:val="28"/>
          <w:lang w:val="fr-FR"/>
        </w:rPr>
        <w:t>)</w:t>
      </w:r>
      <w:r w:rsidR="0052734B" w:rsidRPr="00A12B5A">
        <w:rPr>
          <w:rFonts w:ascii="Times New Roman" w:hAnsi="Times New Roman" w:cs="Times New Roman"/>
          <w:i/>
          <w:iCs/>
          <w:sz w:val="28"/>
          <w:szCs w:val="28"/>
          <w:lang w:val="fr-FR"/>
        </w:rPr>
        <w:t>.</w:t>
      </w:r>
    </w:p>
    <w:p w14:paraId="48C1A259" w14:textId="77777777" w:rsidR="002407ED" w:rsidRPr="00A12B5A" w:rsidRDefault="002407ED" w:rsidP="002407ED">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 xml:space="preserve">З іншого боку, трапляються випадки, коли такі кліше утворюються зі стилістично забарвлених лексем, фразеологізмів, виразів з переносним значенням, однак рівень емоційності нейтралізується через їхнє частотне використання в публіцистичних текстах. Наприклад: </w:t>
      </w:r>
    </w:p>
    <w:p w14:paraId="477E1184" w14:textId="75B502C0" w:rsidR="002407ED" w:rsidRPr="00A12B5A" w:rsidRDefault="002407ED" w:rsidP="002407ED">
      <w:pPr>
        <w:spacing w:line="360" w:lineRule="auto"/>
        <w:ind w:firstLine="709"/>
        <w:jc w:val="both"/>
        <w:rPr>
          <w:rFonts w:ascii="Times New Roman" w:hAnsi="Times New Roman" w:cs="Times New Roman"/>
          <w:sz w:val="28"/>
          <w:szCs w:val="28"/>
          <w:lang w:val="fr-FR"/>
        </w:rPr>
      </w:pPr>
      <w:proofErr w:type="spellStart"/>
      <w:r w:rsidRPr="00A12B5A">
        <w:rPr>
          <w:rFonts w:ascii="Times New Roman" w:hAnsi="Times New Roman" w:cs="Times New Roman"/>
          <w:i/>
          <w:iCs/>
          <w:sz w:val="28"/>
          <w:szCs w:val="28"/>
        </w:rPr>
        <w:t>Un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an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plus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tard</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annonces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d’armement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pour</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l’Ukraine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réclamées</w:t>
      </w:r>
      <w:proofErr w:type="spellEnd"/>
      <w:r w:rsidRPr="00A12B5A">
        <w:rPr>
          <w:rFonts w:ascii="Times New Roman" w:hAnsi="Times New Roman" w:cs="Times New Roman"/>
          <w:i/>
          <w:iCs/>
          <w:sz w:val="28"/>
          <w:szCs w:val="28"/>
        </w:rPr>
        <w:t xml:space="preserve"> à </w:t>
      </w:r>
      <w:proofErr w:type="spellStart"/>
      <w:r w:rsidRPr="00A12B5A">
        <w:rPr>
          <w:rFonts w:ascii="Times New Roman" w:hAnsi="Times New Roman" w:cs="Times New Roman"/>
          <w:i/>
          <w:iCs/>
          <w:sz w:val="28"/>
          <w:szCs w:val="28"/>
        </w:rPr>
        <w:t>cor</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et</w:t>
      </w:r>
      <w:proofErr w:type="spellEnd"/>
      <w:r w:rsidRPr="00A12B5A">
        <w:rPr>
          <w:rFonts w:ascii="Times New Roman" w:hAnsi="Times New Roman" w:cs="Times New Roman"/>
          <w:i/>
          <w:iCs/>
          <w:sz w:val="28"/>
          <w:szCs w:val="28"/>
        </w:rPr>
        <w:t xml:space="preserve"> à </w:t>
      </w:r>
      <w:proofErr w:type="spellStart"/>
      <w:r w:rsidRPr="00A12B5A">
        <w:rPr>
          <w:rFonts w:ascii="Times New Roman" w:hAnsi="Times New Roman" w:cs="Times New Roman"/>
          <w:i/>
          <w:iCs/>
          <w:sz w:val="28"/>
          <w:szCs w:val="28"/>
        </w:rPr>
        <w:t>cri</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par</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pouvoir</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ukrainien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font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l’objet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d’une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communication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assumée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même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si</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la</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France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u w:val="single"/>
        </w:rPr>
        <w:t>avance</w:t>
      </w:r>
      <w:proofErr w:type="spellEnd"/>
      <w:r w:rsidRPr="00A12B5A">
        <w:rPr>
          <w:rFonts w:ascii="Times New Roman" w:hAnsi="Times New Roman" w:cs="Times New Roman"/>
          <w:i/>
          <w:iCs/>
          <w:sz w:val="28"/>
          <w:szCs w:val="28"/>
          <w:u w:val="single"/>
        </w:rPr>
        <w:t xml:space="preserve"> </w:t>
      </w:r>
      <w:proofErr w:type="spellStart"/>
      <w:r w:rsidRPr="00A12B5A">
        <w:rPr>
          <w:rFonts w:ascii="Times New Roman" w:hAnsi="Times New Roman" w:cs="Times New Roman"/>
          <w:i/>
          <w:iCs/>
          <w:sz w:val="28"/>
          <w:szCs w:val="28"/>
          <w:u w:val="single"/>
        </w:rPr>
        <w:t>sur</w:t>
      </w:r>
      <w:proofErr w:type="spellEnd"/>
      <w:r w:rsidRPr="00A12B5A">
        <w:rPr>
          <w:rFonts w:ascii="Times New Roman" w:hAnsi="Times New Roman" w:cs="Times New Roman"/>
          <w:i/>
          <w:iCs/>
          <w:sz w:val="28"/>
          <w:szCs w:val="28"/>
          <w:u w:val="single"/>
        </w:rPr>
        <w:t xml:space="preserve"> </w:t>
      </w:r>
      <w:proofErr w:type="spellStart"/>
      <w:r w:rsidRPr="00A12B5A">
        <w:rPr>
          <w:rFonts w:ascii="Times New Roman" w:hAnsi="Times New Roman" w:cs="Times New Roman"/>
          <w:i/>
          <w:iCs/>
          <w:sz w:val="28"/>
          <w:szCs w:val="28"/>
          <w:u w:val="single"/>
        </w:rPr>
        <w:t>une</w:t>
      </w:r>
      <w:proofErr w:type="spellEnd"/>
      <w:r w:rsidRPr="00A12B5A">
        <w:rPr>
          <w:rFonts w:ascii="Times New Roman" w:hAnsi="Times New Roman" w:cs="Times New Roman"/>
          <w:i/>
          <w:iCs/>
          <w:sz w:val="28"/>
          <w:szCs w:val="28"/>
          <w:u w:val="single"/>
        </w:rPr>
        <w:t xml:space="preserve"> </w:t>
      </w:r>
      <w:proofErr w:type="spellStart"/>
      <w:r w:rsidRPr="00A12B5A">
        <w:rPr>
          <w:rFonts w:ascii="Times New Roman" w:hAnsi="Times New Roman" w:cs="Times New Roman"/>
          <w:i/>
          <w:iCs/>
          <w:sz w:val="28"/>
          <w:szCs w:val="28"/>
          <w:u w:val="single"/>
        </w:rPr>
        <w:t>ligne</w:t>
      </w:r>
      <w:proofErr w:type="spellEnd"/>
      <w:r w:rsidRPr="00A12B5A">
        <w:rPr>
          <w:rFonts w:ascii="Times New Roman" w:hAnsi="Times New Roman" w:cs="Times New Roman"/>
          <w:i/>
          <w:iCs/>
          <w:sz w:val="28"/>
          <w:szCs w:val="28"/>
          <w:u w:val="single"/>
        </w:rPr>
        <w:t xml:space="preserve"> </w:t>
      </w:r>
      <w:proofErr w:type="spellStart"/>
      <w:r w:rsidRPr="00A12B5A">
        <w:rPr>
          <w:rFonts w:ascii="Times New Roman" w:hAnsi="Times New Roman" w:cs="Times New Roman"/>
          <w:i/>
          <w:iCs/>
          <w:sz w:val="28"/>
          <w:szCs w:val="28"/>
          <w:u w:val="single"/>
        </w:rPr>
        <w:t>de</w:t>
      </w:r>
      <w:proofErr w:type="spellEnd"/>
      <w:r w:rsidRPr="00A12B5A">
        <w:rPr>
          <w:rFonts w:ascii="Times New Roman" w:hAnsi="Times New Roman" w:cs="Times New Roman"/>
          <w:i/>
          <w:iCs/>
          <w:sz w:val="28"/>
          <w:szCs w:val="28"/>
          <w:u w:val="single"/>
        </w:rPr>
        <w:t xml:space="preserve"> </w:t>
      </w:r>
      <w:proofErr w:type="spellStart"/>
      <w:r w:rsidRPr="00A12B5A">
        <w:rPr>
          <w:rFonts w:ascii="Times New Roman" w:hAnsi="Times New Roman" w:cs="Times New Roman"/>
          <w:i/>
          <w:iCs/>
          <w:sz w:val="28"/>
          <w:szCs w:val="28"/>
          <w:u w:val="single"/>
        </w:rPr>
        <w:t>crête</w:t>
      </w:r>
      <w:proofErr w:type="spellEnd"/>
      <w:r w:rsidR="0052734B" w:rsidRPr="00A12B5A">
        <w:rPr>
          <w:rFonts w:ascii="Times New Roman" w:hAnsi="Times New Roman" w:cs="Times New Roman"/>
          <w:i/>
          <w:iCs/>
          <w:sz w:val="28"/>
          <w:szCs w:val="28"/>
          <w:lang w:val="fr-FR"/>
        </w:rPr>
        <w:t xml:space="preserve"> </w:t>
      </w:r>
      <w:r w:rsidR="0052734B" w:rsidRPr="00A12B5A">
        <w:rPr>
          <w:rFonts w:ascii="Times New Roman" w:hAnsi="Times New Roman" w:cs="Times New Roman"/>
          <w:sz w:val="28"/>
          <w:szCs w:val="28"/>
          <w:lang w:val="fr-FR"/>
        </w:rPr>
        <w:t>(</w:t>
      </w:r>
      <w:r w:rsidR="00A34A5B" w:rsidRPr="00A12B5A">
        <w:rPr>
          <w:rFonts w:ascii="Times New Roman" w:hAnsi="Times New Roman" w:cs="Times New Roman"/>
          <w:sz w:val="28"/>
          <w:szCs w:val="28"/>
          <w:lang w:val="fr-FR"/>
        </w:rPr>
        <w:t>5</w:t>
      </w:r>
      <w:r w:rsidR="004E0100" w:rsidRPr="00A12B5A">
        <w:rPr>
          <w:rFonts w:ascii="Times New Roman" w:hAnsi="Times New Roman" w:cs="Times New Roman"/>
          <w:sz w:val="28"/>
          <w:szCs w:val="28"/>
          <w:lang w:val="fr-FR"/>
        </w:rPr>
        <w:t>5</w:t>
      </w:r>
      <w:r w:rsidR="0052734B" w:rsidRPr="00A12B5A">
        <w:rPr>
          <w:rFonts w:ascii="Times New Roman" w:hAnsi="Times New Roman" w:cs="Times New Roman"/>
          <w:sz w:val="28"/>
          <w:szCs w:val="28"/>
          <w:lang w:val="fr-FR"/>
        </w:rPr>
        <w:t>).</w:t>
      </w:r>
    </w:p>
    <w:p w14:paraId="4A72BEFB" w14:textId="0311A72F" w:rsidR="002407ED" w:rsidRPr="00A12B5A" w:rsidRDefault="002407ED" w:rsidP="002407ED">
      <w:pPr>
        <w:spacing w:line="360" w:lineRule="auto"/>
        <w:ind w:firstLine="709"/>
        <w:jc w:val="both"/>
        <w:rPr>
          <w:rFonts w:ascii="Times New Roman" w:hAnsi="Times New Roman" w:cs="Times New Roman"/>
          <w:i/>
          <w:iCs/>
          <w:sz w:val="28"/>
          <w:szCs w:val="28"/>
          <w:lang w:val="fr-FR"/>
        </w:rPr>
      </w:pPr>
      <w:proofErr w:type="spellStart"/>
      <w:r w:rsidRPr="00A12B5A">
        <w:rPr>
          <w:rFonts w:ascii="Times New Roman" w:hAnsi="Times New Roman" w:cs="Times New Roman"/>
          <w:i/>
          <w:iCs/>
          <w:sz w:val="28"/>
          <w:szCs w:val="28"/>
        </w:rPr>
        <w:t>Concernent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céréales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ukrainiennes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il</w:t>
      </w:r>
      <w:proofErr w:type="spellEnd"/>
      <w:r w:rsidRPr="00A12B5A">
        <w:rPr>
          <w:rFonts w:ascii="Times New Roman" w:hAnsi="Times New Roman" w:cs="Times New Roman"/>
          <w:i/>
          <w:iCs/>
          <w:sz w:val="28"/>
          <w:szCs w:val="28"/>
        </w:rPr>
        <w:t xml:space="preserve"> a </w:t>
      </w:r>
      <w:proofErr w:type="spellStart"/>
      <w:r w:rsidRPr="00A12B5A">
        <w:rPr>
          <w:rFonts w:ascii="Times New Roman" w:hAnsi="Times New Roman" w:cs="Times New Roman"/>
          <w:i/>
          <w:iCs/>
          <w:sz w:val="28"/>
          <w:szCs w:val="28"/>
          <w:u w:val="single"/>
        </w:rPr>
        <w:t>remis</w:t>
      </w:r>
      <w:proofErr w:type="spellEnd"/>
      <w:r w:rsidRPr="00A12B5A">
        <w:rPr>
          <w:rFonts w:ascii="Times New Roman" w:hAnsi="Times New Roman" w:cs="Times New Roman"/>
          <w:i/>
          <w:iCs/>
          <w:sz w:val="28"/>
          <w:szCs w:val="28"/>
          <w:u w:val="single"/>
        </w:rPr>
        <w:t xml:space="preserve"> </w:t>
      </w:r>
      <w:proofErr w:type="spellStart"/>
      <w:r w:rsidRPr="00A12B5A">
        <w:rPr>
          <w:rFonts w:ascii="Times New Roman" w:hAnsi="Times New Roman" w:cs="Times New Roman"/>
          <w:i/>
          <w:iCs/>
          <w:sz w:val="28"/>
          <w:szCs w:val="28"/>
          <w:u w:val="single"/>
        </w:rPr>
        <w:t>sur</w:t>
      </w:r>
      <w:proofErr w:type="spellEnd"/>
      <w:r w:rsidRPr="00A12B5A">
        <w:rPr>
          <w:rFonts w:ascii="Times New Roman" w:hAnsi="Times New Roman" w:cs="Times New Roman"/>
          <w:i/>
          <w:iCs/>
          <w:sz w:val="28"/>
          <w:szCs w:val="28"/>
          <w:u w:val="single"/>
        </w:rPr>
        <w:t xml:space="preserve"> </w:t>
      </w:r>
      <w:proofErr w:type="spellStart"/>
      <w:r w:rsidRPr="00A12B5A">
        <w:rPr>
          <w:rFonts w:ascii="Times New Roman" w:hAnsi="Times New Roman" w:cs="Times New Roman"/>
          <w:i/>
          <w:iCs/>
          <w:sz w:val="28"/>
          <w:szCs w:val="28"/>
          <w:u w:val="single"/>
        </w:rPr>
        <w:t>la</w:t>
      </w:r>
      <w:proofErr w:type="spellEnd"/>
      <w:r w:rsidRPr="00A12B5A">
        <w:rPr>
          <w:rFonts w:ascii="Times New Roman" w:hAnsi="Times New Roman" w:cs="Times New Roman"/>
          <w:i/>
          <w:iCs/>
          <w:sz w:val="28"/>
          <w:szCs w:val="28"/>
          <w:u w:val="single"/>
        </w:rPr>
        <w:t xml:space="preserve"> </w:t>
      </w:r>
      <w:proofErr w:type="spellStart"/>
      <w:r w:rsidRPr="00A12B5A">
        <w:rPr>
          <w:rFonts w:ascii="Times New Roman" w:hAnsi="Times New Roman" w:cs="Times New Roman"/>
          <w:i/>
          <w:iCs/>
          <w:sz w:val="28"/>
          <w:szCs w:val="28"/>
          <w:u w:val="single"/>
        </w:rPr>
        <w:t>table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sujet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restrictions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européennes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sur</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exportations</w:t>
      </w:r>
      <w:proofErr w:type="spellEnd"/>
      <w:r w:rsidR="00F874DE" w:rsidRPr="00A12B5A">
        <w:rPr>
          <w:rFonts w:ascii="Times New Roman" w:hAnsi="Times New Roman" w:cs="Times New Roman"/>
          <w:i/>
          <w:iCs/>
          <w:sz w:val="28"/>
          <w:szCs w:val="28"/>
          <w:lang w:val="fr-FR"/>
        </w:rPr>
        <w:t xml:space="preserve"> </w:t>
      </w:r>
      <w:r w:rsidR="00F874DE" w:rsidRPr="00A12B5A">
        <w:rPr>
          <w:rFonts w:ascii="Times New Roman" w:hAnsi="Times New Roman" w:cs="Times New Roman"/>
          <w:sz w:val="28"/>
          <w:szCs w:val="28"/>
          <w:lang w:val="fr-FR"/>
        </w:rPr>
        <w:t>(</w:t>
      </w:r>
      <w:r w:rsidR="004E0100" w:rsidRPr="00A12B5A">
        <w:rPr>
          <w:rFonts w:ascii="Times New Roman" w:hAnsi="Times New Roman" w:cs="Times New Roman"/>
          <w:sz w:val="28"/>
          <w:szCs w:val="28"/>
          <w:lang w:val="fr-FR"/>
        </w:rPr>
        <w:t>56</w:t>
      </w:r>
      <w:r w:rsidR="00F874DE" w:rsidRPr="00A12B5A">
        <w:rPr>
          <w:rFonts w:ascii="Times New Roman" w:hAnsi="Times New Roman" w:cs="Times New Roman"/>
          <w:sz w:val="28"/>
          <w:szCs w:val="28"/>
          <w:lang w:val="fr-FR"/>
        </w:rPr>
        <w:t>)</w:t>
      </w:r>
      <w:r w:rsidR="00F874DE" w:rsidRPr="00A12B5A">
        <w:rPr>
          <w:rFonts w:ascii="Times New Roman" w:hAnsi="Times New Roman" w:cs="Times New Roman"/>
          <w:i/>
          <w:iCs/>
          <w:sz w:val="28"/>
          <w:szCs w:val="28"/>
          <w:lang w:val="fr-FR"/>
        </w:rPr>
        <w:t>.</w:t>
      </w:r>
    </w:p>
    <w:p w14:paraId="2F158EB5" w14:textId="69C5D69A" w:rsidR="002407ED" w:rsidRPr="00A12B5A" w:rsidRDefault="002407ED" w:rsidP="002407ED">
      <w:pPr>
        <w:spacing w:line="360" w:lineRule="auto"/>
        <w:ind w:firstLine="709"/>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i/>
          <w:iCs/>
          <w:color w:val="000000" w:themeColor="text1"/>
          <w:sz w:val="28"/>
          <w:szCs w:val="28"/>
        </w:rPr>
        <w:t>Dès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lendemain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matin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Premier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ministre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est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revenu</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sur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propos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mais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la</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polémique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montre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la</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fragilité</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l'unité</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nationale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et</w:t>
      </w:r>
      <w:proofErr w:type="spellEnd"/>
      <w:r w:rsidRPr="00A12B5A">
        <w:rPr>
          <w:rFonts w:ascii="Times New Roman" w:hAnsi="Times New Roman" w:cs="Times New Roman"/>
          <w:i/>
          <w:iCs/>
          <w:color w:val="000000" w:themeColor="text1"/>
          <w:sz w:val="28"/>
          <w:szCs w:val="28"/>
          <w:u w:val="single"/>
        </w:rPr>
        <w:t xml:space="preserve"> </w:t>
      </w:r>
      <w:proofErr w:type="spellStart"/>
      <w:r w:rsidRPr="00A12B5A">
        <w:rPr>
          <w:rFonts w:ascii="Times New Roman" w:hAnsi="Times New Roman" w:cs="Times New Roman"/>
          <w:i/>
          <w:iCs/>
          <w:color w:val="000000" w:themeColor="text1"/>
          <w:sz w:val="28"/>
          <w:szCs w:val="28"/>
          <w:u w:val="single"/>
        </w:rPr>
        <w:t>laisse</w:t>
      </w:r>
      <w:proofErr w:type="spellEnd"/>
      <w:r w:rsidRPr="00A12B5A">
        <w:rPr>
          <w:rFonts w:ascii="Times New Roman" w:hAnsi="Times New Roman" w:cs="Times New Roman"/>
          <w:i/>
          <w:iCs/>
          <w:color w:val="000000" w:themeColor="text1"/>
          <w:sz w:val="28"/>
          <w:szCs w:val="28"/>
          <w:u w:val="single"/>
        </w:rPr>
        <w:t xml:space="preserve"> </w:t>
      </w:r>
      <w:proofErr w:type="spellStart"/>
      <w:r w:rsidRPr="00A12B5A">
        <w:rPr>
          <w:rFonts w:ascii="Times New Roman" w:hAnsi="Times New Roman" w:cs="Times New Roman"/>
          <w:i/>
          <w:iCs/>
          <w:color w:val="000000" w:themeColor="text1"/>
          <w:sz w:val="28"/>
          <w:szCs w:val="28"/>
          <w:u w:val="single"/>
        </w:rPr>
        <w:t>filtrer</w:t>
      </w:r>
      <w:proofErr w:type="spellEnd"/>
      <w:r w:rsidRPr="00A12B5A">
        <w:rPr>
          <w:rFonts w:ascii="Times New Roman" w:hAnsi="Times New Roman" w:cs="Times New Roman"/>
          <w:i/>
          <w:iCs/>
          <w:color w:val="000000" w:themeColor="text1"/>
          <w:sz w:val="28"/>
          <w:szCs w:val="28"/>
          <w:u w:val="single"/>
        </w:rPr>
        <w:t xml:space="preserve"> </w:t>
      </w:r>
      <w:proofErr w:type="spellStart"/>
      <w:r w:rsidRPr="00A12B5A">
        <w:rPr>
          <w:rFonts w:ascii="Times New Roman" w:hAnsi="Times New Roman" w:cs="Times New Roman"/>
          <w:i/>
          <w:iCs/>
          <w:color w:val="000000" w:themeColor="text1"/>
          <w:sz w:val="28"/>
          <w:szCs w:val="28"/>
          <w:u w:val="single"/>
        </w:rPr>
        <w:t>des</w:t>
      </w:r>
      <w:proofErr w:type="spellEnd"/>
      <w:r w:rsidRPr="00A12B5A">
        <w:rPr>
          <w:rFonts w:ascii="Times New Roman" w:hAnsi="Times New Roman" w:cs="Times New Roman"/>
          <w:i/>
          <w:iCs/>
          <w:color w:val="000000" w:themeColor="text1"/>
          <w:sz w:val="28"/>
          <w:szCs w:val="28"/>
          <w:u w:val="single"/>
        </w:rPr>
        <w:t xml:space="preserve"> </w:t>
      </w:r>
      <w:proofErr w:type="spellStart"/>
      <w:r w:rsidRPr="00A12B5A">
        <w:rPr>
          <w:rFonts w:ascii="Times New Roman" w:hAnsi="Times New Roman" w:cs="Times New Roman"/>
          <w:i/>
          <w:iCs/>
          <w:color w:val="000000" w:themeColor="text1"/>
          <w:sz w:val="28"/>
          <w:szCs w:val="28"/>
          <w:u w:val="single"/>
        </w:rPr>
        <w:t>désaccords</w:t>
      </w:r>
      <w:proofErr w:type="spellEnd"/>
      <w:r w:rsidRPr="00A12B5A">
        <w:rPr>
          <w:rFonts w:ascii="Times New Roman" w:hAnsi="Times New Roman" w:cs="Times New Roman"/>
          <w:i/>
          <w:iCs/>
          <w:color w:val="000000" w:themeColor="text1"/>
          <w:sz w:val="28"/>
          <w:szCs w:val="28"/>
          <w:u w:val="single"/>
        </w:rPr>
        <w:t xml:space="preserve"> </w:t>
      </w:r>
      <w:proofErr w:type="spellStart"/>
      <w:r w:rsidRPr="00A12B5A">
        <w:rPr>
          <w:rFonts w:ascii="Times New Roman" w:hAnsi="Times New Roman" w:cs="Times New Roman"/>
          <w:i/>
          <w:iCs/>
          <w:color w:val="000000" w:themeColor="text1"/>
          <w:sz w:val="28"/>
          <w:szCs w:val="28"/>
          <w:u w:val="single"/>
        </w:rPr>
        <w:t>stratégiques</w:t>
      </w:r>
      <w:proofErr w:type="spellEnd"/>
      <w:r w:rsidRPr="00A12B5A">
        <w:rPr>
          <w:rFonts w:ascii="Times New Roman" w:hAnsi="Times New Roman" w:cs="Times New Roman"/>
          <w:i/>
          <w:iCs/>
          <w:color w:val="000000" w:themeColor="text1"/>
          <w:sz w:val="28"/>
          <w:szCs w:val="28"/>
          <w:u w:val="single"/>
        </w:rPr>
        <w:t xml:space="preserve"> </w:t>
      </w:r>
      <w:proofErr w:type="spellStart"/>
      <w:r w:rsidRPr="00A12B5A">
        <w:rPr>
          <w:rFonts w:ascii="Times New Roman" w:hAnsi="Times New Roman" w:cs="Times New Roman"/>
          <w:i/>
          <w:iCs/>
          <w:color w:val="000000" w:themeColor="text1"/>
          <w:sz w:val="28"/>
          <w:szCs w:val="28"/>
          <w:u w:val="single"/>
        </w:rPr>
        <w:t>majeurs</w:t>
      </w:r>
      <w:proofErr w:type="spellEnd"/>
      <w:r w:rsidRPr="00A12B5A">
        <w:rPr>
          <w:rFonts w:ascii="Times New Roman" w:hAnsi="Times New Roman" w:cs="Times New Roman"/>
          <w:i/>
          <w:iCs/>
          <w:color w:val="000000" w:themeColor="text1"/>
          <w:sz w:val="28"/>
          <w:szCs w:val="28"/>
          <w:u w:val="single"/>
        </w:rPr>
        <w:t xml:space="preserve"> </w:t>
      </w:r>
      <w:proofErr w:type="spellStart"/>
      <w:r w:rsidRPr="00A12B5A">
        <w:rPr>
          <w:rFonts w:ascii="Times New Roman" w:hAnsi="Times New Roman" w:cs="Times New Roman"/>
          <w:i/>
          <w:iCs/>
          <w:color w:val="000000" w:themeColor="text1"/>
          <w:sz w:val="28"/>
          <w:szCs w:val="28"/>
          <w:u w:val="single"/>
        </w:rPr>
        <w:t>en</w:t>
      </w:r>
      <w:proofErr w:type="spellEnd"/>
      <w:r w:rsidRPr="00A12B5A">
        <w:rPr>
          <w:rFonts w:ascii="Times New Roman" w:hAnsi="Times New Roman" w:cs="Times New Roman"/>
          <w:i/>
          <w:iCs/>
          <w:color w:val="000000" w:themeColor="text1"/>
          <w:sz w:val="28"/>
          <w:szCs w:val="28"/>
          <w:u w:val="single"/>
        </w:rPr>
        <w:t xml:space="preserve"> </w:t>
      </w:r>
      <w:proofErr w:type="spellStart"/>
      <w:r w:rsidRPr="00A12B5A">
        <w:rPr>
          <w:rFonts w:ascii="Times New Roman" w:hAnsi="Times New Roman" w:cs="Times New Roman"/>
          <w:i/>
          <w:iCs/>
          <w:color w:val="000000" w:themeColor="text1"/>
          <w:sz w:val="28"/>
          <w:szCs w:val="28"/>
          <w:u w:val="single"/>
        </w:rPr>
        <w:t>coulisses</w:t>
      </w:r>
      <w:proofErr w:type="spellEnd"/>
      <w:r w:rsidR="00F874DE" w:rsidRPr="00A12B5A">
        <w:rPr>
          <w:rFonts w:ascii="Times New Roman" w:hAnsi="Times New Roman" w:cs="Times New Roman"/>
          <w:i/>
          <w:iCs/>
          <w:color w:val="000000" w:themeColor="text1"/>
          <w:sz w:val="28"/>
          <w:szCs w:val="28"/>
          <w:lang w:val="fr-FR"/>
        </w:rPr>
        <w:t xml:space="preserve"> </w:t>
      </w:r>
      <w:r w:rsidR="00F874DE" w:rsidRPr="00A12B5A">
        <w:rPr>
          <w:rFonts w:ascii="Times New Roman" w:hAnsi="Times New Roman" w:cs="Times New Roman"/>
          <w:color w:val="000000" w:themeColor="text1"/>
          <w:sz w:val="28"/>
          <w:szCs w:val="28"/>
          <w:lang w:val="fr-FR"/>
        </w:rPr>
        <w:t>(4</w:t>
      </w:r>
      <w:r w:rsidR="004E0100" w:rsidRPr="00A12B5A">
        <w:rPr>
          <w:rFonts w:ascii="Times New Roman" w:hAnsi="Times New Roman" w:cs="Times New Roman"/>
          <w:color w:val="000000" w:themeColor="text1"/>
          <w:sz w:val="28"/>
          <w:szCs w:val="28"/>
          <w:lang w:val="fr-FR"/>
        </w:rPr>
        <w:t>2</w:t>
      </w:r>
      <w:r w:rsidR="00F874DE" w:rsidRPr="00A12B5A">
        <w:rPr>
          <w:rFonts w:ascii="Times New Roman" w:hAnsi="Times New Roman" w:cs="Times New Roman"/>
          <w:color w:val="000000" w:themeColor="text1"/>
          <w:sz w:val="28"/>
          <w:szCs w:val="28"/>
          <w:lang w:val="fr-FR"/>
        </w:rPr>
        <w:t>)</w:t>
      </w:r>
      <w:r w:rsidRPr="00A12B5A">
        <w:rPr>
          <w:rFonts w:ascii="Times New Roman" w:hAnsi="Times New Roman" w:cs="Times New Roman"/>
          <w:color w:val="000000" w:themeColor="text1"/>
          <w:sz w:val="28"/>
          <w:szCs w:val="28"/>
        </w:rPr>
        <w:t>.</w:t>
      </w:r>
    </w:p>
    <w:p w14:paraId="69108254" w14:textId="279211C9" w:rsidR="002407ED" w:rsidRPr="00A12B5A" w:rsidRDefault="002407ED" w:rsidP="002407ED">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 xml:space="preserve">У кожному з наведених прикладів присутнє або слово, або цілий вираз, вжитий </w:t>
      </w:r>
      <w:r w:rsidR="00D50C00" w:rsidRPr="00A12B5A">
        <w:rPr>
          <w:rFonts w:ascii="Times New Roman" w:hAnsi="Times New Roman" w:cs="Times New Roman"/>
          <w:sz w:val="28"/>
          <w:szCs w:val="28"/>
        </w:rPr>
        <w:t>у</w:t>
      </w:r>
      <w:r w:rsidRPr="00A12B5A">
        <w:rPr>
          <w:rFonts w:ascii="Times New Roman" w:hAnsi="Times New Roman" w:cs="Times New Roman"/>
          <w:sz w:val="28"/>
          <w:szCs w:val="28"/>
        </w:rPr>
        <w:t xml:space="preserve"> непрямому значенні. У першому реченні автор застосовує вираз «</w:t>
      </w:r>
      <w:proofErr w:type="spellStart"/>
      <w:r w:rsidRPr="00A12B5A">
        <w:rPr>
          <w:rFonts w:ascii="Times New Roman" w:hAnsi="Times New Roman" w:cs="Times New Roman"/>
          <w:i/>
          <w:iCs/>
          <w:sz w:val="28"/>
          <w:szCs w:val="28"/>
        </w:rPr>
        <w:t>avancer</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sur</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une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ligne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crête</w:t>
      </w:r>
      <w:proofErr w:type="spellEnd"/>
      <w:r w:rsidRPr="00A12B5A">
        <w:rPr>
          <w:rFonts w:ascii="Times New Roman" w:hAnsi="Times New Roman" w:cs="Times New Roman"/>
          <w:sz w:val="28"/>
          <w:szCs w:val="28"/>
        </w:rPr>
        <w:t>», який має конотативне значення перебування в межовій ситуації та має прямий еквівалент в українській мові, «</w:t>
      </w:r>
      <w:r w:rsidRPr="00A12B5A">
        <w:rPr>
          <w:rFonts w:ascii="Times New Roman" w:hAnsi="Times New Roman" w:cs="Times New Roman"/>
          <w:i/>
          <w:iCs/>
          <w:sz w:val="28"/>
          <w:szCs w:val="28"/>
        </w:rPr>
        <w:t>ходити по лезу</w:t>
      </w:r>
      <w:r w:rsidRPr="00A12B5A">
        <w:rPr>
          <w:rFonts w:ascii="Times New Roman" w:hAnsi="Times New Roman" w:cs="Times New Roman"/>
          <w:sz w:val="28"/>
          <w:szCs w:val="28"/>
        </w:rPr>
        <w:t>»; другий приклад містить вираз «</w:t>
      </w:r>
      <w:proofErr w:type="spellStart"/>
      <w:r w:rsidRPr="00A12B5A">
        <w:rPr>
          <w:rFonts w:ascii="Times New Roman" w:hAnsi="Times New Roman" w:cs="Times New Roman"/>
          <w:i/>
          <w:iCs/>
          <w:sz w:val="28"/>
          <w:szCs w:val="28"/>
        </w:rPr>
        <w:t>remettre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sur</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la</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table</w:t>
      </w:r>
      <w:proofErr w:type="spellEnd"/>
      <w:r w:rsidRPr="00A12B5A">
        <w:rPr>
          <w:rFonts w:ascii="Times New Roman" w:hAnsi="Times New Roman" w:cs="Times New Roman"/>
          <w:sz w:val="28"/>
          <w:szCs w:val="28"/>
        </w:rPr>
        <w:t>», використаний в переносному значенні й означає повернення до розгляду питання; у третьому прикладі використовується словосполучення «</w:t>
      </w:r>
      <w:proofErr w:type="spellStart"/>
      <w:r w:rsidRPr="00A12B5A">
        <w:rPr>
          <w:rFonts w:ascii="Times New Roman" w:hAnsi="Times New Roman" w:cs="Times New Roman"/>
          <w:i/>
          <w:iCs/>
          <w:sz w:val="28"/>
          <w:szCs w:val="28"/>
        </w:rPr>
        <w:t>filtrer</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désaccords</w:t>
      </w:r>
      <w:proofErr w:type="spellEnd"/>
      <w:r w:rsidRPr="00A12B5A">
        <w:rPr>
          <w:rFonts w:ascii="Times New Roman" w:hAnsi="Times New Roman" w:cs="Times New Roman"/>
          <w:sz w:val="28"/>
          <w:szCs w:val="28"/>
        </w:rPr>
        <w:t>», а дієслово «</w:t>
      </w:r>
      <w:proofErr w:type="spellStart"/>
      <w:r w:rsidRPr="00A12B5A">
        <w:rPr>
          <w:rFonts w:ascii="Times New Roman" w:hAnsi="Times New Roman" w:cs="Times New Roman"/>
          <w:i/>
          <w:iCs/>
          <w:sz w:val="28"/>
          <w:szCs w:val="28"/>
        </w:rPr>
        <w:t>filtrer</w:t>
      </w:r>
      <w:proofErr w:type="spellEnd"/>
      <w:r w:rsidRPr="00A12B5A">
        <w:rPr>
          <w:rFonts w:ascii="Times New Roman" w:hAnsi="Times New Roman" w:cs="Times New Roman"/>
          <w:sz w:val="28"/>
          <w:szCs w:val="28"/>
        </w:rPr>
        <w:t>» можна визначити як контекстуальний синонім для слів «</w:t>
      </w:r>
      <w:r w:rsidRPr="00A12B5A">
        <w:rPr>
          <w:rFonts w:ascii="Times New Roman" w:hAnsi="Times New Roman" w:cs="Times New Roman"/>
          <w:i/>
          <w:iCs/>
          <w:sz w:val="28"/>
          <w:szCs w:val="28"/>
        </w:rPr>
        <w:t>розривати</w:t>
      </w:r>
      <w:r w:rsidRPr="00A12B5A">
        <w:rPr>
          <w:rFonts w:ascii="Times New Roman" w:hAnsi="Times New Roman" w:cs="Times New Roman"/>
          <w:sz w:val="28"/>
          <w:szCs w:val="28"/>
        </w:rPr>
        <w:t>», «</w:t>
      </w:r>
      <w:r w:rsidRPr="00A12B5A">
        <w:rPr>
          <w:rFonts w:ascii="Times New Roman" w:hAnsi="Times New Roman" w:cs="Times New Roman"/>
          <w:i/>
          <w:iCs/>
          <w:sz w:val="28"/>
          <w:szCs w:val="28"/>
        </w:rPr>
        <w:t>відокремлювати</w:t>
      </w:r>
      <w:r w:rsidRPr="00A12B5A">
        <w:rPr>
          <w:rFonts w:ascii="Times New Roman" w:hAnsi="Times New Roman" w:cs="Times New Roman"/>
          <w:sz w:val="28"/>
          <w:szCs w:val="28"/>
        </w:rPr>
        <w:t xml:space="preserve">». Очевидно, що вислови мають яскраве стилістичне забарвлення, проте у зв’язку з частотним використанням у мас-медіа, особливо в </w:t>
      </w:r>
      <w:r w:rsidRPr="00A12B5A">
        <w:rPr>
          <w:rFonts w:ascii="Times New Roman" w:hAnsi="Times New Roman" w:cs="Times New Roman"/>
          <w:sz w:val="28"/>
          <w:szCs w:val="28"/>
        </w:rPr>
        <w:lastRenderedPageBreak/>
        <w:t>політичному</w:t>
      </w:r>
      <w:r w:rsidR="004454E6" w:rsidRPr="00A12B5A">
        <w:rPr>
          <w:rFonts w:ascii="Times New Roman" w:hAnsi="Times New Roman" w:cs="Times New Roman"/>
          <w:sz w:val="28"/>
          <w:szCs w:val="28"/>
        </w:rPr>
        <w:t xml:space="preserve"> й військовому</w:t>
      </w:r>
      <w:r w:rsidRPr="00A12B5A">
        <w:rPr>
          <w:rFonts w:ascii="Times New Roman" w:hAnsi="Times New Roman" w:cs="Times New Roman"/>
          <w:sz w:val="28"/>
          <w:szCs w:val="28"/>
        </w:rPr>
        <w:t xml:space="preserve"> контекст</w:t>
      </w:r>
      <w:r w:rsidR="004454E6" w:rsidRPr="00A12B5A">
        <w:rPr>
          <w:rFonts w:ascii="Times New Roman" w:hAnsi="Times New Roman" w:cs="Times New Roman"/>
          <w:sz w:val="28"/>
          <w:szCs w:val="28"/>
        </w:rPr>
        <w:t>ах</w:t>
      </w:r>
      <w:r w:rsidRPr="00A12B5A">
        <w:rPr>
          <w:rFonts w:ascii="Times New Roman" w:hAnsi="Times New Roman" w:cs="Times New Roman"/>
          <w:sz w:val="28"/>
          <w:szCs w:val="28"/>
        </w:rPr>
        <w:t xml:space="preserve">, вони не викликають високоемоційного прагматичного </w:t>
      </w:r>
      <w:r w:rsidRPr="00A12B5A">
        <w:rPr>
          <w:rFonts w:ascii="Times New Roman" w:hAnsi="Times New Roman" w:cs="Times New Roman"/>
          <w:color w:val="000000" w:themeColor="text1"/>
          <w:sz w:val="28"/>
          <w:szCs w:val="28"/>
        </w:rPr>
        <w:t>ефекту впливу на читача</w:t>
      </w:r>
      <w:r w:rsidRPr="00A12B5A">
        <w:rPr>
          <w:rFonts w:ascii="Times New Roman" w:hAnsi="Times New Roman" w:cs="Times New Roman"/>
          <w:sz w:val="28"/>
          <w:szCs w:val="28"/>
        </w:rPr>
        <w:t xml:space="preserve">. </w:t>
      </w:r>
    </w:p>
    <w:p w14:paraId="3964C2C8" w14:textId="598D4679" w:rsidR="002407ED" w:rsidRPr="00A12B5A" w:rsidRDefault="002407ED" w:rsidP="002407ED">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Окрім цього, характерною рисою для публіцистичних текстів є використання термінології, притаманної текстам інших стилів: офіційно-діловому, науковому, художньому тощо. Також йдеться про застосування мовних одиниць й конструкцій тих термінологічних апаратів, які належать до медичної, військової, технічної, промислової, наукової, юридичної й інших галузей. Варто зазначити, що в цьому випадку можна виокремити дві основні функції, які втілює термінологічна лексика в текстах. У першому випадку терміни застосовуються в прямому значенні, а їхнє вживання в такому разі зумовлене жанром тексту та його тематикою. Наприклад, ми проаналізували інтерв’ю з французькою військовою лікаркою, яка розповідає про свій кар’єрний шлях у сфері воєнної медицини, роботу з військовими в місцях розгортання військових місій та операцій</w:t>
      </w:r>
      <w:r w:rsidR="00F874DE" w:rsidRPr="00A12B5A">
        <w:rPr>
          <w:rFonts w:ascii="Times New Roman" w:hAnsi="Times New Roman" w:cs="Times New Roman"/>
          <w:sz w:val="28"/>
          <w:szCs w:val="28"/>
        </w:rPr>
        <w:t xml:space="preserve"> (5</w:t>
      </w:r>
      <w:r w:rsidR="004E0100" w:rsidRPr="00A12B5A">
        <w:rPr>
          <w:rFonts w:ascii="Times New Roman" w:hAnsi="Times New Roman" w:cs="Times New Roman"/>
          <w:sz w:val="28"/>
          <w:szCs w:val="28"/>
        </w:rPr>
        <w:t>3</w:t>
      </w:r>
      <w:r w:rsidR="00F874DE" w:rsidRPr="00A12B5A">
        <w:rPr>
          <w:rFonts w:ascii="Times New Roman" w:hAnsi="Times New Roman" w:cs="Times New Roman"/>
          <w:sz w:val="28"/>
          <w:szCs w:val="28"/>
        </w:rPr>
        <w:t>)</w:t>
      </w:r>
      <w:r w:rsidRPr="00A12B5A">
        <w:rPr>
          <w:rFonts w:ascii="Times New Roman" w:hAnsi="Times New Roman" w:cs="Times New Roman"/>
          <w:sz w:val="28"/>
          <w:szCs w:val="28"/>
        </w:rPr>
        <w:t xml:space="preserve">. У мовленні </w:t>
      </w:r>
      <w:proofErr w:type="spellStart"/>
      <w:r w:rsidRPr="00A12B5A">
        <w:rPr>
          <w:rFonts w:ascii="Times New Roman" w:hAnsi="Times New Roman" w:cs="Times New Roman"/>
          <w:sz w:val="28"/>
          <w:szCs w:val="28"/>
        </w:rPr>
        <w:t>респондентки</w:t>
      </w:r>
      <w:proofErr w:type="spellEnd"/>
      <w:r w:rsidRPr="00A12B5A">
        <w:rPr>
          <w:rFonts w:ascii="Times New Roman" w:hAnsi="Times New Roman" w:cs="Times New Roman"/>
          <w:sz w:val="28"/>
          <w:szCs w:val="28"/>
        </w:rPr>
        <w:t xml:space="preserve"> присутн</w:t>
      </w:r>
      <w:r w:rsidR="009F0A38" w:rsidRPr="00A12B5A">
        <w:rPr>
          <w:rFonts w:ascii="Times New Roman" w:hAnsi="Times New Roman" w:cs="Times New Roman"/>
          <w:sz w:val="28"/>
          <w:szCs w:val="28"/>
        </w:rPr>
        <w:t>я</w:t>
      </w:r>
      <w:r w:rsidRPr="00A12B5A">
        <w:rPr>
          <w:rFonts w:ascii="Times New Roman" w:hAnsi="Times New Roman" w:cs="Times New Roman"/>
          <w:sz w:val="28"/>
          <w:szCs w:val="28"/>
        </w:rPr>
        <w:t xml:space="preserve"> як медична термінологія (</w:t>
      </w:r>
      <w:proofErr w:type="spellStart"/>
      <w:r w:rsidRPr="00A12B5A">
        <w:rPr>
          <w:rFonts w:ascii="Times New Roman" w:hAnsi="Times New Roman" w:cs="Times New Roman"/>
          <w:i/>
          <w:iCs/>
          <w:sz w:val="28"/>
          <w:szCs w:val="28"/>
        </w:rPr>
        <w:t>blessés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guerre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soigner</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la</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consultation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non-programmée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la</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consultation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en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urgence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la</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traumatologie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sportive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la</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convalescence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un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médecin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généraliste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l’infirmier</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l’auxiliaire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sanitaire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la</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prise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en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charge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patients</w:t>
      </w:r>
      <w:proofErr w:type="spellEnd"/>
      <w:r w:rsidRPr="00A12B5A">
        <w:rPr>
          <w:rFonts w:ascii="Times New Roman" w:hAnsi="Times New Roman" w:cs="Times New Roman"/>
          <w:sz w:val="28"/>
          <w:szCs w:val="28"/>
        </w:rPr>
        <w:t>), так і певна кількість військових позначень (</w:t>
      </w:r>
      <w:proofErr w:type="spellStart"/>
      <w:r w:rsidRPr="00A12B5A">
        <w:rPr>
          <w:rFonts w:ascii="Times New Roman" w:hAnsi="Times New Roman" w:cs="Times New Roman"/>
          <w:i/>
          <w:iCs/>
          <w:sz w:val="28"/>
          <w:szCs w:val="28"/>
        </w:rPr>
        <w:t>médecin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l’armée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troupes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montagne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service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partir</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en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mission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militaires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soldats</w:t>
      </w:r>
      <w:proofErr w:type="spellEnd"/>
      <w:r w:rsidRPr="00A12B5A">
        <w:rPr>
          <w:rFonts w:ascii="Times New Roman" w:hAnsi="Times New Roman" w:cs="Times New Roman"/>
          <w:sz w:val="28"/>
          <w:szCs w:val="28"/>
        </w:rPr>
        <w:t>), а також нечисленні елементи розмовної лексики (</w:t>
      </w:r>
      <w:proofErr w:type="spellStart"/>
      <w:r w:rsidRPr="00A12B5A">
        <w:rPr>
          <w:rFonts w:ascii="Times New Roman" w:hAnsi="Times New Roman" w:cs="Times New Roman"/>
          <w:i/>
          <w:iCs/>
          <w:sz w:val="28"/>
          <w:szCs w:val="28"/>
        </w:rPr>
        <w:t>en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rando</w:t>
      </w:r>
      <w:proofErr w:type="spellEnd"/>
      <w:r w:rsidRPr="00A12B5A">
        <w:rPr>
          <w:rFonts w:ascii="Times New Roman" w:hAnsi="Times New Roman" w:cs="Times New Roman"/>
          <w:sz w:val="28"/>
          <w:szCs w:val="28"/>
        </w:rPr>
        <w:t xml:space="preserve">). </w:t>
      </w:r>
    </w:p>
    <w:p w14:paraId="69914C91" w14:textId="77777777" w:rsidR="002407ED" w:rsidRPr="00A12B5A" w:rsidRDefault="002407ED" w:rsidP="002407ED">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 xml:space="preserve">Наступним прикладом є стаття-огляд 120-міліметрового гранатомета MLE F1 французького виробництва, який перебуває на озброєнні Сухопутних військ Франції. У зв’язку з тим, що інформація окреслює основні характеристики цього виду військового озброєння, то відмічаємо часте використання військових й інженерно-технічних </w:t>
      </w:r>
      <w:r w:rsidRPr="00A12B5A">
        <w:rPr>
          <w:rFonts w:ascii="Times New Roman" w:hAnsi="Times New Roman" w:cs="Times New Roman"/>
          <w:color w:val="000000" w:themeColor="text1"/>
          <w:sz w:val="28"/>
          <w:szCs w:val="28"/>
        </w:rPr>
        <w:t>термінів (</w:t>
      </w:r>
      <w:proofErr w:type="spellStart"/>
      <w:r w:rsidRPr="00A12B5A">
        <w:rPr>
          <w:rFonts w:ascii="Times New Roman" w:hAnsi="Times New Roman" w:cs="Times New Roman"/>
          <w:i/>
          <w:iCs/>
          <w:color w:val="000000" w:themeColor="text1"/>
          <w:sz w:val="28"/>
          <w:szCs w:val="28"/>
        </w:rPr>
        <w:t>le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cadence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tir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champs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pointage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projectile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explosif</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projectile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explosif</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en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fonte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malléable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perlitique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la</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porte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maximale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un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crochet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d’attelage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pivotant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la</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percussion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automatique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la</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stabilité</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etc</w:t>
      </w:r>
      <w:proofErr w:type="spellEnd"/>
      <w:r w:rsidRPr="00A12B5A">
        <w:rPr>
          <w:rFonts w:ascii="Times New Roman" w:hAnsi="Times New Roman" w:cs="Times New Roman"/>
          <w:i/>
          <w:iCs/>
          <w:color w:val="000000" w:themeColor="text1"/>
          <w:sz w:val="28"/>
          <w:szCs w:val="28"/>
        </w:rPr>
        <w:t>.</w:t>
      </w:r>
      <w:r w:rsidRPr="00A12B5A">
        <w:rPr>
          <w:rFonts w:ascii="Times New Roman" w:hAnsi="Times New Roman" w:cs="Times New Roman"/>
          <w:color w:val="000000" w:themeColor="text1"/>
          <w:sz w:val="28"/>
          <w:szCs w:val="28"/>
        </w:rPr>
        <w:t>).</w:t>
      </w:r>
    </w:p>
    <w:p w14:paraId="063355AF" w14:textId="77777777" w:rsidR="002407ED" w:rsidRPr="00A12B5A" w:rsidRDefault="002407ED" w:rsidP="002407ED">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У публіцистичних текстах, які аналізувалися в ході нашої роботи, було виявлено використання слів і виразів, що походять із таких сфер діяльності:</w:t>
      </w:r>
    </w:p>
    <w:p w14:paraId="7A6AC97A" w14:textId="77777777" w:rsidR="002407ED" w:rsidRPr="00A12B5A" w:rsidRDefault="002407ED" w:rsidP="00C929A3">
      <w:pPr>
        <w:pStyle w:val="ListParagraph"/>
        <w:numPr>
          <w:ilvl w:val="0"/>
          <w:numId w:val="6"/>
        </w:numPr>
        <w:spacing w:line="360" w:lineRule="auto"/>
        <w:ind w:firstLine="709"/>
        <w:jc w:val="both"/>
        <w:rPr>
          <w:rFonts w:ascii="Times New Roman" w:hAnsi="Times New Roman" w:cs="Times New Roman"/>
          <w:i/>
          <w:iCs/>
          <w:sz w:val="28"/>
          <w:szCs w:val="28"/>
        </w:rPr>
      </w:pPr>
      <w:r w:rsidRPr="00A12B5A">
        <w:rPr>
          <w:rFonts w:ascii="Times New Roman" w:hAnsi="Times New Roman" w:cs="Times New Roman"/>
          <w:sz w:val="28"/>
          <w:szCs w:val="28"/>
        </w:rPr>
        <w:t xml:space="preserve">військова: </w:t>
      </w:r>
      <w:proofErr w:type="spellStart"/>
      <w:r w:rsidRPr="00A12B5A">
        <w:rPr>
          <w:rFonts w:ascii="Times New Roman" w:hAnsi="Times New Roman" w:cs="Times New Roman"/>
          <w:i/>
          <w:iCs/>
          <w:color w:val="000000" w:themeColor="text1"/>
          <w:sz w:val="28"/>
          <w:szCs w:val="28"/>
        </w:rPr>
        <w:t>fournir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armes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prendre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possession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services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renseignement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troupes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d'élite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réaliser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incursions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l’offensive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terrestre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lastRenderedPageBreak/>
        <w:t>milices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un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cessez-le-feu</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frappes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aériennes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l’assaut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divisions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forces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armées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combattants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combats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au</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sol</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bombardement</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la</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contre-</w:t>
      </w:r>
      <w:r w:rsidRPr="00A12B5A">
        <w:rPr>
          <w:rFonts w:ascii="Times New Roman" w:hAnsi="Times New Roman" w:cs="Times New Roman"/>
          <w:color w:val="000000" w:themeColor="text1"/>
          <w:sz w:val="28"/>
          <w:szCs w:val="28"/>
        </w:rPr>
        <w:t>offensive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la</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guerre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d'usure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l’état-major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la</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guérilla</w:t>
      </w:r>
      <w:proofErr w:type="spellEnd"/>
      <w:r w:rsidRPr="00A12B5A">
        <w:rPr>
          <w:rFonts w:ascii="Times New Roman" w:hAnsi="Times New Roman" w:cs="Times New Roman"/>
          <w:i/>
          <w:iCs/>
          <w:color w:val="000000" w:themeColor="text1"/>
          <w:sz w:val="28"/>
          <w:szCs w:val="28"/>
        </w:rPr>
        <w:t xml:space="preserve">; </w:t>
      </w:r>
    </w:p>
    <w:p w14:paraId="7AE55C7D" w14:textId="6213FD70" w:rsidR="002407ED" w:rsidRPr="00A12B5A" w:rsidRDefault="002407ED" w:rsidP="00C929A3">
      <w:pPr>
        <w:pStyle w:val="ListParagraph"/>
        <w:numPr>
          <w:ilvl w:val="0"/>
          <w:numId w:val="6"/>
        </w:numPr>
        <w:spacing w:line="360" w:lineRule="auto"/>
        <w:ind w:firstLine="709"/>
        <w:jc w:val="both"/>
        <w:rPr>
          <w:rFonts w:ascii="Times New Roman" w:hAnsi="Times New Roman" w:cs="Times New Roman"/>
          <w:sz w:val="28"/>
          <w:szCs w:val="28"/>
        </w:rPr>
      </w:pPr>
      <w:r w:rsidRPr="00A12B5A">
        <w:rPr>
          <w:rFonts w:ascii="Times New Roman" w:hAnsi="Times New Roman" w:cs="Times New Roman"/>
          <w:color w:val="000000" w:themeColor="text1"/>
          <w:sz w:val="28"/>
          <w:szCs w:val="28"/>
        </w:rPr>
        <w:t>п</w:t>
      </w:r>
      <w:r w:rsidRPr="00A12B5A">
        <w:rPr>
          <w:rFonts w:ascii="Times New Roman" w:hAnsi="Times New Roman" w:cs="Times New Roman"/>
          <w:sz w:val="28"/>
          <w:szCs w:val="28"/>
        </w:rPr>
        <w:t xml:space="preserve">олітична: </w:t>
      </w:r>
      <w:proofErr w:type="spellStart"/>
      <w:r w:rsidRPr="00A12B5A">
        <w:rPr>
          <w:rFonts w:ascii="Times New Roman" w:hAnsi="Times New Roman" w:cs="Times New Roman"/>
          <w:i/>
          <w:iCs/>
          <w:color w:val="000000" w:themeColor="text1"/>
          <w:sz w:val="28"/>
          <w:szCs w:val="28"/>
        </w:rPr>
        <w:t>remonter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tensions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débat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actuel</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porte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sur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droit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humanitaire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la</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polémique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montre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la</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libération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otages</w:t>
      </w:r>
      <w:proofErr w:type="spellEnd"/>
      <w:r w:rsidRPr="00A12B5A">
        <w:rPr>
          <w:rFonts w:ascii="Times New Roman" w:hAnsi="Times New Roman" w:cs="Times New Roman"/>
          <w:color w:val="000000" w:themeColor="text1"/>
          <w:sz w:val="28"/>
          <w:szCs w:val="28"/>
        </w:rPr>
        <w:t>.</w:t>
      </w:r>
    </w:p>
    <w:p w14:paraId="0A98B948" w14:textId="7FFB0B15" w:rsidR="00694DEE" w:rsidRPr="00A12B5A" w:rsidRDefault="0079291C" w:rsidP="00EC312A">
      <w:pPr>
        <w:spacing w:line="360" w:lineRule="auto"/>
        <w:ind w:firstLine="720"/>
        <w:jc w:val="both"/>
        <w:rPr>
          <w:rFonts w:ascii="Times New Roman" w:hAnsi="Times New Roman" w:cs="Times New Roman"/>
          <w:sz w:val="28"/>
          <w:szCs w:val="28"/>
        </w:rPr>
      </w:pPr>
      <w:r w:rsidRPr="00A12B5A">
        <w:rPr>
          <w:rFonts w:ascii="Times New Roman" w:hAnsi="Times New Roman" w:cs="Times New Roman"/>
          <w:sz w:val="28"/>
          <w:szCs w:val="28"/>
        </w:rPr>
        <w:t xml:space="preserve">У публіцистичних текстах, особливо в тих, які пов’язані з військовою тематикою, </w:t>
      </w:r>
      <w:r w:rsidR="00C06A8F" w:rsidRPr="00A12B5A">
        <w:rPr>
          <w:rFonts w:ascii="Times New Roman" w:hAnsi="Times New Roman" w:cs="Times New Roman"/>
          <w:sz w:val="28"/>
          <w:szCs w:val="28"/>
        </w:rPr>
        <w:t xml:space="preserve">відмічаємо часте використання абревіатур і скорочень, що </w:t>
      </w:r>
      <w:r w:rsidR="00694DEE" w:rsidRPr="00A12B5A">
        <w:rPr>
          <w:rFonts w:ascii="Times New Roman" w:hAnsi="Times New Roman" w:cs="Times New Roman"/>
          <w:sz w:val="28"/>
          <w:szCs w:val="28"/>
        </w:rPr>
        <w:t>зумовлено</w:t>
      </w:r>
      <w:r w:rsidR="00C06A8F" w:rsidRPr="00A12B5A">
        <w:rPr>
          <w:rFonts w:ascii="Times New Roman" w:hAnsi="Times New Roman" w:cs="Times New Roman"/>
          <w:sz w:val="28"/>
          <w:szCs w:val="28"/>
        </w:rPr>
        <w:t xml:space="preserve"> особливостями військової мови. Військова терміносистема французької мови тяжіє до домінування абревіатур, акронімів, а також інших типів скорочень, позаяк лаконічність і стислість є визначальними характеристиками мовлення військових. Їхня діяльність подеколи передбачає </w:t>
      </w:r>
      <w:r w:rsidR="00BF2B12" w:rsidRPr="00A12B5A">
        <w:rPr>
          <w:rFonts w:ascii="Times New Roman" w:hAnsi="Times New Roman" w:cs="Times New Roman"/>
          <w:sz w:val="28"/>
          <w:szCs w:val="28"/>
        </w:rPr>
        <w:t xml:space="preserve">комунікацію у складних обставинах, наприклад, під час перебігу бойових дій, а такі позамовні фактори мають значний вплив на сприйняття, обробку і </w:t>
      </w:r>
      <w:r w:rsidR="00226B8E" w:rsidRPr="00A12B5A">
        <w:rPr>
          <w:rFonts w:ascii="Times New Roman" w:hAnsi="Times New Roman" w:cs="Times New Roman"/>
          <w:sz w:val="28"/>
          <w:szCs w:val="28"/>
        </w:rPr>
        <w:t>реагування на</w:t>
      </w:r>
      <w:r w:rsidR="00BF2B12" w:rsidRPr="00A12B5A">
        <w:rPr>
          <w:rFonts w:ascii="Times New Roman" w:hAnsi="Times New Roman" w:cs="Times New Roman"/>
          <w:sz w:val="28"/>
          <w:szCs w:val="28"/>
        </w:rPr>
        <w:t xml:space="preserve"> повідомлення. У зв’язку з цим, діячі військової сфери послуговуються скороченнями на позначення структурних одиниць військ, назв </w:t>
      </w:r>
      <w:r w:rsidR="00DC614D" w:rsidRPr="00A12B5A">
        <w:rPr>
          <w:rFonts w:ascii="Times New Roman" w:hAnsi="Times New Roman" w:cs="Times New Roman"/>
          <w:sz w:val="28"/>
          <w:szCs w:val="28"/>
        </w:rPr>
        <w:t>транспортних засобів, обладнання, озброєння й інших термінів</w:t>
      </w:r>
      <w:r w:rsidR="00EC312A" w:rsidRPr="00A12B5A">
        <w:rPr>
          <w:rFonts w:ascii="Times New Roman" w:hAnsi="Times New Roman" w:cs="Times New Roman"/>
          <w:sz w:val="28"/>
          <w:szCs w:val="28"/>
        </w:rPr>
        <w:t xml:space="preserve">. </w:t>
      </w:r>
      <w:r w:rsidR="00C406A9" w:rsidRPr="00A12B5A">
        <w:rPr>
          <w:rFonts w:ascii="Times New Roman" w:hAnsi="Times New Roman" w:cs="Times New Roman"/>
          <w:sz w:val="28"/>
          <w:szCs w:val="28"/>
        </w:rPr>
        <w:t>Інша</w:t>
      </w:r>
      <w:r w:rsidR="00DC614D" w:rsidRPr="00A12B5A">
        <w:rPr>
          <w:rFonts w:ascii="Times New Roman" w:hAnsi="Times New Roman" w:cs="Times New Roman"/>
          <w:sz w:val="28"/>
          <w:szCs w:val="28"/>
        </w:rPr>
        <w:t xml:space="preserve"> причин</w:t>
      </w:r>
      <w:r w:rsidR="00C406A9" w:rsidRPr="00A12B5A">
        <w:rPr>
          <w:rFonts w:ascii="Times New Roman" w:hAnsi="Times New Roman" w:cs="Times New Roman"/>
          <w:sz w:val="28"/>
          <w:szCs w:val="28"/>
        </w:rPr>
        <w:t>а</w:t>
      </w:r>
      <w:r w:rsidR="00DC614D" w:rsidRPr="00A12B5A">
        <w:rPr>
          <w:rFonts w:ascii="Times New Roman" w:hAnsi="Times New Roman" w:cs="Times New Roman"/>
          <w:sz w:val="28"/>
          <w:szCs w:val="28"/>
        </w:rPr>
        <w:t xml:space="preserve"> </w:t>
      </w:r>
      <w:r w:rsidR="00226B8E" w:rsidRPr="00A12B5A">
        <w:rPr>
          <w:rFonts w:ascii="Times New Roman" w:hAnsi="Times New Roman" w:cs="Times New Roman"/>
          <w:sz w:val="28"/>
          <w:szCs w:val="28"/>
        </w:rPr>
        <w:t>наявності</w:t>
      </w:r>
      <w:r w:rsidR="00DC614D" w:rsidRPr="00A12B5A">
        <w:rPr>
          <w:rFonts w:ascii="Times New Roman" w:hAnsi="Times New Roman" w:cs="Times New Roman"/>
          <w:sz w:val="28"/>
          <w:szCs w:val="28"/>
        </w:rPr>
        <w:t xml:space="preserve"> абревіатур </w:t>
      </w:r>
      <w:r w:rsidR="00C406A9" w:rsidRPr="00A12B5A">
        <w:rPr>
          <w:rFonts w:ascii="Times New Roman" w:hAnsi="Times New Roman" w:cs="Times New Roman"/>
          <w:sz w:val="28"/>
          <w:szCs w:val="28"/>
        </w:rPr>
        <w:t>пов’язана з однією з особливостей публіцистичного стилю, а саме тенденцією до створення доступного тексту з орієнтацією на широкий загал.</w:t>
      </w:r>
      <w:r w:rsidR="00694DEE" w:rsidRPr="00A12B5A">
        <w:rPr>
          <w:rFonts w:ascii="Times New Roman" w:hAnsi="Times New Roman" w:cs="Times New Roman"/>
          <w:sz w:val="28"/>
          <w:szCs w:val="28"/>
        </w:rPr>
        <w:t xml:space="preserve"> Лексикон середньостатистичного суб’єкта містить б</w:t>
      </w:r>
      <w:r w:rsidR="00C406A9" w:rsidRPr="00A12B5A">
        <w:rPr>
          <w:rFonts w:ascii="Times New Roman" w:hAnsi="Times New Roman" w:cs="Times New Roman"/>
          <w:sz w:val="28"/>
          <w:szCs w:val="28"/>
        </w:rPr>
        <w:t>агато абревіатур військової тематики</w:t>
      </w:r>
      <w:r w:rsidR="00694DEE" w:rsidRPr="00A12B5A">
        <w:rPr>
          <w:rFonts w:ascii="Times New Roman" w:hAnsi="Times New Roman" w:cs="Times New Roman"/>
          <w:sz w:val="28"/>
          <w:szCs w:val="28"/>
        </w:rPr>
        <w:t>. Наприклад:</w:t>
      </w:r>
    </w:p>
    <w:p w14:paraId="0AC48E53" w14:textId="6F5503DA" w:rsidR="00C91769" w:rsidRPr="00A12B5A" w:rsidRDefault="00C91769" w:rsidP="00226B8E">
      <w:pPr>
        <w:spacing w:line="360" w:lineRule="auto"/>
        <w:ind w:firstLine="709"/>
        <w:jc w:val="both"/>
        <w:rPr>
          <w:rFonts w:ascii="Times New Roman" w:hAnsi="Times New Roman" w:cs="Times New Roman"/>
          <w:sz w:val="28"/>
          <w:szCs w:val="28"/>
        </w:rPr>
      </w:pPr>
      <w:proofErr w:type="spellStart"/>
      <w:r w:rsidRPr="00A12B5A">
        <w:rPr>
          <w:rFonts w:ascii="Times New Roman" w:hAnsi="Times New Roman" w:cs="Times New Roman"/>
          <w:i/>
          <w:iCs/>
          <w:sz w:val="28"/>
          <w:szCs w:val="28"/>
        </w:rPr>
        <w:t>Alors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que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sur</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u w:val="single"/>
        </w:rPr>
        <w:t>le</w:t>
      </w:r>
      <w:proofErr w:type="spellEnd"/>
      <w:r w:rsidRPr="00A12B5A">
        <w:rPr>
          <w:rFonts w:ascii="Times New Roman" w:hAnsi="Times New Roman" w:cs="Times New Roman"/>
          <w:i/>
          <w:iCs/>
          <w:sz w:val="28"/>
          <w:szCs w:val="28"/>
          <w:u w:val="single"/>
        </w:rPr>
        <w:t xml:space="preserve"> VAB</w:t>
      </w:r>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doté</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d’un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moteur</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très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bruyant</w:t>
      </w:r>
      <w:proofErr w:type="spellEnd"/>
      <w:r w:rsidRPr="00A12B5A">
        <w:rPr>
          <w:rFonts w:ascii="Times New Roman" w:hAnsi="Times New Roman" w:cs="Times New Roman"/>
          <w:i/>
          <w:iCs/>
          <w:sz w:val="28"/>
          <w:szCs w:val="28"/>
        </w:rPr>
        <w:t xml:space="preserve">, « </w:t>
      </w:r>
      <w:proofErr w:type="spellStart"/>
      <w:r w:rsidRPr="00A12B5A">
        <w:rPr>
          <w:rFonts w:ascii="Times New Roman" w:hAnsi="Times New Roman" w:cs="Times New Roman"/>
          <w:i/>
          <w:iCs/>
          <w:sz w:val="28"/>
          <w:szCs w:val="28"/>
        </w:rPr>
        <w:t>il</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fallait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toujours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hurler</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pour</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s’entendre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et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donner</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directions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avec</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Serval</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tout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monde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participe</w:t>
      </w:r>
      <w:proofErr w:type="spellEnd"/>
      <w:r w:rsidRPr="00A12B5A">
        <w:rPr>
          <w:rFonts w:ascii="Times New Roman" w:hAnsi="Times New Roman" w:cs="Times New Roman"/>
          <w:i/>
          <w:iCs/>
          <w:sz w:val="28"/>
          <w:szCs w:val="28"/>
        </w:rPr>
        <w:t xml:space="preserve"> à </w:t>
      </w:r>
      <w:proofErr w:type="spellStart"/>
      <w:r w:rsidRPr="00A12B5A">
        <w:rPr>
          <w:rFonts w:ascii="Times New Roman" w:hAnsi="Times New Roman" w:cs="Times New Roman"/>
          <w:i/>
          <w:iCs/>
          <w:sz w:val="28"/>
          <w:szCs w:val="28"/>
        </w:rPr>
        <w:t>la</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mission</w:t>
      </w:r>
      <w:proofErr w:type="spellEnd"/>
      <w:r w:rsidRPr="00A12B5A">
        <w:rPr>
          <w:rFonts w:ascii="Times New Roman" w:hAnsi="Times New Roman" w:cs="Times New Roman"/>
          <w:i/>
          <w:iCs/>
          <w:sz w:val="28"/>
          <w:szCs w:val="28"/>
        </w:rPr>
        <w:t xml:space="preserve"> », </w:t>
      </w:r>
      <w:proofErr w:type="spellStart"/>
      <w:r w:rsidRPr="00A12B5A">
        <w:rPr>
          <w:rFonts w:ascii="Times New Roman" w:hAnsi="Times New Roman" w:cs="Times New Roman"/>
          <w:i/>
          <w:iCs/>
          <w:sz w:val="28"/>
          <w:szCs w:val="28"/>
        </w:rPr>
        <w:t>détaille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un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officier</w:t>
      </w:r>
      <w:proofErr w:type="spellEnd"/>
      <w:r w:rsidR="00F874DE" w:rsidRPr="00A12B5A">
        <w:rPr>
          <w:rFonts w:ascii="Times New Roman" w:hAnsi="Times New Roman" w:cs="Times New Roman"/>
          <w:i/>
          <w:iCs/>
          <w:sz w:val="28"/>
          <w:szCs w:val="28"/>
          <w:lang w:val="fr-FR"/>
        </w:rPr>
        <w:t xml:space="preserve"> </w:t>
      </w:r>
      <w:r w:rsidR="00F874DE" w:rsidRPr="00A12B5A">
        <w:rPr>
          <w:rFonts w:ascii="Times New Roman" w:hAnsi="Times New Roman" w:cs="Times New Roman"/>
          <w:sz w:val="28"/>
          <w:szCs w:val="28"/>
          <w:lang w:val="fr-FR"/>
        </w:rPr>
        <w:t>(6</w:t>
      </w:r>
      <w:r w:rsidR="004E0100" w:rsidRPr="00A12B5A">
        <w:rPr>
          <w:rFonts w:ascii="Times New Roman" w:hAnsi="Times New Roman" w:cs="Times New Roman"/>
          <w:sz w:val="28"/>
          <w:szCs w:val="28"/>
          <w:lang w:val="fr-FR"/>
        </w:rPr>
        <w:t>4</w:t>
      </w:r>
      <w:r w:rsidR="00F874DE" w:rsidRPr="00A12B5A">
        <w:rPr>
          <w:rFonts w:ascii="Times New Roman" w:hAnsi="Times New Roman" w:cs="Times New Roman"/>
          <w:sz w:val="28"/>
          <w:szCs w:val="28"/>
          <w:lang w:val="fr-FR"/>
        </w:rPr>
        <w:t>)</w:t>
      </w:r>
      <w:r w:rsidRPr="00A12B5A">
        <w:rPr>
          <w:rFonts w:ascii="Times New Roman" w:hAnsi="Times New Roman" w:cs="Times New Roman"/>
          <w:i/>
          <w:iCs/>
          <w:sz w:val="28"/>
          <w:szCs w:val="28"/>
        </w:rPr>
        <w:t>.</w:t>
      </w:r>
    </w:p>
    <w:p w14:paraId="66A978F0" w14:textId="29C52260" w:rsidR="0079291C" w:rsidRPr="00A12B5A" w:rsidRDefault="00694DEE" w:rsidP="00226B8E">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 xml:space="preserve">Однак зважаючи на неоднорідність аудиторії, стрімкий розвиток технологій та концептів військової сфери, </w:t>
      </w:r>
      <w:r w:rsidR="00226B8E" w:rsidRPr="00A12B5A">
        <w:rPr>
          <w:rFonts w:ascii="Times New Roman" w:hAnsi="Times New Roman" w:cs="Times New Roman"/>
          <w:sz w:val="28"/>
          <w:szCs w:val="28"/>
        </w:rPr>
        <w:t xml:space="preserve">автори </w:t>
      </w:r>
      <w:r w:rsidRPr="00A12B5A">
        <w:rPr>
          <w:rFonts w:ascii="Times New Roman" w:hAnsi="Times New Roman" w:cs="Times New Roman"/>
          <w:sz w:val="28"/>
          <w:szCs w:val="28"/>
        </w:rPr>
        <w:t>публіцистичн</w:t>
      </w:r>
      <w:r w:rsidR="00226B8E" w:rsidRPr="00A12B5A">
        <w:rPr>
          <w:rFonts w:ascii="Times New Roman" w:hAnsi="Times New Roman" w:cs="Times New Roman"/>
          <w:sz w:val="28"/>
          <w:szCs w:val="28"/>
        </w:rPr>
        <w:t>их</w:t>
      </w:r>
      <w:r w:rsidRPr="00A12B5A">
        <w:rPr>
          <w:rFonts w:ascii="Times New Roman" w:hAnsi="Times New Roman" w:cs="Times New Roman"/>
          <w:sz w:val="28"/>
          <w:szCs w:val="28"/>
        </w:rPr>
        <w:t xml:space="preserve"> текст</w:t>
      </w:r>
      <w:r w:rsidR="00226B8E" w:rsidRPr="00A12B5A">
        <w:rPr>
          <w:rFonts w:ascii="Times New Roman" w:hAnsi="Times New Roman" w:cs="Times New Roman"/>
          <w:sz w:val="28"/>
          <w:szCs w:val="28"/>
        </w:rPr>
        <w:t>ів змушені адаптувати текст згідно з потребами читача. Наприклад, інколи в тексті подають розшифрування абревіатур:</w:t>
      </w:r>
    </w:p>
    <w:p w14:paraId="2142BD71" w14:textId="766B23FE" w:rsidR="00CD5B81" w:rsidRPr="00A12B5A" w:rsidRDefault="00CD5B81" w:rsidP="00EE3F8A">
      <w:pPr>
        <w:spacing w:line="360" w:lineRule="auto"/>
        <w:ind w:firstLine="709"/>
        <w:jc w:val="both"/>
        <w:rPr>
          <w:rFonts w:ascii="Times New Roman" w:hAnsi="Times New Roman" w:cs="Times New Roman"/>
          <w:i/>
          <w:iCs/>
          <w:sz w:val="28"/>
          <w:szCs w:val="28"/>
        </w:rPr>
      </w:pPr>
      <w:proofErr w:type="spellStart"/>
      <w:r w:rsidRPr="00A12B5A">
        <w:rPr>
          <w:rFonts w:ascii="Times New Roman" w:hAnsi="Times New Roman" w:cs="Times New Roman"/>
          <w:i/>
          <w:iCs/>
          <w:sz w:val="28"/>
          <w:szCs w:val="28"/>
        </w:rPr>
        <w:t>Paris</w:t>
      </w:r>
      <w:proofErr w:type="spellEnd"/>
      <w:r w:rsidRPr="00A12B5A">
        <w:rPr>
          <w:rFonts w:ascii="Times New Roman" w:hAnsi="Times New Roman" w:cs="Times New Roman"/>
          <w:i/>
          <w:iCs/>
          <w:sz w:val="28"/>
          <w:szCs w:val="28"/>
        </w:rPr>
        <w:t xml:space="preserve"> a </w:t>
      </w:r>
      <w:proofErr w:type="spellStart"/>
      <w:r w:rsidRPr="00A12B5A">
        <w:rPr>
          <w:rFonts w:ascii="Times New Roman" w:hAnsi="Times New Roman" w:cs="Times New Roman"/>
          <w:i/>
          <w:iCs/>
          <w:sz w:val="28"/>
          <w:szCs w:val="28"/>
        </w:rPr>
        <w:t>décidé</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lundi</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d’ajouter</w:t>
      </w:r>
      <w:proofErr w:type="spellEnd"/>
      <w:r w:rsidRPr="00A12B5A">
        <w:rPr>
          <w:rFonts w:ascii="Times New Roman" w:hAnsi="Times New Roman" w:cs="Times New Roman"/>
          <w:i/>
          <w:iCs/>
          <w:sz w:val="28"/>
          <w:szCs w:val="28"/>
        </w:rPr>
        <w:t xml:space="preserve"> à </w:t>
      </w:r>
      <w:proofErr w:type="spellStart"/>
      <w:r w:rsidRPr="00A12B5A">
        <w:rPr>
          <w:rFonts w:ascii="Times New Roman" w:hAnsi="Times New Roman" w:cs="Times New Roman"/>
          <w:i/>
          <w:iCs/>
          <w:sz w:val="28"/>
          <w:szCs w:val="28"/>
        </w:rPr>
        <w:t>cette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mission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baptisée</w:t>
      </w:r>
      <w:proofErr w:type="spellEnd"/>
      <w:r w:rsidRPr="00A12B5A">
        <w:rPr>
          <w:rFonts w:ascii="Times New Roman" w:hAnsi="Times New Roman" w:cs="Times New Roman"/>
          <w:i/>
          <w:iCs/>
          <w:sz w:val="28"/>
          <w:szCs w:val="28"/>
        </w:rPr>
        <w:t xml:space="preserve"> « </w:t>
      </w:r>
      <w:proofErr w:type="spellStart"/>
      <w:r w:rsidRPr="00A12B5A">
        <w:rPr>
          <w:rFonts w:ascii="Times New Roman" w:hAnsi="Times New Roman" w:cs="Times New Roman"/>
          <w:i/>
          <w:iCs/>
          <w:sz w:val="28"/>
          <w:szCs w:val="28"/>
        </w:rPr>
        <w:t>Aigle</w:t>
      </w:r>
      <w:proofErr w:type="spellEnd"/>
      <w:r w:rsidRPr="00A12B5A">
        <w:rPr>
          <w:rFonts w:ascii="Times New Roman" w:hAnsi="Times New Roman" w:cs="Times New Roman"/>
          <w:i/>
          <w:iCs/>
          <w:sz w:val="28"/>
          <w:szCs w:val="28"/>
        </w:rPr>
        <w:t xml:space="preserve"> » </w:t>
      </w:r>
      <w:proofErr w:type="spellStart"/>
      <w:r w:rsidRPr="00A12B5A">
        <w:rPr>
          <w:rFonts w:ascii="Times New Roman" w:hAnsi="Times New Roman" w:cs="Times New Roman"/>
          <w:i/>
          <w:iCs/>
          <w:sz w:val="28"/>
          <w:szCs w:val="28"/>
        </w:rPr>
        <w:t>une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compagnie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renforcée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u w:val="single"/>
        </w:rPr>
        <w:t>véhicules</w:t>
      </w:r>
      <w:proofErr w:type="spellEnd"/>
      <w:r w:rsidRPr="00A12B5A">
        <w:rPr>
          <w:rFonts w:ascii="Times New Roman" w:hAnsi="Times New Roman" w:cs="Times New Roman"/>
          <w:i/>
          <w:iCs/>
          <w:sz w:val="28"/>
          <w:szCs w:val="28"/>
          <w:u w:val="single"/>
        </w:rPr>
        <w:t xml:space="preserve"> </w:t>
      </w:r>
      <w:proofErr w:type="spellStart"/>
      <w:r w:rsidRPr="00A12B5A">
        <w:rPr>
          <w:rFonts w:ascii="Times New Roman" w:hAnsi="Times New Roman" w:cs="Times New Roman"/>
          <w:i/>
          <w:iCs/>
          <w:sz w:val="28"/>
          <w:szCs w:val="28"/>
          <w:u w:val="single"/>
        </w:rPr>
        <w:t>blindés</w:t>
      </w:r>
      <w:proofErr w:type="spellEnd"/>
      <w:r w:rsidRPr="00A12B5A">
        <w:rPr>
          <w:rFonts w:ascii="Times New Roman" w:hAnsi="Times New Roman" w:cs="Times New Roman"/>
          <w:i/>
          <w:iCs/>
          <w:sz w:val="28"/>
          <w:szCs w:val="28"/>
          <w:u w:val="single"/>
        </w:rPr>
        <w:t xml:space="preserve"> </w:t>
      </w:r>
      <w:proofErr w:type="spellStart"/>
      <w:r w:rsidRPr="00A12B5A">
        <w:rPr>
          <w:rFonts w:ascii="Times New Roman" w:hAnsi="Times New Roman" w:cs="Times New Roman"/>
          <w:i/>
          <w:iCs/>
          <w:sz w:val="28"/>
          <w:szCs w:val="28"/>
          <w:u w:val="single"/>
        </w:rPr>
        <w:t>de</w:t>
      </w:r>
      <w:proofErr w:type="spellEnd"/>
      <w:r w:rsidRPr="00A12B5A">
        <w:rPr>
          <w:rFonts w:ascii="Times New Roman" w:hAnsi="Times New Roman" w:cs="Times New Roman"/>
          <w:i/>
          <w:iCs/>
          <w:sz w:val="28"/>
          <w:szCs w:val="28"/>
          <w:u w:val="single"/>
        </w:rPr>
        <w:t xml:space="preserve"> </w:t>
      </w:r>
      <w:proofErr w:type="spellStart"/>
      <w:r w:rsidRPr="00A12B5A">
        <w:rPr>
          <w:rFonts w:ascii="Times New Roman" w:hAnsi="Times New Roman" w:cs="Times New Roman"/>
          <w:i/>
          <w:iCs/>
          <w:sz w:val="28"/>
          <w:szCs w:val="28"/>
          <w:u w:val="single"/>
        </w:rPr>
        <w:t>combat</w:t>
      </w:r>
      <w:proofErr w:type="spellEnd"/>
      <w:r w:rsidRPr="00A12B5A">
        <w:rPr>
          <w:rFonts w:ascii="Times New Roman" w:hAnsi="Times New Roman" w:cs="Times New Roman"/>
          <w:i/>
          <w:iCs/>
          <w:sz w:val="28"/>
          <w:szCs w:val="28"/>
          <w:u w:val="single"/>
        </w:rPr>
        <w:t xml:space="preserve"> </w:t>
      </w:r>
      <w:proofErr w:type="spellStart"/>
      <w:r w:rsidRPr="00A12B5A">
        <w:rPr>
          <w:rFonts w:ascii="Times New Roman" w:hAnsi="Times New Roman" w:cs="Times New Roman"/>
          <w:i/>
          <w:iCs/>
          <w:sz w:val="28"/>
          <w:szCs w:val="28"/>
          <w:u w:val="single"/>
        </w:rPr>
        <w:t>d’infanterie</w:t>
      </w:r>
      <w:proofErr w:type="spellEnd"/>
      <w:r w:rsidRPr="00A12B5A">
        <w:rPr>
          <w:rFonts w:ascii="Times New Roman" w:hAnsi="Times New Roman" w:cs="Times New Roman"/>
          <w:i/>
          <w:iCs/>
          <w:sz w:val="28"/>
          <w:szCs w:val="28"/>
          <w:u w:val="single"/>
        </w:rPr>
        <w:t xml:space="preserve"> (VBCI)</w:t>
      </w:r>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ainsi</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qu’un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escadron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chars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Leclerc</w:t>
      </w:r>
      <w:proofErr w:type="spellEnd"/>
      <w:r w:rsidR="00F874DE" w:rsidRPr="00A12B5A">
        <w:rPr>
          <w:rFonts w:ascii="Times New Roman" w:hAnsi="Times New Roman" w:cs="Times New Roman"/>
          <w:i/>
          <w:iCs/>
          <w:sz w:val="28"/>
          <w:szCs w:val="28"/>
        </w:rPr>
        <w:t xml:space="preserve"> </w:t>
      </w:r>
      <w:r w:rsidR="00F874DE" w:rsidRPr="00A12B5A">
        <w:rPr>
          <w:rFonts w:ascii="Times New Roman" w:hAnsi="Times New Roman" w:cs="Times New Roman"/>
          <w:sz w:val="28"/>
          <w:szCs w:val="28"/>
        </w:rPr>
        <w:t>(6</w:t>
      </w:r>
      <w:r w:rsidR="00D73392" w:rsidRPr="00A12B5A">
        <w:rPr>
          <w:rFonts w:ascii="Times New Roman" w:hAnsi="Times New Roman" w:cs="Times New Roman"/>
          <w:sz w:val="28"/>
          <w:szCs w:val="28"/>
        </w:rPr>
        <w:t>3</w:t>
      </w:r>
      <w:r w:rsidR="00F874DE" w:rsidRPr="00A12B5A">
        <w:rPr>
          <w:rFonts w:ascii="Times New Roman" w:hAnsi="Times New Roman" w:cs="Times New Roman"/>
          <w:sz w:val="28"/>
          <w:szCs w:val="28"/>
        </w:rPr>
        <w:t>)</w:t>
      </w:r>
      <w:r w:rsidRPr="00A12B5A">
        <w:rPr>
          <w:rFonts w:ascii="Times New Roman" w:hAnsi="Times New Roman" w:cs="Times New Roman"/>
          <w:sz w:val="28"/>
          <w:szCs w:val="28"/>
        </w:rPr>
        <w:t xml:space="preserve">. </w:t>
      </w:r>
    </w:p>
    <w:p w14:paraId="04E27704" w14:textId="08E701F5" w:rsidR="00EE3F8A" w:rsidRPr="00A12B5A" w:rsidRDefault="00EE3F8A" w:rsidP="00EE3F8A">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lastRenderedPageBreak/>
        <w:t xml:space="preserve">До лексичних особливостей публіцистичного стилю </w:t>
      </w:r>
      <w:r w:rsidR="002407ED" w:rsidRPr="00A12B5A">
        <w:rPr>
          <w:rFonts w:ascii="Times New Roman" w:hAnsi="Times New Roman" w:cs="Times New Roman"/>
          <w:sz w:val="28"/>
          <w:szCs w:val="28"/>
        </w:rPr>
        <w:t xml:space="preserve">також </w:t>
      </w:r>
      <w:r w:rsidRPr="00A12B5A">
        <w:rPr>
          <w:rFonts w:ascii="Times New Roman" w:hAnsi="Times New Roman" w:cs="Times New Roman"/>
          <w:sz w:val="28"/>
          <w:szCs w:val="28"/>
        </w:rPr>
        <w:t>можемо віднести використання запозичень. Згідно з нашими спостереженнями, найчастіше йдеться про англіцизми, оскільки їхнє вживання помітно більше, аніж слів з інших мов, проте фіксуємо й інші випадки. Наприклад:</w:t>
      </w:r>
    </w:p>
    <w:p w14:paraId="7EFC7BA3" w14:textId="43DF05AA" w:rsidR="00EE3F8A" w:rsidRPr="00A12B5A" w:rsidRDefault="00EE3F8A" w:rsidP="00EE3F8A">
      <w:pPr>
        <w:spacing w:line="360" w:lineRule="auto"/>
        <w:ind w:firstLine="709"/>
        <w:jc w:val="both"/>
        <w:rPr>
          <w:rFonts w:ascii="Times New Roman" w:hAnsi="Times New Roman" w:cs="Times New Roman"/>
          <w:sz w:val="28"/>
          <w:szCs w:val="28"/>
          <w:lang w:val="fr-FR"/>
        </w:rPr>
      </w:pPr>
      <w:proofErr w:type="spellStart"/>
      <w:r w:rsidRPr="00A12B5A">
        <w:rPr>
          <w:rFonts w:ascii="Times New Roman" w:hAnsi="Times New Roman" w:cs="Times New Roman"/>
          <w:i/>
          <w:iCs/>
          <w:color w:val="000000" w:themeColor="text1"/>
          <w:sz w:val="28"/>
          <w:szCs w:val="28"/>
        </w:rPr>
        <w:t>Traumatisée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par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u w:val="single"/>
        </w:rPr>
        <w:t>pogroms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w:t>
      </w:r>
      <w:proofErr w:type="spellEnd"/>
      <w:r w:rsidRPr="00A12B5A">
        <w:rPr>
          <w:rFonts w:ascii="Times New Roman" w:hAnsi="Times New Roman" w:cs="Times New Roman"/>
          <w:i/>
          <w:iCs/>
          <w:color w:val="000000" w:themeColor="text1"/>
          <w:sz w:val="28"/>
          <w:szCs w:val="28"/>
        </w:rPr>
        <w:t xml:space="preserve"> 7 </w:t>
      </w:r>
      <w:proofErr w:type="spellStart"/>
      <w:r w:rsidRPr="00A12B5A">
        <w:rPr>
          <w:rFonts w:ascii="Times New Roman" w:hAnsi="Times New Roman" w:cs="Times New Roman"/>
          <w:i/>
          <w:iCs/>
          <w:color w:val="000000" w:themeColor="text1"/>
          <w:sz w:val="28"/>
          <w:szCs w:val="28"/>
        </w:rPr>
        <w:t>octobre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par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images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tortures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et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bébés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assassines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une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partie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d’Israël</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demande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vengeance</w:t>
      </w:r>
      <w:proofErr w:type="spellEnd"/>
      <w:r w:rsidR="00F874DE" w:rsidRPr="00A12B5A">
        <w:rPr>
          <w:rFonts w:ascii="Times New Roman" w:hAnsi="Times New Roman" w:cs="Times New Roman"/>
          <w:i/>
          <w:iCs/>
          <w:color w:val="000000" w:themeColor="text1"/>
          <w:sz w:val="28"/>
          <w:szCs w:val="28"/>
          <w:lang w:val="fr-FR"/>
        </w:rPr>
        <w:t xml:space="preserve"> </w:t>
      </w:r>
      <w:r w:rsidR="00F874DE" w:rsidRPr="00A12B5A">
        <w:rPr>
          <w:rFonts w:ascii="Times New Roman" w:hAnsi="Times New Roman" w:cs="Times New Roman"/>
          <w:color w:val="000000" w:themeColor="text1"/>
          <w:sz w:val="28"/>
          <w:szCs w:val="28"/>
          <w:lang w:val="fr-FR"/>
        </w:rPr>
        <w:t>(4</w:t>
      </w:r>
      <w:r w:rsidR="00356C15" w:rsidRPr="00A12B5A">
        <w:rPr>
          <w:rFonts w:ascii="Times New Roman" w:hAnsi="Times New Roman" w:cs="Times New Roman"/>
          <w:color w:val="000000" w:themeColor="text1"/>
          <w:sz w:val="28"/>
          <w:szCs w:val="28"/>
          <w:lang w:val="fr-FR"/>
        </w:rPr>
        <w:t>1</w:t>
      </w:r>
      <w:r w:rsidR="00F874DE" w:rsidRPr="00A12B5A">
        <w:rPr>
          <w:rFonts w:ascii="Times New Roman" w:hAnsi="Times New Roman" w:cs="Times New Roman"/>
          <w:color w:val="000000" w:themeColor="text1"/>
          <w:sz w:val="28"/>
          <w:szCs w:val="28"/>
          <w:lang w:val="fr-FR"/>
        </w:rPr>
        <w:t>).</w:t>
      </w:r>
    </w:p>
    <w:p w14:paraId="37201C58" w14:textId="007BD5FD" w:rsidR="00EE3F8A" w:rsidRPr="00A12B5A" w:rsidRDefault="00EE3F8A" w:rsidP="00EE3F8A">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У цьому випадку автор застосовує запозичення слова з групи слов’янських мов. На нашу думку, використана лексична одиниця відіграє роль художнього засобу, а саме алюзії на певні суспільно-політичні явища й епохи. Зокрема, іменник «</w:t>
      </w:r>
      <w:proofErr w:type="spellStart"/>
      <w:r w:rsidRPr="00A12B5A">
        <w:rPr>
          <w:rFonts w:ascii="Times New Roman" w:hAnsi="Times New Roman" w:cs="Times New Roman"/>
          <w:i/>
          <w:iCs/>
          <w:sz w:val="28"/>
          <w:szCs w:val="28"/>
        </w:rPr>
        <w:t>pogrom</w:t>
      </w:r>
      <w:proofErr w:type="spellEnd"/>
      <w:r w:rsidRPr="00A12B5A">
        <w:rPr>
          <w:rFonts w:ascii="Times New Roman" w:hAnsi="Times New Roman" w:cs="Times New Roman"/>
          <w:sz w:val="28"/>
          <w:szCs w:val="28"/>
        </w:rPr>
        <w:t xml:space="preserve">» потенційно відіграє стилістичну роль алюзії на масові </w:t>
      </w:r>
      <w:r w:rsidRPr="00A12B5A">
        <w:rPr>
          <w:rFonts w:ascii="Times New Roman" w:hAnsi="Times New Roman" w:cs="Times New Roman"/>
          <w:color w:val="000000" w:themeColor="text1"/>
          <w:sz w:val="28"/>
          <w:szCs w:val="28"/>
        </w:rPr>
        <w:t>заворушення, які відбувалися в XIX століття й супроводжувались руйнуваннями майна</w:t>
      </w:r>
      <w:r w:rsidRPr="00A12B5A">
        <w:rPr>
          <w:rFonts w:ascii="Times New Roman" w:hAnsi="Times New Roman" w:cs="Times New Roman"/>
          <w:sz w:val="28"/>
          <w:szCs w:val="28"/>
        </w:rPr>
        <w:t xml:space="preserve">, інфраструктури й насильницькими діями проти людей </w:t>
      </w:r>
      <w:r w:rsidR="004700B2" w:rsidRPr="00A12B5A">
        <w:rPr>
          <w:rFonts w:ascii="Times New Roman" w:hAnsi="Times New Roman" w:cs="Times New Roman"/>
          <w:sz w:val="28"/>
          <w:szCs w:val="28"/>
        </w:rPr>
        <w:t>[1, с. 12</w:t>
      </w:r>
      <w:r w:rsidR="004700B2" w:rsidRPr="00A12B5A">
        <w:rPr>
          <w:rFonts w:ascii="Times New Roman" w:hAnsi="Times New Roman" w:cs="Times New Roman"/>
          <w:sz w:val="28"/>
          <w:szCs w:val="28"/>
        </w:rPr>
        <w:softHyphen/>
      </w:r>
      <w:r w:rsidR="00A223B9" w:rsidRPr="00F02F74">
        <w:rPr>
          <w:rFonts w:ascii="Times New Roman" w:hAnsi="Times New Roman" w:cs="Times New Roman"/>
          <w:sz w:val="28"/>
          <w:szCs w:val="28"/>
        </w:rPr>
        <w:t>–</w:t>
      </w:r>
      <w:r w:rsidR="004700B2" w:rsidRPr="00A12B5A">
        <w:rPr>
          <w:rFonts w:ascii="Times New Roman" w:hAnsi="Times New Roman" w:cs="Times New Roman"/>
          <w:sz w:val="28"/>
          <w:szCs w:val="28"/>
        </w:rPr>
        <w:t>13]</w:t>
      </w:r>
      <w:r w:rsidRPr="00A12B5A">
        <w:rPr>
          <w:rFonts w:ascii="Times New Roman" w:hAnsi="Times New Roman" w:cs="Times New Roman"/>
          <w:sz w:val="28"/>
          <w:szCs w:val="28"/>
        </w:rPr>
        <w:t xml:space="preserve">. </w:t>
      </w:r>
    </w:p>
    <w:p w14:paraId="65EC26D2" w14:textId="77777777" w:rsidR="00EE3F8A" w:rsidRPr="00A12B5A" w:rsidRDefault="00EE3F8A" w:rsidP="00EE3F8A">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У наступному прикладі проаналізуємо використання запозичень із української мови:</w:t>
      </w:r>
    </w:p>
    <w:p w14:paraId="2F9A31BD" w14:textId="21E0BA92" w:rsidR="00EE3F8A" w:rsidRPr="00A12B5A" w:rsidRDefault="00EE3F8A" w:rsidP="00EE3F8A">
      <w:pPr>
        <w:spacing w:line="360" w:lineRule="auto"/>
        <w:ind w:firstLine="709"/>
        <w:jc w:val="both"/>
        <w:rPr>
          <w:rFonts w:ascii="Times New Roman" w:hAnsi="Times New Roman" w:cs="Times New Roman"/>
          <w:sz w:val="28"/>
          <w:szCs w:val="28"/>
        </w:rPr>
      </w:pPr>
      <w:proofErr w:type="spellStart"/>
      <w:r w:rsidRPr="00A12B5A">
        <w:rPr>
          <w:rFonts w:ascii="Times New Roman" w:hAnsi="Times New Roman" w:cs="Times New Roman"/>
          <w:i/>
          <w:iCs/>
          <w:sz w:val="28"/>
          <w:szCs w:val="28"/>
        </w:rPr>
        <w:t>Ici</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farouches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guerriers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la</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steppe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ne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sont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pas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légendes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Regroupés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en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bataillons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civils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informels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volontaires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animés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par</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u w:val="single"/>
        </w:rPr>
        <w:t>les</w:t>
      </w:r>
      <w:proofErr w:type="spellEnd"/>
      <w:r w:rsidRPr="00A12B5A">
        <w:rPr>
          <w:rFonts w:ascii="Times New Roman" w:hAnsi="Times New Roman" w:cs="Times New Roman"/>
          <w:i/>
          <w:iCs/>
          <w:sz w:val="28"/>
          <w:szCs w:val="28"/>
          <w:u w:val="single"/>
        </w:rPr>
        <w:t xml:space="preserve"> </w:t>
      </w:r>
      <w:proofErr w:type="spellStart"/>
      <w:r w:rsidRPr="00A12B5A">
        <w:rPr>
          <w:rFonts w:ascii="Times New Roman" w:hAnsi="Times New Roman" w:cs="Times New Roman"/>
          <w:i/>
          <w:iCs/>
          <w:sz w:val="28"/>
          <w:szCs w:val="28"/>
          <w:u w:val="single"/>
        </w:rPr>
        <w:t>principes</w:t>
      </w:r>
      <w:proofErr w:type="spellEnd"/>
      <w:r w:rsidRPr="00A12B5A">
        <w:rPr>
          <w:rFonts w:ascii="Times New Roman" w:hAnsi="Times New Roman" w:cs="Times New Roman"/>
          <w:i/>
          <w:iCs/>
          <w:sz w:val="28"/>
          <w:szCs w:val="28"/>
          <w:u w:val="single"/>
        </w:rPr>
        <w:t xml:space="preserve"> </w:t>
      </w:r>
      <w:proofErr w:type="spellStart"/>
      <w:r w:rsidRPr="00A12B5A">
        <w:rPr>
          <w:rFonts w:ascii="Times New Roman" w:hAnsi="Times New Roman" w:cs="Times New Roman"/>
          <w:i/>
          <w:iCs/>
          <w:sz w:val="28"/>
          <w:szCs w:val="28"/>
          <w:u w:val="single"/>
        </w:rPr>
        <w:t>cosaques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sont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plusieurs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milliers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Ils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réclament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u w:val="single"/>
        </w:rPr>
        <w:t>Cosaques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dits</w:t>
      </w:r>
      <w:proofErr w:type="spellEnd"/>
      <w:r w:rsidRPr="00A12B5A">
        <w:rPr>
          <w:rFonts w:ascii="Times New Roman" w:hAnsi="Times New Roman" w:cs="Times New Roman"/>
          <w:i/>
          <w:iCs/>
          <w:sz w:val="28"/>
          <w:szCs w:val="28"/>
        </w:rPr>
        <w:t xml:space="preserve"> « </w:t>
      </w:r>
      <w:proofErr w:type="spellStart"/>
      <w:r w:rsidRPr="00A12B5A">
        <w:rPr>
          <w:rFonts w:ascii="Times New Roman" w:hAnsi="Times New Roman" w:cs="Times New Roman"/>
          <w:i/>
          <w:iCs/>
          <w:sz w:val="28"/>
          <w:szCs w:val="28"/>
          <w:u w:val="single"/>
        </w:rPr>
        <w:t>Zaporogues</w:t>
      </w:r>
      <w:proofErr w:type="spellEnd"/>
      <w:r w:rsidRPr="00A12B5A">
        <w:rPr>
          <w:rFonts w:ascii="Times New Roman" w:hAnsi="Times New Roman" w:cs="Times New Roman"/>
          <w:i/>
          <w:iCs/>
          <w:sz w:val="28"/>
          <w:szCs w:val="28"/>
        </w:rPr>
        <w:t xml:space="preserve"> », </w:t>
      </w:r>
      <w:proofErr w:type="spellStart"/>
      <w:r w:rsidRPr="00A12B5A">
        <w:rPr>
          <w:rFonts w:ascii="Times New Roman" w:hAnsi="Times New Roman" w:cs="Times New Roman"/>
          <w:i/>
          <w:iCs/>
          <w:sz w:val="28"/>
          <w:szCs w:val="28"/>
        </w:rPr>
        <w:t>de</w:t>
      </w:r>
      <w:proofErr w:type="spellEnd"/>
      <w:r w:rsidRPr="00A12B5A">
        <w:rPr>
          <w:rFonts w:ascii="Times New Roman" w:hAnsi="Times New Roman" w:cs="Times New Roman"/>
          <w:i/>
          <w:iCs/>
          <w:sz w:val="28"/>
          <w:szCs w:val="28"/>
        </w:rPr>
        <w:t xml:space="preserve"> « </w:t>
      </w:r>
      <w:proofErr w:type="spellStart"/>
      <w:r w:rsidRPr="00A12B5A">
        <w:rPr>
          <w:rFonts w:ascii="Times New Roman" w:hAnsi="Times New Roman" w:cs="Times New Roman"/>
          <w:i/>
          <w:iCs/>
          <w:sz w:val="28"/>
          <w:szCs w:val="28"/>
        </w:rPr>
        <w:t>derrière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rapides</w:t>
      </w:r>
      <w:proofErr w:type="spellEnd"/>
      <w:r w:rsidRPr="00A12B5A">
        <w:rPr>
          <w:rFonts w:ascii="Times New Roman" w:hAnsi="Times New Roman" w:cs="Times New Roman"/>
          <w:i/>
          <w:iCs/>
          <w:sz w:val="28"/>
          <w:szCs w:val="28"/>
        </w:rPr>
        <w:t xml:space="preserve"> » </w:t>
      </w:r>
      <w:proofErr w:type="spellStart"/>
      <w:r w:rsidRPr="00A12B5A">
        <w:rPr>
          <w:rFonts w:ascii="Times New Roman" w:hAnsi="Times New Roman" w:cs="Times New Roman"/>
          <w:i/>
          <w:iCs/>
          <w:sz w:val="28"/>
          <w:szCs w:val="28"/>
        </w:rPr>
        <w:t>en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français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qui</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sont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regroupés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dès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le</w:t>
      </w:r>
      <w:proofErr w:type="spellEnd"/>
      <w:r w:rsidRPr="00A12B5A">
        <w:rPr>
          <w:rFonts w:ascii="Times New Roman" w:hAnsi="Times New Roman" w:cs="Times New Roman"/>
          <w:i/>
          <w:iCs/>
          <w:sz w:val="28"/>
          <w:szCs w:val="28"/>
        </w:rPr>
        <w:t xml:space="preserve"> 16e </w:t>
      </w:r>
      <w:proofErr w:type="spellStart"/>
      <w:r w:rsidRPr="00A12B5A">
        <w:rPr>
          <w:rFonts w:ascii="Times New Roman" w:hAnsi="Times New Roman" w:cs="Times New Roman"/>
          <w:i/>
          <w:iCs/>
          <w:sz w:val="28"/>
          <w:szCs w:val="28"/>
        </w:rPr>
        <w:t>siècle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dans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îles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du</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majestueux</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fleuve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Dniepr</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qui</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traverse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Dnipro</w:t>
      </w:r>
      <w:proofErr w:type="spellEnd"/>
      <w:r w:rsidR="00F874DE" w:rsidRPr="00A12B5A">
        <w:rPr>
          <w:rFonts w:ascii="Times New Roman" w:hAnsi="Times New Roman" w:cs="Times New Roman"/>
          <w:i/>
          <w:iCs/>
          <w:sz w:val="28"/>
          <w:szCs w:val="28"/>
          <w:lang w:val="fr-FR"/>
        </w:rPr>
        <w:t xml:space="preserve"> </w:t>
      </w:r>
      <w:r w:rsidR="00F874DE" w:rsidRPr="00A12B5A">
        <w:rPr>
          <w:rFonts w:ascii="Times New Roman" w:hAnsi="Times New Roman" w:cs="Times New Roman"/>
          <w:sz w:val="28"/>
          <w:szCs w:val="28"/>
          <w:lang w:val="fr-FR"/>
        </w:rPr>
        <w:t>(2</w:t>
      </w:r>
      <w:r w:rsidR="00356C15" w:rsidRPr="00A12B5A">
        <w:rPr>
          <w:rFonts w:ascii="Times New Roman" w:hAnsi="Times New Roman" w:cs="Times New Roman"/>
          <w:sz w:val="28"/>
          <w:szCs w:val="28"/>
          <w:lang w:val="fr-FR"/>
        </w:rPr>
        <w:t>2</w:t>
      </w:r>
      <w:r w:rsidR="00F874DE" w:rsidRPr="00A12B5A">
        <w:rPr>
          <w:rFonts w:ascii="Times New Roman" w:hAnsi="Times New Roman" w:cs="Times New Roman"/>
          <w:sz w:val="28"/>
          <w:szCs w:val="28"/>
          <w:lang w:val="fr-FR"/>
        </w:rPr>
        <w:t>)</w:t>
      </w:r>
      <w:r w:rsidRPr="00A12B5A">
        <w:rPr>
          <w:rFonts w:ascii="Times New Roman" w:hAnsi="Times New Roman" w:cs="Times New Roman"/>
          <w:sz w:val="28"/>
          <w:szCs w:val="28"/>
        </w:rPr>
        <w:t xml:space="preserve">. </w:t>
      </w:r>
    </w:p>
    <w:p w14:paraId="4972E545" w14:textId="7AB98B8D" w:rsidR="00EE3F8A" w:rsidRPr="00A12B5A" w:rsidRDefault="00EE3F8A" w:rsidP="00EE3F8A">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Речення містить декілька лексичних елементів, які визначаємо як реалії, адже такі вищезгадані поняття, як «</w:t>
      </w:r>
      <w:proofErr w:type="spellStart"/>
      <w:r w:rsidRPr="00A12B5A">
        <w:rPr>
          <w:rFonts w:ascii="Times New Roman" w:hAnsi="Times New Roman" w:cs="Times New Roman"/>
          <w:i/>
          <w:iCs/>
          <w:sz w:val="28"/>
          <w:szCs w:val="28"/>
        </w:rPr>
        <w:t>Cosaques</w:t>
      </w:r>
      <w:proofErr w:type="spellEnd"/>
      <w:r w:rsidRPr="00A12B5A">
        <w:rPr>
          <w:rFonts w:ascii="Times New Roman" w:hAnsi="Times New Roman" w:cs="Times New Roman"/>
          <w:sz w:val="28"/>
          <w:szCs w:val="28"/>
        </w:rPr>
        <w:t>» і «</w:t>
      </w:r>
      <w:proofErr w:type="spellStart"/>
      <w:r w:rsidRPr="00A12B5A">
        <w:rPr>
          <w:rFonts w:ascii="Times New Roman" w:hAnsi="Times New Roman" w:cs="Times New Roman"/>
          <w:i/>
          <w:iCs/>
          <w:sz w:val="28"/>
          <w:szCs w:val="28"/>
        </w:rPr>
        <w:t>Zaporogues</w:t>
      </w:r>
      <w:proofErr w:type="spellEnd"/>
      <w:r w:rsidRPr="00A12B5A">
        <w:rPr>
          <w:rFonts w:ascii="Times New Roman" w:hAnsi="Times New Roman" w:cs="Times New Roman"/>
          <w:sz w:val="28"/>
          <w:szCs w:val="28"/>
        </w:rPr>
        <w:t xml:space="preserve">» акумулюють національні елементи, що належать до споконвічно українського історично-культурного спадку. Вживання реалій становить </w:t>
      </w:r>
      <w:r w:rsidRPr="00A12B5A">
        <w:rPr>
          <w:rFonts w:ascii="Times New Roman" w:hAnsi="Times New Roman" w:cs="Times New Roman"/>
          <w:color w:val="000000" w:themeColor="text1"/>
          <w:sz w:val="28"/>
          <w:szCs w:val="28"/>
        </w:rPr>
        <w:t>ще одну рис</w:t>
      </w:r>
      <w:r w:rsidR="00E86A5B" w:rsidRPr="00A12B5A">
        <w:rPr>
          <w:rFonts w:ascii="Times New Roman" w:hAnsi="Times New Roman" w:cs="Times New Roman"/>
          <w:color w:val="000000" w:themeColor="text1"/>
          <w:sz w:val="28"/>
          <w:szCs w:val="28"/>
        </w:rPr>
        <w:t>у</w:t>
      </w:r>
      <w:r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sz w:val="28"/>
          <w:szCs w:val="28"/>
        </w:rPr>
        <w:t xml:space="preserve">публіцистичного стилю. Зауважимо, що при роботі з реаліями перекладач зіштовхується з низкою труднощів, пов’язаних з існуванням великої розбіжності у </w:t>
      </w:r>
      <w:proofErr w:type="spellStart"/>
      <w:r w:rsidRPr="00A12B5A">
        <w:rPr>
          <w:rFonts w:ascii="Times New Roman" w:hAnsi="Times New Roman" w:cs="Times New Roman"/>
          <w:sz w:val="28"/>
          <w:szCs w:val="28"/>
        </w:rPr>
        <w:t>лінгвокультурних</w:t>
      </w:r>
      <w:proofErr w:type="spellEnd"/>
      <w:r w:rsidRPr="00A12B5A">
        <w:rPr>
          <w:rFonts w:ascii="Times New Roman" w:hAnsi="Times New Roman" w:cs="Times New Roman"/>
          <w:sz w:val="28"/>
          <w:szCs w:val="28"/>
        </w:rPr>
        <w:t xml:space="preserve"> картинах світу носіїв української та французької мов, а отже стимулює потребу пошуку адекватних засобів передачі концепту у мові перекладу.</w:t>
      </w:r>
    </w:p>
    <w:p w14:paraId="57D25817" w14:textId="77777777" w:rsidR="00EE3F8A" w:rsidRPr="00A12B5A" w:rsidRDefault="00EE3F8A" w:rsidP="00EE3F8A">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Періодично виявляємо випадки запозичення лексем, які походять з інших мов і в яких відсутній художній та емоційний прагматичний ефект, оскільки лексеми ввійшли до лексичного апарату повсякденного вжитку людей:</w:t>
      </w:r>
    </w:p>
    <w:p w14:paraId="3B8A43E5" w14:textId="0B9EDC98" w:rsidR="00EE3F8A" w:rsidRPr="00A12B5A" w:rsidRDefault="00EE3F8A" w:rsidP="00EE3F8A">
      <w:pPr>
        <w:spacing w:line="360" w:lineRule="auto"/>
        <w:ind w:firstLine="709"/>
        <w:jc w:val="both"/>
        <w:rPr>
          <w:rFonts w:ascii="Times New Roman" w:hAnsi="Times New Roman" w:cs="Times New Roman"/>
          <w:sz w:val="28"/>
          <w:szCs w:val="28"/>
          <w:lang w:val="fr-FR"/>
        </w:rPr>
      </w:pPr>
      <w:proofErr w:type="spellStart"/>
      <w:r w:rsidRPr="00A12B5A">
        <w:rPr>
          <w:rFonts w:ascii="Times New Roman" w:hAnsi="Times New Roman" w:cs="Times New Roman"/>
          <w:i/>
          <w:iCs/>
          <w:color w:val="000000" w:themeColor="text1"/>
          <w:sz w:val="28"/>
          <w:szCs w:val="28"/>
        </w:rPr>
        <w:lastRenderedPageBreak/>
        <w:t>Le</w:t>
      </w:r>
      <w:proofErr w:type="spellEnd"/>
      <w:r w:rsidRPr="00A12B5A">
        <w:rPr>
          <w:rFonts w:ascii="Times New Roman" w:hAnsi="Times New Roman" w:cs="Times New Roman"/>
          <w:i/>
          <w:iCs/>
          <w:color w:val="000000" w:themeColor="text1"/>
          <w:sz w:val="28"/>
          <w:szCs w:val="28"/>
        </w:rPr>
        <w:t xml:space="preserve"> 28 </w:t>
      </w:r>
      <w:proofErr w:type="spellStart"/>
      <w:r w:rsidRPr="00A12B5A">
        <w:rPr>
          <w:rFonts w:ascii="Times New Roman" w:hAnsi="Times New Roman" w:cs="Times New Roman"/>
          <w:i/>
          <w:iCs/>
          <w:color w:val="000000" w:themeColor="text1"/>
          <w:sz w:val="28"/>
          <w:szCs w:val="28"/>
        </w:rPr>
        <w:t>octobre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Benyamin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Netanyahou</w:t>
      </w:r>
      <w:proofErr w:type="spellEnd"/>
      <w:r w:rsidRPr="00A12B5A">
        <w:rPr>
          <w:rFonts w:ascii="Times New Roman" w:hAnsi="Times New Roman" w:cs="Times New Roman"/>
          <w:i/>
          <w:iCs/>
          <w:color w:val="000000" w:themeColor="text1"/>
          <w:sz w:val="28"/>
          <w:szCs w:val="28"/>
        </w:rPr>
        <w:t xml:space="preserve"> a </w:t>
      </w:r>
      <w:proofErr w:type="spellStart"/>
      <w:r w:rsidRPr="00A12B5A">
        <w:rPr>
          <w:rFonts w:ascii="Times New Roman" w:hAnsi="Times New Roman" w:cs="Times New Roman"/>
          <w:i/>
          <w:iCs/>
          <w:color w:val="000000" w:themeColor="text1"/>
          <w:sz w:val="28"/>
          <w:szCs w:val="28"/>
        </w:rPr>
        <w:t>fait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porter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la</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responsabilité</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du</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u w:val="single"/>
        </w:rPr>
        <w:t>fiasco</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du</w:t>
      </w:r>
      <w:proofErr w:type="spellEnd"/>
      <w:r w:rsidRPr="00A12B5A">
        <w:rPr>
          <w:rFonts w:ascii="Times New Roman" w:hAnsi="Times New Roman" w:cs="Times New Roman"/>
          <w:i/>
          <w:iCs/>
          <w:color w:val="000000" w:themeColor="text1"/>
          <w:sz w:val="28"/>
          <w:szCs w:val="28"/>
        </w:rPr>
        <w:t xml:space="preserve"> 7 </w:t>
      </w:r>
      <w:proofErr w:type="spellStart"/>
      <w:r w:rsidRPr="00A12B5A">
        <w:rPr>
          <w:rFonts w:ascii="Times New Roman" w:hAnsi="Times New Roman" w:cs="Times New Roman"/>
          <w:i/>
          <w:iCs/>
          <w:color w:val="000000" w:themeColor="text1"/>
          <w:sz w:val="28"/>
          <w:szCs w:val="28"/>
        </w:rPr>
        <w:t>octobre</w:t>
      </w:r>
      <w:proofErr w:type="spellEnd"/>
      <w:r w:rsidRPr="00A12B5A">
        <w:rPr>
          <w:rFonts w:ascii="Times New Roman" w:hAnsi="Times New Roman" w:cs="Times New Roman"/>
          <w:i/>
          <w:iCs/>
          <w:color w:val="000000" w:themeColor="text1"/>
          <w:sz w:val="28"/>
          <w:szCs w:val="28"/>
        </w:rPr>
        <w:t xml:space="preserve"> à </w:t>
      </w:r>
      <w:proofErr w:type="spellStart"/>
      <w:r w:rsidRPr="00A12B5A">
        <w:rPr>
          <w:rFonts w:ascii="Times New Roman" w:hAnsi="Times New Roman" w:cs="Times New Roman"/>
          <w:i/>
          <w:iCs/>
          <w:color w:val="000000" w:themeColor="text1"/>
          <w:sz w:val="28"/>
          <w:szCs w:val="28"/>
        </w:rPr>
        <w:t>ses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services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renseignement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qu’il</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accuse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ne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pas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l’avoir</w:t>
      </w:r>
      <w:proofErr w:type="spellEnd"/>
      <w:r w:rsidRPr="00A12B5A">
        <w:rPr>
          <w:rFonts w:ascii="Times New Roman" w:hAnsi="Times New Roman" w:cs="Times New Roman"/>
          <w:i/>
          <w:iCs/>
          <w:color w:val="000000" w:themeColor="text1"/>
          <w:sz w:val="28"/>
          <w:szCs w:val="28"/>
        </w:rPr>
        <w:t xml:space="preserve"> « «</w:t>
      </w:r>
      <w:proofErr w:type="spellStart"/>
      <w:r w:rsidRPr="00A12B5A">
        <w:rPr>
          <w:rFonts w:ascii="Times New Roman" w:hAnsi="Times New Roman" w:cs="Times New Roman"/>
          <w:i/>
          <w:iCs/>
          <w:color w:val="000000" w:themeColor="text1"/>
          <w:sz w:val="28"/>
          <w:szCs w:val="28"/>
        </w:rPr>
        <w:t>averti</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intentions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belliqueuses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du</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Hama</w:t>
      </w:r>
      <w:proofErr w:type="spellEnd"/>
      <w:r w:rsidR="00F874DE" w:rsidRPr="00A12B5A">
        <w:rPr>
          <w:rFonts w:ascii="Times New Roman" w:hAnsi="Times New Roman" w:cs="Times New Roman"/>
          <w:i/>
          <w:iCs/>
          <w:color w:val="000000" w:themeColor="text1"/>
          <w:sz w:val="28"/>
          <w:szCs w:val="28"/>
          <w:lang w:val="fr-FR"/>
        </w:rPr>
        <w:t xml:space="preserve">s </w:t>
      </w:r>
      <w:r w:rsidR="00F874DE" w:rsidRPr="00A12B5A">
        <w:rPr>
          <w:rFonts w:ascii="Times New Roman" w:hAnsi="Times New Roman" w:cs="Times New Roman"/>
          <w:color w:val="000000" w:themeColor="text1"/>
          <w:sz w:val="28"/>
          <w:szCs w:val="28"/>
          <w:lang w:val="fr-FR"/>
        </w:rPr>
        <w:t>(4</w:t>
      </w:r>
      <w:r w:rsidR="00304A30" w:rsidRPr="00A12B5A">
        <w:rPr>
          <w:rFonts w:ascii="Times New Roman" w:hAnsi="Times New Roman" w:cs="Times New Roman"/>
          <w:color w:val="000000" w:themeColor="text1"/>
          <w:sz w:val="28"/>
          <w:szCs w:val="28"/>
          <w:lang w:val="fr-FR"/>
        </w:rPr>
        <w:t>1</w:t>
      </w:r>
      <w:r w:rsidR="00F874DE" w:rsidRPr="00A12B5A">
        <w:rPr>
          <w:rFonts w:ascii="Times New Roman" w:hAnsi="Times New Roman" w:cs="Times New Roman"/>
          <w:color w:val="000000" w:themeColor="text1"/>
          <w:sz w:val="28"/>
          <w:szCs w:val="28"/>
          <w:lang w:val="fr-FR"/>
        </w:rPr>
        <w:t>)</w:t>
      </w:r>
      <w:r w:rsidR="00F874DE" w:rsidRPr="00A12B5A">
        <w:rPr>
          <w:rFonts w:ascii="Times New Roman" w:hAnsi="Times New Roman" w:cs="Times New Roman"/>
          <w:i/>
          <w:iCs/>
          <w:color w:val="000000" w:themeColor="text1"/>
          <w:sz w:val="28"/>
          <w:szCs w:val="28"/>
          <w:lang w:val="fr-FR"/>
        </w:rPr>
        <w:t>.</w:t>
      </w:r>
    </w:p>
    <w:p w14:paraId="425B845A" w14:textId="77777777" w:rsidR="00EE3F8A" w:rsidRPr="00A12B5A" w:rsidRDefault="00EE3F8A" w:rsidP="00EE3F8A">
      <w:pPr>
        <w:spacing w:line="360" w:lineRule="auto"/>
        <w:ind w:firstLine="709"/>
        <w:jc w:val="both"/>
        <w:rPr>
          <w:rFonts w:ascii="Times New Roman" w:hAnsi="Times New Roman" w:cs="Times New Roman"/>
          <w:sz w:val="28"/>
          <w:szCs w:val="28"/>
        </w:rPr>
      </w:pPr>
      <w:proofErr w:type="spellStart"/>
      <w:r w:rsidRPr="00A12B5A">
        <w:rPr>
          <w:rFonts w:ascii="Times New Roman" w:hAnsi="Times New Roman" w:cs="Times New Roman"/>
          <w:sz w:val="28"/>
          <w:szCs w:val="28"/>
        </w:rPr>
        <w:t>Концептосфера</w:t>
      </w:r>
      <w:proofErr w:type="spellEnd"/>
      <w:r w:rsidRPr="00A12B5A">
        <w:rPr>
          <w:rFonts w:ascii="Times New Roman" w:hAnsi="Times New Roman" w:cs="Times New Roman"/>
          <w:sz w:val="28"/>
          <w:szCs w:val="28"/>
        </w:rPr>
        <w:t xml:space="preserve"> слова «</w:t>
      </w:r>
      <w:proofErr w:type="spellStart"/>
      <w:r w:rsidRPr="00A12B5A">
        <w:rPr>
          <w:rFonts w:ascii="Times New Roman" w:hAnsi="Times New Roman" w:cs="Times New Roman"/>
          <w:i/>
          <w:iCs/>
          <w:sz w:val="28"/>
          <w:szCs w:val="28"/>
        </w:rPr>
        <w:t>fiasco</w:t>
      </w:r>
      <w:proofErr w:type="spellEnd"/>
      <w:r w:rsidRPr="00A12B5A">
        <w:rPr>
          <w:rFonts w:ascii="Times New Roman" w:hAnsi="Times New Roman" w:cs="Times New Roman"/>
          <w:sz w:val="28"/>
          <w:szCs w:val="28"/>
        </w:rPr>
        <w:t>» містить у своєму складі такі елементи, як «</w:t>
      </w:r>
      <w:r w:rsidRPr="00A12B5A">
        <w:rPr>
          <w:rFonts w:ascii="Times New Roman" w:hAnsi="Times New Roman" w:cs="Times New Roman"/>
          <w:i/>
          <w:iCs/>
          <w:sz w:val="28"/>
          <w:szCs w:val="28"/>
        </w:rPr>
        <w:t>провал</w:t>
      </w:r>
      <w:r w:rsidRPr="00A12B5A">
        <w:rPr>
          <w:rFonts w:ascii="Times New Roman" w:hAnsi="Times New Roman" w:cs="Times New Roman"/>
          <w:sz w:val="28"/>
          <w:szCs w:val="28"/>
        </w:rPr>
        <w:t>», «</w:t>
      </w:r>
      <w:r w:rsidRPr="00A12B5A">
        <w:rPr>
          <w:rFonts w:ascii="Times New Roman" w:hAnsi="Times New Roman" w:cs="Times New Roman"/>
          <w:i/>
          <w:iCs/>
          <w:sz w:val="28"/>
          <w:szCs w:val="28"/>
        </w:rPr>
        <w:t>поразка</w:t>
      </w:r>
      <w:r w:rsidRPr="00A12B5A">
        <w:rPr>
          <w:rFonts w:ascii="Times New Roman" w:hAnsi="Times New Roman" w:cs="Times New Roman"/>
          <w:sz w:val="28"/>
          <w:szCs w:val="28"/>
        </w:rPr>
        <w:t>», «</w:t>
      </w:r>
      <w:r w:rsidRPr="00A12B5A">
        <w:rPr>
          <w:rFonts w:ascii="Times New Roman" w:hAnsi="Times New Roman" w:cs="Times New Roman"/>
          <w:i/>
          <w:iCs/>
          <w:sz w:val="28"/>
          <w:szCs w:val="28"/>
        </w:rPr>
        <w:t>невдача</w:t>
      </w:r>
      <w:r w:rsidRPr="00A12B5A">
        <w:rPr>
          <w:rFonts w:ascii="Times New Roman" w:hAnsi="Times New Roman" w:cs="Times New Roman"/>
          <w:sz w:val="28"/>
          <w:szCs w:val="28"/>
        </w:rPr>
        <w:t>». Слово походить від італійського іменника «</w:t>
      </w:r>
      <w:r w:rsidRPr="00A12B5A">
        <w:rPr>
          <w:rFonts w:ascii="Times New Roman" w:hAnsi="Times New Roman" w:cs="Times New Roman"/>
          <w:i/>
          <w:iCs/>
          <w:sz w:val="28"/>
          <w:szCs w:val="28"/>
          <w:lang w:val="en-GB"/>
        </w:rPr>
        <w:t>fiasco</w:t>
      </w:r>
      <w:r w:rsidRPr="00A12B5A">
        <w:rPr>
          <w:rFonts w:ascii="Times New Roman" w:hAnsi="Times New Roman" w:cs="Times New Roman"/>
          <w:sz w:val="28"/>
          <w:szCs w:val="28"/>
        </w:rPr>
        <w:t xml:space="preserve">» й, на відміну від попередніх прикладів, не чинить жодного прагматичного впливу на цільову аудиторію, позаяк становить елемент, поширений в розмовному лексиконі суб’єктів. </w:t>
      </w:r>
    </w:p>
    <w:p w14:paraId="61C056FE" w14:textId="3D48535E" w:rsidR="00EE3F8A" w:rsidRPr="00A12B5A" w:rsidRDefault="003C626B" w:rsidP="00EE3F8A">
      <w:pPr>
        <w:spacing w:line="360" w:lineRule="auto"/>
        <w:ind w:firstLine="0"/>
        <w:jc w:val="both"/>
        <w:outlineLvl w:val="1"/>
        <w:rPr>
          <w:rFonts w:ascii="Times New Roman" w:hAnsi="Times New Roman" w:cs="Times New Roman"/>
          <w:color w:val="FF0000"/>
          <w:sz w:val="28"/>
          <w:szCs w:val="28"/>
        </w:rPr>
      </w:pPr>
      <w:r w:rsidRPr="00A12B5A">
        <w:rPr>
          <w:rFonts w:ascii="Times New Roman" w:hAnsi="Times New Roman" w:cs="Times New Roman"/>
          <w:b/>
          <w:bCs/>
          <w:color w:val="FF0000"/>
          <w:sz w:val="28"/>
          <w:szCs w:val="28"/>
        </w:rPr>
        <w:tab/>
      </w:r>
      <w:bookmarkStart w:id="0" w:name="_Toc153025320"/>
      <w:r w:rsidR="0099296B" w:rsidRPr="00A12B5A">
        <w:rPr>
          <w:rFonts w:ascii="Times New Roman" w:hAnsi="Times New Roman" w:cs="Times New Roman"/>
          <w:color w:val="000000" w:themeColor="text1"/>
          <w:sz w:val="28"/>
          <w:szCs w:val="28"/>
        </w:rPr>
        <w:t>Отже</w:t>
      </w:r>
      <w:r w:rsidRPr="00A12B5A">
        <w:rPr>
          <w:rFonts w:ascii="Times New Roman" w:hAnsi="Times New Roman" w:cs="Times New Roman"/>
          <w:color w:val="000000" w:themeColor="text1"/>
          <w:sz w:val="28"/>
          <w:szCs w:val="28"/>
        </w:rPr>
        <w:t>,</w:t>
      </w:r>
      <w:r w:rsidR="00933A17" w:rsidRPr="00A12B5A">
        <w:rPr>
          <w:rFonts w:ascii="Times New Roman" w:hAnsi="Times New Roman" w:cs="Times New Roman"/>
          <w:color w:val="000000" w:themeColor="text1"/>
          <w:sz w:val="28"/>
          <w:szCs w:val="28"/>
        </w:rPr>
        <w:t xml:space="preserve"> публіцистичні тексти військової тематики містять перелік характерних лексико-семантичних ознак, що пов’язан</w:t>
      </w:r>
      <w:r w:rsidR="000E11B4" w:rsidRPr="00A12B5A">
        <w:rPr>
          <w:rFonts w:ascii="Times New Roman" w:hAnsi="Times New Roman" w:cs="Times New Roman"/>
          <w:color w:val="000000" w:themeColor="text1"/>
          <w:sz w:val="28"/>
          <w:szCs w:val="28"/>
        </w:rPr>
        <w:t>і</w:t>
      </w:r>
      <w:r w:rsidR="00933A17" w:rsidRPr="00A12B5A">
        <w:rPr>
          <w:rFonts w:ascii="Times New Roman" w:hAnsi="Times New Roman" w:cs="Times New Roman"/>
          <w:color w:val="000000" w:themeColor="text1"/>
          <w:sz w:val="28"/>
          <w:szCs w:val="28"/>
        </w:rPr>
        <w:t xml:space="preserve"> з особливостями функціонального стилю, теми, а подеколи й жанру повідомлення. Таким чином, до цих ознак належить вживання лексики, характерної для публіцистичного стилю, мовн</w:t>
      </w:r>
      <w:r w:rsidR="0099296B" w:rsidRPr="00A12B5A">
        <w:rPr>
          <w:rFonts w:ascii="Times New Roman" w:hAnsi="Times New Roman" w:cs="Times New Roman"/>
          <w:color w:val="000000" w:themeColor="text1"/>
          <w:sz w:val="28"/>
          <w:szCs w:val="28"/>
        </w:rPr>
        <w:t>их</w:t>
      </w:r>
      <w:r w:rsidR="00933A17" w:rsidRPr="00A12B5A">
        <w:rPr>
          <w:rFonts w:ascii="Times New Roman" w:hAnsi="Times New Roman" w:cs="Times New Roman"/>
          <w:color w:val="000000" w:themeColor="text1"/>
          <w:sz w:val="28"/>
          <w:szCs w:val="28"/>
        </w:rPr>
        <w:t xml:space="preserve"> кліше й стал</w:t>
      </w:r>
      <w:r w:rsidR="0099296B" w:rsidRPr="00A12B5A">
        <w:rPr>
          <w:rFonts w:ascii="Times New Roman" w:hAnsi="Times New Roman" w:cs="Times New Roman"/>
          <w:color w:val="000000" w:themeColor="text1"/>
          <w:sz w:val="28"/>
          <w:szCs w:val="28"/>
        </w:rPr>
        <w:t>их</w:t>
      </w:r>
      <w:r w:rsidR="00933A17" w:rsidRPr="00A12B5A">
        <w:rPr>
          <w:rFonts w:ascii="Times New Roman" w:hAnsi="Times New Roman" w:cs="Times New Roman"/>
          <w:color w:val="000000" w:themeColor="text1"/>
          <w:sz w:val="28"/>
          <w:szCs w:val="28"/>
        </w:rPr>
        <w:t xml:space="preserve"> формулюван</w:t>
      </w:r>
      <w:r w:rsidR="0099296B" w:rsidRPr="00A12B5A">
        <w:rPr>
          <w:rFonts w:ascii="Times New Roman" w:hAnsi="Times New Roman" w:cs="Times New Roman"/>
          <w:color w:val="000000" w:themeColor="text1"/>
          <w:sz w:val="28"/>
          <w:szCs w:val="28"/>
        </w:rPr>
        <w:t>ь</w:t>
      </w:r>
      <w:r w:rsidR="00933A17" w:rsidRPr="00A12B5A">
        <w:rPr>
          <w:rFonts w:ascii="Times New Roman" w:hAnsi="Times New Roman" w:cs="Times New Roman"/>
          <w:color w:val="000000" w:themeColor="text1"/>
          <w:sz w:val="28"/>
          <w:szCs w:val="28"/>
        </w:rPr>
        <w:t>, використання лексики</w:t>
      </w:r>
      <w:r w:rsidR="0099296B" w:rsidRPr="00A12B5A">
        <w:rPr>
          <w:rFonts w:ascii="Times New Roman" w:hAnsi="Times New Roman" w:cs="Times New Roman"/>
          <w:color w:val="000000" w:themeColor="text1"/>
          <w:sz w:val="28"/>
          <w:szCs w:val="28"/>
        </w:rPr>
        <w:t>, притаманної іншим функціональним стилям, термінології, професійних понять, скорочень, абревіатур і запозичень.</w:t>
      </w:r>
      <w:bookmarkEnd w:id="0"/>
    </w:p>
    <w:p w14:paraId="1F353264" w14:textId="77777777" w:rsidR="003C626B" w:rsidRPr="00A12B5A" w:rsidRDefault="003C626B" w:rsidP="00EE3F8A">
      <w:pPr>
        <w:spacing w:line="360" w:lineRule="auto"/>
        <w:ind w:firstLine="0"/>
        <w:jc w:val="both"/>
        <w:outlineLvl w:val="1"/>
        <w:rPr>
          <w:rFonts w:ascii="Times New Roman" w:hAnsi="Times New Roman" w:cs="Times New Roman"/>
          <w:b/>
          <w:bCs/>
          <w:color w:val="FF0000"/>
          <w:sz w:val="28"/>
          <w:szCs w:val="28"/>
        </w:rPr>
      </w:pPr>
    </w:p>
    <w:p w14:paraId="0DFD3B4E" w14:textId="0A81CFC0" w:rsidR="00EE3F8A" w:rsidRPr="00A12B5A" w:rsidRDefault="00EE3F8A" w:rsidP="00C929A3">
      <w:pPr>
        <w:spacing w:line="360" w:lineRule="auto"/>
        <w:ind w:firstLine="709"/>
        <w:jc w:val="both"/>
        <w:outlineLvl w:val="2"/>
        <w:rPr>
          <w:rFonts w:ascii="Times New Roman" w:hAnsi="Times New Roman" w:cs="Times New Roman"/>
          <w:b/>
          <w:bCs/>
          <w:color w:val="000000" w:themeColor="text1"/>
          <w:sz w:val="28"/>
          <w:szCs w:val="28"/>
        </w:rPr>
      </w:pPr>
      <w:r w:rsidRPr="00A12B5A">
        <w:rPr>
          <w:rFonts w:ascii="Times New Roman" w:hAnsi="Times New Roman" w:cs="Times New Roman"/>
          <w:b/>
          <w:bCs/>
          <w:color w:val="000000" w:themeColor="text1"/>
          <w:sz w:val="28"/>
          <w:szCs w:val="28"/>
        </w:rPr>
        <w:t>2.3.2 Лексико-стилістичні засоби</w:t>
      </w:r>
    </w:p>
    <w:p w14:paraId="64A80C85" w14:textId="77777777" w:rsidR="000E11B4" w:rsidRPr="00A12B5A" w:rsidRDefault="000E11B4" w:rsidP="00831301">
      <w:pPr>
        <w:spacing w:line="360" w:lineRule="auto"/>
        <w:ind w:firstLine="709"/>
        <w:jc w:val="both"/>
        <w:outlineLvl w:val="1"/>
        <w:rPr>
          <w:rFonts w:ascii="Times New Roman" w:hAnsi="Times New Roman" w:cs="Times New Roman"/>
          <w:b/>
          <w:bCs/>
          <w:color w:val="000000" w:themeColor="text1"/>
          <w:sz w:val="28"/>
          <w:szCs w:val="28"/>
        </w:rPr>
      </w:pPr>
    </w:p>
    <w:p w14:paraId="3D552D40" w14:textId="47756EE4" w:rsidR="00296876" w:rsidRPr="00A12B5A" w:rsidRDefault="0099296B" w:rsidP="00117682">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Особливості лексичного складу публіцистичного тексту військової тематики часто зумовлені стилем повідомлення</w:t>
      </w:r>
      <w:r w:rsidR="00117682" w:rsidRPr="00A12B5A">
        <w:rPr>
          <w:rFonts w:ascii="Times New Roman" w:hAnsi="Times New Roman" w:cs="Times New Roman"/>
          <w:sz w:val="28"/>
          <w:szCs w:val="28"/>
        </w:rPr>
        <w:t xml:space="preserve"> та</w:t>
      </w:r>
      <w:r w:rsidRPr="00A12B5A">
        <w:rPr>
          <w:rFonts w:ascii="Times New Roman" w:hAnsi="Times New Roman" w:cs="Times New Roman"/>
          <w:sz w:val="28"/>
          <w:szCs w:val="28"/>
        </w:rPr>
        <w:t xml:space="preserve"> прагматичним впливом</w:t>
      </w:r>
      <w:r w:rsidR="00117682" w:rsidRPr="00A12B5A">
        <w:rPr>
          <w:rFonts w:ascii="Times New Roman" w:hAnsi="Times New Roman" w:cs="Times New Roman"/>
          <w:sz w:val="28"/>
          <w:szCs w:val="28"/>
        </w:rPr>
        <w:t xml:space="preserve">. </w:t>
      </w:r>
      <w:r w:rsidR="00296876" w:rsidRPr="00A12B5A">
        <w:rPr>
          <w:rFonts w:ascii="Times New Roman" w:hAnsi="Times New Roman" w:cs="Times New Roman"/>
          <w:sz w:val="28"/>
          <w:szCs w:val="28"/>
        </w:rPr>
        <w:t>Згідно з нашими спостереженнями, терміни й різногалузева лексика також слугу</w:t>
      </w:r>
      <w:r w:rsidRPr="00A12B5A">
        <w:rPr>
          <w:rFonts w:ascii="Times New Roman" w:hAnsi="Times New Roman" w:cs="Times New Roman"/>
          <w:sz w:val="28"/>
          <w:szCs w:val="28"/>
        </w:rPr>
        <w:t>ють</w:t>
      </w:r>
      <w:r w:rsidR="00296876" w:rsidRPr="00A12B5A">
        <w:rPr>
          <w:rFonts w:ascii="Times New Roman" w:hAnsi="Times New Roman" w:cs="Times New Roman"/>
          <w:sz w:val="28"/>
          <w:szCs w:val="28"/>
        </w:rPr>
        <w:t xml:space="preserve"> для підсилення модальності, емоційного забарвлення чи допомага</w:t>
      </w:r>
      <w:r w:rsidR="00117682" w:rsidRPr="00A12B5A">
        <w:rPr>
          <w:rFonts w:ascii="Times New Roman" w:hAnsi="Times New Roman" w:cs="Times New Roman"/>
          <w:sz w:val="28"/>
          <w:szCs w:val="28"/>
        </w:rPr>
        <w:t>ють</w:t>
      </w:r>
      <w:r w:rsidR="00296876" w:rsidRPr="00A12B5A">
        <w:rPr>
          <w:rFonts w:ascii="Times New Roman" w:hAnsi="Times New Roman" w:cs="Times New Roman"/>
          <w:sz w:val="28"/>
          <w:szCs w:val="28"/>
        </w:rPr>
        <w:t xml:space="preserve"> втілити комунікативну мету автора: вплинути на читача, спонукати до роздумів, згуртувати свою аудиторію перед спільною проблемою тощо. У такому разі автор бере до уваги денотативне значення терміну, але вживає його в нехарактерному контексті, де він у переносному значенні допоможе втілити його задум. Наприклад:</w:t>
      </w:r>
    </w:p>
    <w:p w14:paraId="07B5BF87" w14:textId="491977A5" w:rsidR="00296876" w:rsidRPr="00A12B5A" w:rsidRDefault="00296876" w:rsidP="00831301">
      <w:pPr>
        <w:spacing w:line="360" w:lineRule="auto"/>
        <w:ind w:firstLine="709"/>
        <w:jc w:val="both"/>
        <w:rPr>
          <w:rFonts w:ascii="Times New Roman" w:hAnsi="Times New Roman" w:cs="Times New Roman"/>
          <w:i/>
          <w:iCs/>
          <w:color w:val="000000" w:themeColor="text1"/>
          <w:sz w:val="28"/>
          <w:szCs w:val="28"/>
          <w:lang w:val="fr-FR"/>
        </w:rPr>
      </w:pPr>
      <w:proofErr w:type="spellStart"/>
      <w:r w:rsidRPr="00A12B5A">
        <w:rPr>
          <w:rFonts w:ascii="Times New Roman" w:hAnsi="Times New Roman" w:cs="Times New Roman"/>
          <w:i/>
          <w:iCs/>
          <w:color w:val="000000" w:themeColor="text1"/>
          <w:sz w:val="28"/>
          <w:szCs w:val="28"/>
        </w:rPr>
        <w:t>Puisque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l’Occident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ne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fait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pas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droit</w:t>
      </w:r>
      <w:proofErr w:type="spellEnd"/>
      <w:r w:rsidRPr="00A12B5A">
        <w:rPr>
          <w:rFonts w:ascii="Times New Roman" w:hAnsi="Times New Roman" w:cs="Times New Roman"/>
          <w:i/>
          <w:iCs/>
          <w:color w:val="000000" w:themeColor="text1"/>
          <w:sz w:val="28"/>
          <w:szCs w:val="28"/>
        </w:rPr>
        <w:t xml:space="preserve"> à </w:t>
      </w:r>
      <w:proofErr w:type="spellStart"/>
      <w:r w:rsidRPr="00A12B5A">
        <w:rPr>
          <w:rFonts w:ascii="Times New Roman" w:hAnsi="Times New Roman" w:cs="Times New Roman"/>
          <w:i/>
          <w:iCs/>
          <w:color w:val="000000" w:themeColor="text1"/>
          <w:sz w:val="28"/>
          <w:szCs w:val="28"/>
        </w:rPr>
        <w:t>son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exigence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d’un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Yalta</w:t>
      </w:r>
      <w:proofErr w:type="spellEnd"/>
      <w:r w:rsidRPr="00A12B5A">
        <w:rPr>
          <w:rFonts w:ascii="Times New Roman" w:hAnsi="Times New Roman" w:cs="Times New Roman"/>
          <w:i/>
          <w:iCs/>
          <w:color w:val="000000" w:themeColor="text1"/>
          <w:sz w:val="28"/>
          <w:szCs w:val="28"/>
        </w:rPr>
        <w:t xml:space="preserve"> 2.0 – </w:t>
      </w:r>
      <w:proofErr w:type="spellStart"/>
      <w:r w:rsidRPr="00A12B5A">
        <w:rPr>
          <w:rFonts w:ascii="Times New Roman" w:hAnsi="Times New Roman" w:cs="Times New Roman"/>
          <w:i/>
          <w:iCs/>
          <w:color w:val="000000" w:themeColor="text1"/>
          <w:sz w:val="28"/>
          <w:szCs w:val="28"/>
        </w:rPr>
        <w:t>un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nouveau</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partage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l’Europe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entre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l’Est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sous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domination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russe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et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l’Ouest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sous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influence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américaine</w:t>
      </w:r>
      <w:proofErr w:type="spellEnd"/>
      <w:r w:rsidRPr="00A12B5A">
        <w:rPr>
          <w:rFonts w:ascii="Times New Roman" w:hAnsi="Times New Roman" w:cs="Times New Roman"/>
          <w:i/>
          <w:iCs/>
          <w:color w:val="000000" w:themeColor="text1"/>
          <w:sz w:val="28"/>
          <w:szCs w:val="28"/>
        </w:rPr>
        <w:t xml:space="preserve"> –, </w:t>
      </w:r>
      <w:proofErr w:type="spellStart"/>
      <w:r w:rsidRPr="00A12B5A">
        <w:rPr>
          <w:rFonts w:ascii="Times New Roman" w:hAnsi="Times New Roman" w:cs="Times New Roman"/>
          <w:i/>
          <w:iCs/>
          <w:color w:val="000000" w:themeColor="text1"/>
          <w:sz w:val="28"/>
          <w:szCs w:val="28"/>
        </w:rPr>
        <w:t>il</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prend</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gages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Il</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crée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un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cordon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sanitaire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autour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la</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Russie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lastRenderedPageBreak/>
        <w:t>ressuscitant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la</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doctrine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soviétique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la</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souveraineté</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limitée</w:t>
      </w:r>
      <w:proofErr w:type="spellEnd"/>
      <w:r w:rsidRPr="00A12B5A">
        <w:rPr>
          <w:rFonts w:ascii="Times New Roman" w:hAnsi="Times New Roman" w:cs="Times New Roman"/>
          <w:i/>
          <w:iCs/>
          <w:color w:val="000000" w:themeColor="text1"/>
          <w:sz w:val="28"/>
          <w:szCs w:val="28"/>
        </w:rPr>
        <w:t xml:space="preserve"> » </w:t>
      </w:r>
      <w:proofErr w:type="spellStart"/>
      <w:r w:rsidRPr="00A12B5A">
        <w:rPr>
          <w:rFonts w:ascii="Times New Roman" w:hAnsi="Times New Roman" w:cs="Times New Roman"/>
          <w:i/>
          <w:iCs/>
          <w:color w:val="000000" w:themeColor="text1"/>
          <w:sz w:val="28"/>
          <w:szCs w:val="28"/>
        </w:rPr>
        <w:t>des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pays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limitrophes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Sa</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justification</w:t>
      </w:r>
      <w:proofErr w:type="spellEnd"/>
      <w:r w:rsidRPr="00A12B5A">
        <w:rPr>
          <w:rFonts w:ascii="Times New Roman" w:hAnsi="Times New Roman" w:cs="Times New Roman"/>
          <w:i/>
          <w:iCs/>
          <w:color w:val="000000" w:themeColor="text1"/>
          <w:sz w:val="28"/>
          <w:szCs w:val="28"/>
        </w:rPr>
        <w:t xml:space="preserve"> ? </w:t>
      </w:r>
      <w:proofErr w:type="spellStart"/>
      <w:r w:rsidRPr="00A12B5A">
        <w:rPr>
          <w:rFonts w:ascii="Times New Roman" w:hAnsi="Times New Roman" w:cs="Times New Roman"/>
          <w:i/>
          <w:iCs/>
          <w:color w:val="000000" w:themeColor="text1"/>
          <w:sz w:val="28"/>
          <w:szCs w:val="28"/>
        </w:rPr>
        <w:t>Le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besoin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w:t>
      </w:r>
      <w:proofErr w:type="spellEnd"/>
      <w:r w:rsidRPr="00A12B5A">
        <w:rPr>
          <w:rFonts w:ascii="Times New Roman" w:hAnsi="Times New Roman" w:cs="Times New Roman"/>
          <w:i/>
          <w:iCs/>
          <w:color w:val="000000" w:themeColor="text1"/>
          <w:sz w:val="28"/>
          <w:szCs w:val="28"/>
        </w:rPr>
        <w:t xml:space="preserve"> « </w:t>
      </w:r>
      <w:proofErr w:type="spellStart"/>
      <w:r w:rsidRPr="00A12B5A">
        <w:rPr>
          <w:rFonts w:ascii="Times New Roman" w:hAnsi="Times New Roman" w:cs="Times New Roman"/>
          <w:i/>
          <w:iCs/>
          <w:color w:val="000000" w:themeColor="text1"/>
          <w:sz w:val="28"/>
          <w:szCs w:val="28"/>
        </w:rPr>
        <w:t>sécurité</w:t>
      </w:r>
      <w:proofErr w:type="spellEnd"/>
      <w:r w:rsidRPr="00A12B5A">
        <w:rPr>
          <w:rFonts w:ascii="Times New Roman" w:hAnsi="Times New Roman" w:cs="Times New Roman"/>
          <w:i/>
          <w:iCs/>
          <w:color w:val="000000" w:themeColor="text1"/>
          <w:sz w:val="28"/>
          <w:szCs w:val="28"/>
        </w:rPr>
        <w:t xml:space="preserve"> » </w:t>
      </w:r>
      <w:proofErr w:type="spellStart"/>
      <w:r w:rsidRPr="00A12B5A">
        <w:rPr>
          <w:rFonts w:ascii="Times New Roman" w:hAnsi="Times New Roman" w:cs="Times New Roman"/>
          <w:i/>
          <w:iCs/>
          <w:color w:val="000000" w:themeColor="text1"/>
          <w:sz w:val="28"/>
          <w:szCs w:val="28"/>
        </w:rPr>
        <w:t>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son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pays</w:t>
      </w:r>
      <w:proofErr w:type="spellEnd"/>
      <w:r w:rsidRPr="00A12B5A">
        <w:rPr>
          <w:rFonts w:ascii="Times New Roman" w:hAnsi="Times New Roman" w:cs="Times New Roman"/>
          <w:i/>
          <w:iCs/>
          <w:color w:val="000000" w:themeColor="text1"/>
          <w:sz w:val="28"/>
          <w:szCs w:val="28"/>
        </w:rPr>
        <w:t xml:space="preserve"> – </w:t>
      </w:r>
      <w:proofErr w:type="spellStart"/>
      <w:r w:rsidRPr="00A12B5A">
        <w:rPr>
          <w:rFonts w:ascii="Times New Roman" w:hAnsi="Times New Roman" w:cs="Times New Roman"/>
          <w:i/>
          <w:iCs/>
          <w:color w:val="000000" w:themeColor="text1"/>
          <w:sz w:val="28"/>
          <w:szCs w:val="28"/>
        </w:rPr>
        <w:t>en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fait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la</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nécessité</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protéger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son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propre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régime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contre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la</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contagion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démocratique</w:t>
      </w:r>
      <w:proofErr w:type="spellEnd"/>
      <w:r w:rsidR="007552E4" w:rsidRPr="00A12B5A">
        <w:rPr>
          <w:rFonts w:ascii="Times New Roman" w:hAnsi="Times New Roman" w:cs="Times New Roman"/>
          <w:i/>
          <w:iCs/>
          <w:color w:val="000000" w:themeColor="text1"/>
          <w:sz w:val="28"/>
          <w:szCs w:val="28"/>
          <w:lang w:val="fr-FR"/>
        </w:rPr>
        <w:t xml:space="preserve"> </w:t>
      </w:r>
      <w:r w:rsidR="007552E4" w:rsidRPr="00A12B5A">
        <w:rPr>
          <w:rFonts w:ascii="Times New Roman" w:hAnsi="Times New Roman" w:cs="Times New Roman"/>
          <w:color w:val="000000" w:themeColor="text1"/>
          <w:sz w:val="28"/>
          <w:szCs w:val="28"/>
          <w:lang w:val="fr-FR"/>
        </w:rPr>
        <w:t>(1</w:t>
      </w:r>
      <w:r w:rsidR="00304A30" w:rsidRPr="00A12B5A">
        <w:rPr>
          <w:rFonts w:ascii="Times New Roman" w:hAnsi="Times New Roman" w:cs="Times New Roman"/>
          <w:color w:val="000000" w:themeColor="text1"/>
          <w:sz w:val="28"/>
          <w:szCs w:val="28"/>
          <w:lang w:val="fr-FR"/>
        </w:rPr>
        <w:t>2</w:t>
      </w:r>
      <w:r w:rsidR="007552E4" w:rsidRPr="00A12B5A">
        <w:rPr>
          <w:rFonts w:ascii="Times New Roman" w:hAnsi="Times New Roman" w:cs="Times New Roman"/>
          <w:color w:val="000000" w:themeColor="text1"/>
          <w:sz w:val="28"/>
          <w:szCs w:val="28"/>
          <w:lang w:val="fr-FR"/>
        </w:rPr>
        <w:t>)</w:t>
      </w:r>
      <w:r w:rsidR="007552E4" w:rsidRPr="00A12B5A">
        <w:rPr>
          <w:rFonts w:ascii="Times New Roman" w:hAnsi="Times New Roman" w:cs="Times New Roman"/>
          <w:i/>
          <w:iCs/>
          <w:color w:val="000000" w:themeColor="text1"/>
          <w:sz w:val="28"/>
          <w:szCs w:val="28"/>
          <w:lang w:val="fr-FR"/>
        </w:rPr>
        <w:t>.</w:t>
      </w:r>
    </w:p>
    <w:p w14:paraId="62815843" w14:textId="26E71109" w:rsidR="00296876" w:rsidRPr="00A12B5A" w:rsidRDefault="00296876" w:rsidP="00B35F46">
      <w:pPr>
        <w:spacing w:line="360" w:lineRule="auto"/>
        <w:ind w:firstLine="709"/>
        <w:jc w:val="both"/>
        <w:rPr>
          <w:rFonts w:ascii="Times New Roman" w:hAnsi="Times New Roman" w:cs="Times New Roman"/>
          <w:color w:val="000000" w:themeColor="text1"/>
          <w:sz w:val="28"/>
          <w:szCs w:val="28"/>
          <w:lang w:val="ru-RU"/>
        </w:rPr>
      </w:pPr>
      <w:r w:rsidRPr="00A12B5A">
        <w:rPr>
          <w:rFonts w:ascii="Times New Roman" w:hAnsi="Times New Roman" w:cs="Times New Roman"/>
          <w:color w:val="000000" w:themeColor="text1"/>
          <w:sz w:val="28"/>
          <w:szCs w:val="28"/>
        </w:rPr>
        <w:t>Попри те, що за жанром текст є аналітичною статтею на військову тематику, автор використовує терміни з медичної сфери: «</w:t>
      </w:r>
      <w:proofErr w:type="spellStart"/>
      <w:r w:rsidRPr="00A12B5A">
        <w:rPr>
          <w:rFonts w:ascii="Times New Roman" w:hAnsi="Times New Roman" w:cs="Times New Roman"/>
          <w:i/>
          <w:iCs/>
          <w:color w:val="000000" w:themeColor="text1"/>
          <w:sz w:val="28"/>
          <w:szCs w:val="28"/>
        </w:rPr>
        <w:t>la</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contagion</w:t>
      </w:r>
      <w:proofErr w:type="spellEnd"/>
      <w:r w:rsidRPr="00A12B5A">
        <w:rPr>
          <w:rFonts w:ascii="Times New Roman" w:hAnsi="Times New Roman" w:cs="Times New Roman"/>
          <w:color w:val="000000" w:themeColor="text1"/>
          <w:sz w:val="28"/>
          <w:szCs w:val="28"/>
        </w:rPr>
        <w:t>», «</w:t>
      </w:r>
      <w:proofErr w:type="spellStart"/>
      <w:r w:rsidRPr="00A12B5A">
        <w:rPr>
          <w:rFonts w:ascii="Times New Roman" w:hAnsi="Times New Roman" w:cs="Times New Roman"/>
          <w:i/>
          <w:iCs/>
          <w:color w:val="000000" w:themeColor="text1"/>
          <w:sz w:val="28"/>
          <w:szCs w:val="28"/>
        </w:rPr>
        <w:t>un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cordon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sanitaire</w:t>
      </w:r>
      <w:proofErr w:type="spellEnd"/>
      <w:r w:rsidRPr="00A12B5A">
        <w:rPr>
          <w:rFonts w:ascii="Times New Roman" w:hAnsi="Times New Roman" w:cs="Times New Roman"/>
          <w:color w:val="000000" w:themeColor="text1"/>
          <w:sz w:val="28"/>
          <w:szCs w:val="28"/>
        </w:rPr>
        <w:t xml:space="preserve">». Він посилається на концепт </w:t>
      </w:r>
      <w:r w:rsidR="00A44FDA" w:rsidRPr="00A12B5A">
        <w:rPr>
          <w:rFonts w:ascii="Times New Roman" w:hAnsi="Times New Roman" w:cs="Times New Roman"/>
          <w:color w:val="000000" w:themeColor="text1"/>
          <w:sz w:val="28"/>
          <w:szCs w:val="28"/>
        </w:rPr>
        <w:t>«</w:t>
      </w:r>
      <w:r w:rsidR="00A44FDA" w:rsidRPr="00A12B5A">
        <w:rPr>
          <w:rFonts w:ascii="Times New Roman" w:hAnsi="Times New Roman" w:cs="Times New Roman"/>
          <w:i/>
          <w:iCs/>
          <w:color w:val="000000" w:themeColor="text1"/>
          <w:sz w:val="28"/>
          <w:szCs w:val="28"/>
          <w:lang w:val="en-GB"/>
        </w:rPr>
        <w:t>la</w:t>
      </w:r>
      <w:r w:rsidR="00A44FDA" w:rsidRPr="00A12B5A">
        <w:rPr>
          <w:rFonts w:ascii="Times New Roman" w:hAnsi="Times New Roman" w:cs="Times New Roman"/>
          <w:i/>
          <w:iCs/>
          <w:color w:val="000000" w:themeColor="text1"/>
          <w:sz w:val="28"/>
          <w:szCs w:val="28"/>
          <w:lang w:val="ru-RU"/>
        </w:rPr>
        <w:t xml:space="preserve"> </w:t>
      </w:r>
      <w:r w:rsidR="00A44FDA" w:rsidRPr="00A12B5A">
        <w:rPr>
          <w:rFonts w:ascii="Times New Roman" w:hAnsi="Times New Roman" w:cs="Times New Roman"/>
          <w:i/>
          <w:iCs/>
          <w:color w:val="000000" w:themeColor="text1"/>
          <w:sz w:val="28"/>
          <w:szCs w:val="28"/>
          <w:lang w:val="en-GB"/>
        </w:rPr>
        <w:t>contagion</w:t>
      </w:r>
      <w:r w:rsidR="00A44FDA" w:rsidRPr="00A12B5A">
        <w:rPr>
          <w:rFonts w:ascii="Times New Roman" w:hAnsi="Times New Roman" w:cs="Times New Roman"/>
          <w:color w:val="000000" w:themeColor="text1"/>
          <w:sz w:val="28"/>
          <w:szCs w:val="28"/>
        </w:rPr>
        <w:t>», який має значення</w:t>
      </w:r>
      <w:r w:rsidR="00A44FDA" w:rsidRPr="00A12B5A">
        <w:rPr>
          <w:rFonts w:ascii="Times New Roman" w:hAnsi="Times New Roman" w:cs="Times New Roman"/>
          <w:color w:val="000000" w:themeColor="text1"/>
          <w:sz w:val="28"/>
          <w:szCs w:val="28"/>
          <w:lang w:val="ru-RU"/>
        </w:rPr>
        <w:t xml:space="preserve"> </w:t>
      </w:r>
      <w:r w:rsidRPr="00A12B5A">
        <w:rPr>
          <w:rFonts w:ascii="Times New Roman" w:hAnsi="Times New Roman" w:cs="Times New Roman"/>
          <w:color w:val="000000" w:themeColor="text1"/>
          <w:sz w:val="28"/>
          <w:szCs w:val="28"/>
        </w:rPr>
        <w:t>зараження</w:t>
      </w:r>
      <w:r w:rsidR="00A44FDA" w:rsidRPr="00A12B5A">
        <w:rPr>
          <w:rFonts w:ascii="Times New Roman" w:hAnsi="Times New Roman" w:cs="Times New Roman"/>
          <w:color w:val="000000" w:themeColor="text1"/>
          <w:sz w:val="28"/>
          <w:szCs w:val="28"/>
        </w:rPr>
        <w:t xml:space="preserve"> або забруд</w:t>
      </w:r>
      <w:r w:rsidR="003106D6" w:rsidRPr="00A12B5A">
        <w:rPr>
          <w:rFonts w:ascii="Times New Roman" w:hAnsi="Times New Roman" w:cs="Times New Roman"/>
          <w:color w:val="000000" w:themeColor="text1"/>
          <w:sz w:val="28"/>
          <w:szCs w:val="28"/>
        </w:rPr>
        <w:t>н</w:t>
      </w:r>
      <w:r w:rsidR="00A44FDA" w:rsidRPr="00A12B5A">
        <w:rPr>
          <w:rFonts w:ascii="Times New Roman" w:hAnsi="Times New Roman" w:cs="Times New Roman"/>
          <w:color w:val="000000" w:themeColor="text1"/>
          <w:sz w:val="28"/>
          <w:szCs w:val="28"/>
        </w:rPr>
        <w:t>ення</w:t>
      </w:r>
      <w:r w:rsidRPr="00A12B5A">
        <w:rPr>
          <w:rFonts w:ascii="Times New Roman" w:hAnsi="Times New Roman" w:cs="Times New Roman"/>
          <w:color w:val="000000" w:themeColor="text1"/>
          <w:sz w:val="28"/>
          <w:szCs w:val="28"/>
        </w:rPr>
        <w:t xml:space="preserve">, адже </w:t>
      </w:r>
      <w:r w:rsidR="003106D6" w:rsidRPr="00A12B5A">
        <w:rPr>
          <w:rFonts w:ascii="Times New Roman" w:hAnsi="Times New Roman" w:cs="Times New Roman"/>
          <w:color w:val="000000" w:themeColor="text1"/>
          <w:sz w:val="28"/>
          <w:szCs w:val="28"/>
        </w:rPr>
        <w:t>таким чином</w:t>
      </w:r>
      <w:r w:rsidR="00A44FDA" w:rsidRPr="00A12B5A">
        <w:rPr>
          <w:rFonts w:ascii="Times New Roman" w:hAnsi="Times New Roman" w:cs="Times New Roman"/>
          <w:color w:val="000000" w:themeColor="text1"/>
          <w:sz w:val="28"/>
          <w:szCs w:val="28"/>
        </w:rPr>
        <w:t xml:space="preserve"> демонструє </w:t>
      </w:r>
      <w:r w:rsidR="00920353" w:rsidRPr="00A12B5A">
        <w:rPr>
          <w:rFonts w:ascii="Times New Roman" w:hAnsi="Times New Roman" w:cs="Times New Roman"/>
          <w:color w:val="000000" w:themeColor="text1"/>
          <w:sz w:val="28"/>
          <w:szCs w:val="28"/>
        </w:rPr>
        <w:t xml:space="preserve">негативне </w:t>
      </w:r>
      <w:r w:rsidR="00A44FDA" w:rsidRPr="00A12B5A">
        <w:rPr>
          <w:rFonts w:ascii="Times New Roman" w:hAnsi="Times New Roman" w:cs="Times New Roman"/>
          <w:color w:val="000000" w:themeColor="text1"/>
          <w:sz w:val="28"/>
          <w:szCs w:val="28"/>
        </w:rPr>
        <w:t xml:space="preserve">ставлення суб’єкта, а саме президента, до демократичного світового устрою. На його думку, </w:t>
      </w:r>
      <w:r w:rsidR="003106D6" w:rsidRPr="00A12B5A">
        <w:rPr>
          <w:rFonts w:ascii="Times New Roman" w:hAnsi="Times New Roman" w:cs="Times New Roman"/>
          <w:color w:val="000000" w:themeColor="text1"/>
          <w:sz w:val="28"/>
          <w:szCs w:val="28"/>
        </w:rPr>
        <w:t xml:space="preserve">задля збереження суверенітету й безпеки пострадянських країн потрібно захищатися від демократії, як від хвороби, а тому </w:t>
      </w:r>
      <w:r w:rsidR="00335B88" w:rsidRPr="00A12B5A">
        <w:rPr>
          <w:rFonts w:ascii="Times New Roman" w:hAnsi="Times New Roman" w:cs="Times New Roman"/>
          <w:color w:val="000000" w:themeColor="text1"/>
          <w:sz w:val="28"/>
          <w:szCs w:val="28"/>
        </w:rPr>
        <w:t>інший</w:t>
      </w:r>
      <w:r w:rsidR="003106D6" w:rsidRPr="00A12B5A">
        <w:rPr>
          <w:rFonts w:ascii="Times New Roman" w:hAnsi="Times New Roman" w:cs="Times New Roman"/>
          <w:color w:val="000000" w:themeColor="text1"/>
          <w:sz w:val="28"/>
          <w:szCs w:val="28"/>
        </w:rPr>
        <w:t xml:space="preserve"> концепт</w:t>
      </w:r>
      <w:r w:rsidR="00335B88" w:rsidRPr="00A12B5A">
        <w:rPr>
          <w:rFonts w:ascii="Times New Roman" w:hAnsi="Times New Roman" w:cs="Times New Roman"/>
          <w:color w:val="000000" w:themeColor="text1"/>
          <w:sz w:val="28"/>
          <w:szCs w:val="28"/>
        </w:rPr>
        <w:t xml:space="preserve"> медичної тематики</w:t>
      </w:r>
      <w:r w:rsidR="003106D6" w:rsidRPr="00A12B5A">
        <w:rPr>
          <w:rFonts w:ascii="Times New Roman" w:hAnsi="Times New Roman" w:cs="Times New Roman"/>
          <w:color w:val="000000" w:themeColor="text1"/>
          <w:sz w:val="28"/>
          <w:szCs w:val="28"/>
        </w:rPr>
        <w:t xml:space="preserve">, який </w:t>
      </w:r>
      <w:r w:rsidR="007B3085" w:rsidRPr="00A12B5A">
        <w:rPr>
          <w:rFonts w:ascii="Times New Roman" w:hAnsi="Times New Roman" w:cs="Times New Roman"/>
          <w:color w:val="000000" w:themeColor="text1"/>
          <w:sz w:val="28"/>
          <w:szCs w:val="28"/>
        </w:rPr>
        <w:t>застосовує</w:t>
      </w:r>
      <w:r w:rsidR="003106D6" w:rsidRPr="00A12B5A">
        <w:rPr>
          <w:rFonts w:ascii="Times New Roman" w:hAnsi="Times New Roman" w:cs="Times New Roman"/>
          <w:color w:val="000000" w:themeColor="text1"/>
          <w:sz w:val="28"/>
          <w:szCs w:val="28"/>
        </w:rPr>
        <w:t xml:space="preserve"> автор, містить конотативне значення чистоти та стерильності. Йдеться про термін «</w:t>
      </w:r>
      <w:r w:rsidR="003106D6" w:rsidRPr="00A12B5A">
        <w:rPr>
          <w:rFonts w:ascii="Times New Roman" w:hAnsi="Times New Roman" w:cs="Times New Roman"/>
          <w:i/>
          <w:iCs/>
          <w:color w:val="000000" w:themeColor="text1"/>
          <w:sz w:val="28"/>
          <w:szCs w:val="28"/>
          <w:lang w:val="en-GB"/>
        </w:rPr>
        <w:t>un</w:t>
      </w:r>
      <w:r w:rsidR="003106D6" w:rsidRPr="00A12B5A">
        <w:rPr>
          <w:rFonts w:ascii="Times New Roman" w:hAnsi="Times New Roman" w:cs="Times New Roman"/>
          <w:i/>
          <w:iCs/>
          <w:color w:val="000000" w:themeColor="text1"/>
          <w:sz w:val="28"/>
          <w:szCs w:val="28"/>
        </w:rPr>
        <w:t xml:space="preserve"> </w:t>
      </w:r>
      <w:r w:rsidR="003106D6" w:rsidRPr="00A12B5A">
        <w:rPr>
          <w:rFonts w:ascii="Times New Roman" w:hAnsi="Times New Roman" w:cs="Times New Roman"/>
          <w:i/>
          <w:iCs/>
          <w:color w:val="000000" w:themeColor="text1"/>
          <w:sz w:val="28"/>
          <w:szCs w:val="28"/>
          <w:lang w:val="en-GB"/>
        </w:rPr>
        <w:t>cordon</w:t>
      </w:r>
      <w:r w:rsidR="003106D6" w:rsidRPr="00A12B5A">
        <w:rPr>
          <w:rFonts w:ascii="Times New Roman" w:hAnsi="Times New Roman" w:cs="Times New Roman"/>
          <w:i/>
          <w:iCs/>
          <w:color w:val="000000" w:themeColor="text1"/>
          <w:sz w:val="28"/>
          <w:szCs w:val="28"/>
        </w:rPr>
        <w:t xml:space="preserve"> </w:t>
      </w:r>
      <w:r w:rsidR="003106D6" w:rsidRPr="00A12B5A">
        <w:rPr>
          <w:rFonts w:ascii="Times New Roman" w:hAnsi="Times New Roman" w:cs="Times New Roman"/>
          <w:i/>
          <w:iCs/>
          <w:color w:val="000000" w:themeColor="text1"/>
          <w:sz w:val="28"/>
          <w:szCs w:val="28"/>
          <w:lang w:val="en-GB"/>
        </w:rPr>
        <w:t>sanitaire</w:t>
      </w:r>
      <w:r w:rsidR="003106D6" w:rsidRPr="00A12B5A">
        <w:rPr>
          <w:rFonts w:ascii="Times New Roman" w:hAnsi="Times New Roman" w:cs="Times New Roman"/>
          <w:color w:val="000000" w:themeColor="text1"/>
          <w:sz w:val="28"/>
          <w:szCs w:val="28"/>
        </w:rPr>
        <w:t>».</w:t>
      </w:r>
      <w:r w:rsidR="007B3085" w:rsidRPr="00A12B5A">
        <w:rPr>
          <w:rFonts w:ascii="Times New Roman" w:hAnsi="Times New Roman" w:cs="Times New Roman"/>
          <w:color w:val="000000" w:themeColor="text1"/>
          <w:sz w:val="28"/>
          <w:szCs w:val="28"/>
        </w:rPr>
        <w:t xml:space="preserve"> Окрім цього, автор використовує дієслово «</w:t>
      </w:r>
      <w:proofErr w:type="spellStart"/>
      <w:r w:rsidR="007B3085" w:rsidRPr="00A12B5A">
        <w:rPr>
          <w:rFonts w:ascii="Times New Roman" w:hAnsi="Times New Roman" w:cs="Times New Roman"/>
          <w:i/>
          <w:iCs/>
          <w:color w:val="000000" w:themeColor="text1"/>
          <w:sz w:val="28"/>
          <w:szCs w:val="28"/>
        </w:rPr>
        <w:t>ressusciter</w:t>
      </w:r>
      <w:proofErr w:type="spellEnd"/>
      <w:r w:rsidR="007B3085" w:rsidRPr="00A12B5A">
        <w:rPr>
          <w:rFonts w:ascii="Times New Roman" w:hAnsi="Times New Roman" w:cs="Times New Roman"/>
          <w:color w:val="000000" w:themeColor="text1"/>
          <w:sz w:val="28"/>
          <w:szCs w:val="28"/>
        </w:rPr>
        <w:t>», яке частіше фігурує в текстах релігійної тематики. У цьому випадку вибір автора зумовлений намаганням висловити ставлення президента до доктрини про обмежений суверенітет як до священно</w:t>
      </w:r>
      <w:r w:rsidR="00920353" w:rsidRPr="00A12B5A">
        <w:rPr>
          <w:rFonts w:ascii="Times New Roman" w:hAnsi="Times New Roman" w:cs="Times New Roman"/>
          <w:color w:val="000000" w:themeColor="text1"/>
          <w:sz w:val="28"/>
          <w:szCs w:val="28"/>
        </w:rPr>
        <w:t>го явища</w:t>
      </w:r>
      <w:r w:rsidR="00335B88" w:rsidRPr="00A12B5A">
        <w:rPr>
          <w:rFonts w:ascii="Times New Roman" w:hAnsi="Times New Roman" w:cs="Times New Roman"/>
          <w:color w:val="000000" w:themeColor="text1"/>
          <w:sz w:val="28"/>
          <w:szCs w:val="28"/>
        </w:rPr>
        <w:t>, як</w:t>
      </w:r>
      <w:r w:rsidR="00920353" w:rsidRPr="00A12B5A">
        <w:rPr>
          <w:rFonts w:ascii="Times New Roman" w:hAnsi="Times New Roman" w:cs="Times New Roman"/>
          <w:color w:val="000000" w:themeColor="text1"/>
          <w:sz w:val="28"/>
          <w:szCs w:val="28"/>
        </w:rPr>
        <w:t>е</w:t>
      </w:r>
      <w:r w:rsidR="00335B88" w:rsidRPr="00A12B5A">
        <w:rPr>
          <w:rFonts w:ascii="Times New Roman" w:hAnsi="Times New Roman" w:cs="Times New Roman"/>
          <w:color w:val="000000" w:themeColor="text1"/>
          <w:sz w:val="28"/>
          <w:szCs w:val="28"/>
        </w:rPr>
        <w:t xml:space="preserve"> заслуговує на воскресіння і сприятиме спасінню людей</w:t>
      </w:r>
      <w:r w:rsidR="00B35F46" w:rsidRPr="00A12B5A">
        <w:rPr>
          <w:rFonts w:ascii="Times New Roman" w:hAnsi="Times New Roman" w:cs="Times New Roman"/>
          <w:color w:val="000000" w:themeColor="text1"/>
          <w:sz w:val="28"/>
          <w:szCs w:val="28"/>
        </w:rPr>
        <w:t xml:space="preserve"> </w:t>
      </w:r>
      <w:r w:rsidR="00547E74" w:rsidRPr="00A12B5A">
        <w:rPr>
          <w:rFonts w:ascii="Times New Roman" w:hAnsi="Times New Roman" w:cs="Times New Roman"/>
          <w:color w:val="000000" w:themeColor="text1"/>
          <w:sz w:val="28"/>
          <w:szCs w:val="28"/>
          <w:lang w:val="ru-RU"/>
        </w:rPr>
        <w:t>[</w:t>
      </w:r>
      <w:r w:rsidR="0058200A" w:rsidRPr="00A12B5A">
        <w:rPr>
          <w:rFonts w:ascii="Times New Roman" w:hAnsi="Times New Roman" w:cs="Times New Roman"/>
          <w:color w:val="000000" w:themeColor="text1"/>
          <w:sz w:val="28"/>
          <w:szCs w:val="28"/>
          <w:lang w:val="ru-RU"/>
        </w:rPr>
        <w:t>10</w:t>
      </w:r>
      <w:r w:rsidR="00547E74" w:rsidRPr="00A12B5A">
        <w:rPr>
          <w:rFonts w:ascii="Times New Roman" w:hAnsi="Times New Roman" w:cs="Times New Roman"/>
          <w:color w:val="000000" w:themeColor="text1"/>
          <w:sz w:val="28"/>
          <w:szCs w:val="28"/>
          <w:lang w:val="ru-RU"/>
        </w:rPr>
        <w:t xml:space="preserve">, </w:t>
      </w:r>
      <w:r w:rsidR="00547E74" w:rsidRPr="00A12B5A">
        <w:rPr>
          <w:rFonts w:ascii="Times New Roman" w:hAnsi="Times New Roman" w:cs="Times New Roman"/>
          <w:color w:val="000000" w:themeColor="text1"/>
          <w:sz w:val="28"/>
          <w:szCs w:val="28"/>
        </w:rPr>
        <w:t>с. 91</w:t>
      </w:r>
      <w:r w:rsidR="00547E74" w:rsidRPr="00A12B5A">
        <w:rPr>
          <w:rFonts w:ascii="Times New Roman" w:hAnsi="Times New Roman" w:cs="Times New Roman"/>
          <w:color w:val="000000" w:themeColor="text1"/>
          <w:sz w:val="28"/>
          <w:szCs w:val="28"/>
          <w:lang w:val="ru-RU"/>
        </w:rPr>
        <w:t>]</w:t>
      </w:r>
      <w:r w:rsidRPr="00A12B5A">
        <w:rPr>
          <w:rFonts w:ascii="Times New Roman" w:hAnsi="Times New Roman" w:cs="Times New Roman"/>
          <w:color w:val="000000" w:themeColor="text1"/>
          <w:sz w:val="28"/>
          <w:szCs w:val="28"/>
        </w:rPr>
        <w:t xml:space="preserve">. </w:t>
      </w:r>
    </w:p>
    <w:p w14:paraId="1723E15A" w14:textId="77777777" w:rsidR="00296876" w:rsidRPr="00A12B5A" w:rsidRDefault="00296876"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 xml:space="preserve">Окрім цього, автор може послуговуватися лексикою різних регістрів мови з метою висловити своє ставлення до ситуації або особи. Однак, наприклад, використання розмовної лексики в текстах публіцистичного стилю досить обмежене й зумовлене або жанрово-стилістичною особливістю тексту, або художнім ефектом, який намагається реалізувати автор. Наприклад: </w:t>
      </w:r>
    </w:p>
    <w:p w14:paraId="5688F975" w14:textId="55C96D8E" w:rsidR="00296876" w:rsidRPr="00A12B5A" w:rsidRDefault="00296876" w:rsidP="00831301">
      <w:pPr>
        <w:spacing w:line="360" w:lineRule="auto"/>
        <w:ind w:firstLine="709"/>
        <w:jc w:val="both"/>
        <w:rPr>
          <w:rFonts w:ascii="Times New Roman" w:hAnsi="Times New Roman" w:cs="Times New Roman"/>
          <w:sz w:val="28"/>
          <w:szCs w:val="28"/>
          <w:lang w:val="fr-FR"/>
        </w:rPr>
      </w:pPr>
      <w:proofErr w:type="spellStart"/>
      <w:r w:rsidRPr="00A12B5A">
        <w:rPr>
          <w:rFonts w:ascii="Times New Roman" w:hAnsi="Times New Roman" w:cs="Times New Roman"/>
          <w:i/>
          <w:iCs/>
          <w:color w:val="000000" w:themeColor="text1"/>
          <w:sz w:val="28"/>
          <w:szCs w:val="28"/>
        </w:rPr>
        <w:t>Faut-il</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u w:val="single"/>
        </w:rPr>
        <w:t>fliquer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la</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guerre</w:t>
      </w:r>
      <w:proofErr w:type="spellEnd"/>
      <w:r w:rsidRPr="00A12B5A">
        <w:rPr>
          <w:rFonts w:ascii="Times New Roman" w:hAnsi="Times New Roman" w:cs="Times New Roman"/>
          <w:i/>
          <w:iCs/>
          <w:color w:val="000000" w:themeColor="text1"/>
          <w:sz w:val="28"/>
          <w:szCs w:val="28"/>
        </w:rPr>
        <w:t> </w:t>
      </w:r>
      <w:r w:rsidR="007552E4" w:rsidRPr="00A12B5A">
        <w:rPr>
          <w:rFonts w:ascii="Times New Roman" w:hAnsi="Times New Roman" w:cs="Times New Roman"/>
          <w:color w:val="000000" w:themeColor="text1"/>
          <w:sz w:val="28"/>
          <w:szCs w:val="28"/>
          <w:lang w:val="fr-FR"/>
        </w:rPr>
        <w:t>(1</w:t>
      </w:r>
      <w:r w:rsidR="00A36717" w:rsidRPr="00A12B5A">
        <w:rPr>
          <w:rFonts w:ascii="Times New Roman" w:hAnsi="Times New Roman" w:cs="Times New Roman"/>
          <w:color w:val="000000" w:themeColor="text1"/>
          <w:sz w:val="28"/>
          <w:szCs w:val="28"/>
          <w:lang w:val="fr-FR"/>
        </w:rPr>
        <w:t>4</w:t>
      </w:r>
      <w:r w:rsidR="007552E4" w:rsidRPr="00A12B5A">
        <w:rPr>
          <w:rFonts w:ascii="Times New Roman" w:hAnsi="Times New Roman" w:cs="Times New Roman"/>
          <w:color w:val="000000" w:themeColor="text1"/>
          <w:sz w:val="28"/>
          <w:szCs w:val="28"/>
          <w:lang w:val="fr-FR"/>
        </w:rPr>
        <w:t>)</w:t>
      </w:r>
      <w:r w:rsidR="007552E4" w:rsidRPr="00A12B5A">
        <w:rPr>
          <w:rFonts w:ascii="Times New Roman" w:hAnsi="Times New Roman" w:cs="Times New Roman"/>
          <w:i/>
          <w:iCs/>
          <w:color w:val="000000" w:themeColor="text1"/>
          <w:sz w:val="28"/>
          <w:szCs w:val="28"/>
          <w:lang w:val="fr-FR"/>
        </w:rPr>
        <w:t>?</w:t>
      </w:r>
    </w:p>
    <w:p w14:paraId="5FD6ED72" w14:textId="291255DE" w:rsidR="00296876" w:rsidRPr="00A12B5A" w:rsidRDefault="00296876" w:rsidP="00831301">
      <w:pPr>
        <w:spacing w:line="360" w:lineRule="auto"/>
        <w:ind w:firstLine="709"/>
        <w:jc w:val="both"/>
        <w:rPr>
          <w:rFonts w:ascii="Times New Roman" w:hAnsi="Times New Roman" w:cs="Times New Roman"/>
          <w:sz w:val="28"/>
          <w:szCs w:val="28"/>
          <w:lang w:val="fr-FR"/>
        </w:rPr>
      </w:pPr>
      <w:proofErr w:type="spellStart"/>
      <w:r w:rsidRPr="00A12B5A">
        <w:rPr>
          <w:rFonts w:ascii="Times New Roman" w:hAnsi="Times New Roman" w:cs="Times New Roman"/>
          <w:i/>
          <w:iCs/>
          <w:color w:val="000000" w:themeColor="text1"/>
          <w:sz w:val="28"/>
          <w:szCs w:val="28"/>
        </w:rPr>
        <w:t>Si</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vous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faites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feu</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sur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la</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mauvaise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cible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un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civil</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ou</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un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u w:val="single"/>
        </w:rPr>
        <w:t>gosse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au</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lieu</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d’un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militaire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on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retirera</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points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sur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votre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permis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tuer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comme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on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ferait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sur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votre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permis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conduire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en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cas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d’infraction</w:t>
      </w:r>
      <w:proofErr w:type="spellEnd"/>
      <w:r w:rsidR="007552E4" w:rsidRPr="00A12B5A">
        <w:rPr>
          <w:rFonts w:ascii="Times New Roman" w:hAnsi="Times New Roman" w:cs="Times New Roman"/>
          <w:color w:val="000000" w:themeColor="text1"/>
          <w:sz w:val="28"/>
          <w:szCs w:val="28"/>
          <w:lang w:val="fr-FR"/>
        </w:rPr>
        <w:t xml:space="preserve"> (1</w:t>
      </w:r>
      <w:r w:rsidR="00A36717" w:rsidRPr="00A12B5A">
        <w:rPr>
          <w:rFonts w:ascii="Times New Roman" w:hAnsi="Times New Roman" w:cs="Times New Roman"/>
          <w:color w:val="000000" w:themeColor="text1"/>
          <w:sz w:val="28"/>
          <w:szCs w:val="28"/>
          <w:lang w:val="fr-FR"/>
        </w:rPr>
        <w:t>4</w:t>
      </w:r>
      <w:r w:rsidR="007552E4" w:rsidRPr="00A12B5A">
        <w:rPr>
          <w:rFonts w:ascii="Times New Roman" w:hAnsi="Times New Roman" w:cs="Times New Roman"/>
          <w:color w:val="000000" w:themeColor="text1"/>
          <w:sz w:val="28"/>
          <w:szCs w:val="28"/>
          <w:lang w:val="fr-FR"/>
        </w:rPr>
        <w:t>).</w:t>
      </w:r>
    </w:p>
    <w:p w14:paraId="5360167D" w14:textId="4E02D676" w:rsidR="00296876" w:rsidRPr="00A12B5A" w:rsidRDefault="00296876" w:rsidP="00831301">
      <w:pPr>
        <w:spacing w:line="360" w:lineRule="auto"/>
        <w:ind w:firstLine="709"/>
        <w:jc w:val="both"/>
        <w:rPr>
          <w:rFonts w:ascii="Times New Roman" w:hAnsi="Times New Roman" w:cs="Times New Roman"/>
          <w:sz w:val="28"/>
          <w:szCs w:val="28"/>
          <w:lang w:val="fr-FR"/>
        </w:rPr>
      </w:pPr>
      <w:proofErr w:type="spellStart"/>
      <w:r w:rsidRPr="00A12B5A">
        <w:rPr>
          <w:rFonts w:ascii="Times New Roman" w:hAnsi="Times New Roman" w:cs="Times New Roman"/>
          <w:i/>
          <w:iCs/>
          <w:sz w:val="28"/>
          <w:szCs w:val="28"/>
        </w:rPr>
        <w:t>La</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reprise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combats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entre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Israël</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et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Hamas</w:t>
      </w:r>
      <w:proofErr w:type="spellEnd"/>
      <w:r w:rsidRPr="00A12B5A">
        <w:rPr>
          <w:rFonts w:ascii="Times New Roman" w:hAnsi="Times New Roman" w:cs="Times New Roman"/>
          <w:i/>
          <w:iCs/>
          <w:sz w:val="28"/>
          <w:szCs w:val="28"/>
        </w:rPr>
        <w:t xml:space="preserve"> a </w:t>
      </w:r>
      <w:proofErr w:type="spellStart"/>
      <w:r w:rsidRPr="00A12B5A">
        <w:rPr>
          <w:rFonts w:ascii="Times New Roman" w:hAnsi="Times New Roman" w:cs="Times New Roman"/>
          <w:i/>
          <w:iCs/>
          <w:sz w:val="28"/>
          <w:szCs w:val="28"/>
        </w:rPr>
        <w:t>été</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comme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toujours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accompagnée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d'une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u w:val="single"/>
        </w:rPr>
        <w:t>ribambelle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fausses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informations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déversées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en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ligne</w:t>
      </w:r>
      <w:proofErr w:type="spellEnd"/>
      <w:r w:rsidR="007552E4" w:rsidRPr="00A12B5A">
        <w:rPr>
          <w:rFonts w:ascii="Times New Roman" w:hAnsi="Times New Roman" w:cs="Times New Roman"/>
          <w:sz w:val="28"/>
          <w:szCs w:val="28"/>
          <w:lang w:val="fr-FR"/>
        </w:rPr>
        <w:t xml:space="preserve"> (1</w:t>
      </w:r>
      <w:r w:rsidR="00A36717" w:rsidRPr="00A12B5A">
        <w:rPr>
          <w:rFonts w:ascii="Times New Roman" w:hAnsi="Times New Roman" w:cs="Times New Roman"/>
          <w:sz w:val="28"/>
          <w:szCs w:val="28"/>
          <w:lang w:val="fr-FR"/>
        </w:rPr>
        <w:t>1</w:t>
      </w:r>
      <w:r w:rsidR="007552E4" w:rsidRPr="00A12B5A">
        <w:rPr>
          <w:rFonts w:ascii="Times New Roman" w:hAnsi="Times New Roman" w:cs="Times New Roman"/>
          <w:sz w:val="28"/>
          <w:szCs w:val="28"/>
          <w:lang w:val="fr-FR"/>
        </w:rPr>
        <w:t>).</w:t>
      </w:r>
    </w:p>
    <w:p w14:paraId="284B9EB7" w14:textId="77777777" w:rsidR="00296876" w:rsidRPr="00A12B5A" w:rsidRDefault="00296876" w:rsidP="00831301">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sz w:val="28"/>
          <w:szCs w:val="28"/>
        </w:rPr>
        <w:t>Лексеми «</w:t>
      </w:r>
      <w:proofErr w:type="spellStart"/>
      <w:r w:rsidRPr="00A12B5A">
        <w:rPr>
          <w:rFonts w:ascii="Times New Roman" w:hAnsi="Times New Roman" w:cs="Times New Roman"/>
          <w:i/>
          <w:iCs/>
          <w:sz w:val="28"/>
          <w:szCs w:val="28"/>
        </w:rPr>
        <w:t>fliquer</w:t>
      </w:r>
      <w:proofErr w:type="spellEnd"/>
      <w:r w:rsidRPr="00A12B5A">
        <w:rPr>
          <w:rFonts w:ascii="Times New Roman" w:hAnsi="Times New Roman" w:cs="Times New Roman"/>
          <w:sz w:val="28"/>
          <w:szCs w:val="28"/>
        </w:rPr>
        <w:t>», «</w:t>
      </w:r>
      <w:proofErr w:type="spellStart"/>
      <w:r w:rsidRPr="00A12B5A">
        <w:rPr>
          <w:rFonts w:ascii="Times New Roman" w:hAnsi="Times New Roman" w:cs="Times New Roman"/>
          <w:i/>
          <w:iCs/>
          <w:sz w:val="28"/>
          <w:szCs w:val="28"/>
        </w:rPr>
        <w:t>gosse</w:t>
      </w:r>
      <w:proofErr w:type="spellEnd"/>
      <w:r w:rsidRPr="00A12B5A">
        <w:rPr>
          <w:rFonts w:ascii="Times New Roman" w:hAnsi="Times New Roman" w:cs="Times New Roman"/>
          <w:sz w:val="28"/>
          <w:szCs w:val="28"/>
        </w:rPr>
        <w:t>» і «</w:t>
      </w:r>
      <w:proofErr w:type="spellStart"/>
      <w:r w:rsidRPr="00A12B5A">
        <w:rPr>
          <w:rFonts w:ascii="Times New Roman" w:hAnsi="Times New Roman" w:cs="Times New Roman"/>
          <w:i/>
          <w:iCs/>
          <w:sz w:val="28"/>
          <w:szCs w:val="28"/>
        </w:rPr>
        <w:t>ribambelle</w:t>
      </w:r>
      <w:proofErr w:type="spellEnd"/>
      <w:r w:rsidRPr="00A12B5A">
        <w:rPr>
          <w:rFonts w:ascii="Times New Roman" w:hAnsi="Times New Roman" w:cs="Times New Roman"/>
          <w:sz w:val="28"/>
          <w:szCs w:val="28"/>
        </w:rPr>
        <w:t xml:space="preserve">» належать до розмовного стилю і використовуються в аналітичних статтях, для яких притаманно вживання слів різних мовних регістрів. Натомість в інформативних публіцистичних жанрах </w:t>
      </w:r>
      <w:r w:rsidRPr="00A12B5A">
        <w:rPr>
          <w:rFonts w:ascii="Times New Roman" w:hAnsi="Times New Roman" w:cs="Times New Roman"/>
          <w:sz w:val="28"/>
          <w:szCs w:val="28"/>
        </w:rPr>
        <w:lastRenderedPageBreak/>
        <w:t>перевага надається лексиці стандартного стилю мови, що пояснюється їхніми стилістичними особливостями.</w:t>
      </w:r>
    </w:p>
    <w:p w14:paraId="78149C22" w14:textId="3C910838" w:rsidR="00296876" w:rsidRPr="00A12B5A" w:rsidRDefault="00296876"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 xml:space="preserve">Деякі тексти публіцистичного стилю створюються з метою вчинити афективний вплив на читача, тобто регулювати його емоційну реакцію. Для </w:t>
      </w:r>
      <w:r w:rsidRPr="00A12B5A">
        <w:rPr>
          <w:rFonts w:ascii="Times New Roman" w:hAnsi="Times New Roman" w:cs="Times New Roman"/>
          <w:color w:val="000000" w:themeColor="text1"/>
          <w:sz w:val="28"/>
          <w:szCs w:val="28"/>
        </w:rPr>
        <w:t xml:space="preserve">втілення </w:t>
      </w:r>
      <w:r w:rsidRPr="00A12B5A">
        <w:rPr>
          <w:rFonts w:ascii="Times New Roman" w:hAnsi="Times New Roman" w:cs="Times New Roman"/>
          <w:sz w:val="28"/>
          <w:szCs w:val="28"/>
        </w:rPr>
        <w:t xml:space="preserve">цієї функції, автори вдаються до використання емоційно-забарвленої лексики. Вона уможливлює </w:t>
      </w:r>
      <w:r w:rsidR="007F415C" w:rsidRPr="00A12B5A">
        <w:rPr>
          <w:rFonts w:ascii="Times New Roman" w:hAnsi="Times New Roman" w:cs="Times New Roman"/>
          <w:color w:val="000000" w:themeColor="text1"/>
          <w:sz w:val="28"/>
          <w:szCs w:val="28"/>
        </w:rPr>
        <w:t>реалізацію</w:t>
      </w:r>
      <w:r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sz w:val="28"/>
          <w:szCs w:val="28"/>
        </w:rPr>
        <w:t>авторського задуму, який досягається шляхом використання тих чи інших мовних засобів. Елемент емоційності має як негативне, так і позитивне забарвлення, проте це залежить від контекстуальної складової повідомлення.</w:t>
      </w:r>
    </w:p>
    <w:p w14:paraId="49B6B365" w14:textId="224A5CED" w:rsidR="008D2D2D" w:rsidRPr="00A12B5A" w:rsidRDefault="00296876" w:rsidP="00831301">
      <w:pPr>
        <w:spacing w:line="360" w:lineRule="auto"/>
        <w:ind w:firstLine="709"/>
        <w:jc w:val="both"/>
        <w:rPr>
          <w:rFonts w:ascii="Times New Roman" w:hAnsi="Times New Roman" w:cs="Times New Roman"/>
          <w:sz w:val="28"/>
          <w:szCs w:val="28"/>
        </w:rPr>
      </w:pPr>
      <w:proofErr w:type="spellStart"/>
      <w:r w:rsidRPr="00A12B5A">
        <w:rPr>
          <w:rFonts w:ascii="Times New Roman" w:hAnsi="Times New Roman" w:cs="Times New Roman"/>
          <w:sz w:val="28"/>
          <w:szCs w:val="28"/>
        </w:rPr>
        <w:t>Бернар</w:t>
      </w:r>
      <w:proofErr w:type="spellEnd"/>
      <w:r w:rsidRPr="00A12B5A">
        <w:rPr>
          <w:rFonts w:ascii="Times New Roman" w:hAnsi="Times New Roman" w:cs="Times New Roman"/>
          <w:sz w:val="28"/>
          <w:szCs w:val="28"/>
        </w:rPr>
        <w:t xml:space="preserve">-Анрі </w:t>
      </w:r>
      <w:proofErr w:type="spellStart"/>
      <w:r w:rsidRPr="00A12B5A">
        <w:rPr>
          <w:rFonts w:ascii="Times New Roman" w:hAnsi="Times New Roman" w:cs="Times New Roman"/>
          <w:sz w:val="28"/>
          <w:szCs w:val="28"/>
        </w:rPr>
        <w:t>Леві</w:t>
      </w:r>
      <w:proofErr w:type="spellEnd"/>
      <w:r w:rsidRPr="00A12B5A">
        <w:rPr>
          <w:rFonts w:ascii="Times New Roman" w:hAnsi="Times New Roman" w:cs="Times New Roman"/>
          <w:sz w:val="28"/>
          <w:szCs w:val="28"/>
        </w:rPr>
        <w:t xml:space="preserve">, відомий французький філософ, письменник й публіцист дав розгорнутий коментар видавництву </w:t>
      </w:r>
      <w:proofErr w:type="spellStart"/>
      <w:r w:rsidRPr="00A12B5A">
        <w:rPr>
          <w:rFonts w:ascii="Times New Roman" w:hAnsi="Times New Roman" w:cs="Times New Roman"/>
          <w:sz w:val="28"/>
          <w:szCs w:val="28"/>
        </w:rPr>
        <w:t>L’Express</w:t>
      </w:r>
      <w:proofErr w:type="spellEnd"/>
      <w:r w:rsidRPr="00A12B5A">
        <w:rPr>
          <w:rFonts w:ascii="Times New Roman" w:hAnsi="Times New Roman" w:cs="Times New Roman"/>
          <w:sz w:val="28"/>
          <w:szCs w:val="28"/>
        </w:rPr>
        <w:t xml:space="preserve">, розповідаючи про героїв нашого часу, особисті свідчення й коментарі очевидців, військових, постраждалих від воєнної агресії з боку </w:t>
      </w:r>
      <w:proofErr w:type="spellStart"/>
      <w:r w:rsidRPr="00A12B5A">
        <w:rPr>
          <w:rFonts w:ascii="Times New Roman" w:hAnsi="Times New Roman" w:cs="Times New Roman"/>
          <w:sz w:val="28"/>
          <w:szCs w:val="28"/>
        </w:rPr>
        <w:t>росії</w:t>
      </w:r>
      <w:proofErr w:type="spellEnd"/>
      <w:r w:rsidRPr="00A12B5A">
        <w:rPr>
          <w:rFonts w:ascii="Times New Roman" w:hAnsi="Times New Roman" w:cs="Times New Roman"/>
          <w:sz w:val="28"/>
          <w:szCs w:val="28"/>
        </w:rPr>
        <w:t xml:space="preserve">. Автор послуговується величезною кількістю епітетів, виразів і художніх прийомів, оскільки прагне продемонструвати велич українського </w:t>
      </w:r>
      <w:r w:rsidRPr="00A12B5A">
        <w:rPr>
          <w:rFonts w:ascii="Times New Roman" w:hAnsi="Times New Roman" w:cs="Times New Roman"/>
          <w:color w:val="000000" w:themeColor="text1"/>
          <w:sz w:val="28"/>
          <w:szCs w:val="28"/>
        </w:rPr>
        <w:t>народу, як</w:t>
      </w:r>
      <w:r w:rsidR="00155C43" w:rsidRPr="00A12B5A">
        <w:rPr>
          <w:rFonts w:ascii="Times New Roman" w:hAnsi="Times New Roman" w:cs="Times New Roman"/>
          <w:color w:val="000000" w:themeColor="text1"/>
          <w:sz w:val="28"/>
          <w:szCs w:val="28"/>
        </w:rPr>
        <w:t xml:space="preserve">ий </w:t>
      </w:r>
      <w:r w:rsidRPr="00A12B5A">
        <w:rPr>
          <w:rFonts w:ascii="Times New Roman" w:hAnsi="Times New Roman" w:cs="Times New Roman"/>
          <w:color w:val="000000" w:themeColor="text1"/>
          <w:sz w:val="28"/>
          <w:szCs w:val="28"/>
        </w:rPr>
        <w:t>чин</w:t>
      </w:r>
      <w:r w:rsidR="00155C43" w:rsidRPr="00A12B5A">
        <w:rPr>
          <w:rFonts w:ascii="Times New Roman" w:hAnsi="Times New Roman" w:cs="Times New Roman"/>
          <w:color w:val="000000" w:themeColor="text1"/>
          <w:sz w:val="28"/>
          <w:szCs w:val="28"/>
        </w:rPr>
        <w:t>и</w:t>
      </w:r>
      <w:r w:rsidRPr="00A12B5A">
        <w:rPr>
          <w:rFonts w:ascii="Times New Roman" w:hAnsi="Times New Roman" w:cs="Times New Roman"/>
          <w:color w:val="000000" w:themeColor="text1"/>
          <w:sz w:val="28"/>
          <w:szCs w:val="28"/>
        </w:rPr>
        <w:t xml:space="preserve">ть супротив </w:t>
      </w:r>
      <w:r w:rsidRPr="00A12B5A">
        <w:rPr>
          <w:rFonts w:ascii="Times New Roman" w:hAnsi="Times New Roman" w:cs="Times New Roman"/>
          <w:sz w:val="28"/>
          <w:szCs w:val="28"/>
        </w:rPr>
        <w:t xml:space="preserve">і попри труднощі, брак підтримки від світової спільноти й інші негаразди </w:t>
      </w:r>
      <w:r w:rsidRPr="00A12B5A">
        <w:rPr>
          <w:rFonts w:ascii="Times New Roman" w:hAnsi="Times New Roman" w:cs="Times New Roman"/>
          <w:color w:val="000000" w:themeColor="text1"/>
          <w:sz w:val="28"/>
          <w:szCs w:val="28"/>
        </w:rPr>
        <w:t>мужньо захищ</w:t>
      </w:r>
      <w:r w:rsidR="00155C43" w:rsidRPr="00A12B5A">
        <w:rPr>
          <w:rFonts w:ascii="Times New Roman" w:hAnsi="Times New Roman" w:cs="Times New Roman"/>
          <w:color w:val="000000" w:themeColor="text1"/>
          <w:sz w:val="28"/>
          <w:szCs w:val="28"/>
        </w:rPr>
        <w:t>ає</w:t>
      </w:r>
      <w:r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sz w:val="28"/>
          <w:szCs w:val="28"/>
        </w:rPr>
        <w:t>свою свободу. Описуючи наслідки воєнних дій на території України, журналіст використовує широкий спектр іменниково-прикметников</w:t>
      </w:r>
      <w:r w:rsidR="0078356C" w:rsidRPr="00A12B5A">
        <w:rPr>
          <w:rFonts w:ascii="Times New Roman" w:hAnsi="Times New Roman" w:cs="Times New Roman"/>
          <w:sz w:val="28"/>
          <w:szCs w:val="28"/>
        </w:rPr>
        <w:t>их</w:t>
      </w:r>
      <w:r w:rsidRPr="00A12B5A">
        <w:rPr>
          <w:rFonts w:ascii="Times New Roman" w:hAnsi="Times New Roman" w:cs="Times New Roman"/>
          <w:sz w:val="28"/>
          <w:szCs w:val="28"/>
        </w:rPr>
        <w:t xml:space="preserve"> конструкцій із застосуванням епітетів з негативною оцінною складовою: «</w:t>
      </w:r>
      <w:proofErr w:type="spellStart"/>
      <w:r w:rsidRPr="00A12B5A">
        <w:rPr>
          <w:rFonts w:ascii="Times New Roman" w:hAnsi="Times New Roman" w:cs="Times New Roman"/>
          <w:i/>
          <w:iCs/>
          <w:sz w:val="28"/>
          <w:szCs w:val="28"/>
        </w:rPr>
        <w:t>des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conditions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d’hygiène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proprement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terrifiantes</w:t>
      </w:r>
      <w:proofErr w:type="spellEnd"/>
      <w:r w:rsidRPr="00A12B5A">
        <w:rPr>
          <w:rFonts w:ascii="Times New Roman" w:hAnsi="Times New Roman" w:cs="Times New Roman"/>
          <w:sz w:val="28"/>
          <w:szCs w:val="28"/>
        </w:rPr>
        <w:t> », «</w:t>
      </w:r>
      <w:proofErr w:type="spellStart"/>
      <w:r w:rsidRPr="00A12B5A">
        <w:rPr>
          <w:rFonts w:ascii="Times New Roman" w:hAnsi="Times New Roman" w:cs="Times New Roman"/>
          <w:i/>
          <w:iCs/>
          <w:sz w:val="28"/>
          <w:szCs w:val="28"/>
        </w:rPr>
        <w:t>le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nombre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mutilés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vertigineux</w:t>
      </w:r>
      <w:proofErr w:type="spellEnd"/>
      <w:r w:rsidRPr="00A12B5A">
        <w:rPr>
          <w:rFonts w:ascii="Times New Roman" w:hAnsi="Times New Roman" w:cs="Times New Roman"/>
          <w:sz w:val="28"/>
          <w:szCs w:val="28"/>
        </w:rPr>
        <w:t>», «</w:t>
      </w:r>
      <w:proofErr w:type="spellStart"/>
      <w:r w:rsidRPr="00A12B5A">
        <w:rPr>
          <w:rFonts w:ascii="Times New Roman" w:hAnsi="Times New Roman" w:cs="Times New Roman"/>
          <w:i/>
          <w:iCs/>
          <w:sz w:val="28"/>
          <w:szCs w:val="28"/>
        </w:rPr>
        <w:t>la</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guerre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atroce</w:t>
      </w:r>
      <w:proofErr w:type="spellEnd"/>
      <w:r w:rsidRPr="00A12B5A">
        <w:rPr>
          <w:rFonts w:ascii="Times New Roman" w:hAnsi="Times New Roman" w:cs="Times New Roman"/>
          <w:sz w:val="28"/>
          <w:szCs w:val="28"/>
        </w:rPr>
        <w:t xml:space="preserve">», і </w:t>
      </w:r>
      <w:proofErr w:type="spellStart"/>
      <w:r w:rsidRPr="00A12B5A">
        <w:rPr>
          <w:rFonts w:ascii="Times New Roman" w:hAnsi="Times New Roman" w:cs="Times New Roman"/>
          <w:sz w:val="28"/>
          <w:szCs w:val="28"/>
        </w:rPr>
        <w:t>т.д</w:t>
      </w:r>
      <w:proofErr w:type="spellEnd"/>
      <w:r w:rsidRPr="00A12B5A">
        <w:rPr>
          <w:rFonts w:ascii="Times New Roman" w:hAnsi="Times New Roman" w:cs="Times New Roman"/>
          <w:sz w:val="28"/>
          <w:szCs w:val="28"/>
        </w:rPr>
        <w:t xml:space="preserve">. Варто зауважити, автор майстерно поєднує різноманітні прийоми, щоб привернути увагу читача, проілюструвати жахи, з якими стикаються люди в умовах війни, а отже спонукати читачів до активних дій з надання підтримки й допомоги. Із цим же наміром </w:t>
      </w:r>
      <w:proofErr w:type="spellStart"/>
      <w:r w:rsidRPr="00A12B5A">
        <w:rPr>
          <w:rFonts w:ascii="Times New Roman" w:hAnsi="Times New Roman" w:cs="Times New Roman"/>
          <w:sz w:val="28"/>
          <w:szCs w:val="28"/>
        </w:rPr>
        <w:t>Леві</w:t>
      </w:r>
      <w:proofErr w:type="spellEnd"/>
      <w:r w:rsidRPr="00A12B5A">
        <w:rPr>
          <w:rFonts w:ascii="Times New Roman" w:hAnsi="Times New Roman" w:cs="Times New Roman"/>
          <w:sz w:val="28"/>
          <w:szCs w:val="28"/>
        </w:rPr>
        <w:t xml:space="preserve"> інколи «розриває» своє текстове полотно, </w:t>
      </w:r>
      <w:r w:rsidR="0078356C" w:rsidRPr="00A12B5A">
        <w:rPr>
          <w:rFonts w:ascii="Times New Roman" w:hAnsi="Times New Roman" w:cs="Times New Roman"/>
          <w:sz w:val="28"/>
          <w:szCs w:val="28"/>
        </w:rPr>
        <w:t>тим самим створюючи ефект безпосередньої присутності автора за допомогою</w:t>
      </w:r>
      <w:r w:rsidRPr="00A12B5A">
        <w:rPr>
          <w:rFonts w:ascii="Times New Roman" w:hAnsi="Times New Roman" w:cs="Times New Roman"/>
          <w:sz w:val="28"/>
          <w:szCs w:val="28"/>
        </w:rPr>
        <w:t xml:space="preserve"> коментарі</w:t>
      </w:r>
      <w:r w:rsidR="0078356C" w:rsidRPr="00A12B5A">
        <w:rPr>
          <w:rFonts w:ascii="Times New Roman" w:hAnsi="Times New Roman" w:cs="Times New Roman"/>
          <w:sz w:val="28"/>
          <w:szCs w:val="28"/>
        </w:rPr>
        <w:t>в від першої особи</w:t>
      </w:r>
      <w:r w:rsidRPr="00A12B5A">
        <w:rPr>
          <w:rFonts w:ascii="Times New Roman" w:hAnsi="Times New Roman" w:cs="Times New Roman"/>
          <w:sz w:val="28"/>
          <w:szCs w:val="28"/>
        </w:rPr>
        <w:t xml:space="preserve"> й поясне</w:t>
      </w:r>
      <w:r w:rsidR="0078356C" w:rsidRPr="00A12B5A">
        <w:rPr>
          <w:rFonts w:ascii="Times New Roman" w:hAnsi="Times New Roman" w:cs="Times New Roman"/>
          <w:sz w:val="28"/>
          <w:szCs w:val="28"/>
        </w:rPr>
        <w:t>нь</w:t>
      </w:r>
      <w:r w:rsidRPr="00A12B5A">
        <w:rPr>
          <w:rFonts w:ascii="Times New Roman" w:hAnsi="Times New Roman" w:cs="Times New Roman"/>
          <w:sz w:val="28"/>
          <w:szCs w:val="28"/>
        </w:rPr>
        <w:t xml:space="preserve"> до сказаного. Наприклад:</w:t>
      </w:r>
    </w:p>
    <w:p w14:paraId="010D0B07" w14:textId="6DEF3833" w:rsidR="00296876" w:rsidRPr="00A12B5A" w:rsidRDefault="00296876" w:rsidP="00831301">
      <w:pPr>
        <w:spacing w:line="360" w:lineRule="auto"/>
        <w:ind w:firstLine="709"/>
        <w:jc w:val="both"/>
        <w:rPr>
          <w:rFonts w:ascii="Times New Roman" w:hAnsi="Times New Roman" w:cs="Times New Roman"/>
          <w:sz w:val="28"/>
          <w:szCs w:val="28"/>
          <w:lang w:val="fr-FR"/>
        </w:rPr>
      </w:pPr>
      <w:proofErr w:type="spellStart"/>
      <w:r w:rsidRPr="00A12B5A">
        <w:rPr>
          <w:rFonts w:ascii="Times New Roman" w:hAnsi="Times New Roman" w:cs="Times New Roman"/>
          <w:i/>
          <w:iCs/>
          <w:sz w:val="28"/>
          <w:szCs w:val="28"/>
          <w:u w:val="single"/>
        </w:rPr>
        <w:t>Je</w:t>
      </w:r>
      <w:proofErr w:type="spellEnd"/>
      <w:r w:rsidRPr="00A12B5A">
        <w:rPr>
          <w:rFonts w:ascii="Times New Roman" w:hAnsi="Times New Roman" w:cs="Times New Roman"/>
          <w:i/>
          <w:iCs/>
          <w:sz w:val="28"/>
          <w:szCs w:val="28"/>
          <w:u w:val="single"/>
        </w:rPr>
        <w:t xml:space="preserve"> </w:t>
      </w:r>
      <w:proofErr w:type="spellStart"/>
      <w:r w:rsidRPr="00A12B5A">
        <w:rPr>
          <w:rFonts w:ascii="Times New Roman" w:hAnsi="Times New Roman" w:cs="Times New Roman"/>
          <w:i/>
          <w:iCs/>
          <w:sz w:val="28"/>
          <w:szCs w:val="28"/>
          <w:u w:val="single"/>
        </w:rPr>
        <w:t>voulais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aussi</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en</w:t>
      </w:r>
      <w:proofErr w:type="spellEnd"/>
      <w:r w:rsidRPr="00A12B5A">
        <w:rPr>
          <w:rFonts w:ascii="Times New Roman" w:hAnsi="Times New Roman" w:cs="Times New Roman"/>
          <w:i/>
          <w:iCs/>
          <w:sz w:val="28"/>
          <w:szCs w:val="28"/>
        </w:rPr>
        <w:t xml:space="preserve"> y </w:t>
      </w:r>
      <w:proofErr w:type="spellStart"/>
      <w:r w:rsidRPr="00A12B5A">
        <w:rPr>
          <w:rFonts w:ascii="Times New Roman" w:hAnsi="Times New Roman" w:cs="Times New Roman"/>
          <w:i/>
          <w:iCs/>
          <w:sz w:val="28"/>
          <w:szCs w:val="28"/>
        </w:rPr>
        <w:t>consacrant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une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longue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séquence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prendre</w:t>
      </w:r>
      <w:proofErr w:type="spellEnd"/>
      <w:r w:rsidRPr="00A12B5A">
        <w:rPr>
          <w:rFonts w:ascii="Times New Roman" w:hAnsi="Times New Roman" w:cs="Times New Roman"/>
          <w:i/>
          <w:iCs/>
          <w:sz w:val="28"/>
          <w:szCs w:val="28"/>
        </w:rPr>
        <w:t xml:space="preserve"> à </w:t>
      </w:r>
      <w:proofErr w:type="spellStart"/>
      <w:r w:rsidRPr="00A12B5A">
        <w:rPr>
          <w:rFonts w:ascii="Times New Roman" w:hAnsi="Times New Roman" w:cs="Times New Roman"/>
          <w:i/>
          <w:iCs/>
          <w:sz w:val="28"/>
          <w:szCs w:val="28"/>
        </w:rPr>
        <w:t>bras-le-corps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l’argument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ceux</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qui</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refusent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prendre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parti</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pour</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l’Ukraine</w:t>
      </w:r>
      <w:proofErr w:type="spellEnd"/>
      <w:r w:rsidR="007552E4" w:rsidRPr="00A12B5A">
        <w:rPr>
          <w:rFonts w:ascii="Times New Roman" w:hAnsi="Times New Roman" w:cs="Times New Roman"/>
          <w:i/>
          <w:iCs/>
          <w:sz w:val="28"/>
          <w:szCs w:val="28"/>
          <w:lang w:val="fr-FR"/>
        </w:rPr>
        <w:t xml:space="preserve"> </w:t>
      </w:r>
      <w:r w:rsidR="007552E4" w:rsidRPr="00A12B5A">
        <w:rPr>
          <w:rFonts w:ascii="Times New Roman" w:hAnsi="Times New Roman" w:cs="Times New Roman"/>
          <w:sz w:val="28"/>
          <w:szCs w:val="28"/>
          <w:lang w:val="fr-FR"/>
        </w:rPr>
        <w:t>(</w:t>
      </w:r>
      <w:r w:rsidR="00A36717" w:rsidRPr="00A12B5A">
        <w:rPr>
          <w:rFonts w:ascii="Times New Roman" w:hAnsi="Times New Roman" w:cs="Times New Roman"/>
          <w:sz w:val="28"/>
          <w:szCs w:val="28"/>
          <w:lang w:val="fr-FR"/>
        </w:rPr>
        <w:t>39</w:t>
      </w:r>
      <w:r w:rsidR="007552E4" w:rsidRPr="00A12B5A">
        <w:rPr>
          <w:rFonts w:ascii="Times New Roman" w:hAnsi="Times New Roman" w:cs="Times New Roman"/>
          <w:sz w:val="28"/>
          <w:szCs w:val="28"/>
          <w:lang w:val="fr-FR"/>
        </w:rPr>
        <w:t>)</w:t>
      </w:r>
      <w:r w:rsidR="007552E4" w:rsidRPr="00A12B5A">
        <w:rPr>
          <w:rFonts w:ascii="Times New Roman" w:hAnsi="Times New Roman" w:cs="Times New Roman"/>
          <w:i/>
          <w:iCs/>
          <w:sz w:val="28"/>
          <w:szCs w:val="28"/>
          <w:lang w:val="fr-FR"/>
        </w:rPr>
        <w:t>.</w:t>
      </w:r>
    </w:p>
    <w:p w14:paraId="6C6CBD25" w14:textId="56A6737F" w:rsidR="00296876" w:rsidRPr="00A12B5A" w:rsidRDefault="00296876"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lastRenderedPageBreak/>
        <w:t>З іншого боку, під час розповіді про військових він використовує оцінні вирази з позитивним забарвленням: «</w:t>
      </w:r>
      <w:proofErr w:type="spellStart"/>
      <w:r w:rsidRPr="00A12B5A">
        <w:rPr>
          <w:rFonts w:ascii="Times New Roman" w:hAnsi="Times New Roman" w:cs="Times New Roman"/>
          <w:i/>
          <w:iCs/>
          <w:sz w:val="28"/>
          <w:szCs w:val="28"/>
        </w:rPr>
        <w:t>les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garçons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magnifiques</w:t>
      </w:r>
      <w:proofErr w:type="spellEnd"/>
      <w:r w:rsidRPr="00A12B5A">
        <w:rPr>
          <w:rFonts w:ascii="Times New Roman" w:hAnsi="Times New Roman" w:cs="Times New Roman"/>
          <w:sz w:val="28"/>
          <w:szCs w:val="28"/>
        </w:rPr>
        <w:t>», «</w:t>
      </w:r>
      <w:proofErr w:type="spellStart"/>
      <w:r w:rsidRPr="00A12B5A">
        <w:rPr>
          <w:rFonts w:ascii="Times New Roman" w:hAnsi="Times New Roman" w:cs="Times New Roman"/>
          <w:i/>
          <w:iCs/>
          <w:sz w:val="28"/>
          <w:szCs w:val="28"/>
        </w:rPr>
        <w:t>des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purs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combattants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la</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liberté</w:t>
      </w:r>
      <w:proofErr w:type="spellEnd"/>
      <w:r w:rsidRPr="00A12B5A">
        <w:rPr>
          <w:rFonts w:ascii="Times New Roman" w:hAnsi="Times New Roman" w:cs="Times New Roman"/>
          <w:sz w:val="28"/>
          <w:szCs w:val="28"/>
        </w:rPr>
        <w:t>», «</w:t>
      </w:r>
      <w:proofErr w:type="spellStart"/>
      <w:r w:rsidRPr="00A12B5A">
        <w:rPr>
          <w:rFonts w:ascii="Times New Roman" w:hAnsi="Times New Roman" w:cs="Times New Roman"/>
          <w:i/>
          <w:iCs/>
          <w:sz w:val="28"/>
          <w:szCs w:val="28"/>
        </w:rPr>
        <w:t>le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mellieur</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l’héritage</w:t>
      </w:r>
      <w:proofErr w:type="spellEnd"/>
      <w:r w:rsidRPr="00A12B5A">
        <w:rPr>
          <w:rFonts w:ascii="Times New Roman" w:hAnsi="Times New Roman" w:cs="Times New Roman"/>
          <w:sz w:val="28"/>
          <w:szCs w:val="28"/>
        </w:rPr>
        <w:t>», «</w:t>
      </w:r>
      <w:proofErr w:type="spellStart"/>
      <w:r w:rsidRPr="00A12B5A">
        <w:rPr>
          <w:rFonts w:ascii="Times New Roman" w:hAnsi="Times New Roman" w:cs="Times New Roman"/>
          <w:i/>
          <w:iCs/>
          <w:sz w:val="28"/>
          <w:szCs w:val="28"/>
        </w:rPr>
        <w:t>grandeur</w:t>
      </w:r>
      <w:proofErr w:type="spellEnd"/>
      <w:r w:rsidRPr="00A12B5A">
        <w:rPr>
          <w:rFonts w:ascii="Times New Roman" w:hAnsi="Times New Roman" w:cs="Times New Roman"/>
          <w:sz w:val="28"/>
          <w:szCs w:val="28"/>
        </w:rPr>
        <w:t xml:space="preserve">». Завдяки цьому, </w:t>
      </w:r>
      <w:proofErr w:type="spellStart"/>
      <w:r w:rsidRPr="00A12B5A">
        <w:rPr>
          <w:rFonts w:ascii="Times New Roman" w:hAnsi="Times New Roman" w:cs="Times New Roman"/>
          <w:sz w:val="28"/>
          <w:szCs w:val="28"/>
        </w:rPr>
        <w:t>Леві</w:t>
      </w:r>
      <w:proofErr w:type="spellEnd"/>
      <w:r w:rsidRPr="00A12B5A">
        <w:rPr>
          <w:rFonts w:ascii="Times New Roman" w:hAnsi="Times New Roman" w:cs="Times New Roman"/>
          <w:sz w:val="28"/>
          <w:szCs w:val="28"/>
        </w:rPr>
        <w:t xml:space="preserve"> </w:t>
      </w:r>
      <w:r w:rsidR="00736BAB" w:rsidRPr="00A12B5A">
        <w:rPr>
          <w:rFonts w:ascii="Times New Roman" w:hAnsi="Times New Roman" w:cs="Times New Roman"/>
          <w:sz w:val="28"/>
          <w:szCs w:val="28"/>
        </w:rPr>
        <w:t>втілює прагматичну мету, а сам</w:t>
      </w:r>
      <w:r w:rsidR="00117682" w:rsidRPr="00A12B5A">
        <w:rPr>
          <w:rFonts w:ascii="Times New Roman" w:hAnsi="Times New Roman" w:cs="Times New Roman"/>
          <w:sz w:val="28"/>
          <w:szCs w:val="28"/>
        </w:rPr>
        <w:t>е</w:t>
      </w:r>
      <w:r w:rsidR="00736BAB" w:rsidRPr="00A12B5A">
        <w:rPr>
          <w:rFonts w:ascii="Times New Roman" w:hAnsi="Times New Roman" w:cs="Times New Roman"/>
          <w:sz w:val="28"/>
          <w:szCs w:val="28"/>
        </w:rPr>
        <w:t xml:space="preserve"> </w:t>
      </w:r>
      <w:r w:rsidRPr="00A12B5A">
        <w:rPr>
          <w:rFonts w:ascii="Times New Roman" w:hAnsi="Times New Roman" w:cs="Times New Roman"/>
          <w:sz w:val="28"/>
          <w:szCs w:val="28"/>
        </w:rPr>
        <w:t>демонстру</w:t>
      </w:r>
      <w:r w:rsidR="00736BAB" w:rsidRPr="00A12B5A">
        <w:rPr>
          <w:rFonts w:ascii="Times New Roman" w:hAnsi="Times New Roman" w:cs="Times New Roman"/>
          <w:sz w:val="28"/>
          <w:szCs w:val="28"/>
        </w:rPr>
        <w:t>є</w:t>
      </w:r>
      <w:r w:rsidRPr="00A12B5A">
        <w:rPr>
          <w:rFonts w:ascii="Times New Roman" w:hAnsi="Times New Roman" w:cs="Times New Roman"/>
          <w:sz w:val="28"/>
          <w:szCs w:val="28"/>
        </w:rPr>
        <w:t xml:space="preserve"> відважність військовослужбовців, чистоту їхніх намірів і мужність у діях і судженнях. </w:t>
      </w:r>
    </w:p>
    <w:p w14:paraId="22A117BA" w14:textId="77777777" w:rsidR="00296876" w:rsidRPr="00A12B5A" w:rsidRDefault="00296876"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Ще одним прийомом, яким послуговуються автори публіцистичних текстів, а особливо аналітичних статей – це риторичні запитання. Цей емотивний засіб використовують задля маніпуляції почуттями читача, підкреслення окремих фрагментів тексту, розставленн</w:t>
      </w:r>
      <w:r w:rsidR="00736BAB" w:rsidRPr="00A12B5A">
        <w:rPr>
          <w:rFonts w:ascii="Times New Roman" w:hAnsi="Times New Roman" w:cs="Times New Roman"/>
          <w:sz w:val="28"/>
          <w:szCs w:val="28"/>
        </w:rPr>
        <w:t>я</w:t>
      </w:r>
      <w:r w:rsidRPr="00A12B5A">
        <w:rPr>
          <w:rFonts w:ascii="Times New Roman" w:hAnsi="Times New Roman" w:cs="Times New Roman"/>
          <w:sz w:val="28"/>
          <w:szCs w:val="28"/>
        </w:rPr>
        <w:t xml:space="preserve"> смислових акцентів. Риторичні запитання належать до групи ораторських прийомів, які часто вживаються як в публіцистичних текстах усної форми, так і письмової, проте в усному варіанті їх додатково підсилюють нетривалими риторичними паузами з метою досягнення бажаного ефекту. Загалом питальні речення в межах публіцистичного тексту слугують засобом емоційного зближення між автором тексту та його аудиторією, позаяк вони спонукають читача змістити фокус уваги з цілісного споживання й аналізу інформації, репрезентованої в тексті, і зосередитись на окремій тезі, думці, проблемі. Наприклад:</w:t>
      </w:r>
    </w:p>
    <w:p w14:paraId="1917ED26" w14:textId="7328BE59" w:rsidR="00296876" w:rsidRPr="00A12B5A" w:rsidRDefault="00296876" w:rsidP="00831301">
      <w:pPr>
        <w:spacing w:line="360" w:lineRule="auto"/>
        <w:ind w:firstLine="709"/>
        <w:jc w:val="both"/>
        <w:rPr>
          <w:rFonts w:ascii="Times New Roman" w:hAnsi="Times New Roman" w:cs="Times New Roman"/>
          <w:i/>
          <w:iCs/>
          <w:sz w:val="28"/>
          <w:szCs w:val="28"/>
          <w:lang w:val="fr-FR"/>
        </w:rPr>
      </w:pPr>
      <w:proofErr w:type="spellStart"/>
      <w:r w:rsidRPr="00A12B5A">
        <w:rPr>
          <w:rFonts w:ascii="Times New Roman" w:hAnsi="Times New Roman" w:cs="Times New Roman"/>
          <w:i/>
          <w:iCs/>
          <w:sz w:val="28"/>
          <w:szCs w:val="28"/>
        </w:rPr>
        <w:t>Ceux</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qui</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ont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tiré</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ces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missiles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précision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ont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envoyé</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un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message</w:t>
      </w:r>
      <w:proofErr w:type="spellEnd"/>
      <w:r w:rsidRPr="00A12B5A">
        <w:rPr>
          <w:rFonts w:ascii="Times New Roman" w:hAnsi="Times New Roman" w:cs="Times New Roman"/>
          <w:i/>
          <w:iCs/>
          <w:sz w:val="28"/>
          <w:szCs w:val="28"/>
          <w:u w:val="single"/>
        </w:rPr>
        <w:t xml:space="preserve">. A </w:t>
      </w:r>
      <w:proofErr w:type="spellStart"/>
      <w:r w:rsidRPr="00A12B5A">
        <w:rPr>
          <w:rFonts w:ascii="Times New Roman" w:hAnsi="Times New Roman" w:cs="Times New Roman"/>
          <w:i/>
          <w:iCs/>
          <w:sz w:val="28"/>
          <w:szCs w:val="28"/>
          <w:u w:val="single"/>
        </w:rPr>
        <w:t>qui</w:t>
      </w:r>
      <w:proofErr w:type="spellEnd"/>
      <w:r w:rsidRPr="00A12B5A">
        <w:rPr>
          <w:rFonts w:ascii="Times New Roman" w:hAnsi="Times New Roman" w:cs="Times New Roman"/>
          <w:i/>
          <w:iCs/>
          <w:sz w:val="28"/>
          <w:szCs w:val="28"/>
          <w:u w:val="single"/>
        </w:rPr>
        <w:t> ?</w:t>
      </w:r>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Aux</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journalistes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Aux</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humanitaires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ces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héros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du</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quotidien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Et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aux</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écrivaines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comme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Victoria</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Amelina</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et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pour</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parler</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comme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Sartre</w:t>
      </w:r>
      <w:proofErr w:type="spellEnd"/>
      <w:r w:rsidRPr="00A12B5A">
        <w:rPr>
          <w:rFonts w:ascii="Times New Roman" w:hAnsi="Times New Roman" w:cs="Times New Roman"/>
          <w:i/>
          <w:iCs/>
          <w:sz w:val="28"/>
          <w:szCs w:val="28"/>
        </w:rPr>
        <w:t>, « </w:t>
      </w:r>
      <w:proofErr w:type="spellStart"/>
      <w:r w:rsidRPr="00A12B5A">
        <w:rPr>
          <w:rFonts w:ascii="Times New Roman" w:hAnsi="Times New Roman" w:cs="Times New Roman"/>
          <w:i/>
          <w:iCs/>
          <w:sz w:val="28"/>
          <w:szCs w:val="28"/>
        </w:rPr>
        <w:t>se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mêlent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ce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qui</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ne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regarde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pas</w:t>
      </w:r>
      <w:proofErr w:type="spellEnd"/>
      <w:r w:rsidRPr="00A12B5A">
        <w:rPr>
          <w:rFonts w:ascii="Times New Roman" w:hAnsi="Times New Roman" w:cs="Times New Roman"/>
          <w:i/>
          <w:iCs/>
          <w:sz w:val="28"/>
          <w:szCs w:val="28"/>
        </w:rPr>
        <w:t> »</w:t>
      </w:r>
      <w:r w:rsidR="007552E4" w:rsidRPr="00A12B5A">
        <w:rPr>
          <w:rFonts w:ascii="Times New Roman" w:hAnsi="Times New Roman" w:cs="Times New Roman"/>
          <w:i/>
          <w:iCs/>
          <w:sz w:val="28"/>
          <w:szCs w:val="28"/>
          <w:lang w:val="fr-FR"/>
        </w:rPr>
        <w:t xml:space="preserve"> </w:t>
      </w:r>
      <w:r w:rsidR="007552E4" w:rsidRPr="00A12B5A">
        <w:rPr>
          <w:rFonts w:ascii="Times New Roman" w:hAnsi="Times New Roman" w:cs="Times New Roman"/>
          <w:sz w:val="28"/>
          <w:szCs w:val="28"/>
          <w:lang w:val="fr-FR"/>
        </w:rPr>
        <w:t>(</w:t>
      </w:r>
      <w:r w:rsidR="00A36717" w:rsidRPr="00A12B5A">
        <w:rPr>
          <w:rFonts w:ascii="Times New Roman" w:hAnsi="Times New Roman" w:cs="Times New Roman"/>
          <w:sz w:val="28"/>
          <w:szCs w:val="28"/>
          <w:lang w:val="fr-FR"/>
        </w:rPr>
        <w:t>39</w:t>
      </w:r>
      <w:r w:rsidR="007552E4" w:rsidRPr="00A12B5A">
        <w:rPr>
          <w:rFonts w:ascii="Times New Roman" w:hAnsi="Times New Roman" w:cs="Times New Roman"/>
          <w:sz w:val="28"/>
          <w:szCs w:val="28"/>
          <w:lang w:val="fr-FR"/>
        </w:rPr>
        <w:t>).</w:t>
      </w:r>
    </w:p>
    <w:p w14:paraId="45F19595" w14:textId="77777777" w:rsidR="00296876" w:rsidRPr="00A12B5A" w:rsidRDefault="00296876"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 xml:space="preserve">У цьому прикладі автор негайно надає відповіді на поставлені питання, з чого можемо зробити висновок, що йдеться не про класичне риторичне питання, а радше про питання для логічного наголосу, виокремлення інформації про тих, кому було «адресоване» послання у вигляді випущених ракет. Окремої уваги заслуговує синтаксична побудова відповідей на питання, оскільки автор надав їх у формі простих неповних анафоричних речень, структура яких фактично дублюється. На нашу думку, таким чином журналіст хотів досягнути градації шляхом підсилення емоційно-експресивного забарвлення – у переліку він переходить від загального збірного поняття представників ЗМІ до образу героїв </w:t>
      </w:r>
      <w:r w:rsidRPr="00A12B5A">
        <w:rPr>
          <w:rFonts w:ascii="Times New Roman" w:hAnsi="Times New Roman" w:cs="Times New Roman"/>
          <w:sz w:val="28"/>
          <w:szCs w:val="28"/>
        </w:rPr>
        <w:lastRenderedPageBreak/>
        <w:t xml:space="preserve">своєї статті і наприкінці до конкретної особи, яка стала жертвою одного з ракетних ударів. </w:t>
      </w:r>
    </w:p>
    <w:p w14:paraId="6004599B" w14:textId="25534145" w:rsidR="00296876" w:rsidRPr="00A12B5A" w:rsidRDefault="00296876"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 xml:space="preserve">У цьому ж прикладі можемо відслідкувати </w:t>
      </w:r>
      <w:r w:rsidR="000E2085" w:rsidRPr="00A12B5A">
        <w:rPr>
          <w:rFonts w:ascii="Times New Roman" w:hAnsi="Times New Roman" w:cs="Times New Roman"/>
          <w:sz w:val="28"/>
          <w:szCs w:val="28"/>
        </w:rPr>
        <w:t xml:space="preserve">застосування </w:t>
      </w:r>
      <w:r w:rsidRPr="00A12B5A">
        <w:rPr>
          <w:rFonts w:ascii="Times New Roman" w:hAnsi="Times New Roman" w:cs="Times New Roman"/>
          <w:sz w:val="28"/>
          <w:szCs w:val="28"/>
        </w:rPr>
        <w:t>ще од</w:t>
      </w:r>
      <w:r w:rsidR="000E2085" w:rsidRPr="00A12B5A">
        <w:rPr>
          <w:rFonts w:ascii="Times New Roman" w:hAnsi="Times New Roman" w:cs="Times New Roman"/>
          <w:sz w:val="28"/>
          <w:szCs w:val="28"/>
        </w:rPr>
        <w:t>ного</w:t>
      </w:r>
      <w:r w:rsidRPr="00A12B5A">
        <w:rPr>
          <w:rFonts w:ascii="Times New Roman" w:hAnsi="Times New Roman" w:cs="Times New Roman"/>
          <w:sz w:val="28"/>
          <w:szCs w:val="28"/>
        </w:rPr>
        <w:t xml:space="preserve"> художн</w:t>
      </w:r>
      <w:r w:rsidR="000E2085" w:rsidRPr="00A12B5A">
        <w:rPr>
          <w:rFonts w:ascii="Times New Roman" w:hAnsi="Times New Roman" w:cs="Times New Roman"/>
          <w:sz w:val="28"/>
          <w:szCs w:val="28"/>
        </w:rPr>
        <w:t>ього</w:t>
      </w:r>
      <w:r w:rsidRPr="00A12B5A">
        <w:rPr>
          <w:rFonts w:ascii="Times New Roman" w:hAnsi="Times New Roman" w:cs="Times New Roman"/>
          <w:sz w:val="28"/>
          <w:szCs w:val="28"/>
        </w:rPr>
        <w:t xml:space="preserve"> прийом</w:t>
      </w:r>
      <w:r w:rsidR="000E2085" w:rsidRPr="00A12B5A">
        <w:rPr>
          <w:rFonts w:ascii="Times New Roman" w:hAnsi="Times New Roman" w:cs="Times New Roman"/>
          <w:sz w:val="28"/>
          <w:szCs w:val="28"/>
        </w:rPr>
        <w:t>у</w:t>
      </w:r>
      <w:r w:rsidRPr="00A12B5A">
        <w:rPr>
          <w:rFonts w:ascii="Times New Roman" w:hAnsi="Times New Roman" w:cs="Times New Roman"/>
          <w:sz w:val="28"/>
          <w:szCs w:val="28"/>
        </w:rPr>
        <w:t>, який є доволі поширени</w:t>
      </w:r>
      <w:r w:rsidR="000E2085" w:rsidRPr="00A12B5A">
        <w:rPr>
          <w:rFonts w:ascii="Times New Roman" w:hAnsi="Times New Roman" w:cs="Times New Roman"/>
          <w:sz w:val="28"/>
          <w:szCs w:val="28"/>
        </w:rPr>
        <w:t>м</w:t>
      </w:r>
      <w:r w:rsidRPr="00A12B5A">
        <w:rPr>
          <w:rFonts w:ascii="Times New Roman" w:hAnsi="Times New Roman" w:cs="Times New Roman"/>
          <w:sz w:val="28"/>
          <w:szCs w:val="28"/>
        </w:rPr>
        <w:t xml:space="preserve"> в аналітичних текстах публіцистичного стилю, а саме використання цитат відомих культурних діячів, політиків, філософів тощо. Зокрема, в попередньому прикладі журналіст вводить цитату відомого французького філософа Жан-Поля Сартра. Цитування є одним із засобів інтертекстуальності, до яких також відносять алюзію, тобто непряме посилання на відому особо, історичну подію та ін. і ремінісценції, несподіване посилання на попередньо прочитаний літературний твір чи образ </w:t>
      </w:r>
      <w:r w:rsidR="00FB108B" w:rsidRPr="00A12B5A">
        <w:rPr>
          <w:rFonts w:ascii="Times New Roman" w:hAnsi="Times New Roman" w:cs="Times New Roman"/>
          <w:sz w:val="28"/>
          <w:szCs w:val="28"/>
        </w:rPr>
        <w:t>[</w:t>
      </w:r>
      <w:r w:rsidR="00FB108B" w:rsidRPr="00A12B5A">
        <w:rPr>
          <w:rFonts w:ascii="Times New Roman" w:hAnsi="Times New Roman" w:cs="Times New Roman"/>
          <w:color w:val="000000" w:themeColor="text1"/>
          <w:sz w:val="28"/>
          <w:szCs w:val="28"/>
        </w:rPr>
        <w:t>2</w:t>
      </w:r>
      <w:r w:rsidR="00A36717" w:rsidRPr="00A12B5A">
        <w:rPr>
          <w:rFonts w:ascii="Times New Roman" w:hAnsi="Times New Roman" w:cs="Times New Roman"/>
          <w:color w:val="000000" w:themeColor="text1"/>
          <w:sz w:val="28"/>
          <w:szCs w:val="28"/>
        </w:rPr>
        <w:t>5</w:t>
      </w:r>
      <w:r w:rsidR="00902913" w:rsidRPr="00A12B5A">
        <w:rPr>
          <w:rFonts w:ascii="Times New Roman" w:hAnsi="Times New Roman" w:cs="Times New Roman"/>
          <w:color w:val="000000" w:themeColor="text1"/>
          <w:sz w:val="28"/>
          <w:szCs w:val="28"/>
        </w:rPr>
        <w:t>, с.</w:t>
      </w:r>
      <w:r w:rsidRPr="00A12B5A">
        <w:rPr>
          <w:rFonts w:ascii="Times New Roman" w:hAnsi="Times New Roman" w:cs="Times New Roman"/>
          <w:color w:val="000000" w:themeColor="text1"/>
          <w:sz w:val="28"/>
          <w:szCs w:val="28"/>
        </w:rPr>
        <w:t xml:space="preserve"> 11</w:t>
      </w:r>
      <w:r w:rsidR="00FB108B" w:rsidRPr="00A12B5A">
        <w:rPr>
          <w:rFonts w:ascii="Times New Roman" w:hAnsi="Times New Roman" w:cs="Times New Roman"/>
          <w:sz w:val="28"/>
          <w:szCs w:val="28"/>
        </w:rPr>
        <w:t>]</w:t>
      </w:r>
      <w:r w:rsidRPr="00A12B5A">
        <w:rPr>
          <w:rFonts w:ascii="Times New Roman" w:hAnsi="Times New Roman" w:cs="Times New Roman"/>
          <w:sz w:val="28"/>
          <w:szCs w:val="28"/>
        </w:rPr>
        <w:t>. Вислів Сартра в цьому контексті ймовірно слугує засобом увиразнення градації автора, адже показує, що навіть особи, які свідомо борються за справедливість, можуть стати жертвами зла, якому вони намагаються протистояти. Цитата сприяє взаємодії читача й автора на глибшому рівні сприйняття, оскільки спонукає його до роздумів, ґрунтовного аналізу.</w:t>
      </w:r>
    </w:p>
    <w:p w14:paraId="21EE7F67" w14:textId="77777777" w:rsidR="00296876" w:rsidRPr="00A12B5A" w:rsidRDefault="00296876"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 xml:space="preserve">Окрім слів із високим рівнем емоційної складової, для публіцистичних текстів деяких жанрів характерне застосування </w:t>
      </w:r>
      <w:r w:rsidR="002C27A8" w:rsidRPr="00A12B5A">
        <w:rPr>
          <w:rFonts w:ascii="Times New Roman" w:hAnsi="Times New Roman" w:cs="Times New Roman"/>
          <w:sz w:val="28"/>
          <w:szCs w:val="28"/>
        </w:rPr>
        <w:t xml:space="preserve">інших </w:t>
      </w:r>
      <w:r w:rsidRPr="00A12B5A">
        <w:rPr>
          <w:rFonts w:ascii="Times New Roman" w:hAnsi="Times New Roman" w:cs="Times New Roman"/>
          <w:sz w:val="28"/>
          <w:szCs w:val="28"/>
        </w:rPr>
        <w:t>художніх прийомів і тропів задля втілення мети автора. Наприклад:</w:t>
      </w:r>
    </w:p>
    <w:p w14:paraId="559A6211" w14:textId="28331AC9" w:rsidR="00296876" w:rsidRPr="00A12B5A" w:rsidRDefault="00296876" w:rsidP="00831301">
      <w:pPr>
        <w:spacing w:line="360" w:lineRule="auto"/>
        <w:ind w:firstLine="709"/>
        <w:jc w:val="both"/>
        <w:rPr>
          <w:rFonts w:ascii="Times New Roman" w:hAnsi="Times New Roman" w:cs="Times New Roman"/>
          <w:sz w:val="28"/>
          <w:szCs w:val="28"/>
          <w:lang w:val="fr-FR"/>
        </w:rPr>
      </w:pPr>
      <w:proofErr w:type="spellStart"/>
      <w:r w:rsidRPr="00A12B5A">
        <w:rPr>
          <w:rFonts w:ascii="Times New Roman" w:hAnsi="Times New Roman" w:cs="Times New Roman"/>
          <w:i/>
          <w:iCs/>
          <w:color w:val="000000" w:themeColor="text1"/>
          <w:sz w:val="28"/>
          <w:szCs w:val="28"/>
        </w:rPr>
        <w:t>Pour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éradiquer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Hamas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l’État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hébreu</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inflige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une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guerre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sanglante</w:t>
      </w:r>
      <w:proofErr w:type="spellEnd"/>
      <w:r w:rsidRPr="00A12B5A">
        <w:rPr>
          <w:rFonts w:ascii="Times New Roman" w:hAnsi="Times New Roman" w:cs="Times New Roman"/>
          <w:i/>
          <w:iCs/>
          <w:color w:val="000000" w:themeColor="text1"/>
          <w:sz w:val="28"/>
          <w:szCs w:val="28"/>
        </w:rPr>
        <w:t xml:space="preserve"> </w:t>
      </w:r>
      <w:r w:rsidR="00117682" w:rsidRPr="00A12B5A">
        <w:rPr>
          <w:rFonts w:ascii="Times New Roman" w:hAnsi="Times New Roman" w:cs="Times New Roman"/>
          <w:i/>
          <w:iCs/>
          <w:color w:val="000000" w:themeColor="text1"/>
          <w:sz w:val="28"/>
          <w:szCs w:val="28"/>
        </w:rPr>
        <w:t>à</w:t>
      </w:r>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l’enclave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palestinienne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et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ses</w:t>
      </w:r>
      <w:proofErr w:type="spellEnd"/>
      <w:r w:rsidRPr="00A12B5A">
        <w:rPr>
          <w:rFonts w:ascii="Times New Roman" w:hAnsi="Times New Roman" w:cs="Times New Roman"/>
          <w:i/>
          <w:iCs/>
          <w:color w:val="000000" w:themeColor="text1"/>
          <w:sz w:val="28"/>
          <w:szCs w:val="28"/>
        </w:rPr>
        <w:t xml:space="preserve"> 2,3 </w:t>
      </w:r>
      <w:proofErr w:type="spellStart"/>
      <w:r w:rsidRPr="00A12B5A">
        <w:rPr>
          <w:rFonts w:ascii="Times New Roman" w:hAnsi="Times New Roman" w:cs="Times New Roman"/>
          <w:i/>
          <w:iCs/>
          <w:color w:val="000000" w:themeColor="text1"/>
          <w:sz w:val="28"/>
          <w:szCs w:val="28"/>
        </w:rPr>
        <w:t>millions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d’habitants</w:t>
      </w:r>
      <w:proofErr w:type="spellEnd"/>
      <w:r w:rsidR="007552E4" w:rsidRPr="00A12B5A">
        <w:rPr>
          <w:rFonts w:ascii="Times New Roman" w:hAnsi="Times New Roman" w:cs="Times New Roman"/>
          <w:i/>
          <w:iCs/>
          <w:sz w:val="28"/>
          <w:szCs w:val="28"/>
          <w:lang w:val="fr-FR"/>
        </w:rPr>
        <w:t xml:space="preserve"> </w:t>
      </w:r>
      <w:r w:rsidR="007552E4" w:rsidRPr="00A12B5A">
        <w:rPr>
          <w:rFonts w:ascii="Times New Roman" w:hAnsi="Times New Roman" w:cs="Times New Roman"/>
          <w:sz w:val="28"/>
          <w:szCs w:val="28"/>
          <w:lang w:val="fr-FR"/>
        </w:rPr>
        <w:t>(4</w:t>
      </w:r>
      <w:r w:rsidR="00902C9F" w:rsidRPr="00A12B5A">
        <w:rPr>
          <w:rFonts w:ascii="Times New Roman" w:hAnsi="Times New Roman" w:cs="Times New Roman"/>
          <w:sz w:val="28"/>
          <w:szCs w:val="28"/>
          <w:lang w:val="fr-FR"/>
        </w:rPr>
        <w:t>2</w:t>
      </w:r>
      <w:r w:rsidR="007552E4" w:rsidRPr="00A12B5A">
        <w:rPr>
          <w:rFonts w:ascii="Times New Roman" w:hAnsi="Times New Roman" w:cs="Times New Roman"/>
          <w:sz w:val="28"/>
          <w:szCs w:val="28"/>
          <w:lang w:val="fr-FR"/>
        </w:rPr>
        <w:t>)</w:t>
      </w:r>
      <w:r w:rsidR="007552E4" w:rsidRPr="00A12B5A">
        <w:rPr>
          <w:rFonts w:ascii="Times New Roman" w:hAnsi="Times New Roman" w:cs="Times New Roman"/>
          <w:i/>
          <w:iCs/>
          <w:sz w:val="28"/>
          <w:szCs w:val="28"/>
          <w:lang w:val="fr-FR"/>
        </w:rPr>
        <w:t>.</w:t>
      </w:r>
    </w:p>
    <w:p w14:paraId="1EB1033D" w14:textId="3C5BE55D" w:rsidR="00296876" w:rsidRPr="00A12B5A" w:rsidRDefault="00296876"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У цьому уривку автор використовує метафору «</w:t>
      </w:r>
      <w:proofErr w:type="spellStart"/>
      <w:r w:rsidRPr="00A12B5A">
        <w:rPr>
          <w:rFonts w:ascii="Times New Roman" w:hAnsi="Times New Roman" w:cs="Times New Roman"/>
          <w:i/>
          <w:iCs/>
          <w:sz w:val="28"/>
          <w:szCs w:val="28"/>
        </w:rPr>
        <w:t>une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guerre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sanglante</w:t>
      </w:r>
      <w:proofErr w:type="spellEnd"/>
      <w:r w:rsidRPr="00A12B5A">
        <w:rPr>
          <w:rFonts w:ascii="Times New Roman" w:hAnsi="Times New Roman" w:cs="Times New Roman"/>
          <w:sz w:val="28"/>
          <w:szCs w:val="28"/>
        </w:rPr>
        <w:t>» задля підкреслення ступеню жорстокості воєнних дій, скоєними членами місцевої терористичної організації. Тут також відмітимо гіперболізацію у підрядній частині на позначення мети дії «</w:t>
      </w:r>
      <w:proofErr w:type="spellStart"/>
      <w:r w:rsidRPr="00A12B5A">
        <w:rPr>
          <w:rFonts w:ascii="Times New Roman" w:hAnsi="Times New Roman" w:cs="Times New Roman"/>
          <w:i/>
          <w:iCs/>
          <w:sz w:val="28"/>
          <w:szCs w:val="28"/>
        </w:rPr>
        <w:t>pour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éradiquer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Hamas</w:t>
      </w:r>
      <w:proofErr w:type="spellEnd"/>
      <w:r w:rsidRPr="00A12B5A">
        <w:rPr>
          <w:rFonts w:ascii="Times New Roman" w:hAnsi="Times New Roman" w:cs="Times New Roman"/>
          <w:sz w:val="28"/>
          <w:szCs w:val="28"/>
        </w:rPr>
        <w:t>»</w:t>
      </w:r>
      <w:r w:rsidR="00117682" w:rsidRPr="00A12B5A">
        <w:rPr>
          <w:rFonts w:ascii="Times New Roman" w:hAnsi="Times New Roman" w:cs="Times New Roman"/>
          <w:color w:val="FF0000"/>
          <w:sz w:val="28"/>
          <w:szCs w:val="28"/>
        </w:rPr>
        <w:t xml:space="preserve"> </w:t>
      </w:r>
      <w:r w:rsidR="00117682" w:rsidRPr="00A12B5A">
        <w:rPr>
          <w:rFonts w:ascii="Times New Roman" w:hAnsi="Times New Roman" w:cs="Times New Roman"/>
          <w:color w:val="000000" w:themeColor="text1"/>
          <w:sz w:val="28"/>
          <w:szCs w:val="28"/>
        </w:rPr>
        <w:t>–</w:t>
      </w:r>
      <w:r w:rsidR="00117682" w:rsidRPr="00A12B5A">
        <w:rPr>
          <w:rFonts w:ascii="Times New Roman" w:hAnsi="Times New Roman" w:cs="Times New Roman"/>
          <w:color w:val="FF0000"/>
          <w:sz w:val="28"/>
          <w:szCs w:val="28"/>
        </w:rPr>
        <w:t xml:space="preserve"> </w:t>
      </w:r>
      <w:r w:rsidRPr="00A12B5A">
        <w:rPr>
          <w:rFonts w:ascii="Times New Roman" w:hAnsi="Times New Roman" w:cs="Times New Roman"/>
          <w:sz w:val="28"/>
          <w:szCs w:val="28"/>
        </w:rPr>
        <w:t>у тексті фігурує дієслово «</w:t>
      </w:r>
      <w:proofErr w:type="spellStart"/>
      <w:r w:rsidRPr="00A12B5A">
        <w:rPr>
          <w:rFonts w:ascii="Times New Roman" w:hAnsi="Times New Roman" w:cs="Times New Roman"/>
          <w:i/>
          <w:iCs/>
          <w:sz w:val="28"/>
          <w:szCs w:val="28"/>
        </w:rPr>
        <w:t>éradiquer</w:t>
      </w:r>
      <w:proofErr w:type="spellEnd"/>
      <w:r w:rsidRPr="00A12B5A">
        <w:rPr>
          <w:rFonts w:ascii="Times New Roman" w:hAnsi="Times New Roman" w:cs="Times New Roman"/>
          <w:sz w:val="28"/>
          <w:szCs w:val="28"/>
        </w:rPr>
        <w:t xml:space="preserve">», за </w:t>
      </w:r>
      <w:r w:rsidRPr="00A12B5A">
        <w:rPr>
          <w:rFonts w:ascii="Times New Roman" w:hAnsi="Times New Roman" w:cs="Times New Roman"/>
          <w:color w:val="000000" w:themeColor="text1"/>
          <w:sz w:val="28"/>
          <w:szCs w:val="28"/>
        </w:rPr>
        <w:t>допомогою яко</w:t>
      </w:r>
      <w:r w:rsidR="00155C43" w:rsidRPr="00A12B5A">
        <w:rPr>
          <w:rFonts w:ascii="Times New Roman" w:hAnsi="Times New Roman" w:cs="Times New Roman"/>
          <w:color w:val="000000" w:themeColor="text1"/>
          <w:sz w:val="28"/>
          <w:szCs w:val="28"/>
        </w:rPr>
        <w:t xml:space="preserve">го </w:t>
      </w:r>
      <w:r w:rsidRPr="00A12B5A">
        <w:rPr>
          <w:rFonts w:ascii="Times New Roman" w:hAnsi="Times New Roman" w:cs="Times New Roman"/>
          <w:color w:val="000000" w:themeColor="text1"/>
          <w:sz w:val="28"/>
          <w:szCs w:val="28"/>
        </w:rPr>
        <w:t>підкреслюють</w:t>
      </w:r>
      <w:r w:rsidRPr="00A12B5A">
        <w:rPr>
          <w:rFonts w:ascii="Times New Roman" w:hAnsi="Times New Roman" w:cs="Times New Roman"/>
          <w:sz w:val="28"/>
          <w:szCs w:val="28"/>
        </w:rPr>
        <w:t>, що дії Ізраїлю підкріплені метою раз і назавжди припинити діяльність злочинної організації, оскільки вони намагаються повністю викорінити її. Слово «</w:t>
      </w:r>
      <w:proofErr w:type="spellStart"/>
      <w:r w:rsidRPr="00A12B5A">
        <w:rPr>
          <w:rFonts w:ascii="Times New Roman" w:hAnsi="Times New Roman" w:cs="Times New Roman"/>
          <w:i/>
          <w:iCs/>
          <w:sz w:val="28"/>
          <w:szCs w:val="28"/>
        </w:rPr>
        <w:t>éradiquer</w:t>
      </w:r>
      <w:proofErr w:type="spellEnd"/>
      <w:r w:rsidRPr="00A12B5A">
        <w:rPr>
          <w:rFonts w:ascii="Times New Roman" w:hAnsi="Times New Roman" w:cs="Times New Roman"/>
          <w:sz w:val="28"/>
          <w:szCs w:val="28"/>
        </w:rPr>
        <w:t>» часто зустрічається в контексті боротьби із захворюваннями, тому можемо припустити, що цей прийом демонструє ставлення мовця до об’єкту мовлення як до хвороби, яку він прагне знищити.</w:t>
      </w:r>
    </w:p>
    <w:p w14:paraId="07D60591" w14:textId="77777777" w:rsidR="00296876" w:rsidRPr="00A12B5A" w:rsidRDefault="00296876"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lastRenderedPageBreak/>
        <w:t>Для підсилення ефекту повідомлення використовуються й інші художні прийоми, наприклад:</w:t>
      </w:r>
    </w:p>
    <w:p w14:paraId="38A04D50" w14:textId="00ABD792" w:rsidR="00296876" w:rsidRPr="00A12B5A" w:rsidRDefault="00296876" w:rsidP="00831301">
      <w:pPr>
        <w:spacing w:line="360" w:lineRule="auto"/>
        <w:ind w:firstLine="709"/>
        <w:jc w:val="both"/>
        <w:rPr>
          <w:rFonts w:ascii="Times New Roman" w:hAnsi="Times New Roman" w:cs="Times New Roman"/>
          <w:sz w:val="28"/>
          <w:szCs w:val="28"/>
          <w:lang w:val="fr-FR"/>
        </w:rPr>
      </w:pPr>
      <w:proofErr w:type="spellStart"/>
      <w:r w:rsidRPr="00A12B5A">
        <w:rPr>
          <w:rFonts w:ascii="Times New Roman" w:hAnsi="Times New Roman" w:cs="Times New Roman"/>
          <w:i/>
          <w:iCs/>
          <w:color w:val="000000" w:themeColor="text1"/>
          <w:sz w:val="28"/>
          <w:szCs w:val="28"/>
        </w:rPr>
        <w:t>La</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bande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Gaza</w:t>
      </w:r>
      <w:proofErr w:type="spellEnd"/>
      <w:r w:rsidRPr="00A12B5A">
        <w:rPr>
          <w:rFonts w:ascii="Times New Roman" w:hAnsi="Times New Roman" w:cs="Times New Roman"/>
          <w:i/>
          <w:iCs/>
          <w:color w:val="000000" w:themeColor="text1"/>
          <w:sz w:val="28"/>
          <w:szCs w:val="28"/>
        </w:rPr>
        <w:t>, “</w:t>
      </w:r>
      <w:proofErr w:type="spellStart"/>
      <w:r w:rsidRPr="00A12B5A">
        <w:rPr>
          <w:rFonts w:ascii="Times New Roman" w:hAnsi="Times New Roman" w:cs="Times New Roman"/>
          <w:i/>
          <w:iCs/>
          <w:color w:val="000000" w:themeColor="text1"/>
          <w:sz w:val="28"/>
          <w:szCs w:val="28"/>
        </w:rPr>
        <w:t>prison</w:t>
      </w:r>
      <w:proofErr w:type="spellEnd"/>
      <w:r w:rsidRPr="00A12B5A">
        <w:rPr>
          <w:rFonts w:ascii="Times New Roman" w:hAnsi="Times New Roman" w:cs="Times New Roman"/>
          <w:i/>
          <w:iCs/>
          <w:color w:val="000000" w:themeColor="text1"/>
          <w:sz w:val="28"/>
          <w:szCs w:val="28"/>
        </w:rPr>
        <w:t xml:space="preserve"> à </w:t>
      </w:r>
      <w:proofErr w:type="spellStart"/>
      <w:r w:rsidRPr="00A12B5A">
        <w:rPr>
          <w:rFonts w:ascii="Times New Roman" w:hAnsi="Times New Roman" w:cs="Times New Roman"/>
          <w:i/>
          <w:iCs/>
          <w:color w:val="000000" w:themeColor="text1"/>
          <w:sz w:val="28"/>
          <w:szCs w:val="28"/>
        </w:rPr>
        <w:t>ciel</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ouvert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la</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plus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célèbre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au</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monde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transforme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chaque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jour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un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peu</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plus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u w:val="single"/>
        </w:rPr>
        <w:t>en</w:t>
      </w:r>
      <w:proofErr w:type="spellEnd"/>
      <w:r w:rsidRPr="00A12B5A">
        <w:rPr>
          <w:rFonts w:ascii="Times New Roman" w:hAnsi="Times New Roman" w:cs="Times New Roman"/>
          <w:i/>
          <w:iCs/>
          <w:color w:val="000000" w:themeColor="text1"/>
          <w:sz w:val="28"/>
          <w:szCs w:val="28"/>
          <w:u w:val="single"/>
        </w:rPr>
        <w:t xml:space="preserve"> </w:t>
      </w:r>
      <w:proofErr w:type="spellStart"/>
      <w:r w:rsidRPr="00A12B5A">
        <w:rPr>
          <w:rFonts w:ascii="Times New Roman" w:hAnsi="Times New Roman" w:cs="Times New Roman"/>
          <w:i/>
          <w:iCs/>
          <w:color w:val="000000" w:themeColor="text1"/>
          <w:sz w:val="28"/>
          <w:szCs w:val="28"/>
          <w:u w:val="single"/>
        </w:rPr>
        <w:t>désastre</w:t>
      </w:r>
      <w:proofErr w:type="spellEnd"/>
      <w:r w:rsidRPr="00A12B5A">
        <w:rPr>
          <w:rFonts w:ascii="Times New Roman" w:hAnsi="Times New Roman" w:cs="Times New Roman"/>
          <w:i/>
          <w:iCs/>
          <w:color w:val="000000" w:themeColor="text1"/>
          <w:sz w:val="28"/>
          <w:szCs w:val="28"/>
          <w:u w:val="single"/>
        </w:rPr>
        <w:t xml:space="preserve"> à </w:t>
      </w:r>
      <w:proofErr w:type="spellStart"/>
      <w:r w:rsidRPr="00A12B5A">
        <w:rPr>
          <w:rFonts w:ascii="Times New Roman" w:hAnsi="Times New Roman" w:cs="Times New Roman"/>
          <w:i/>
          <w:iCs/>
          <w:color w:val="000000" w:themeColor="text1"/>
          <w:sz w:val="28"/>
          <w:szCs w:val="28"/>
          <w:u w:val="single"/>
        </w:rPr>
        <w:t>ciel</w:t>
      </w:r>
      <w:proofErr w:type="spellEnd"/>
      <w:r w:rsidRPr="00A12B5A">
        <w:rPr>
          <w:rFonts w:ascii="Times New Roman" w:hAnsi="Times New Roman" w:cs="Times New Roman"/>
          <w:i/>
          <w:iCs/>
          <w:color w:val="000000" w:themeColor="text1"/>
          <w:sz w:val="28"/>
          <w:szCs w:val="28"/>
          <w:u w:val="single"/>
        </w:rPr>
        <w:t xml:space="preserve"> </w:t>
      </w:r>
      <w:proofErr w:type="spellStart"/>
      <w:r w:rsidRPr="00A12B5A">
        <w:rPr>
          <w:rFonts w:ascii="Times New Roman" w:hAnsi="Times New Roman" w:cs="Times New Roman"/>
          <w:i/>
          <w:iCs/>
          <w:color w:val="000000" w:themeColor="text1"/>
          <w:sz w:val="28"/>
          <w:szCs w:val="28"/>
          <w:u w:val="single"/>
        </w:rPr>
        <w:t>ouvert</w:t>
      </w:r>
      <w:proofErr w:type="spellEnd"/>
      <w:r w:rsidR="00827288" w:rsidRPr="00A12B5A">
        <w:rPr>
          <w:rFonts w:ascii="Times New Roman" w:hAnsi="Times New Roman" w:cs="Times New Roman"/>
          <w:i/>
          <w:iCs/>
          <w:color w:val="000000" w:themeColor="text1"/>
          <w:sz w:val="28"/>
          <w:szCs w:val="28"/>
          <w:u w:val="single"/>
          <w:lang w:val="fr-FR"/>
        </w:rPr>
        <w:t xml:space="preserve"> </w:t>
      </w:r>
      <w:r w:rsidR="00827288" w:rsidRPr="00A12B5A">
        <w:rPr>
          <w:rFonts w:ascii="Times New Roman" w:hAnsi="Times New Roman" w:cs="Times New Roman"/>
          <w:color w:val="000000" w:themeColor="text1"/>
          <w:sz w:val="28"/>
          <w:szCs w:val="28"/>
          <w:lang w:val="fr-FR"/>
        </w:rPr>
        <w:t>(4</w:t>
      </w:r>
      <w:r w:rsidR="00D47AC1" w:rsidRPr="00A12B5A">
        <w:rPr>
          <w:rFonts w:ascii="Times New Roman" w:hAnsi="Times New Roman" w:cs="Times New Roman"/>
          <w:color w:val="000000" w:themeColor="text1"/>
          <w:sz w:val="28"/>
          <w:szCs w:val="28"/>
          <w:lang w:val="fr-FR"/>
        </w:rPr>
        <w:t>2</w:t>
      </w:r>
      <w:r w:rsidR="00827288" w:rsidRPr="00A12B5A">
        <w:rPr>
          <w:rFonts w:ascii="Times New Roman" w:hAnsi="Times New Roman" w:cs="Times New Roman"/>
          <w:color w:val="000000" w:themeColor="text1"/>
          <w:sz w:val="28"/>
          <w:szCs w:val="28"/>
          <w:lang w:val="fr-FR"/>
        </w:rPr>
        <w:t>)</w:t>
      </w:r>
      <w:r w:rsidRPr="00A12B5A">
        <w:rPr>
          <w:rFonts w:ascii="Times New Roman" w:hAnsi="Times New Roman" w:cs="Times New Roman"/>
          <w:color w:val="000000" w:themeColor="text1"/>
          <w:sz w:val="28"/>
          <w:szCs w:val="28"/>
        </w:rPr>
        <w:t>.</w:t>
      </w:r>
      <w:r w:rsidRPr="00A12B5A">
        <w:rPr>
          <w:rFonts w:ascii="Times New Roman" w:hAnsi="Times New Roman" w:cs="Times New Roman"/>
          <w:i/>
          <w:iCs/>
          <w:color w:val="000000" w:themeColor="text1"/>
          <w:sz w:val="28"/>
          <w:szCs w:val="28"/>
        </w:rPr>
        <w:t xml:space="preserve"> </w:t>
      </w:r>
    </w:p>
    <w:p w14:paraId="78C2D465" w14:textId="28EB179C" w:rsidR="00296876" w:rsidRPr="00A12B5A" w:rsidRDefault="00296876"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 xml:space="preserve">У французьких ЗМІ часто використовується метафора </w:t>
      </w:r>
      <w:r w:rsidR="00284A82" w:rsidRPr="00A12B5A">
        <w:rPr>
          <w:rFonts w:ascii="Times New Roman" w:hAnsi="Times New Roman" w:cs="Times New Roman"/>
          <w:sz w:val="28"/>
          <w:szCs w:val="28"/>
        </w:rPr>
        <w:t>для</w:t>
      </w:r>
      <w:r w:rsidRPr="00A12B5A">
        <w:rPr>
          <w:rFonts w:ascii="Times New Roman" w:hAnsi="Times New Roman" w:cs="Times New Roman"/>
          <w:sz w:val="28"/>
          <w:szCs w:val="28"/>
        </w:rPr>
        <w:t xml:space="preserve"> номінації Сектора Гази «</w:t>
      </w:r>
      <w:r w:rsidRPr="00A12B5A">
        <w:rPr>
          <w:rFonts w:ascii="Times New Roman" w:hAnsi="Times New Roman" w:cs="Times New Roman"/>
          <w:i/>
          <w:iCs/>
          <w:sz w:val="28"/>
          <w:szCs w:val="28"/>
        </w:rPr>
        <w:t>в’язницею просто неба</w:t>
      </w:r>
      <w:r w:rsidRPr="00A12B5A">
        <w:rPr>
          <w:rFonts w:ascii="Times New Roman" w:hAnsi="Times New Roman" w:cs="Times New Roman"/>
          <w:sz w:val="28"/>
          <w:szCs w:val="28"/>
        </w:rPr>
        <w:t>» через геополітичні фактори, зокрема той факт, що ця територія є частиною Палестини, однак територіально затиснена між Середземним морем, Ізраїлем і Єгиптом і, в зв’язку в політичними причинами, перебуває в блокаді з боку держав-сусідів. Автор статті використовує прийом паралелізму, створивши власну метафору «</w:t>
      </w:r>
      <w:proofErr w:type="spellStart"/>
      <w:r w:rsidRPr="00A12B5A">
        <w:rPr>
          <w:rFonts w:ascii="Times New Roman" w:hAnsi="Times New Roman" w:cs="Times New Roman"/>
          <w:i/>
          <w:iCs/>
          <w:color w:val="000000" w:themeColor="text1"/>
          <w:sz w:val="28"/>
          <w:szCs w:val="28"/>
        </w:rPr>
        <w:t>désastre</w:t>
      </w:r>
      <w:proofErr w:type="spellEnd"/>
      <w:r w:rsidRPr="00A12B5A">
        <w:rPr>
          <w:rFonts w:ascii="Times New Roman" w:hAnsi="Times New Roman" w:cs="Times New Roman"/>
          <w:i/>
          <w:iCs/>
          <w:color w:val="000000" w:themeColor="text1"/>
          <w:sz w:val="28"/>
          <w:szCs w:val="28"/>
        </w:rPr>
        <w:t xml:space="preserve"> à </w:t>
      </w:r>
      <w:proofErr w:type="spellStart"/>
      <w:r w:rsidRPr="00A12B5A">
        <w:rPr>
          <w:rFonts w:ascii="Times New Roman" w:hAnsi="Times New Roman" w:cs="Times New Roman"/>
          <w:i/>
          <w:iCs/>
          <w:color w:val="000000" w:themeColor="text1"/>
          <w:sz w:val="28"/>
          <w:szCs w:val="28"/>
        </w:rPr>
        <w:t>ciel</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ouvert</w:t>
      </w:r>
      <w:proofErr w:type="spellEnd"/>
      <w:r w:rsidRPr="00A12B5A">
        <w:rPr>
          <w:rFonts w:ascii="Times New Roman" w:hAnsi="Times New Roman" w:cs="Times New Roman"/>
          <w:sz w:val="28"/>
          <w:szCs w:val="28"/>
        </w:rPr>
        <w:t>», структурно спираючись на першу метафору, однак при цьому замінивши ключовий іменниковий елемент «</w:t>
      </w:r>
      <w:r w:rsidRPr="00A12B5A">
        <w:rPr>
          <w:rFonts w:ascii="Times New Roman" w:hAnsi="Times New Roman" w:cs="Times New Roman"/>
          <w:i/>
          <w:iCs/>
          <w:sz w:val="28"/>
          <w:szCs w:val="28"/>
          <w:lang w:val="en-GB"/>
        </w:rPr>
        <w:t>prison</w:t>
      </w:r>
      <w:r w:rsidRPr="00A12B5A">
        <w:rPr>
          <w:rFonts w:ascii="Times New Roman" w:hAnsi="Times New Roman" w:cs="Times New Roman"/>
          <w:sz w:val="28"/>
          <w:szCs w:val="28"/>
        </w:rPr>
        <w:t>» на слово «</w:t>
      </w:r>
      <w:proofErr w:type="spellStart"/>
      <w:r w:rsidRPr="00A12B5A">
        <w:rPr>
          <w:rFonts w:ascii="Times New Roman" w:hAnsi="Times New Roman" w:cs="Times New Roman"/>
          <w:i/>
          <w:iCs/>
          <w:color w:val="000000" w:themeColor="text1"/>
          <w:sz w:val="28"/>
          <w:szCs w:val="28"/>
        </w:rPr>
        <w:t>désastre</w:t>
      </w:r>
      <w:proofErr w:type="spellEnd"/>
      <w:r w:rsidRPr="00A12B5A">
        <w:rPr>
          <w:rFonts w:ascii="Times New Roman" w:hAnsi="Times New Roman" w:cs="Times New Roman"/>
          <w:sz w:val="28"/>
          <w:szCs w:val="28"/>
        </w:rPr>
        <w:t xml:space="preserve">», денотативне значення якого репрезентує концепт катастрофи із неминучими негативними наслідками. </w:t>
      </w:r>
      <w:r w:rsidR="000E2085" w:rsidRPr="00A12B5A">
        <w:rPr>
          <w:rFonts w:ascii="Times New Roman" w:hAnsi="Times New Roman" w:cs="Times New Roman"/>
          <w:sz w:val="28"/>
          <w:szCs w:val="28"/>
        </w:rPr>
        <w:t xml:space="preserve">Застосований прийом </w:t>
      </w:r>
      <w:r w:rsidRPr="00A12B5A">
        <w:rPr>
          <w:rFonts w:ascii="Times New Roman" w:hAnsi="Times New Roman" w:cs="Times New Roman"/>
          <w:sz w:val="28"/>
          <w:szCs w:val="28"/>
        </w:rPr>
        <w:t xml:space="preserve">ми можемо тлумачити як оксиморон, оскільки його елементи становлять протилежні за значенням концепти,  </w:t>
      </w:r>
      <w:r w:rsidR="000E2085" w:rsidRPr="00A12B5A">
        <w:rPr>
          <w:rFonts w:ascii="Times New Roman" w:hAnsi="Times New Roman" w:cs="Times New Roman"/>
          <w:sz w:val="28"/>
          <w:szCs w:val="28"/>
        </w:rPr>
        <w:t>Його використан</w:t>
      </w:r>
      <w:r w:rsidR="006F0408" w:rsidRPr="00A12B5A">
        <w:rPr>
          <w:rFonts w:ascii="Times New Roman" w:hAnsi="Times New Roman" w:cs="Times New Roman"/>
          <w:sz w:val="28"/>
          <w:szCs w:val="28"/>
        </w:rPr>
        <w:t>н</w:t>
      </w:r>
      <w:r w:rsidR="000E2085" w:rsidRPr="00A12B5A">
        <w:rPr>
          <w:rFonts w:ascii="Times New Roman" w:hAnsi="Times New Roman" w:cs="Times New Roman"/>
          <w:sz w:val="28"/>
          <w:szCs w:val="28"/>
        </w:rPr>
        <w:t xml:space="preserve">я </w:t>
      </w:r>
      <w:r w:rsidRPr="00A12B5A">
        <w:rPr>
          <w:rFonts w:ascii="Times New Roman" w:hAnsi="Times New Roman" w:cs="Times New Roman"/>
          <w:sz w:val="28"/>
          <w:szCs w:val="28"/>
        </w:rPr>
        <w:t xml:space="preserve">спрямоване на посилення акценту на трагічності всіх катастрофічних процесів, які відбуваються на цій території через </w:t>
      </w:r>
      <w:proofErr w:type="spellStart"/>
      <w:r w:rsidRPr="00A12B5A">
        <w:rPr>
          <w:rFonts w:ascii="Times New Roman" w:hAnsi="Times New Roman" w:cs="Times New Roman"/>
          <w:sz w:val="28"/>
          <w:szCs w:val="28"/>
        </w:rPr>
        <w:t>ізраїльсько</w:t>
      </w:r>
      <w:proofErr w:type="spellEnd"/>
      <w:r w:rsidRPr="00A12B5A">
        <w:rPr>
          <w:rFonts w:ascii="Times New Roman" w:hAnsi="Times New Roman" w:cs="Times New Roman"/>
          <w:sz w:val="28"/>
          <w:szCs w:val="28"/>
        </w:rPr>
        <w:t>-палестинський конфлікт.</w:t>
      </w:r>
    </w:p>
    <w:p w14:paraId="782D62C8" w14:textId="5361AC53" w:rsidR="008D2D2D" w:rsidRPr="00A12B5A" w:rsidRDefault="00296876" w:rsidP="00B766EB">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Отже, публіцистичний стиль володіє широким спектром лекси</w:t>
      </w:r>
      <w:r w:rsidR="003C626B" w:rsidRPr="00A12B5A">
        <w:rPr>
          <w:rFonts w:ascii="Times New Roman" w:hAnsi="Times New Roman" w:cs="Times New Roman"/>
          <w:sz w:val="28"/>
          <w:szCs w:val="28"/>
        </w:rPr>
        <w:t xml:space="preserve">ко-стилістичних </w:t>
      </w:r>
      <w:r w:rsidRPr="00A12B5A">
        <w:rPr>
          <w:rFonts w:ascii="Times New Roman" w:hAnsi="Times New Roman" w:cs="Times New Roman"/>
          <w:sz w:val="28"/>
          <w:szCs w:val="28"/>
        </w:rPr>
        <w:t xml:space="preserve">засобів, притаманних для текстів </w:t>
      </w:r>
      <w:r w:rsidR="003C626B" w:rsidRPr="00A12B5A">
        <w:rPr>
          <w:rFonts w:ascii="Times New Roman" w:hAnsi="Times New Roman" w:cs="Times New Roman"/>
          <w:sz w:val="28"/>
          <w:szCs w:val="28"/>
        </w:rPr>
        <w:t xml:space="preserve">військової тематики </w:t>
      </w:r>
      <w:r w:rsidRPr="00A12B5A">
        <w:rPr>
          <w:rFonts w:ascii="Times New Roman" w:hAnsi="Times New Roman" w:cs="Times New Roman"/>
          <w:sz w:val="28"/>
          <w:szCs w:val="28"/>
        </w:rPr>
        <w:t>і здатних втілювати комунікативні завдання автора й прагматичні функції. Таким чином, до основних лекси</w:t>
      </w:r>
      <w:r w:rsidR="003C626B" w:rsidRPr="00A12B5A">
        <w:rPr>
          <w:rFonts w:ascii="Times New Roman" w:hAnsi="Times New Roman" w:cs="Times New Roman"/>
          <w:sz w:val="28"/>
          <w:szCs w:val="28"/>
        </w:rPr>
        <w:t>ко-стилістичних</w:t>
      </w:r>
      <w:r w:rsidRPr="00A12B5A">
        <w:rPr>
          <w:rFonts w:ascii="Times New Roman" w:hAnsi="Times New Roman" w:cs="Times New Roman"/>
          <w:sz w:val="28"/>
          <w:szCs w:val="28"/>
        </w:rPr>
        <w:t xml:space="preserve"> особливостей належить застосування</w:t>
      </w:r>
      <w:r w:rsidR="00797BC6" w:rsidRPr="00A12B5A">
        <w:rPr>
          <w:rFonts w:ascii="Times New Roman" w:hAnsi="Times New Roman" w:cs="Times New Roman"/>
          <w:sz w:val="28"/>
          <w:szCs w:val="28"/>
        </w:rPr>
        <w:t xml:space="preserve"> професійної лексики й термінології в непрямому значенні для досягнення емоційного ефекту,</w:t>
      </w:r>
      <w:r w:rsidRPr="00A12B5A">
        <w:rPr>
          <w:rFonts w:ascii="Times New Roman" w:hAnsi="Times New Roman" w:cs="Times New Roman"/>
          <w:sz w:val="28"/>
          <w:szCs w:val="28"/>
        </w:rPr>
        <w:t xml:space="preserve"> художніх засобів й тропів, зокрема епітетів, метафор, алюзії</w:t>
      </w:r>
      <w:r w:rsidR="003C626B" w:rsidRPr="00A12B5A">
        <w:rPr>
          <w:rFonts w:ascii="Times New Roman" w:hAnsi="Times New Roman" w:cs="Times New Roman"/>
          <w:sz w:val="28"/>
          <w:szCs w:val="28"/>
        </w:rPr>
        <w:t>, паралелізму</w:t>
      </w:r>
      <w:r w:rsidRPr="00A12B5A">
        <w:rPr>
          <w:rFonts w:ascii="Times New Roman" w:hAnsi="Times New Roman" w:cs="Times New Roman"/>
          <w:sz w:val="28"/>
          <w:szCs w:val="28"/>
        </w:rPr>
        <w:t xml:space="preserve"> та інших; цитування; використання риторичних запитань</w:t>
      </w:r>
      <w:r w:rsidR="002407ED" w:rsidRPr="00A12B5A">
        <w:rPr>
          <w:rFonts w:ascii="Times New Roman" w:hAnsi="Times New Roman" w:cs="Times New Roman"/>
          <w:sz w:val="28"/>
          <w:szCs w:val="28"/>
        </w:rPr>
        <w:t>.</w:t>
      </w:r>
    </w:p>
    <w:p w14:paraId="236864E2" w14:textId="77777777" w:rsidR="000E2085" w:rsidRPr="00A12B5A" w:rsidRDefault="000E2085" w:rsidP="00831301">
      <w:pPr>
        <w:spacing w:line="360" w:lineRule="auto"/>
        <w:ind w:firstLine="709"/>
        <w:jc w:val="both"/>
        <w:rPr>
          <w:rFonts w:ascii="Times New Roman" w:hAnsi="Times New Roman" w:cs="Times New Roman"/>
          <w:b/>
          <w:bCs/>
          <w:sz w:val="28"/>
          <w:szCs w:val="28"/>
        </w:rPr>
      </w:pPr>
    </w:p>
    <w:p w14:paraId="00338440" w14:textId="0ACA5937" w:rsidR="008D2D2D" w:rsidRPr="00A12B5A" w:rsidRDefault="00296876" w:rsidP="00C929A3">
      <w:pPr>
        <w:spacing w:line="360" w:lineRule="auto"/>
        <w:ind w:firstLine="709"/>
        <w:jc w:val="both"/>
        <w:outlineLvl w:val="1"/>
        <w:rPr>
          <w:rFonts w:ascii="Times New Roman" w:hAnsi="Times New Roman" w:cs="Times New Roman"/>
          <w:b/>
          <w:bCs/>
          <w:color w:val="FF0000"/>
          <w:sz w:val="28"/>
          <w:szCs w:val="28"/>
        </w:rPr>
      </w:pPr>
      <w:r w:rsidRPr="00A12B5A">
        <w:rPr>
          <w:rFonts w:ascii="Times New Roman" w:hAnsi="Times New Roman" w:cs="Times New Roman"/>
          <w:b/>
          <w:bCs/>
          <w:sz w:val="28"/>
          <w:szCs w:val="28"/>
        </w:rPr>
        <w:t>2.</w:t>
      </w:r>
      <w:r w:rsidR="007E6DD6" w:rsidRPr="00A12B5A">
        <w:rPr>
          <w:rFonts w:ascii="Times New Roman" w:hAnsi="Times New Roman" w:cs="Times New Roman"/>
          <w:b/>
          <w:bCs/>
          <w:sz w:val="28"/>
          <w:szCs w:val="28"/>
        </w:rPr>
        <w:t>4</w:t>
      </w:r>
      <w:r w:rsidRPr="00A12B5A">
        <w:rPr>
          <w:rFonts w:ascii="Times New Roman" w:hAnsi="Times New Roman" w:cs="Times New Roman"/>
          <w:b/>
          <w:bCs/>
          <w:sz w:val="28"/>
          <w:szCs w:val="28"/>
        </w:rPr>
        <w:t xml:space="preserve"> Граматичні особливості публіцистичних текстів</w:t>
      </w:r>
      <w:r w:rsidR="00A23C75" w:rsidRPr="00A12B5A">
        <w:rPr>
          <w:rFonts w:ascii="Times New Roman" w:hAnsi="Times New Roman" w:cs="Times New Roman"/>
          <w:b/>
          <w:bCs/>
          <w:sz w:val="28"/>
          <w:szCs w:val="28"/>
        </w:rPr>
        <w:t xml:space="preserve"> </w:t>
      </w:r>
    </w:p>
    <w:p w14:paraId="21B79CA2" w14:textId="77777777" w:rsidR="00250C9C" w:rsidRPr="00A12B5A" w:rsidRDefault="00250C9C" w:rsidP="00831301">
      <w:pPr>
        <w:spacing w:line="360" w:lineRule="auto"/>
        <w:ind w:firstLine="709"/>
        <w:jc w:val="both"/>
        <w:outlineLvl w:val="1"/>
        <w:rPr>
          <w:rFonts w:ascii="Times New Roman" w:hAnsi="Times New Roman" w:cs="Times New Roman"/>
          <w:b/>
          <w:bCs/>
          <w:sz w:val="28"/>
          <w:szCs w:val="28"/>
        </w:rPr>
      </w:pPr>
    </w:p>
    <w:p w14:paraId="53654CD0" w14:textId="18EB02AE" w:rsidR="008D2D2D" w:rsidRPr="00A12B5A" w:rsidRDefault="00296876" w:rsidP="00831301">
      <w:pPr>
        <w:spacing w:line="360" w:lineRule="auto"/>
        <w:ind w:firstLine="709"/>
        <w:jc w:val="both"/>
        <w:outlineLvl w:val="2"/>
        <w:rPr>
          <w:rFonts w:ascii="Times New Roman" w:hAnsi="Times New Roman" w:cs="Times New Roman"/>
          <w:sz w:val="28"/>
          <w:szCs w:val="28"/>
        </w:rPr>
      </w:pPr>
      <w:bookmarkStart w:id="1" w:name="_Toc153025323"/>
      <w:r w:rsidRPr="00A12B5A">
        <w:rPr>
          <w:rFonts w:ascii="Times New Roman" w:hAnsi="Times New Roman" w:cs="Times New Roman"/>
          <w:sz w:val="28"/>
          <w:szCs w:val="28"/>
        </w:rPr>
        <w:t>Кож</w:t>
      </w:r>
      <w:r w:rsidR="00EA331B" w:rsidRPr="00A12B5A">
        <w:rPr>
          <w:rFonts w:ascii="Times New Roman" w:hAnsi="Times New Roman" w:cs="Times New Roman"/>
          <w:sz w:val="28"/>
          <w:szCs w:val="28"/>
        </w:rPr>
        <w:t>ний</w:t>
      </w:r>
      <w:r w:rsidRPr="00A12B5A">
        <w:rPr>
          <w:rFonts w:ascii="Times New Roman" w:hAnsi="Times New Roman" w:cs="Times New Roman"/>
          <w:sz w:val="28"/>
          <w:szCs w:val="28"/>
        </w:rPr>
        <w:t xml:space="preserve"> функціональний стиль має низку характерних норм, які стосуються структурної організації тексту й дотримання граматичних аспектів. Відтак, публіцистичні тексти підпорядковуються загальним правилам граматики </w:t>
      </w:r>
      <w:r w:rsidRPr="00A12B5A">
        <w:rPr>
          <w:rFonts w:ascii="Times New Roman" w:hAnsi="Times New Roman" w:cs="Times New Roman"/>
          <w:sz w:val="28"/>
          <w:szCs w:val="28"/>
        </w:rPr>
        <w:lastRenderedPageBreak/>
        <w:t>мови, якою вони написані. Це стосується всіх мовних рівнів: орфографії, морфології,</w:t>
      </w:r>
      <w:r w:rsidR="003B3A5D" w:rsidRPr="00A12B5A">
        <w:rPr>
          <w:rFonts w:ascii="Times New Roman" w:hAnsi="Times New Roman" w:cs="Times New Roman"/>
          <w:sz w:val="28"/>
          <w:szCs w:val="28"/>
        </w:rPr>
        <w:t xml:space="preserve"> </w:t>
      </w:r>
      <w:r w:rsidRPr="00A12B5A">
        <w:rPr>
          <w:rFonts w:ascii="Times New Roman" w:hAnsi="Times New Roman" w:cs="Times New Roman"/>
          <w:sz w:val="28"/>
          <w:szCs w:val="28"/>
        </w:rPr>
        <w:t>узгодження граматичних форм, а також синтаксису й пунктуації.</w:t>
      </w:r>
      <w:bookmarkEnd w:id="1"/>
      <w:r w:rsidRPr="00A12B5A">
        <w:rPr>
          <w:rFonts w:ascii="Times New Roman" w:hAnsi="Times New Roman" w:cs="Times New Roman"/>
          <w:sz w:val="28"/>
          <w:szCs w:val="28"/>
        </w:rPr>
        <w:t xml:space="preserve"> </w:t>
      </w:r>
    </w:p>
    <w:p w14:paraId="70409EED" w14:textId="3A1AB669" w:rsidR="00AA50D1" w:rsidRPr="00A12B5A" w:rsidRDefault="00296876"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Граматична категорія часу дієслів також має свої особливості в публіцистичному стилі. У франкомовних текстах публіцистичного стилю</w:t>
      </w:r>
      <w:r w:rsidR="00797BC6" w:rsidRPr="00A12B5A">
        <w:rPr>
          <w:rFonts w:ascii="Times New Roman" w:hAnsi="Times New Roman" w:cs="Times New Roman"/>
          <w:sz w:val="28"/>
          <w:szCs w:val="28"/>
        </w:rPr>
        <w:t xml:space="preserve"> військової тематики</w:t>
      </w:r>
      <w:r w:rsidRPr="00A12B5A">
        <w:rPr>
          <w:rFonts w:ascii="Times New Roman" w:hAnsi="Times New Roman" w:cs="Times New Roman"/>
          <w:sz w:val="28"/>
          <w:szCs w:val="28"/>
        </w:rPr>
        <w:t xml:space="preserve"> використовують дієслівні форми </w:t>
      </w:r>
      <w:r w:rsidR="00EA331B" w:rsidRPr="00A12B5A">
        <w:rPr>
          <w:rFonts w:ascii="Times New Roman" w:hAnsi="Times New Roman" w:cs="Times New Roman"/>
          <w:sz w:val="28"/>
          <w:szCs w:val="28"/>
        </w:rPr>
        <w:t xml:space="preserve">таких </w:t>
      </w:r>
      <w:proofErr w:type="spellStart"/>
      <w:r w:rsidR="00EA331B" w:rsidRPr="00A12B5A">
        <w:rPr>
          <w:rFonts w:ascii="Times New Roman" w:hAnsi="Times New Roman" w:cs="Times New Roman"/>
          <w:sz w:val="28"/>
          <w:szCs w:val="28"/>
        </w:rPr>
        <w:t>наративних</w:t>
      </w:r>
      <w:proofErr w:type="spellEnd"/>
      <w:r w:rsidR="00EA331B" w:rsidRPr="00A12B5A">
        <w:rPr>
          <w:rFonts w:ascii="Times New Roman" w:hAnsi="Times New Roman" w:cs="Times New Roman"/>
          <w:sz w:val="28"/>
          <w:szCs w:val="28"/>
        </w:rPr>
        <w:t xml:space="preserve"> часів, як </w:t>
      </w:r>
      <w:r w:rsidRPr="00A12B5A">
        <w:rPr>
          <w:rFonts w:ascii="Times New Roman" w:hAnsi="Times New Roman" w:cs="Times New Roman"/>
          <w:sz w:val="28"/>
          <w:szCs w:val="28"/>
        </w:rPr>
        <w:t>минул</w:t>
      </w:r>
      <w:r w:rsidR="00EA331B" w:rsidRPr="00A12B5A">
        <w:rPr>
          <w:rFonts w:ascii="Times New Roman" w:hAnsi="Times New Roman" w:cs="Times New Roman"/>
          <w:sz w:val="28"/>
          <w:szCs w:val="28"/>
        </w:rPr>
        <w:t>і</w:t>
      </w:r>
      <w:r w:rsidRPr="00A12B5A">
        <w:rPr>
          <w:rFonts w:ascii="Times New Roman" w:hAnsi="Times New Roman" w:cs="Times New Roman"/>
          <w:sz w:val="28"/>
          <w:szCs w:val="28"/>
        </w:rPr>
        <w:t xml:space="preserve"> (</w:t>
      </w:r>
      <w:proofErr w:type="spellStart"/>
      <w:r w:rsidRPr="00A12B5A">
        <w:rPr>
          <w:rFonts w:ascii="Times New Roman" w:hAnsi="Times New Roman" w:cs="Times New Roman"/>
          <w:i/>
          <w:iCs/>
          <w:sz w:val="28"/>
          <w:szCs w:val="28"/>
        </w:rPr>
        <w:t>le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pass</w:t>
      </w:r>
      <w:r w:rsidRPr="00A12B5A">
        <w:rPr>
          <w:rFonts w:ascii="Times New Roman" w:hAnsi="Times New Roman" w:cs="Times New Roman"/>
          <w:i/>
          <w:iCs/>
          <w:color w:val="000000" w:themeColor="text1"/>
          <w:kern w:val="0"/>
          <w:sz w:val="28"/>
          <w:szCs w:val="28"/>
        </w:rPr>
        <w:t>é</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compos</w:t>
      </w:r>
      <w:r w:rsidRPr="00A12B5A">
        <w:rPr>
          <w:rFonts w:ascii="Times New Roman" w:hAnsi="Times New Roman" w:cs="Times New Roman"/>
          <w:i/>
          <w:iCs/>
          <w:color w:val="000000" w:themeColor="text1"/>
          <w:kern w:val="0"/>
          <w:sz w:val="28"/>
          <w:szCs w:val="28"/>
        </w:rPr>
        <w:t>é</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l’imparfait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plus-que-parfait</w:t>
      </w:r>
      <w:proofErr w:type="spellEnd"/>
      <w:r w:rsidRPr="00A12B5A">
        <w:rPr>
          <w:rFonts w:ascii="Times New Roman" w:hAnsi="Times New Roman" w:cs="Times New Roman"/>
          <w:sz w:val="28"/>
          <w:szCs w:val="28"/>
        </w:rPr>
        <w:t>), теперішн</w:t>
      </w:r>
      <w:r w:rsidR="00EA331B" w:rsidRPr="00A12B5A">
        <w:rPr>
          <w:rFonts w:ascii="Times New Roman" w:hAnsi="Times New Roman" w:cs="Times New Roman"/>
          <w:sz w:val="28"/>
          <w:szCs w:val="28"/>
        </w:rPr>
        <w:t>і</w:t>
      </w:r>
      <w:r w:rsidR="008226EE" w:rsidRPr="00A12B5A">
        <w:rPr>
          <w:rFonts w:ascii="Times New Roman" w:hAnsi="Times New Roman" w:cs="Times New Roman"/>
          <w:color w:val="000000" w:themeColor="text1"/>
          <w:sz w:val="28"/>
          <w:szCs w:val="28"/>
        </w:rPr>
        <w:t xml:space="preserve">й </w:t>
      </w:r>
      <w:r w:rsidRPr="00A12B5A">
        <w:rPr>
          <w:rFonts w:ascii="Times New Roman" w:hAnsi="Times New Roman" w:cs="Times New Roman"/>
          <w:sz w:val="28"/>
          <w:szCs w:val="28"/>
        </w:rPr>
        <w:t>(</w:t>
      </w:r>
      <w:proofErr w:type="spellStart"/>
      <w:r w:rsidRPr="00A12B5A">
        <w:rPr>
          <w:rFonts w:ascii="Times New Roman" w:hAnsi="Times New Roman" w:cs="Times New Roman"/>
          <w:i/>
          <w:iCs/>
          <w:sz w:val="28"/>
          <w:szCs w:val="28"/>
        </w:rPr>
        <w:t>le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pr</w:t>
      </w:r>
      <w:r w:rsidRPr="00A12B5A">
        <w:rPr>
          <w:rFonts w:ascii="Times New Roman" w:hAnsi="Times New Roman" w:cs="Times New Roman"/>
          <w:i/>
          <w:iCs/>
          <w:color w:val="000000" w:themeColor="text1"/>
          <w:kern w:val="0"/>
          <w:sz w:val="28"/>
          <w:szCs w:val="28"/>
        </w:rPr>
        <w:t>é</w:t>
      </w:r>
      <w:r w:rsidRPr="00A12B5A">
        <w:rPr>
          <w:rFonts w:ascii="Times New Roman" w:hAnsi="Times New Roman" w:cs="Times New Roman"/>
          <w:i/>
          <w:iCs/>
          <w:sz w:val="28"/>
          <w:szCs w:val="28"/>
        </w:rPr>
        <w:t>sent</w:t>
      </w:r>
      <w:proofErr w:type="spellEnd"/>
      <w:r w:rsidRPr="00A12B5A">
        <w:rPr>
          <w:rFonts w:ascii="Times New Roman" w:hAnsi="Times New Roman" w:cs="Times New Roman"/>
          <w:sz w:val="28"/>
          <w:szCs w:val="28"/>
        </w:rPr>
        <w:t>) й майбутн</w:t>
      </w:r>
      <w:r w:rsidR="00EA331B" w:rsidRPr="00A12B5A">
        <w:rPr>
          <w:rFonts w:ascii="Times New Roman" w:hAnsi="Times New Roman" w:cs="Times New Roman"/>
          <w:sz w:val="28"/>
          <w:szCs w:val="28"/>
        </w:rPr>
        <w:t>і</w:t>
      </w:r>
      <w:r w:rsidRPr="00A12B5A">
        <w:rPr>
          <w:rFonts w:ascii="Times New Roman" w:hAnsi="Times New Roman" w:cs="Times New Roman"/>
          <w:sz w:val="28"/>
          <w:szCs w:val="28"/>
        </w:rPr>
        <w:t xml:space="preserve"> (</w:t>
      </w:r>
      <w:proofErr w:type="spellStart"/>
      <w:r w:rsidRPr="00A12B5A">
        <w:rPr>
          <w:rFonts w:ascii="Times New Roman" w:hAnsi="Times New Roman" w:cs="Times New Roman"/>
          <w:i/>
          <w:iCs/>
          <w:sz w:val="28"/>
          <w:szCs w:val="28"/>
        </w:rPr>
        <w:t>le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futur</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simple</w:t>
      </w:r>
      <w:proofErr w:type="spellEnd"/>
      <w:r w:rsidRPr="00A12B5A">
        <w:rPr>
          <w:rFonts w:ascii="Times New Roman" w:hAnsi="Times New Roman" w:cs="Times New Roman"/>
          <w:sz w:val="28"/>
          <w:szCs w:val="28"/>
        </w:rPr>
        <w:t xml:space="preserve">, конструкція </w:t>
      </w:r>
      <w:r w:rsidR="00A34416" w:rsidRPr="00A12B5A">
        <w:rPr>
          <w:rFonts w:ascii="Times New Roman" w:hAnsi="Times New Roman" w:cs="Times New Roman"/>
          <w:sz w:val="28"/>
          <w:szCs w:val="28"/>
        </w:rPr>
        <w:t xml:space="preserve">з </w:t>
      </w:r>
      <w:proofErr w:type="spellStart"/>
      <w:r w:rsidR="00A34416" w:rsidRPr="00A12B5A">
        <w:rPr>
          <w:rFonts w:ascii="Times New Roman" w:hAnsi="Times New Roman" w:cs="Times New Roman"/>
          <w:sz w:val="28"/>
          <w:szCs w:val="28"/>
        </w:rPr>
        <w:t>напівмодальним</w:t>
      </w:r>
      <w:proofErr w:type="spellEnd"/>
      <w:r w:rsidR="00A34416" w:rsidRPr="00A12B5A">
        <w:rPr>
          <w:rFonts w:ascii="Times New Roman" w:hAnsi="Times New Roman" w:cs="Times New Roman"/>
          <w:sz w:val="28"/>
          <w:szCs w:val="28"/>
        </w:rPr>
        <w:t xml:space="preserve"> дієсловом </w:t>
      </w:r>
      <w:proofErr w:type="spellStart"/>
      <w:r w:rsidRPr="00A12B5A">
        <w:rPr>
          <w:rFonts w:ascii="Times New Roman" w:hAnsi="Times New Roman" w:cs="Times New Roman"/>
          <w:i/>
          <w:iCs/>
          <w:sz w:val="28"/>
          <w:szCs w:val="28"/>
        </w:rPr>
        <w:t>aller</w:t>
      </w:r>
      <w:proofErr w:type="spellEnd"/>
      <w:r w:rsidRPr="00A12B5A">
        <w:rPr>
          <w:rFonts w:ascii="Times New Roman" w:hAnsi="Times New Roman" w:cs="Times New Roman"/>
          <w:i/>
          <w:iCs/>
          <w:sz w:val="28"/>
          <w:szCs w:val="28"/>
        </w:rPr>
        <w:t xml:space="preserve"> </w:t>
      </w:r>
      <w:r w:rsidR="00A34416" w:rsidRPr="00A12B5A">
        <w:rPr>
          <w:rFonts w:ascii="Times New Roman" w:hAnsi="Times New Roman" w:cs="Times New Roman"/>
          <w:sz w:val="28"/>
          <w:szCs w:val="28"/>
        </w:rPr>
        <w:t>й інфінітивом у значенні майбутнього часу</w:t>
      </w:r>
      <w:r w:rsidRPr="00A12B5A">
        <w:rPr>
          <w:rFonts w:ascii="Times New Roman" w:hAnsi="Times New Roman" w:cs="Times New Roman"/>
          <w:sz w:val="28"/>
          <w:szCs w:val="28"/>
        </w:rPr>
        <w:t>) згідно з правилами граматичної системи мови.  Окрім цього, використовуються різні способи дієслова</w:t>
      </w:r>
      <w:r w:rsidR="008D2D2D" w:rsidRPr="00A12B5A">
        <w:rPr>
          <w:rFonts w:ascii="Times New Roman" w:hAnsi="Times New Roman" w:cs="Times New Roman"/>
          <w:sz w:val="28"/>
          <w:szCs w:val="28"/>
        </w:rPr>
        <w:t xml:space="preserve">: </w:t>
      </w:r>
    </w:p>
    <w:p w14:paraId="7A1DF0BE" w14:textId="09438AD5" w:rsidR="00AA50D1" w:rsidRPr="00A12B5A" w:rsidRDefault="00296876" w:rsidP="00C929A3">
      <w:pPr>
        <w:pStyle w:val="ListParagraph"/>
        <w:numPr>
          <w:ilvl w:val="0"/>
          <w:numId w:val="7"/>
        </w:num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lang w:val="fr-FR"/>
        </w:rPr>
        <w:t>indicatif:</w:t>
      </w:r>
      <w:r w:rsidR="008D2D2D" w:rsidRPr="00A12B5A">
        <w:rPr>
          <w:rFonts w:ascii="Times New Roman" w:hAnsi="Times New Roman" w:cs="Times New Roman"/>
          <w:sz w:val="28"/>
          <w:szCs w:val="28"/>
        </w:rPr>
        <w:t xml:space="preserve"> </w:t>
      </w:r>
      <w:proofErr w:type="spellStart"/>
      <w:r w:rsidRPr="00A12B5A">
        <w:rPr>
          <w:rFonts w:ascii="Times New Roman" w:hAnsi="Times New Roman" w:cs="Times New Roman"/>
          <w:i/>
          <w:iCs/>
          <w:sz w:val="28"/>
          <w:szCs w:val="28"/>
        </w:rPr>
        <w:t>En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service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depuis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années</w:t>
      </w:r>
      <w:proofErr w:type="spellEnd"/>
      <w:r w:rsidRPr="00A12B5A">
        <w:rPr>
          <w:rFonts w:ascii="Times New Roman" w:hAnsi="Times New Roman" w:cs="Times New Roman"/>
          <w:i/>
          <w:iCs/>
          <w:sz w:val="28"/>
          <w:szCs w:val="28"/>
        </w:rPr>
        <w:t xml:space="preserve"> 1970, </w:t>
      </w:r>
      <w:proofErr w:type="spellStart"/>
      <w:r w:rsidRPr="00A12B5A">
        <w:rPr>
          <w:rFonts w:ascii="Times New Roman" w:hAnsi="Times New Roman" w:cs="Times New Roman"/>
          <w:i/>
          <w:iCs/>
          <w:sz w:val="28"/>
          <w:szCs w:val="28"/>
        </w:rPr>
        <w:t>les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Marder</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u w:val="single"/>
        </w:rPr>
        <w:t>sont</w:t>
      </w:r>
      <w:proofErr w:type="spellEnd"/>
      <w:r w:rsidRPr="00A12B5A">
        <w:rPr>
          <w:rFonts w:ascii="Times New Roman" w:hAnsi="Times New Roman" w:cs="Times New Roman"/>
          <w:i/>
          <w:iCs/>
          <w:sz w:val="28"/>
          <w:szCs w:val="28"/>
          <w:u w:val="single"/>
        </w:rPr>
        <w:t xml:space="preserve"> </w:t>
      </w:r>
      <w:proofErr w:type="spellStart"/>
      <w:r w:rsidRPr="00A12B5A">
        <w:rPr>
          <w:rFonts w:ascii="Times New Roman" w:hAnsi="Times New Roman" w:cs="Times New Roman"/>
          <w:i/>
          <w:iCs/>
          <w:sz w:val="28"/>
          <w:szCs w:val="28"/>
        </w:rPr>
        <w:t>des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blindés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légers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permettant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transport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troupes</w:t>
      </w:r>
      <w:proofErr w:type="spellEnd"/>
      <w:r w:rsidR="00827288" w:rsidRPr="00A12B5A">
        <w:rPr>
          <w:rFonts w:ascii="Times New Roman" w:hAnsi="Times New Roman" w:cs="Times New Roman"/>
          <w:i/>
          <w:iCs/>
          <w:sz w:val="28"/>
          <w:szCs w:val="28"/>
          <w:lang w:val="fr-FR"/>
        </w:rPr>
        <w:t xml:space="preserve"> </w:t>
      </w:r>
      <w:r w:rsidR="00827288" w:rsidRPr="00A12B5A">
        <w:rPr>
          <w:rFonts w:ascii="Times New Roman" w:hAnsi="Times New Roman" w:cs="Times New Roman"/>
          <w:sz w:val="28"/>
          <w:szCs w:val="28"/>
          <w:lang w:val="fr-FR"/>
        </w:rPr>
        <w:t>(2</w:t>
      </w:r>
      <w:r w:rsidR="00D47AC1" w:rsidRPr="00A12B5A">
        <w:rPr>
          <w:rFonts w:ascii="Times New Roman" w:hAnsi="Times New Roman" w:cs="Times New Roman"/>
          <w:sz w:val="28"/>
          <w:szCs w:val="28"/>
          <w:lang w:val="fr-FR"/>
        </w:rPr>
        <w:t>3</w:t>
      </w:r>
      <w:r w:rsidR="00827288" w:rsidRPr="00A12B5A">
        <w:rPr>
          <w:rFonts w:ascii="Times New Roman" w:hAnsi="Times New Roman" w:cs="Times New Roman"/>
          <w:sz w:val="28"/>
          <w:szCs w:val="28"/>
          <w:lang w:val="fr-FR"/>
        </w:rPr>
        <w:t>)</w:t>
      </w:r>
      <w:r w:rsidRPr="00A12B5A">
        <w:rPr>
          <w:rFonts w:ascii="Times New Roman" w:hAnsi="Times New Roman" w:cs="Times New Roman"/>
          <w:sz w:val="28"/>
          <w:szCs w:val="28"/>
        </w:rPr>
        <w:t>.</w:t>
      </w:r>
      <w:r w:rsidRPr="00A12B5A">
        <w:rPr>
          <w:rFonts w:ascii="Times New Roman" w:hAnsi="Times New Roman" w:cs="Times New Roman"/>
          <w:sz w:val="28"/>
          <w:szCs w:val="28"/>
          <w:lang w:val="fr-FR"/>
        </w:rPr>
        <w:t xml:space="preserve"> </w:t>
      </w:r>
    </w:p>
    <w:p w14:paraId="69A99298" w14:textId="286E70B8" w:rsidR="00AA50D1" w:rsidRPr="00A12B5A" w:rsidRDefault="00296876" w:rsidP="00C929A3">
      <w:pPr>
        <w:pStyle w:val="ListParagraph"/>
        <w:numPr>
          <w:ilvl w:val="0"/>
          <w:numId w:val="7"/>
        </w:num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lang w:val="fr-FR"/>
        </w:rPr>
        <w:t>subjonctif:</w:t>
      </w:r>
      <w:r w:rsidRPr="00A12B5A">
        <w:rPr>
          <w:rFonts w:ascii="Times New Roman" w:hAnsi="Times New Roman" w:cs="Times New Roman"/>
          <w:sz w:val="28"/>
          <w:szCs w:val="28"/>
        </w:rPr>
        <w:t xml:space="preserve"> </w:t>
      </w:r>
      <w:proofErr w:type="spellStart"/>
      <w:r w:rsidRPr="00A12B5A">
        <w:rPr>
          <w:rFonts w:ascii="Times New Roman" w:hAnsi="Times New Roman" w:cs="Times New Roman"/>
          <w:i/>
          <w:iCs/>
          <w:sz w:val="28"/>
          <w:szCs w:val="28"/>
        </w:rPr>
        <w:t>Bien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que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l'UFA</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u w:val="single"/>
        </w:rPr>
        <w:t>dispose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principalement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vieux</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systèmes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défense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aérienne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et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radars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soviétiques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Ukrainiens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ont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été</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en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mesure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construire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un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système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défense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aérienne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échelonné</w:t>
      </w:r>
      <w:proofErr w:type="spellEnd"/>
      <w:r w:rsidRPr="00A12B5A">
        <w:rPr>
          <w:rFonts w:ascii="Times New Roman" w:hAnsi="Times New Roman" w:cs="Times New Roman"/>
          <w:i/>
          <w:iCs/>
          <w:sz w:val="28"/>
          <w:szCs w:val="28"/>
        </w:rPr>
        <w:t xml:space="preserve"> à </w:t>
      </w:r>
      <w:proofErr w:type="spellStart"/>
      <w:r w:rsidRPr="00A12B5A">
        <w:rPr>
          <w:rFonts w:ascii="Times New Roman" w:hAnsi="Times New Roman" w:cs="Times New Roman"/>
          <w:i/>
          <w:iCs/>
          <w:sz w:val="28"/>
          <w:szCs w:val="28"/>
        </w:rPr>
        <w:t>moyenne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et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courte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portée</w:t>
      </w:r>
      <w:proofErr w:type="spellEnd"/>
      <w:r w:rsidR="00827288" w:rsidRPr="00A12B5A">
        <w:rPr>
          <w:rFonts w:ascii="Times New Roman" w:hAnsi="Times New Roman" w:cs="Times New Roman"/>
          <w:i/>
          <w:iCs/>
          <w:sz w:val="28"/>
          <w:szCs w:val="28"/>
          <w:lang w:val="fr-FR"/>
        </w:rPr>
        <w:t xml:space="preserve"> </w:t>
      </w:r>
      <w:r w:rsidR="00827288" w:rsidRPr="00A12B5A">
        <w:rPr>
          <w:rFonts w:ascii="Times New Roman" w:hAnsi="Times New Roman" w:cs="Times New Roman"/>
          <w:sz w:val="28"/>
          <w:szCs w:val="28"/>
          <w:lang w:val="fr-FR"/>
        </w:rPr>
        <w:t>(4</w:t>
      </w:r>
      <w:r w:rsidR="00125D69" w:rsidRPr="00A12B5A">
        <w:rPr>
          <w:rFonts w:ascii="Times New Roman" w:hAnsi="Times New Roman" w:cs="Times New Roman"/>
          <w:sz w:val="28"/>
          <w:szCs w:val="28"/>
          <w:lang w:val="fr-FR"/>
        </w:rPr>
        <w:t>5</w:t>
      </w:r>
      <w:r w:rsidR="00827288" w:rsidRPr="00A12B5A">
        <w:rPr>
          <w:rFonts w:ascii="Times New Roman" w:hAnsi="Times New Roman" w:cs="Times New Roman"/>
          <w:sz w:val="28"/>
          <w:szCs w:val="28"/>
          <w:lang w:val="fr-FR"/>
        </w:rPr>
        <w:t>)</w:t>
      </w:r>
      <w:r w:rsidR="00827288" w:rsidRPr="00A12B5A">
        <w:rPr>
          <w:rFonts w:ascii="Times New Roman" w:hAnsi="Times New Roman" w:cs="Times New Roman"/>
          <w:i/>
          <w:iCs/>
          <w:sz w:val="28"/>
          <w:szCs w:val="28"/>
          <w:lang w:val="fr-FR"/>
        </w:rPr>
        <w:t>.</w:t>
      </w:r>
      <w:r w:rsidRPr="00A12B5A">
        <w:rPr>
          <w:rFonts w:ascii="Times New Roman" w:hAnsi="Times New Roman" w:cs="Times New Roman"/>
          <w:sz w:val="28"/>
          <w:szCs w:val="28"/>
        </w:rPr>
        <w:t xml:space="preserve"> </w:t>
      </w:r>
    </w:p>
    <w:p w14:paraId="2969CEE0" w14:textId="1182C02D" w:rsidR="00AA50D1" w:rsidRPr="00A12B5A" w:rsidRDefault="00296876" w:rsidP="00C929A3">
      <w:pPr>
        <w:pStyle w:val="ListParagraph"/>
        <w:numPr>
          <w:ilvl w:val="0"/>
          <w:numId w:val="7"/>
        </w:num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lang w:val="fr-FR"/>
        </w:rPr>
        <w:t>conditionnel:</w:t>
      </w:r>
      <w:r w:rsidR="008D2D2D" w:rsidRPr="00A12B5A">
        <w:rPr>
          <w:rFonts w:ascii="Times New Roman" w:hAnsi="Times New Roman" w:cs="Times New Roman"/>
          <w:sz w:val="28"/>
          <w:szCs w:val="28"/>
        </w:rPr>
        <w:t xml:space="preserve"> </w:t>
      </w:r>
      <w:proofErr w:type="spellStart"/>
      <w:r w:rsidRPr="00A12B5A">
        <w:rPr>
          <w:rFonts w:ascii="Times New Roman" w:hAnsi="Times New Roman" w:cs="Times New Roman"/>
          <w:i/>
          <w:iCs/>
          <w:sz w:val="28"/>
          <w:szCs w:val="28"/>
        </w:rPr>
        <w:t>En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parallèle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u w:val="single"/>
        </w:rPr>
        <w:t>il</w:t>
      </w:r>
      <w:proofErr w:type="spellEnd"/>
      <w:r w:rsidRPr="00A12B5A">
        <w:rPr>
          <w:rFonts w:ascii="Times New Roman" w:hAnsi="Times New Roman" w:cs="Times New Roman"/>
          <w:i/>
          <w:iCs/>
          <w:sz w:val="28"/>
          <w:szCs w:val="28"/>
          <w:u w:val="single"/>
        </w:rPr>
        <w:t xml:space="preserve"> </w:t>
      </w:r>
      <w:proofErr w:type="spellStart"/>
      <w:r w:rsidRPr="00A12B5A">
        <w:rPr>
          <w:rFonts w:ascii="Times New Roman" w:hAnsi="Times New Roman" w:cs="Times New Roman"/>
          <w:i/>
          <w:iCs/>
          <w:sz w:val="28"/>
          <w:szCs w:val="28"/>
          <w:u w:val="single"/>
        </w:rPr>
        <w:t>faudrait</w:t>
      </w:r>
      <w:proofErr w:type="spellEnd"/>
      <w:r w:rsidRPr="00A12B5A">
        <w:rPr>
          <w:rFonts w:ascii="Times New Roman" w:hAnsi="Times New Roman" w:cs="Times New Roman"/>
          <w:i/>
          <w:iCs/>
          <w:sz w:val="28"/>
          <w:szCs w:val="28"/>
          <w:u w:val="single"/>
        </w:rPr>
        <w:t xml:space="preserve"> </w:t>
      </w:r>
      <w:proofErr w:type="spellStart"/>
      <w:r w:rsidRPr="00A12B5A">
        <w:rPr>
          <w:rFonts w:ascii="Times New Roman" w:hAnsi="Times New Roman" w:cs="Times New Roman"/>
          <w:i/>
          <w:iCs/>
          <w:sz w:val="28"/>
          <w:szCs w:val="28"/>
          <w:u w:val="single"/>
        </w:rPr>
        <w:t>que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l'armée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ukrainienne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parvienne</w:t>
      </w:r>
      <w:proofErr w:type="spellEnd"/>
      <w:r w:rsidRPr="00A12B5A">
        <w:rPr>
          <w:rFonts w:ascii="Times New Roman" w:hAnsi="Times New Roman" w:cs="Times New Roman"/>
          <w:i/>
          <w:iCs/>
          <w:sz w:val="28"/>
          <w:szCs w:val="28"/>
        </w:rPr>
        <w:t xml:space="preserve"> à </w:t>
      </w:r>
      <w:proofErr w:type="spellStart"/>
      <w:r w:rsidRPr="00A12B5A">
        <w:rPr>
          <w:rFonts w:ascii="Times New Roman" w:hAnsi="Times New Roman" w:cs="Times New Roman"/>
          <w:i/>
          <w:iCs/>
          <w:sz w:val="28"/>
          <w:szCs w:val="28"/>
        </w:rPr>
        <w:t>détruire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toute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l'artillerie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adverse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pour</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éviter</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que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installations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ne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retrouvent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prises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pour</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cible</w:t>
      </w:r>
      <w:proofErr w:type="spellEnd"/>
      <w:r w:rsidR="00C23764" w:rsidRPr="00A12B5A">
        <w:rPr>
          <w:rFonts w:ascii="Times New Roman" w:hAnsi="Times New Roman" w:cs="Times New Roman"/>
          <w:i/>
          <w:iCs/>
          <w:sz w:val="28"/>
          <w:szCs w:val="28"/>
          <w:lang w:val="fr-FR"/>
        </w:rPr>
        <w:t xml:space="preserve"> </w:t>
      </w:r>
      <w:r w:rsidR="00C23764" w:rsidRPr="00A12B5A">
        <w:rPr>
          <w:rFonts w:ascii="Times New Roman" w:hAnsi="Times New Roman" w:cs="Times New Roman"/>
          <w:sz w:val="28"/>
          <w:szCs w:val="28"/>
          <w:lang w:val="fr-FR"/>
        </w:rPr>
        <w:t>(6</w:t>
      </w:r>
      <w:r w:rsidR="00E51F72" w:rsidRPr="00A12B5A">
        <w:rPr>
          <w:rFonts w:ascii="Times New Roman" w:hAnsi="Times New Roman" w:cs="Times New Roman"/>
          <w:sz w:val="28"/>
          <w:szCs w:val="28"/>
          <w:lang w:val="fr-FR"/>
        </w:rPr>
        <w:t>0</w:t>
      </w:r>
      <w:r w:rsidR="00C23764" w:rsidRPr="00A12B5A">
        <w:rPr>
          <w:rFonts w:ascii="Times New Roman" w:hAnsi="Times New Roman" w:cs="Times New Roman"/>
          <w:sz w:val="28"/>
          <w:szCs w:val="28"/>
          <w:lang w:val="fr-FR"/>
        </w:rPr>
        <w:t>)</w:t>
      </w:r>
      <w:r w:rsidR="00C23764" w:rsidRPr="00A12B5A">
        <w:rPr>
          <w:rFonts w:ascii="Times New Roman" w:hAnsi="Times New Roman" w:cs="Times New Roman"/>
          <w:i/>
          <w:iCs/>
          <w:sz w:val="28"/>
          <w:szCs w:val="28"/>
          <w:lang w:val="fr-FR"/>
        </w:rPr>
        <w:t>.</w:t>
      </w:r>
    </w:p>
    <w:p w14:paraId="5B32324D" w14:textId="5D6AE64D" w:rsidR="008D2D2D" w:rsidRPr="00A12B5A" w:rsidRDefault="00AA50D1" w:rsidP="00C929A3">
      <w:pPr>
        <w:pStyle w:val="ListParagraph"/>
        <w:numPr>
          <w:ilvl w:val="0"/>
          <w:numId w:val="7"/>
        </w:numPr>
        <w:spacing w:line="360" w:lineRule="auto"/>
        <w:ind w:firstLine="709"/>
        <w:jc w:val="both"/>
        <w:rPr>
          <w:rFonts w:ascii="Times New Roman" w:hAnsi="Times New Roman" w:cs="Times New Roman"/>
          <w:sz w:val="28"/>
          <w:szCs w:val="28"/>
        </w:rPr>
      </w:pPr>
      <w:proofErr w:type="spellStart"/>
      <w:r w:rsidRPr="00A12B5A">
        <w:rPr>
          <w:rFonts w:ascii="Times New Roman" w:hAnsi="Times New Roman" w:cs="Times New Roman"/>
          <w:sz w:val="28"/>
          <w:szCs w:val="28"/>
          <w:lang w:val="en-GB"/>
        </w:rPr>
        <w:t>i</w:t>
      </w:r>
      <w:r w:rsidR="00296876" w:rsidRPr="00A12B5A">
        <w:rPr>
          <w:rFonts w:ascii="Times New Roman" w:hAnsi="Times New Roman" w:cs="Times New Roman"/>
          <w:sz w:val="28"/>
          <w:szCs w:val="28"/>
          <w:lang w:val="fr-FR"/>
        </w:rPr>
        <w:t>mp</w:t>
      </w:r>
      <w:proofErr w:type="spellEnd"/>
      <w:r w:rsidR="00296876" w:rsidRPr="00A12B5A">
        <w:rPr>
          <w:rFonts w:ascii="Times New Roman" w:hAnsi="Times New Roman" w:cs="Times New Roman"/>
          <w:sz w:val="28"/>
          <w:szCs w:val="28"/>
        </w:rPr>
        <w:t>é</w:t>
      </w:r>
      <w:proofErr w:type="spellStart"/>
      <w:r w:rsidR="00296876" w:rsidRPr="00A12B5A">
        <w:rPr>
          <w:rFonts w:ascii="Times New Roman" w:hAnsi="Times New Roman" w:cs="Times New Roman"/>
          <w:sz w:val="28"/>
          <w:szCs w:val="28"/>
          <w:lang w:val="fr-FR"/>
        </w:rPr>
        <w:t>ratif</w:t>
      </w:r>
      <w:proofErr w:type="spellEnd"/>
      <w:r w:rsidR="00296876" w:rsidRPr="00A12B5A">
        <w:rPr>
          <w:rFonts w:ascii="Times New Roman" w:hAnsi="Times New Roman" w:cs="Times New Roman"/>
          <w:sz w:val="28"/>
          <w:szCs w:val="28"/>
        </w:rPr>
        <w:t xml:space="preserve"> (зауважуємо нечасте вживання наказового способу, здебільшого при цитування прямої мови):</w:t>
      </w:r>
      <w:r w:rsidR="00C23764" w:rsidRPr="00A12B5A">
        <w:rPr>
          <w:rFonts w:ascii="Times New Roman" w:hAnsi="Times New Roman" w:cs="Times New Roman"/>
          <w:sz w:val="28"/>
          <w:szCs w:val="28"/>
        </w:rPr>
        <w:t xml:space="preserve"> </w:t>
      </w:r>
      <w:proofErr w:type="spellStart"/>
      <w:r w:rsidR="00296876" w:rsidRPr="00A12B5A">
        <w:rPr>
          <w:rFonts w:ascii="Times New Roman" w:hAnsi="Times New Roman" w:cs="Times New Roman"/>
          <w:i/>
          <w:iCs/>
          <w:sz w:val="28"/>
          <w:szCs w:val="28"/>
        </w:rPr>
        <w:t>Mais</w:t>
      </w:r>
      <w:proofErr w:type="spellEnd"/>
      <w:r w:rsidR="00296876" w:rsidRPr="00A12B5A">
        <w:rPr>
          <w:rFonts w:ascii="Times New Roman" w:hAnsi="Times New Roman" w:cs="Times New Roman"/>
          <w:i/>
          <w:iCs/>
          <w:sz w:val="28"/>
          <w:szCs w:val="28"/>
        </w:rPr>
        <w:t xml:space="preserve"> </w:t>
      </w:r>
      <w:proofErr w:type="spellStart"/>
      <w:r w:rsidR="00296876" w:rsidRPr="00A12B5A">
        <w:rPr>
          <w:rFonts w:ascii="Times New Roman" w:hAnsi="Times New Roman" w:cs="Times New Roman"/>
          <w:i/>
          <w:iCs/>
          <w:sz w:val="28"/>
          <w:szCs w:val="28"/>
        </w:rPr>
        <w:t>il</w:t>
      </w:r>
      <w:proofErr w:type="spellEnd"/>
      <w:r w:rsidR="00296876" w:rsidRPr="00A12B5A">
        <w:rPr>
          <w:rFonts w:ascii="Times New Roman" w:hAnsi="Times New Roman" w:cs="Times New Roman"/>
          <w:i/>
          <w:iCs/>
          <w:sz w:val="28"/>
          <w:szCs w:val="28"/>
        </w:rPr>
        <w:t xml:space="preserve"> </w:t>
      </w:r>
      <w:proofErr w:type="spellStart"/>
      <w:r w:rsidR="00296876" w:rsidRPr="00A12B5A">
        <w:rPr>
          <w:rFonts w:ascii="Times New Roman" w:hAnsi="Times New Roman" w:cs="Times New Roman"/>
          <w:i/>
          <w:iCs/>
          <w:sz w:val="28"/>
          <w:szCs w:val="28"/>
        </w:rPr>
        <w:t>comprend</w:t>
      </w:r>
      <w:proofErr w:type="spellEnd"/>
      <w:r w:rsidR="00296876" w:rsidRPr="00A12B5A">
        <w:rPr>
          <w:rFonts w:ascii="Times New Roman" w:hAnsi="Times New Roman" w:cs="Times New Roman"/>
          <w:i/>
          <w:iCs/>
          <w:sz w:val="28"/>
          <w:szCs w:val="28"/>
        </w:rPr>
        <w:t xml:space="preserve"> </w:t>
      </w:r>
      <w:proofErr w:type="spellStart"/>
      <w:r w:rsidR="00296876" w:rsidRPr="00A12B5A">
        <w:rPr>
          <w:rFonts w:ascii="Times New Roman" w:hAnsi="Times New Roman" w:cs="Times New Roman"/>
          <w:i/>
          <w:iCs/>
          <w:sz w:val="28"/>
          <w:szCs w:val="28"/>
        </w:rPr>
        <w:t>lui</w:t>
      </w:r>
      <w:proofErr w:type="spellEnd"/>
      <w:r w:rsidR="00296876" w:rsidRPr="00A12B5A">
        <w:rPr>
          <w:rFonts w:ascii="Times New Roman" w:hAnsi="Times New Roman" w:cs="Times New Roman"/>
          <w:i/>
          <w:iCs/>
          <w:sz w:val="28"/>
          <w:szCs w:val="28"/>
        </w:rPr>
        <w:t xml:space="preserve"> </w:t>
      </w:r>
      <w:proofErr w:type="spellStart"/>
      <w:r w:rsidR="00296876" w:rsidRPr="00A12B5A">
        <w:rPr>
          <w:rFonts w:ascii="Times New Roman" w:hAnsi="Times New Roman" w:cs="Times New Roman"/>
          <w:i/>
          <w:iCs/>
          <w:sz w:val="28"/>
          <w:szCs w:val="28"/>
        </w:rPr>
        <w:t>aussi</w:t>
      </w:r>
      <w:proofErr w:type="spellEnd"/>
      <w:r w:rsidR="00296876" w:rsidRPr="00A12B5A">
        <w:rPr>
          <w:rFonts w:ascii="Times New Roman" w:hAnsi="Times New Roman" w:cs="Times New Roman"/>
          <w:i/>
          <w:iCs/>
          <w:sz w:val="28"/>
          <w:szCs w:val="28"/>
        </w:rPr>
        <w:t xml:space="preserve"> </w:t>
      </w:r>
      <w:proofErr w:type="spellStart"/>
      <w:r w:rsidR="00296876" w:rsidRPr="00A12B5A">
        <w:rPr>
          <w:rFonts w:ascii="Times New Roman" w:hAnsi="Times New Roman" w:cs="Times New Roman"/>
          <w:i/>
          <w:iCs/>
          <w:sz w:val="28"/>
          <w:szCs w:val="28"/>
        </w:rPr>
        <w:t>la</w:t>
      </w:r>
      <w:proofErr w:type="spellEnd"/>
      <w:r w:rsidR="00296876" w:rsidRPr="00A12B5A">
        <w:rPr>
          <w:rFonts w:ascii="Times New Roman" w:hAnsi="Times New Roman" w:cs="Times New Roman"/>
          <w:i/>
          <w:iCs/>
          <w:sz w:val="28"/>
          <w:szCs w:val="28"/>
        </w:rPr>
        <w:t xml:space="preserve"> </w:t>
      </w:r>
      <w:proofErr w:type="spellStart"/>
      <w:r w:rsidR="00296876" w:rsidRPr="00A12B5A">
        <w:rPr>
          <w:rFonts w:ascii="Times New Roman" w:hAnsi="Times New Roman" w:cs="Times New Roman"/>
          <w:i/>
          <w:iCs/>
          <w:sz w:val="28"/>
          <w:szCs w:val="28"/>
        </w:rPr>
        <w:t>nécessité</w:t>
      </w:r>
      <w:proofErr w:type="spellEnd"/>
      <w:r w:rsidR="00296876" w:rsidRPr="00A12B5A">
        <w:rPr>
          <w:rFonts w:ascii="Times New Roman" w:hAnsi="Times New Roman" w:cs="Times New Roman"/>
          <w:i/>
          <w:iCs/>
          <w:sz w:val="28"/>
          <w:szCs w:val="28"/>
        </w:rPr>
        <w:t xml:space="preserve"> </w:t>
      </w:r>
      <w:proofErr w:type="spellStart"/>
      <w:r w:rsidR="00296876" w:rsidRPr="00A12B5A">
        <w:rPr>
          <w:rFonts w:ascii="Times New Roman" w:hAnsi="Times New Roman" w:cs="Times New Roman"/>
          <w:i/>
          <w:iCs/>
          <w:sz w:val="28"/>
          <w:szCs w:val="28"/>
        </w:rPr>
        <w:t>de</w:t>
      </w:r>
      <w:proofErr w:type="spellEnd"/>
      <w:r w:rsidR="00296876" w:rsidRPr="00A12B5A">
        <w:rPr>
          <w:rFonts w:ascii="Times New Roman" w:hAnsi="Times New Roman" w:cs="Times New Roman"/>
          <w:i/>
          <w:iCs/>
          <w:sz w:val="28"/>
          <w:szCs w:val="28"/>
        </w:rPr>
        <w:t xml:space="preserve"> </w:t>
      </w:r>
      <w:proofErr w:type="spellStart"/>
      <w:r w:rsidR="00296876" w:rsidRPr="00A12B5A">
        <w:rPr>
          <w:rFonts w:ascii="Times New Roman" w:hAnsi="Times New Roman" w:cs="Times New Roman"/>
          <w:i/>
          <w:iCs/>
          <w:sz w:val="28"/>
          <w:szCs w:val="28"/>
        </w:rPr>
        <w:t>moderniser</w:t>
      </w:r>
      <w:proofErr w:type="spellEnd"/>
      <w:r w:rsidR="00296876" w:rsidRPr="00A12B5A">
        <w:rPr>
          <w:rFonts w:ascii="Times New Roman" w:hAnsi="Times New Roman" w:cs="Times New Roman"/>
          <w:i/>
          <w:iCs/>
          <w:sz w:val="28"/>
          <w:szCs w:val="28"/>
        </w:rPr>
        <w:t xml:space="preserve"> </w:t>
      </w:r>
      <w:proofErr w:type="spellStart"/>
      <w:r w:rsidR="00296876" w:rsidRPr="00A12B5A">
        <w:rPr>
          <w:rFonts w:ascii="Times New Roman" w:hAnsi="Times New Roman" w:cs="Times New Roman"/>
          <w:i/>
          <w:iCs/>
          <w:sz w:val="28"/>
          <w:szCs w:val="28"/>
        </w:rPr>
        <w:t>la</w:t>
      </w:r>
      <w:proofErr w:type="spellEnd"/>
      <w:r w:rsidR="00296876" w:rsidRPr="00A12B5A">
        <w:rPr>
          <w:rFonts w:ascii="Times New Roman" w:hAnsi="Times New Roman" w:cs="Times New Roman"/>
          <w:i/>
          <w:iCs/>
          <w:sz w:val="28"/>
          <w:szCs w:val="28"/>
        </w:rPr>
        <w:t xml:space="preserve"> </w:t>
      </w:r>
      <w:proofErr w:type="spellStart"/>
      <w:r w:rsidR="00296876" w:rsidRPr="00A12B5A">
        <w:rPr>
          <w:rFonts w:ascii="Times New Roman" w:hAnsi="Times New Roman" w:cs="Times New Roman"/>
          <w:i/>
          <w:iCs/>
          <w:sz w:val="28"/>
          <w:szCs w:val="28"/>
        </w:rPr>
        <w:t>flotte</w:t>
      </w:r>
      <w:proofErr w:type="spellEnd"/>
      <w:r w:rsidR="00296876" w:rsidRPr="00A12B5A">
        <w:rPr>
          <w:rFonts w:ascii="Times New Roman" w:hAnsi="Times New Roman" w:cs="Times New Roman"/>
          <w:i/>
          <w:iCs/>
          <w:sz w:val="28"/>
          <w:szCs w:val="28"/>
        </w:rPr>
        <w:t xml:space="preserve"> </w:t>
      </w:r>
      <w:proofErr w:type="spellStart"/>
      <w:r w:rsidR="00296876" w:rsidRPr="00A12B5A">
        <w:rPr>
          <w:rFonts w:ascii="Times New Roman" w:hAnsi="Times New Roman" w:cs="Times New Roman"/>
          <w:i/>
          <w:iCs/>
          <w:sz w:val="28"/>
          <w:szCs w:val="28"/>
        </w:rPr>
        <w:t>ukrainienne</w:t>
      </w:r>
      <w:proofErr w:type="spellEnd"/>
      <w:r w:rsidR="00296876" w:rsidRPr="00A12B5A">
        <w:rPr>
          <w:rFonts w:ascii="Times New Roman" w:hAnsi="Times New Roman" w:cs="Times New Roman"/>
          <w:i/>
          <w:iCs/>
          <w:sz w:val="28"/>
          <w:szCs w:val="28"/>
        </w:rPr>
        <w:t xml:space="preserve"> </w:t>
      </w:r>
      <w:proofErr w:type="spellStart"/>
      <w:r w:rsidR="00296876" w:rsidRPr="00A12B5A">
        <w:rPr>
          <w:rFonts w:ascii="Times New Roman" w:hAnsi="Times New Roman" w:cs="Times New Roman"/>
          <w:i/>
          <w:iCs/>
          <w:sz w:val="28"/>
          <w:szCs w:val="28"/>
        </w:rPr>
        <w:t>de</w:t>
      </w:r>
      <w:proofErr w:type="spellEnd"/>
      <w:r w:rsidR="00296876" w:rsidRPr="00A12B5A">
        <w:rPr>
          <w:rFonts w:ascii="Times New Roman" w:hAnsi="Times New Roman" w:cs="Times New Roman"/>
          <w:i/>
          <w:iCs/>
          <w:sz w:val="28"/>
          <w:szCs w:val="28"/>
        </w:rPr>
        <w:t xml:space="preserve"> </w:t>
      </w:r>
      <w:proofErr w:type="spellStart"/>
      <w:r w:rsidR="00296876" w:rsidRPr="00A12B5A">
        <w:rPr>
          <w:rFonts w:ascii="Times New Roman" w:hAnsi="Times New Roman" w:cs="Times New Roman"/>
          <w:i/>
          <w:iCs/>
          <w:sz w:val="28"/>
          <w:szCs w:val="28"/>
        </w:rPr>
        <w:t>vieux</w:t>
      </w:r>
      <w:proofErr w:type="spellEnd"/>
      <w:r w:rsidR="00296876" w:rsidRPr="00A12B5A">
        <w:rPr>
          <w:rFonts w:ascii="Times New Roman" w:hAnsi="Times New Roman" w:cs="Times New Roman"/>
          <w:i/>
          <w:iCs/>
          <w:sz w:val="28"/>
          <w:szCs w:val="28"/>
        </w:rPr>
        <w:t xml:space="preserve"> </w:t>
      </w:r>
      <w:proofErr w:type="spellStart"/>
      <w:r w:rsidR="00296876" w:rsidRPr="00A12B5A">
        <w:rPr>
          <w:rFonts w:ascii="Times New Roman" w:hAnsi="Times New Roman" w:cs="Times New Roman"/>
          <w:i/>
          <w:iCs/>
          <w:sz w:val="28"/>
          <w:szCs w:val="28"/>
        </w:rPr>
        <w:t>jets</w:t>
      </w:r>
      <w:proofErr w:type="spellEnd"/>
      <w:r w:rsidR="00296876" w:rsidRPr="00A12B5A">
        <w:rPr>
          <w:rFonts w:ascii="Times New Roman" w:hAnsi="Times New Roman" w:cs="Times New Roman"/>
          <w:i/>
          <w:iCs/>
          <w:sz w:val="28"/>
          <w:szCs w:val="28"/>
        </w:rPr>
        <w:t xml:space="preserve"> </w:t>
      </w:r>
      <w:proofErr w:type="spellStart"/>
      <w:r w:rsidR="00296876" w:rsidRPr="00A12B5A">
        <w:rPr>
          <w:rFonts w:ascii="Times New Roman" w:hAnsi="Times New Roman" w:cs="Times New Roman"/>
          <w:i/>
          <w:iCs/>
          <w:sz w:val="28"/>
          <w:szCs w:val="28"/>
        </w:rPr>
        <w:t>datant</w:t>
      </w:r>
      <w:proofErr w:type="spellEnd"/>
      <w:r w:rsidR="00296876" w:rsidRPr="00A12B5A">
        <w:rPr>
          <w:rFonts w:ascii="Times New Roman" w:hAnsi="Times New Roman" w:cs="Times New Roman"/>
          <w:i/>
          <w:iCs/>
          <w:sz w:val="28"/>
          <w:szCs w:val="28"/>
        </w:rPr>
        <w:t xml:space="preserve"> </w:t>
      </w:r>
      <w:proofErr w:type="spellStart"/>
      <w:r w:rsidR="00296876" w:rsidRPr="00A12B5A">
        <w:rPr>
          <w:rFonts w:ascii="Times New Roman" w:hAnsi="Times New Roman" w:cs="Times New Roman"/>
          <w:i/>
          <w:iCs/>
          <w:sz w:val="28"/>
          <w:szCs w:val="28"/>
        </w:rPr>
        <w:t>de</w:t>
      </w:r>
      <w:proofErr w:type="spellEnd"/>
      <w:r w:rsidR="00296876" w:rsidRPr="00A12B5A">
        <w:rPr>
          <w:rFonts w:ascii="Times New Roman" w:hAnsi="Times New Roman" w:cs="Times New Roman"/>
          <w:i/>
          <w:iCs/>
          <w:sz w:val="28"/>
          <w:szCs w:val="28"/>
        </w:rPr>
        <w:t xml:space="preserve"> </w:t>
      </w:r>
      <w:proofErr w:type="spellStart"/>
      <w:r w:rsidR="00296876" w:rsidRPr="00A12B5A">
        <w:rPr>
          <w:rFonts w:ascii="Times New Roman" w:hAnsi="Times New Roman" w:cs="Times New Roman"/>
          <w:i/>
          <w:iCs/>
          <w:sz w:val="28"/>
          <w:szCs w:val="28"/>
        </w:rPr>
        <w:t>l'ère</w:t>
      </w:r>
      <w:proofErr w:type="spellEnd"/>
      <w:r w:rsidR="00296876" w:rsidRPr="00A12B5A">
        <w:rPr>
          <w:rFonts w:ascii="Times New Roman" w:hAnsi="Times New Roman" w:cs="Times New Roman"/>
          <w:i/>
          <w:iCs/>
          <w:sz w:val="28"/>
          <w:szCs w:val="28"/>
        </w:rPr>
        <w:t xml:space="preserve"> </w:t>
      </w:r>
      <w:proofErr w:type="spellStart"/>
      <w:r w:rsidR="00296876" w:rsidRPr="00A12B5A">
        <w:rPr>
          <w:rFonts w:ascii="Times New Roman" w:hAnsi="Times New Roman" w:cs="Times New Roman"/>
          <w:i/>
          <w:iCs/>
          <w:sz w:val="28"/>
          <w:szCs w:val="28"/>
        </w:rPr>
        <w:t>soviétique</w:t>
      </w:r>
      <w:proofErr w:type="spellEnd"/>
      <w:r w:rsidR="00C23764" w:rsidRPr="00A12B5A">
        <w:rPr>
          <w:rFonts w:ascii="Times New Roman" w:hAnsi="Times New Roman" w:cs="Times New Roman"/>
          <w:i/>
          <w:iCs/>
          <w:sz w:val="28"/>
          <w:szCs w:val="28"/>
        </w:rPr>
        <w:t xml:space="preserve"> </w:t>
      </w:r>
      <w:r w:rsidR="00C23764" w:rsidRPr="00A12B5A">
        <w:rPr>
          <w:rFonts w:ascii="Times New Roman" w:hAnsi="Times New Roman" w:cs="Times New Roman"/>
          <w:sz w:val="28"/>
          <w:szCs w:val="28"/>
        </w:rPr>
        <w:t>(</w:t>
      </w:r>
      <w:r w:rsidR="00E51F72" w:rsidRPr="00A12B5A">
        <w:rPr>
          <w:rFonts w:ascii="Times New Roman" w:hAnsi="Times New Roman" w:cs="Times New Roman"/>
          <w:sz w:val="28"/>
          <w:szCs w:val="28"/>
        </w:rPr>
        <w:t>9</w:t>
      </w:r>
      <w:r w:rsidR="00C23764" w:rsidRPr="00A12B5A">
        <w:rPr>
          <w:rFonts w:ascii="Times New Roman" w:hAnsi="Times New Roman" w:cs="Times New Roman"/>
          <w:sz w:val="28"/>
          <w:szCs w:val="28"/>
        </w:rPr>
        <w:t>)</w:t>
      </w:r>
      <w:r w:rsidR="00C23764" w:rsidRPr="00A12B5A">
        <w:rPr>
          <w:rFonts w:ascii="Times New Roman" w:hAnsi="Times New Roman" w:cs="Times New Roman"/>
          <w:i/>
          <w:iCs/>
          <w:sz w:val="28"/>
          <w:szCs w:val="28"/>
        </w:rPr>
        <w:t>.</w:t>
      </w:r>
    </w:p>
    <w:p w14:paraId="2FC0A664" w14:textId="77777777" w:rsidR="00296876" w:rsidRPr="00A12B5A" w:rsidRDefault="00296876"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У ході аналізу ілюстративного матеріалу ми відмітили й інші випадки вживання часових дієслівних конструкцій. Наприклад:</w:t>
      </w:r>
    </w:p>
    <w:p w14:paraId="0CBC0BD2" w14:textId="7572D0D0" w:rsidR="008D2D2D" w:rsidRPr="00A12B5A" w:rsidRDefault="00296876" w:rsidP="00831301">
      <w:pPr>
        <w:spacing w:line="360" w:lineRule="auto"/>
        <w:ind w:firstLine="709"/>
        <w:jc w:val="both"/>
        <w:rPr>
          <w:rFonts w:ascii="Times New Roman" w:hAnsi="Times New Roman" w:cs="Times New Roman"/>
          <w:sz w:val="28"/>
          <w:szCs w:val="28"/>
          <w:lang w:val="fr-FR"/>
        </w:rPr>
      </w:pPr>
      <w:r w:rsidRPr="00A12B5A">
        <w:rPr>
          <w:rFonts w:ascii="Times New Roman" w:hAnsi="Times New Roman" w:cs="Times New Roman"/>
          <w:sz w:val="28"/>
          <w:szCs w:val="28"/>
        </w:rPr>
        <w:t>«</w:t>
      </w:r>
      <w:r w:rsidRPr="00A12B5A">
        <w:rPr>
          <w:rFonts w:ascii="Times New Roman" w:hAnsi="Times New Roman" w:cs="Times New Roman"/>
          <w:i/>
          <w:iCs/>
          <w:sz w:val="28"/>
          <w:szCs w:val="28"/>
        </w:rPr>
        <w:t>…</w:t>
      </w:r>
      <w:proofErr w:type="spellStart"/>
      <w:r w:rsidRPr="00A12B5A">
        <w:rPr>
          <w:rFonts w:ascii="Times New Roman" w:hAnsi="Times New Roman" w:cs="Times New Roman"/>
          <w:i/>
          <w:iCs/>
          <w:sz w:val="28"/>
          <w:szCs w:val="28"/>
        </w:rPr>
        <w:t>Nous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pensions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que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mur</w:t>
      </w:r>
      <w:proofErr w:type="spellEnd"/>
      <w:r w:rsidRPr="00A12B5A">
        <w:rPr>
          <w:rFonts w:ascii="Times New Roman" w:hAnsi="Times New Roman" w:cs="Times New Roman"/>
          <w:i/>
          <w:iCs/>
          <w:sz w:val="28"/>
          <w:szCs w:val="28"/>
        </w:rPr>
        <w:t xml:space="preserve"> à </w:t>
      </w:r>
      <w:proofErr w:type="spellStart"/>
      <w:r w:rsidRPr="00A12B5A">
        <w:rPr>
          <w:rFonts w:ascii="Times New Roman" w:hAnsi="Times New Roman" w:cs="Times New Roman"/>
          <w:i/>
          <w:iCs/>
          <w:sz w:val="28"/>
          <w:szCs w:val="28"/>
        </w:rPr>
        <w:t>la</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frontière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Gaza</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serait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efficace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mais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il</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ne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peut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repousser</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qu’une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équipe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terroristes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pas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une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action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grande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ampleur</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problème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doit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être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résolu</w:t>
      </w:r>
      <w:proofErr w:type="spellEnd"/>
      <w:r w:rsidRPr="00A12B5A">
        <w:rPr>
          <w:rFonts w:ascii="Times New Roman" w:hAnsi="Times New Roman" w:cs="Times New Roman"/>
          <w:i/>
          <w:iCs/>
          <w:sz w:val="28"/>
          <w:szCs w:val="28"/>
        </w:rPr>
        <w:t xml:space="preserve"> à </w:t>
      </w:r>
      <w:proofErr w:type="spellStart"/>
      <w:r w:rsidRPr="00A12B5A">
        <w:rPr>
          <w:rFonts w:ascii="Times New Roman" w:hAnsi="Times New Roman" w:cs="Times New Roman"/>
          <w:i/>
          <w:iCs/>
          <w:sz w:val="28"/>
          <w:szCs w:val="28"/>
        </w:rPr>
        <w:t>sa</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racine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en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éradiquant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terroristes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peu</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importe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où</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ils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trouvent</w:t>
      </w:r>
      <w:proofErr w:type="spellEnd"/>
      <w:r w:rsidRPr="00A12B5A">
        <w:rPr>
          <w:rFonts w:ascii="Times New Roman" w:hAnsi="Times New Roman" w:cs="Times New Roman"/>
          <w:sz w:val="28"/>
          <w:szCs w:val="28"/>
        </w:rPr>
        <w:t>»</w:t>
      </w:r>
      <w:r w:rsidR="00DC6B5E" w:rsidRPr="00A12B5A">
        <w:rPr>
          <w:rFonts w:ascii="Times New Roman" w:hAnsi="Times New Roman" w:cs="Times New Roman"/>
          <w:sz w:val="28"/>
          <w:szCs w:val="28"/>
          <w:lang w:val="fr-FR"/>
        </w:rPr>
        <w:t xml:space="preserve"> (4</w:t>
      </w:r>
      <w:r w:rsidR="00E51F72" w:rsidRPr="00A12B5A">
        <w:rPr>
          <w:rFonts w:ascii="Times New Roman" w:hAnsi="Times New Roman" w:cs="Times New Roman"/>
          <w:sz w:val="28"/>
          <w:szCs w:val="28"/>
          <w:lang w:val="fr-FR"/>
        </w:rPr>
        <w:t>1</w:t>
      </w:r>
      <w:r w:rsidR="00DC6B5E" w:rsidRPr="00A12B5A">
        <w:rPr>
          <w:rFonts w:ascii="Times New Roman" w:hAnsi="Times New Roman" w:cs="Times New Roman"/>
          <w:sz w:val="28"/>
          <w:szCs w:val="28"/>
          <w:lang w:val="fr-FR"/>
        </w:rPr>
        <w:t>).</w:t>
      </w:r>
    </w:p>
    <w:p w14:paraId="251E2153" w14:textId="37FF1631" w:rsidR="008D2D2D" w:rsidRPr="00A12B5A" w:rsidRDefault="00296876"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color w:val="000000" w:themeColor="text1"/>
          <w:sz w:val="28"/>
          <w:szCs w:val="28"/>
        </w:rPr>
        <w:lastRenderedPageBreak/>
        <w:t>У другому реченн</w:t>
      </w:r>
      <w:r w:rsidR="00155C43" w:rsidRPr="00A12B5A">
        <w:rPr>
          <w:rFonts w:ascii="Times New Roman" w:hAnsi="Times New Roman" w:cs="Times New Roman"/>
          <w:color w:val="000000" w:themeColor="text1"/>
          <w:sz w:val="28"/>
          <w:szCs w:val="28"/>
        </w:rPr>
        <w:t>і</w:t>
      </w:r>
      <w:r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sz w:val="28"/>
          <w:szCs w:val="28"/>
        </w:rPr>
        <w:t xml:space="preserve">автор використовує дієслово </w:t>
      </w:r>
      <w:r w:rsidR="003448C0" w:rsidRPr="00A12B5A">
        <w:rPr>
          <w:rFonts w:ascii="Times New Roman" w:hAnsi="Times New Roman" w:cs="Times New Roman"/>
          <w:sz w:val="28"/>
          <w:szCs w:val="28"/>
        </w:rPr>
        <w:t>«</w:t>
      </w:r>
      <w:proofErr w:type="spellStart"/>
      <w:r w:rsidRPr="00A12B5A">
        <w:rPr>
          <w:rFonts w:ascii="Times New Roman" w:hAnsi="Times New Roman" w:cs="Times New Roman"/>
          <w:i/>
          <w:iCs/>
          <w:sz w:val="28"/>
          <w:szCs w:val="28"/>
        </w:rPr>
        <w:t>devoir</w:t>
      </w:r>
      <w:proofErr w:type="spellEnd"/>
      <w:r w:rsidR="003448C0" w:rsidRPr="00A12B5A">
        <w:rPr>
          <w:rFonts w:ascii="Times New Roman" w:hAnsi="Times New Roman" w:cs="Times New Roman"/>
          <w:i/>
          <w:iCs/>
          <w:sz w:val="28"/>
          <w:szCs w:val="28"/>
        </w:rPr>
        <w:t>»</w:t>
      </w:r>
      <w:r w:rsidRPr="00A12B5A">
        <w:rPr>
          <w:rFonts w:ascii="Times New Roman" w:hAnsi="Times New Roman" w:cs="Times New Roman"/>
          <w:sz w:val="28"/>
          <w:szCs w:val="28"/>
        </w:rPr>
        <w:t xml:space="preserve"> у теперішньому часі зі значенням майбутнього, і до того ж у цьому випадку в</w:t>
      </w:r>
      <w:r w:rsidR="003448C0" w:rsidRPr="00A12B5A">
        <w:rPr>
          <w:rFonts w:ascii="Times New Roman" w:hAnsi="Times New Roman" w:cs="Times New Roman"/>
          <w:sz w:val="28"/>
          <w:szCs w:val="28"/>
        </w:rPr>
        <w:t>оно</w:t>
      </w:r>
      <w:r w:rsidRPr="00A12B5A">
        <w:rPr>
          <w:rFonts w:ascii="Times New Roman" w:hAnsi="Times New Roman" w:cs="Times New Roman"/>
          <w:sz w:val="28"/>
          <w:szCs w:val="28"/>
        </w:rPr>
        <w:t xml:space="preserve"> виражає модальність необхідності виконання дії.</w:t>
      </w:r>
    </w:p>
    <w:p w14:paraId="0FF1432C" w14:textId="77777777" w:rsidR="000D421F" w:rsidRPr="00A12B5A" w:rsidRDefault="00296876"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 xml:space="preserve">Загалом, у франкомовних публіцистичних текстах поширене вживання конструкцій, характерних для граматичної системи французької мови. Наприклад, </w:t>
      </w:r>
      <w:r w:rsidR="000D421F" w:rsidRPr="00A12B5A">
        <w:rPr>
          <w:rFonts w:ascii="Times New Roman" w:hAnsi="Times New Roman" w:cs="Times New Roman"/>
          <w:sz w:val="28"/>
          <w:szCs w:val="28"/>
        </w:rPr>
        <w:t xml:space="preserve">відстежуємо </w:t>
      </w:r>
      <w:r w:rsidR="00EA331B" w:rsidRPr="00A12B5A">
        <w:rPr>
          <w:rFonts w:ascii="Times New Roman" w:hAnsi="Times New Roman" w:cs="Times New Roman"/>
          <w:sz w:val="28"/>
          <w:szCs w:val="28"/>
        </w:rPr>
        <w:t>частотне</w:t>
      </w:r>
      <w:r w:rsidRPr="00A12B5A">
        <w:rPr>
          <w:rFonts w:ascii="Times New Roman" w:hAnsi="Times New Roman" w:cs="Times New Roman"/>
          <w:sz w:val="28"/>
          <w:szCs w:val="28"/>
        </w:rPr>
        <w:t xml:space="preserve"> використання </w:t>
      </w:r>
      <w:r w:rsidR="000D421F" w:rsidRPr="00A12B5A">
        <w:rPr>
          <w:rFonts w:ascii="Times New Roman" w:hAnsi="Times New Roman" w:cs="Times New Roman"/>
          <w:sz w:val="28"/>
          <w:szCs w:val="28"/>
        </w:rPr>
        <w:t>таких граматичних явищ:</w:t>
      </w:r>
    </w:p>
    <w:p w14:paraId="35AAB68B" w14:textId="5F663A57" w:rsidR="000D421F" w:rsidRPr="00A12B5A" w:rsidRDefault="00296876" w:rsidP="00C929A3">
      <w:pPr>
        <w:pStyle w:val="ListParagraph"/>
        <w:numPr>
          <w:ilvl w:val="0"/>
          <w:numId w:val="8"/>
        </w:numPr>
        <w:spacing w:line="360" w:lineRule="auto"/>
        <w:ind w:firstLine="709"/>
        <w:jc w:val="both"/>
        <w:rPr>
          <w:rFonts w:ascii="Times New Roman" w:hAnsi="Times New Roman" w:cs="Times New Roman"/>
          <w:i/>
          <w:iCs/>
          <w:sz w:val="28"/>
          <w:szCs w:val="28"/>
        </w:rPr>
      </w:pPr>
      <w:r w:rsidRPr="00A12B5A">
        <w:rPr>
          <w:rFonts w:ascii="Times New Roman" w:hAnsi="Times New Roman" w:cs="Times New Roman"/>
          <w:sz w:val="28"/>
          <w:szCs w:val="28"/>
        </w:rPr>
        <w:t>інфінітивн</w:t>
      </w:r>
      <w:r w:rsidR="000D421F" w:rsidRPr="00A12B5A">
        <w:rPr>
          <w:rFonts w:ascii="Times New Roman" w:hAnsi="Times New Roman" w:cs="Times New Roman"/>
          <w:sz w:val="28"/>
          <w:szCs w:val="28"/>
        </w:rPr>
        <w:t>ий</w:t>
      </w:r>
      <w:r w:rsidRPr="00A12B5A">
        <w:rPr>
          <w:rFonts w:ascii="Times New Roman" w:hAnsi="Times New Roman" w:cs="Times New Roman"/>
          <w:sz w:val="28"/>
          <w:szCs w:val="28"/>
        </w:rPr>
        <w:t xml:space="preserve"> зворот:</w:t>
      </w:r>
      <w:r w:rsidR="008D2D2D"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L'armée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l'air</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ukrainienne</w:t>
      </w:r>
      <w:proofErr w:type="spellEnd"/>
      <w:r w:rsidRPr="00A12B5A">
        <w:rPr>
          <w:rFonts w:ascii="Times New Roman" w:hAnsi="Times New Roman" w:cs="Times New Roman"/>
          <w:i/>
          <w:iCs/>
          <w:sz w:val="28"/>
          <w:szCs w:val="28"/>
        </w:rPr>
        <w:t xml:space="preserve"> a </w:t>
      </w:r>
      <w:proofErr w:type="spellStart"/>
      <w:r w:rsidRPr="00A12B5A">
        <w:rPr>
          <w:rFonts w:ascii="Times New Roman" w:hAnsi="Times New Roman" w:cs="Times New Roman"/>
          <w:i/>
          <w:iCs/>
          <w:sz w:val="28"/>
          <w:szCs w:val="28"/>
        </w:rPr>
        <w:t>indiqué</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vendredi</w:t>
      </w:r>
      <w:proofErr w:type="spellEnd"/>
      <w:r w:rsidRPr="00A12B5A">
        <w:rPr>
          <w:rFonts w:ascii="Times New Roman" w:hAnsi="Times New Roman" w:cs="Times New Roman"/>
          <w:i/>
          <w:iCs/>
          <w:sz w:val="28"/>
          <w:szCs w:val="28"/>
        </w:rPr>
        <w:t xml:space="preserve"> 23 </w:t>
      </w:r>
      <w:proofErr w:type="spellStart"/>
      <w:r w:rsidRPr="00A12B5A">
        <w:rPr>
          <w:rFonts w:ascii="Times New Roman" w:hAnsi="Times New Roman" w:cs="Times New Roman"/>
          <w:i/>
          <w:iCs/>
          <w:sz w:val="28"/>
          <w:szCs w:val="28"/>
        </w:rPr>
        <w:t>juin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u w:val="single"/>
        </w:rPr>
        <w:t>avoir</w:t>
      </w:r>
      <w:proofErr w:type="spellEnd"/>
      <w:r w:rsidRPr="00A12B5A">
        <w:rPr>
          <w:rFonts w:ascii="Times New Roman" w:hAnsi="Times New Roman" w:cs="Times New Roman"/>
          <w:i/>
          <w:iCs/>
          <w:sz w:val="28"/>
          <w:szCs w:val="28"/>
          <w:u w:val="single"/>
        </w:rPr>
        <w:t xml:space="preserve"> </w:t>
      </w:r>
      <w:proofErr w:type="spellStart"/>
      <w:r w:rsidRPr="00A12B5A">
        <w:rPr>
          <w:rFonts w:ascii="Times New Roman" w:hAnsi="Times New Roman" w:cs="Times New Roman"/>
          <w:i/>
          <w:iCs/>
          <w:sz w:val="28"/>
          <w:szCs w:val="28"/>
          <w:u w:val="single"/>
        </w:rPr>
        <w:t>abattu</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dans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la</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nuit</w:t>
      </w:r>
      <w:proofErr w:type="spellEnd"/>
      <w:r w:rsidRPr="00A12B5A">
        <w:rPr>
          <w:rFonts w:ascii="Times New Roman" w:hAnsi="Times New Roman" w:cs="Times New Roman"/>
          <w:i/>
          <w:iCs/>
          <w:sz w:val="28"/>
          <w:szCs w:val="28"/>
        </w:rPr>
        <w:t xml:space="preserve"> 13 </w:t>
      </w:r>
      <w:proofErr w:type="spellStart"/>
      <w:r w:rsidRPr="00A12B5A">
        <w:rPr>
          <w:rFonts w:ascii="Times New Roman" w:hAnsi="Times New Roman" w:cs="Times New Roman"/>
          <w:i/>
          <w:iCs/>
          <w:sz w:val="28"/>
          <w:szCs w:val="28"/>
        </w:rPr>
        <w:t>missiles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croisière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russes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visant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un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aérodrome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militaire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dans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l'ouest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du</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pays</w:t>
      </w:r>
      <w:proofErr w:type="spellEnd"/>
      <w:r w:rsidR="00DC6B5E" w:rsidRPr="00A12B5A">
        <w:rPr>
          <w:rFonts w:ascii="Times New Roman" w:hAnsi="Times New Roman" w:cs="Times New Roman"/>
          <w:i/>
          <w:iCs/>
          <w:sz w:val="28"/>
          <w:szCs w:val="28"/>
          <w:lang w:val="fr-FR"/>
        </w:rPr>
        <w:t xml:space="preserve"> </w:t>
      </w:r>
      <w:r w:rsidR="00DC6B5E" w:rsidRPr="00A12B5A">
        <w:rPr>
          <w:rFonts w:ascii="Times New Roman" w:hAnsi="Times New Roman" w:cs="Times New Roman"/>
          <w:sz w:val="28"/>
          <w:szCs w:val="28"/>
          <w:lang w:val="fr-FR"/>
        </w:rPr>
        <w:t>(</w:t>
      </w:r>
      <w:r w:rsidR="00E51F72" w:rsidRPr="00A12B5A">
        <w:rPr>
          <w:rFonts w:ascii="Times New Roman" w:hAnsi="Times New Roman" w:cs="Times New Roman"/>
          <w:sz w:val="28"/>
          <w:szCs w:val="28"/>
          <w:lang w:val="fr-FR"/>
        </w:rPr>
        <w:t>19</w:t>
      </w:r>
      <w:r w:rsidR="00DC6B5E" w:rsidRPr="00A12B5A">
        <w:rPr>
          <w:rFonts w:ascii="Times New Roman" w:hAnsi="Times New Roman" w:cs="Times New Roman"/>
          <w:sz w:val="28"/>
          <w:szCs w:val="28"/>
          <w:lang w:val="fr-FR"/>
        </w:rPr>
        <w:t>)</w:t>
      </w:r>
      <w:r w:rsidR="00DC6B5E" w:rsidRPr="00A12B5A">
        <w:rPr>
          <w:rFonts w:ascii="Times New Roman" w:hAnsi="Times New Roman" w:cs="Times New Roman"/>
          <w:i/>
          <w:iCs/>
          <w:sz w:val="28"/>
          <w:szCs w:val="28"/>
          <w:lang w:val="fr-FR"/>
        </w:rPr>
        <w:t>.</w:t>
      </w:r>
    </w:p>
    <w:p w14:paraId="4F7A5115" w14:textId="15D1E3BE" w:rsidR="00DC6B5E" w:rsidRPr="00A12B5A" w:rsidRDefault="00296876" w:rsidP="00C929A3">
      <w:pPr>
        <w:pStyle w:val="ListParagraph"/>
        <w:numPr>
          <w:ilvl w:val="0"/>
          <w:numId w:val="8"/>
        </w:numPr>
        <w:spacing w:line="360" w:lineRule="auto"/>
        <w:ind w:firstLine="709"/>
        <w:jc w:val="both"/>
        <w:rPr>
          <w:rFonts w:ascii="Times New Roman" w:hAnsi="Times New Roman" w:cs="Times New Roman"/>
          <w:i/>
          <w:iCs/>
          <w:sz w:val="28"/>
          <w:szCs w:val="28"/>
        </w:rPr>
      </w:pPr>
      <w:r w:rsidRPr="00A12B5A">
        <w:rPr>
          <w:rFonts w:ascii="Times New Roman" w:hAnsi="Times New Roman" w:cs="Times New Roman"/>
          <w:sz w:val="28"/>
          <w:szCs w:val="28"/>
        </w:rPr>
        <w:t>герунді</w:t>
      </w:r>
      <w:r w:rsidR="000D421F" w:rsidRPr="00A12B5A">
        <w:rPr>
          <w:rFonts w:ascii="Times New Roman" w:hAnsi="Times New Roman" w:cs="Times New Roman"/>
          <w:sz w:val="28"/>
          <w:szCs w:val="28"/>
        </w:rPr>
        <w:t>й</w:t>
      </w:r>
      <w:r w:rsidRPr="00A12B5A">
        <w:rPr>
          <w:rFonts w:ascii="Times New Roman" w:hAnsi="Times New Roman" w:cs="Times New Roman"/>
          <w:sz w:val="28"/>
          <w:szCs w:val="28"/>
        </w:rPr>
        <w:t>:</w:t>
      </w:r>
      <w:r w:rsidR="000D421F" w:rsidRPr="00A12B5A">
        <w:rPr>
          <w:rFonts w:ascii="Times New Roman" w:hAnsi="Times New Roman" w:cs="Times New Roman"/>
          <w:sz w:val="28"/>
          <w:szCs w:val="28"/>
        </w:rPr>
        <w:t xml:space="preserve"> </w:t>
      </w:r>
      <w:proofErr w:type="spellStart"/>
      <w:r w:rsidRPr="00A12B5A">
        <w:rPr>
          <w:rFonts w:ascii="Times New Roman" w:hAnsi="Times New Roman" w:cs="Times New Roman"/>
          <w:i/>
          <w:iCs/>
          <w:sz w:val="28"/>
          <w:szCs w:val="28"/>
        </w:rPr>
        <w:t>En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tentant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percer</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la</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ligne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front</w:t>
      </w:r>
      <w:proofErr w:type="spellEnd"/>
      <w:r w:rsidRPr="00A12B5A">
        <w:rPr>
          <w:rFonts w:ascii="Times New Roman" w:hAnsi="Times New Roman" w:cs="Times New Roman"/>
          <w:i/>
          <w:iCs/>
          <w:sz w:val="28"/>
          <w:szCs w:val="28"/>
        </w:rPr>
        <w:t xml:space="preserve"> à </w:t>
      </w:r>
      <w:proofErr w:type="spellStart"/>
      <w:r w:rsidRPr="00A12B5A">
        <w:rPr>
          <w:rFonts w:ascii="Times New Roman" w:hAnsi="Times New Roman" w:cs="Times New Roman"/>
          <w:i/>
          <w:iCs/>
          <w:sz w:val="28"/>
          <w:szCs w:val="28"/>
        </w:rPr>
        <w:t>basse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altitude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avions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retrouvent</w:t>
      </w:r>
      <w:proofErr w:type="spellEnd"/>
      <w:r w:rsidRPr="00A12B5A">
        <w:rPr>
          <w:rFonts w:ascii="Times New Roman" w:hAnsi="Times New Roman" w:cs="Times New Roman"/>
          <w:i/>
          <w:iCs/>
          <w:sz w:val="28"/>
          <w:szCs w:val="28"/>
        </w:rPr>
        <w:t xml:space="preserve"> à </w:t>
      </w:r>
      <w:proofErr w:type="spellStart"/>
      <w:r w:rsidRPr="00A12B5A">
        <w:rPr>
          <w:rFonts w:ascii="Times New Roman" w:hAnsi="Times New Roman" w:cs="Times New Roman"/>
          <w:i/>
          <w:iCs/>
          <w:sz w:val="28"/>
          <w:szCs w:val="28"/>
        </w:rPr>
        <w:t>portée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systèmes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antiaériens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portables</w:t>
      </w:r>
      <w:proofErr w:type="spellEnd"/>
      <w:r w:rsidR="00DC6B5E" w:rsidRPr="00A12B5A">
        <w:rPr>
          <w:rFonts w:ascii="Times New Roman" w:hAnsi="Times New Roman" w:cs="Times New Roman"/>
          <w:i/>
          <w:iCs/>
          <w:sz w:val="28"/>
          <w:szCs w:val="28"/>
        </w:rPr>
        <w:t xml:space="preserve"> </w:t>
      </w:r>
      <w:r w:rsidR="00DC6B5E" w:rsidRPr="00A12B5A">
        <w:rPr>
          <w:rFonts w:ascii="Times New Roman" w:hAnsi="Times New Roman" w:cs="Times New Roman"/>
          <w:sz w:val="28"/>
          <w:szCs w:val="28"/>
        </w:rPr>
        <w:t>(4</w:t>
      </w:r>
      <w:r w:rsidR="0090346C" w:rsidRPr="00A12B5A">
        <w:rPr>
          <w:rFonts w:ascii="Times New Roman" w:hAnsi="Times New Roman" w:cs="Times New Roman"/>
          <w:sz w:val="28"/>
          <w:szCs w:val="28"/>
          <w:lang w:val="fr-FR"/>
        </w:rPr>
        <w:t>5</w:t>
      </w:r>
      <w:r w:rsidR="00DC6B5E" w:rsidRPr="00A12B5A">
        <w:rPr>
          <w:rFonts w:ascii="Times New Roman" w:hAnsi="Times New Roman" w:cs="Times New Roman"/>
          <w:sz w:val="28"/>
          <w:szCs w:val="28"/>
        </w:rPr>
        <w:t>)</w:t>
      </w:r>
      <w:r w:rsidR="00DC6B5E" w:rsidRPr="00A12B5A">
        <w:rPr>
          <w:rFonts w:ascii="Times New Roman" w:hAnsi="Times New Roman" w:cs="Times New Roman"/>
          <w:sz w:val="28"/>
          <w:szCs w:val="28"/>
          <w:lang w:val="fr-FR"/>
        </w:rPr>
        <w:t>.</w:t>
      </w:r>
      <w:r w:rsidR="00DC6B5E" w:rsidRPr="00A12B5A">
        <w:rPr>
          <w:rFonts w:ascii="Times New Roman" w:hAnsi="Times New Roman" w:cs="Times New Roman"/>
          <w:i/>
          <w:iCs/>
          <w:sz w:val="28"/>
          <w:szCs w:val="28"/>
          <w:lang w:val="fr-FR"/>
        </w:rPr>
        <w:t xml:space="preserve"> </w:t>
      </w:r>
    </w:p>
    <w:p w14:paraId="68801438" w14:textId="58E47571" w:rsidR="008D2D2D" w:rsidRPr="00A12B5A" w:rsidRDefault="00296876" w:rsidP="005734FB">
      <w:pPr>
        <w:spacing w:line="360" w:lineRule="auto"/>
        <w:ind w:firstLine="709"/>
        <w:jc w:val="both"/>
        <w:rPr>
          <w:rFonts w:ascii="Times New Roman" w:hAnsi="Times New Roman" w:cs="Times New Roman"/>
          <w:i/>
          <w:iCs/>
          <w:sz w:val="28"/>
          <w:szCs w:val="28"/>
        </w:rPr>
      </w:pPr>
      <w:r w:rsidRPr="00A12B5A">
        <w:rPr>
          <w:rFonts w:ascii="Times New Roman" w:hAnsi="Times New Roman" w:cs="Times New Roman"/>
          <w:sz w:val="28"/>
          <w:szCs w:val="28"/>
        </w:rPr>
        <w:t xml:space="preserve">Синтаксична структура речень </w:t>
      </w:r>
      <w:r w:rsidR="006347C3" w:rsidRPr="00A12B5A">
        <w:rPr>
          <w:rFonts w:ascii="Times New Roman" w:hAnsi="Times New Roman" w:cs="Times New Roman"/>
          <w:sz w:val="28"/>
          <w:szCs w:val="28"/>
        </w:rPr>
        <w:t>у</w:t>
      </w:r>
      <w:r w:rsidRPr="00A12B5A">
        <w:rPr>
          <w:rFonts w:ascii="Times New Roman" w:hAnsi="Times New Roman" w:cs="Times New Roman"/>
          <w:sz w:val="28"/>
          <w:szCs w:val="28"/>
        </w:rPr>
        <w:t xml:space="preserve"> публіцистичних текстах відрізняється в залежності від жанру тексту. Наприклад, для статей і репортажів притаманне використання складних речень з підрядними, сурядними або безсполучниковими зв’язками:</w:t>
      </w:r>
    </w:p>
    <w:p w14:paraId="14948E53" w14:textId="563028CF" w:rsidR="00296876" w:rsidRPr="00A12B5A" w:rsidRDefault="00296876" w:rsidP="00831301">
      <w:pPr>
        <w:spacing w:line="360" w:lineRule="auto"/>
        <w:ind w:firstLine="709"/>
        <w:jc w:val="both"/>
        <w:rPr>
          <w:rFonts w:ascii="Times New Roman" w:hAnsi="Times New Roman" w:cs="Times New Roman"/>
          <w:i/>
          <w:iCs/>
          <w:sz w:val="28"/>
          <w:szCs w:val="28"/>
          <w:lang w:val="fr-FR"/>
        </w:rPr>
      </w:pPr>
      <w:proofErr w:type="spellStart"/>
      <w:r w:rsidRPr="00A12B5A">
        <w:rPr>
          <w:rFonts w:ascii="Times New Roman" w:hAnsi="Times New Roman" w:cs="Times New Roman"/>
          <w:i/>
          <w:iCs/>
          <w:color w:val="000000" w:themeColor="text1"/>
          <w:kern w:val="0"/>
          <w:sz w:val="28"/>
          <w:szCs w:val="28"/>
        </w:rPr>
        <w:t>Lundi</w:t>
      </w:r>
      <w:proofErr w:type="spellEnd"/>
      <w:r w:rsidRPr="00A12B5A">
        <w:rPr>
          <w:rFonts w:ascii="Times New Roman" w:hAnsi="Times New Roman" w:cs="Times New Roman"/>
          <w:i/>
          <w:iCs/>
          <w:color w:val="000000" w:themeColor="text1"/>
          <w:kern w:val="0"/>
          <w:sz w:val="28"/>
          <w:szCs w:val="28"/>
        </w:rPr>
        <w:t xml:space="preserve"> 30 </w:t>
      </w:r>
      <w:proofErr w:type="spellStart"/>
      <w:r w:rsidRPr="00A12B5A">
        <w:rPr>
          <w:rFonts w:ascii="Times New Roman" w:hAnsi="Times New Roman" w:cs="Times New Roman"/>
          <w:i/>
          <w:iCs/>
          <w:color w:val="000000" w:themeColor="text1"/>
          <w:kern w:val="0"/>
          <w:sz w:val="28"/>
          <w:szCs w:val="28"/>
        </w:rPr>
        <w:t>octobre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voilà</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quarante-huit</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heures</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que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l’armée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israélienne</w:t>
      </w:r>
      <w:proofErr w:type="spellEnd"/>
      <w:r w:rsidRPr="00A12B5A">
        <w:rPr>
          <w:rFonts w:ascii="Times New Roman" w:hAnsi="Times New Roman" w:cs="Times New Roman"/>
          <w:i/>
          <w:iCs/>
          <w:color w:val="000000" w:themeColor="text1"/>
          <w:kern w:val="0"/>
          <w:sz w:val="28"/>
          <w:szCs w:val="28"/>
        </w:rPr>
        <w:t xml:space="preserve"> a </w:t>
      </w:r>
      <w:proofErr w:type="spellStart"/>
      <w:r w:rsidRPr="00A12B5A">
        <w:rPr>
          <w:rFonts w:ascii="Times New Roman" w:hAnsi="Times New Roman" w:cs="Times New Roman"/>
          <w:i/>
          <w:iCs/>
          <w:color w:val="000000" w:themeColor="text1"/>
          <w:kern w:val="0"/>
          <w:sz w:val="28"/>
          <w:szCs w:val="28"/>
        </w:rPr>
        <w:t>lancé</w:t>
      </w:r>
      <w:proofErr w:type="spellEnd"/>
      <w:r w:rsidRPr="00A12B5A">
        <w:rPr>
          <w:rFonts w:ascii="Times New Roman" w:hAnsi="Times New Roman" w:cs="Times New Roman"/>
          <w:i/>
          <w:iCs/>
          <w:color w:val="000000" w:themeColor="text1"/>
          <w:kern w:val="0"/>
          <w:sz w:val="28"/>
          <w:szCs w:val="28"/>
        </w:rPr>
        <w:t xml:space="preserve"> – </w:t>
      </w:r>
      <w:proofErr w:type="spellStart"/>
      <w:r w:rsidRPr="00A12B5A">
        <w:rPr>
          <w:rFonts w:ascii="Times New Roman" w:hAnsi="Times New Roman" w:cs="Times New Roman"/>
          <w:i/>
          <w:iCs/>
          <w:color w:val="000000" w:themeColor="text1"/>
          <w:kern w:val="0"/>
          <w:sz w:val="28"/>
          <w:szCs w:val="28"/>
        </w:rPr>
        <w:t>après</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des</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préparatifs</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et</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une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attente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de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plusieurs</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semaines</w:t>
      </w:r>
      <w:proofErr w:type="spellEnd"/>
      <w:r w:rsidRPr="00A12B5A">
        <w:rPr>
          <w:rFonts w:ascii="Times New Roman" w:hAnsi="Times New Roman" w:cs="Times New Roman"/>
          <w:i/>
          <w:iCs/>
          <w:color w:val="000000" w:themeColor="text1"/>
          <w:kern w:val="0"/>
          <w:sz w:val="28"/>
          <w:szCs w:val="28"/>
        </w:rPr>
        <w:t xml:space="preserve"> – </w:t>
      </w:r>
      <w:proofErr w:type="spellStart"/>
      <w:r w:rsidRPr="00A12B5A">
        <w:rPr>
          <w:rFonts w:ascii="Times New Roman" w:hAnsi="Times New Roman" w:cs="Times New Roman"/>
          <w:i/>
          <w:iCs/>
          <w:color w:val="000000" w:themeColor="text1"/>
          <w:kern w:val="0"/>
          <w:sz w:val="28"/>
          <w:szCs w:val="28"/>
        </w:rPr>
        <w:t>une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opération</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militaire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dans</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Gaza</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dans</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l’intention</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d’accomplir</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la</w:t>
      </w:r>
      <w:proofErr w:type="spellEnd"/>
      <w:r w:rsidRPr="00A12B5A">
        <w:rPr>
          <w:rFonts w:ascii="Times New Roman" w:hAnsi="Times New Roman" w:cs="Times New Roman"/>
          <w:i/>
          <w:iCs/>
          <w:color w:val="000000" w:themeColor="text1"/>
          <w:kern w:val="0"/>
          <w:sz w:val="28"/>
          <w:szCs w:val="28"/>
        </w:rPr>
        <w:t xml:space="preserve"> « </w:t>
      </w:r>
      <w:proofErr w:type="spellStart"/>
      <w:r w:rsidRPr="00A12B5A">
        <w:rPr>
          <w:rFonts w:ascii="Times New Roman" w:hAnsi="Times New Roman" w:cs="Times New Roman"/>
          <w:i/>
          <w:iCs/>
          <w:color w:val="000000" w:themeColor="text1"/>
          <w:kern w:val="0"/>
          <w:sz w:val="28"/>
          <w:szCs w:val="28"/>
        </w:rPr>
        <w:t>destruction</w:t>
      </w:r>
      <w:proofErr w:type="spellEnd"/>
      <w:r w:rsidRPr="00A12B5A">
        <w:rPr>
          <w:rFonts w:ascii="Times New Roman" w:hAnsi="Times New Roman" w:cs="Times New Roman"/>
          <w:i/>
          <w:iCs/>
          <w:color w:val="000000" w:themeColor="text1"/>
          <w:kern w:val="0"/>
          <w:sz w:val="28"/>
          <w:szCs w:val="28"/>
        </w:rPr>
        <w:t xml:space="preserve"> » </w:t>
      </w:r>
      <w:proofErr w:type="spellStart"/>
      <w:r w:rsidRPr="00A12B5A">
        <w:rPr>
          <w:rFonts w:ascii="Times New Roman" w:hAnsi="Times New Roman" w:cs="Times New Roman"/>
          <w:i/>
          <w:iCs/>
          <w:color w:val="000000" w:themeColor="text1"/>
          <w:kern w:val="0"/>
          <w:sz w:val="28"/>
          <w:szCs w:val="28"/>
        </w:rPr>
        <w:t>du</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Hamas</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comme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l’avait</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rappelé</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vendredi</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le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ministre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israélien</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de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la</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défense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Yoav</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Gallant</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juste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avant</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qu’elle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ne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soit</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lancée</w:t>
      </w:r>
      <w:proofErr w:type="spellEnd"/>
      <w:r w:rsidR="00DC6B5E" w:rsidRPr="00A12B5A">
        <w:rPr>
          <w:rFonts w:ascii="Times New Roman" w:hAnsi="Times New Roman" w:cs="Times New Roman"/>
          <w:i/>
          <w:iCs/>
          <w:color w:val="000000" w:themeColor="text1"/>
          <w:kern w:val="0"/>
          <w:sz w:val="28"/>
          <w:szCs w:val="28"/>
          <w:lang w:val="fr-FR"/>
        </w:rPr>
        <w:t xml:space="preserve"> </w:t>
      </w:r>
      <w:r w:rsidR="00DC6B5E" w:rsidRPr="00A12B5A">
        <w:rPr>
          <w:rFonts w:ascii="Times New Roman" w:hAnsi="Times New Roman" w:cs="Times New Roman"/>
          <w:color w:val="000000" w:themeColor="text1"/>
          <w:kern w:val="0"/>
          <w:sz w:val="28"/>
          <w:szCs w:val="28"/>
          <w:lang w:val="fr-FR"/>
        </w:rPr>
        <w:t>(</w:t>
      </w:r>
      <w:r w:rsidR="00F00FE5" w:rsidRPr="00A12B5A">
        <w:rPr>
          <w:rFonts w:ascii="Times New Roman" w:hAnsi="Times New Roman" w:cs="Times New Roman"/>
          <w:color w:val="000000" w:themeColor="text1"/>
          <w:kern w:val="0"/>
          <w:sz w:val="28"/>
          <w:szCs w:val="28"/>
          <w:lang w:val="fr-FR"/>
        </w:rPr>
        <w:t>49</w:t>
      </w:r>
      <w:r w:rsidR="00DC6B5E" w:rsidRPr="00A12B5A">
        <w:rPr>
          <w:rFonts w:ascii="Times New Roman" w:hAnsi="Times New Roman" w:cs="Times New Roman"/>
          <w:color w:val="000000" w:themeColor="text1"/>
          <w:kern w:val="0"/>
          <w:sz w:val="28"/>
          <w:szCs w:val="28"/>
          <w:lang w:val="fr-FR"/>
        </w:rPr>
        <w:t>).</w:t>
      </w:r>
    </w:p>
    <w:p w14:paraId="2224C1CC" w14:textId="77777777" w:rsidR="00296876" w:rsidRPr="00A12B5A" w:rsidRDefault="00296876" w:rsidP="00831301">
      <w:pPr>
        <w:autoSpaceDE w:val="0"/>
        <w:autoSpaceDN w:val="0"/>
        <w:adjustRightInd w:val="0"/>
        <w:spacing w:line="360" w:lineRule="auto"/>
        <w:ind w:firstLine="709"/>
        <w:jc w:val="both"/>
        <w:rPr>
          <w:rFonts w:ascii="Times New Roman" w:hAnsi="Times New Roman" w:cs="Times New Roman"/>
          <w:color w:val="000000" w:themeColor="text1"/>
          <w:kern w:val="0"/>
          <w:sz w:val="28"/>
          <w:szCs w:val="28"/>
        </w:rPr>
      </w:pPr>
      <w:r w:rsidRPr="00A12B5A">
        <w:rPr>
          <w:rFonts w:ascii="Times New Roman" w:hAnsi="Times New Roman" w:cs="Times New Roman"/>
          <w:color w:val="000000" w:themeColor="text1"/>
          <w:kern w:val="0"/>
          <w:sz w:val="28"/>
          <w:szCs w:val="28"/>
        </w:rPr>
        <w:t>Складне речення, яке складається з головної частини («</w:t>
      </w:r>
      <w:proofErr w:type="spellStart"/>
      <w:r w:rsidRPr="00A12B5A">
        <w:rPr>
          <w:rFonts w:ascii="Times New Roman" w:hAnsi="Times New Roman" w:cs="Times New Roman"/>
          <w:i/>
          <w:iCs/>
          <w:color w:val="000000" w:themeColor="text1"/>
          <w:kern w:val="0"/>
          <w:sz w:val="28"/>
          <w:szCs w:val="28"/>
        </w:rPr>
        <w:t>l’armée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israélienne</w:t>
      </w:r>
      <w:proofErr w:type="spellEnd"/>
      <w:r w:rsidRPr="00A12B5A">
        <w:rPr>
          <w:rFonts w:ascii="Times New Roman" w:hAnsi="Times New Roman" w:cs="Times New Roman"/>
          <w:i/>
          <w:iCs/>
          <w:color w:val="000000" w:themeColor="text1"/>
          <w:kern w:val="0"/>
          <w:sz w:val="28"/>
          <w:szCs w:val="28"/>
        </w:rPr>
        <w:t xml:space="preserve"> a </w:t>
      </w:r>
      <w:proofErr w:type="spellStart"/>
      <w:r w:rsidRPr="00A12B5A">
        <w:rPr>
          <w:rFonts w:ascii="Times New Roman" w:hAnsi="Times New Roman" w:cs="Times New Roman"/>
          <w:i/>
          <w:iCs/>
          <w:color w:val="000000" w:themeColor="text1"/>
          <w:kern w:val="0"/>
          <w:sz w:val="28"/>
          <w:szCs w:val="28"/>
        </w:rPr>
        <w:t>lancé</w:t>
      </w:r>
      <w:proofErr w:type="spellEnd"/>
      <w:r w:rsidRPr="00A12B5A">
        <w:rPr>
          <w:rFonts w:ascii="Times New Roman" w:hAnsi="Times New Roman" w:cs="Times New Roman"/>
          <w:i/>
          <w:iCs/>
          <w:color w:val="000000" w:themeColor="text1"/>
          <w:kern w:val="0"/>
          <w:sz w:val="28"/>
          <w:szCs w:val="28"/>
        </w:rPr>
        <w:t xml:space="preserve"> … </w:t>
      </w:r>
      <w:proofErr w:type="spellStart"/>
      <w:r w:rsidRPr="00A12B5A">
        <w:rPr>
          <w:rFonts w:ascii="Times New Roman" w:hAnsi="Times New Roman" w:cs="Times New Roman"/>
          <w:i/>
          <w:iCs/>
          <w:color w:val="000000" w:themeColor="text1"/>
          <w:kern w:val="0"/>
          <w:sz w:val="28"/>
          <w:szCs w:val="28"/>
        </w:rPr>
        <w:t>une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opération</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militaire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dans</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Gaza</w:t>
      </w:r>
      <w:proofErr w:type="spellEnd"/>
      <w:r w:rsidRPr="00A12B5A">
        <w:rPr>
          <w:rFonts w:ascii="Times New Roman" w:hAnsi="Times New Roman" w:cs="Times New Roman"/>
          <w:i/>
          <w:iCs/>
          <w:color w:val="000000" w:themeColor="text1"/>
          <w:kern w:val="0"/>
          <w:sz w:val="28"/>
          <w:szCs w:val="28"/>
        </w:rPr>
        <w:t>…</w:t>
      </w:r>
      <w:r w:rsidRPr="00A12B5A">
        <w:rPr>
          <w:rFonts w:ascii="Times New Roman" w:hAnsi="Times New Roman" w:cs="Times New Roman"/>
          <w:color w:val="000000" w:themeColor="text1"/>
          <w:kern w:val="0"/>
          <w:sz w:val="28"/>
          <w:szCs w:val="28"/>
        </w:rPr>
        <w:t>») і кількох підрядних речень, а саме підрядн</w:t>
      </w:r>
      <w:r w:rsidR="006347C3" w:rsidRPr="00A12B5A">
        <w:rPr>
          <w:rFonts w:ascii="Times New Roman" w:hAnsi="Times New Roman" w:cs="Times New Roman"/>
          <w:color w:val="000000" w:themeColor="text1"/>
          <w:kern w:val="0"/>
          <w:sz w:val="28"/>
          <w:szCs w:val="28"/>
        </w:rPr>
        <w:t>ого</w:t>
      </w:r>
      <w:r w:rsidRPr="00A12B5A">
        <w:rPr>
          <w:rFonts w:ascii="Times New Roman" w:hAnsi="Times New Roman" w:cs="Times New Roman"/>
          <w:color w:val="000000" w:themeColor="text1"/>
          <w:kern w:val="0"/>
          <w:sz w:val="28"/>
          <w:szCs w:val="28"/>
        </w:rPr>
        <w:t xml:space="preserve"> способу дії («</w:t>
      </w:r>
      <w:proofErr w:type="spellStart"/>
      <w:r w:rsidRPr="00A12B5A">
        <w:rPr>
          <w:rFonts w:ascii="Times New Roman" w:hAnsi="Times New Roman" w:cs="Times New Roman"/>
          <w:i/>
          <w:iCs/>
          <w:color w:val="000000" w:themeColor="text1"/>
          <w:kern w:val="0"/>
          <w:sz w:val="28"/>
          <w:szCs w:val="28"/>
        </w:rPr>
        <w:t>comme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l’avait</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rappelé</w:t>
      </w:r>
      <w:proofErr w:type="spellEnd"/>
      <w:r w:rsidRPr="00A12B5A">
        <w:rPr>
          <w:rFonts w:ascii="Times New Roman" w:hAnsi="Times New Roman" w:cs="Times New Roman"/>
          <w:i/>
          <w:iCs/>
          <w:color w:val="000000" w:themeColor="text1"/>
          <w:kern w:val="0"/>
          <w:sz w:val="28"/>
          <w:szCs w:val="28"/>
        </w:rPr>
        <w:t xml:space="preserve"> … </w:t>
      </w:r>
      <w:proofErr w:type="spellStart"/>
      <w:r w:rsidRPr="00A12B5A">
        <w:rPr>
          <w:rFonts w:ascii="Times New Roman" w:hAnsi="Times New Roman" w:cs="Times New Roman"/>
          <w:i/>
          <w:iCs/>
          <w:color w:val="000000" w:themeColor="text1"/>
          <w:kern w:val="0"/>
          <w:sz w:val="28"/>
          <w:szCs w:val="28"/>
        </w:rPr>
        <w:t>le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ministre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israélien</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de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la</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défense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Yoav</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Gallant</w:t>
      </w:r>
      <w:proofErr w:type="spellEnd"/>
      <w:r w:rsidRPr="00A12B5A">
        <w:rPr>
          <w:rFonts w:ascii="Times New Roman" w:hAnsi="Times New Roman" w:cs="Times New Roman"/>
          <w:i/>
          <w:iCs/>
          <w:color w:val="000000" w:themeColor="text1"/>
          <w:kern w:val="0"/>
          <w:sz w:val="28"/>
          <w:szCs w:val="28"/>
        </w:rPr>
        <w:t>…</w:t>
      </w:r>
      <w:r w:rsidRPr="00A12B5A">
        <w:rPr>
          <w:rFonts w:ascii="Times New Roman" w:hAnsi="Times New Roman" w:cs="Times New Roman"/>
          <w:color w:val="000000" w:themeColor="text1"/>
          <w:kern w:val="0"/>
          <w:sz w:val="28"/>
          <w:szCs w:val="28"/>
        </w:rPr>
        <w:t>»), підрядн</w:t>
      </w:r>
      <w:r w:rsidR="006347C3" w:rsidRPr="00A12B5A">
        <w:rPr>
          <w:rFonts w:ascii="Times New Roman" w:hAnsi="Times New Roman" w:cs="Times New Roman"/>
          <w:color w:val="000000" w:themeColor="text1"/>
          <w:kern w:val="0"/>
          <w:sz w:val="28"/>
          <w:szCs w:val="28"/>
        </w:rPr>
        <w:t>ого</w:t>
      </w:r>
      <w:r w:rsidRPr="00A12B5A">
        <w:rPr>
          <w:rFonts w:ascii="Times New Roman" w:hAnsi="Times New Roman" w:cs="Times New Roman"/>
          <w:color w:val="000000" w:themeColor="text1"/>
          <w:kern w:val="0"/>
          <w:sz w:val="28"/>
          <w:szCs w:val="28"/>
        </w:rPr>
        <w:t xml:space="preserve"> часу («</w:t>
      </w:r>
      <w:proofErr w:type="spellStart"/>
      <w:r w:rsidRPr="00A12B5A">
        <w:rPr>
          <w:rFonts w:ascii="Times New Roman" w:hAnsi="Times New Roman" w:cs="Times New Roman"/>
          <w:i/>
          <w:iCs/>
          <w:color w:val="000000" w:themeColor="text1"/>
          <w:kern w:val="0"/>
          <w:sz w:val="28"/>
          <w:szCs w:val="28"/>
        </w:rPr>
        <w:t>juste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avant</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qu’elle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ne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soit</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lancée</w:t>
      </w:r>
      <w:proofErr w:type="spellEnd"/>
      <w:r w:rsidRPr="00A12B5A">
        <w:rPr>
          <w:rFonts w:ascii="Times New Roman" w:hAnsi="Times New Roman" w:cs="Times New Roman"/>
          <w:color w:val="000000" w:themeColor="text1"/>
          <w:kern w:val="0"/>
          <w:sz w:val="28"/>
          <w:szCs w:val="28"/>
        </w:rPr>
        <w:t>»). До того ж, речення ускладнене прикладкою («</w:t>
      </w:r>
      <w:proofErr w:type="spellStart"/>
      <w:r w:rsidRPr="00A12B5A">
        <w:rPr>
          <w:rFonts w:ascii="Times New Roman" w:hAnsi="Times New Roman" w:cs="Times New Roman"/>
          <w:i/>
          <w:iCs/>
          <w:color w:val="000000" w:themeColor="text1"/>
          <w:kern w:val="0"/>
          <w:sz w:val="28"/>
          <w:szCs w:val="28"/>
        </w:rPr>
        <w:t>Yoav</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Gallant</w:t>
      </w:r>
      <w:proofErr w:type="spellEnd"/>
      <w:r w:rsidRPr="00A12B5A">
        <w:rPr>
          <w:rFonts w:ascii="Times New Roman" w:hAnsi="Times New Roman" w:cs="Times New Roman"/>
          <w:color w:val="000000" w:themeColor="text1"/>
          <w:kern w:val="0"/>
          <w:sz w:val="28"/>
          <w:szCs w:val="28"/>
        </w:rPr>
        <w:t>»), відокремленими обставинами («</w:t>
      </w:r>
      <w:proofErr w:type="spellStart"/>
      <w:r w:rsidRPr="00A12B5A">
        <w:rPr>
          <w:rFonts w:ascii="Times New Roman" w:hAnsi="Times New Roman" w:cs="Times New Roman"/>
          <w:i/>
          <w:iCs/>
          <w:color w:val="000000" w:themeColor="text1"/>
          <w:kern w:val="0"/>
          <w:sz w:val="28"/>
          <w:szCs w:val="28"/>
        </w:rPr>
        <w:t>Lundi</w:t>
      </w:r>
      <w:proofErr w:type="spellEnd"/>
      <w:r w:rsidRPr="00A12B5A">
        <w:rPr>
          <w:rFonts w:ascii="Times New Roman" w:hAnsi="Times New Roman" w:cs="Times New Roman"/>
          <w:i/>
          <w:iCs/>
          <w:color w:val="000000" w:themeColor="text1"/>
          <w:kern w:val="0"/>
          <w:sz w:val="28"/>
          <w:szCs w:val="28"/>
        </w:rPr>
        <w:t xml:space="preserve"> 30 </w:t>
      </w:r>
      <w:proofErr w:type="spellStart"/>
      <w:r w:rsidRPr="00A12B5A">
        <w:rPr>
          <w:rFonts w:ascii="Times New Roman" w:hAnsi="Times New Roman" w:cs="Times New Roman"/>
          <w:i/>
          <w:iCs/>
          <w:color w:val="000000" w:themeColor="text1"/>
          <w:kern w:val="0"/>
          <w:sz w:val="28"/>
          <w:szCs w:val="28"/>
        </w:rPr>
        <w:t>octobre</w:t>
      </w:r>
      <w:proofErr w:type="spellEnd"/>
      <w:r w:rsidRPr="00A12B5A">
        <w:rPr>
          <w:rFonts w:ascii="Times New Roman" w:hAnsi="Times New Roman" w:cs="Times New Roman"/>
          <w:color w:val="000000" w:themeColor="text1"/>
          <w:kern w:val="0"/>
          <w:sz w:val="28"/>
          <w:szCs w:val="28"/>
        </w:rPr>
        <w:t>»; «</w:t>
      </w:r>
      <w:proofErr w:type="spellStart"/>
      <w:r w:rsidRPr="00A12B5A">
        <w:rPr>
          <w:rFonts w:ascii="Times New Roman" w:hAnsi="Times New Roman" w:cs="Times New Roman"/>
          <w:i/>
          <w:iCs/>
          <w:color w:val="000000" w:themeColor="text1"/>
          <w:kern w:val="0"/>
          <w:sz w:val="28"/>
          <w:szCs w:val="28"/>
        </w:rPr>
        <w:t>après</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des</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préparatifs</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et</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une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attente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de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plusieurs</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semaines</w:t>
      </w:r>
      <w:proofErr w:type="spellEnd"/>
      <w:r w:rsidRPr="00A12B5A">
        <w:rPr>
          <w:rFonts w:ascii="Times New Roman" w:hAnsi="Times New Roman" w:cs="Times New Roman"/>
          <w:color w:val="000000" w:themeColor="text1"/>
          <w:kern w:val="0"/>
          <w:sz w:val="28"/>
          <w:szCs w:val="28"/>
        </w:rPr>
        <w:t>»; «</w:t>
      </w:r>
      <w:proofErr w:type="spellStart"/>
      <w:r w:rsidRPr="00A12B5A">
        <w:rPr>
          <w:rFonts w:ascii="Times New Roman" w:hAnsi="Times New Roman" w:cs="Times New Roman"/>
          <w:i/>
          <w:iCs/>
          <w:color w:val="000000" w:themeColor="text1"/>
          <w:kern w:val="0"/>
          <w:sz w:val="28"/>
          <w:szCs w:val="28"/>
        </w:rPr>
        <w:t>vendredi</w:t>
      </w:r>
      <w:proofErr w:type="spellEnd"/>
      <w:r w:rsidRPr="00A12B5A">
        <w:rPr>
          <w:rFonts w:ascii="Times New Roman" w:hAnsi="Times New Roman" w:cs="Times New Roman"/>
          <w:color w:val="000000" w:themeColor="text1"/>
          <w:kern w:val="0"/>
          <w:sz w:val="28"/>
          <w:szCs w:val="28"/>
        </w:rPr>
        <w:t xml:space="preserve">»). </w:t>
      </w:r>
    </w:p>
    <w:p w14:paraId="772B7910" w14:textId="77777777" w:rsidR="00296876" w:rsidRPr="00A12B5A" w:rsidRDefault="00296876" w:rsidP="00831301">
      <w:pPr>
        <w:autoSpaceDE w:val="0"/>
        <w:autoSpaceDN w:val="0"/>
        <w:adjustRightInd w:val="0"/>
        <w:spacing w:line="360" w:lineRule="auto"/>
        <w:ind w:firstLine="709"/>
        <w:jc w:val="both"/>
        <w:rPr>
          <w:rFonts w:ascii="Times New Roman" w:hAnsi="Times New Roman" w:cs="Times New Roman"/>
          <w:color w:val="000000" w:themeColor="text1"/>
          <w:kern w:val="0"/>
          <w:sz w:val="28"/>
          <w:szCs w:val="28"/>
        </w:rPr>
      </w:pPr>
      <w:r w:rsidRPr="00A12B5A">
        <w:rPr>
          <w:rFonts w:ascii="Times New Roman" w:hAnsi="Times New Roman" w:cs="Times New Roman"/>
          <w:color w:val="000000" w:themeColor="text1"/>
          <w:kern w:val="0"/>
          <w:sz w:val="28"/>
          <w:szCs w:val="28"/>
        </w:rPr>
        <w:t>Водночас, для текстів у жанрі огляду й хроніки характерне вживання простих ускладнен</w:t>
      </w:r>
      <w:r w:rsidR="00EA331B" w:rsidRPr="00A12B5A">
        <w:rPr>
          <w:rFonts w:ascii="Times New Roman" w:hAnsi="Times New Roman" w:cs="Times New Roman"/>
          <w:color w:val="000000" w:themeColor="text1"/>
          <w:kern w:val="0"/>
          <w:sz w:val="28"/>
          <w:szCs w:val="28"/>
        </w:rPr>
        <w:t>их</w:t>
      </w:r>
      <w:r w:rsidRPr="00A12B5A">
        <w:rPr>
          <w:rFonts w:ascii="Times New Roman" w:hAnsi="Times New Roman" w:cs="Times New Roman"/>
          <w:color w:val="000000" w:themeColor="text1"/>
          <w:kern w:val="0"/>
          <w:sz w:val="28"/>
          <w:szCs w:val="28"/>
        </w:rPr>
        <w:t>, а також безособов</w:t>
      </w:r>
      <w:r w:rsidR="00EA331B" w:rsidRPr="00A12B5A">
        <w:rPr>
          <w:rFonts w:ascii="Times New Roman" w:hAnsi="Times New Roman" w:cs="Times New Roman"/>
          <w:color w:val="000000" w:themeColor="text1"/>
          <w:kern w:val="0"/>
          <w:sz w:val="28"/>
          <w:szCs w:val="28"/>
        </w:rPr>
        <w:t>их</w:t>
      </w:r>
      <w:r w:rsidRPr="00A12B5A">
        <w:rPr>
          <w:rFonts w:ascii="Times New Roman" w:hAnsi="Times New Roman" w:cs="Times New Roman"/>
          <w:color w:val="000000" w:themeColor="text1"/>
          <w:kern w:val="0"/>
          <w:sz w:val="28"/>
          <w:szCs w:val="28"/>
        </w:rPr>
        <w:t xml:space="preserve"> речен</w:t>
      </w:r>
      <w:r w:rsidR="00EA331B" w:rsidRPr="00A12B5A">
        <w:rPr>
          <w:rFonts w:ascii="Times New Roman" w:hAnsi="Times New Roman" w:cs="Times New Roman"/>
          <w:color w:val="000000" w:themeColor="text1"/>
          <w:kern w:val="0"/>
          <w:sz w:val="28"/>
          <w:szCs w:val="28"/>
        </w:rPr>
        <w:t>ь</w:t>
      </w:r>
      <w:r w:rsidRPr="00A12B5A">
        <w:rPr>
          <w:rFonts w:ascii="Times New Roman" w:hAnsi="Times New Roman" w:cs="Times New Roman"/>
          <w:color w:val="000000" w:themeColor="text1"/>
          <w:kern w:val="0"/>
          <w:sz w:val="28"/>
          <w:szCs w:val="28"/>
        </w:rPr>
        <w:t>:</w:t>
      </w:r>
    </w:p>
    <w:p w14:paraId="59D03F5D" w14:textId="317CEE45" w:rsidR="00296876" w:rsidRPr="00A12B5A" w:rsidRDefault="00296876" w:rsidP="00831301">
      <w:pPr>
        <w:autoSpaceDE w:val="0"/>
        <w:autoSpaceDN w:val="0"/>
        <w:adjustRightInd w:val="0"/>
        <w:spacing w:line="360" w:lineRule="auto"/>
        <w:ind w:firstLine="709"/>
        <w:jc w:val="both"/>
        <w:rPr>
          <w:rFonts w:ascii="Times New Roman" w:hAnsi="Times New Roman" w:cs="Times New Roman"/>
          <w:color w:val="000000" w:themeColor="text1"/>
          <w:kern w:val="0"/>
          <w:sz w:val="28"/>
          <w:szCs w:val="28"/>
          <w:lang w:val="fr-FR"/>
        </w:rPr>
      </w:pPr>
      <w:proofErr w:type="spellStart"/>
      <w:r w:rsidRPr="00A12B5A">
        <w:rPr>
          <w:rFonts w:ascii="Times New Roman" w:hAnsi="Times New Roman" w:cs="Times New Roman"/>
          <w:i/>
          <w:iCs/>
          <w:color w:val="000000" w:themeColor="text1"/>
          <w:kern w:val="0"/>
          <w:sz w:val="28"/>
          <w:szCs w:val="28"/>
        </w:rPr>
        <w:lastRenderedPageBreak/>
        <w:t>Le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véhicule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blindé</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de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combat</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de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l’infanterie</w:t>
      </w:r>
      <w:proofErr w:type="spellEnd"/>
      <w:r w:rsidRPr="00A12B5A">
        <w:rPr>
          <w:rFonts w:ascii="Times New Roman" w:hAnsi="Times New Roman" w:cs="Times New Roman"/>
          <w:i/>
          <w:iCs/>
          <w:color w:val="000000" w:themeColor="text1"/>
          <w:kern w:val="0"/>
          <w:sz w:val="28"/>
          <w:szCs w:val="28"/>
        </w:rPr>
        <w:t xml:space="preserve"> (VBCI) </w:t>
      </w:r>
      <w:proofErr w:type="spellStart"/>
      <w:r w:rsidRPr="00A12B5A">
        <w:rPr>
          <w:rFonts w:ascii="Times New Roman" w:hAnsi="Times New Roman" w:cs="Times New Roman"/>
          <w:i/>
          <w:iCs/>
          <w:color w:val="000000" w:themeColor="text1"/>
          <w:kern w:val="0"/>
          <w:sz w:val="28"/>
          <w:szCs w:val="28"/>
        </w:rPr>
        <w:t>et</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ses</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équipements</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sont</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conçus</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pour</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être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engagés</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au</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sein</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d’une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force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blindée</w:t>
      </w:r>
      <w:proofErr w:type="spellEnd"/>
      <w:r w:rsidR="00DC6B5E" w:rsidRPr="00A12B5A">
        <w:rPr>
          <w:rFonts w:ascii="Times New Roman" w:hAnsi="Times New Roman" w:cs="Times New Roman"/>
          <w:color w:val="000000" w:themeColor="text1"/>
          <w:kern w:val="0"/>
          <w:sz w:val="28"/>
          <w:szCs w:val="28"/>
          <w:lang w:val="fr-FR"/>
        </w:rPr>
        <w:t xml:space="preserve"> (</w:t>
      </w:r>
      <w:r w:rsidR="0093630E" w:rsidRPr="00A12B5A">
        <w:rPr>
          <w:rFonts w:ascii="Times New Roman" w:hAnsi="Times New Roman" w:cs="Times New Roman"/>
          <w:color w:val="000000" w:themeColor="text1"/>
          <w:kern w:val="0"/>
          <w:sz w:val="28"/>
          <w:szCs w:val="28"/>
          <w:lang w:val="fr-FR"/>
        </w:rPr>
        <w:t>59</w:t>
      </w:r>
      <w:r w:rsidR="00DC6B5E" w:rsidRPr="00A12B5A">
        <w:rPr>
          <w:rFonts w:ascii="Times New Roman" w:hAnsi="Times New Roman" w:cs="Times New Roman"/>
          <w:color w:val="000000" w:themeColor="text1"/>
          <w:kern w:val="0"/>
          <w:sz w:val="28"/>
          <w:szCs w:val="28"/>
          <w:lang w:val="fr-FR"/>
        </w:rPr>
        <w:t>).</w:t>
      </w:r>
    </w:p>
    <w:p w14:paraId="251BC9FF" w14:textId="75468C28" w:rsidR="00296876" w:rsidRPr="00A12B5A" w:rsidRDefault="00296876" w:rsidP="00831301">
      <w:pPr>
        <w:autoSpaceDE w:val="0"/>
        <w:autoSpaceDN w:val="0"/>
        <w:adjustRightInd w:val="0"/>
        <w:spacing w:line="360" w:lineRule="auto"/>
        <w:ind w:firstLine="709"/>
        <w:jc w:val="both"/>
        <w:rPr>
          <w:rFonts w:ascii="Times New Roman" w:hAnsi="Times New Roman" w:cs="Times New Roman"/>
          <w:color w:val="000000" w:themeColor="text1"/>
          <w:kern w:val="0"/>
          <w:sz w:val="28"/>
          <w:szCs w:val="28"/>
        </w:rPr>
      </w:pPr>
      <w:proofErr w:type="spellStart"/>
      <w:r w:rsidRPr="00A12B5A">
        <w:rPr>
          <w:rFonts w:ascii="Times New Roman" w:hAnsi="Times New Roman" w:cs="Times New Roman"/>
          <w:i/>
          <w:iCs/>
          <w:color w:val="000000" w:themeColor="text1"/>
          <w:kern w:val="0"/>
          <w:sz w:val="28"/>
          <w:szCs w:val="28"/>
        </w:rPr>
        <w:t>Arquus</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assure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toute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la</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partie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mobilité</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de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cet</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engin</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moteur</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boîte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de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vitesse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suspension</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train</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de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roulement</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compartiment</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conducteur</w:t>
      </w:r>
      <w:proofErr w:type="spellEnd"/>
      <w:r w:rsidR="00DC6B5E" w:rsidRPr="00A12B5A">
        <w:rPr>
          <w:rFonts w:ascii="Times New Roman" w:hAnsi="Times New Roman" w:cs="Times New Roman"/>
          <w:i/>
          <w:iCs/>
          <w:color w:val="000000" w:themeColor="text1"/>
          <w:kern w:val="0"/>
          <w:sz w:val="28"/>
          <w:szCs w:val="28"/>
        </w:rPr>
        <w:t>…</w:t>
      </w:r>
      <w:r w:rsidRPr="00A12B5A">
        <w:rPr>
          <w:rFonts w:ascii="Times New Roman" w:hAnsi="Times New Roman" w:cs="Times New Roman"/>
          <w:i/>
          <w:iCs/>
          <w:color w:val="000000" w:themeColor="text1"/>
          <w:kern w:val="0"/>
          <w:sz w:val="28"/>
          <w:szCs w:val="28"/>
        </w:rPr>
        <w:t>)</w:t>
      </w:r>
      <w:r w:rsidRPr="00A12B5A">
        <w:rPr>
          <w:rFonts w:ascii="Times New Roman" w:hAnsi="Times New Roman" w:cs="Times New Roman"/>
          <w:color w:val="000000" w:themeColor="text1"/>
          <w:kern w:val="0"/>
          <w:sz w:val="28"/>
          <w:szCs w:val="28"/>
        </w:rPr>
        <w:t xml:space="preserve"> </w:t>
      </w:r>
      <w:r w:rsidR="00DC6B5E" w:rsidRPr="00A12B5A">
        <w:rPr>
          <w:rFonts w:ascii="Times New Roman" w:hAnsi="Times New Roman" w:cs="Times New Roman"/>
          <w:color w:val="000000" w:themeColor="text1"/>
          <w:kern w:val="0"/>
          <w:sz w:val="28"/>
          <w:szCs w:val="28"/>
        </w:rPr>
        <w:t>(</w:t>
      </w:r>
      <w:r w:rsidR="0093630E" w:rsidRPr="00A12B5A">
        <w:rPr>
          <w:rFonts w:ascii="Times New Roman" w:hAnsi="Times New Roman" w:cs="Times New Roman"/>
          <w:color w:val="000000" w:themeColor="text1"/>
          <w:kern w:val="0"/>
          <w:sz w:val="28"/>
          <w:szCs w:val="28"/>
        </w:rPr>
        <w:t>58</w:t>
      </w:r>
      <w:r w:rsidR="00DC6B5E" w:rsidRPr="00A12B5A">
        <w:rPr>
          <w:rFonts w:ascii="Times New Roman" w:hAnsi="Times New Roman" w:cs="Times New Roman"/>
          <w:color w:val="000000" w:themeColor="text1"/>
          <w:kern w:val="0"/>
          <w:sz w:val="28"/>
          <w:szCs w:val="28"/>
        </w:rPr>
        <w:t>).</w:t>
      </w:r>
    </w:p>
    <w:p w14:paraId="3621151A" w14:textId="77777777" w:rsidR="00296876" w:rsidRPr="00A12B5A" w:rsidRDefault="00296876" w:rsidP="00831301">
      <w:pPr>
        <w:autoSpaceDE w:val="0"/>
        <w:autoSpaceDN w:val="0"/>
        <w:adjustRightInd w:val="0"/>
        <w:spacing w:line="360" w:lineRule="auto"/>
        <w:ind w:firstLine="709"/>
        <w:jc w:val="both"/>
        <w:rPr>
          <w:rFonts w:ascii="Times New Roman" w:hAnsi="Times New Roman" w:cs="Times New Roman"/>
          <w:color w:val="000000" w:themeColor="text1"/>
          <w:kern w:val="0"/>
          <w:sz w:val="28"/>
          <w:szCs w:val="28"/>
        </w:rPr>
      </w:pPr>
      <w:r w:rsidRPr="00A12B5A">
        <w:rPr>
          <w:rFonts w:ascii="Times New Roman" w:hAnsi="Times New Roman" w:cs="Times New Roman"/>
          <w:color w:val="000000" w:themeColor="text1"/>
          <w:kern w:val="0"/>
          <w:sz w:val="28"/>
          <w:szCs w:val="28"/>
        </w:rPr>
        <w:t xml:space="preserve">Обидва приклади є простими реченнями за структурою, </w:t>
      </w:r>
      <w:r w:rsidR="00EA331B" w:rsidRPr="00A12B5A">
        <w:rPr>
          <w:rFonts w:ascii="Times New Roman" w:hAnsi="Times New Roman" w:cs="Times New Roman"/>
          <w:color w:val="000000" w:themeColor="text1"/>
          <w:kern w:val="0"/>
          <w:sz w:val="28"/>
          <w:szCs w:val="28"/>
        </w:rPr>
        <w:t>що</w:t>
      </w:r>
      <w:r w:rsidRPr="00A12B5A">
        <w:rPr>
          <w:rFonts w:ascii="Times New Roman" w:hAnsi="Times New Roman" w:cs="Times New Roman"/>
          <w:color w:val="000000" w:themeColor="text1"/>
          <w:kern w:val="0"/>
          <w:sz w:val="28"/>
          <w:szCs w:val="28"/>
        </w:rPr>
        <w:t xml:space="preserve"> ускладнені однорідними підметами, вираженими іменниково-прикметниковими конструкціями («</w:t>
      </w:r>
      <w:proofErr w:type="spellStart"/>
      <w:r w:rsidRPr="00A12B5A">
        <w:rPr>
          <w:rFonts w:ascii="Times New Roman" w:hAnsi="Times New Roman" w:cs="Times New Roman"/>
          <w:i/>
          <w:iCs/>
          <w:color w:val="000000" w:themeColor="text1"/>
          <w:kern w:val="0"/>
          <w:sz w:val="28"/>
          <w:szCs w:val="28"/>
        </w:rPr>
        <w:t>Le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véhicule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blindé</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de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combat</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de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l’infanterie</w:t>
      </w:r>
      <w:proofErr w:type="spellEnd"/>
      <w:r w:rsidRPr="00A12B5A">
        <w:rPr>
          <w:rFonts w:ascii="Times New Roman" w:hAnsi="Times New Roman" w:cs="Times New Roman"/>
          <w:color w:val="000000" w:themeColor="text1"/>
          <w:kern w:val="0"/>
          <w:sz w:val="28"/>
          <w:szCs w:val="28"/>
        </w:rPr>
        <w:t>»; «</w:t>
      </w:r>
      <w:proofErr w:type="spellStart"/>
      <w:r w:rsidRPr="00A12B5A">
        <w:rPr>
          <w:rFonts w:ascii="Times New Roman" w:hAnsi="Times New Roman" w:cs="Times New Roman"/>
          <w:i/>
          <w:iCs/>
          <w:color w:val="000000" w:themeColor="text1"/>
          <w:kern w:val="0"/>
          <w:sz w:val="28"/>
          <w:szCs w:val="28"/>
        </w:rPr>
        <w:t>ses</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équipements</w:t>
      </w:r>
      <w:proofErr w:type="spellEnd"/>
      <w:r w:rsidRPr="00A12B5A">
        <w:rPr>
          <w:rFonts w:ascii="Times New Roman" w:hAnsi="Times New Roman" w:cs="Times New Roman"/>
          <w:color w:val="000000" w:themeColor="text1"/>
          <w:kern w:val="0"/>
          <w:sz w:val="28"/>
          <w:szCs w:val="28"/>
        </w:rPr>
        <w:t xml:space="preserve">») </w:t>
      </w:r>
      <w:r w:rsidR="00EA331B" w:rsidRPr="00A12B5A">
        <w:rPr>
          <w:rFonts w:ascii="Times New Roman" w:hAnsi="Times New Roman" w:cs="Times New Roman"/>
          <w:color w:val="000000" w:themeColor="text1"/>
          <w:kern w:val="0"/>
          <w:sz w:val="28"/>
          <w:szCs w:val="28"/>
        </w:rPr>
        <w:t>та</w:t>
      </w:r>
      <w:r w:rsidRPr="00A12B5A">
        <w:rPr>
          <w:rFonts w:ascii="Times New Roman" w:hAnsi="Times New Roman" w:cs="Times New Roman"/>
          <w:color w:val="000000" w:themeColor="text1"/>
          <w:kern w:val="0"/>
          <w:sz w:val="28"/>
          <w:szCs w:val="28"/>
        </w:rPr>
        <w:t xml:space="preserve"> однорідними додатками («</w:t>
      </w:r>
      <w:proofErr w:type="spellStart"/>
      <w:r w:rsidRPr="00A12B5A">
        <w:rPr>
          <w:rFonts w:ascii="Times New Roman" w:hAnsi="Times New Roman" w:cs="Times New Roman"/>
          <w:i/>
          <w:iCs/>
          <w:color w:val="000000" w:themeColor="text1"/>
          <w:kern w:val="0"/>
          <w:sz w:val="28"/>
          <w:szCs w:val="28"/>
        </w:rPr>
        <w:t>moteur</w:t>
      </w:r>
      <w:proofErr w:type="spellEnd"/>
      <w:r w:rsidRPr="00A12B5A">
        <w:rPr>
          <w:rFonts w:ascii="Times New Roman" w:hAnsi="Times New Roman" w:cs="Times New Roman"/>
          <w:color w:val="000000" w:themeColor="text1"/>
          <w:kern w:val="0"/>
          <w:sz w:val="28"/>
          <w:szCs w:val="28"/>
        </w:rPr>
        <w:t>»; «</w:t>
      </w:r>
      <w:proofErr w:type="spellStart"/>
      <w:r w:rsidRPr="00A12B5A">
        <w:rPr>
          <w:rFonts w:ascii="Times New Roman" w:hAnsi="Times New Roman" w:cs="Times New Roman"/>
          <w:i/>
          <w:iCs/>
          <w:color w:val="000000" w:themeColor="text1"/>
          <w:kern w:val="0"/>
          <w:sz w:val="28"/>
          <w:szCs w:val="28"/>
        </w:rPr>
        <w:t>boîte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de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vitesse</w:t>
      </w:r>
      <w:proofErr w:type="spellEnd"/>
      <w:r w:rsidRPr="00A12B5A">
        <w:rPr>
          <w:rFonts w:ascii="Times New Roman" w:hAnsi="Times New Roman" w:cs="Times New Roman"/>
          <w:color w:val="000000" w:themeColor="text1"/>
          <w:kern w:val="0"/>
          <w:sz w:val="28"/>
          <w:szCs w:val="28"/>
        </w:rPr>
        <w:t>»; «</w:t>
      </w:r>
      <w:proofErr w:type="spellStart"/>
      <w:r w:rsidRPr="00A12B5A">
        <w:rPr>
          <w:rFonts w:ascii="Times New Roman" w:hAnsi="Times New Roman" w:cs="Times New Roman"/>
          <w:i/>
          <w:iCs/>
          <w:color w:val="000000" w:themeColor="text1"/>
          <w:kern w:val="0"/>
          <w:sz w:val="28"/>
          <w:szCs w:val="28"/>
        </w:rPr>
        <w:t>suspension</w:t>
      </w:r>
      <w:proofErr w:type="spellEnd"/>
      <w:r w:rsidRPr="00A12B5A">
        <w:rPr>
          <w:rFonts w:ascii="Times New Roman" w:hAnsi="Times New Roman" w:cs="Times New Roman"/>
          <w:color w:val="000000" w:themeColor="text1"/>
          <w:kern w:val="0"/>
          <w:sz w:val="28"/>
          <w:szCs w:val="28"/>
        </w:rPr>
        <w:t>»; «</w:t>
      </w:r>
      <w:proofErr w:type="spellStart"/>
      <w:r w:rsidRPr="00A12B5A">
        <w:rPr>
          <w:rFonts w:ascii="Times New Roman" w:hAnsi="Times New Roman" w:cs="Times New Roman"/>
          <w:i/>
          <w:iCs/>
          <w:color w:val="000000" w:themeColor="text1"/>
          <w:kern w:val="0"/>
          <w:sz w:val="28"/>
          <w:szCs w:val="28"/>
        </w:rPr>
        <w:t>train</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de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roulement</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compartiment</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conducteur</w:t>
      </w:r>
      <w:proofErr w:type="spellEnd"/>
      <w:r w:rsidRPr="00A12B5A">
        <w:rPr>
          <w:rFonts w:ascii="Times New Roman" w:hAnsi="Times New Roman" w:cs="Times New Roman"/>
          <w:color w:val="000000" w:themeColor="text1"/>
          <w:kern w:val="0"/>
          <w:sz w:val="28"/>
          <w:szCs w:val="28"/>
        </w:rPr>
        <w:t>»).</w:t>
      </w:r>
    </w:p>
    <w:p w14:paraId="2E335BA4" w14:textId="01999FFB" w:rsidR="008D2D2D" w:rsidRPr="00A12B5A" w:rsidRDefault="00296876"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Проте, в публіцистичних текстах</w:t>
      </w:r>
      <w:r w:rsidR="00797BC6" w:rsidRPr="00A12B5A">
        <w:rPr>
          <w:rFonts w:ascii="Times New Roman" w:hAnsi="Times New Roman" w:cs="Times New Roman"/>
          <w:sz w:val="28"/>
          <w:szCs w:val="28"/>
        </w:rPr>
        <w:t xml:space="preserve"> військової тематики</w:t>
      </w:r>
      <w:r w:rsidRPr="00A12B5A">
        <w:rPr>
          <w:rFonts w:ascii="Times New Roman" w:hAnsi="Times New Roman" w:cs="Times New Roman"/>
          <w:sz w:val="28"/>
          <w:szCs w:val="28"/>
        </w:rPr>
        <w:t>, особливо в заголовках, зустрічаємо використання еліптичних конструкцій, у яких відсутня дієслівна форма:</w:t>
      </w:r>
    </w:p>
    <w:p w14:paraId="034F6A37" w14:textId="5F02015F" w:rsidR="00296876" w:rsidRPr="00A12B5A" w:rsidRDefault="00296876" w:rsidP="00831301">
      <w:pPr>
        <w:spacing w:line="360" w:lineRule="auto"/>
        <w:ind w:firstLine="709"/>
        <w:jc w:val="both"/>
        <w:rPr>
          <w:rFonts w:ascii="Times New Roman" w:hAnsi="Times New Roman" w:cs="Times New Roman"/>
          <w:sz w:val="28"/>
          <w:szCs w:val="28"/>
          <w:lang w:val="fr-FR"/>
        </w:rPr>
      </w:pPr>
      <w:r w:rsidRPr="00A12B5A">
        <w:rPr>
          <w:rFonts w:ascii="Times New Roman" w:hAnsi="Times New Roman" w:cs="Times New Roman"/>
          <w:i/>
          <w:iCs/>
          <w:color w:val="000000" w:themeColor="text1"/>
          <w:sz w:val="28"/>
          <w:szCs w:val="28"/>
        </w:rPr>
        <w:t xml:space="preserve">A </w:t>
      </w:r>
      <w:proofErr w:type="spellStart"/>
      <w:r w:rsidRPr="00A12B5A">
        <w:rPr>
          <w:rFonts w:ascii="Times New Roman" w:hAnsi="Times New Roman" w:cs="Times New Roman"/>
          <w:i/>
          <w:iCs/>
          <w:color w:val="000000" w:themeColor="text1"/>
          <w:sz w:val="28"/>
          <w:szCs w:val="28"/>
        </w:rPr>
        <w:t>Gaza</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l’impasse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meurtrière</w:t>
      </w:r>
      <w:proofErr w:type="spellEnd"/>
      <w:r w:rsidR="005E4291" w:rsidRPr="00A12B5A">
        <w:rPr>
          <w:rFonts w:ascii="Times New Roman" w:hAnsi="Times New Roman" w:cs="Times New Roman"/>
          <w:i/>
          <w:iCs/>
          <w:color w:val="000000" w:themeColor="text1"/>
          <w:sz w:val="28"/>
          <w:szCs w:val="28"/>
          <w:lang w:val="fr-FR"/>
        </w:rPr>
        <w:t xml:space="preserve"> </w:t>
      </w:r>
      <w:r w:rsidR="005E4291" w:rsidRPr="00A12B5A">
        <w:rPr>
          <w:rFonts w:ascii="Times New Roman" w:hAnsi="Times New Roman" w:cs="Times New Roman"/>
          <w:color w:val="000000" w:themeColor="text1"/>
          <w:sz w:val="28"/>
          <w:szCs w:val="28"/>
          <w:lang w:val="fr-FR"/>
        </w:rPr>
        <w:t>(4</w:t>
      </w:r>
      <w:r w:rsidR="0093630E" w:rsidRPr="00A12B5A">
        <w:rPr>
          <w:rFonts w:ascii="Times New Roman" w:hAnsi="Times New Roman" w:cs="Times New Roman"/>
          <w:color w:val="000000" w:themeColor="text1"/>
          <w:sz w:val="28"/>
          <w:szCs w:val="28"/>
          <w:lang w:val="fr-FR"/>
        </w:rPr>
        <w:t>1</w:t>
      </w:r>
      <w:r w:rsidR="005E4291" w:rsidRPr="00A12B5A">
        <w:rPr>
          <w:rFonts w:ascii="Times New Roman" w:hAnsi="Times New Roman" w:cs="Times New Roman"/>
          <w:color w:val="000000" w:themeColor="text1"/>
          <w:sz w:val="28"/>
          <w:szCs w:val="28"/>
          <w:lang w:val="fr-FR"/>
        </w:rPr>
        <w:t>)</w:t>
      </w:r>
    </w:p>
    <w:p w14:paraId="18AA65F9" w14:textId="4EC3CFFE" w:rsidR="008D2D2D" w:rsidRPr="00A12B5A" w:rsidRDefault="00296876" w:rsidP="00831301">
      <w:pPr>
        <w:spacing w:line="360" w:lineRule="auto"/>
        <w:ind w:firstLine="709"/>
        <w:jc w:val="both"/>
        <w:rPr>
          <w:rFonts w:ascii="Times New Roman" w:hAnsi="Times New Roman" w:cs="Times New Roman"/>
          <w:sz w:val="28"/>
          <w:szCs w:val="28"/>
          <w:lang w:val="fr-FR"/>
        </w:rPr>
      </w:pPr>
      <w:proofErr w:type="spellStart"/>
      <w:r w:rsidRPr="00A12B5A">
        <w:rPr>
          <w:rFonts w:ascii="Times New Roman" w:hAnsi="Times New Roman" w:cs="Times New Roman"/>
          <w:i/>
          <w:iCs/>
          <w:sz w:val="28"/>
          <w:szCs w:val="28"/>
        </w:rPr>
        <w:t>Tsahal</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l’armée</w:t>
      </w:r>
      <w:proofErr w:type="spellEnd"/>
      <w:r w:rsidRPr="00A12B5A">
        <w:rPr>
          <w:rFonts w:ascii="Times New Roman" w:hAnsi="Times New Roman" w:cs="Times New Roman"/>
          <w:i/>
          <w:iCs/>
          <w:sz w:val="28"/>
          <w:szCs w:val="28"/>
        </w:rPr>
        <w:t xml:space="preserve"> </w:t>
      </w:r>
      <w:r w:rsidR="005E4291" w:rsidRPr="00A12B5A">
        <w:rPr>
          <w:rFonts w:ascii="Times New Roman" w:hAnsi="Times New Roman" w:cs="Times New Roman"/>
          <w:i/>
          <w:iCs/>
          <w:sz w:val="28"/>
          <w:szCs w:val="28"/>
        </w:rPr>
        <w:t>à</w:t>
      </w:r>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l’épreuve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Gaza</w:t>
      </w:r>
      <w:proofErr w:type="spellEnd"/>
      <w:r w:rsidR="005E4291" w:rsidRPr="00A12B5A">
        <w:rPr>
          <w:rFonts w:ascii="Times New Roman" w:hAnsi="Times New Roman" w:cs="Times New Roman"/>
          <w:sz w:val="28"/>
          <w:szCs w:val="28"/>
          <w:lang w:val="fr-FR"/>
        </w:rPr>
        <w:t xml:space="preserve"> (6</w:t>
      </w:r>
      <w:r w:rsidR="0093630E" w:rsidRPr="00A12B5A">
        <w:rPr>
          <w:rFonts w:ascii="Times New Roman" w:hAnsi="Times New Roman" w:cs="Times New Roman"/>
          <w:sz w:val="28"/>
          <w:szCs w:val="28"/>
          <w:lang w:val="fr-FR"/>
        </w:rPr>
        <w:t>1</w:t>
      </w:r>
      <w:r w:rsidR="005E4291" w:rsidRPr="00A12B5A">
        <w:rPr>
          <w:rFonts w:ascii="Times New Roman" w:hAnsi="Times New Roman" w:cs="Times New Roman"/>
          <w:sz w:val="28"/>
          <w:szCs w:val="28"/>
          <w:lang w:val="fr-FR"/>
        </w:rPr>
        <w:t>)</w:t>
      </w:r>
    </w:p>
    <w:p w14:paraId="5C16B875" w14:textId="15203CB5" w:rsidR="00296876" w:rsidRPr="00A12B5A" w:rsidRDefault="00296876" w:rsidP="00831301">
      <w:pPr>
        <w:spacing w:line="360" w:lineRule="auto"/>
        <w:ind w:firstLine="709"/>
        <w:jc w:val="both"/>
        <w:rPr>
          <w:rFonts w:ascii="Times New Roman" w:hAnsi="Times New Roman" w:cs="Times New Roman"/>
          <w:sz w:val="28"/>
          <w:szCs w:val="28"/>
          <w:lang w:val="ru-RU"/>
        </w:rPr>
      </w:pPr>
      <w:proofErr w:type="spellStart"/>
      <w:r w:rsidRPr="00A12B5A">
        <w:rPr>
          <w:rFonts w:ascii="Times New Roman" w:hAnsi="Times New Roman" w:cs="Times New Roman"/>
          <w:i/>
          <w:iCs/>
          <w:sz w:val="28"/>
          <w:szCs w:val="28"/>
        </w:rPr>
        <w:t>Israël</w:t>
      </w:r>
      <w:proofErr w:type="spellEnd"/>
      <w:r w:rsidRPr="00A12B5A">
        <w:rPr>
          <w:rFonts w:ascii="Times New Roman" w:hAnsi="Times New Roman" w:cs="Times New Roman"/>
          <w:i/>
          <w:iCs/>
          <w:sz w:val="28"/>
          <w:szCs w:val="28"/>
        </w:rPr>
        <w:t xml:space="preserve"> </w:t>
      </w:r>
      <w:r w:rsidR="00E130B0" w:rsidRPr="00A12B5A">
        <w:rPr>
          <w:rFonts w:ascii="Times New Roman" w:hAnsi="Times New Roman" w:cs="Times New Roman"/>
          <w:color w:val="000000" w:themeColor="text1"/>
          <w:sz w:val="28"/>
          <w:szCs w:val="28"/>
        </w:rPr>
        <w:t>–</w:t>
      </w:r>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Hamas</w:t>
      </w:r>
      <w:proofErr w:type="spellEnd"/>
      <w:r w:rsidRPr="00A12B5A">
        <w:rPr>
          <w:rFonts w:ascii="Times New Roman" w:hAnsi="Times New Roman" w:cs="Times New Roman"/>
          <w:i/>
          <w:iCs/>
          <w:sz w:val="28"/>
          <w:szCs w:val="28"/>
        </w:rPr>
        <w:t xml:space="preserve"> : "</w:t>
      </w:r>
      <w:proofErr w:type="spellStart"/>
      <w:r w:rsidRPr="00A12B5A">
        <w:rPr>
          <w:rFonts w:ascii="Times New Roman" w:hAnsi="Times New Roman" w:cs="Times New Roman"/>
          <w:i/>
          <w:iCs/>
          <w:sz w:val="28"/>
          <w:szCs w:val="28"/>
        </w:rPr>
        <w:t>trêve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humanitaire</w:t>
      </w:r>
      <w:proofErr w:type="spellEnd"/>
      <w:r w:rsidRPr="00A12B5A">
        <w:rPr>
          <w:rFonts w:ascii="Times New Roman" w:hAnsi="Times New Roman" w:cs="Times New Roman"/>
          <w:i/>
          <w:iCs/>
          <w:sz w:val="28"/>
          <w:szCs w:val="28"/>
        </w:rPr>
        <w:t>", "</w:t>
      </w:r>
      <w:proofErr w:type="spellStart"/>
      <w:r w:rsidRPr="00A12B5A">
        <w:rPr>
          <w:rFonts w:ascii="Times New Roman" w:hAnsi="Times New Roman" w:cs="Times New Roman"/>
          <w:i/>
          <w:iCs/>
          <w:sz w:val="28"/>
          <w:szCs w:val="28"/>
        </w:rPr>
        <w:t>cessez-le-feu</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La</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guerre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mots</w:t>
      </w:r>
      <w:proofErr w:type="spellEnd"/>
      <w:r w:rsidR="005E4291" w:rsidRPr="00A12B5A">
        <w:rPr>
          <w:rFonts w:ascii="Times New Roman" w:hAnsi="Times New Roman" w:cs="Times New Roman"/>
          <w:sz w:val="28"/>
          <w:szCs w:val="28"/>
          <w:lang w:val="ru-RU"/>
        </w:rPr>
        <w:t xml:space="preserve"> (</w:t>
      </w:r>
      <w:r w:rsidR="0093630E" w:rsidRPr="00A12B5A">
        <w:rPr>
          <w:rFonts w:ascii="Times New Roman" w:hAnsi="Times New Roman" w:cs="Times New Roman"/>
          <w:sz w:val="28"/>
          <w:szCs w:val="28"/>
          <w:lang w:val="ru-RU"/>
        </w:rPr>
        <w:t>28</w:t>
      </w:r>
      <w:r w:rsidR="005E4291" w:rsidRPr="00A12B5A">
        <w:rPr>
          <w:rFonts w:ascii="Times New Roman" w:hAnsi="Times New Roman" w:cs="Times New Roman"/>
          <w:sz w:val="28"/>
          <w:szCs w:val="28"/>
          <w:lang w:val="ru-RU"/>
        </w:rPr>
        <w:t>)</w:t>
      </w:r>
    </w:p>
    <w:p w14:paraId="6EAF376B" w14:textId="77777777" w:rsidR="00296876" w:rsidRPr="00A12B5A" w:rsidRDefault="00296876" w:rsidP="00831301">
      <w:pPr>
        <w:autoSpaceDE w:val="0"/>
        <w:autoSpaceDN w:val="0"/>
        <w:adjustRightInd w:val="0"/>
        <w:spacing w:line="360" w:lineRule="auto"/>
        <w:ind w:firstLine="709"/>
        <w:jc w:val="both"/>
        <w:rPr>
          <w:rFonts w:ascii="Times New Roman" w:hAnsi="Times New Roman" w:cs="Times New Roman"/>
          <w:color w:val="000000" w:themeColor="text1"/>
          <w:kern w:val="0"/>
          <w:sz w:val="28"/>
          <w:szCs w:val="28"/>
        </w:rPr>
      </w:pPr>
      <w:r w:rsidRPr="00A12B5A">
        <w:rPr>
          <w:rFonts w:ascii="Times New Roman" w:hAnsi="Times New Roman" w:cs="Times New Roman"/>
          <w:color w:val="000000" w:themeColor="text1"/>
          <w:kern w:val="0"/>
          <w:sz w:val="28"/>
          <w:szCs w:val="28"/>
        </w:rPr>
        <w:t>Порядок слів у реченні також підпорядковується правилам граматики мови тексту. Наприклад, для стверджувальних речень франкомовних статей характерний прямий порядок слів, а для питань – непрямий:</w:t>
      </w:r>
    </w:p>
    <w:p w14:paraId="52EDF8AF" w14:textId="0AEA300C" w:rsidR="008D2D2D" w:rsidRPr="00A12B5A" w:rsidRDefault="00296876" w:rsidP="00831301">
      <w:pPr>
        <w:autoSpaceDE w:val="0"/>
        <w:autoSpaceDN w:val="0"/>
        <w:adjustRightInd w:val="0"/>
        <w:spacing w:line="360" w:lineRule="auto"/>
        <w:ind w:firstLine="709"/>
        <w:jc w:val="both"/>
        <w:rPr>
          <w:rFonts w:ascii="Times New Roman" w:hAnsi="Times New Roman" w:cs="Times New Roman"/>
          <w:color w:val="000000" w:themeColor="text1"/>
          <w:kern w:val="0"/>
          <w:sz w:val="28"/>
          <w:szCs w:val="28"/>
          <w:lang w:val="fr-FR"/>
        </w:rPr>
      </w:pPr>
      <w:proofErr w:type="spellStart"/>
      <w:r w:rsidRPr="00A12B5A">
        <w:rPr>
          <w:rFonts w:ascii="Times New Roman" w:hAnsi="Times New Roman" w:cs="Times New Roman"/>
          <w:i/>
          <w:iCs/>
          <w:color w:val="000000" w:themeColor="text1"/>
          <w:kern w:val="0"/>
          <w:sz w:val="28"/>
          <w:szCs w:val="28"/>
        </w:rPr>
        <w:t>Quels</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armements</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la</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France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fournit-elle</w:t>
      </w:r>
      <w:proofErr w:type="spellEnd"/>
      <w:r w:rsidRPr="00A12B5A">
        <w:rPr>
          <w:rFonts w:ascii="Times New Roman" w:hAnsi="Times New Roman" w:cs="Times New Roman"/>
          <w:i/>
          <w:iCs/>
          <w:color w:val="000000" w:themeColor="text1"/>
          <w:kern w:val="0"/>
          <w:sz w:val="28"/>
          <w:szCs w:val="28"/>
        </w:rPr>
        <w:t xml:space="preserve"> à </w:t>
      </w:r>
      <w:proofErr w:type="spellStart"/>
      <w:r w:rsidRPr="00A12B5A">
        <w:rPr>
          <w:rFonts w:ascii="Times New Roman" w:hAnsi="Times New Roman" w:cs="Times New Roman"/>
          <w:i/>
          <w:iCs/>
          <w:color w:val="000000" w:themeColor="text1"/>
          <w:kern w:val="0"/>
          <w:sz w:val="28"/>
          <w:szCs w:val="28"/>
        </w:rPr>
        <w:t>l'Ukraine</w:t>
      </w:r>
      <w:proofErr w:type="spellEnd"/>
      <w:r w:rsidRPr="00A12B5A">
        <w:rPr>
          <w:rFonts w:ascii="Times New Roman" w:hAnsi="Times New Roman" w:cs="Times New Roman"/>
          <w:i/>
          <w:iCs/>
          <w:color w:val="000000" w:themeColor="text1"/>
          <w:kern w:val="0"/>
          <w:sz w:val="28"/>
          <w:szCs w:val="28"/>
        </w:rPr>
        <w:t xml:space="preserve"> </w:t>
      </w:r>
      <w:r w:rsidR="005220AC" w:rsidRPr="00A12B5A">
        <w:rPr>
          <w:rFonts w:ascii="Times New Roman" w:hAnsi="Times New Roman" w:cs="Times New Roman"/>
          <w:color w:val="000000" w:themeColor="text1"/>
          <w:kern w:val="0"/>
          <w:sz w:val="28"/>
          <w:szCs w:val="28"/>
          <w:lang w:val="fr-FR"/>
        </w:rPr>
        <w:t>(5</w:t>
      </w:r>
      <w:r w:rsidR="0093630E" w:rsidRPr="00A12B5A">
        <w:rPr>
          <w:rFonts w:ascii="Times New Roman" w:hAnsi="Times New Roman" w:cs="Times New Roman"/>
          <w:color w:val="000000" w:themeColor="text1"/>
          <w:kern w:val="0"/>
          <w:sz w:val="28"/>
          <w:szCs w:val="28"/>
          <w:lang w:val="fr-FR"/>
        </w:rPr>
        <w:t>5</w:t>
      </w:r>
      <w:r w:rsidR="005220AC" w:rsidRPr="00A12B5A">
        <w:rPr>
          <w:rFonts w:ascii="Times New Roman" w:hAnsi="Times New Roman" w:cs="Times New Roman"/>
          <w:color w:val="000000" w:themeColor="text1"/>
          <w:kern w:val="0"/>
          <w:sz w:val="28"/>
          <w:szCs w:val="28"/>
          <w:lang w:val="fr-FR"/>
        </w:rPr>
        <w:t>)</w:t>
      </w:r>
      <w:r w:rsidRPr="00A12B5A">
        <w:rPr>
          <w:rFonts w:ascii="Times New Roman" w:hAnsi="Times New Roman" w:cs="Times New Roman"/>
          <w:i/>
          <w:iCs/>
          <w:color w:val="000000" w:themeColor="text1"/>
          <w:kern w:val="0"/>
          <w:sz w:val="28"/>
          <w:szCs w:val="28"/>
        </w:rPr>
        <w:t>?</w:t>
      </w:r>
      <w:r w:rsidRPr="00A12B5A">
        <w:rPr>
          <w:rFonts w:ascii="Times New Roman" w:hAnsi="Times New Roman" w:cs="Times New Roman"/>
          <w:color w:val="000000" w:themeColor="text1"/>
          <w:kern w:val="0"/>
          <w:sz w:val="28"/>
          <w:szCs w:val="28"/>
        </w:rPr>
        <w:t xml:space="preserve"> </w:t>
      </w:r>
    </w:p>
    <w:p w14:paraId="0E6A324F" w14:textId="5BC06BC0" w:rsidR="00296876" w:rsidRPr="00A12B5A" w:rsidRDefault="00296876" w:rsidP="00831301">
      <w:pPr>
        <w:autoSpaceDE w:val="0"/>
        <w:autoSpaceDN w:val="0"/>
        <w:adjustRightInd w:val="0"/>
        <w:spacing w:line="360" w:lineRule="auto"/>
        <w:ind w:firstLine="709"/>
        <w:jc w:val="both"/>
        <w:rPr>
          <w:rFonts w:ascii="Times New Roman" w:hAnsi="Times New Roman" w:cs="Times New Roman"/>
          <w:color w:val="000000" w:themeColor="text1"/>
          <w:kern w:val="0"/>
          <w:sz w:val="28"/>
          <w:szCs w:val="28"/>
          <w:lang w:val="fr-FR"/>
        </w:rPr>
      </w:pPr>
      <w:proofErr w:type="spellStart"/>
      <w:r w:rsidRPr="00A12B5A">
        <w:rPr>
          <w:rFonts w:ascii="Times New Roman" w:hAnsi="Times New Roman" w:cs="Times New Roman"/>
          <w:i/>
          <w:iCs/>
          <w:color w:val="000000" w:themeColor="text1"/>
          <w:kern w:val="0"/>
          <w:sz w:val="28"/>
          <w:szCs w:val="28"/>
        </w:rPr>
        <w:t>Les</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chars</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américains</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Abrams</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tout</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juste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livrés</w:t>
      </w:r>
      <w:proofErr w:type="spellEnd"/>
      <w:r w:rsidRPr="00A12B5A">
        <w:rPr>
          <w:rFonts w:ascii="Times New Roman" w:hAnsi="Times New Roman" w:cs="Times New Roman"/>
          <w:i/>
          <w:iCs/>
          <w:color w:val="000000" w:themeColor="text1"/>
          <w:kern w:val="0"/>
          <w:sz w:val="28"/>
          <w:szCs w:val="28"/>
        </w:rPr>
        <w:t xml:space="preserve"> à </w:t>
      </w:r>
      <w:proofErr w:type="spellStart"/>
      <w:r w:rsidRPr="00A12B5A">
        <w:rPr>
          <w:rFonts w:ascii="Times New Roman" w:hAnsi="Times New Roman" w:cs="Times New Roman"/>
          <w:i/>
          <w:iCs/>
          <w:color w:val="000000" w:themeColor="text1"/>
          <w:kern w:val="0"/>
          <w:sz w:val="28"/>
          <w:szCs w:val="28"/>
        </w:rPr>
        <w:t>l’Ukraine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une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arme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qui</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ne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gagnera</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pas</w:t>
      </w:r>
      <w:proofErr w:type="spellEnd"/>
      <w:r w:rsidRPr="00A12B5A">
        <w:rPr>
          <w:rFonts w:ascii="Times New Roman" w:hAnsi="Times New Roman" w:cs="Times New Roman"/>
          <w:i/>
          <w:iCs/>
          <w:color w:val="000000" w:themeColor="text1"/>
          <w:kern w:val="0"/>
          <w:sz w:val="28"/>
          <w:szCs w:val="28"/>
        </w:rPr>
        <w:t xml:space="preserve"> à </w:t>
      </w:r>
      <w:proofErr w:type="spellStart"/>
      <w:r w:rsidRPr="00A12B5A">
        <w:rPr>
          <w:rFonts w:ascii="Times New Roman" w:hAnsi="Times New Roman" w:cs="Times New Roman"/>
          <w:i/>
          <w:iCs/>
          <w:color w:val="000000" w:themeColor="text1"/>
          <w:kern w:val="0"/>
          <w:sz w:val="28"/>
          <w:szCs w:val="28"/>
        </w:rPr>
        <w:t>elle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seule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la</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guerre</w:t>
      </w:r>
      <w:proofErr w:type="spellEnd"/>
      <w:r w:rsidR="005220AC" w:rsidRPr="00A12B5A">
        <w:rPr>
          <w:rFonts w:ascii="Times New Roman" w:hAnsi="Times New Roman" w:cs="Times New Roman"/>
          <w:i/>
          <w:iCs/>
          <w:color w:val="000000" w:themeColor="text1"/>
          <w:kern w:val="0"/>
          <w:sz w:val="28"/>
          <w:szCs w:val="28"/>
          <w:lang w:val="fr-FR"/>
        </w:rPr>
        <w:t xml:space="preserve"> </w:t>
      </w:r>
      <w:r w:rsidR="005220AC" w:rsidRPr="00A12B5A">
        <w:rPr>
          <w:rFonts w:ascii="Times New Roman" w:hAnsi="Times New Roman" w:cs="Times New Roman"/>
          <w:color w:val="000000" w:themeColor="text1"/>
          <w:kern w:val="0"/>
          <w:sz w:val="28"/>
          <w:szCs w:val="28"/>
          <w:lang w:val="fr-FR"/>
        </w:rPr>
        <w:t>(</w:t>
      </w:r>
      <w:r w:rsidR="0093630E" w:rsidRPr="00A12B5A">
        <w:rPr>
          <w:rFonts w:ascii="Times New Roman" w:hAnsi="Times New Roman" w:cs="Times New Roman"/>
          <w:color w:val="000000" w:themeColor="text1"/>
          <w:kern w:val="0"/>
          <w:sz w:val="28"/>
          <w:szCs w:val="28"/>
          <w:lang w:val="fr-FR"/>
        </w:rPr>
        <w:t>4</w:t>
      </w:r>
      <w:r w:rsidR="005220AC" w:rsidRPr="00A12B5A">
        <w:rPr>
          <w:rFonts w:ascii="Times New Roman" w:hAnsi="Times New Roman" w:cs="Times New Roman"/>
          <w:color w:val="000000" w:themeColor="text1"/>
          <w:kern w:val="0"/>
          <w:sz w:val="28"/>
          <w:szCs w:val="28"/>
          <w:lang w:val="fr-FR"/>
        </w:rPr>
        <w:t>)</w:t>
      </w:r>
    </w:p>
    <w:p w14:paraId="1B18C749" w14:textId="4A5CD492" w:rsidR="00296876" w:rsidRPr="00A12B5A" w:rsidRDefault="00296876" w:rsidP="00831301">
      <w:pPr>
        <w:autoSpaceDE w:val="0"/>
        <w:autoSpaceDN w:val="0"/>
        <w:adjustRightInd w:val="0"/>
        <w:spacing w:line="360" w:lineRule="auto"/>
        <w:ind w:firstLine="709"/>
        <w:jc w:val="both"/>
        <w:rPr>
          <w:rFonts w:ascii="Times New Roman" w:hAnsi="Times New Roman" w:cs="Times New Roman"/>
          <w:color w:val="000000" w:themeColor="text1"/>
          <w:kern w:val="0"/>
          <w:sz w:val="28"/>
          <w:szCs w:val="28"/>
        </w:rPr>
      </w:pPr>
      <w:r w:rsidRPr="00A12B5A">
        <w:rPr>
          <w:rFonts w:ascii="Times New Roman" w:hAnsi="Times New Roman" w:cs="Times New Roman"/>
          <w:color w:val="000000" w:themeColor="text1"/>
          <w:kern w:val="0"/>
          <w:sz w:val="28"/>
          <w:szCs w:val="28"/>
        </w:rPr>
        <w:t>Окрім цього, при введені цитати</w:t>
      </w:r>
      <w:r w:rsidR="00155C43" w:rsidRPr="00A12B5A">
        <w:rPr>
          <w:rFonts w:ascii="Times New Roman" w:hAnsi="Times New Roman" w:cs="Times New Roman"/>
          <w:color w:val="000000" w:themeColor="text1"/>
          <w:kern w:val="0"/>
          <w:sz w:val="28"/>
          <w:szCs w:val="28"/>
        </w:rPr>
        <w:t xml:space="preserve"> </w:t>
      </w:r>
      <w:r w:rsidRPr="00A12B5A">
        <w:rPr>
          <w:rFonts w:ascii="Times New Roman" w:hAnsi="Times New Roman" w:cs="Times New Roman"/>
          <w:color w:val="000000" w:themeColor="text1"/>
          <w:kern w:val="0"/>
          <w:sz w:val="28"/>
          <w:szCs w:val="28"/>
        </w:rPr>
        <w:t>застосовується прийом інверсії зі зміною порядку головних членів речення:</w:t>
      </w:r>
    </w:p>
    <w:p w14:paraId="7FF5B752" w14:textId="4EA94F8A" w:rsidR="00296876" w:rsidRPr="00A12B5A" w:rsidRDefault="00296876" w:rsidP="00A14DEA">
      <w:pPr>
        <w:autoSpaceDE w:val="0"/>
        <w:autoSpaceDN w:val="0"/>
        <w:adjustRightInd w:val="0"/>
        <w:spacing w:line="360" w:lineRule="auto"/>
        <w:ind w:firstLine="709"/>
        <w:jc w:val="both"/>
        <w:rPr>
          <w:rFonts w:ascii="Times New Roman" w:hAnsi="Times New Roman" w:cs="Times New Roman"/>
          <w:i/>
          <w:iCs/>
          <w:color w:val="000000" w:themeColor="text1"/>
          <w:kern w:val="0"/>
          <w:sz w:val="28"/>
          <w:szCs w:val="28"/>
          <w:lang w:val="fr-FR"/>
        </w:rPr>
      </w:pPr>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L’Ukraine</w:t>
      </w:r>
      <w:proofErr w:type="spellEnd"/>
      <w:r w:rsidRPr="00A12B5A">
        <w:rPr>
          <w:rFonts w:ascii="Times New Roman" w:hAnsi="Times New Roman" w:cs="Times New Roman"/>
          <w:i/>
          <w:iCs/>
          <w:color w:val="000000" w:themeColor="text1"/>
          <w:kern w:val="0"/>
          <w:sz w:val="28"/>
          <w:szCs w:val="28"/>
        </w:rPr>
        <w:t xml:space="preserve"> a </w:t>
      </w:r>
      <w:proofErr w:type="spellStart"/>
      <w:r w:rsidRPr="00A12B5A">
        <w:rPr>
          <w:rFonts w:ascii="Times New Roman" w:hAnsi="Times New Roman" w:cs="Times New Roman"/>
          <w:i/>
          <w:iCs/>
          <w:color w:val="000000" w:themeColor="text1"/>
          <w:kern w:val="0"/>
          <w:sz w:val="28"/>
          <w:szCs w:val="28"/>
        </w:rPr>
        <w:t>besoin</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de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ses</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héros</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vivants</w:t>
      </w:r>
      <w:proofErr w:type="spellEnd"/>
      <w:r w:rsidRPr="00A12B5A">
        <w:rPr>
          <w:rFonts w:ascii="Times New Roman" w:hAnsi="Times New Roman" w:cs="Times New Roman"/>
          <w:i/>
          <w:iCs/>
          <w:color w:val="000000" w:themeColor="text1"/>
          <w:kern w:val="0"/>
          <w:sz w:val="28"/>
          <w:szCs w:val="28"/>
        </w:rPr>
        <w:t xml:space="preserve"> », a </w:t>
      </w:r>
      <w:proofErr w:type="spellStart"/>
      <w:r w:rsidRPr="00A12B5A">
        <w:rPr>
          <w:rFonts w:ascii="Times New Roman" w:hAnsi="Times New Roman" w:cs="Times New Roman"/>
          <w:i/>
          <w:iCs/>
          <w:color w:val="000000" w:themeColor="text1"/>
          <w:kern w:val="0"/>
          <w:sz w:val="28"/>
          <w:szCs w:val="28"/>
        </w:rPr>
        <w:t>résumé</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le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président</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Volodymyr</w:t>
      </w:r>
      <w:proofErr w:type="spellEnd"/>
      <w:r w:rsidR="00A14DEA"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Zelensky</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L’essentiel</w:t>
      </w:r>
      <w:proofErr w:type="spellEnd"/>
      <w:r w:rsidRPr="00A12B5A">
        <w:rPr>
          <w:rFonts w:ascii="Times New Roman" w:hAnsi="Times New Roman" w:cs="Times New Roman"/>
          <w:i/>
          <w:iCs/>
          <w:color w:val="000000" w:themeColor="text1"/>
          <w:kern w:val="0"/>
          <w:sz w:val="28"/>
          <w:szCs w:val="28"/>
        </w:rPr>
        <w:t xml:space="preserve"> « </w:t>
      </w:r>
      <w:proofErr w:type="spellStart"/>
      <w:r w:rsidRPr="00A12B5A">
        <w:rPr>
          <w:rFonts w:ascii="Times New Roman" w:hAnsi="Times New Roman" w:cs="Times New Roman"/>
          <w:i/>
          <w:iCs/>
          <w:color w:val="000000" w:themeColor="text1"/>
          <w:kern w:val="0"/>
          <w:sz w:val="28"/>
          <w:szCs w:val="28"/>
        </w:rPr>
        <w:t>est</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de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sauver</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la</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vie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de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nos</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gars</w:t>
      </w:r>
      <w:proofErr w:type="spellEnd"/>
      <w:r w:rsidRPr="00A12B5A">
        <w:rPr>
          <w:rFonts w:ascii="Times New Roman" w:hAnsi="Times New Roman" w:cs="Times New Roman"/>
          <w:i/>
          <w:iCs/>
          <w:color w:val="000000" w:themeColor="text1"/>
          <w:kern w:val="0"/>
          <w:sz w:val="28"/>
          <w:szCs w:val="28"/>
        </w:rPr>
        <w:t xml:space="preserve"> », a-t-</w:t>
      </w:r>
      <w:proofErr w:type="spellStart"/>
      <w:r w:rsidRPr="00A12B5A">
        <w:rPr>
          <w:rFonts w:ascii="Times New Roman" w:hAnsi="Times New Roman" w:cs="Times New Roman"/>
          <w:i/>
          <w:iCs/>
          <w:color w:val="000000" w:themeColor="text1"/>
          <w:kern w:val="0"/>
          <w:sz w:val="28"/>
          <w:szCs w:val="28"/>
        </w:rPr>
        <w:t>il</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ajouté</w:t>
      </w:r>
      <w:proofErr w:type="spellEnd"/>
      <w:r w:rsidR="005220AC" w:rsidRPr="00A12B5A">
        <w:rPr>
          <w:rFonts w:ascii="Times New Roman" w:hAnsi="Times New Roman" w:cs="Times New Roman"/>
          <w:i/>
          <w:iCs/>
          <w:color w:val="000000" w:themeColor="text1"/>
          <w:kern w:val="0"/>
          <w:sz w:val="28"/>
          <w:szCs w:val="28"/>
          <w:lang w:val="fr-FR"/>
        </w:rPr>
        <w:t xml:space="preserve"> </w:t>
      </w:r>
      <w:r w:rsidR="005220AC" w:rsidRPr="00A12B5A">
        <w:rPr>
          <w:rFonts w:ascii="Times New Roman" w:hAnsi="Times New Roman" w:cs="Times New Roman"/>
          <w:color w:val="000000" w:themeColor="text1"/>
          <w:kern w:val="0"/>
          <w:sz w:val="28"/>
          <w:szCs w:val="28"/>
          <w:lang w:val="fr-FR"/>
        </w:rPr>
        <w:t>(</w:t>
      </w:r>
      <w:r w:rsidR="00491BF2" w:rsidRPr="00A12B5A">
        <w:rPr>
          <w:rFonts w:ascii="Times New Roman" w:hAnsi="Times New Roman" w:cs="Times New Roman"/>
          <w:color w:val="000000" w:themeColor="text1"/>
          <w:kern w:val="0"/>
          <w:sz w:val="28"/>
          <w:szCs w:val="28"/>
          <w:lang w:val="fr-FR"/>
        </w:rPr>
        <w:t>1</w:t>
      </w:r>
      <w:r w:rsidR="005220AC" w:rsidRPr="00A12B5A">
        <w:rPr>
          <w:rFonts w:ascii="Times New Roman" w:hAnsi="Times New Roman" w:cs="Times New Roman"/>
          <w:color w:val="000000" w:themeColor="text1"/>
          <w:kern w:val="0"/>
          <w:sz w:val="28"/>
          <w:szCs w:val="28"/>
          <w:lang w:val="fr-FR"/>
        </w:rPr>
        <w:t>)</w:t>
      </w:r>
      <w:r w:rsidRPr="00A12B5A">
        <w:rPr>
          <w:rFonts w:ascii="Times New Roman" w:hAnsi="Times New Roman" w:cs="Times New Roman"/>
          <w:color w:val="000000" w:themeColor="text1"/>
          <w:kern w:val="0"/>
          <w:sz w:val="28"/>
          <w:szCs w:val="28"/>
        </w:rPr>
        <w:t xml:space="preserve">. </w:t>
      </w:r>
    </w:p>
    <w:p w14:paraId="1086CC30" w14:textId="77777777" w:rsidR="00296876" w:rsidRPr="00A12B5A" w:rsidRDefault="00296876" w:rsidP="00831301">
      <w:pPr>
        <w:autoSpaceDE w:val="0"/>
        <w:autoSpaceDN w:val="0"/>
        <w:adjustRightInd w:val="0"/>
        <w:spacing w:line="360" w:lineRule="auto"/>
        <w:ind w:firstLine="709"/>
        <w:jc w:val="both"/>
        <w:rPr>
          <w:rFonts w:ascii="Times New Roman" w:hAnsi="Times New Roman" w:cs="Times New Roman"/>
          <w:color w:val="000000" w:themeColor="text1"/>
          <w:kern w:val="0"/>
          <w:sz w:val="28"/>
          <w:szCs w:val="28"/>
        </w:rPr>
      </w:pPr>
      <w:r w:rsidRPr="00A12B5A">
        <w:rPr>
          <w:rFonts w:ascii="Times New Roman" w:hAnsi="Times New Roman" w:cs="Times New Roman"/>
          <w:color w:val="000000" w:themeColor="text1"/>
          <w:kern w:val="0"/>
          <w:sz w:val="28"/>
          <w:szCs w:val="28"/>
        </w:rPr>
        <w:t>Цитування й використання прямої мови належить до низки прийомів, що застосовуються в публіцистичних текстах. При введені цитати у текст автор дотримується правил пунктуації та синтаксису. Цитати бувають повними, коли вказують повний фрагмент речення; частковими, якщо наводять лише окремі синтагми чи слова, сказані мовцем:</w:t>
      </w:r>
    </w:p>
    <w:p w14:paraId="1E54099B" w14:textId="70BEBD26" w:rsidR="00296876" w:rsidRPr="00A12B5A" w:rsidRDefault="00296876" w:rsidP="00831301">
      <w:pPr>
        <w:autoSpaceDE w:val="0"/>
        <w:autoSpaceDN w:val="0"/>
        <w:adjustRightInd w:val="0"/>
        <w:spacing w:line="360" w:lineRule="auto"/>
        <w:ind w:firstLine="709"/>
        <w:jc w:val="both"/>
        <w:rPr>
          <w:rFonts w:ascii="Times New Roman" w:hAnsi="Times New Roman" w:cs="Times New Roman"/>
          <w:color w:val="000000" w:themeColor="text1"/>
          <w:kern w:val="0"/>
          <w:sz w:val="28"/>
          <w:szCs w:val="28"/>
        </w:rPr>
      </w:pPr>
      <w:proofErr w:type="spellStart"/>
      <w:r w:rsidRPr="00A12B5A">
        <w:rPr>
          <w:rFonts w:ascii="Times New Roman" w:hAnsi="Times New Roman" w:cs="Times New Roman"/>
          <w:i/>
          <w:iCs/>
          <w:color w:val="000000" w:themeColor="text1"/>
          <w:kern w:val="0"/>
          <w:sz w:val="28"/>
          <w:szCs w:val="28"/>
        </w:rPr>
        <w:lastRenderedPageBreak/>
        <w:t>Le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haut</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responsable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du</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renseignement</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militaire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ukrainien</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le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général</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Kyrylo</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Boudanov</w:t>
      </w:r>
      <w:proofErr w:type="spellEnd"/>
      <w:r w:rsidRPr="00A12B5A">
        <w:rPr>
          <w:rFonts w:ascii="Times New Roman" w:hAnsi="Times New Roman" w:cs="Times New Roman"/>
          <w:i/>
          <w:iCs/>
          <w:color w:val="000000" w:themeColor="text1"/>
          <w:kern w:val="0"/>
          <w:sz w:val="28"/>
          <w:szCs w:val="28"/>
        </w:rPr>
        <w:t xml:space="preserve">, a </w:t>
      </w:r>
      <w:proofErr w:type="spellStart"/>
      <w:r w:rsidRPr="00A12B5A">
        <w:rPr>
          <w:rFonts w:ascii="Times New Roman" w:hAnsi="Times New Roman" w:cs="Times New Roman"/>
          <w:i/>
          <w:iCs/>
          <w:color w:val="000000" w:themeColor="text1"/>
          <w:kern w:val="0"/>
          <w:sz w:val="28"/>
          <w:szCs w:val="28"/>
        </w:rPr>
        <w:t>déclaré</w:t>
      </w:r>
      <w:proofErr w:type="spellEnd"/>
      <w:r w:rsidRPr="00A12B5A">
        <w:rPr>
          <w:rFonts w:ascii="Times New Roman" w:hAnsi="Times New Roman" w:cs="Times New Roman"/>
          <w:i/>
          <w:iCs/>
          <w:color w:val="000000" w:themeColor="text1"/>
          <w:kern w:val="0"/>
          <w:sz w:val="28"/>
          <w:szCs w:val="28"/>
        </w:rPr>
        <w:t xml:space="preserve"> à </w:t>
      </w:r>
      <w:proofErr w:type="spellStart"/>
      <w:r w:rsidRPr="00A12B5A">
        <w:rPr>
          <w:rFonts w:ascii="Times New Roman" w:hAnsi="Times New Roman" w:cs="Times New Roman"/>
          <w:i/>
          <w:iCs/>
          <w:color w:val="000000" w:themeColor="text1"/>
          <w:kern w:val="0"/>
          <w:sz w:val="28"/>
          <w:szCs w:val="28"/>
        </w:rPr>
        <w:t>Sky</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News</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samedi</w:t>
      </w:r>
      <w:proofErr w:type="spellEnd"/>
      <w:r w:rsidRPr="00A12B5A">
        <w:rPr>
          <w:rFonts w:ascii="Times New Roman" w:hAnsi="Times New Roman" w:cs="Times New Roman"/>
          <w:i/>
          <w:iCs/>
          <w:color w:val="000000" w:themeColor="text1"/>
          <w:kern w:val="0"/>
          <w:sz w:val="28"/>
          <w:szCs w:val="28"/>
        </w:rPr>
        <w:t xml:space="preserve"> 14 </w:t>
      </w:r>
      <w:proofErr w:type="spellStart"/>
      <w:r w:rsidRPr="00A12B5A">
        <w:rPr>
          <w:rFonts w:ascii="Times New Roman" w:hAnsi="Times New Roman" w:cs="Times New Roman"/>
          <w:i/>
          <w:iCs/>
          <w:color w:val="000000" w:themeColor="text1"/>
          <w:kern w:val="0"/>
          <w:sz w:val="28"/>
          <w:szCs w:val="28"/>
        </w:rPr>
        <w:t>mai</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que</w:t>
      </w:r>
      <w:proofErr w:type="spellEnd"/>
      <w:r w:rsidRPr="00A12B5A">
        <w:rPr>
          <w:rFonts w:ascii="Times New Roman" w:hAnsi="Times New Roman" w:cs="Times New Roman"/>
          <w:i/>
          <w:iCs/>
          <w:color w:val="000000" w:themeColor="text1"/>
          <w:kern w:val="0"/>
          <w:sz w:val="28"/>
          <w:szCs w:val="28"/>
        </w:rPr>
        <w:t xml:space="preserve"> « </w:t>
      </w:r>
      <w:proofErr w:type="spellStart"/>
      <w:r w:rsidRPr="00A12B5A">
        <w:rPr>
          <w:rFonts w:ascii="Times New Roman" w:hAnsi="Times New Roman" w:cs="Times New Roman"/>
          <w:i/>
          <w:iCs/>
          <w:color w:val="000000" w:themeColor="text1"/>
          <w:kern w:val="0"/>
          <w:sz w:val="28"/>
          <w:szCs w:val="28"/>
        </w:rPr>
        <w:t>le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point</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de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rupture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se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situera</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dans</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la</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seconde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partie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du</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mois</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d’août</w:t>
      </w:r>
      <w:proofErr w:type="spellEnd"/>
      <w:r w:rsidRPr="00A12B5A">
        <w:rPr>
          <w:rFonts w:ascii="Times New Roman" w:hAnsi="Times New Roman" w:cs="Times New Roman"/>
          <w:i/>
          <w:iCs/>
          <w:color w:val="000000" w:themeColor="text1"/>
          <w:kern w:val="0"/>
          <w:sz w:val="28"/>
          <w:szCs w:val="28"/>
        </w:rPr>
        <w:t xml:space="preserve"> » </w:t>
      </w:r>
      <w:proofErr w:type="spellStart"/>
      <w:r w:rsidRPr="00A12B5A">
        <w:rPr>
          <w:rFonts w:ascii="Times New Roman" w:hAnsi="Times New Roman" w:cs="Times New Roman"/>
          <w:i/>
          <w:iCs/>
          <w:color w:val="000000" w:themeColor="text1"/>
          <w:kern w:val="0"/>
          <w:sz w:val="28"/>
          <w:szCs w:val="28"/>
        </w:rPr>
        <w:t>et</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que</w:t>
      </w:r>
      <w:proofErr w:type="spellEnd"/>
      <w:r w:rsidRPr="00A12B5A">
        <w:rPr>
          <w:rFonts w:ascii="Times New Roman" w:hAnsi="Times New Roman" w:cs="Times New Roman"/>
          <w:i/>
          <w:iCs/>
          <w:color w:val="000000" w:themeColor="text1"/>
          <w:kern w:val="0"/>
          <w:sz w:val="28"/>
          <w:szCs w:val="28"/>
        </w:rPr>
        <w:t xml:space="preserve"> </w:t>
      </w:r>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la</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plupart</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des</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actions</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de</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combat</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actives</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seront</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terminées</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d’ici</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la</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fin</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de</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cette</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année</w:t>
      </w:r>
      <w:proofErr w:type="spellEnd"/>
      <w:r w:rsidRPr="00A12B5A">
        <w:rPr>
          <w:rFonts w:ascii="Times New Roman" w:hAnsi="Times New Roman" w:cs="Times New Roman"/>
          <w:i/>
          <w:iCs/>
          <w:color w:val="000000" w:themeColor="text1"/>
          <w:kern w:val="0"/>
          <w:sz w:val="28"/>
          <w:szCs w:val="28"/>
          <w:u w:val="single"/>
        </w:rPr>
        <w:t xml:space="preserve"> (…) </w:t>
      </w:r>
      <w:proofErr w:type="spellStart"/>
      <w:r w:rsidRPr="00A12B5A">
        <w:rPr>
          <w:rFonts w:ascii="Times New Roman" w:hAnsi="Times New Roman" w:cs="Times New Roman"/>
          <w:i/>
          <w:iCs/>
          <w:color w:val="000000" w:themeColor="text1"/>
          <w:kern w:val="0"/>
          <w:sz w:val="28"/>
          <w:szCs w:val="28"/>
          <w:u w:val="single"/>
        </w:rPr>
        <w:t>En</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conséquence</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nous</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allons</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réinstaurer</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le</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contrôle</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du</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gouvernement</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ukrainien</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sur</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tous</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les</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territoires</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perdus</w:t>
      </w:r>
      <w:proofErr w:type="spellEnd"/>
      <w:r w:rsidRPr="00A12B5A">
        <w:rPr>
          <w:rFonts w:ascii="Times New Roman" w:hAnsi="Times New Roman" w:cs="Times New Roman"/>
          <w:i/>
          <w:iCs/>
          <w:color w:val="000000" w:themeColor="text1"/>
          <w:kern w:val="0"/>
          <w:sz w:val="28"/>
          <w:szCs w:val="28"/>
          <w:u w:val="single"/>
        </w:rPr>
        <w:t xml:space="preserve">, y </w:t>
      </w:r>
      <w:proofErr w:type="spellStart"/>
      <w:r w:rsidRPr="00A12B5A">
        <w:rPr>
          <w:rFonts w:ascii="Times New Roman" w:hAnsi="Times New Roman" w:cs="Times New Roman"/>
          <w:i/>
          <w:iCs/>
          <w:color w:val="000000" w:themeColor="text1"/>
          <w:kern w:val="0"/>
          <w:sz w:val="28"/>
          <w:szCs w:val="28"/>
          <w:u w:val="single"/>
        </w:rPr>
        <w:t>compris</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le</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Donbass</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et</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la</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Crimée</w:t>
      </w:r>
      <w:proofErr w:type="spellEnd"/>
      <w:r w:rsidRPr="00A12B5A">
        <w:rPr>
          <w:rFonts w:ascii="Times New Roman" w:hAnsi="Times New Roman" w:cs="Times New Roman"/>
          <w:i/>
          <w:iCs/>
          <w:color w:val="000000" w:themeColor="text1"/>
          <w:kern w:val="0"/>
          <w:sz w:val="28"/>
          <w:szCs w:val="28"/>
          <w:u w:val="single"/>
        </w:rPr>
        <w:t xml:space="preserve"> »</w:t>
      </w:r>
      <w:r w:rsidR="005220AC" w:rsidRPr="00A12B5A">
        <w:rPr>
          <w:rFonts w:ascii="Times New Roman" w:hAnsi="Times New Roman" w:cs="Times New Roman"/>
          <w:color w:val="000000" w:themeColor="text1"/>
          <w:kern w:val="0"/>
          <w:sz w:val="28"/>
          <w:szCs w:val="28"/>
          <w:lang w:val="fr-FR"/>
        </w:rPr>
        <w:t xml:space="preserve"> (</w:t>
      </w:r>
      <w:r w:rsidR="002267E6" w:rsidRPr="00A12B5A">
        <w:rPr>
          <w:rFonts w:ascii="Times New Roman" w:hAnsi="Times New Roman" w:cs="Times New Roman"/>
          <w:color w:val="000000" w:themeColor="text1"/>
          <w:kern w:val="0"/>
          <w:sz w:val="28"/>
          <w:szCs w:val="28"/>
          <w:lang w:val="fr-FR"/>
        </w:rPr>
        <w:t>17</w:t>
      </w:r>
      <w:r w:rsidR="005220AC" w:rsidRPr="00A12B5A">
        <w:rPr>
          <w:rFonts w:ascii="Times New Roman" w:hAnsi="Times New Roman" w:cs="Times New Roman"/>
          <w:color w:val="000000" w:themeColor="text1"/>
          <w:kern w:val="0"/>
          <w:sz w:val="28"/>
          <w:szCs w:val="28"/>
          <w:lang w:val="fr-FR"/>
        </w:rPr>
        <w:t>)</w:t>
      </w:r>
      <w:r w:rsidRPr="00A12B5A">
        <w:rPr>
          <w:rFonts w:ascii="Times New Roman" w:hAnsi="Times New Roman" w:cs="Times New Roman"/>
          <w:color w:val="000000" w:themeColor="text1"/>
          <w:kern w:val="0"/>
          <w:sz w:val="28"/>
          <w:szCs w:val="28"/>
        </w:rPr>
        <w:t xml:space="preserve">. </w:t>
      </w:r>
    </w:p>
    <w:p w14:paraId="190153AE" w14:textId="724AD25A" w:rsidR="00296876" w:rsidRPr="00A12B5A" w:rsidRDefault="00296876" w:rsidP="00831301">
      <w:pPr>
        <w:autoSpaceDE w:val="0"/>
        <w:autoSpaceDN w:val="0"/>
        <w:adjustRightInd w:val="0"/>
        <w:spacing w:line="360" w:lineRule="auto"/>
        <w:ind w:firstLine="709"/>
        <w:jc w:val="both"/>
        <w:rPr>
          <w:rFonts w:ascii="Times New Roman" w:hAnsi="Times New Roman" w:cs="Times New Roman"/>
          <w:i/>
          <w:iCs/>
          <w:color w:val="FF0000"/>
          <w:sz w:val="20"/>
          <w:szCs w:val="20"/>
          <w:lang w:val="fr-FR"/>
        </w:rPr>
      </w:pPr>
      <w:proofErr w:type="spellStart"/>
      <w:r w:rsidRPr="00A12B5A">
        <w:rPr>
          <w:rFonts w:ascii="Times New Roman" w:hAnsi="Times New Roman" w:cs="Times New Roman"/>
          <w:i/>
          <w:iCs/>
          <w:color w:val="000000" w:themeColor="text1"/>
          <w:kern w:val="0"/>
          <w:sz w:val="28"/>
          <w:szCs w:val="28"/>
        </w:rPr>
        <w:t>Le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président</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ukrainien</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Volodymyr</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Zelensky</w:t>
      </w:r>
      <w:proofErr w:type="spellEnd"/>
      <w:r w:rsidRPr="00A12B5A">
        <w:rPr>
          <w:rFonts w:ascii="Times New Roman" w:hAnsi="Times New Roman" w:cs="Times New Roman"/>
          <w:i/>
          <w:iCs/>
          <w:color w:val="000000" w:themeColor="text1"/>
          <w:kern w:val="0"/>
          <w:sz w:val="28"/>
          <w:szCs w:val="28"/>
        </w:rPr>
        <w:t xml:space="preserve">, a </w:t>
      </w:r>
      <w:proofErr w:type="spellStart"/>
      <w:r w:rsidRPr="00A12B5A">
        <w:rPr>
          <w:rFonts w:ascii="Times New Roman" w:hAnsi="Times New Roman" w:cs="Times New Roman"/>
          <w:i/>
          <w:iCs/>
          <w:color w:val="000000" w:themeColor="text1"/>
          <w:kern w:val="0"/>
          <w:sz w:val="28"/>
          <w:szCs w:val="28"/>
        </w:rPr>
        <w:t>salué</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une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décision</w:t>
      </w:r>
      <w:proofErr w:type="spellEnd"/>
      <w:r w:rsidRPr="00A12B5A">
        <w:rPr>
          <w:rFonts w:ascii="Times New Roman" w:hAnsi="Times New Roman" w:cs="Times New Roman"/>
          <w:i/>
          <w:iCs/>
          <w:color w:val="000000" w:themeColor="text1"/>
          <w:kern w:val="0"/>
          <w:sz w:val="28"/>
          <w:szCs w:val="28"/>
        </w:rPr>
        <w:t xml:space="preserve"> « </w:t>
      </w:r>
      <w:proofErr w:type="spellStart"/>
      <w:r w:rsidRPr="00A12B5A">
        <w:rPr>
          <w:rFonts w:ascii="Times New Roman" w:hAnsi="Times New Roman" w:cs="Times New Roman"/>
          <w:i/>
          <w:iCs/>
          <w:color w:val="000000" w:themeColor="text1"/>
          <w:kern w:val="0"/>
          <w:sz w:val="28"/>
          <w:szCs w:val="28"/>
          <w:u w:val="single"/>
        </w:rPr>
        <w:t>historique</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qui</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marque</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le</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début</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d’une</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responsabilité</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historique</w:t>
      </w:r>
      <w:proofErr w:type="spellEnd"/>
      <w:r w:rsidRPr="00A12B5A">
        <w:rPr>
          <w:rFonts w:ascii="Times New Roman" w:hAnsi="Times New Roman" w:cs="Times New Roman"/>
          <w:i/>
          <w:iCs/>
          <w:color w:val="000000" w:themeColor="text1"/>
          <w:kern w:val="0"/>
          <w:sz w:val="28"/>
          <w:szCs w:val="28"/>
        </w:rPr>
        <w:t>»</w:t>
      </w:r>
      <w:r w:rsidR="005220AC" w:rsidRPr="00A12B5A">
        <w:rPr>
          <w:rFonts w:ascii="Times New Roman" w:hAnsi="Times New Roman" w:cs="Times New Roman"/>
          <w:i/>
          <w:iCs/>
          <w:color w:val="000000" w:themeColor="text1"/>
          <w:kern w:val="0"/>
          <w:sz w:val="28"/>
          <w:szCs w:val="28"/>
          <w:lang w:val="fr-FR"/>
        </w:rPr>
        <w:t xml:space="preserve"> </w:t>
      </w:r>
      <w:r w:rsidR="005220AC" w:rsidRPr="00A12B5A">
        <w:rPr>
          <w:rFonts w:ascii="Times New Roman" w:hAnsi="Times New Roman" w:cs="Times New Roman"/>
          <w:color w:val="000000" w:themeColor="text1"/>
          <w:kern w:val="0"/>
          <w:sz w:val="28"/>
          <w:szCs w:val="28"/>
          <w:lang w:val="fr-FR"/>
        </w:rPr>
        <w:t>(2</w:t>
      </w:r>
      <w:r w:rsidR="002267E6" w:rsidRPr="00A12B5A">
        <w:rPr>
          <w:rFonts w:ascii="Times New Roman" w:hAnsi="Times New Roman" w:cs="Times New Roman"/>
          <w:color w:val="000000" w:themeColor="text1"/>
          <w:kern w:val="0"/>
          <w:sz w:val="28"/>
          <w:szCs w:val="28"/>
          <w:lang w:val="fr-FR"/>
        </w:rPr>
        <w:t>0</w:t>
      </w:r>
      <w:r w:rsidR="005220AC" w:rsidRPr="00A12B5A">
        <w:rPr>
          <w:rFonts w:ascii="Times New Roman" w:hAnsi="Times New Roman" w:cs="Times New Roman"/>
          <w:color w:val="000000" w:themeColor="text1"/>
          <w:kern w:val="0"/>
          <w:sz w:val="28"/>
          <w:szCs w:val="28"/>
          <w:lang w:val="fr-FR"/>
        </w:rPr>
        <w:t>).</w:t>
      </w:r>
    </w:p>
    <w:p w14:paraId="62F401EA" w14:textId="2A6A047A" w:rsidR="00296876" w:rsidRPr="00A12B5A" w:rsidRDefault="00296876" w:rsidP="00831301">
      <w:pPr>
        <w:autoSpaceDE w:val="0"/>
        <w:autoSpaceDN w:val="0"/>
        <w:adjustRightInd w:val="0"/>
        <w:spacing w:line="360" w:lineRule="auto"/>
        <w:ind w:firstLine="709"/>
        <w:jc w:val="both"/>
        <w:rPr>
          <w:rFonts w:ascii="Times New Roman" w:hAnsi="Times New Roman" w:cs="Times New Roman"/>
          <w:color w:val="000000" w:themeColor="text1"/>
          <w:kern w:val="0"/>
          <w:sz w:val="28"/>
          <w:szCs w:val="28"/>
        </w:rPr>
      </w:pPr>
      <w:r w:rsidRPr="00A12B5A">
        <w:rPr>
          <w:rFonts w:ascii="Times New Roman" w:hAnsi="Times New Roman" w:cs="Times New Roman"/>
          <w:color w:val="000000" w:themeColor="text1"/>
          <w:kern w:val="0"/>
          <w:sz w:val="28"/>
          <w:szCs w:val="28"/>
        </w:rPr>
        <w:t>У ході нашого аналізу, ми виділили два способи посилання на суб’єкта</w:t>
      </w:r>
      <w:r w:rsidR="00797BC6" w:rsidRPr="00A12B5A">
        <w:rPr>
          <w:rFonts w:ascii="Times New Roman" w:hAnsi="Times New Roman" w:cs="Times New Roman"/>
          <w:color w:val="000000" w:themeColor="text1"/>
          <w:kern w:val="0"/>
          <w:sz w:val="28"/>
          <w:szCs w:val="28"/>
        </w:rPr>
        <w:t xml:space="preserve"> в текстах військової тема</w:t>
      </w:r>
      <w:r w:rsidR="00F77A65" w:rsidRPr="00A12B5A">
        <w:rPr>
          <w:rFonts w:ascii="Times New Roman" w:hAnsi="Times New Roman" w:cs="Times New Roman"/>
          <w:color w:val="000000" w:themeColor="text1"/>
          <w:kern w:val="0"/>
          <w:sz w:val="28"/>
          <w:szCs w:val="28"/>
        </w:rPr>
        <w:t>тики</w:t>
      </w:r>
      <w:r w:rsidRPr="00A12B5A">
        <w:rPr>
          <w:rFonts w:ascii="Times New Roman" w:hAnsi="Times New Roman" w:cs="Times New Roman"/>
          <w:color w:val="000000" w:themeColor="text1"/>
          <w:kern w:val="0"/>
          <w:sz w:val="28"/>
          <w:szCs w:val="28"/>
        </w:rPr>
        <w:t>. У першому випадку текст містить додаткову інформацію про особу, її ім’я, посаду, звання тощо:</w:t>
      </w:r>
    </w:p>
    <w:p w14:paraId="45FA67B1" w14:textId="087B28B0" w:rsidR="00296876" w:rsidRPr="00A12B5A" w:rsidRDefault="00296876" w:rsidP="00831301">
      <w:pPr>
        <w:autoSpaceDE w:val="0"/>
        <w:autoSpaceDN w:val="0"/>
        <w:adjustRightInd w:val="0"/>
        <w:spacing w:line="360" w:lineRule="auto"/>
        <w:ind w:firstLine="709"/>
        <w:jc w:val="both"/>
        <w:rPr>
          <w:rFonts w:ascii="Times New Roman" w:hAnsi="Times New Roman" w:cs="Times New Roman"/>
          <w:i/>
          <w:iCs/>
          <w:color w:val="000000" w:themeColor="text1"/>
          <w:kern w:val="0"/>
          <w:sz w:val="28"/>
          <w:szCs w:val="28"/>
          <w:lang w:val="fr-FR"/>
        </w:rPr>
      </w:pPr>
      <w:proofErr w:type="spellStart"/>
      <w:r w:rsidRPr="00A12B5A">
        <w:rPr>
          <w:rFonts w:ascii="Times New Roman" w:hAnsi="Times New Roman" w:cs="Times New Roman"/>
          <w:i/>
          <w:iCs/>
          <w:color w:val="000000" w:themeColor="text1"/>
          <w:kern w:val="0"/>
          <w:sz w:val="28"/>
          <w:szCs w:val="28"/>
        </w:rPr>
        <w:t>Serhi</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Popko</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chef</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de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l’administration</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militaire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de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Kiev</w:t>
      </w:r>
      <w:proofErr w:type="spellEnd"/>
      <w:r w:rsidRPr="00A12B5A">
        <w:rPr>
          <w:rFonts w:ascii="Times New Roman" w:hAnsi="Times New Roman" w:cs="Times New Roman"/>
          <w:i/>
          <w:iCs/>
          <w:color w:val="000000" w:themeColor="text1"/>
          <w:kern w:val="0"/>
          <w:sz w:val="28"/>
          <w:szCs w:val="28"/>
        </w:rPr>
        <w:t xml:space="preserve">, a </w:t>
      </w:r>
      <w:proofErr w:type="spellStart"/>
      <w:r w:rsidRPr="00A12B5A">
        <w:rPr>
          <w:rFonts w:ascii="Times New Roman" w:hAnsi="Times New Roman" w:cs="Times New Roman"/>
          <w:i/>
          <w:iCs/>
          <w:color w:val="000000" w:themeColor="text1"/>
          <w:kern w:val="0"/>
          <w:sz w:val="28"/>
          <w:szCs w:val="28"/>
        </w:rPr>
        <w:t>précisé</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que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tous</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les</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drones</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visant</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la</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capitale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avaient</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été</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abattus</w:t>
      </w:r>
      <w:proofErr w:type="spellEnd"/>
      <w:r w:rsidR="00951390" w:rsidRPr="00A12B5A">
        <w:rPr>
          <w:rFonts w:ascii="Times New Roman" w:hAnsi="Times New Roman" w:cs="Times New Roman"/>
          <w:i/>
          <w:iCs/>
          <w:color w:val="000000" w:themeColor="text1"/>
          <w:kern w:val="0"/>
          <w:sz w:val="28"/>
          <w:szCs w:val="28"/>
          <w:lang w:val="fr-FR"/>
        </w:rPr>
        <w:t xml:space="preserve"> </w:t>
      </w:r>
      <w:r w:rsidR="00951390" w:rsidRPr="00A12B5A">
        <w:rPr>
          <w:rFonts w:ascii="Times New Roman" w:hAnsi="Times New Roman" w:cs="Times New Roman"/>
          <w:color w:val="000000" w:themeColor="text1"/>
          <w:kern w:val="0"/>
          <w:sz w:val="28"/>
          <w:szCs w:val="28"/>
          <w:lang w:val="fr-FR"/>
        </w:rPr>
        <w:t>(2</w:t>
      </w:r>
      <w:r w:rsidR="002267E6" w:rsidRPr="00A12B5A">
        <w:rPr>
          <w:rFonts w:ascii="Times New Roman" w:hAnsi="Times New Roman" w:cs="Times New Roman"/>
          <w:color w:val="000000" w:themeColor="text1"/>
          <w:kern w:val="0"/>
          <w:sz w:val="28"/>
          <w:szCs w:val="28"/>
          <w:lang w:val="fr-FR"/>
        </w:rPr>
        <w:t>0</w:t>
      </w:r>
      <w:r w:rsidR="00951390" w:rsidRPr="00A12B5A">
        <w:rPr>
          <w:rFonts w:ascii="Times New Roman" w:hAnsi="Times New Roman" w:cs="Times New Roman"/>
          <w:color w:val="000000" w:themeColor="text1"/>
          <w:kern w:val="0"/>
          <w:sz w:val="28"/>
          <w:szCs w:val="28"/>
          <w:lang w:val="fr-FR"/>
        </w:rPr>
        <w:t>).</w:t>
      </w:r>
    </w:p>
    <w:p w14:paraId="3268CA8B" w14:textId="77777777" w:rsidR="00296876" w:rsidRPr="00A12B5A" w:rsidRDefault="00296876" w:rsidP="00831301">
      <w:pPr>
        <w:autoSpaceDE w:val="0"/>
        <w:autoSpaceDN w:val="0"/>
        <w:adjustRightInd w:val="0"/>
        <w:spacing w:line="360" w:lineRule="auto"/>
        <w:ind w:firstLine="709"/>
        <w:jc w:val="both"/>
        <w:rPr>
          <w:rFonts w:ascii="Times New Roman" w:hAnsi="Times New Roman" w:cs="Times New Roman"/>
          <w:color w:val="000000" w:themeColor="text1"/>
          <w:kern w:val="0"/>
          <w:sz w:val="28"/>
          <w:szCs w:val="28"/>
        </w:rPr>
      </w:pPr>
      <w:r w:rsidRPr="00A12B5A">
        <w:rPr>
          <w:rFonts w:ascii="Times New Roman" w:hAnsi="Times New Roman" w:cs="Times New Roman"/>
          <w:color w:val="000000" w:themeColor="text1"/>
          <w:kern w:val="0"/>
          <w:sz w:val="28"/>
          <w:szCs w:val="28"/>
        </w:rPr>
        <w:t xml:space="preserve">Однак, трапляються випадки, коли </w:t>
      </w:r>
      <w:r w:rsidRPr="00A12B5A">
        <w:rPr>
          <w:rFonts w:ascii="Times New Roman" w:hAnsi="Times New Roman" w:cs="Times New Roman"/>
          <w:sz w:val="28"/>
          <w:szCs w:val="28"/>
        </w:rPr>
        <w:t>автор не зазначає особистих даних про джерело інформації, що зумовлено міркуваннями безпеки, бажанням джерела зберегти свою анонімність тощо. З цією метою автор вживає загальні іменникові синтагми на позначення мовця:</w:t>
      </w:r>
    </w:p>
    <w:p w14:paraId="792EF6C8" w14:textId="079FA7BC" w:rsidR="00296876" w:rsidRPr="00A12B5A" w:rsidRDefault="00296876" w:rsidP="00831301">
      <w:pPr>
        <w:autoSpaceDE w:val="0"/>
        <w:autoSpaceDN w:val="0"/>
        <w:adjustRightInd w:val="0"/>
        <w:spacing w:line="360" w:lineRule="auto"/>
        <w:ind w:firstLine="709"/>
        <w:jc w:val="both"/>
        <w:rPr>
          <w:rFonts w:ascii="Times New Roman" w:hAnsi="Times New Roman" w:cs="Times New Roman"/>
          <w:i/>
          <w:iCs/>
          <w:color w:val="000000" w:themeColor="text1"/>
          <w:kern w:val="0"/>
          <w:sz w:val="28"/>
          <w:szCs w:val="28"/>
          <w:lang w:val="fr-FR"/>
        </w:rPr>
      </w:pPr>
      <w:proofErr w:type="spellStart"/>
      <w:r w:rsidRPr="00A12B5A">
        <w:rPr>
          <w:rFonts w:ascii="Times New Roman" w:hAnsi="Times New Roman" w:cs="Times New Roman"/>
          <w:i/>
          <w:iCs/>
          <w:color w:val="000000" w:themeColor="text1"/>
          <w:kern w:val="0"/>
          <w:sz w:val="28"/>
          <w:szCs w:val="28"/>
        </w:rPr>
        <w:t>L’aide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militaire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occidentale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est</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numériquement</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insuffisante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pour</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faire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pencher</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la</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balance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en</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faveur</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de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l’Ukraine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u w:val="single"/>
        </w:rPr>
        <w:t>estime</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un</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expert</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militaire</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russe</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qui</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désire</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garder</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l’anonymat</w:t>
      </w:r>
      <w:proofErr w:type="spellEnd"/>
      <w:r w:rsidR="00951390" w:rsidRPr="00A12B5A">
        <w:rPr>
          <w:rFonts w:ascii="Times New Roman" w:hAnsi="Times New Roman" w:cs="Times New Roman"/>
          <w:i/>
          <w:iCs/>
          <w:color w:val="000000" w:themeColor="text1"/>
          <w:kern w:val="0"/>
          <w:sz w:val="28"/>
          <w:szCs w:val="28"/>
          <w:lang w:val="fr-FR"/>
        </w:rPr>
        <w:t xml:space="preserve"> </w:t>
      </w:r>
      <w:r w:rsidR="00951390" w:rsidRPr="00A12B5A">
        <w:rPr>
          <w:rFonts w:ascii="Times New Roman" w:hAnsi="Times New Roman" w:cs="Times New Roman"/>
          <w:color w:val="000000" w:themeColor="text1"/>
          <w:kern w:val="0"/>
          <w:sz w:val="28"/>
          <w:szCs w:val="28"/>
          <w:lang w:val="fr-FR"/>
        </w:rPr>
        <w:t>(</w:t>
      </w:r>
      <w:r w:rsidR="002267E6" w:rsidRPr="00A12B5A">
        <w:rPr>
          <w:rFonts w:ascii="Times New Roman" w:hAnsi="Times New Roman" w:cs="Times New Roman"/>
          <w:color w:val="000000" w:themeColor="text1"/>
          <w:kern w:val="0"/>
          <w:sz w:val="28"/>
          <w:szCs w:val="28"/>
          <w:lang w:val="fr-FR"/>
        </w:rPr>
        <w:t>17</w:t>
      </w:r>
      <w:r w:rsidR="00951390" w:rsidRPr="00A12B5A">
        <w:rPr>
          <w:rFonts w:ascii="Times New Roman" w:hAnsi="Times New Roman" w:cs="Times New Roman"/>
          <w:color w:val="000000" w:themeColor="text1"/>
          <w:kern w:val="0"/>
          <w:sz w:val="28"/>
          <w:szCs w:val="28"/>
          <w:lang w:val="fr-FR"/>
        </w:rPr>
        <w:t>).</w:t>
      </w:r>
    </w:p>
    <w:p w14:paraId="19BE5104" w14:textId="778FD097" w:rsidR="00296876" w:rsidRPr="00A12B5A" w:rsidRDefault="00296876" w:rsidP="00831301">
      <w:pPr>
        <w:autoSpaceDE w:val="0"/>
        <w:autoSpaceDN w:val="0"/>
        <w:adjustRightInd w:val="0"/>
        <w:spacing w:line="360" w:lineRule="auto"/>
        <w:ind w:firstLine="709"/>
        <w:jc w:val="both"/>
        <w:rPr>
          <w:rFonts w:ascii="Times New Roman" w:hAnsi="Times New Roman" w:cs="Times New Roman"/>
          <w:i/>
          <w:iCs/>
          <w:color w:val="000000" w:themeColor="text1"/>
          <w:kern w:val="0"/>
          <w:sz w:val="28"/>
          <w:szCs w:val="28"/>
          <w:lang w:val="ru-RU"/>
        </w:rPr>
      </w:pPr>
      <w:r w:rsidRPr="00A12B5A">
        <w:rPr>
          <w:rFonts w:ascii="Times New Roman" w:hAnsi="Times New Roman" w:cs="Times New Roman"/>
          <w:i/>
          <w:iCs/>
          <w:color w:val="000000" w:themeColor="text1"/>
          <w:kern w:val="0"/>
          <w:sz w:val="28"/>
          <w:szCs w:val="28"/>
        </w:rPr>
        <w:t>«</w:t>
      </w:r>
      <w:proofErr w:type="spellStart"/>
      <w:r w:rsidRPr="00A12B5A">
        <w:rPr>
          <w:rFonts w:ascii="Times New Roman" w:hAnsi="Times New Roman" w:cs="Times New Roman"/>
          <w:i/>
          <w:iCs/>
          <w:color w:val="000000" w:themeColor="text1"/>
          <w:kern w:val="0"/>
          <w:sz w:val="28"/>
          <w:szCs w:val="28"/>
        </w:rPr>
        <w:t>Après</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les</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attaques</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du</w:t>
      </w:r>
      <w:proofErr w:type="spellEnd"/>
      <w:r w:rsidRPr="00A12B5A">
        <w:rPr>
          <w:rFonts w:ascii="Times New Roman" w:hAnsi="Times New Roman" w:cs="Times New Roman"/>
          <w:i/>
          <w:iCs/>
          <w:color w:val="000000" w:themeColor="text1"/>
          <w:kern w:val="0"/>
          <w:sz w:val="28"/>
          <w:szCs w:val="28"/>
        </w:rPr>
        <w:t xml:space="preserve"> 7 </w:t>
      </w:r>
      <w:proofErr w:type="spellStart"/>
      <w:r w:rsidRPr="00A12B5A">
        <w:rPr>
          <w:rFonts w:ascii="Times New Roman" w:hAnsi="Times New Roman" w:cs="Times New Roman"/>
          <w:i/>
          <w:iCs/>
          <w:color w:val="000000" w:themeColor="text1"/>
          <w:kern w:val="0"/>
          <w:sz w:val="28"/>
          <w:szCs w:val="28"/>
        </w:rPr>
        <w:t>octobre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la</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conclusion</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qui</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s’impose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en</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Israël</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est</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qu’aucune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barrière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physique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ne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peut</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nous</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mettre</w:t>
      </w:r>
      <w:proofErr w:type="spellEnd"/>
      <w:r w:rsidRPr="00A12B5A">
        <w:rPr>
          <w:rFonts w:ascii="Times New Roman" w:hAnsi="Times New Roman" w:cs="Times New Roman"/>
          <w:i/>
          <w:iCs/>
          <w:color w:val="000000" w:themeColor="text1"/>
          <w:kern w:val="0"/>
          <w:sz w:val="28"/>
          <w:szCs w:val="28"/>
        </w:rPr>
        <w:t xml:space="preserve"> à </w:t>
      </w:r>
      <w:proofErr w:type="spellStart"/>
      <w:r w:rsidRPr="00A12B5A">
        <w:rPr>
          <w:rFonts w:ascii="Times New Roman" w:hAnsi="Times New Roman" w:cs="Times New Roman"/>
          <w:i/>
          <w:iCs/>
          <w:color w:val="000000" w:themeColor="text1"/>
          <w:kern w:val="0"/>
          <w:sz w:val="28"/>
          <w:szCs w:val="28"/>
        </w:rPr>
        <w:t>l’abri</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d’une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invasion</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massive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u w:val="single"/>
        </w:rPr>
        <w:t>confie</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une</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source</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sécuritaire</w:t>
      </w:r>
      <w:proofErr w:type="spellEnd"/>
      <w:r w:rsidRPr="00A12B5A">
        <w:rPr>
          <w:rFonts w:ascii="Times New Roman" w:hAnsi="Times New Roman" w:cs="Times New Roman"/>
          <w:i/>
          <w:iCs/>
          <w:color w:val="000000" w:themeColor="text1"/>
          <w:kern w:val="0"/>
          <w:sz w:val="28"/>
          <w:szCs w:val="28"/>
          <w:u w:val="single"/>
        </w:rPr>
        <w:t xml:space="preserve"> </w:t>
      </w:r>
      <w:proofErr w:type="spellStart"/>
      <w:r w:rsidRPr="00A12B5A">
        <w:rPr>
          <w:rFonts w:ascii="Times New Roman" w:hAnsi="Times New Roman" w:cs="Times New Roman"/>
          <w:i/>
          <w:iCs/>
          <w:color w:val="000000" w:themeColor="text1"/>
          <w:kern w:val="0"/>
          <w:sz w:val="28"/>
          <w:szCs w:val="28"/>
          <w:u w:val="single"/>
        </w:rPr>
        <w:t>israélienne</w:t>
      </w:r>
      <w:proofErr w:type="spellEnd"/>
      <w:r w:rsidRPr="00A12B5A">
        <w:rPr>
          <w:rFonts w:ascii="Times New Roman" w:hAnsi="Times New Roman" w:cs="Times New Roman"/>
          <w:i/>
          <w:iCs/>
          <w:color w:val="000000" w:themeColor="text1"/>
          <w:kern w:val="0"/>
          <w:sz w:val="28"/>
          <w:szCs w:val="28"/>
        </w:rPr>
        <w:t xml:space="preserve">…» </w:t>
      </w:r>
      <w:r w:rsidR="00951390" w:rsidRPr="00A12B5A">
        <w:rPr>
          <w:rFonts w:ascii="Times New Roman" w:hAnsi="Times New Roman" w:cs="Times New Roman"/>
          <w:sz w:val="28"/>
          <w:szCs w:val="28"/>
          <w:lang w:val="ru-RU"/>
        </w:rPr>
        <w:t>(4</w:t>
      </w:r>
      <w:r w:rsidR="00204675" w:rsidRPr="00A12B5A">
        <w:rPr>
          <w:rFonts w:ascii="Times New Roman" w:hAnsi="Times New Roman" w:cs="Times New Roman"/>
          <w:sz w:val="28"/>
          <w:szCs w:val="28"/>
          <w:lang w:val="ru-RU"/>
        </w:rPr>
        <w:t>1</w:t>
      </w:r>
      <w:r w:rsidR="00951390" w:rsidRPr="00A12B5A">
        <w:rPr>
          <w:rFonts w:ascii="Times New Roman" w:hAnsi="Times New Roman" w:cs="Times New Roman"/>
          <w:sz w:val="28"/>
          <w:szCs w:val="28"/>
          <w:lang w:val="ru-RU"/>
        </w:rPr>
        <w:t>).</w:t>
      </w:r>
    </w:p>
    <w:p w14:paraId="3536D1C2" w14:textId="4E3CB9CF" w:rsidR="00296876" w:rsidRPr="00A12B5A" w:rsidRDefault="00296876" w:rsidP="00831301">
      <w:pPr>
        <w:autoSpaceDE w:val="0"/>
        <w:autoSpaceDN w:val="0"/>
        <w:adjustRightInd w:val="0"/>
        <w:spacing w:line="360" w:lineRule="auto"/>
        <w:ind w:firstLine="709"/>
        <w:jc w:val="both"/>
        <w:rPr>
          <w:rFonts w:ascii="Times New Roman" w:hAnsi="Times New Roman" w:cs="Times New Roman"/>
          <w:color w:val="000000" w:themeColor="text1"/>
          <w:kern w:val="0"/>
          <w:sz w:val="28"/>
          <w:szCs w:val="28"/>
        </w:rPr>
      </w:pPr>
      <w:r w:rsidRPr="00A12B5A">
        <w:rPr>
          <w:rFonts w:ascii="Times New Roman" w:hAnsi="Times New Roman" w:cs="Times New Roman"/>
          <w:color w:val="000000" w:themeColor="text1"/>
          <w:kern w:val="0"/>
          <w:sz w:val="28"/>
          <w:szCs w:val="28"/>
        </w:rPr>
        <w:t xml:space="preserve">Усі публіцистичні тексти </w:t>
      </w:r>
      <w:r w:rsidR="00F77A65" w:rsidRPr="00A12B5A">
        <w:rPr>
          <w:rFonts w:ascii="Times New Roman" w:hAnsi="Times New Roman" w:cs="Times New Roman"/>
          <w:color w:val="000000" w:themeColor="text1"/>
          <w:kern w:val="0"/>
          <w:sz w:val="28"/>
          <w:szCs w:val="28"/>
        </w:rPr>
        <w:t xml:space="preserve">військової тематики </w:t>
      </w:r>
      <w:r w:rsidRPr="00A12B5A">
        <w:rPr>
          <w:rFonts w:ascii="Times New Roman" w:hAnsi="Times New Roman" w:cs="Times New Roman"/>
          <w:color w:val="000000" w:themeColor="text1"/>
          <w:kern w:val="0"/>
          <w:sz w:val="28"/>
          <w:szCs w:val="28"/>
        </w:rPr>
        <w:t>поділяються на декілька категорій у залежності від рівня безпосередньої присутності автора в тексті. Зокрема, хроніка й інформативні статті мають низький рівень присутності особистості журналіста, оповідь ведеться відсторонено, безособово. Попри те, що текст був створений журналістом, він не може включити свою особистість у текстове полотно, позаяк це порушуватиме жанрові норми</w:t>
      </w:r>
      <w:r w:rsidR="008D2D2D" w:rsidRPr="00A12B5A">
        <w:rPr>
          <w:rFonts w:ascii="Times New Roman" w:hAnsi="Times New Roman" w:cs="Times New Roman"/>
          <w:color w:val="000000" w:themeColor="text1"/>
          <w:kern w:val="0"/>
          <w:sz w:val="28"/>
          <w:szCs w:val="28"/>
        </w:rPr>
        <w:t>.</w:t>
      </w:r>
    </w:p>
    <w:p w14:paraId="1319C803" w14:textId="4E1B7D4A" w:rsidR="00296876" w:rsidRPr="00A12B5A" w:rsidRDefault="00296876" w:rsidP="00831301">
      <w:pPr>
        <w:autoSpaceDE w:val="0"/>
        <w:autoSpaceDN w:val="0"/>
        <w:adjustRightInd w:val="0"/>
        <w:spacing w:line="360" w:lineRule="auto"/>
        <w:ind w:firstLine="709"/>
        <w:jc w:val="both"/>
        <w:rPr>
          <w:rFonts w:ascii="Times New Roman" w:hAnsi="Times New Roman" w:cs="Times New Roman"/>
          <w:color w:val="000000" w:themeColor="text1"/>
          <w:kern w:val="0"/>
          <w:sz w:val="28"/>
          <w:szCs w:val="28"/>
        </w:rPr>
      </w:pPr>
      <w:r w:rsidRPr="00A12B5A">
        <w:rPr>
          <w:rFonts w:ascii="Times New Roman" w:hAnsi="Times New Roman" w:cs="Times New Roman"/>
          <w:color w:val="000000" w:themeColor="text1"/>
          <w:kern w:val="0"/>
          <w:sz w:val="28"/>
          <w:szCs w:val="28"/>
        </w:rPr>
        <w:lastRenderedPageBreak/>
        <w:t>В аналітичних статтях, нарисах, інтерв’ю автор присутній у тексті, що виражається за допомогою вживання займенників «</w:t>
      </w:r>
      <w:proofErr w:type="spellStart"/>
      <w:r w:rsidRPr="00A12B5A">
        <w:rPr>
          <w:rFonts w:ascii="Times New Roman" w:hAnsi="Times New Roman" w:cs="Times New Roman"/>
          <w:i/>
          <w:iCs/>
          <w:color w:val="000000" w:themeColor="text1"/>
          <w:kern w:val="0"/>
          <w:sz w:val="28"/>
          <w:szCs w:val="28"/>
        </w:rPr>
        <w:t>je</w:t>
      </w:r>
      <w:proofErr w:type="spellEnd"/>
      <w:r w:rsidRPr="00A12B5A">
        <w:rPr>
          <w:rFonts w:ascii="Times New Roman" w:hAnsi="Times New Roman" w:cs="Times New Roman"/>
          <w:color w:val="000000" w:themeColor="text1"/>
          <w:kern w:val="0"/>
          <w:sz w:val="28"/>
          <w:szCs w:val="28"/>
        </w:rPr>
        <w:t>», «</w:t>
      </w:r>
      <w:proofErr w:type="spellStart"/>
      <w:r w:rsidRPr="00A12B5A">
        <w:rPr>
          <w:rFonts w:ascii="Times New Roman" w:hAnsi="Times New Roman" w:cs="Times New Roman"/>
          <w:i/>
          <w:iCs/>
          <w:color w:val="000000" w:themeColor="text1"/>
          <w:kern w:val="0"/>
          <w:sz w:val="28"/>
          <w:szCs w:val="28"/>
        </w:rPr>
        <w:t>nous</w:t>
      </w:r>
      <w:proofErr w:type="spellEnd"/>
      <w:r w:rsidRPr="00A12B5A">
        <w:rPr>
          <w:rFonts w:ascii="Times New Roman" w:hAnsi="Times New Roman" w:cs="Times New Roman"/>
          <w:color w:val="000000" w:themeColor="text1"/>
          <w:kern w:val="0"/>
          <w:sz w:val="28"/>
          <w:szCs w:val="28"/>
        </w:rPr>
        <w:t>» та інших похідних займенникових форм. Модель побудови публіцистичної статті в цьому разі ґрунтується на особисто</w:t>
      </w:r>
      <w:r w:rsidR="00F77A65" w:rsidRPr="00A12B5A">
        <w:rPr>
          <w:rFonts w:ascii="Times New Roman" w:hAnsi="Times New Roman" w:cs="Times New Roman"/>
          <w:color w:val="000000" w:themeColor="text1"/>
          <w:kern w:val="0"/>
          <w:sz w:val="28"/>
          <w:szCs w:val="28"/>
        </w:rPr>
        <w:t>му</w:t>
      </w:r>
      <w:r w:rsidRPr="00A12B5A">
        <w:rPr>
          <w:rFonts w:ascii="Times New Roman" w:hAnsi="Times New Roman" w:cs="Times New Roman"/>
          <w:color w:val="000000" w:themeColor="text1"/>
          <w:kern w:val="0"/>
          <w:sz w:val="28"/>
          <w:szCs w:val="28"/>
        </w:rPr>
        <w:t xml:space="preserve"> апелюванн</w:t>
      </w:r>
      <w:r w:rsidR="00F77A65" w:rsidRPr="00A12B5A">
        <w:rPr>
          <w:rFonts w:ascii="Times New Roman" w:hAnsi="Times New Roman" w:cs="Times New Roman"/>
          <w:color w:val="000000" w:themeColor="text1"/>
          <w:kern w:val="0"/>
          <w:sz w:val="28"/>
          <w:szCs w:val="28"/>
        </w:rPr>
        <w:t>і</w:t>
      </w:r>
      <w:r w:rsidRPr="00A12B5A">
        <w:rPr>
          <w:rFonts w:ascii="Times New Roman" w:hAnsi="Times New Roman" w:cs="Times New Roman"/>
          <w:color w:val="000000" w:themeColor="text1"/>
          <w:kern w:val="0"/>
          <w:sz w:val="28"/>
          <w:szCs w:val="28"/>
        </w:rPr>
        <w:t xml:space="preserve"> автора до читача, адже почасти він описує події від першої особи:</w:t>
      </w:r>
    </w:p>
    <w:p w14:paraId="5F1AC7F8" w14:textId="77777777" w:rsidR="00296876" w:rsidRPr="00A12B5A" w:rsidRDefault="00296876" w:rsidP="00831301">
      <w:pPr>
        <w:autoSpaceDE w:val="0"/>
        <w:autoSpaceDN w:val="0"/>
        <w:adjustRightInd w:val="0"/>
        <w:spacing w:line="360" w:lineRule="auto"/>
        <w:ind w:firstLine="709"/>
        <w:jc w:val="both"/>
        <w:rPr>
          <w:rFonts w:ascii="Times New Roman" w:hAnsi="Times New Roman" w:cs="Times New Roman"/>
          <w:color w:val="000000" w:themeColor="text1"/>
          <w:kern w:val="0"/>
          <w:sz w:val="28"/>
          <w:szCs w:val="28"/>
        </w:rPr>
      </w:pPr>
      <w:r w:rsidRPr="00A12B5A">
        <w:rPr>
          <w:rFonts w:ascii="Times New Roman" w:hAnsi="Times New Roman" w:cs="Times New Roman"/>
          <w:color w:val="000000" w:themeColor="text1"/>
          <w:kern w:val="0"/>
          <w:sz w:val="28"/>
          <w:szCs w:val="28"/>
        </w:rPr>
        <w:t>В інтерв’ю особи респондента й інтерв’юера постійно присутні в тексті, позаяк це зумовлено характерними жанрово-стилістичними особливостями:</w:t>
      </w:r>
    </w:p>
    <w:p w14:paraId="21766DBB" w14:textId="77777777" w:rsidR="00296876" w:rsidRPr="00A12B5A" w:rsidRDefault="00296876" w:rsidP="00831301">
      <w:pPr>
        <w:autoSpaceDE w:val="0"/>
        <w:autoSpaceDN w:val="0"/>
        <w:adjustRightInd w:val="0"/>
        <w:spacing w:line="360" w:lineRule="auto"/>
        <w:ind w:firstLine="709"/>
        <w:jc w:val="both"/>
        <w:rPr>
          <w:rFonts w:ascii="Times New Roman" w:hAnsi="Times New Roman" w:cs="Times New Roman"/>
          <w:i/>
          <w:iCs/>
          <w:color w:val="000000" w:themeColor="text1"/>
          <w:kern w:val="0"/>
          <w:sz w:val="28"/>
          <w:szCs w:val="28"/>
        </w:rPr>
      </w:pPr>
      <w:r w:rsidRPr="00A12B5A">
        <w:rPr>
          <w:rFonts w:ascii="Times New Roman" w:hAnsi="Times New Roman" w:cs="Times New Roman"/>
          <w:i/>
          <w:iCs/>
          <w:color w:val="000000" w:themeColor="text1"/>
          <w:kern w:val="0"/>
          <w:sz w:val="28"/>
          <w:szCs w:val="28"/>
        </w:rPr>
        <w:t>«-</w:t>
      </w:r>
      <w:proofErr w:type="spellStart"/>
      <w:r w:rsidRPr="00A12B5A">
        <w:rPr>
          <w:rFonts w:ascii="Times New Roman" w:hAnsi="Times New Roman" w:cs="Times New Roman"/>
          <w:i/>
          <w:iCs/>
          <w:color w:val="000000" w:themeColor="text1"/>
          <w:kern w:val="0"/>
          <w:sz w:val="28"/>
          <w:szCs w:val="28"/>
        </w:rPr>
        <w:t>En</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général</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après</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toutes</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ces</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questions</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d'ordre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international</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sur</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l'actualité</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j'ai</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évidemment</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envie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d'avoir</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votre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analyse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sur</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la</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crise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actuelle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qui</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oppose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Israël</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et</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le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Hamas</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Quelle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est</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votre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analyse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de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cette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actualité</w:t>
      </w:r>
      <w:proofErr w:type="spellEnd"/>
      <w:r w:rsidRPr="00A12B5A">
        <w:rPr>
          <w:rFonts w:ascii="Times New Roman" w:hAnsi="Times New Roman" w:cs="Times New Roman"/>
          <w:i/>
          <w:iCs/>
          <w:color w:val="000000" w:themeColor="text1"/>
          <w:kern w:val="0"/>
          <w:sz w:val="28"/>
          <w:szCs w:val="28"/>
        </w:rPr>
        <w:t xml:space="preserve">? </w:t>
      </w:r>
    </w:p>
    <w:p w14:paraId="575C6358" w14:textId="7C9D66FD" w:rsidR="008D2D2D" w:rsidRPr="00A12B5A" w:rsidRDefault="00296876" w:rsidP="00831301">
      <w:pPr>
        <w:autoSpaceDE w:val="0"/>
        <w:autoSpaceDN w:val="0"/>
        <w:adjustRightInd w:val="0"/>
        <w:spacing w:line="360" w:lineRule="auto"/>
        <w:ind w:firstLine="709"/>
        <w:jc w:val="both"/>
        <w:rPr>
          <w:rFonts w:ascii="Times New Roman" w:hAnsi="Times New Roman" w:cs="Times New Roman"/>
          <w:color w:val="000000" w:themeColor="text1"/>
          <w:kern w:val="0"/>
          <w:sz w:val="28"/>
          <w:szCs w:val="28"/>
          <w:lang w:val="fr-FR"/>
        </w:rPr>
      </w:pPr>
      <w:r w:rsidRPr="00A12B5A">
        <w:rPr>
          <w:rFonts w:ascii="Times New Roman" w:hAnsi="Times New Roman" w:cs="Times New Roman"/>
          <w:i/>
          <w:iCs/>
          <w:color w:val="000000" w:themeColor="text1"/>
          <w:kern w:val="0"/>
          <w:sz w:val="28"/>
          <w:szCs w:val="28"/>
        </w:rPr>
        <w:t>-</w:t>
      </w:r>
      <w:proofErr w:type="spellStart"/>
      <w:r w:rsidRPr="00A12B5A">
        <w:rPr>
          <w:rFonts w:ascii="Times New Roman" w:hAnsi="Times New Roman" w:cs="Times New Roman"/>
          <w:i/>
          <w:iCs/>
          <w:color w:val="000000" w:themeColor="text1"/>
          <w:kern w:val="0"/>
          <w:sz w:val="28"/>
          <w:szCs w:val="28"/>
        </w:rPr>
        <w:t>Premier</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constat</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que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je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fais</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c'est</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qu'en</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Ukraine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comme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finalement</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en</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Israël</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et</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dans</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la</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bande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de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Gaza</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en</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fait</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l'emploi</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de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la</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force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prime</w:t>
      </w:r>
      <w:proofErr w:type="spellEnd"/>
      <w:r w:rsidRPr="00A12B5A">
        <w:rPr>
          <w:rFonts w:ascii="Times New Roman" w:hAnsi="Times New Roman" w:cs="Times New Roman"/>
          <w:i/>
          <w:iCs/>
          <w:color w:val="000000" w:themeColor="text1"/>
          <w:kern w:val="0"/>
          <w:sz w:val="28"/>
          <w:szCs w:val="28"/>
        </w:rPr>
        <w:t xml:space="preserve"> </w:t>
      </w:r>
      <w:proofErr w:type="spellStart"/>
      <w:r w:rsidRPr="00A12B5A">
        <w:rPr>
          <w:rFonts w:ascii="Times New Roman" w:hAnsi="Times New Roman" w:cs="Times New Roman"/>
          <w:i/>
          <w:iCs/>
          <w:color w:val="000000" w:themeColor="text1"/>
          <w:kern w:val="0"/>
          <w:sz w:val="28"/>
          <w:szCs w:val="28"/>
        </w:rPr>
        <w:t>aujourd'hui</w:t>
      </w:r>
      <w:proofErr w:type="spellEnd"/>
      <w:r w:rsidRPr="00A12B5A">
        <w:rPr>
          <w:rFonts w:ascii="Times New Roman" w:hAnsi="Times New Roman" w:cs="Times New Roman"/>
          <w:i/>
          <w:iCs/>
          <w:color w:val="000000" w:themeColor="text1"/>
          <w:kern w:val="0"/>
          <w:sz w:val="28"/>
          <w:szCs w:val="28"/>
        </w:rPr>
        <w:t>»</w:t>
      </w:r>
      <w:r w:rsidRPr="00A12B5A">
        <w:rPr>
          <w:rFonts w:ascii="Times New Roman" w:hAnsi="Times New Roman" w:cs="Times New Roman"/>
          <w:color w:val="000000" w:themeColor="text1"/>
          <w:kern w:val="0"/>
          <w:sz w:val="28"/>
          <w:szCs w:val="28"/>
        </w:rPr>
        <w:t xml:space="preserve"> </w:t>
      </w:r>
      <w:r w:rsidR="00951390" w:rsidRPr="00A12B5A">
        <w:rPr>
          <w:rFonts w:ascii="Times New Roman" w:hAnsi="Times New Roman" w:cs="Times New Roman"/>
          <w:color w:val="000000" w:themeColor="text1"/>
          <w:kern w:val="0"/>
          <w:sz w:val="28"/>
          <w:szCs w:val="28"/>
          <w:lang w:val="fr-FR"/>
        </w:rPr>
        <w:t>(5</w:t>
      </w:r>
      <w:r w:rsidR="00204675" w:rsidRPr="00A12B5A">
        <w:rPr>
          <w:rFonts w:ascii="Times New Roman" w:hAnsi="Times New Roman" w:cs="Times New Roman"/>
          <w:color w:val="000000" w:themeColor="text1"/>
          <w:kern w:val="0"/>
          <w:sz w:val="28"/>
          <w:szCs w:val="28"/>
          <w:lang w:val="fr-FR"/>
        </w:rPr>
        <w:t>4</w:t>
      </w:r>
      <w:r w:rsidR="00951390" w:rsidRPr="00A12B5A">
        <w:rPr>
          <w:rFonts w:ascii="Times New Roman" w:hAnsi="Times New Roman" w:cs="Times New Roman"/>
          <w:color w:val="000000" w:themeColor="text1"/>
          <w:kern w:val="0"/>
          <w:sz w:val="28"/>
          <w:szCs w:val="28"/>
          <w:lang w:val="fr-FR"/>
        </w:rPr>
        <w:t>).</w:t>
      </w:r>
    </w:p>
    <w:p w14:paraId="0E5BFA98" w14:textId="77777777" w:rsidR="00AA4B85" w:rsidRPr="00A12B5A" w:rsidRDefault="00AA4B85" w:rsidP="00831301">
      <w:pPr>
        <w:autoSpaceDE w:val="0"/>
        <w:autoSpaceDN w:val="0"/>
        <w:adjustRightInd w:val="0"/>
        <w:spacing w:line="360" w:lineRule="auto"/>
        <w:ind w:firstLine="709"/>
        <w:jc w:val="both"/>
        <w:rPr>
          <w:rFonts w:ascii="Times New Roman" w:hAnsi="Times New Roman" w:cs="Times New Roman"/>
          <w:color w:val="000000" w:themeColor="text1"/>
          <w:kern w:val="0"/>
          <w:sz w:val="28"/>
          <w:szCs w:val="28"/>
        </w:rPr>
      </w:pPr>
      <w:r w:rsidRPr="00A12B5A">
        <w:rPr>
          <w:rFonts w:ascii="Times New Roman" w:hAnsi="Times New Roman" w:cs="Times New Roman"/>
          <w:color w:val="000000" w:themeColor="text1"/>
          <w:kern w:val="0"/>
          <w:sz w:val="28"/>
          <w:szCs w:val="28"/>
        </w:rPr>
        <w:t xml:space="preserve">Таким чином, </w:t>
      </w:r>
      <w:r w:rsidR="00761559" w:rsidRPr="00A12B5A">
        <w:rPr>
          <w:rFonts w:ascii="Times New Roman" w:hAnsi="Times New Roman" w:cs="Times New Roman"/>
          <w:color w:val="000000" w:themeColor="text1"/>
          <w:kern w:val="0"/>
          <w:sz w:val="28"/>
          <w:szCs w:val="28"/>
        </w:rPr>
        <w:t xml:space="preserve">граматичний склад публіцистичних текстів становить комплексну систему характерних ознак. Зокрема, найчастіше публіцистичні тексти відповідають нормам граматичної системи французької мови, відсутні порушення правил. </w:t>
      </w:r>
      <w:r w:rsidR="004051FB" w:rsidRPr="00A12B5A">
        <w:rPr>
          <w:rFonts w:ascii="Times New Roman" w:hAnsi="Times New Roman" w:cs="Times New Roman"/>
          <w:color w:val="000000" w:themeColor="text1"/>
          <w:kern w:val="0"/>
          <w:sz w:val="28"/>
          <w:szCs w:val="28"/>
        </w:rPr>
        <w:t xml:space="preserve">У текстах цього стилю домінує вживання </w:t>
      </w:r>
      <w:proofErr w:type="spellStart"/>
      <w:r w:rsidR="004051FB" w:rsidRPr="00A12B5A">
        <w:rPr>
          <w:rFonts w:ascii="Times New Roman" w:hAnsi="Times New Roman" w:cs="Times New Roman"/>
          <w:color w:val="000000" w:themeColor="text1"/>
          <w:kern w:val="0"/>
          <w:sz w:val="28"/>
          <w:szCs w:val="28"/>
        </w:rPr>
        <w:t>наративних</w:t>
      </w:r>
      <w:proofErr w:type="spellEnd"/>
      <w:r w:rsidR="004051FB" w:rsidRPr="00A12B5A">
        <w:rPr>
          <w:rFonts w:ascii="Times New Roman" w:hAnsi="Times New Roman" w:cs="Times New Roman"/>
          <w:color w:val="000000" w:themeColor="text1"/>
          <w:kern w:val="0"/>
          <w:sz w:val="28"/>
          <w:szCs w:val="28"/>
        </w:rPr>
        <w:t xml:space="preserve"> часів, таких як </w:t>
      </w:r>
      <w:r w:rsidR="004051FB" w:rsidRPr="00A12B5A">
        <w:rPr>
          <w:rFonts w:ascii="Times New Roman" w:hAnsi="Times New Roman" w:cs="Times New Roman"/>
          <w:color w:val="000000" w:themeColor="text1"/>
          <w:kern w:val="0"/>
          <w:sz w:val="28"/>
          <w:szCs w:val="28"/>
          <w:lang w:val="en-GB"/>
        </w:rPr>
        <w:t>le</w:t>
      </w:r>
      <w:r w:rsidR="004051FB" w:rsidRPr="00A12B5A">
        <w:rPr>
          <w:rFonts w:ascii="Times New Roman" w:hAnsi="Times New Roman" w:cs="Times New Roman"/>
          <w:color w:val="000000" w:themeColor="text1"/>
          <w:kern w:val="0"/>
          <w:sz w:val="28"/>
          <w:szCs w:val="28"/>
        </w:rPr>
        <w:t xml:space="preserve"> </w:t>
      </w:r>
      <w:r w:rsidR="004051FB" w:rsidRPr="00A12B5A">
        <w:rPr>
          <w:rFonts w:ascii="Times New Roman" w:hAnsi="Times New Roman" w:cs="Times New Roman"/>
          <w:color w:val="000000" w:themeColor="text1"/>
          <w:kern w:val="0"/>
          <w:sz w:val="28"/>
          <w:szCs w:val="28"/>
          <w:lang w:val="en-GB"/>
        </w:rPr>
        <w:t>pr</w:t>
      </w:r>
      <w:r w:rsidR="004051FB" w:rsidRPr="00A12B5A">
        <w:rPr>
          <w:rFonts w:ascii="Times New Roman" w:hAnsi="Times New Roman" w:cs="Times New Roman"/>
          <w:color w:val="000000" w:themeColor="text1"/>
          <w:kern w:val="0"/>
          <w:sz w:val="28"/>
          <w:szCs w:val="28"/>
        </w:rPr>
        <w:t>é</w:t>
      </w:r>
      <w:r w:rsidR="004051FB" w:rsidRPr="00A12B5A">
        <w:rPr>
          <w:rFonts w:ascii="Times New Roman" w:hAnsi="Times New Roman" w:cs="Times New Roman"/>
          <w:color w:val="000000" w:themeColor="text1"/>
          <w:kern w:val="0"/>
          <w:sz w:val="28"/>
          <w:szCs w:val="28"/>
          <w:lang w:val="en-GB"/>
        </w:rPr>
        <w:t>sent</w:t>
      </w:r>
      <w:r w:rsidR="004051FB" w:rsidRPr="00A12B5A">
        <w:rPr>
          <w:rFonts w:ascii="Times New Roman" w:hAnsi="Times New Roman" w:cs="Times New Roman"/>
          <w:color w:val="000000" w:themeColor="text1"/>
          <w:kern w:val="0"/>
          <w:sz w:val="28"/>
          <w:szCs w:val="28"/>
        </w:rPr>
        <w:t xml:space="preserve"> </w:t>
      </w:r>
      <w:r w:rsidR="004051FB" w:rsidRPr="00A12B5A">
        <w:rPr>
          <w:rFonts w:ascii="Times New Roman" w:hAnsi="Times New Roman" w:cs="Times New Roman"/>
          <w:color w:val="000000" w:themeColor="text1"/>
          <w:kern w:val="0"/>
          <w:sz w:val="28"/>
          <w:szCs w:val="28"/>
          <w:lang w:val="en-GB"/>
        </w:rPr>
        <w:t>simple</w:t>
      </w:r>
      <w:r w:rsidR="004051FB" w:rsidRPr="00A12B5A">
        <w:rPr>
          <w:rFonts w:ascii="Times New Roman" w:hAnsi="Times New Roman" w:cs="Times New Roman"/>
          <w:color w:val="000000" w:themeColor="text1"/>
          <w:kern w:val="0"/>
          <w:sz w:val="28"/>
          <w:szCs w:val="28"/>
        </w:rPr>
        <w:t xml:space="preserve">, </w:t>
      </w:r>
      <w:r w:rsidR="004051FB" w:rsidRPr="00A12B5A">
        <w:rPr>
          <w:rFonts w:ascii="Times New Roman" w:hAnsi="Times New Roman" w:cs="Times New Roman"/>
          <w:color w:val="000000" w:themeColor="text1"/>
          <w:kern w:val="0"/>
          <w:sz w:val="28"/>
          <w:szCs w:val="28"/>
          <w:lang w:val="en-GB"/>
        </w:rPr>
        <w:t>le</w:t>
      </w:r>
      <w:r w:rsidR="004051FB" w:rsidRPr="00A12B5A">
        <w:rPr>
          <w:rFonts w:ascii="Times New Roman" w:hAnsi="Times New Roman" w:cs="Times New Roman"/>
          <w:color w:val="000000" w:themeColor="text1"/>
          <w:kern w:val="0"/>
          <w:sz w:val="28"/>
          <w:szCs w:val="28"/>
        </w:rPr>
        <w:t xml:space="preserve"> </w:t>
      </w:r>
      <w:r w:rsidR="004051FB" w:rsidRPr="00A12B5A">
        <w:rPr>
          <w:rFonts w:ascii="Times New Roman" w:hAnsi="Times New Roman" w:cs="Times New Roman"/>
          <w:color w:val="000000" w:themeColor="text1"/>
          <w:kern w:val="0"/>
          <w:sz w:val="28"/>
          <w:szCs w:val="28"/>
          <w:lang w:val="en-GB"/>
        </w:rPr>
        <w:t>pass</w:t>
      </w:r>
      <w:r w:rsidR="004051FB" w:rsidRPr="00A12B5A">
        <w:rPr>
          <w:rFonts w:ascii="Times New Roman" w:hAnsi="Times New Roman" w:cs="Times New Roman"/>
          <w:color w:val="000000" w:themeColor="text1"/>
          <w:kern w:val="0"/>
          <w:sz w:val="28"/>
          <w:szCs w:val="28"/>
        </w:rPr>
        <w:t xml:space="preserve">é </w:t>
      </w:r>
      <w:r w:rsidR="004051FB" w:rsidRPr="00A12B5A">
        <w:rPr>
          <w:rFonts w:ascii="Times New Roman" w:hAnsi="Times New Roman" w:cs="Times New Roman"/>
          <w:color w:val="000000" w:themeColor="text1"/>
          <w:kern w:val="0"/>
          <w:sz w:val="28"/>
          <w:szCs w:val="28"/>
          <w:lang w:val="en-GB"/>
        </w:rPr>
        <w:t>compos</w:t>
      </w:r>
      <w:r w:rsidR="004051FB" w:rsidRPr="00A12B5A">
        <w:rPr>
          <w:rFonts w:ascii="Times New Roman" w:hAnsi="Times New Roman" w:cs="Times New Roman"/>
          <w:color w:val="000000" w:themeColor="text1"/>
          <w:kern w:val="0"/>
          <w:sz w:val="28"/>
          <w:szCs w:val="28"/>
        </w:rPr>
        <w:t xml:space="preserve">é, </w:t>
      </w:r>
      <w:r w:rsidR="004051FB" w:rsidRPr="00A12B5A">
        <w:rPr>
          <w:rFonts w:ascii="Times New Roman" w:hAnsi="Times New Roman" w:cs="Times New Roman"/>
          <w:color w:val="000000" w:themeColor="text1"/>
          <w:kern w:val="0"/>
          <w:sz w:val="28"/>
          <w:szCs w:val="28"/>
          <w:lang w:val="en-GB"/>
        </w:rPr>
        <w:t>l</w:t>
      </w:r>
      <w:r w:rsidR="004051FB" w:rsidRPr="00A12B5A">
        <w:rPr>
          <w:rFonts w:ascii="Times New Roman" w:hAnsi="Times New Roman" w:cs="Times New Roman"/>
          <w:color w:val="000000" w:themeColor="text1"/>
          <w:kern w:val="0"/>
          <w:sz w:val="28"/>
          <w:szCs w:val="28"/>
        </w:rPr>
        <w:t>’</w:t>
      </w:r>
      <w:proofErr w:type="spellStart"/>
      <w:r w:rsidR="004051FB" w:rsidRPr="00A12B5A">
        <w:rPr>
          <w:rFonts w:ascii="Times New Roman" w:hAnsi="Times New Roman" w:cs="Times New Roman"/>
          <w:color w:val="000000" w:themeColor="text1"/>
          <w:kern w:val="0"/>
          <w:sz w:val="28"/>
          <w:szCs w:val="28"/>
          <w:lang w:val="en-GB"/>
        </w:rPr>
        <w:t>imparfait</w:t>
      </w:r>
      <w:proofErr w:type="spellEnd"/>
      <w:r w:rsidR="004051FB" w:rsidRPr="00A12B5A">
        <w:rPr>
          <w:rFonts w:ascii="Times New Roman" w:hAnsi="Times New Roman" w:cs="Times New Roman"/>
          <w:color w:val="000000" w:themeColor="text1"/>
          <w:kern w:val="0"/>
          <w:sz w:val="28"/>
          <w:szCs w:val="28"/>
        </w:rPr>
        <w:t xml:space="preserve">, </w:t>
      </w:r>
      <w:r w:rsidR="004051FB" w:rsidRPr="00A12B5A">
        <w:rPr>
          <w:rFonts w:ascii="Times New Roman" w:hAnsi="Times New Roman" w:cs="Times New Roman"/>
          <w:color w:val="000000" w:themeColor="text1"/>
          <w:kern w:val="0"/>
          <w:sz w:val="28"/>
          <w:szCs w:val="28"/>
          <w:lang w:val="en-GB"/>
        </w:rPr>
        <w:t>le</w:t>
      </w:r>
      <w:r w:rsidR="004051FB" w:rsidRPr="00A12B5A">
        <w:rPr>
          <w:rFonts w:ascii="Times New Roman" w:hAnsi="Times New Roman" w:cs="Times New Roman"/>
          <w:color w:val="000000" w:themeColor="text1"/>
          <w:kern w:val="0"/>
          <w:sz w:val="28"/>
          <w:szCs w:val="28"/>
        </w:rPr>
        <w:t xml:space="preserve"> </w:t>
      </w:r>
      <w:proofErr w:type="spellStart"/>
      <w:r w:rsidR="004051FB" w:rsidRPr="00A12B5A">
        <w:rPr>
          <w:rFonts w:ascii="Times New Roman" w:hAnsi="Times New Roman" w:cs="Times New Roman"/>
          <w:color w:val="000000" w:themeColor="text1"/>
          <w:kern w:val="0"/>
          <w:sz w:val="28"/>
          <w:szCs w:val="28"/>
          <w:lang w:val="en-GB"/>
        </w:rPr>
        <w:t>futur</w:t>
      </w:r>
      <w:proofErr w:type="spellEnd"/>
      <w:r w:rsidR="004051FB" w:rsidRPr="00A12B5A">
        <w:rPr>
          <w:rFonts w:ascii="Times New Roman" w:hAnsi="Times New Roman" w:cs="Times New Roman"/>
          <w:color w:val="000000" w:themeColor="text1"/>
          <w:kern w:val="0"/>
          <w:sz w:val="28"/>
          <w:szCs w:val="28"/>
        </w:rPr>
        <w:t xml:space="preserve"> </w:t>
      </w:r>
      <w:r w:rsidR="004051FB" w:rsidRPr="00A12B5A">
        <w:rPr>
          <w:rFonts w:ascii="Times New Roman" w:hAnsi="Times New Roman" w:cs="Times New Roman"/>
          <w:color w:val="000000" w:themeColor="text1"/>
          <w:kern w:val="0"/>
          <w:sz w:val="28"/>
          <w:szCs w:val="28"/>
          <w:lang w:val="en-GB"/>
        </w:rPr>
        <w:t>simple</w:t>
      </w:r>
      <w:r w:rsidR="00FD2D9D" w:rsidRPr="00A12B5A">
        <w:rPr>
          <w:rFonts w:ascii="Times New Roman" w:hAnsi="Times New Roman" w:cs="Times New Roman"/>
          <w:color w:val="000000" w:themeColor="text1"/>
          <w:kern w:val="0"/>
          <w:sz w:val="28"/>
          <w:szCs w:val="28"/>
        </w:rPr>
        <w:t>.</w:t>
      </w:r>
      <w:r w:rsidR="00A63C60" w:rsidRPr="00A12B5A">
        <w:rPr>
          <w:rFonts w:ascii="Times New Roman" w:hAnsi="Times New Roman" w:cs="Times New Roman"/>
          <w:color w:val="000000" w:themeColor="text1"/>
          <w:kern w:val="0"/>
          <w:sz w:val="28"/>
          <w:szCs w:val="28"/>
        </w:rPr>
        <w:t xml:space="preserve"> </w:t>
      </w:r>
      <w:r w:rsidR="00FD2D9D" w:rsidRPr="00A12B5A">
        <w:rPr>
          <w:rFonts w:ascii="Times New Roman" w:hAnsi="Times New Roman" w:cs="Times New Roman"/>
          <w:color w:val="000000" w:themeColor="text1"/>
          <w:kern w:val="0"/>
          <w:sz w:val="28"/>
          <w:szCs w:val="28"/>
        </w:rPr>
        <w:t xml:space="preserve">Доведено, що </w:t>
      </w:r>
      <w:r w:rsidR="00A63C60" w:rsidRPr="00A12B5A">
        <w:rPr>
          <w:rFonts w:ascii="Times New Roman" w:hAnsi="Times New Roman" w:cs="Times New Roman"/>
          <w:color w:val="000000" w:themeColor="text1"/>
          <w:kern w:val="0"/>
          <w:sz w:val="28"/>
          <w:szCs w:val="28"/>
        </w:rPr>
        <w:t xml:space="preserve">в аналітичних текстах </w:t>
      </w:r>
      <w:r w:rsidR="00FD2D9D" w:rsidRPr="00A12B5A">
        <w:rPr>
          <w:rFonts w:ascii="Times New Roman" w:hAnsi="Times New Roman" w:cs="Times New Roman"/>
          <w:color w:val="000000" w:themeColor="text1"/>
          <w:kern w:val="0"/>
          <w:sz w:val="28"/>
          <w:szCs w:val="28"/>
        </w:rPr>
        <w:t>присутність автора і його суб’єктивність втілюється шляхом вживання особових займенників «</w:t>
      </w:r>
      <w:r w:rsidR="00FD2D9D" w:rsidRPr="00A12B5A">
        <w:rPr>
          <w:rFonts w:ascii="Times New Roman" w:hAnsi="Times New Roman" w:cs="Times New Roman"/>
          <w:i/>
          <w:iCs/>
          <w:color w:val="000000" w:themeColor="text1"/>
          <w:kern w:val="0"/>
          <w:sz w:val="28"/>
          <w:szCs w:val="28"/>
          <w:lang w:val="en-GB"/>
        </w:rPr>
        <w:t>je</w:t>
      </w:r>
      <w:r w:rsidR="00FD2D9D" w:rsidRPr="00A12B5A">
        <w:rPr>
          <w:rFonts w:ascii="Times New Roman" w:hAnsi="Times New Roman" w:cs="Times New Roman"/>
          <w:color w:val="000000" w:themeColor="text1"/>
          <w:kern w:val="0"/>
          <w:sz w:val="28"/>
          <w:szCs w:val="28"/>
        </w:rPr>
        <w:t>», «</w:t>
      </w:r>
      <w:r w:rsidR="00FD2D9D" w:rsidRPr="00A12B5A">
        <w:rPr>
          <w:rFonts w:ascii="Times New Roman" w:hAnsi="Times New Roman" w:cs="Times New Roman"/>
          <w:i/>
          <w:iCs/>
          <w:color w:val="000000" w:themeColor="text1"/>
          <w:kern w:val="0"/>
          <w:sz w:val="28"/>
          <w:szCs w:val="28"/>
          <w:lang w:val="en-GB"/>
        </w:rPr>
        <w:t>nous</w:t>
      </w:r>
      <w:r w:rsidR="00FD2D9D" w:rsidRPr="00A12B5A">
        <w:rPr>
          <w:rFonts w:ascii="Times New Roman" w:hAnsi="Times New Roman" w:cs="Times New Roman"/>
          <w:color w:val="000000" w:themeColor="text1"/>
          <w:kern w:val="0"/>
          <w:sz w:val="28"/>
          <w:szCs w:val="28"/>
        </w:rPr>
        <w:t xml:space="preserve">». </w:t>
      </w:r>
      <w:r w:rsidR="004051FB" w:rsidRPr="00A12B5A">
        <w:rPr>
          <w:rFonts w:ascii="Times New Roman" w:hAnsi="Times New Roman" w:cs="Times New Roman"/>
          <w:color w:val="000000" w:themeColor="text1"/>
          <w:kern w:val="0"/>
          <w:sz w:val="28"/>
          <w:szCs w:val="28"/>
        </w:rPr>
        <w:t>Окрім цього, спостерігаємо часту присутність характерних для французької мови конструкцій, а саме інфінітив</w:t>
      </w:r>
      <w:r w:rsidR="00E441E9" w:rsidRPr="00A12B5A">
        <w:rPr>
          <w:rFonts w:ascii="Times New Roman" w:hAnsi="Times New Roman" w:cs="Times New Roman"/>
          <w:color w:val="000000" w:themeColor="text1"/>
          <w:kern w:val="0"/>
          <w:sz w:val="28"/>
          <w:szCs w:val="28"/>
        </w:rPr>
        <w:t>ів</w:t>
      </w:r>
      <w:r w:rsidR="004051FB" w:rsidRPr="00A12B5A">
        <w:rPr>
          <w:rFonts w:ascii="Times New Roman" w:hAnsi="Times New Roman" w:cs="Times New Roman"/>
          <w:color w:val="000000" w:themeColor="text1"/>
          <w:kern w:val="0"/>
          <w:sz w:val="28"/>
          <w:szCs w:val="28"/>
        </w:rPr>
        <w:t xml:space="preserve"> та </w:t>
      </w:r>
      <w:proofErr w:type="spellStart"/>
      <w:r w:rsidR="004051FB" w:rsidRPr="00A12B5A">
        <w:rPr>
          <w:rFonts w:ascii="Times New Roman" w:hAnsi="Times New Roman" w:cs="Times New Roman"/>
          <w:color w:val="000000" w:themeColor="text1"/>
          <w:kern w:val="0"/>
          <w:sz w:val="28"/>
          <w:szCs w:val="28"/>
        </w:rPr>
        <w:t>герундіальн</w:t>
      </w:r>
      <w:r w:rsidR="00E441E9" w:rsidRPr="00A12B5A">
        <w:rPr>
          <w:rFonts w:ascii="Times New Roman" w:hAnsi="Times New Roman" w:cs="Times New Roman"/>
          <w:color w:val="000000" w:themeColor="text1"/>
          <w:kern w:val="0"/>
          <w:sz w:val="28"/>
          <w:szCs w:val="28"/>
        </w:rPr>
        <w:t>их</w:t>
      </w:r>
      <w:proofErr w:type="spellEnd"/>
      <w:r w:rsidR="004051FB" w:rsidRPr="00A12B5A">
        <w:rPr>
          <w:rFonts w:ascii="Times New Roman" w:hAnsi="Times New Roman" w:cs="Times New Roman"/>
          <w:color w:val="000000" w:themeColor="text1"/>
          <w:kern w:val="0"/>
          <w:sz w:val="28"/>
          <w:szCs w:val="28"/>
        </w:rPr>
        <w:t xml:space="preserve"> зворот</w:t>
      </w:r>
      <w:r w:rsidR="00E441E9" w:rsidRPr="00A12B5A">
        <w:rPr>
          <w:rFonts w:ascii="Times New Roman" w:hAnsi="Times New Roman" w:cs="Times New Roman"/>
          <w:color w:val="000000" w:themeColor="text1"/>
          <w:kern w:val="0"/>
          <w:sz w:val="28"/>
          <w:szCs w:val="28"/>
        </w:rPr>
        <w:t>ів</w:t>
      </w:r>
      <w:r w:rsidR="004051FB" w:rsidRPr="00A12B5A">
        <w:rPr>
          <w:rFonts w:ascii="Times New Roman" w:hAnsi="Times New Roman" w:cs="Times New Roman"/>
          <w:color w:val="000000" w:themeColor="text1"/>
          <w:kern w:val="0"/>
          <w:sz w:val="28"/>
          <w:szCs w:val="28"/>
        </w:rPr>
        <w:t xml:space="preserve">. У плані синтаксису </w:t>
      </w:r>
      <w:r w:rsidR="00A63C60" w:rsidRPr="00A12B5A">
        <w:rPr>
          <w:rFonts w:ascii="Times New Roman" w:hAnsi="Times New Roman" w:cs="Times New Roman"/>
          <w:color w:val="000000" w:themeColor="text1"/>
          <w:kern w:val="0"/>
          <w:sz w:val="28"/>
          <w:szCs w:val="28"/>
        </w:rPr>
        <w:t xml:space="preserve">фігурують як прості, так і складні речення з різними типами зв’язків, проте, як правило, вони ускладнені вставними словами, однорідними та відокремленими членами речення. Останній пункт часто зумовлений необхідністю посилатися або процитувати суб’єкта тексту. </w:t>
      </w:r>
    </w:p>
    <w:p w14:paraId="6410071C" w14:textId="252949A0" w:rsidR="00250C9C" w:rsidRPr="00A12B5A" w:rsidRDefault="007D6DED" w:rsidP="007D6DED">
      <w:pPr>
        <w:ind w:firstLine="0"/>
        <w:rPr>
          <w:rFonts w:ascii="Times New Roman" w:hAnsi="Times New Roman" w:cs="Times New Roman"/>
          <w:sz w:val="28"/>
          <w:szCs w:val="28"/>
        </w:rPr>
      </w:pPr>
      <w:r w:rsidRPr="00A12B5A">
        <w:rPr>
          <w:rFonts w:ascii="Times New Roman" w:hAnsi="Times New Roman" w:cs="Times New Roman"/>
          <w:sz w:val="28"/>
          <w:szCs w:val="28"/>
        </w:rPr>
        <w:br w:type="page"/>
      </w:r>
    </w:p>
    <w:p w14:paraId="69AEC5C0" w14:textId="77777777" w:rsidR="008D2D2D" w:rsidRPr="00A12B5A" w:rsidRDefault="00296876" w:rsidP="00C929A3">
      <w:pPr>
        <w:spacing w:line="360" w:lineRule="auto"/>
        <w:ind w:firstLine="709"/>
        <w:jc w:val="center"/>
        <w:outlineLvl w:val="0"/>
        <w:rPr>
          <w:rFonts w:ascii="Times New Roman" w:hAnsi="Times New Roman" w:cs="Times New Roman"/>
          <w:b/>
          <w:bCs/>
          <w:sz w:val="28"/>
          <w:szCs w:val="28"/>
        </w:rPr>
      </w:pPr>
      <w:r w:rsidRPr="00A12B5A">
        <w:rPr>
          <w:rFonts w:ascii="Times New Roman" w:hAnsi="Times New Roman" w:cs="Times New Roman"/>
          <w:b/>
          <w:bCs/>
          <w:sz w:val="28"/>
          <w:szCs w:val="28"/>
        </w:rPr>
        <w:lastRenderedPageBreak/>
        <w:t>ВИСНОВ</w:t>
      </w:r>
      <w:r w:rsidR="00F616E5" w:rsidRPr="00A12B5A">
        <w:rPr>
          <w:rFonts w:ascii="Times New Roman" w:hAnsi="Times New Roman" w:cs="Times New Roman"/>
          <w:b/>
          <w:bCs/>
          <w:sz w:val="28"/>
          <w:szCs w:val="28"/>
        </w:rPr>
        <w:t xml:space="preserve">ОК </w:t>
      </w:r>
      <w:r w:rsidRPr="00A12B5A">
        <w:rPr>
          <w:rFonts w:ascii="Times New Roman" w:hAnsi="Times New Roman" w:cs="Times New Roman"/>
          <w:b/>
          <w:bCs/>
          <w:sz w:val="28"/>
          <w:szCs w:val="28"/>
        </w:rPr>
        <w:t>ДО РОЗДІЛУ 2</w:t>
      </w:r>
    </w:p>
    <w:p w14:paraId="70E54617" w14:textId="77777777" w:rsidR="00F616E5" w:rsidRPr="00A12B5A" w:rsidRDefault="00F616E5" w:rsidP="00831301">
      <w:pPr>
        <w:spacing w:line="360" w:lineRule="auto"/>
        <w:ind w:firstLine="709"/>
        <w:jc w:val="both"/>
        <w:rPr>
          <w:rFonts w:ascii="Times New Roman" w:hAnsi="Times New Roman" w:cs="Times New Roman"/>
          <w:b/>
          <w:bCs/>
          <w:sz w:val="28"/>
          <w:szCs w:val="28"/>
        </w:rPr>
      </w:pPr>
    </w:p>
    <w:p w14:paraId="26BEDD6A" w14:textId="0D1DE0EC" w:rsidR="00296876" w:rsidRPr="00A12B5A" w:rsidRDefault="00C014FD" w:rsidP="00831301">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Опрацювання ілюстративного матеріалу дозволило нам дійти таких висновків.</w:t>
      </w:r>
    </w:p>
    <w:p w14:paraId="0340E522" w14:textId="46AD17BE" w:rsidR="00296876" w:rsidRPr="00A12B5A" w:rsidRDefault="00296876"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 xml:space="preserve">Публіцистичний стиль охоплює низку особливостей стосовно </w:t>
      </w:r>
      <w:r w:rsidR="00F77A65" w:rsidRPr="00A12B5A">
        <w:rPr>
          <w:rFonts w:ascii="Times New Roman" w:hAnsi="Times New Roman" w:cs="Times New Roman"/>
          <w:sz w:val="28"/>
          <w:szCs w:val="28"/>
        </w:rPr>
        <w:t xml:space="preserve">структурного, </w:t>
      </w:r>
      <w:r w:rsidRPr="00A12B5A">
        <w:rPr>
          <w:rFonts w:ascii="Times New Roman" w:hAnsi="Times New Roman" w:cs="Times New Roman"/>
          <w:sz w:val="28"/>
          <w:szCs w:val="28"/>
        </w:rPr>
        <w:t>лексико-семантичного,</w:t>
      </w:r>
      <w:r w:rsidR="00F77A65" w:rsidRPr="00A12B5A">
        <w:rPr>
          <w:rFonts w:ascii="Times New Roman" w:hAnsi="Times New Roman" w:cs="Times New Roman"/>
          <w:sz w:val="28"/>
          <w:szCs w:val="28"/>
        </w:rPr>
        <w:t xml:space="preserve"> лексико-стилістичного</w:t>
      </w:r>
      <w:r w:rsidR="0061182A" w:rsidRPr="00A12B5A">
        <w:rPr>
          <w:rFonts w:ascii="Times New Roman" w:hAnsi="Times New Roman" w:cs="Times New Roman"/>
          <w:sz w:val="28"/>
          <w:szCs w:val="28"/>
        </w:rPr>
        <w:t>,</w:t>
      </w:r>
      <w:r w:rsidRPr="00A12B5A">
        <w:rPr>
          <w:rFonts w:ascii="Times New Roman" w:hAnsi="Times New Roman" w:cs="Times New Roman"/>
          <w:sz w:val="28"/>
          <w:szCs w:val="28"/>
        </w:rPr>
        <w:t xml:space="preserve"> граматичного й синтаксичного устрою тексту. Ці характерні риси можуть відрізнятися у різних текстах цього стилю залежно від його жанру, форми втілення, тематичної складової</w:t>
      </w:r>
      <w:r w:rsidR="00F77A65" w:rsidRPr="00A12B5A">
        <w:rPr>
          <w:rFonts w:ascii="Times New Roman" w:hAnsi="Times New Roman" w:cs="Times New Roman"/>
          <w:sz w:val="28"/>
          <w:szCs w:val="28"/>
        </w:rPr>
        <w:t>, прагматичної мети, особи адресата</w:t>
      </w:r>
      <w:r w:rsidRPr="00A12B5A">
        <w:rPr>
          <w:rFonts w:ascii="Times New Roman" w:hAnsi="Times New Roman" w:cs="Times New Roman"/>
          <w:sz w:val="28"/>
          <w:szCs w:val="28"/>
        </w:rPr>
        <w:t xml:space="preserve">. </w:t>
      </w:r>
    </w:p>
    <w:p w14:paraId="41FB2BD2" w14:textId="5A08B234" w:rsidR="0061182A" w:rsidRPr="00A12B5A" w:rsidRDefault="0061182A" w:rsidP="0061182A">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Ми зауважили, що переважна більшість публіцистичних текстів військової тематики у друкованих та Інтернет-ресурсах мають подібну структуру. Так, за результатами аналізу ілюстративних матеріалів, ми дійшли до висновку, що структура публіцистич</w:t>
      </w:r>
      <w:r w:rsidRPr="00A12B5A">
        <w:rPr>
          <w:rFonts w:ascii="Times New Roman" w:hAnsi="Times New Roman" w:cs="Times New Roman"/>
          <w:color w:val="000000" w:themeColor="text1"/>
          <w:sz w:val="28"/>
          <w:szCs w:val="28"/>
        </w:rPr>
        <w:t xml:space="preserve">ного тексту має градаційний характер, що зумовлено постійним розширенням </w:t>
      </w:r>
      <w:r w:rsidRPr="00A12B5A">
        <w:rPr>
          <w:rFonts w:ascii="Times New Roman" w:hAnsi="Times New Roman" w:cs="Times New Roman"/>
          <w:sz w:val="28"/>
          <w:szCs w:val="28"/>
        </w:rPr>
        <w:t xml:space="preserve">змістовного наповнення його елементів від початку до кінця тексту. </w:t>
      </w:r>
    </w:p>
    <w:p w14:paraId="5BCCE883" w14:textId="38667411" w:rsidR="0061182A" w:rsidRPr="00A12B5A" w:rsidRDefault="0061182A" w:rsidP="0061182A">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 xml:space="preserve">Нам вдалось встановити, що першим компонентом публіцистичного тексту є заголовок, у якому фіксується ключова теза цілого тексту; наступною частиною тексту виступає анотація, яка розширює початкову тезу, однак не характеризується надмірною </w:t>
      </w:r>
      <w:proofErr w:type="spellStart"/>
      <w:r w:rsidRPr="00A12B5A">
        <w:rPr>
          <w:rFonts w:ascii="Times New Roman" w:hAnsi="Times New Roman" w:cs="Times New Roman"/>
          <w:sz w:val="28"/>
          <w:szCs w:val="28"/>
        </w:rPr>
        <w:t>деталізованістю</w:t>
      </w:r>
      <w:proofErr w:type="spellEnd"/>
      <w:r w:rsidRPr="00A12B5A">
        <w:rPr>
          <w:rFonts w:ascii="Times New Roman" w:hAnsi="Times New Roman" w:cs="Times New Roman"/>
          <w:sz w:val="28"/>
          <w:szCs w:val="28"/>
        </w:rPr>
        <w:t>. Найбільш</w:t>
      </w:r>
      <w:r w:rsidR="00E76C7B" w:rsidRPr="00A12B5A">
        <w:rPr>
          <w:rFonts w:ascii="Times New Roman" w:hAnsi="Times New Roman" w:cs="Times New Roman"/>
          <w:sz w:val="28"/>
          <w:szCs w:val="28"/>
        </w:rPr>
        <w:t>ою</w:t>
      </w:r>
      <w:r w:rsidRPr="00A12B5A">
        <w:rPr>
          <w:rFonts w:ascii="Times New Roman" w:hAnsi="Times New Roman" w:cs="Times New Roman"/>
          <w:sz w:val="28"/>
          <w:szCs w:val="28"/>
        </w:rPr>
        <w:t xml:space="preserve"> за обсягом</w:t>
      </w:r>
      <w:r w:rsidR="00E76C7B" w:rsidRPr="00A12B5A">
        <w:rPr>
          <w:rFonts w:ascii="Times New Roman" w:hAnsi="Times New Roman" w:cs="Times New Roman"/>
          <w:sz w:val="28"/>
          <w:szCs w:val="28"/>
        </w:rPr>
        <w:t xml:space="preserve"> складовою</w:t>
      </w:r>
      <w:r w:rsidRPr="00A12B5A">
        <w:rPr>
          <w:rFonts w:ascii="Times New Roman" w:hAnsi="Times New Roman" w:cs="Times New Roman"/>
          <w:sz w:val="28"/>
          <w:szCs w:val="28"/>
        </w:rPr>
        <w:t xml:space="preserve"> публіцистичного тексту є власне текст, і в цьому контексті, ми зауважили, що через його інформаційну насиченість цей компонент структурно поділяють на окремі фрагменти, кожен з яких отримує власний підзаголовок. </w:t>
      </w:r>
    </w:p>
    <w:p w14:paraId="5F00BF88" w14:textId="77777777" w:rsidR="0061182A" w:rsidRPr="00A12B5A" w:rsidRDefault="0061182A" w:rsidP="0061182A">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 xml:space="preserve">До інших текстових і </w:t>
      </w:r>
      <w:proofErr w:type="spellStart"/>
      <w:r w:rsidRPr="00A12B5A">
        <w:rPr>
          <w:rFonts w:ascii="Times New Roman" w:hAnsi="Times New Roman" w:cs="Times New Roman"/>
          <w:sz w:val="28"/>
          <w:szCs w:val="28"/>
        </w:rPr>
        <w:t>позатекстових</w:t>
      </w:r>
      <w:proofErr w:type="spellEnd"/>
      <w:r w:rsidRPr="00A12B5A">
        <w:rPr>
          <w:rFonts w:ascii="Times New Roman" w:hAnsi="Times New Roman" w:cs="Times New Roman"/>
          <w:sz w:val="28"/>
          <w:szCs w:val="28"/>
        </w:rPr>
        <w:t xml:space="preserve"> елементів ми віднесли виноски у вигляді ключових цитат і тез, для яких форматуються за окремими текстовими параметрами; відео- та фотоматеріали. На відміну від статей, структура текстів у жанрі репортажу й інтерв’ю відрізняється через аспект діалогічного мовлення й жанрову особливість побудови тексту. </w:t>
      </w:r>
    </w:p>
    <w:p w14:paraId="3B04CB61" w14:textId="26000359" w:rsidR="0061182A" w:rsidRPr="00A12B5A" w:rsidRDefault="0061182A" w:rsidP="00CC216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У підсумку, ми з’ясували, що дотримання чіткої структури відіграє важливу роль у контексті публіцистичного тексту</w:t>
      </w:r>
      <w:r w:rsidR="00CC2161" w:rsidRPr="00A12B5A">
        <w:rPr>
          <w:rFonts w:ascii="Times New Roman" w:hAnsi="Times New Roman" w:cs="Times New Roman"/>
          <w:sz w:val="28"/>
          <w:szCs w:val="28"/>
        </w:rPr>
        <w:t xml:space="preserve"> військової тематики</w:t>
      </w:r>
      <w:r w:rsidRPr="00A12B5A">
        <w:rPr>
          <w:rFonts w:ascii="Times New Roman" w:hAnsi="Times New Roman" w:cs="Times New Roman"/>
          <w:sz w:val="28"/>
          <w:szCs w:val="28"/>
        </w:rPr>
        <w:t xml:space="preserve">, позаяк такий поділ </w:t>
      </w:r>
      <w:r w:rsidRPr="00A12B5A">
        <w:rPr>
          <w:rFonts w:ascii="Times New Roman" w:hAnsi="Times New Roman" w:cs="Times New Roman"/>
          <w:sz w:val="28"/>
          <w:szCs w:val="28"/>
        </w:rPr>
        <w:lastRenderedPageBreak/>
        <w:t>сприяє кращому рівню сприйняття інформації</w:t>
      </w:r>
      <w:r w:rsidR="00CC2161" w:rsidRPr="00A12B5A">
        <w:rPr>
          <w:rFonts w:ascii="Times New Roman" w:hAnsi="Times New Roman" w:cs="Times New Roman"/>
          <w:sz w:val="28"/>
          <w:szCs w:val="28"/>
        </w:rPr>
        <w:t xml:space="preserve"> з елементами термінології та професійної лексики</w:t>
      </w:r>
      <w:r w:rsidRPr="00A12B5A">
        <w:rPr>
          <w:rFonts w:ascii="Times New Roman" w:hAnsi="Times New Roman" w:cs="Times New Roman"/>
          <w:sz w:val="28"/>
          <w:szCs w:val="28"/>
        </w:rPr>
        <w:t>.</w:t>
      </w:r>
    </w:p>
    <w:p w14:paraId="45CCE8BD" w14:textId="6DA14ABE" w:rsidR="0061182A" w:rsidRPr="00A12B5A" w:rsidRDefault="00296876"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 xml:space="preserve">Ми з’ясували, що лексичні особливості публіцистичного стилю пов’язані з прагненням автора тексту створити афективний вплив на читачів, досягнути ефекту маніпуляції та інших комунікативних завдань автора. Зокрема, серед </w:t>
      </w:r>
      <w:r w:rsidR="0061182A" w:rsidRPr="00A12B5A">
        <w:rPr>
          <w:rFonts w:ascii="Times New Roman" w:hAnsi="Times New Roman" w:cs="Times New Roman"/>
          <w:sz w:val="28"/>
          <w:szCs w:val="28"/>
        </w:rPr>
        <w:t xml:space="preserve">лексико-семантичних рис </w:t>
      </w:r>
      <w:r w:rsidRPr="00A12B5A">
        <w:rPr>
          <w:rFonts w:ascii="Times New Roman" w:hAnsi="Times New Roman" w:cs="Times New Roman"/>
          <w:sz w:val="28"/>
          <w:szCs w:val="28"/>
        </w:rPr>
        <w:t xml:space="preserve"> ми виділили одночасн</w:t>
      </w:r>
      <w:r w:rsidR="00CE365F" w:rsidRPr="00A12B5A">
        <w:rPr>
          <w:rFonts w:ascii="Times New Roman" w:hAnsi="Times New Roman" w:cs="Times New Roman"/>
          <w:sz w:val="28"/>
          <w:szCs w:val="28"/>
        </w:rPr>
        <w:t>у</w:t>
      </w:r>
      <w:r w:rsidRPr="00A12B5A">
        <w:rPr>
          <w:rFonts w:ascii="Times New Roman" w:hAnsi="Times New Roman" w:cs="Times New Roman"/>
          <w:sz w:val="28"/>
          <w:szCs w:val="28"/>
        </w:rPr>
        <w:t xml:space="preserve"> присутність слів, притаманних власне публіцистичному стилю, а саме кліше, сталих зворотів, виразів, позбавлених виразної емоційної складової, з лексичними елементами інших функціональних стилів. Окрім цього, ми виявили, що у текстах публіцистичного стилю часто використовується професійна або галузева термінологія, якщо це зумовлено інформаційним наповненням. </w:t>
      </w:r>
      <w:r w:rsidR="0061182A" w:rsidRPr="00A12B5A">
        <w:rPr>
          <w:rFonts w:ascii="Times New Roman" w:hAnsi="Times New Roman" w:cs="Times New Roman"/>
          <w:sz w:val="28"/>
          <w:szCs w:val="28"/>
        </w:rPr>
        <w:t>У текстах фігурує багато запозичень, які відіграють роль або звичайного художнього засобу, або інструмента для впливу на аудиторію, зближення автора й читача</w:t>
      </w:r>
    </w:p>
    <w:p w14:paraId="6BA2F09D" w14:textId="30EA0C9C" w:rsidR="00296876" w:rsidRPr="00A12B5A" w:rsidRDefault="0061182A" w:rsidP="0061182A">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До лексико-стилістичних ознак публіцистичних текстів військової тематики належ</w:t>
      </w:r>
      <w:r w:rsidR="00E76C7B" w:rsidRPr="00A12B5A">
        <w:rPr>
          <w:rFonts w:ascii="Times New Roman" w:hAnsi="Times New Roman" w:cs="Times New Roman"/>
          <w:sz w:val="28"/>
          <w:szCs w:val="28"/>
        </w:rPr>
        <w:t>и</w:t>
      </w:r>
      <w:r w:rsidRPr="00A12B5A">
        <w:rPr>
          <w:rFonts w:ascii="Times New Roman" w:hAnsi="Times New Roman" w:cs="Times New Roman"/>
          <w:sz w:val="28"/>
          <w:szCs w:val="28"/>
        </w:rPr>
        <w:t xml:space="preserve">ть вживання галузевої лексики для втілення прагматичного ефекту або емоційно впливу, різноманітних художніх прийомів, найчастіше це метафора, епітети, алюзія, гіпербола. </w:t>
      </w:r>
      <w:r w:rsidR="00296876" w:rsidRPr="00A12B5A">
        <w:rPr>
          <w:rFonts w:ascii="Times New Roman" w:hAnsi="Times New Roman" w:cs="Times New Roman"/>
          <w:sz w:val="28"/>
          <w:szCs w:val="28"/>
        </w:rPr>
        <w:t>Ми помітили використання крилатих виразів відомих культурних і просвітницьких діячів, риторичних запитань.</w:t>
      </w:r>
      <w:r w:rsidRPr="00A12B5A">
        <w:rPr>
          <w:rFonts w:ascii="Times New Roman" w:hAnsi="Times New Roman" w:cs="Times New Roman"/>
          <w:sz w:val="28"/>
          <w:szCs w:val="28"/>
        </w:rPr>
        <w:t xml:space="preserve"> </w:t>
      </w:r>
    </w:p>
    <w:p w14:paraId="64F597C5" w14:textId="72FEF570" w:rsidR="00296876" w:rsidRPr="00A12B5A" w:rsidRDefault="00296876"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Граматична структура публіцистичних текстів також містить деякі особливості, які варіюються у зв’язку з характеристиками жанру й тематикою тексту. Ми дослідили, що франкомовним текстам публіцистичного стилю притаманне дотримання норм і правил граматичної системи мови. Щодо синтаксису, то в публіцистичних статтях</w:t>
      </w:r>
      <w:r w:rsidR="0061182A" w:rsidRPr="00A12B5A">
        <w:rPr>
          <w:rFonts w:ascii="Times New Roman" w:hAnsi="Times New Roman" w:cs="Times New Roman"/>
          <w:sz w:val="28"/>
          <w:szCs w:val="28"/>
        </w:rPr>
        <w:t xml:space="preserve"> військової тематики</w:t>
      </w:r>
      <w:r w:rsidRPr="00A12B5A">
        <w:rPr>
          <w:rFonts w:ascii="Times New Roman" w:hAnsi="Times New Roman" w:cs="Times New Roman"/>
          <w:sz w:val="28"/>
          <w:szCs w:val="28"/>
        </w:rPr>
        <w:t xml:space="preserve"> найчастіше використовують довгі складні речення з різними </w:t>
      </w:r>
      <w:r w:rsidR="00CE365F" w:rsidRPr="00A12B5A">
        <w:rPr>
          <w:rFonts w:ascii="Times New Roman" w:hAnsi="Times New Roman" w:cs="Times New Roman"/>
          <w:sz w:val="28"/>
          <w:szCs w:val="28"/>
        </w:rPr>
        <w:t xml:space="preserve">типами </w:t>
      </w:r>
      <w:r w:rsidRPr="00A12B5A">
        <w:rPr>
          <w:rFonts w:ascii="Times New Roman" w:hAnsi="Times New Roman" w:cs="Times New Roman"/>
          <w:sz w:val="28"/>
          <w:szCs w:val="28"/>
        </w:rPr>
        <w:t>зв’язк</w:t>
      </w:r>
      <w:r w:rsidR="00CE365F" w:rsidRPr="00A12B5A">
        <w:rPr>
          <w:rFonts w:ascii="Times New Roman" w:hAnsi="Times New Roman" w:cs="Times New Roman"/>
          <w:sz w:val="28"/>
          <w:szCs w:val="28"/>
        </w:rPr>
        <w:t>ів</w:t>
      </w:r>
      <w:r w:rsidRPr="00A12B5A">
        <w:rPr>
          <w:rFonts w:ascii="Times New Roman" w:hAnsi="Times New Roman" w:cs="Times New Roman"/>
          <w:sz w:val="28"/>
          <w:szCs w:val="28"/>
        </w:rPr>
        <w:t>, ускладнен</w:t>
      </w:r>
      <w:r w:rsidR="00CE365F" w:rsidRPr="00A12B5A">
        <w:rPr>
          <w:rFonts w:ascii="Times New Roman" w:hAnsi="Times New Roman" w:cs="Times New Roman"/>
          <w:sz w:val="28"/>
          <w:szCs w:val="28"/>
        </w:rPr>
        <w:t>і</w:t>
      </w:r>
      <w:r w:rsidRPr="00A12B5A">
        <w:rPr>
          <w:rFonts w:ascii="Times New Roman" w:hAnsi="Times New Roman" w:cs="Times New Roman"/>
          <w:sz w:val="28"/>
          <w:szCs w:val="28"/>
        </w:rPr>
        <w:t xml:space="preserve"> вставними членами речення, відокремленими обставинами, додатками, прикладками. Водночас, </w:t>
      </w:r>
      <w:r w:rsidR="0061182A" w:rsidRPr="00A12B5A">
        <w:rPr>
          <w:rFonts w:ascii="Times New Roman" w:hAnsi="Times New Roman" w:cs="Times New Roman"/>
          <w:sz w:val="28"/>
          <w:szCs w:val="28"/>
        </w:rPr>
        <w:t xml:space="preserve">військовим </w:t>
      </w:r>
      <w:r w:rsidRPr="00A12B5A">
        <w:rPr>
          <w:rFonts w:ascii="Times New Roman" w:hAnsi="Times New Roman" w:cs="Times New Roman"/>
          <w:sz w:val="28"/>
          <w:szCs w:val="28"/>
        </w:rPr>
        <w:t>текстам-оглядам притаманне використання простих ускладнених речень або еліптичних структур, якщо йдеться про огляди зброї, військової техніки та інше. У ході аналізу нам вдалося виявити, що в текстах французькою мовою часто застосовуються типові для цієї мови структури, наприклад</w:t>
      </w:r>
      <w:r w:rsidR="00E76C7B" w:rsidRPr="00A12B5A">
        <w:rPr>
          <w:rFonts w:ascii="Times New Roman" w:hAnsi="Times New Roman" w:cs="Times New Roman"/>
          <w:sz w:val="28"/>
          <w:szCs w:val="28"/>
        </w:rPr>
        <w:t>,</w:t>
      </w:r>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герундіальні</w:t>
      </w:r>
      <w:proofErr w:type="spellEnd"/>
      <w:r w:rsidRPr="00A12B5A">
        <w:rPr>
          <w:rFonts w:ascii="Times New Roman" w:hAnsi="Times New Roman" w:cs="Times New Roman"/>
          <w:sz w:val="28"/>
          <w:szCs w:val="28"/>
        </w:rPr>
        <w:t xml:space="preserve"> звороти, інфінітив</w:t>
      </w:r>
      <w:r w:rsidR="0061182A" w:rsidRPr="00A12B5A">
        <w:rPr>
          <w:rFonts w:ascii="Times New Roman" w:hAnsi="Times New Roman" w:cs="Times New Roman"/>
          <w:sz w:val="28"/>
          <w:szCs w:val="28"/>
        </w:rPr>
        <w:t>и</w:t>
      </w:r>
      <w:r w:rsidRPr="00A12B5A">
        <w:rPr>
          <w:rFonts w:ascii="Times New Roman" w:hAnsi="Times New Roman" w:cs="Times New Roman"/>
          <w:sz w:val="28"/>
          <w:szCs w:val="28"/>
        </w:rPr>
        <w:t xml:space="preserve">. У досліджених </w:t>
      </w:r>
      <w:r w:rsidRPr="00A12B5A">
        <w:rPr>
          <w:rFonts w:ascii="Times New Roman" w:hAnsi="Times New Roman" w:cs="Times New Roman"/>
          <w:sz w:val="28"/>
          <w:szCs w:val="28"/>
        </w:rPr>
        <w:lastRenderedPageBreak/>
        <w:t xml:space="preserve">джерелах ми відмітили застосування </w:t>
      </w:r>
      <w:r w:rsidRPr="00A12B5A">
        <w:rPr>
          <w:rFonts w:ascii="Times New Roman" w:hAnsi="Times New Roman" w:cs="Times New Roman"/>
          <w:color w:val="000000" w:themeColor="text1"/>
          <w:sz w:val="28"/>
          <w:szCs w:val="28"/>
        </w:rPr>
        <w:t xml:space="preserve">різних часових форм, </w:t>
      </w:r>
      <w:r w:rsidRPr="00A12B5A">
        <w:rPr>
          <w:rFonts w:ascii="Times New Roman" w:hAnsi="Times New Roman" w:cs="Times New Roman"/>
          <w:sz w:val="28"/>
          <w:szCs w:val="28"/>
        </w:rPr>
        <w:t>однак найчисленнішими є форми теперішнього (</w:t>
      </w:r>
      <w:r w:rsidRPr="00A12B5A">
        <w:rPr>
          <w:rFonts w:ascii="Times New Roman" w:hAnsi="Times New Roman" w:cs="Times New Roman"/>
          <w:sz w:val="28"/>
          <w:szCs w:val="28"/>
          <w:lang w:val="fr-FR"/>
        </w:rPr>
        <w:t>le</w:t>
      </w:r>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lang w:val="fr-FR"/>
        </w:rPr>
        <w:t>pr</w:t>
      </w:r>
      <w:proofErr w:type="spellEnd"/>
      <w:r w:rsidRPr="00A12B5A">
        <w:rPr>
          <w:rFonts w:ascii="Times New Roman" w:hAnsi="Times New Roman" w:cs="Times New Roman"/>
          <w:sz w:val="28"/>
          <w:szCs w:val="28"/>
        </w:rPr>
        <w:t>é</w:t>
      </w:r>
      <w:r w:rsidRPr="00A12B5A">
        <w:rPr>
          <w:rFonts w:ascii="Times New Roman" w:hAnsi="Times New Roman" w:cs="Times New Roman"/>
          <w:sz w:val="28"/>
          <w:szCs w:val="28"/>
          <w:lang w:val="fr-FR"/>
        </w:rPr>
        <w:t>sent</w:t>
      </w:r>
      <w:r w:rsidRPr="00A12B5A">
        <w:rPr>
          <w:rFonts w:ascii="Times New Roman" w:hAnsi="Times New Roman" w:cs="Times New Roman"/>
          <w:sz w:val="28"/>
          <w:szCs w:val="28"/>
        </w:rPr>
        <w:t>), минулих (</w:t>
      </w:r>
      <w:r w:rsidRPr="00A12B5A">
        <w:rPr>
          <w:rFonts w:ascii="Times New Roman" w:hAnsi="Times New Roman" w:cs="Times New Roman"/>
          <w:sz w:val="28"/>
          <w:szCs w:val="28"/>
          <w:lang w:val="fr-FR"/>
        </w:rPr>
        <w:t>le</w:t>
      </w:r>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lang w:val="fr-FR"/>
        </w:rPr>
        <w:t>pass</w:t>
      </w:r>
      <w:proofErr w:type="spellEnd"/>
      <w:r w:rsidRPr="00A12B5A">
        <w:rPr>
          <w:rFonts w:ascii="Times New Roman" w:hAnsi="Times New Roman" w:cs="Times New Roman"/>
          <w:sz w:val="28"/>
          <w:szCs w:val="28"/>
        </w:rPr>
        <w:t xml:space="preserve">é </w:t>
      </w:r>
      <w:r w:rsidRPr="00A12B5A">
        <w:rPr>
          <w:rFonts w:ascii="Times New Roman" w:hAnsi="Times New Roman" w:cs="Times New Roman"/>
          <w:sz w:val="28"/>
          <w:szCs w:val="28"/>
          <w:lang w:val="fr-FR"/>
        </w:rPr>
        <w:t>compos</w:t>
      </w:r>
      <w:r w:rsidRPr="00A12B5A">
        <w:rPr>
          <w:rFonts w:ascii="Times New Roman" w:hAnsi="Times New Roman" w:cs="Times New Roman"/>
          <w:sz w:val="28"/>
          <w:szCs w:val="28"/>
        </w:rPr>
        <w:t xml:space="preserve">é, </w:t>
      </w:r>
      <w:r w:rsidRPr="00A12B5A">
        <w:rPr>
          <w:rFonts w:ascii="Times New Roman" w:hAnsi="Times New Roman" w:cs="Times New Roman"/>
          <w:sz w:val="28"/>
          <w:szCs w:val="28"/>
          <w:lang w:val="fr-FR"/>
        </w:rPr>
        <w:t>l</w:t>
      </w:r>
      <w:r w:rsidRPr="00A12B5A">
        <w:rPr>
          <w:rFonts w:ascii="Times New Roman" w:hAnsi="Times New Roman" w:cs="Times New Roman"/>
          <w:sz w:val="28"/>
          <w:szCs w:val="28"/>
        </w:rPr>
        <w:t>’</w:t>
      </w:r>
      <w:r w:rsidRPr="00A12B5A">
        <w:rPr>
          <w:rFonts w:ascii="Times New Roman" w:hAnsi="Times New Roman" w:cs="Times New Roman"/>
          <w:sz w:val="28"/>
          <w:szCs w:val="28"/>
          <w:lang w:val="fr-FR"/>
        </w:rPr>
        <w:t>imparfait</w:t>
      </w:r>
      <w:r w:rsidRPr="00A12B5A">
        <w:rPr>
          <w:rFonts w:ascii="Times New Roman" w:hAnsi="Times New Roman" w:cs="Times New Roman"/>
          <w:sz w:val="28"/>
          <w:szCs w:val="28"/>
        </w:rPr>
        <w:t>) та майбутніх (</w:t>
      </w:r>
      <w:r w:rsidRPr="00A12B5A">
        <w:rPr>
          <w:rFonts w:ascii="Times New Roman" w:hAnsi="Times New Roman" w:cs="Times New Roman"/>
          <w:sz w:val="28"/>
          <w:szCs w:val="28"/>
          <w:lang w:val="fr-FR"/>
        </w:rPr>
        <w:t>le</w:t>
      </w:r>
      <w:r w:rsidRPr="00A12B5A">
        <w:rPr>
          <w:rFonts w:ascii="Times New Roman" w:hAnsi="Times New Roman" w:cs="Times New Roman"/>
          <w:sz w:val="28"/>
          <w:szCs w:val="28"/>
        </w:rPr>
        <w:t xml:space="preserve"> </w:t>
      </w:r>
      <w:r w:rsidRPr="00A12B5A">
        <w:rPr>
          <w:rFonts w:ascii="Times New Roman" w:hAnsi="Times New Roman" w:cs="Times New Roman"/>
          <w:sz w:val="28"/>
          <w:szCs w:val="28"/>
          <w:lang w:val="fr-FR"/>
        </w:rPr>
        <w:t>futur</w:t>
      </w:r>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lang w:val="fr-FR"/>
        </w:rPr>
        <w:t>imm</w:t>
      </w:r>
      <w:proofErr w:type="spellEnd"/>
      <w:r w:rsidRPr="00A12B5A">
        <w:rPr>
          <w:rFonts w:ascii="Times New Roman" w:hAnsi="Times New Roman" w:cs="Times New Roman"/>
          <w:sz w:val="28"/>
          <w:szCs w:val="28"/>
        </w:rPr>
        <w:t>é</w:t>
      </w:r>
      <w:proofErr w:type="spellStart"/>
      <w:r w:rsidRPr="00A12B5A">
        <w:rPr>
          <w:rFonts w:ascii="Times New Roman" w:hAnsi="Times New Roman" w:cs="Times New Roman"/>
          <w:sz w:val="28"/>
          <w:szCs w:val="28"/>
          <w:lang w:val="fr-FR"/>
        </w:rPr>
        <w:t>diat</w:t>
      </w:r>
      <w:proofErr w:type="spellEnd"/>
      <w:r w:rsidRPr="00A12B5A">
        <w:rPr>
          <w:rFonts w:ascii="Times New Roman" w:hAnsi="Times New Roman" w:cs="Times New Roman"/>
          <w:sz w:val="28"/>
          <w:szCs w:val="28"/>
        </w:rPr>
        <w:t xml:space="preserve">, </w:t>
      </w:r>
      <w:r w:rsidRPr="00A12B5A">
        <w:rPr>
          <w:rFonts w:ascii="Times New Roman" w:hAnsi="Times New Roman" w:cs="Times New Roman"/>
          <w:sz w:val="28"/>
          <w:szCs w:val="28"/>
          <w:lang w:val="fr-FR"/>
        </w:rPr>
        <w:t>le</w:t>
      </w:r>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lang w:val="en-GB"/>
        </w:rPr>
        <w:t>futur</w:t>
      </w:r>
      <w:proofErr w:type="spellEnd"/>
      <w:r w:rsidRPr="00A12B5A">
        <w:rPr>
          <w:rFonts w:ascii="Times New Roman" w:hAnsi="Times New Roman" w:cs="Times New Roman"/>
          <w:sz w:val="28"/>
          <w:szCs w:val="28"/>
        </w:rPr>
        <w:t xml:space="preserve"> </w:t>
      </w:r>
      <w:r w:rsidRPr="00A12B5A">
        <w:rPr>
          <w:rFonts w:ascii="Times New Roman" w:hAnsi="Times New Roman" w:cs="Times New Roman"/>
          <w:sz w:val="28"/>
          <w:szCs w:val="28"/>
          <w:lang w:val="en-GB"/>
        </w:rPr>
        <w:t>simple</w:t>
      </w:r>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наративних</w:t>
      </w:r>
      <w:proofErr w:type="spellEnd"/>
      <w:r w:rsidRPr="00A12B5A">
        <w:rPr>
          <w:rFonts w:ascii="Times New Roman" w:hAnsi="Times New Roman" w:cs="Times New Roman"/>
          <w:sz w:val="28"/>
          <w:szCs w:val="28"/>
        </w:rPr>
        <w:t xml:space="preserve"> часів.</w:t>
      </w:r>
    </w:p>
    <w:p w14:paraId="7AF9FD21" w14:textId="168806CE" w:rsidR="0005744A" w:rsidRPr="00A12B5A" w:rsidRDefault="0005744A" w:rsidP="00831301">
      <w:pPr>
        <w:spacing w:line="360" w:lineRule="auto"/>
        <w:ind w:firstLine="709"/>
        <w:rPr>
          <w:rFonts w:ascii="Times New Roman" w:hAnsi="Times New Roman" w:cs="Times New Roman"/>
          <w:sz w:val="28"/>
          <w:szCs w:val="28"/>
        </w:rPr>
      </w:pPr>
      <w:r w:rsidRPr="00A12B5A">
        <w:rPr>
          <w:rFonts w:ascii="Times New Roman" w:hAnsi="Times New Roman" w:cs="Times New Roman"/>
          <w:sz w:val="28"/>
          <w:szCs w:val="28"/>
        </w:rPr>
        <w:br w:type="page"/>
      </w:r>
    </w:p>
    <w:p w14:paraId="60E17CAB" w14:textId="77777777" w:rsidR="00C929A3" w:rsidRPr="00A12B5A" w:rsidRDefault="00053B2F" w:rsidP="00C929A3">
      <w:pPr>
        <w:spacing w:line="360" w:lineRule="auto"/>
        <w:ind w:firstLine="709"/>
        <w:jc w:val="center"/>
        <w:outlineLvl w:val="0"/>
        <w:rPr>
          <w:rFonts w:ascii="Times New Roman" w:hAnsi="Times New Roman" w:cs="Times New Roman"/>
          <w:b/>
          <w:bCs/>
          <w:sz w:val="28"/>
          <w:szCs w:val="28"/>
        </w:rPr>
      </w:pPr>
      <w:bookmarkStart w:id="2" w:name="_Toc153025325"/>
      <w:r w:rsidRPr="00A12B5A">
        <w:rPr>
          <w:rFonts w:ascii="Times New Roman" w:hAnsi="Times New Roman" w:cs="Times New Roman"/>
          <w:b/>
          <w:bCs/>
          <w:sz w:val="28"/>
          <w:szCs w:val="28"/>
        </w:rPr>
        <w:lastRenderedPageBreak/>
        <w:t>РОЗДІЛ</w:t>
      </w:r>
      <w:r w:rsidR="00F00DE8" w:rsidRPr="00A12B5A">
        <w:rPr>
          <w:rFonts w:ascii="Times New Roman" w:hAnsi="Times New Roman" w:cs="Times New Roman"/>
          <w:b/>
          <w:bCs/>
          <w:sz w:val="28"/>
          <w:szCs w:val="28"/>
        </w:rPr>
        <w:t xml:space="preserve"> 3</w:t>
      </w:r>
      <w:bookmarkEnd w:id="2"/>
      <w:r w:rsidR="00C929A3" w:rsidRPr="00A12B5A">
        <w:rPr>
          <w:rFonts w:ascii="Times New Roman" w:hAnsi="Times New Roman" w:cs="Times New Roman"/>
          <w:b/>
          <w:bCs/>
          <w:sz w:val="28"/>
          <w:szCs w:val="28"/>
        </w:rPr>
        <w:t xml:space="preserve"> </w:t>
      </w:r>
    </w:p>
    <w:p w14:paraId="1D933F86" w14:textId="3E626C4C" w:rsidR="008916F4" w:rsidRPr="00A12B5A" w:rsidRDefault="008916F4" w:rsidP="00C929A3">
      <w:pPr>
        <w:spacing w:line="360" w:lineRule="auto"/>
        <w:ind w:firstLine="709"/>
        <w:jc w:val="center"/>
        <w:outlineLvl w:val="0"/>
        <w:rPr>
          <w:rFonts w:ascii="Times New Roman" w:hAnsi="Times New Roman" w:cs="Times New Roman"/>
          <w:b/>
          <w:bCs/>
          <w:sz w:val="28"/>
          <w:szCs w:val="28"/>
        </w:rPr>
      </w:pPr>
      <w:r w:rsidRPr="00A12B5A">
        <w:rPr>
          <w:rFonts w:ascii="Times New Roman" w:hAnsi="Times New Roman" w:cs="Times New Roman"/>
          <w:b/>
          <w:bCs/>
          <w:sz w:val="28"/>
          <w:szCs w:val="28"/>
        </w:rPr>
        <w:t>ПРАКТИЧНЕ ЗАСТОСУВАННЯ ПЕРЕКЛАДАЦЬКИХ ТРАНСФОРМАЦІЙ ПРИ ПЕРЕКЛАДІ ПУБЛІЦИСТИЧНИХ ТЕКСТІВ ВІЙСЬКОВОЇ ТЕМАТИКИ</w:t>
      </w:r>
    </w:p>
    <w:p w14:paraId="5AB3EBB0" w14:textId="77777777" w:rsidR="001A609B" w:rsidRPr="00A12B5A" w:rsidRDefault="001A609B" w:rsidP="00E6325B">
      <w:pPr>
        <w:spacing w:line="360" w:lineRule="auto"/>
        <w:ind w:firstLine="709"/>
        <w:jc w:val="both"/>
        <w:rPr>
          <w:rFonts w:ascii="Times New Roman" w:hAnsi="Times New Roman" w:cs="Times New Roman"/>
          <w:b/>
          <w:bCs/>
          <w:color w:val="000000" w:themeColor="text1"/>
          <w:sz w:val="28"/>
          <w:szCs w:val="28"/>
        </w:rPr>
      </w:pPr>
    </w:p>
    <w:p w14:paraId="3C246F2F" w14:textId="0E302144" w:rsidR="00E6325B" w:rsidRPr="00A12B5A" w:rsidRDefault="00E6325B" w:rsidP="00C929A3">
      <w:pPr>
        <w:spacing w:line="360" w:lineRule="auto"/>
        <w:ind w:firstLine="709"/>
        <w:jc w:val="both"/>
        <w:outlineLvl w:val="1"/>
        <w:rPr>
          <w:rFonts w:ascii="Times New Roman" w:hAnsi="Times New Roman" w:cs="Times New Roman"/>
          <w:b/>
          <w:bCs/>
          <w:color w:val="000000" w:themeColor="text1"/>
          <w:sz w:val="28"/>
          <w:szCs w:val="28"/>
        </w:rPr>
      </w:pPr>
      <w:r w:rsidRPr="00A12B5A">
        <w:rPr>
          <w:rFonts w:ascii="Times New Roman" w:hAnsi="Times New Roman" w:cs="Times New Roman"/>
          <w:b/>
          <w:bCs/>
          <w:color w:val="000000" w:themeColor="text1"/>
          <w:sz w:val="28"/>
          <w:szCs w:val="28"/>
        </w:rPr>
        <w:t>3.1 Застосування перекладацьких трансформацій у ході перекладу публ</w:t>
      </w:r>
      <w:r w:rsidR="00F052B1" w:rsidRPr="00A12B5A">
        <w:rPr>
          <w:rFonts w:ascii="Times New Roman" w:hAnsi="Times New Roman" w:cs="Times New Roman"/>
          <w:b/>
          <w:bCs/>
          <w:color w:val="000000" w:themeColor="text1"/>
          <w:sz w:val="28"/>
          <w:szCs w:val="28"/>
        </w:rPr>
        <w:t xml:space="preserve">іцистичних </w:t>
      </w:r>
      <w:r w:rsidRPr="00A12B5A">
        <w:rPr>
          <w:rFonts w:ascii="Times New Roman" w:hAnsi="Times New Roman" w:cs="Times New Roman"/>
          <w:b/>
          <w:bCs/>
          <w:color w:val="000000" w:themeColor="text1"/>
          <w:sz w:val="28"/>
          <w:szCs w:val="28"/>
        </w:rPr>
        <w:t>текстів військ</w:t>
      </w:r>
      <w:r w:rsidR="00F052B1" w:rsidRPr="00A12B5A">
        <w:rPr>
          <w:rFonts w:ascii="Times New Roman" w:hAnsi="Times New Roman" w:cs="Times New Roman"/>
          <w:b/>
          <w:bCs/>
          <w:color w:val="000000" w:themeColor="text1"/>
          <w:sz w:val="28"/>
          <w:szCs w:val="28"/>
        </w:rPr>
        <w:t xml:space="preserve">ової </w:t>
      </w:r>
      <w:r w:rsidRPr="00A12B5A">
        <w:rPr>
          <w:rFonts w:ascii="Times New Roman" w:hAnsi="Times New Roman" w:cs="Times New Roman"/>
          <w:b/>
          <w:bCs/>
          <w:color w:val="000000" w:themeColor="text1"/>
          <w:sz w:val="28"/>
          <w:szCs w:val="28"/>
        </w:rPr>
        <w:t>тематики</w:t>
      </w:r>
    </w:p>
    <w:p w14:paraId="1BE0250D" w14:textId="77777777" w:rsidR="00250C9C" w:rsidRPr="00A12B5A" w:rsidRDefault="00250C9C" w:rsidP="00E6325B">
      <w:pPr>
        <w:spacing w:line="360" w:lineRule="auto"/>
        <w:ind w:firstLine="709"/>
        <w:jc w:val="both"/>
        <w:rPr>
          <w:rFonts w:ascii="Times New Roman" w:hAnsi="Times New Roman" w:cs="Times New Roman"/>
          <w:b/>
          <w:bCs/>
          <w:color w:val="000000" w:themeColor="text1"/>
          <w:sz w:val="28"/>
          <w:szCs w:val="28"/>
        </w:rPr>
      </w:pPr>
    </w:p>
    <w:p w14:paraId="6D54B38A" w14:textId="4180FD99" w:rsidR="00AF72E2" w:rsidRPr="00A12B5A" w:rsidRDefault="00464EC2" w:rsidP="00AF72E2">
      <w:pPr>
        <w:spacing w:line="360" w:lineRule="auto"/>
        <w:ind w:firstLine="709"/>
        <w:jc w:val="both"/>
        <w:rPr>
          <w:rFonts w:ascii="Times New Roman" w:hAnsi="Times New Roman" w:cs="Times New Roman"/>
          <w:b/>
          <w:bCs/>
          <w:sz w:val="28"/>
          <w:szCs w:val="28"/>
        </w:rPr>
      </w:pPr>
      <w:r w:rsidRPr="00A12B5A">
        <w:rPr>
          <w:rFonts w:ascii="Times New Roman" w:hAnsi="Times New Roman" w:cs="Times New Roman"/>
          <w:color w:val="000000" w:themeColor="text1"/>
          <w:sz w:val="28"/>
          <w:szCs w:val="28"/>
        </w:rPr>
        <w:t>Є п</w:t>
      </w:r>
      <w:r w:rsidR="005734FB" w:rsidRPr="00A12B5A">
        <w:rPr>
          <w:rFonts w:ascii="Times New Roman" w:hAnsi="Times New Roman" w:cs="Times New Roman"/>
          <w:color w:val="000000" w:themeColor="text1"/>
          <w:sz w:val="28"/>
          <w:szCs w:val="28"/>
        </w:rPr>
        <w:t>ідстави говорити</w:t>
      </w:r>
      <w:r w:rsidR="00AF72E2" w:rsidRPr="00A12B5A">
        <w:rPr>
          <w:rFonts w:ascii="Times New Roman" w:hAnsi="Times New Roman" w:cs="Times New Roman"/>
          <w:color w:val="000000" w:themeColor="text1"/>
          <w:sz w:val="28"/>
          <w:szCs w:val="28"/>
        </w:rPr>
        <w:t xml:space="preserve">, що переклад </w:t>
      </w:r>
      <w:r w:rsidR="005734FB" w:rsidRPr="00A12B5A">
        <w:rPr>
          <w:rFonts w:ascii="Times New Roman" w:hAnsi="Times New Roman" w:cs="Times New Roman"/>
          <w:color w:val="000000" w:themeColor="text1"/>
          <w:sz w:val="28"/>
          <w:szCs w:val="28"/>
        </w:rPr>
        <w:t xml:space="preserve">французьких публіцистичних текстів військової тематики </w:t>
      </w:r>
      <w:r w:rsidR="00AF72E2" w:rsidRPr="00A12B5A">
        <w:rPr>
          <w:rFonts w:ascii="Times New Roman" w:hAnsi="Times New Roman" w:cs="Times New Roman"/>
          <w:color w:val="000000" w:themeColor="text1"/>
          <w:sz w:val="28"/>
          <w:szCs w:val="28"/>
        </w:rPr>
        <w:t>вимагає використання трансформацій, які до</w:t>
      </w:r>
      <w:r w:rsidR="0068152B" w:rsidRPr="00A12B5A">
        <w:rPr>
          <w:rFonts w:ascii="Times New Roman" w:hAnsi="Times New Roman" w:cs="Times New Roman"/>
          <w:color w:val="000000" w:themeColor="text1"/>
          <w:sz w:val="28"/>
          <w:szCs w:val="28"/>
        </w:rPr>
        <w:t>зволят</w:t>
      </w:r>
      <w:r w:rsidR="00AF72E2" w:rsidRPr="00A12B5A">
        <w:rPr>
          <w:rFonts w:ascii="Times New Roman" w:hAnsi="Times New Roman" w:cs="Times New Roman"/>
          <w:color w:val="000000" w:themeColor="text1"/>
          <w:sz w:val="28"/>
          <w:szCs w:val="28"/>
        </w:rPr>
        <w:t>ь зберегти інформаційну й афективну складову тексту оригіналу за допомогою вживання адекватних мовних засобів цільової мови.</w:t>
      </w:r>
      <w:r w:rsidR="002C4E1C" w:rsidRPr="00A12B5A">
        <w:rPr>
          <w:rFonts w:ascii="Times New Roman" w:hAnsi="Times New Roman" w:cs="Times New Roman"/>
          <w:color w:val="000000" w:themeColor="text1"/>
          <w:sz w:val="28"/>
          <w:szCs w:val="28"/>
        </w:rPr>
        <w:t xml:space="preserve"> Г. Е. Мірам вважає, що переклад полягає не у відтворенні оригіналу через систему мовних знаків іншої мови, а натомість становить багатоетапний процес, під час якого перекладач </w:t>
      </w:r>
      <w:r w:rsidR="00EB3683" w:rsidRPr="00A12B5A">
        <w:rPr>
          <w:rFonts w:ascii="Times New Roman" w:hAnsi="Times New Roman" w:cs="Times New Roman"/>
          <w:color w:val="000000" w:themeColor="text1"/>
          <w:sz w:val="28"/>
          <w:szCs w:val="28"/>
        </w:rPr>
        <w:t>виокремлює</w:t>
      </w:r>
      <w:r w:rsidR="002C4E1C" w:rsidRPr="00A12B5A">
        <w:rPr>
          <w:rFonts w:ascii="Times New Roman" w:hAnsi="Times New Roman" w:cs="Times New Roman"/>
          <w:color w:val="000000" w:themeColor="text1"/>
          <w:sz w:val="28"/>
          <w:szCs w:val="28"/>
        </w:rPr>
        <w:t xml:space="preserve"> елементів вихідної мови, добираючи відповідники згідно з правилами еквівалентності, будує модель тексту цільовою мовою, яку опісля перевіряє на відповідність контексту й фоновій інформації </w:t>
      </w:r>
      <w:r w:rsidR="00110CCA" w:rsidRPr="00A12B5A">
        <w:rPr>
          <w:rFonts w:ascii="Times New Roman" w:hAnsi="Times New Roman" w:cs="Times New Roman"/>
          <w:color w:val="000000" w:themeColor="text1"/>
          <w:sz w:val="28"/>
          <w:szCs w:val="28"/>
        </w:rPr>
        <w:t>[1</w:t>
      </w:r>
      <w:r w:rsidR="00351834" w:rsidRPr="00A12B5A">
        <w:rPr>
          <w:rFonts w:ascii="Times New Roman" w:hAnsi="Times New Roman" w:cs="Times New Roman"/>
          <w:color w:val="000000" w:themeColor="text1"/>
          <w:sz w:val="28"/>
          <w:szCs w:val="28"/>
        </w:rPr>
        <w:t>8</w:t>
      </w:r>
      <w:r w:rsidR="002C4E1C" w:rsidRPr="00A12B5A">
        <w:rPr>
          <w:rFonts w:ascii="Times New Roman" w:hAnsi="Times New Roman" w:cs="Times New Roman"/>
          <w:color w:val="000000" w:themeColor="text1"/>
          <w:sz w:val="28"/>
          <w:szCs w:val="28"/>
        </w:rPr>
        <w:t>, с. 30–32</w:t>
      </w:r>
      <w:r w:rsidR="00110CCA" w:rsidRPr="00A12B5A">
        <w:rPr>
          <w:rFonts w:ascii="Times New Roman" w:hAnsi="Times New Roman" w:cs="Times New Roman"/>
          <w:color w:val="000000" w:themeColor="text1"/>
          <w:sz w:val="28"/>
          <w:szCs w:val="28"/>
        </w:rPr>
        <w:t>]</w:t>
      </w:r>
      <w:r w:rsidR="002C4E1C" w:rsidRPr="00A12B5A">
        <w:rPr>
          <w:rFonts w:ascii="Times New Roman" w:hAnsi="Times New Roman" w:cs="Times New Roman"/>
          <w:color w:val="000000" w:themeColor="text1"/>
          <w:sz w:val="28"/>
          <w:szCs w:val="28"/>
        </w:rPr>
        <w:t>.</w:t>
      </w:r>
    </w:p>
    <w:p w14:paraId="4620A307" w14:textId="3C972A0C" w:rsidR="00464EC2" w:rsidRPr="00A12B5A" w:rsidRDefault="00382751" w:rsidP="00464EC2">
      <w:pPr>
        <w:spacing w:line="360" w:lineRule="auto"/>
        <w:ind w:firstLine="709"/>
        <w:jc w:val="both"/>
        <w:rPr>
          <w:rFonts w:ascii="Times New Roman" w:hAnsi="Times New Roman" w:cs="Times New Roman"/>
          <w:b/>
          <w:bCs/>
          <w:color w:val="FF0000"/>
          <w:sz w:val="28"/>
          <w:szCs w:val="28"/>
        </w:rPr>
      </w:pPr>
      <w:r w:rsidRPr="00A12B5A">
        <w:rPr>
          <w:rFonts w:ascii="Times New Roman" w:hAnsi="Times New Roman" w:cs="Times New Roman"/>
          <w:color w:val="000000" w:themeColor="text1"/>
          <w:sz w:val="28"/>
          <w:szCs w:val="28"/>
        </w:rPr>
        <w:t>С</w:t>
      </w:r>
      <w:r w:rsidR="00AF72E2" w:rsidRPr="00A12B5A">
        <w:rPr>
          <w:rFonts w:ascii="Times New Roman" w:hAnsi="Times New Roman" w:cs="Times New Roman"/>
          <w:color w:val="000000" w:themeColor="text1"/>
          <w:sz w:val="28"/>
          <w:szCs w:val="28"/>
        </w:rPr>
        <w:t xml:space="preserve">таном на сьогодні існує </w:t>
      </w:r>
      <w:r w:rsidR="000A0217" w:rsidRPr="00A12B5A">
        <w:rPr>
          <w:rFonts w:ascii="Times New Roman" w:hAnsi="Times New Roman" w:cs="Times New Roman"/>
          <w:color w:val="000000" w:themeColor="text1"/>
          <w:sz w:val="28"/>
          <w:szCs w:val="28"/>
        </w:rPr>
        <w:t>багато</w:t>
      </w:r>
      <w:r w:rsidR="00AF72E2" w:rsidRPr="00A12B5A">
        <w:rPr>
          <w:rFonts w:ascii="Times New Roman" w:hAnsi="Times New Roman" w:cs="Times New Roman"/>
          <w:color w:val="000000" w:themeColor="text1"/>
          <w:sz w:val="28"/>
          <w:szCs w:val="28"/>
        </w:rPr>
        <w:t xml:space="preserve"> класифікацій перекладацьких трансформацій, розроблених дослідниками у сферах лінгвістики й перекладу. У своєму підручнику С.Є. </w:t>
      </w:r>
      <w:proofErr w:type="spellStart"/>
      <w:r w:rsidR="00AF72E2" w:rsidRPr="00A12B5A">
        <w:rPr>
          <w:rFonts w:ascii="Times New Roman" w:hAnsi="Times New Roman" w:cs="Times New Roman"/>
          <w:color w:val="000000" w:themeColor="text1"/>
          <w:sz w:val="28"/>
          <w:szCs w:val="28"/>
        </w:rPr>
        <w:t>Максімов</w:t>
      </w:r>
      <w:proofErr w:type="spellEnd"/>
      <w:r w:rsidR="00AF72E2" w:rsidRPr="00A12B5A">
        <w:rPr>
          <w:rFonts w:ascii="Times New Roman" w:hAnsi="Times New Roman" w:cs="Times New Roman"/>
          <w:color w:val="000000" w:themeColor="text1"/>
          <w:sz w:val="28"/>
          <w:szCs w:val="28"/>
        </w:rPr>
        <w:t xml:space="preserve"> </w:t>
      </w:r>
      <w:r w:rsidR="00110CCA" w:rsidRPr="00A12B5A">
        <w:rPr>
          <w:rFonts w:ascii="Times New Roman" w:hAnsi="Times New Roman" w:cs="Times New Roman"/>
          <w:color w:val="000000" w:themeColor="text1"/>
          <w:sz w:val="28"/>
          <w:szCs w:val="28"/>
        </w:rPr>
        <w:t>[1</w:t>
      </w:r>
      <w:r w:rsidR="00351834" w:rsidRPr="00A12B5A">
        <w:rPr>
          <w:rFonts w:ascii="Times New Roman" w:hAnsi="Times New Roman" w:cs="Times New Roman"/>
          <w:color w:val="000000" w:themeColor="text1"/>
          <w:sz w:val="28"/>
          <w:szCs w:val="28"/>
        </w:rPr>
        <w:t>5</w:t>
      </w:r>
      <w:r w:rsidR="00110CCA" w:rsidRPr="00A12B5A">
        <w:rPr>
          <w:rFonts w:ascii="Times New Roman" w:hAnsi="Times New Roman" w:cs="Times New Roman"/>
          <w:color w:val="000000" w:themeColor="text1"/>
          <w:sz w:val="28"/>
          <w:szCs w:val="28"/>
        </w:rPr>
        <w:t>]</w:t>
      </w:r>
      <w:r w:rsidR="00AF72E2" w:rsidRPr="00A12B5A">
        <w:rPr>
          <w:rFonts w:ascii="Times New Roman" w:hAnsi="Times New Roman" w:cs="Times New Roman"/>
          <w:color w:val="000000" w:themeColor="text1"/>
          <w:sz w:val="28"/>
          <w:szCs w:val="28"/>
        </w:rPr>
        <w:t xml:space="preserve"> наводить </w:t>
      </w:r>
      <w:r w:rsidR="000A0217" w:rsidRPr="00A12B5A">
        <w:rPr>
          <w:rFonts w:ascii="Times New Roman" w:hAnsi="Times New Roman" w:cs="Times New Roman"/>
          <w:color w:val="000000" w:themeColor="text1"/>
          <w:sz w:val="28"/>
          <w:szCs w:val="28"/>
        </w:rPr>
        <w:t>одну з таких</w:t>
      </w:r>
      <w:r w:rsidRPr="00A12B5A">
        <w:rPr>
          <w:rFonts w:ascii="Times New Roman" w:hAnsi="Times New Roman" w:cs="Times New Roman"/>
          <w:color w:val="000000" w:themeColor="text1"/>
          <w:sz w:val="28"/>
          <w:szCs w:val="28"/>
        </w:rPr>
        <w:t>,</w:t>
      </w:r>
      <w:r w:rsidR="00AF72E2" w:rsidRPr="00A12B5A">
        <w:rPr>
          <w:rFonts w:ascii="Times New Roman" w:hAnsi="Times New Roman" w:cs="Times New Roman"/>
          <w:color w:val="000000" w:themeColor="text1"/>
          <w:sz w:val="28"/>
          <w:szCs w:val="28"/>
        </w:rPr>
        <w:t xml:space="preserve"> </w:t>
      </w:r>
      <w:r w:rsidR="000A0217" w:rsidRPr="00A12B5A">
        <w:rPr>
          <w:rFonts w:ascii="Times New Roman" w:hAnsi="Times New Roman" w:cs="Times New Roman"/>
          <w:color w:val="000000" w:themeColor="text1"/>
          <w:sz w:val="28"/>
          <w:szCs w:val="28"/>
        </w:rPr>
        <w:t>за якою ці прийоми</w:t>
      </w:r>
      <w:r w:rsidRPr="00A12B5A">
        <w:rPr>
          <w:rFonts w:ascii="Times New Roman" w:hAnsi="Times New Roman" w:cs="Times New Roman"/>
          <w:color w:val="000000" w:themeColor="text1"/>
          <w:sz w:val="28"/>
          <w:szCs w:val="28"/>
        </w:rPr>
        <w:t xml:space="preserve"> </w:t>
      </w:r>
      <w:r w:rsidR="00AF72E2" w:rsidRPr="00A12B5A">
        <w:rPr>
          <w:rFonts w:ascii="Times New Roman" w:hAnsi="Times New Roman" w:cs="Times New Roman"/>
          <w:color w:val="000000" w:themeColor="text1"/>
          <w:sz w:val="28"/>
          <w:szCs w:val="28"/>
        </w:rPr>
        <w:t xml:space="preserve">поділяються на </w:t>
      </w:r>
      <w:r w:rsidR="000A0217" w:rsidRPr="00A12B5A">
        <w:rPr>
          <w:rFonts w:ascii="Times New Roman" w:hAnsi="Times New Roman" w:cs="Times New Roman"/>
          <w:color w:val="000000" w:themeColor="text1"/>
          <w:sz w:val="28"/>
          <w:szCs w:val="28"/>
        </w:rPr>
        <w:t xml:space="preserve">декілька </w:t>
      </w:r>
      <w:r w:rsidR="00AF72E2" w:rsidRPr="00A12B5A">
        <w:rPr>
          <w:rFonts w:ascii="Times New Roman" w:hAnsi="Times New Roman" w:cs="Times New Roman"/>
          <w:color w:val="000000" w:themeColor="text1"/>
          <w:sz w:val="28"/>
          <w:szCs w:val="28"/>
        </w:rPr>
        <w:t>категорі</w:t>
      </w:r>
      <w:r w:rsidR="000A0217" w:rsidRPr="00A12B5A">
        <w:rPr>
          <w:rFonts w:ascii="Times New Roman" w:hAnsi="Times New Roman" w:cs="Times New Roman"/>
          <w:color w:val="000000" w:themeColor="text1"/>
          <w:sz w:val="28"/>
          <w:szCs w:val="28"/>
        </w:rPr>
        <w:t>й</w:t>
      </w:r>
      <w:r w:rsidR="00AF72E2" w:rsidRPr="00A12B5A">
        <w:rPr>
          <w:rFonts w:ascii="Times New Roman" w:hAnsi="Times New Roman" w:cs="Times New Roman"/>
          <w:color w:val="000000" w:themeColor="text1"/>
          <w:sz w:val="28"/>
          <w:szCs w:val="28"/>
        </w:rPr>
        <w:t xml:space="preserve"> за типом здійснюваних перетворень</w:t>
      </w:r>
      <w:r w:rsidR="000A0217" w:rsidRPr="00A12B5A">
        <w:rPr>
          <w:rFonts w:ascii="Times New Roman" w:hAnsi="Times New Roman" w:cs="Times New Roman"/>
          <w:color w:val="000000" w:themeColor="text1"/>
          <w:sz w:val="28"/>
          <w:szCs w:val="28"/>
        </w:rPr>
        <w:t xml:space="preserve">: </w:t>
      </w:r>
      <w:r w:rsidR="00AF72E2" w:rsidRPr="00A12B5A">
        <w:rPr>
          <w:rFonts w:ascii="Times New Roman" w:hAnsi="Times New Roman" w:cs="Times New Roman"/>
          <w:color w:val="000000" w:themeColor="text1"/>
          <w:sz w:val="28"/>
          <w:szCs w:val="28"/>
        </w:rPr>
        <w:t xml:space="preserve">лексичні, граматичні й лексико-граматичні. Відмінною рисою такої типології є те, що з-поміж лексичних трансформацій виокремлюють </w:t>
      </w:r>
      <w:r w:rsidR="00464EC2" w:rsidRPr="00A12B5A">
        <w:rPr>
          <w:rFonts w:ascii="Times New Roman" w:hAnsi="Times New Roman" w:cs="Times New Roman"/>
          <w:color w:val="000000" w:themeColor="text1"/>
          <w:sz w:val="28"/>
          <w:szCs w:val="28"/>
        </w:rPr>
        <w:t xml:space="preserve">дві категорії перетворень: </w:t>
      </w:r>
      <w:r w:rsidR="00AF72E2" w:rsidRPr="00A12B5A">
        <w:rPr>
          <w:rFonts w:ascii="Times New Roman" w:hAnsi="Times New Roman" w:cs="Times New Roman"/>
          <w:color w:val="000000" w:themeColor="text1"/>
          <w:sz w:val="28"/>
          <w:szCs w:val="28"/>
        </w:rPr>
        <w:t xml:space="preserve">формальні лексичні та лексико-семантичні. </w:t>
      </w:r>
      <w:r w:rsidR="00110CCA" w:rsidRPr="00A12B5A">
        <w:rPr>
          <w:rFonts w:ascii="Times New Roman" w:hAnsi="Times New Roman" w:cs="Times New Roman"/>
          <w:color w:val="000000" w:themeColor="text1"/>
          <w:sz w:val="28"/>
          <w:szCs w:val="28"/>
        </w:rPr>
        <w:t>[1</w:t>
      </w:r>
      <w:r w:rsidR="00351834" w:rsidRPr="00A12B5A">
        <w:rPr>
          <w:rFonts w:ascii="Times New Roman" w:hAnsi="Times New Roman" w:cs="Times New Roman"/>
          <w:color w:val="000000" w:themeColor="text1"/>
          <w:sz w:val="28"/>
          <w:szCs w:val="28"/>
        </w:rPr>
        <w:t>5</w:t>
      </w:r>
      <w:r w:rsidR="00AF72E2" w:rsidRPr="00A12B5A">
        <w:rPr>
          <w:rFonts w:ascii="Times New Roman" w:hAnsi="Times New Roman" w:cs="Times New Roman"/>
          <w:color w:val="000000" w:themeColor="text1"/>
          <w:sz w:val="28"/>
          <w:szCs w:val="28"/>
        </w:rPr>
        <w:t>, с. 144</w:t>
      </w:r>
      <w:r w:rsidR="00110CCA" w:rsidRPr="00A12B5A">
        <w:rPr>
          <w:rFonts w:ascii="Times New Roman" w:hAnsi="Times New Roman" w:cs="Times New Roman"/>
          <w:color w:val="000000" w:themeColor="text1"/>
          <w:sz w:val="28"/>
          <w:szCs w:val="28"/>
        </w:rPr>
        <w:t>]</w:t>
      </w:r>
      <w:r w:rsidR="00AF72E2" w:rsidRPr="00A12B5A">
        <w:rPr>
          <w:rFonts w:ascii="Times New Roman" w:hAnsi="Times New Roman" w:cs="Times New Roman"/>
          <w:color w:val="000000" w:themeColor="text1"/>
          <w:sz w:val="28"/>
          <w:szCs w:val="28"/>
        </w:rPr>
        <w:t>.</w:t>
      </w:r>
      <w:r w:rsidRPr="00A12B5A">
        <w:rPr>
          <w:rFonts w:ascii="Times New Roman" w:hAnsi="Times New Roman" w:cs="Times New Roman"/>
          <w:color w:val="000000" w:themeColor="text1"/>
          <w:sz w:val="28"/>
          <w:szCs w:val="28"/>
        </w:rPr>
        <w:t xml:space="preserve"> Розглянемо більш детально кожний тип трансформацій на матеріалі текстів військової тематики.</w:t>
      </w:r>
    </w:p>
    <w:p w14:paraId="1B88010F" w14:textId="77777777" w:rsidR="00464EC2" w:rsidRPr="00A12B5A" w:rsidRDefault="00464EC2" w:rsidP="00E6325B">
      <w:pPr>
        <w:spacing w:line="360" w:lineRule="auto"/>
        <w:ind w:firstLine="709"/>
        <w:jc w:val="both"/>
        <w:rPr>
          <w:rFonts w:ascii="Times New Roman" w:hAnsi="Times New Roman" w:cs="Times New Roman"/>
          <w:b/>
          <w:bCs/>
          <w:color w:val="FF0000"/>
          <w:sz w:val="28"/>
          <w:szCs w:val="28"/>
        </w:rPr>
      </w:pPr>
    </w:p>
    <w:p w14:paraId="5CCA361D" w14:textId="0B387E51" w:rsidR="00E6325B" w:rsidRPr="00A12B5A" w:rsidRDefault="00E6325B" w:rsidP="00C929A3">
      <w:pPr>
        <w:spacing w:line="360" w:lineRule="auto"/>
        <w:ind w:firstLine="709"/>
        <w:jc w:val="both"/>
        <w:outlineLvl w:val="2"/>
        <w:rPr>
          <w:rFonts w:ascii="Times New Roman" w:hAnsi="Times New Roman" w:cs="Times New Roman"/>
          <w:b/>
          <w:bCs/>
          <w:color w:val="000000" w:themeColor="text1"/>
          <w:sz w:val="28"/>
          <w:szCs w:val="28"/>
        </w:rPr>
      </w:pPr>
      <w:r w:rsidRPr="00A12B5A">
        <w:rPr>
          <w:rFonts w:ascii="Times New Roman" w:hAnsi="Times New Roman" w:cs="Times New Roman"/>
          <w:b/>
          <w:bCs/>
          <w:color w:val="000000" w:themeColor="text1"/>
          <w:sz w:val="28"/>
          <w:szCs w:val="28"/>
        </w:rPr>
        <w:t xml:space="preserve">3.1.1 Лексичні </w:t>
      </w:r>
      <w:r w:rsidR="004412AF" w:rsidRPr="00A12B5A">
        <w:rPr>
          <w:rFonts w:ascii="Times New Roman" w:hAnsi="Times New Roman" w:cs="Times New Roman"/>
          <w:b/>
          <w:bCs/>
          <w:color w:val="000000" w:themeColor="text1"/>
          <w:sz w:val="28"/>
          <w:szCs w:val="28"/>
        </w:rPr>
        <w:t>трансформації</w:t>
      </w:r>
    </w:p>
    <w:p w14:paraId="169AC2B8" w14:textId="77777777" w:rsidR="00250C9C" w:rsidRPr="00A12B5A" w:rsidRDefault="00250C9C" w:rsidP="00E6325B">
      <w:pPr>
        <w:spacing w:line="360" w:lineRule="auto"/>
        <w:ind w:firstLine="709"/>
        <w:jc w:val="both"/>
        <w:rPr>
          <w:rFonts w:ascii="Times New Roman" w:hAnsi="Times New Roman" w:cs="Times New Roman"/>
          <w:b/>
          <w:bCs/>
          <w:color w:val="000000" w:themeColor="text1"/>
          <w:sz w:val="28"/>
          <w:szCs w:val="28"/>
        </w:rPr>
      </w:pPr>
    </w:p>
    <w:p w14:paraId="7BBE5D5B" w14:textId="7160DD62" w:rsidR="004412AF" w:rsidRPr="00A12B5A" w:rsidRDefault="00AF72E2" w:rsidP="004412AF">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 xml:space="preserve">До формальних </w:t>
      </w:r>
      <w:r w:rsidR="00CC2161" w:rsidRPr="00A12B5A">
        <w:rPr>
          <w:rFonts w:ascii="Times New Roman" w:hAnsi="Times New Roman" w:cs="Times New Roman"/>
          <w:color w:val="000000" w:themeColor="text1"/>
          <w:sz w:val="28"/>
          <w:szCs w:val="28"/>
        </w:rPr>
        <w:t xml:space="preserve">лексичних </w:t>
      </w:r>
      <w:r w:rsidRPr="00A12B5A">
        <w:rPr>
          <w:rFonts w:ascii="Times New Roman" w:hAnsi="Times New Roman" w:cs="Times New Roman"/>
          <w:color w:val="000000" w:themeColor="text1"/>
          <w:sz w:val="28"/>
          <w:szCs w:val="28"/>
        </w:rPr>
        <w:t xml:space="preserve">трансформацій належить транслітерація, транскрипція, графічна та фонетична репродукція, комбінування попередніх </w:t>
      </w:r>
      <w:r w:rsidRPr="00A12B5A">
        <w:rPr>
          <w:rFonts w:ascii="Times New Roman" w:hAnsi="Times New Roman" w:cs="Times New Roman"/>
          <w:color w:val="000000" w:themeColor="text1"/>
          <w:sz w:val="28"/>
          <w:szCs w:val="28"/>
        </w:rPr>
        <w:lastRenderedPageBreak/>
        <w:t xml:space="preserve">трьох типів та калькування </w:t>
      </w:r>
      <w:r w:rsidR="00110CCA" w:rsidRPr="00A12B5A">
        <w:rPr>
          <w:rFonts w:ascii="Times New Roman" w:hAnsi="Times New Roman" w:cs="Times New Roman"/>
          <w:color w:val="000000" w:themeColor="text1"/>
          <w:sz w:val="28"/>
          <w:szCs w:val="28"/>
        </w:rPr>
        <w:t>[1</w:t>
      </w:r>
      <w:r w:rsidR="00351834" w:rsidRPr="00A12B5A">
        <w:rPr>
          <w:rFonts w:ascii="Times New Roman" w:hAnsi="Times New Roman" w:cs="Times New Roman"/>
          <w:color w:val="000000" w:themeColor="text1"/>
          <w:sz w:val="28"/>
          <w:szCs w:val="28"/>
        </w:rPr>
        <w:t>5</w:t>
      </w:r>
      <w:r w:rsidRPr="00A12B5A">
        <w:rPr>
          <w:rFonts w:ascii="Times New Roman" w:hAnsi="Times New Roman" w:cs="Times New Roman"/>
          <w:color w:val="000000" w:themeColor="text1"/>
          <w:sz w:val="28"/>
          <w:szCs w:val="28"/>
        </w:rPr>
        <w:t>, с. 144</w:t>
      </w:r>
      <w:r w:rsidR="00110CCA" w:rsidRPr="00A12B5A">
        <w:rPr>
          <w:rFonts w:ascii="Times New Roman" w:hAnsi="Times New Roman" w:cs="Times New Roman"/>
          <w:color w:val="000000" w:themeColor="text1"/>
          <w:sz w:val="28"/>
          <w:szCs w:val="28"/>
        </w:rPr>
        <w:t>]</w:t>
      </w:r>
      <w:r w:rsidRPr="00A12B5A">
        <w:rPr>
          <w:rFonts w:ascii="Times New Roman" w:hAnsi="Times New Roman" w:cs="Times New Roman"/>
          <w:color w:val="000000" w:themeColor="text1"/>
          <w:sz w:val="28"/>
          <w:szCs w:val="28"/>
        </w:rPr>
        <w:t xml:space="preserve">. </w:t>
      </w:r>
      <w:r w:rsidR="004412AF" w:rsidRPr="00A12B5A">
        <w:rPr>
          <w:rFonts w:ascii="Times New Roman" w:hAnsi="Times New Roman" w:cs="Times New Roman"/>
          <w:color w:val="000000" w:themeColor="text1"/>
          <w:sz w:val="28"/>
          <w:szCs w:val="28"/>
        </w:rPr>
        <w:t>Транскрипція є лексичним типом трансформації, який полягає у відтворенні звукової форми слова оригіналу мовою перекладу. Цей прийом часто застосовують при перекладі власних назв, географічних позначень тощо. Зокрема, назви українського міста Бахмут перекладають як «</w:t>
      </w:r>
      <w:proofErr w:type="spellStart"/>
      <w:r w:rsidR="004412AF" w:rsidRPr="00A12B5A">
        <w:rPr>
          <w:rFonts w:ascii="Times New Roman" w:hAnsi="Times New Roman" w:cs="Times New Roman"/>
          <w:i/>
          <w:iCs/>
          <w:color w:val="000000" w:themeColor="text1"/>
          <w:sz w:val="28"/>
          <w:szCs w:val="28"/>
          <w:lang w:val="en-GB"/>
        </w:rPr>
        <w:t>Bakhmout</w:t>
      </w:r>
      <w:proofErr w:type="spellEnd"/>
      <w:r w:rsidR="004412AF" w:rsidRPr="00A12B5A">
        <w:rPr>
          <w:rFonts w:ascii="Times New Roman" w:hAnsi="Times New Roman" w:cs="Times New Roman"/>
          <w:color w:val="000000" w:themeColor="text1"/>
          <w:sz w:val="28"/>
          <w:szCs w:val="28"/>
        </w:rPr>
        <w:t>», «</w:t>
      </w:r>
      <w:r w:rsidR="004412AF" w:rsidRPr="00A12B5A">
        <w:rPr>
          <w:rFonts w:ascii="Times New Roman" w:hAnsi="Times New Roman" w:cs="Times New Roman"/>
          <w:i/>
          <w:iCs/>
          <w:color w:val="000000" w:themeColor="text1"/>
          <w:sz w:val="28"/>
          <w:szCs w:val="28"/>
          <w:lang w:val="en-GB"/>
        </w:rPr>
        <w:t>le</w:t>
      </w:r>
      <w:r w:rsidR="004412AF" w:rsidRPr="00A12B5A">
        <w:rPr>
          <w:rFonts w:ascii="Times New Roman" w:hAnsi="Times New Roman" w:cs="Times New Roman"/>
          <w:i/>
          <w:iCs/>
          <w:color w:val="000000" w:themeColor="text1"/>
          <w:sz w:val="28"/>
          <w:szCs w:val="28"/>
        </w:rPr>
        <w:t xml:space="preserve"> </w:t>
      </w:r>
      <w:r w:rsidR="004412AF" w:rsidRPr="00A12B5A">
        <w:rPr>
          <w:rFonts w:ascii="Times New Roman" w:hAnsi="Times New Roman" w:cs="Times New Roman"/>
          <w:i/>
          <w:iCs/>
          <w:color w:val="000000" w:themeColor="text1"/>
          <w:sz w:val="28"/>
          <w:szCs w:val="28"/>
          <w:lang w:val="en-GB"/>
        </w:rPr>
        <w:t>canon</w:t>
      </w:r>
      <w:r w:rsidR="004412AF" w:rsidRPr="00A12B5A">
        <w:rPr>
          <w:rFonts w:ascii="Times New Roman" w:hAnsi="Times New Roman" w:cs="Times New Roman"/>
          <w:i/>
          <w:iCs/>
          <w:color w:val="000000" w:themeColor="text1"/>
          <w:sz w:val="28"/>
          <w:szCs w:val="28"/>
        </w:rPr>
        <w:t xml:space="preserve"> </w:t>
      </w:r>
      <w:r w:rsidR="004412AF" w:rsidRPr="00A12B5A">
        <w:rPr>
          <w:rFonts w:ascii="Times New Roman" w:hAnsi="Times New Roman" w:cs="Times New Roman"/>
          <w:i/>
          <w:iCs/>
          <w:color w:val="000000" w:themeColor="text1"/>
          <w:sz w:val="28"/>
          <w:szCs w:val="28"/>
          <w:lang w:val="en-GB"/>
        </w:rPr>
        <w:t>Caesar</w:t>
      </w:r>
      <w:r w:rsidR="004412AF" w:rsidRPr="00A12B5A">
        <w:rPr>
          <w:rFonts w:ascii="Times New Roman" w:hAnsi="Times New Roman" w:cs="Times New Roman"/>
          <w:color w:val="000000" w:themeColor="text1"/>
          <w:sz w:val="28"/>
          <w:szCs w:val="28"/>
        </w:rPr>
        <w:t>»</w:t>
      </w:r>
      <w:r w:rsidR="00F052B1" w:rsidRPr="00A12B5A">
        <w:rPr>
          <w:rFonts w:ascii="Times New Roman" w:hAnsi="Times New Roman" w:cs="Times New Roman"/>
          <w:color w:val="000000" w:themeColor="text1"/>
          <w:sz w:val="28"/>
          <w:szCs w:val="28"/>
        </w:rPr>
        <w:t xml:space="preserve"> – </w:t>
      </w:r>
      <w:r w:rsidR="004412AF" w:rsidRPr="00A12B5A">
        <w:rPr>
          <w:rFonts w:ascii="Times New Roman" w:hAnsi="Times New Roman" w:cs="Times New Roman"/>
          <w:color w:val="000000" w:themeColor="text1"/>
          <w:sz w:val="28"/>
          <w:szCs w:val="28"/>
        </w:rPr>
        <w:t>це «</w:t>
      </w:r>
      <w:r w:rsidR="004412AF" w:rsidRPr="00A12B5A">
        <w:rPr>
          <w:rFonts w:ascii="Times New Roman" w:hAnsi="Times New Roman" w:cs="Times New Roman"/>
          <w:i/>
          <w:iCs/>
          <w:color w:val="000000" w:themeColor="text1"/>
          <w:sz w:val="28"/>
          <w:szCs w:val="28"/>
        </w:rPr>
        <w:t>артилерійська установка Цезар</w:t>
      </w:r>
      <w:r w:rsidR="004412AF" w:rsidRPr="00A12B5A">
        <w:rPr>
          <w:rFonts w:ascii="Times New Roman" w:hAnsi="Times New Roman" w:cs="Times New Roman"/>
          <w:color w:val="000000" w:themeColor="text1"/>
          <w:sz w:val="28"/>
          <w:szCs w:val="28"/>
        </w:rPr>
        <w:t>»</w:t>
      </w:r>
      <w:r w:rsidR="001A609B" w:rsidRPr="00A12B5A">
        <w:rPr>
          <w:rFonts w:ascii="Times New Roman" w:hAnsi="Times New Roman" w:cs="Times New Roman"/>
          <w:color w:val="000000" w:themeColor="text1"/>
          <w:sz w:val="28"/>
          <w:szCs w:val="28"/>
        </w:rPr>
        <w:t xml:space="preserve"> (тут і надалі переклад наш, С. Коломієць)</w:t>
      </w:r>
      <w:r w:rsidR="004412AF" w:rsidRPr="00A12B5A">
        <w:rPr>
          <w:rFonts w:ascii="Times New Roman" w:hAnsi="Times New Roman" w:cs="Times New Roman"/>
          <w:color w:val="000000" w:themeColor="text1"/>
          <w:sz w:val="28"/>
          <w:szCs w:val="28"/>
        </w:rPr>
        <w:t>. На відміну від транскрипції, транслітерація слугує для передачі графічної форми слова і використовується рідше, зокрема при перекладі з французької мови, що зумовлено складністю її фонетичної систем</w:t>
      </w:r>
      <w:r w:rsidR="00E130B0" w:rsidRPr="00A12B5A">
        <w:rPr>
          <w:rFonts w:ascii="Times New Roman" w:hAnsi="Times New Roman" w:cs="Times New Roman"/>
          <w:color w:val="000000" w:themeColor="text1"/>
          <w:sz w:val="28"/>
          <w:szCs w:val="28"/>
        </w:rPr>
        <w:t>и. Транслітерація використовується при написанні власних імен, наприклад, «</w:t>
      </w:r>
      <w:proofErr w:type="spellStart"/>
      <w:r w:rsidR="00E130B0" w:rsidRPr="00A12B5A">
        <w:rPr>
          <w:rFonts w:ascii="Times New Roman" w:hAnsi="Times New Roman" w:cs="Times New Roman"/>
          <w:i/>
          <w:iCs/>
          <w:color w:val="000000" w:themeColor="text1"/>
          <w:sz w:val="28"/>
          <w:szCs w:val="28"/>
        </w:rPr>
        <w:t>la</w:t>
      </w:r>
      <w:proofErr w:type="spellEnd"/>
      <w:r w:rsidR="00E130B0" w:rsidRPr="00A12B5A">
        <w:rPr>
          <w:rFonts w:ascii="Times New Roman" w:hAnsi="Times New Roman" w:cs="Times New Roman"/>
          <w:i/>
          <w:iCs/>
          <w:color w:val="000000" w:themeColor="text1"/>
          <w:sz w:val="28"/>
          <w:szCs w:val="28"/>
        </w:rPr>
        <w:t xml:space="preserve"> </w:t>
      </w:r>
      <w:proofErr w:type="spellStart"/>
      <w:r w:rsidR="00E130B0" w:rsidRPr="00A12B5A">
        <w:rPr>
          <w:rFonts w:ascii="Times New Roman" w:hAnsi="Times New Roman" w:cs="Times New Roman"/>
          <w:i/>
          <w:iCs/>
          <w:color w:val="000000" w:themeColor="text1"/>
          <w:sz w:val="28"/>
          <w:szCs w:val="28"/>
        </w:rPr>
        <w:t>méthode</w:t>
      </w:r>
      <w:proofErr w:type="spellEnd"/>
      <w:r w:rsidR="00E130B0" w:rsidRPr="00A12B5A">
        <w:rPr>
          <w:rFonts w:ascii="Times New Roman" w:hAnsi="Times New Roman" w:cs="Times New Roman"/>
          <w:i/>
          <w:iCs/>
          <w:color w:val="000000" w:themeColor="text1"/>
          <w:sz w:val="28"/>
          <w:szCs w:val="28"/>
        </w:rPr>
        <w:t xml:space="preserve"> </w:t>
      </w:r>
      <w:proofErr w:type="spellStart"/>
      <w:r w:rsidR="00E130B0" w:rsidRPr="00A12B5A">
        <w:rPr>
          <w:rFonts w:ascii="Times New Roman" w:hAnsi="Times New Roman" w:cs="Times New Roman"/>
          <w:i/>
          <w:iCs/>
          <w:color w:val="000000" w:themeColor="text1"/>
          <w:sz w:val="28"/>
          <w:szCs w:val="28"/>
        </w:rPr>
        <w:t>Le</w:t>
      </w:r>
      <w:proofErr w:type="spellEnd"/>
      <w:r w:rsidR="00E130B0" w:rsidRPr="00A12B5A">
        <w:rPr>
          <w:rFonts w:ascii="Times New Roman" w:hAnsi="Times New Roman" w:cs="Times New Roman"/>
          <w:i/>
          <w:iCs/>
          <w:color w:val="000000" w:themeColor="text1"/>
          <w:sz w:val="28"/>
          <w:szCs w:val="28"/>
        </w:rPr>
        <w:t xml:space="preserve"> </w:t>
      </w:r>
      <w:proofErr w:type="spellStart"/>
      <w:r w:rsidR="00E130B0" w:rsidRPr="00A12B5A">
        <w:rPr>
          <w:rFonts w:ascii="Times New Roman" w:hAnsi="Times New Roman" w:cs="Times New Roman"/>
          <w:i/>
          <w:iCs/>
          <w:color w:val="000000" w:themeColor="text1"/>
          <w:sz w:val="28"/>
          <w:szCs w:val="28"/>
        </w:rPr>
        <w:t>Drian</w:t>
      </w:r>
      <w:proofErr w:type="spellEnd"/>
      <w:r w:rsidR="00E130B0" w:rsidRPr="00A12B5A">
        <w:rPr>
          <w:rFonts w:ascii="Times New Roman" w:hAnsi="Times New Roman" w:cs="Times New Roman"/>
          <w:color w:val="000000" w:themeColor="text1"/>
          <w:sz w:val="28"/>
          <w:szCs w:val="28"/>
        </w:rPr>
        <w:t xml:space="preserve">» </w:t>
      </w:r>
      <w:r w:rsidR="001366A8" w:rsidRPr="00A12B5A">
        <w:rPr>
          <w:rFonts w:ascii="Times New Roman" w:hAnsi="Times New Roman" w:cs="Times New Roman"/>
          <w:color w:val="000000" w:themeColor="text1"/>
          <w:sz w:val="28"/>
          <w:szCs w:val="28"/>
        </w:rPr>
        <w:t>–</w:t>
      </w:r>
      <w:r w:rsidR="00E130B0" w:rsidRPr="00A12B5A">
        <w:rPr>
          <w:rFonts w:ascii="Times New Roman" w:hAnsi="Times New Roman" w:cs="Times New Roman"/>
          <w:color w:val="000000" w:themeColor="text1"/>
          <w:sz w:val="28"/>
          <w:szCs w:val="28"/>
        </w:rPr>
        <w:t xml:space="preserve"> українською перекладемо як «</w:t>
      </w:r>
      <w:r w:rsidR="00E130B0" w:rsidRPr="00A12B5A">
        <w:rPr>
          <w:rFonts w:ascii="Times New Roman" w:hAnsi="Times New Roman" w:cs="Times New Roman"/>
          <w:i/>
          <w:iCs/>
          <w:color w:val="000000" w:themeColor="text1"/>
          <w:sz w:val="28"/>
          <w:szCs w:val="28"/>
        </w:rPr>
        <w:t xml:space="preserve">метод </w:t>
      </w:r>
      <w:proofErr w:type="spellStart"/>
      <w:r w:rsidR="00E130B0" w:rsidRPr="00A12B5A">
        <w:rPr>
          <w:rFonts w:ascii="Times New Roman" w:hAnsi="Times New Roman" w:cs="Times New Roman"/>
          <w:i/>
          <w:iCs/>
          <w:color w:val="000000" w:themeColor="text1"/>
          <w:sz w:val="28"/>
          <w:szCs w:val="28"/>
        </w:rPr>
        <w:t>Ле</w:t>
      </w:r>
      <w:proofErr w:type="spellEnd"/>
      <w:r w:rsidR="00E130B0" w:rsidRPr="00A12B5A">
        <w:rPr>
          <w:rFonts w:ascii="Times New Roman" w:hAnsi="Times New Roman" w:cs="Times New Roman"/>
          <w:i/>
          <w:iCs/>
          <w:color w:val="000000" w:themeColor="text1"/>
          <w:sz w:val="28"/>
          <w:szCs w:val="28"/>
        </w:rPr>
        <w:t xml:space="preserve"> </w:t>
      </w:r>
      <w:proofErr w:type="spellStart"/>
      <w:r w:rsidR="00E130B0" w:rsidRPr="00A12B5A">
        <w:rPr>
          <w:rFonts w:ascii="Times New Roman" w:hAnsi="Times New Roman" w:cs="Times New Roman"/>
          <w:i/>
          <w:iCs/>
          <w:color w:val="000000" w:themeColor="text1"/>
          <w:sz w:val="28"/>
          <w:szCs w:val="28"/>
        </w:rPr>
        <w:t>Дріана</w:t>
      </w:r>
      <w:proofErr w:type="spellEnd"/>
      <w:r w:rsidR="00E130B0" w:rsidRPr="00A12B5A">
        <w:rPr>
          <w:rFonts w:ascii="Times New Roman" w:hAnsi="Times New Roman" w:cs="Times New Roman"/>
          <w:color w:val="000000" w:themeColor="text1"/>
          <w:sz w:val="28"/>
          <w:szCs w:val="28"/>
        </w:rPr>
        <w:t>», частково зберігаючи вихідну форму слова.</w:t>
      </w:r>
    </w:p>
    <w:p w14:paraId="51105A81" w14:textId="05227DED" w:rsidR="004412AF" w:rsidRPr="00A12B5A" w:rsidRDefault="004412AF" w:rsidP="004412AF">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Ще однією трансформацією, яка часто використовується при перекладі, визначають калькування, що передбачає переклад цільовою мовою частин синтагми з подальшим їх об’єднанням. У деяких випадках, калькування передбачає деякі граматичні трансформації. Наприклад, словосполучення «</w:t>
      </w:r>
      <w:proofErr w:type="spellStart"/>
      <w:r w:rsidRPr="00A12B5A">
        <w:rPr>
          <w:rFonts w:ascii="Times New Roman" w:hAnsi="Times New Roman" w:cs="Times New Roman"/>
          <w:i/>
          <w:iCs/>
          <w:color w:val="000000" w:themeColor="text1"/>
          <w:sz w:val="28"/>
          <w:szCs w:val="28"/>
        </w:rPr>
        <w:t>missiles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guidés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antichar</w:t>
      </w:r>
      <w:proofErr w:type="spellEnd"/>
      <w:r w:rsidRPr="00A12B5A">
        <w:rPr>
          <w:rFonts w:ascii="Times New Roman" w:hAnsi="Times New Roman" w:cs="Times New Roman"/>
          <w:color w:val="000000" w:themeColor="text1"/>
          <w:sz w:val="28"/>
          <w:szCs w:val="28"/>
        </w:rPr>
        <w:t>» українською мовою перекладається як «</w:t>
      </w:r>
      <w:r w:rsidRPr="00A12B5A">
        <w:rPr>
          <w:rFonts w:ascii="Times New Roman" w:hAnsi="Times New Roman" w:cs="Times New Roman"/>
          <w:i/>
          <w:iCs/>
          <w:color w:val="000000" w:themeColor="text1"/>
          <w:sz w:val="28"/>
          <w:szCs w:val="28"/>
        </w:rPr>
        <w:t>керовані протитанкові ракети</w:t>
      </w:r>
      <w:r w:rsidRPr="00A12B5A">
        <w:rPr>
          <w:rFonts w:ascii="Times New Roman" w:hAnsi="Times New Roman" w:cs="Times New Roman"/>
          <w:color w:val="000000" w:themeColor="text1"/>
          <w:sz w:val="28"/>
          <w:szCs w:val="28"/>
        </w:rPr>
        <w:t>»</w:t>
      </w:r>
      <w:r w:rsidR="001C3577" w:rsidRPr="00A12B5A">
        <w:rPr>
          <w:rFonts w:ascii="Times New Roman" w:hAnsi="Times New Roman" w:cs="Times New Roman"/>
          <w:color w:val="000000" w:themeColor="text1"/>
          <w:sz w:val="28"/>
          <w:szCs w:val="28"/>
        </w:rPr>
        <w:t xml:space="preserve"> (3</w:t>
      </w:r>
      <w:r w:rsidR="00464EC2" w:rsidRPr="00A12B5A">
        <w:rPr>
          <w:rFonts w:ascii="Times New Roman" w:hAnsi="Times New Roman" w:cs="Times New Roman"/>
          <w:color w:val="000000" w:themeColor="text1"/>
          <w:sz w:val="28"/>
          <w:szCs w:val="28"/>
        </w:rPr>
        <w:t>2</w:t>
      </w:r>
      <w:r w:rsidR="001C3577"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color w:val="000000" w:themeColor="text1"/>
          <w:sz w:val="28"/>
          <w:szCs w:val="28"/>
        </w:rPr>
        <w:t>«</w:t>
      </w:r>
      <w:proofErr w:type="spellStart"/>
      <w:r w:rsidRPr="00A12B5A">
        <w:rPr>
          <w:rFonts w:ascii="Times New Roman" w:hAnsi="Times New Roman" w:cs="Times New Roman"/>
          <w:i/>
          <w:iCs/>
          <w:color w:val="000000" w:themeColor="text1"/>
          <w:sz w:val="28"/>
          <w:szCs w:val="28"/>
        </w:rPr>
        <w:t>système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infrarouge</w:t>
      </w:r>
      <w:proofErr w:type="spellEnd"/>
      <w:r w:rsidRPr="00A12B5A">
        <w:rPr>
          <w:rFonts w:ascii="Times New Roman" w:hAnsi="Times New Roman" w:cs="Times New Roman"/>
          <w:color w:val="000000" w:themeColor="text1"/>
          <w:sz w:val="28"/>
          <w:szCs w:val="28"/>
        </w:rPr>
        <w:t>»</w:t>
      </w:r>
      <w:r w:rsidR="00E130B0"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i/>
          <w:iCs/>
          <w:color w:val="000000" w:themeColor="text1"/>
          <w:sz w:val="28"/>
          <w:szCs w:val="28"/>
        </w:rPr>
        <w:t>інфрачервона система</w:t>
      </w:r>
      <w:r w:rsidRPr="00A12B5A">
        <w:rPr>
          <w:rFonts w:ascii="Times New Roman" w:hAnsi="Times New Roman" w:cs="Times New Roman"/>
          <w:color w:val="000000" w:themeColor="text1"/>
          <w:sz w:val="28"/>
          <w:szCs w:val="28"/>
        </w:rPr>
        <w:t xml:space="preserve">» </w:t>
      </w:r>
      <w:r w:rsidR="001C3577" w:rsidRPr="00A12B5A">
        <w:rPr>
          <w:rFonts w:ascii="Times New Roman" w:hAnsi="Times New Roman" w:cs="Times New Roman"/>
          <w:color w:val="000000" w:themeColor="text1"/>
          <w:sz w:val="28"/>
          <w:szCs w:val="28"/>
        </w:rPr>
        <w:t>(1</w:t>
      </w:r>
      <w:r w:rsidR="00464EC2" w:rsidRPr="00A12B5A">
        <w:rPr>
          <w:rFonts w:ascii="Times New Roman" w:hAnsi="Times New Roman" w:cs="Times New Roman"/>
          <w:color w:val="000000" w:themeColor="text1"/>
          <w:sz w:val="28"/>
          <w:szCs w:val="28"/>
        </w:rPr>
        <w:t>5</w:t>
      </w:r>
      <w:r w:rsidR="001C3577" w:rsidRPr="00A12B5A">
        <w:rPr>
          <w:rFonts w:ascii="Times New Roman" w:hAnsi="Times New Roman" w:cs="Times New Roman"/>
          <w:color w:val="000000" w:themeColor="text1"/>
          <w:sz w:val="28"/>
          <w:szCs w:val="28"/>
        </w:rPr>
        <w:t>)</w:t>
      </w:r>
      <w:r w:rsidR="002C4E1C" w:rsidRPr="00A12B5A">
        <w:rPr>
          <w:rFonts w:ascii="Times New Roman" w:hAnsi="Times New Roman" w:cs="Times New Roman"/>
          <w:color w:val="000000" w:themeColor="text1"/>
          <w:sz w:val="28"/>
          <w:szCs w:val="28"/>
        </w:rPr>
        <w:t>.</w:t>
      </w:r>
    </w:p>
    <w:p w14:paraId="58351EDE" w14:textId="7C146106" w:rsidR="002C4E1C" w:rsidRPr="00A12B5A" w:rsidRDefault="002C4E1C" w:rsidP="002C4E1C">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 xml:space="preserve">Додаванням називають використання додаткових лексичних елементів, які сприяють цілісності логічної складової й доповнюють речення необхідною інформацією </w:t>
      </w:r>
      <w:r w:rsidR="00110CCA" w:rsidRPr="00A12B5A">
        <w:rPr>
          <w:rFonts w:ascii="Times New Roman" w:hAnsi="Times New Roman" w:cs="Times New Roman"/>
          <w:color w:val="000000" w:themeColor="text1"/>
          <w:sz w:val="28"/>
          <w:szCs w:val="28"/>
          <w:lang w:val="fr-FR"/>
        </w:rPr>
        <w:t>[1</w:t>
      </w:r>
      <w:r w:rsidR="00351834" w:rsidRPr="00A12B5A">
        <w:rPr>
          <w:rFonts w:ascii="Times New Roman" w:hAnsi="Times New Roman" w:cs="Times New Roman"/>
          <w:color w:val="000000" w:themeColor="text1"/>
          <w:sz w:val="28"/>
          <w:szCs w:val="28"/>
          <w:lang w:val="fr-FR"/>
        </w:rPr>
        <w:t>5</w:t>
      </w:r>
      <w:r w:rsidR="00110CCA" w:rsidRPr="00A12B5A">
        <w:rPr>
          <w:rFonts w:ascii="Times New Roman" w:hAnsi="Times New Roman" w:cs="Times New Roman"/>
          <w:color w:val="000000" w:themeColor="text1"/>
          <w:sz w:val="28"/>
          <w:szCs w:val="28"/>
        </w:rPr>
        <w:t xml:space="preserve">, с. </w:t>
      </w:r>
      <w:r w:rsidR="001F1A67" w:rsidRPr="00A12B5A">
        <w:rPr>
          <w:rFonts w:ascii="Times New Roman" w:hAnsi="Times New Roman" w:cs="Times New Roman"/>
          <w:color w:val="000000" w:themeColor="text1"/>
          <w:sz w:val="28"/>
          <w:szCs w:val="28"/>
        </w:rPr>
        <w:t>146</w:t>
      </w:r>
      <w:r w:rsidR="00110CCA" w:rsidRPr="00A12B5A">
        <w:rPr>
          <w:rFonts w:ascii="Times New Roman" w:hAnsi="Times New Roman" w:cs="Times New Roman"/>
          <w:color w:val="000000" w:themeColor="text1"/>
          <w:sz w:val="28"/>
          <w:szCs w:val="28"/>
          <w:lang w:val="fr-FR"/>
        </w:rPr>
        <w:t>]</w:t>
      </w:r>
      <w:r w:rsidRPr="00A12B5A">
        <w:rPr>
          <w:rFonts w:ascii="Times New Roman" w:hAnsi="Times New Roman" w:cs="Times New Roman"/>
          <w:color w:val="000000" w:themeColor="text1"/>
          <w:sz w:val="28"/>
          <w:szCs w:val="28"/>
        </w:rPr>
        <w:t xml:space="preserve">. </w:t>
      </w:r>
    </w:p>
    <w:p w14:paraId="08EE1C2B" w14:textId="2793DE76" w:rsidR="002C4E1C" w:rsidRPr="00A12B5A" w:rsidRDefault="002C4E1C" w:rsidP="002C4E1C">
      <w:pPr>
        <w:spacing w:line="360" w:lineRule="auto"/>
        <w:ind w:firstLine="709"/>
        <w:jc w:val="both"/>
        <w:rPr>
          <w:rFonts w:ascii="Times New Roman" w:hAnsi="Times New Roman" w:cs="Times New Roman"/>
          <w:color w:val="000000" w:themeColor="text1"/>
          <w:sz w:val="28"/>
          <w:szCs w:val="28"/>
          <w:lang w:val="fr-FR"/>
        </w:rPr>
      </w:pPr>
      <w:proofErr w:type="spellStart"/>
      <w:r w:rsidRPr="00A12B5A">
        <w:rPr>
          <w:rFonts w:ascii="Times New Roman" w:hAnsi="Times New Roman" w:cs="Times New Roman"/>
          <w:i/>
          <w:iCs/>
          <w:color w:val="000000" w:themeColor="text1"/>
          <w:sz w:val="28"/>
          <w:szCs w:val="28"/>
        </w:rPr>
        <w:t>Nous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ne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soutenons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pas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l’utilisation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armes</w:t>
      </w:r>
      <w:proofErr w:type="spellEnd"/>
      <w:r w:rsidRPr="00A12B5A">
        <w:rPr>
          <w:rFonts w:ascii="Times New Roman" w:hAnsi="Times New Roman" w:cs="Times New Roman"/>
          <w:i/>
          <w:iCs/>
          <w:color w:val="000000" w:themeColor="text1"/>
          <w:sz w:val="28"/>
          <w:szCs w:val="28"/>
        </w:rPr>
        <w:t xml:space="preserve"> à </w:t>
      </w:r>
      <w:proofErr w:type="spellStart"/>
      <w:r w:rsidRPr="00A12B5A">
        <w:rPr>
          <w:rFonts w:ascii="Times New Roman" w:hAnsi="Times New Roman" w:cs="Times New Roman"/>
          <w:i/>
          <w:iCs/>
          <w:color w:val="000000" w:themeColor="text1"/>
          <w:sz w:val="28"/>
          <w:szCs w:val="28"/>
        </w:rPr>
        <w:t>sous-munitions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et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nous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nous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engageons</w:t>
      </w:r>
      <w:proofErr w:type="spellEnd"/>
      <w:r w:rsidRPr="00A12B5A">
        <w:rPr>
          <w:rFonts w:ascii="Times New Roman" w:hAnsi="Times New Roman" w:cs="Times New Roman"/>
          <w:i/>
          <w:iCs/>
          <w:color w:val="000000" w:themeColor="text1"/>
          <w:sz w:val="28"/>
          <w:szCs w:val="28"/>
        </w:rPr>
        <w:t xml:space="preserve"> à </w:t>
      </w:r>
      <w:proofErr w:type="spellStart"/>
      <w:r w:rsidRPr="00A12B5A">
        <w:rPr>
          <w:rFonts w:ascii="Times New Roman" w:hAnsi="Times New Roman" w:cs="Times New Roman"/>
          <w:i/>
          <w:iCs/>
          <w:color w:val="000000" w:themeColor="text1"/>
          <w:sz w:val="28"/>
          <w:szCs w:val="28"/>
        </w:rPr>
        <w:t>mettre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fin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aux</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effets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ces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armes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sur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u w:val="single"/>
        </w:rPr>
        <w:t>les</w:t>
      </w:r>
      <w:proofErr w:type="spellEnd"/>
      <w:r w:rsidRPr="00A12B5A">
        <w:rPr>
          <w:rFonts w:ascii="Times New Roman" w:hAnsi="Times New Roman" w:cs="Times New Roman"/>
          <w:i/>
          <w:iCs/>
          <w:color w:val="000000" w:themeColor="text1"/>
          <w:sz w:val="28"/>
          <w:szCs w:val="28"/>
          <w:u w:val="single"/>
        </w:rPr>
        <w:t xml:space="preserve"> </w:t>
      </w:r>
      <w:proofErr w:type="spellStart"/>
      <w:r w:rsidRPr="00A12B5A">
        <w:rPr>
          <w:rFonts w:ascii="Times New Roman" w:hAnsi="Times New Roman" w:cs="Times New Roman"/>
          <w:i/>
          <w:iCs/>
          <w:color w:val="000000" w:themeColor="text1"/>
          <w:sz w:val="28"/>
          <w:szCs w:val="28"/>
          <w:u w:val="single"/>
        </w:rPr>
        <w:t>civils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en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particulier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enfants</w:t>
      </w:r>
      <w:proofErr w:type="spellEnd"/>
      <w:r w:rsidR="007C343C" w:rsidRPr="00A12B5A">
        <w:rPr>
          <w:rFonts w:ascii="Times New Roman" w:hAnsi="Times New Roman" w:cs="Times New Roman"/>
          <w:color w:val="000000" w:themeColor="text1"/>
          <w:sz w:val="28"/>
          <w:szCs w:val="28"/>
          <w:lang w:val="fr-FR"/>
        </w:rPr>
        <w:t xml:space="preserve"> (2</w:t>
      </w:r>
      <w:r w:rsidR="007626FC" w:rsidRPr="00A12B5A">
        <w:rPr>
          <w:rFonts w:ascii="Times New Roman" w:hAnsi="Times New Roman" w:cs="Times New Roman"/>
          <w:color w:val="000000" w:themeColor="text1"/>
          <w:sz w:val="28"/>
          <w:szCs w:val="28"/>
        </w:rPr>
        <w:t>5</w:t>
      </w:r>
      <w:r w:rsidR="007C343C" w:rsidRPr="00A12B5A">
        <w:rPr>
          <w:rFonts w:ascii="Times New Roman" w:hAnsi="Times New Roman" w:cs="Times New Roman"/>
          <w:color w:val="000000" w:themeColor="text1"/>
          <w:sz w:val="28"/>
          <w:szCs w:val="28"/>
          <w:lang w:val="fr-FR"/>
        </w:rPr>
        <w:t>).</w:t>
      </w:r>
    </w:p>
    <w:p w14:paraId="31BB5837" w14:textId="6ECA10CF" w:rsidR="002C4E1C" w:rsidRPr="00A12B5A" w:rsidRDefault="002C4E1C" w:rsidP="002C4E1C">
      <w:pPr>
        <w:spacing w:line="360" w:lineRule="auto"/>
        <w:ind w:firstLine="709"/>
        <w:jc w:val="both"/>
        <w:rPr>
          <w:rFonts w:ascii="Times New Roman" w:hAnsi="Times New Roman" w:cs="Times New Roman"/>
          <w:color w:val="000000" w:themeColor="text1"/>
          <w:sz w:val="28"/>
          <w:szCs w:val="28"/>
          <w:lang w:val="ru-RU"/>
        </w:rPr>
      </w:pPr>
      <w:r w:rsidRPr="00A12B5A">
        <w:rPr>
          <w:rFonts w:ascii="Times New Roman" w:hAnsi="Times New Roman" w:cs="Times New Roman"/>
          <w:i/>
          <w:iCs/>
          <w:color w:val="000000" w:themeColor="text1"/>
          <w:sz w:val="28"/>
          <w:szCs w:val="28"/>
        </w:rPr>
        <w:t xml:space="preserve">Ми не підтримуємо використання касетних боєприпасів і прагнемо покласти край впливу цієї зброї на </w:t>
      </w:r>
      <w:r w:rsidRPr="00A12B5A">
        <w:rPr>
          <w:rFonts w:ascii="Times New Roman" w:hAnsi="Times New Roman" w:cs="Times New Roman"/>
          <w:i/>
          <w:iCs/>
          <w:color w:val="000000" w:themeColor="text1"/>
          <w:sz w:val="28"/>
          <w:szCs w:val="28"/>
          <w:u w:val="single"/>
        </w:rPr>
        <w:t>цивільне населення</w:t>
      </w:r>
      <w:r w:rsidRPr="00A12B5A">
        <w:rPr>
          <w:rFonts w:ascii="Times New Roman" w:hAnsi="Times New Roman" w:cs="Times New Roman"/>
          <w:i/>
          <w:iCs/>
          <w:color w:val="000000" w:themeColor="text1"/>
          <w:sz w:val="28"/>
          <w:szCs w:val="28"/>
        </w:rPr>
        <w:t>, особливо на дітей</w:t>
      </w:r>
      <w:r w:rsidRPr="00A12B5A">
        <w:rPr>
          <w:rFonts w:ascii="Times New Roman" w:hAnsi="Times New Roman" w:cs="Times New Roman"/>
          <w:color w:val="000000" w:themeColor="text1"/>
          <w:sz w:val="28"/>
          <w:szCs w:val="28"/>
        </w:rPr>
        <w:t>.</w:t>
      </w:r>
      <w:r w:rsidR="00382751" w:rsidRPr="00A12B5A">
        <w:rPr>
          <w:rFonts w:ascii="Times New Roman" w:hAnsi="Times New Roman" w:cs="Times New Roman"/>
          <w:color w:val="000000" w:themeColor="text1"/>
          <w:sz w:val="28"/>
          <w:szCs w:val="28"/>
        </w:rPr>
        <w:t xml:space="preserve"> </w:t>
      </w:r>
    </w:p>
    <w:p w14:paraId="7B341177" w14:textId="26873098" w:rsidR="002C4E1C" w:rsidRPr="00A12B5A" w:rsidRDefault="002C4E1C" w:rsidP="002C4E1C">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У цьому випадку відзначаємо використання прийому додавання шляхом вживання словосполучення «</w:t>
      </w:r>
      <w:r w:rsidRPr="00A12B5A">
        <w:rPr>
          <w:rFonts w:ascii="Times New Roman" w:hAnsi="Times New Roman" w:cs="Times New Roman"/>
          <w:i/>
          <w:iCs/>
          <w:color w:val="000000" w:themeColor="text1"/>
          <w:sz w:val="28"/>
          <w:szCs w:val="28"/>
        </w:rPr>
        <w:t>цивільного населення</w:t>
      </w:r>
      <w:r w:rsidRPr="00A12B5A">
        <w:rPr>
          <w:rFonts w:ascii="Times New Roman" w:hAnsi="Times New Roman" w:cs="Times New Roman"/>
          <w:color w:val="000000" w:themeColor="text1"/>
          <w:sz w:val="28"/>
          <w:szCs w:val="28"/>
        </w:rPr>
        <w:t>» як аналог іменника «</w:t>
      </w:r>
      <w:r w:rsidRPr="00A12B5A">
        <w:rPr>
          <w:rFonts w:ascii="Times New Roman" w:hAnsi="Times New Roman" w:cs="Times New Roman"/>
          <w:i/>
          <w:iCs/>
          <w:color w:val="000000" w:themeColor="text1"/>
          <w:sz w:val="28"/>
          <w:szCs w:val="28"/>
          <w:lang w:val="en-GB"/>
        </w:rPr>
        <w:t>civils</w:t>
      </w:r>
      <w:r w:rsidRPr="00A12B5A">
        <w:rPr>
          <w:rFonts w:ascii="Times New Roman" w:hAnsi="Times New Roman" w:cs="Times New Roman"/>
          <w:color w:val="000000" w:themeColor="text1"/>
          <w:sz w:val="28"/>
          <w:szCs w:val="28"/>
        </w:rPr>
        <w:t>»</w:t>
      </w:r>
      <w:r w:rsidRPr="00A12B5A">
        <w:rPr>
          <w:rFonts w:ascii="Times New Roman" w:hAnsi="Times New Roman" w:cs="Times New Roman"/>
          <w:color w:val="000000" w:themeColor="text1"/>
          <w:sz w:val="28"/>
          <w:szCs w:val="28"/>
          <w:lang w:val="ru-RU"/>
        </w:rPr>
        <w:t xml:space="preserve">. </w:t>
      </w:r>
      <w:r w:rsidRPr="00A12B5A">
        <w:rPr>
          <w:rFonts w:ascii="Times New Roman" w:hAnsi="Times New Roman" w:cs="Times New Roman"/>
          <w:color w:val="000000" w:themeColor="text1"/>
          <w:sz w:val="28"/>
          <w:szCs w:val="28"/>
        </w:rPr>
        <w:t>Вибір цього варіанту перекладу зумовлений з одного боку особистістю суб’єкта мовлення, а з іншого</w:t>
      </w:r>
      <w:r w:rsidR="00D12E02"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color w:val="000000" w:themeColor="text1"/>
          <w:sz w:val="28"/>
          <w:szCs w:val="28"/>
        </w:rPr>
        <w:t xml:space="preserve">– природою текстового повідомлення. Авторкою оригінального тексту є Емілі Вільямс, речниця міністра закордонних справ </w:t>
      </w:r>
      <w:r w:rsidRPr="00A12B5A">
        <w:rPr>
          <w:rFonts w:ascii="Times New Roman" w:hAnsi="Times New Roman" w:cs="Times New Roman"/>
          <w:color w:val="000000" w:themeColor="text1"/>
          <w:sz w:val="28"/>
          <w:szCs w:val="28"/>
        </w:rPr>
        <w:lastRenderedPageBreak/>
        <w:t xml:space="preserve">Канади, яка в письмовій формі реагує на заяву американського уряду щодо постачання зброї. Мовлення високопосадової особи належить до офіційно-ділового стилю, для якого нехарактерно вживання скорочених форм. </w:t>
      </w:r>
    </w:p>
    <w:p w14:paraId="15327F2A" w14:textId="55FD5784" w:rsidR="002C4E1C" w:rsidRPr="00A12B5A" w:rsidRDefault="001F1A67" w:rsidP="002C4E1C">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Механізм опущення прямо протилежний додаванню й полягає в уникненні надмірної інформаційної насиченості тексту [1</w:t>
      </w:r>
      <w:r w:rsidR="00351834" w:rsidRPr="00A12B5A">
        <w:rPr>
          <w:rFonts w:ascii="Times New Roman" w:hAnsi="Times New Roman" w:cs="Times New Roman"/>
          <w:color w:val="000000" w:themeColor="text1"/>
          <w:sz w:val="28"/>
          <w:szCs w:val="28"/>
        </w:rPr>
        <w:t>5</w:t>
      </w:r>
      <w:r w:rsidRPr="00A12B5A">
        <w:rPr>
          <w:rFonts w:ascii="Times New Roman" w:hAnsi="Times New Roman" w:cs="Times New Roman"/>
          <w:color w:val="000000" w:themeColor="text1"/>
          <w:sz w:val="28"/>
          <w:szCs w:val="28"/>
        </w:rPr>
        <w:t>, с. 146]. Наприклад:</w:t>
      </w:r>
    </w:p>
    <w:p w14:paraId="6877A37B" w14:textId="0FFD901B" w:rsidR="00BD437A" w:rsidRPr="00A12B5A" w:rsidRDefault="00BD437A" w:rsidP="00BD437A">
      <w:pPr>
        <w:spacing w:line="360" w:lineRule="auto"/>
        <w:ind w:firstLine="709"/>
        <w:jc w:val="both"/>
        <w:rPr>
          <w:rFonts w:ascii="Times New Roman" w:hAnsi="Times New Roman" w:cs="Times New Roman"/>
          <w:i/>
          <w:iCs/>
          <w:color w:val="000000" w:themeColor="text1"/>
          <w:sz w:val="28"/>
          <w:szCs w:val="28"/>
        </w:rPr>
      </w:pPr>
      <w:proofErr w:type="spellStart"/>
      <w:r w:rsidRPr="00A12B5A">
        <w:rPr>
          <w:rFonts w:ascii="Times New Roman" w:hAnsi="Times New Roman" w:cs="Times New Roman"/>
          <w:i/>
          <w:iCs/>
          <w:color w:val="000000" w:themeColor="text1"/>
          <w:sz w:val="28"/>
          <w:szCs w:val="28"/>
        </w:rPr>
        <w:t>Les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combats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ont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fait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plus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w:t>
      </w:r>
      <w:proofErr w:type="spellEnd"/>
      <w:r w:rsidRPr="00A12B5A">
        <w:rPr>
          <w:rFonts w:ascii="Times New Roman" w:hAnsi="Times New Roman" w:cs="Times New Roman"/>
          <w:i/>
          <w:iCs/>
          <w:color w:val="000000" w:themeColor="text1"/>
          <w:sz w:val="28"/>
          <w:szCs w:val="28"/>
        </w:rPr>
        <w:t xml:space="preserve"> 200 </w:t>
      </w:r>
      <w:proofErr w:type="spellStart"/>
      <w:r w:rsidRPr="00A12B5A">
        <w:rPr>
          <w:rFonts w:ascii="Times New Roman" w:hAnsi="Times New Roman" w:cs="Times New Roman"/>
          <w:i/>
          <w:iCs/>
          <w:color w:val="000000" w:themeColor="text1"/>
          <w:sz w:val="28"/>
          <w:szCs w:val="28"/>
        </w:rPr>
        <w:t>morts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côté</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arménien</w:t>
      </w:r>
      <w:proofErr w:type="spellEnd"/>
      <w:r w:rsidRPr="00A12B5A">
        <w:rPr>
          <w:rFonts w:ascii="Times New Roman" w:hAnsi="Times New Roman" w:cs="Times New Roman"/>
          <w:i/>
          <w:iCs/>
          <w:color w:val="000000" w:themeColor="text1"/>
          <w:sz w:val="28"/>
          <w:szCs w:val="28"/>
        </w:rPr>
        <w:t xml:space="preserve"> </w:t>
      </w:r>
      <w:r w:rsidR="001F1A67" w:rsidRPr="00A12B5A">
        <w:rPr>
          <w:rFonts w:ascii="Times New Roman" w:hAnsi="Times New Roman" w:cs="Times New Roman"/>
          <w:color w:val="000000" w:themeColor="text1"/>
          <w:sz w:val="28"/>
          <w:szCs w:val="28"/>
        </w:rPr>
        <w:t>(</w:t>
      </w:r>
      <w:r w:rsidR="00B171DC" w:rsidRPr="00A12B5A">
        <w:rPr>
          <w:rFonts w:ascii="Times New Roman" w:hAnsi="Times New Roman" w:cs="Times New Roman"/>
          <w:color w:val="000000" w:themeColor="text1"/>
          <w:sz w:val="28"/>
          <w:szCs w:val="28"/>
        </w:rPr>
        <w:t>52</w:t>
      </w:r>
      <w:r w:rsidR="001F1A67" w:rsidRPr="00A12B5A">
        <w:rPr>
          <w:rFonts w:ascii="Times New Roman" w:hAnsi="Times New Roman" w:cs="Times New Roman"/>
          <w:color w:val="000000" w:themeColor="text1"/>
          <w:sz w:val="28"/>
          <w:szCs w:val="28"/>
        </w:rPr>
        <w:t>)</w:t>
      </w:r>
      <w:r w:rsidR="004F7711" w:rsidRPr="00A12B5A">
        <w:rPr>
          <w:rFonts w:ascii="Times New Roman" w:hAnsi="Times New Roman" w:cs="Times New Roman"/>
          <w:color w:val="000000" w:themeColor="text1"/>
          <w:sz w:val="28"/>
          <w:szCs w:val="28"/>
          <w:lang w:val="fr-FR"/>
        </w:rPr>
        <w:t>.</w:t>
      </w:r>
      <w:r w:rsidRPr="00A12B5A">
        <w:rPr>
          <w:rFonts w:ascii="Times New Roman" w:hAnsi="Times New Roman" w:cs="Times New Roman"/>
          <w:i/>
          <w:iCs/>
          <w:color w:val="000000" w:themeColor="text1"/>
          <w:sz w:val="28"/>
          <w:szCs w:val="28"/>
        </w:rPr>
        <w:t xml:space="preserve"> </w:t>
      </w:r>
    </w:p>
    <w:p w14:paraId="34B6175E" w14:textId="77777777" w:rsidR="00BD437A" w:rsidRPr="00A12B5A" w:rsidRDefault="00BD437A" w:rsidP="00BD437A">
      <w:pPr>
        <w:spacing w:line="360" w:lineRule="auto"/>
        <w:ind w:firstLine="709"/>
        <w:jc w:val="both"/>
        <w:rPr>
          <w:rFonts w:ascii="Times New Roman" w:hAnsi="Times New Roman" w:cs="Times New Roman"/>
          <w:i/>
          <w:iCs/>
          <w:color w:val="000000" w:themeColor="text1"/>
          <w:sz w:val="28"/>
          <w:szCs w:val="28"/>
        </w:rPr>
      </w:pPr>
      <w:r w:rsidRPr="00A12B5A">
        <w:rPr>
          <w:rFonts w:ascii="Times New Roman" w:hAnsi="Times New Roman" w:cs="Times New Roman"/>
          <w:i/>
          <w:iCs/>
          <w:color w:val="000000" w:themeColor="text1"/>
          <w:sz w:val="28"/>
          <w:szCs w:val="28"/>
        </w:rPr>
        <w:t xml:space="preserve">Унаслідок бойових дій загинуло понад 200 вірмен. </w:t>
      </w:r>
    </w:p>
    <w:p w14:paraId="471ECF5A" w14:textId="35B8EAF7" w:rsidR="00BD437A" w:rsidRPr="00A12B5A" w:rsidRDefault="00BD437A" w:rsidP="00BD437A">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 xml:space="preserve">У цьому прикладі спостерігаємо комбіноване використання декількох видів трансформацій при перекладі речення. Зокрема, </w:t>
      </w:r>
      <w:r w:rsidR="00D12E02" w:rsidRPr="00A12B5A">
        <w:rPr>
          <w:rFonts w:ascii="Times New Roman" w:hAnsi="Times New Roman" w:cs="Times New Roman"/>
          <w:color w:val="000000" w:themeColor="text1"/>
          <w:sz w:val="28"/>
          <w:szCs w:val="28"/>
        </w:rPr>
        <w:t xml:space="preserve">цей </w:t>
      </w:r>
      <w:r w:rsidR="00C758E7" w:rsidRPr="00A12B5A">
        <w:rPr>
          <w:rFonts w:ascii="Times New Roman" w:hAnsi="Times New Roman" w:cs="Times New Roman"/>
          <w:color w:val="000000" w:themeColor="text1"/>
          <w:sz w:val="28"/>
          <w:szCs w:val="28"/>
        </w:rPr>
        <w:t>прийом втілений шляхом опущення слова «</w:t>
      </w:r>
      <w:proofErr w:type="spellStart"/>
      <w:r w:rsidR="00C758E7" w:rsidRPr="00A12B5A">
        <w:rPr>
          <w:rFonts w:ascii="Times New Roman" w:hAnsi="Times New Roman" w:cs="Times New Roman"/>
          <w:i/>
          <w:iCs/>
          <w:color w:val="000000" w:themeColor="text1"/>
          <w:sz w:val="28"/>
          <w:szCs w:val="28"/>
        </w:rPr>
        <w:t>côté</w:t>
      </w:r>
      <w:proofErr w:type="spellEnd"/>
      <w:r w:rsidR="00C758E7" w:rsidRPr="00A12B5A">
        <w:rPr>
          <w:rFonts w:ascii="Times New Roman" w:hAnsi="Times New Roman" w:cs="Times New Roman"/>
          <w:color w:val="000000" w:themeColor="text1"/>
          <w:sz w:val="28"/>
          <w:szCs w:val="28"/>
        </w:rPr>
        <w:t xml:space="preserve">» й заміни </w:t>
      </w:r>
      <w:r w:rsidR="0089414A" w:rsidRPr="00A12B5A">
        <w:rPr>
          <w:rFonts w:ascii="Times New Roman" w:hAnsi="Times New Roman" w:cs="Times New Roman"/>
          <w:color w:val="000000" w:themeColor="text1"/>
          <w:sz w:val="28"/>
          <w:szCs w:val="28"/>
        </w:rPr>
        <w:t>відносного прикметника «</w:t>
      </w:r>
      <w:proofErr w:type="spellStart"/>
      <w:r w:rsidR="0089414A" w:rsidRPr="00A12B5A">
        <w:rPr>
          <w:rFonts w:ascii="Times New Roman" w:hAnsi="Times New Roman" w:cs="Times New Roman"/>
          <w:i/>
          <w:iCs/>
          <w:color w:val="000000" w:themeColor="text1"/>
          <w:sz w:val="28"/>
          <w:szCs w:val="28"/>
        </w:rPr>
        <w:t>arménien</w:t>
      </w:r>
      <w:proofErr w:type="spellEnd"/>
      <w:r w:rsidR="0089414A" w:rsidRPr="00A12B5A">
        <w:rPr>
          <w:rFonts w:ascii="Times New Roman" w:hAnsi="Times New Roman" w:cs="Times New Roman"/>
          <w:color w:val="000000" w:themeColor="text1"/>
          <w:sz w:val="28"/>
          <w:szCs w:val="28"/>
        </w:rPr>
        <w:t>» загальним іменником на позначення національності «</w:t>
      </w:r>
      <w:r w:rsidR="0089414A" w:rsidRPr="00A12B5A">
        <w:rPr>
          <w:rFonts w:ascii="Times New Roman" w:hAnsi="Times New Roman" w:cs="Times New Roman"/>
          <w:i/>
          <w:iCs/>
          <w:color w:val="000000" w:themeColor="text1"/>
          <w:sz w:val="28"/>
          <w:szCs w:val="28"/>
        </w:rPr>
        <w:t>вірмен</w:t>
      </w:r>
      <w:r w:rsidR="0089414A" w:rsidRPr="00A12B5A">
        <w:rPr>
          <w:rFonts w:ascii="Times New Roman" w:hAnsi="Times New Roman" w:cs="Times New Roman"/>
          <w:color w:val="000000" w:themeColor="text1"/>
          <w:sz w:val="28"/>
          <w:szCs w:val="28"/>
        </w:rPr>
        <w:t>». Окрім цього ми вдаємося до прийому додавання прийменника «</w:t>
      </w:r>
      <w:r w:rsidR="0089414A" w:rsidRPr="00A12B5A">
        <w:rPr>
          <w:rFonts w:ascii="Times New Roman" w:hAnsi="Times New Roman" w:cs="Times New Roman"/>
          <w:i/>
          <w:iCs/>
          <w:color w:val="000000" w:themeColor="text1"/>
          <w:sz w:val="28"/>
          <w:szCs w:val="28"/>
        </w:rPr>
        <w:t>унаслідок</w:t>
      </w:r>
      <w:r w:rsidR="0089414A" w:rsidRPr="00A12B5A">
        <w:rPr>
          <w:rFonts w:ascii="Times New Roman" w:hAnsi="Times New Roman" w:cs="Times New Roman"/>
          <w:color w:val="000000" w:themeColor="text1"/>
          <w:sz w:val="28"/>
          <w:szCs w:val="28"/>
        </w:rPr>
        <w:t>» з метою посилити причинно-наслідков</w:t>
      </w:r>
      <w:r w:rsidR="001F1A67" w:rsidRPr="00A12B5A">
        <w:rPr>
          <w:rFonts w:ascii="Times New Roman" w:hAnsi="Times New Roman" w:cs="Times New Roman"/>
          <w:color w:val="000000" w:themeColor="text1"/>
          <w:sz w:val="28"/>
          <w:szCs w:val="28"/>
        </w:rPr>
        <w:t>і</w:t>
      </w:r>
      <w:r w:rsidR="0089414A" w:rsidRPr="00A12B5A">
        <w:rPr>
          <w:rFonts w:ascii="Times New Roman" w:hAnsi="Times New Roman" w:cs="Times New Roman"/>
          <w:color w:val="000000" w:themeColor="text1"/>
          <w:sz w:val="28"/>
          <w:szCs w:val="28"/>
        </w:rPr>
        <w:t xml:space="preserve"> зв’язк</w:t>
      </w:r>
      <w:r w:rsidR="001F1A67" w:rsidRPr="00A12B5A">
        <w:rPr>
          <w:rFonts w:ascii="Times New Roman" w:hAnsi="Times New Roman" w:cs="Times New Roman"/>
          <w:color w:val="000000" w:themeColor="text1"/>
          <w:sz w:val="28"/>
          <w:szCs w:val="28"/>
        </w:rPr>
        <w:t>и</w:t>
      </w:r>
      <w:r w:rsidR="0089414A" w:rsidRPr="00A12B5A">
        <w:rPr>
          <w:rFonts w:ascii="Times New Roman" w:hAnsi="Times New Roman" w:cs="Times New Roman"/>
          <w:color w:val="000000" w:themeColor="text1"/>
          <w:sz w:val="28"/>
          <w:szCs w:val="28"/>
        </w:rPr>
        <w:t xml:space="preserve"> між елементами речення й текст</w:t>
      </w:r>
      <w:r w:rsidR="001F1A67" w:rsidRPr="00A12B5A">
        <w:rPr>
          <w:rFonts w:ascii="Times New Roman" w:hAnsi="Times New Roman" w:cs="Times New Roman"/>
          <w:color w:val="000000" w:themeColor="text1"/>
          <w:sz w:val="28"/>
          <w:szCs w:val="28"/>
        </w:rPr>
        <w:t>у</w:t>
      </w:r>
      <w:r w:rsidR="0089414A" w:rsidRPr="00A12B5A">
        <w:rPr>
          <w:rFonts w:ascii="Times New Roman" w:hAnsi="Times New Roman" w:cs="Times New Roman"/>
          <w:color w:val="000000" w:themeColor="text1"/>
          <w:sz w:val="28"/>
          <w:szCs w:val="28"/>
        </w:rPr>
        <w:t xml:space="preserve"> в цілому.</w:t>
      </w:r>
    </w:p>
    <w:p w14:paraId="0FBC6AD6" w14:textId="60D3EBDC" w:rsidR="00F97338" w:rsidRPr="00A12B5A" w:rsidRDefault="00D96764" w:rsidP="00F97338">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Ще один приклад:</w:t>
      </w:r>
    </w:p>
    <w:p w14:paraId="4A5B3B87" w14:textId="7E2C2EC5" w:rsidR="00F97338" w:rsidRPr="00A12B5A" w:rsidRDefault="00F97338" w:rsidP="00F97338">
      <w:pPr>
        <w:spacing w:line="360" w:lineRule="auto"/>
        <w:ind w:firstLine="709"/>
        <w:jc w:val="both"/>
        <w:rPr>
          <w:rFonts w:ascii="Times New Roman" w:hAnsi="Times New Roman" w:cs="Times New Roman"/>
          <w:sz w:val="28"/>
          <w:szCs w:val="28"/>
        </w:rPr>
      </w:pPr>
      <w:r w:rsidRPr="00A12B5A">
        <w:rPr>
          <w:rFonts w:ascii="Times New Roman" w:hAnsi="Times New Roman" w:cs="Times New Roman"/>
          <w:i/>
          <w:iCs/>
          <w:sz w:val="28"/>
          <w:szCs w:val="28"/>
          <w:lang w:val="fr-FR"/>
        </w:rPr>
        <w:t>Et, pour l’instant, les armes antichars, antiaériennes et les drones figurent parmi les équipements qui apparaissent les plus efficaces, côté ukrainien, sur le plan opérationnel</w:t>
      </w:r>
      <w:r w:rsidR="004F7711" w:rsidRPr="00A12B5A">
        <w:rPr>
          <w:rFonts w:ascii="Times New Roman" w:hAnsi="Times New Roman" w:cs="Times New Roman"/>
          <w:i/>
          <w:iCs/>
          <w:sz w:val="28"/>
          <w:szCs w:val="28"/>
          <w:lang w:val="fr-FR"/>
        </w:rPr>
        <w:t xml:space="preserve"> </w:t>
      </w:r>
      <w:r w:rsidR="004F7711" w:rsidRPr="00A12B5A">
        <w:rPr>
          <w:rFonts w:ascii="Times New Roman" w:hAnsi="Times New Roman" w:cs="Times New Roman"/>
          <w:sz w:val="28"/>
          <w:szCs w:val="28"/>
          <w:lang w:val="fr-FR"/>
        </w:rPr>
        <w:t>(2</w:t>
      </w:r>
      <w:r w:rsidR="00B171DC" w:rsidRPr="00A12B5A">
        <w:rPr>
          <w:rFonts w:ascii="Times New Roman" w:hAnsi="Times New Roman" w:cs="Times New Roman"/>
          <w:sz w:val="28"/>
          <w:szCs w:val="28"/>
        </w:rPr>
        <w:t>1</w:t>
      </w:r>
      <w:r w:rsidR="004F7711" w:rsidRPr="00A12B5A">
        <w:rPr>
          <w:rFonts w:ascii="Times New Roman" w:hAnsi="Times New Roman" w:cs="Times New Roman"/>
          <w:sz w:val="28"/>
          <w:szCs w:val="28"/>
          <w:lang w:val="fr-FR"/>
        </w:rPr>
        <w:t>).</w:t>
      </w:r>
    </w:p>
    <w:p w14:paraId="29079531" w14:textId="62104EBE" w:rsidR="00F97338" w:rsidRPr="00A12B5A" w:rsidRDefault="00D96764" w:rsidP="00F97338">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 xml:space="preserve">Однією з характерних рис французької мови є дотримання порядку слів у реченні, а також традиційної побудови речення залежно від типу: для стверджувальних речень притаманний прямий порядок, тоді як для питальних – непрямий. Така структура вимагає використання додаткових лексичних елементів, які дозволяють дотримуватись правил синтаксису й граматики. </w:t>
      </w:r>
      <w:r w:rsidR="00F97338" w:rsidRPr="00A12B5A">
        <w:rPr>
          <w:rFonts w:ascii="Times New Roman" w:hAnsi="Times New Roman" w:cs="Times New Roman"/>
          <w:sz w:val="28"/>
          <w:szCs w:val="28"/>
        </w:rPr>
        <w:t>У цьому реченні сполука «</w:t>
      </w:r>
      <w:r w:rsidR="00F97338" w:rsidRPr="00A12B5A">
        <w:rPr>
          <w:rFonts w:ascii="Times New Roman" w:hAnsi="Times New Roman" w:cs="Times New Roman"/>
          <w:i/>
          <w:iCs/>
          <w:sz w:val="28"/>
          <w:szCs w:val="28"/>
          <w:lang w:val="fr-FR"/>
        </w:rPr>
        <w:t>qui</w:t>
      </w:r>
      <w:r w:rsidR="00F97338" w:rsidRPr="00A12B5A">
        <w:rPr>
          <w:rFonts w:ascii="Times New Roman" w:hAnsi="Times New Roman" w:cs="Times New Roman"/>
          <w:i/>
          <w:iCs/>
          <w:sz w:val="28"/>
          <w:szCs w:val="28"/>
        </w:rPr>
        <w:t xml:space="preserve"> </w:t>
      </w:r>
      <w:r w:rsidR="00F97338" w:rsidRPr="00A12B5A">
        <w:rPr>
          <w:rFonts w:ascii="Times New Roman" w:hAnsi="Times New Roman" w:cs="Times New Roman"/>
          <w:i/>
          <w:iCs/>
          <w:sz w:val="28"/>
          <w:szCs w:val="28"/>
          <w:lang w:val="fr-FR"/>
        </w:rPr>
        <w:t>apparaissent</w:t>
      </w:r>
      <w:r w:rsidR="00F97338" w:rsidRPr="00A12B5A">
        <w:rPr>
          <w:rFonts w:ascii="Times New Roman" w:hAnsi="Times New Roman" w:cs="Times New Roman"/>
          <w:sz w:val="28"/>
          <w:szCs w:val="28"/>
        </w:rPr>
        <w:t>» відіграє роль зв’язувального елемента речення. Для того, щоб перекласти це речення українською, можемо вдатися до опускання цього фрагменту й перестановки його елементів:</w:t>
      </w:r>
    </w:p>
    <w:p w14:paraId="22F348E7" w14:textId="77777777" w:rsidR="00F97338" w:rsidRPr="00A12B5A" w:rsidRDefault="00F97338" w:rsidP="00F97338">
      <w:pPr>
        <w:spacing w:line="360" w:lineRule="auto"/>
        <w:ind w:firstLine="709"/>
        <w:jc w:val="both"/>
        <w:rPr>
          <w:rFonts w:ascii="Times New Roman" w:hAnsi="Times New Roman" w:cs="Times New Roman"/>
          <w:sz w:val="28"/>
          <w:szCs w:val="28"/>
          <w:lang w:val="ru-RU"/>
        </w:rPr>
      </w:pPr>
      <w:r w:rsidRPr="00A12B5A">
        <w:rPr>
          <w:rFonts w:ascii="Times New Roman" w:hAnsi="Times New Roman" w:cs="Times New Roman"/>
          <w:i/>
          <w:iCs/>
          <w:sz w:val="28"/>
          <w:szCs w:val="28"/>
          <w:lang w:val="ru-RU"/>
        </w:rPr>
        <w:t xml:space="preserve">І </w:t>
      </w:r>
      <w:r w:rsidRPr="00A12B5A">
        <w:rPr>
          <w:rFonts w:ascii="Times New Roman" w:hAnsi="Times New Roman" w:cs="Times New Roman"/>
          <w:i/>
          <w:iCs/>
          <w:sz w:val="28"/>
          <w:szCs w:val="28"/>
        </w:rPr>
        <w:t>наразі</w:t>
      </w:r>
      <w:r w:rsidRPr="00A12B5A">
        <w:rPr>
          <w:rFonts w:ascii="Times New Roman" w:hAnsi="Times New Roman" w:cs="Times New Roman"/>
          <w:i/>
          <w:iCs/>
          <w:sz w:val="28"/>
          <w:szCs w:val="28"/>
          <w:lang w:val="ru-RU"/>
        </w:rPr>
        <w:t xml:space="preserve"> </w:t>
      </w:r>
      <w:r w:rsidRPr="00A12B5A">
        <w:rPr>
          <w:rFonts w:ascii="Times New Roman" w:hAnsi="Times New Roman" w:cs="Times New Roman"/>
          <w:i/>
          <w:iCs/>
          <w:sz w:val="28"/>
          <w:szCs w:val="28"/>
        </w:rPr>
        <w:t xml:space="preserve">в Україні </w:t>
      </w:r>
      <w:proofErr w:type="spellStart"/>
      <w:r w:rsidRPr="00A12B5A">
        <w:rPr>
          <w:rFonts w:ascii="Times New Roman" w:hAnsi="Times New Roman" w:cs="Times New Roman"/>
          <w:i/>
          <w:iCs/>
          <w:sz w:val="28"/>
          <w:szCs w:val="28"/>
          <w:lang w:val="ru-RU"/>
        </w:rPr>
        <w:t>протитанкова</w:t>
      </w:r>
      <w:proofErr w:type="spellEnd"/>
      <w:r w:rsidRPr="00A12B5A">
        <w:rPr>
          <w:rFonts w:ascii="Times New Roman" w:hAnsi="Times New Roman" w:cs="Times New Roman"/>
          <w:i/>
          <w:iCs/>
          <w:sz w:val="28"/>
          <w:szCs w:val="28"/>
          <w:lang w:val="ru-RU"/>
        </w:rPr>
        <w:t xml:space="preserve"> та </w:t>
      </w:r>
      <w:proofErr w:type="spellStart"/>
      <w:r w:rsidRPr="00A12B5A">
        <w:rPr>
          <w:rFonts w:ascii="Times New Roman" w:hAnsi="Times New Roman" w:cs="Times New Roman"/>
          <w:i/>
          <w:iCs/>
          <w:sz w:val="28"/>
          <w:szCs w:val="28"/>
          <w:lang w:val="ru-RU"/>
        </w:rPr>
        <w:t>зенітна</w:t>
      </w:r>
      <w:proofErr w:type="spellEnd"/>
      <w:r w:rsidRPr="00A12B5A">
        <w:rPr>
          <w:rFonts w:ascii="Times New Roman" w:hAnsi="Times New Roman" w:cs="Times New Roman"/>
          <w:i/>
          <w:iCs/>
          <w:sz w:val="28"/>
          <w:szCs w:val="28"/>
          <w:lang w:val="ru-RU"/>
        </w:rPr>
        <w:t xml:space="preserve"> </w:t>
      </w:r>
      <w:proofErr w:type="spellStart"/>
      <w:r w:rsidRPr="00A12B5A">
        <w:rPr>
          <w:rFonts w:ascii="Times New Roman" w:hAnsi="Times New Roman" w:cs="Times New Roman"/>
          <w:i/>
          <w:iCs/>
          <w:sz w:val="28"/>
          <w:szCs w:val="28"/>
          <w:lang w:val="ru-RU"/>
        </w:rPr>
        <w:t>зброя</w:t>
      </w:r>
      <w:proofErr w:type="spellEnd"/>
      <w:r w:rsidRPr="00A12B5A">
        <w:rPr>
          <w:rFonts w:ascii="Times New Roman" w:hAnsi="Times New Roman" w:cs="Times New Roman"/>
          <w:i/>
          <w:iCs/>
          <w:sz w:val="28"/>
          <w:szCs w:val="28"/>
          <w:lang w:val="ru-RU"/>
        </w:rPr>
        <w:t xml:space="preserve">, а </w:t>
      </w:r>
      <w:proofErr w:type="spellStart"/>
      <w:r w:rsidRPr="00A12B5A">
        <w:rPr>
          <w:rFonts w:ascii="Times New Roman" w:hAnsi="Times New Roman" w:cs="Times New Roman"/>
          <w:i/>
          <w:iCs/>
          <w:sz w:val="28"/>
          <w:szCs w:val="28"/>
          <w:lang w:val="ru-RU"/>
        </w:rPr>
        <w:t>також</w:t>
      </w:r>
      <w:proofErr w:type="spellEnd"/>
      <w:r w:rsidRPr="00A12B5A">
        <w:rPr>
          <w:rFonts w:ascii="Times New Roman" w:hAnsi="Times New Roman" w:cs="Times New Roman"/>
          <w:i/>
          <w:iCs/>
          <w:sz w:val="28"/>
          <w:szCs w:val="28"/>
          <w:lang w:val="ru-RU"/>
        </w:rPr>
        <w:t xml:space="preserve"> </w:t>
      </w:r>
      <w:proofErr w:type="spellStart"/>
      <w:r w:rsidRPr="00A12B5A">
        <w:rPr>
          <w:rFonts w:ascii="Times New Roman" w:hAnsi="Times New Roman" w:cs="Times New Roman"/>
          <w:i/>
          <w:iCs/>
          <w:sz w:val="28"/>
          <w:szCs w:val="28"/>
          <w:lang w:val="ru-RU"/>
        </w:rPr>
        <w:t>безпілотники</w:t>
      </w:r>
      <w:proofErr w:type="spellEnd"/>
      <w:r w:rsidRPr="00A12B5A">
        <w:rPr>
          <w:rFonts w:ascii="Times New Roman" w:hAnsi="Times New Roman" w:cs="Times New Roman"/>
          <w:i/>
          <w:iCs/>
          <w:sz w:val="28"/>
          <w:szCs w:val="28"/>
          <w:lang w:val="ru-RU"/>
        </w:rPr>
        <w:t xml:space="preserve"> </w:t>
      </w:r>
      <w:r w:rsidRPr="00A12B5A">
        <w:rPr>
          <w:rFonts w:ascii="Times New Roman" w:hAnsi="Times New Roman" w:cs="Times New Roman"/>
          <w:i/>
          <w:iCs/>
          <w:sz w:val="28"/>
          <w:szCs w:val="28"/>
        </w:rPr>
        <w:t>є</w:t>
      </w:r>
      <w:r w:rsidRPr="00A12B5A">
        <w:rPr>
          <w:rFonts w:ascii="Times New Roman" w:hAnsi="Times New Roman" w:cs="Times New Roman"/>
          <w:i/>
          <w:iCs/>
          <w:sz w:val="28"/>
          <w:szCs w:val="28"/>
          <w:lang w:val="ru-RU"/>
        </w:rPr>
        <w:t xml:space="preserve"> одними з </w:t>
      </w:r>
      <w:proofErr w:type="spellStart"/>
      <w:r w:rsidRPr="00A12B5A">
        <w:rPr>
          <w:rFonts w:ascii="Times New Roman" w:hAnsi="Times New Roman" w:cs="Times New Roman"/>
          <w:i/>
          <w:iCs/>
          <w:sz w:val="28"/>
          <w:szCs w:val="28"/>
          <w:lang w:val="ru-RU"/>
        </w:rPr>
        <w:t>найефективн</w:t>
      </w:r>
      <w:r w:rsidRPr="00A12B5A">
        <w:rPr>
          <w:rFonts w:ascii="Times New Roman" w:hAnsi="Times New Roman" w:cs="Times New Roman"/>
          <w:i/>
          <w:iCs/>
          <w:sz w:val="28"/>
          <w:szCs w:val="28"/>
        </w:rPr>
        <w:t>іш</w:t>
      </w:r>
      <w:proofErr w:type="spellEnd"/>
      <w:r w:rsidRPr="00A12B5A">
        <w:rPr>
          <w:rFonts w:ascii="Times New Roman" w:hAnsi="Times New Roman" w:cs="Times New Roman"/>
          <w:i/>
          <w:iCs/>
          <w:sz w:val="28"/>
          <w:szCs w:val="28"/>
          <w:lang w:val="ru-RU"/>
        </w:rPr>
        <w:t xml:space="preserve">их </w:t>
      </w:r>
      <w:proofErr w:type="spellStart"/>
      <w:r w:rsidRPr="00A12B5A">
        <w:rPr>
          <w:rFonts w:ascii="Times New Roman" w:hAnsi="Times New Roman" w:cs="Times New Roman"/>
          <w:i/>
          <w:iCs/>
          <w:sz w:val="28"/>
          <w:szCs w:val="28"/>
          <w:lang w:val="ru-RU"/>
        </w:rPr>
        <w:t>видів</w:t>
      </w:r>
      <w:proofErr w:type="spellEnd"/>
      <w:r w:rsidRPr="00A12B5A">
        <w:rPr>
          <w:rFonts w:ascii="Times New Roman" w:hAnsi="Times New Roman" w:cs="Times New Roman"/>
          <w:i/>
          <w:iCs/>
          <w:sz w:val="28"/>
          <w:szCs w:val="28"/>
          <w:lang w:val="ru-RU"/>
        </w:rPr>
        <w:t xml:space="preserve"> </w:t>
      </w:r>
      <w:proofErr w:type="spellStart"/>
      <w:r w:rsidRPr="00A12B5A">
        <w:rPr>
          <w:rFonts w:ascii="Times New Roman" w:hAnsi="Times New Roman" w:cs="Times New Roman"/>
          <w:i/>
          <w:iCs/>
          <w:sz w:val="28"/>
          <w:szCs w:val="28"/>
          <w:lang w:val="ru-RU"/>
        </w:rPr>
        <w:t>озброєння</w:t>
      </w:r>
      <w:proofErr w:type="spellEnd"/>
      <w:r w:rsidRPr="00A12B5A">
        <w:rPr>
          <w:rFonts w:ascii="Times New Roman" w:hAnsi="Times New Roman" w:cs="Times New Roman"/>
          <w:i/>
          <w:iCs/>
          <w:sz w:val="28"/>
          <w:szCs w:val="28"/>
          <w:lang w:val="ru-RU"/>
        </w:rPr>
        <w:t xml:space="preserve"> в оперативному </w:t>
      </w:r>
      <w:proofErr w:type="spellStart"/>
      <w:r w:rsidRPr="00A12B5A">
        <w:rPr>
          <w:rFonts w:ascii="Times New Roman" w:hAnsi="Times New Roman" w:cs="Times New Roman"/>
          <w:i/>
          <w:iCs/>
          <w:sz w:val="28"/>
          <w:szCs w:val="28"/>
          <w:lang w:val="ru-RU"/>
        </w:rPr>
        <w:t>плані</w:t>
      </w:r>
      <w:proofErr w:type="spellEnd"/>
      <w:r w:rsidRPr="00A12B5A">
        <w:rPr>
          <w:rFonts w:ascii="Times New Roman" w:hAnsi="Times New Roman" w:cs="Times New Roman"/>
          <w:sz w:val="28"/>
          <w:szCs w:val="28"/>
          <w:lang w:val="ru-RU"/>
        </w:rPr>
        <w:t>.</w:t>
      </w:r>
    </w:p>
    <w:p w14:paraId="1F349FD5" w14:textId="77777777" w:rsidR="004E1D2C" w:rsidRPr="00A12B5A" w:rsidRDefault="004E1D2C" w:rsidP="004E1D2C">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Переклад публіцистичних текстів становить проблему для перекладача в контексті пошуку еквівалентних лексичних одиниць у разі відсутності прямих відповідників у мові перекладу. Розглянемо уривок інтерв’ю:</w:t>
      </w:r>
    </w:p>
    <w:p w14:paraId="40E48093" w14:textId="7B0AA588" w:rsidR="004E1D2C" w:rsidRPr="00A12B5A" w:rsidRDefault="004E1D2C" w:rsidP="004E1D2C">
      <w:pPr>
        <w:spacing w:line="360" w:lineRule="auto"/>
        <w:ind w:firstLine="709"/>
        <w:jc w:val="both"/>
        <w:rPr>
          <w:rFonts w:ascii="Times New Roman" w:hAnsi="Times New Roman" w:cs="Times New Roman"/>
          <w:color w:val="FF0000"/>
          <w:sz w:val="28"/>
          <w:szCs w:val="28"/>
          <w:lang w:val="fr-FR"/>
        </w:rPr>
      </w:pPr>
      <w:proofErr w:type="spellStart"/>
      <w:r w:rsidRPr="00A12B5A">
        <w:rPr>
          <w:rFonts w:ascii="Times New Roman" w:hAnsi="Times New Roman" w:cs="Times New Roman"/>
          <w:i/>
          <w:iCs/>
          <w:color w:val="000000" w:themeColor="text1"/>
          <w:sz w:val="28"/>
          <w:szCs w:val="28"/>
        </w:rPr>
        <w:lastRenderedPageBreak/>
        <w:t>La</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France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soutient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la</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Cour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tout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comme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elle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aide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la</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justice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ukrainienne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en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envoyant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sur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place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équipes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spécialisées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pour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documenter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exactions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ou</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identifier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les</w:t>
      </w:r>
      <w:proofErr w:type="spellEnd"/>
      <w:r w:rsidRPr="00A12B5A">
        <w:rPr>
          <w:rFonts w:ascii="Times New Roman" w:hAnsi="Times New Roman" w:cs="Times New Roman"/>
          <w:i/>
          <w:iCs/>
          <w:color w:val="000000" w:themeColor="text1"/>
          <w:sz w:val="28"/>
          <w:szCs w:val="28"/>
        </w:rPr>
        <w:t xml:space="preserve"> </w:t>
      </w:r>
      <w:proofErr w:type="spellStart"/>
      <w:r w:rsidR="004F7711" w:rsidRPr="00A12B5A">
        <w:rPr>
          <w:rFonts w:ascii="Times New Roman" w:hAnsi="Times New Roman" w:cs="Times New Roman"/>
          <w:i/>
          <w:iCs/>
          <w:color w:val="000000" w:themeColor="text1"/>
          <w:sz w:val="28"/>
          <w:szCs w:val="28"/>
        </w:rPr>
        <w:t>victims</w:t>
      </w:r>
      <w:proofErr w:type="spellEnd"/>
      <w:r w:rsidR="004F7711" w:rsidRPr="00A12B5A">
        <w:rPr>
          <w:rFonts w:ascii="Times New Roman" w:hAnsi="Times New Roman" w:cs="Times New Roman"/>
          <w:i/>
          <w:iCs/>
          <w:color w:val="000000" w:themeColor="text1"/>
          <w:sz w:val="28"/>
          <w:szCs w:val="28"/>
          <w:lang w:val="fr-FR"/>
        </w:rPr>
        <w:t xml:space="preserve"> </w:t>
      </w:r>
      <w:r w:rsidR="004F7711" w:rsidRPr="00A12B5A">
        <w:rPr>
          <w:rFonts w:ascii="Times New Roman" w:hAnsi="Times New Roman" w:cs="Times New Roman"/>
          <w:color w:val="000000" w:themeColor="text1"/>
          <w:sz w:val="28"/>
          <w:szCs w:val="28"/>
          <w:lang w:val="fr-FR"/>
        </w:rPr>
        <w:t>(</w:t>
      </w:r>
      <w:r w:rsidR="00831D93" w:rsidRPr="00A12B5A">
        <w:rPr>
          <w:rFonts w:ascii="Times New Roman" w:hAnsi="Times New Roman" w:cs="Times New Roman"/>
          <w:color w:val="000000" w:themeColor="text1"/>
          <w:sz w:val="28"/>
          <w:szCs w:val="28"/>
        </w:rPr>
        <w:t>2</w:t>
      </w:r>
      <w:r w:rsidR="00B171DC" w:rsidRPr="00A12B5A">
        <w:rPr>
          <w:rFonts w:ascii="Times New Roman" w:hAnsi="Times New Roman" w:cs="Times New Roman"/>
          <w:color w:val="000000" w:themeColor="text1"/>
          <w:sz w:val="28"/>
          <w:szCs w:val="28"/>
        </w:rPr>
        <w:t>0</w:t>
      </w:r>
      <w:r w:rsidR="004F7711" w:rsidRPr="00A12B5A">
        <w:rPr>
          <w:rFonts w:ascii="Times New Roman" w:hAnsi="Times New Roman" w:cs="Times New Roman"/>
          <w:color w:val="000000" w:themeColor="text1"/>
          <w:sz w:val="28"/>
          <w:szCs w:val="28"/>
          <w:lang w:val="fr-FR"/>
        </w:rPr>
        <w:t>).</w:t>
      </w:r>
    </w:p>
    <w:p w14:paraId="19256B36" w14:textId="77777777" w:rsidR="004E1D2C" w:rsidRPr="00A12B5A" w:rsidRDefault="004E1D2C" w:rsidP="004E1D2C">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У контексті інтерв’ю, «</w:t>
      </w:r>
      <w:r w:rsidRPr="00A12B5A">
        <w:rPr>
          <w:rFonts w:ascii="Times New Roman" w:hAnsi="Times New Roman" w:cs="Times New Roman"/>
          <w:i/>
          <w:iCs/>
          <w:sz w:val="28"/>
          <w:szCs w:val="28"/>
          <w:lang w:val="fr-FR"/>
        </w:rPr>
        <w:t>La</w:t>
      </w:r>
      <w:r w:rsidRPr="00A12B5A">
        <w:rPr>
          <w:rFonts w:ascii="Times New Roman" w:hAnsi="Times New Roman" w:cs="Times New Roman"/>
          <w:i/>
          <w:iCs/>
          <w:sz w:val="28"/>
          <w:szCs w:val="28"/>
        </w:rPr>
        <w:t xml:space="preserve"> </w:t>
      </w:r>
      <w:r w:rsidRPr="00A12B5A">
        <w:rPr>
          <w:rFonts w:ascii="Times New Roman" w:hAnsi="Times New Roman" w:cs="Times New Roman"/>
          <w:i/>
          <w:iCs/>
          <w:sz w:val="28"/>
          <w:szCs w:val="28"/>
          <w:lang w:val="fr-FR"/>
        </w:rPr>
        <w:t>Cour</w:t>
      </w:r>
      <w:r w:rsidRPr="00A12B5A">
        <w:rPr>
          <w:rFonts w:ascii="Times New Roman" w:hAnsi="Times New Roman" w:cs="Times New Roman"/>
          <w:sz w:val="28"/>
          <w:szCs w:val="28"/>
        </w:rPr>
        <w:t>» є не загальною назвою органу системи судоустрою, а еліптичною конструкцією, яка походить від назви «</w:t>
      </w:r>
      <w:proofErr w:type="spellStart"/>
      <w:r w:rsidRPr="00A12B5A">
        <w:rPr>
          <w:rFonts w:ascii="Times New Roman" w:hAnsi="Times New Roman" w:cs="Times New Roman"/>
          <w:i/>
          <w:iCs/>
          <w:sz w:val="28"/>
          <w:szCs w:val="28"/>
        </w:rPr>
        <w:t>la</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Cour</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Pénale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internationale</w:t>
      </w:r>
      <w:proofErr w:type="spellEnd"/>
      <w:r w:rsidRPr="00A12B5A">
        <w:rPr>
          <w:rFonts w:ascii="Times New Roman" w:hAnsi="Times New Roman" w:cs="Times New Roman"/>
          <w:sz w:val="28"/>
          <w:szCs w:val="28"/>
        </w:rPr>
        <w:t>», Міжнародного Кримінального Суду. Оскільки в інтерв’ю обговорюють блок питань, пов’язаних з діяльністю цієї установи у контексті пошуку рішень щодо скоєння воєнних злочинів країною-агресором, інтерв’юер та респондент постійно посилаються на назву установи. З метою уникнення численних повторень у французькій мові вдаються до еліпсису, який полягає в опусканні залежних елементів словосполучення. Проаналізувавши матеріали українських ЗМІ, в яких згадується назва Міжнародного Кримінального Суду, ми не знайшли випадків використання цього прийому. Натомість застосовують абревіатуру «</w:t>
      </w:r>
      <w:r w:rsidRPr="00A12B5A">
        <w:rPr>
          <w:rFonts w:ascii="Times New Roman" w:hAnsi="Times New Roman" w:cs="Times New Roman"/>
          <w:i/>
          <w:iCs/>
          <w:sz w:val="28"/>
          <w:szCs w:val="28"/>
        </w:rPr>
        <w:t>МКС</w:t>
      </w:r>
      <w:r w:rsidRPr="00A12B5A">
        <w:rPr>
          <w:rFonts w:ascii="Times New Roman" w:hAnsi="Times New Roman" w:cs="Times New Roman"/>
          <w:sz w:val="28"/>
          <w:szCs w:val="28"/>
        </w:rPr>
        <w:t>», а також помічене нечастотне вживання загальної назви «</w:t>
      </w:r>
      <w:r w:rsidRPr="00A12B5A">
        <w:rPr>
          <w:rFonts w:ascii="Times New Roman" w:hAnsi="Times New Roman" w:cs="Times New Roman"/>
          <w:i/>
          <w:iCs/>
          <w:sz w:val="28"/>
          <w:szCs w:val="28"/>
        </w:rPr>
        <w:t>суд</w:t>
      </w:r>
      <w:r w:rsidRPr="00A12B5A">
        <w:rPr>
          <w:rFonts w:ascii="Times New Roman" w:hAnsi="Times New Roman" w:cs="Times New Roman"/>
          <w:sz w:val="28"/>
          <w:szCs w:val="28"/>
        </w:rPr>
        <w:t>». Відповідно до цього, пропонуємо такий варіант перекладу:</w:t>
      </w:r>
    </w:p>
    <w:p w14:paraId="2460589F" w14:textId="3ACFB003" w:rsidR="004E1D2C" w:rsidRPr="00A12B5A" w:rsidRDefault="004E1D2C" w:rsidP="004E1D2C">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i/>
          <w:iCs/>
          <w:color w:val="000000" w:themeColor="text1"/>
          <w:sz w:val="28"/>
          <w:szCs w:val="28"/>
        </w:rPr>
        <w:t>Франція підтримує МКС, так само як і допомагає українській системі правосуддя, надсилаючи фахівців, які документують злочини та ідентифікують жертв</w:t>
      </w:r>
      <w:r w:rsidRPr="00A12B5A">
        <w:rPr>
          <w:rFonts w:ascii="Times New Roman" w:hAnsi="Times New Roman" w:cs="Times New Roman"/>
          <w:color w:val="000000" w:themeColor="text1"/>
          <w:sz w:val="28"/>
          <w:szCs w:val="28"/>
        </w:rPr>
        <w:t>.</w:t>
      </w:r>
    </w:p>
    <w:p w14:paraId="6D91DC46" w14:textId="4D1F46BB" w:rsidR="00F97338" w:rsidRPr="00A12B5A" w:rsidRDefault="00D96764" w:rsidP="00BD437A">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 xml:space="preserve">Отже, </w:t>
      </w:r>
      <w:r w:rsidR="002901BB" w:rsidRPr="00A12B5A">
        <w:rPr>
          <w:rFonts w:ascii="Times New Roman" w:hAnsi="Times New Roman" w:cs="Times New Roman"/>
          <w:color w:val="000000" w:themeColor="text1"/>
          <w:sz w:val="28"/>
          <w:szCs w:val="28"/>
        </w:rPr>
        <w:t>здійснення змін в лексичному апараті тексту вимагає використання перекладацьких трансформацій лексичної групи. Серед них виокремлюють транскрипцію, транслітерацію, додавання, опущення</w:t>
      </w:r>
      <w:r w:rsidR="005631C1" w:rsidRPr="00A12B5A">
        <w:rPr>
          <w:rFonts w:ascii="Times New Roman" w:hAnsi="Times New Roman" w:cs="Times New Roman"/>
          <w:color w:val="000000" w:themeColor="text1"/>
          <w:sz w:val="28"/>
          <w:szCs w:val="28"/>
        </w:rPr>
        <w:t>, калькування</w:t>
      </w:r>
      <w:r w:rsidR="002901BB" w:rsidRPr="00A12B5A">
        <w:rPr>
          <w:rFonts w:ascii="Times New Roman" w:hAnsi="Times New Roman" w:cs="Times New Roman"/>
          <w:color w:val="000000" w:themeColor="text1"/>
          <w:sz w:val="28"/>
          <w:szCs w:val="28"/>
        </w:rPr>
        <w:t>.</w:t>
      </w:r>
    </w:p>
    <w:p w14:paraId="0C2CB656" w14:textId="77777777" w:rsidR="004412AF" w:rsidRPr="00A12B5A" w:rsidRDefault="004412AF" w:rsidP="004412AF">
      <w:pPr>
        <w:spacing w:line="360" w:lineRule="auto"/>
        <w:ind w:firstLine="0"/>
        <w:jc w:val="both"/>
        <w:rPr>
          <w:rFonts w:ascii="Times New Roman" w:hAnsi="Times New Roman" w:cs="Times New Roman"/>
          <w:b/>
          <w:bCs/>
          <w:color w:val="FF0000"/>
          <w:sz w:val="28"/>
          <w:szCs w:val="28"/>
        </w:rPr>
      </w:pPr>
    </w:p>
    <w:p w14:paraId="548AE0C8" w14:textId="17876B72" w:rsidR="00E6325B" w:rsidRPr="00A12B5A" w:rsidRDefault="00E6325B" w:rsidP="00C929A3">
      <w:pPr>
        <w:spacing w:line="360" w:lineRule="auto"/>
        <w:ind w:firstLine="709"/>
        <w:jc w:val="both"/>
        <w:outlineLvl w:val="2"/>
        <w:rPr>
          <w:rFonts w:ascii="Times New Roman" w:hAnsi="Times New Roman" w:cs="Times New Roman"/>
          <w:b/>
          <w:bCs/>
          <w:color w:val="000000" w:themeColor="text1"/>
          <w:sz w:val="28"/>
          <w:szCs w:val="28"/>
        </w:rPr>
      </w:pPr>
      <w:r w:rsidRPr="00A12B5A">
        <w:rPr>
          <w:rFonts w:ascii="Times New Roman" w:hAnsi="Times New Roman" w:cs="Times New Roman"/>
          <w:b/>
          <w:bCs/>
          <w:color w:val="000000" w:themeColor="text1"/>
          <w:sz w:val="28"/>
          <w:szCs w:val="28"/>
        </w:rPr>
        <w:t>3.1.2 Лексико-семантичн</w:t>
      </w:r>
      <w:r w:rsidR="004412AF" w:rsidRPr="00A12B5A">
        <w:rPr>
          <w:rFonts w:ascii="Times New Roman" w:hAnsi="Times New Roman" w:cs="Times New Roman"/>
          <w:b/>
          <w:bCs/>
          <w:color w:val="000000" w:themeColor="text1"/>
          <w:sz w:val="28"/>
          <w:szCs w:val="28"/>
        </w:rPr>
        <w:t>і трансформації</w:t>
      </w:r>
    </w:p>
    <w:p w14:paraId="319BA9CF" w14:textId="77777777" w:rsidR="00250C9C" w:rsidRPr="00A12B5A" w:rsidRDefault="00250C9C" w:rsidP="00E6325B">
      <w:pPr>
        <w:spacing w:line="360" w:lineRule="auto"/>
        <w:ind w:firstLine="709"/>
        <w:jc w:val="both"/>
        <w:rPr>
          <w:rFonts w:ascii="Times New Roman" w:hAnsi="Times New Roman" w:cs="Times New Roman"/>
          <w:b/>
          <w:bCs/>
          <w:color w:val="000000" w:themeColor="text1"/>
          <w:sz w:val="28"/>
          <w:szCs w:val="28"/>
        </w:rPr>
      </w:pPr>
    </w:p>
    <w:p w14:paraId="06AEEB4B" w14:textId="3DFE351F" w:rsidR="004412AF" w:rsidRPr="00A12B5A" w:rsidRDefault="004412AF" w:rsidP="004412AF">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 xml:space="preserve">До лексико-семантичних трансформацій відносяться конкретизація, генералізація й модуляція. </w:t>
      </w:r>
      <w:r w:rsidR="001F1A67" w:rsidRPr="00A12B5A">
        <w:rPr>
          <w:rFonts w:ascii="Times New Roman" w:hAnsi="Times New Roman" w:cs="Times New Roman"/>
          <w:color w:val="000000" w:themeColor="text1"/>
          <w:sz w:val="28"/>
          <w:szCs w:val="28"/>
        </w:rPr>
        <w:t xml:space="preserve">Деякі класифікації перекладацьких трансформацій </w:t>
      </w:r>
      <w:r w:rsidRPr="00A12B5A">
        <w:rPr>
          <w:rFonts w:ascii="Times New Roman" w:hAnsi="Times New Roman" w:cs="Times New Roman"/>
          <w:color w:val="000000" w:themeColor="text1"/>
          <w:sz w:val="28"/>
          <w:szCs w:val="28"/>
        </w:rPr>
        <w:t>міст</w:t>
      </w:r>
      <w:r w:rsidR="000A1613" w:rsidRPr="00A12B5A">
        <w:rPr>
          <w:rFonts w:ascii="Times New Roman" w:hAnsi="Times New Roman" w:cs="Times New Roman"/>
          <w:color w:val="000000" w:themeColor="text1"/>
          <w:sz w:val="28"/>
          <w:szCs w:val="28"/>
        </w:rPr>
        <w:t>я</w:t>
      </w:r>
      <w:r w:rsidRPr="00A12B5A">
        <w:rPr>
          <w:rFonts w:ascii="Times New Roman" w:hAnsi="Times New Roman" w:cs="Times New Roman"/>
          <w:color w:val="000000" w:themeColor="text1"/>
          <w:sz w:val="28"/>
          <w:szCs w:val="28"/>
        </w:rPr>
        <w:t xml:space="preserve">ть ще один різновид перекладацьких перетворень, диференціацію. Її виникнення також зумовлено різницею лексичної системи мов оригіналу та перекладу. Зауважується, що лексеми, наприклад, англійської мови зазвичай охоплюють ширший спектр значень, на відміну від української, і до того ж не </w:t>
      </w:r>
      <w:r w:rsidRPr="00A12B5A">
        <w:rPr>
          <w:rFonts w:ascii="Times New Roman" w:hAnsi="Times New Roman" w:cs="Times New Roman"/>
          <w:color w:val="000000" w:themeColor="text1"/>
          <w:sz w:val="28"/>
          <w:szCs w:val="28"/>
        </w:rPr>
        <w:lastRenderedPageBreak/>
        <w:t xml:space="preserve">мають прямих еквівалентів. А отже, завдання перекладача в такому випадку полягає у підборі еквіваленту, який найкращим чином відтворить контекст оригіналу </w:t>
      </w:r>
      <w:r w:rsidR="00110CCA" w:rsidRPr="00A12B5A">
        <w:rPr>
          <w:rFonts w:ascii="Times New Roman" w:hAnsi="Times New Roman" w:cs="Times New Roman"/>
          <w:color w:val="000000" w:themeColor="text1"/>
          <w:sz w:val="28"/>
          <w:szCs w:val="28"/>
          <w:lang w:val="ru-RU"/>
        </w:rPr>
        <w:t>[1</w:t>
      </w:r>
      <w:r w:rsidR="00351834" w:rsidRPr="00A12B5A">
        <w:rPr>
          <w:rFonts w:ascii="Times New Roman" w:hAnsi="Times New Roman" w:cs="Times New Roman"/>
          <w:color w:val="000000" w:themeColor="text1"/>
          <w:sz w:val="28"/>
          <w:szCs w:val="28"/>
          <w:lang w:val="ru-RU"/>
        </w:rPr>
        <w:t>5</w:t>
      </w:r>
      <w:r w:rsidRPr="00A12B5A">
        <w:rPr>
          <w:rFonts w:ascii="Times New Roman" w:hAnsi="Times New Roman" w:cs="Times New Roman"/>
          <w:color w:val="000000" w:themeColor="text1"/>
          <w:sz w:val="28"/>
          <w:szCs w:val="28"/>
        </w:rPr>
        <w:t>, с. 144</w:t>
      </w:r>
      <w:r w:rsidR="00110CCA" w:rsidRPr="00A12B5A">
        <w:rPr>
          <w:rFonts w:ascii="Times New Roman" w:hAnsi="Times New Roman" w:cs="Times New Roman"/>
          <w:color w:val="000000" w:themeColor="text1"/>
          <w:sz w:val="28"/>
          <w:szCs w:val="28"/>
          <w:lang w:val="ru-RU"/>
        </w:rPr>
        <w:t>]</w:t>
      </w:r>
      <w:r w:rsidRPr="00A12B5A">
        <w:rPr>
          <w:rFonts w:ascii="Times New Roman" w:hAnsi="Times New Roman" w:cs="Times New Roman"/>
          <w:color w:val="000000" w:themeColor="text1"/>
          <w:sz w:val="28"/>
          <w:szCs w:val="28"/>
        </w:rPr>
        <w:t xml:space="preserve">. </w:t>
      </w:r>
    </w:p>
    <w:p w14:paraId="5F22BBAE" w14:textId="77777777" w:rsidR="00165C60" w:rsidRPr="00A12B5A" w:rsidRDefault="00165C60" w:rsidP="00165C60">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Модуляцію, також відому як смисловий розвиток, визначають як перекладацький прийом заміни лексичної одиниці або словосполучення в мові оригіналу відповідною одиницею в мові перекладу. Важливо зауважити, що в даному випадку, значення мовної одиниці перекладу логічно випливає зі значення слова оригіналу. Задля досягнення такого ефекту, перекладач повинен ідентифікувати та встановити причинно-наслідкові зв’язки між відповідними сегментами в вихідному та цільовому текстах.</w:t>
      </w:r>
    </w:p>
    <w:p w14:paraId="5286FCDE" w14:textId="39B8DD6B" w:rsidR="00165C60" w:rsidRPr="00A12B5A" w:rsidRDefault="00165C60" w:rsidP="00165C60">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У деяких випадках «прямий» переклад може бути неможливим або неточно передавати задумане значення, що вимагає від перекладача свідомого вибору на користь відхилення від вихідного тексту. На це рішення можуть впливати різні фактори, включаючи цільову аудиторію, культурні відмінності та власну інтерпретацію оригінального тексту перекладачем [</w:t>
      </w:r>
      <w:r w:rsidRPr="00A12B5A">
        <w:rPr>
          <w:rFonts w:ascii="Times New Roman" w:hAnsi="Times New Roman" w:cs="Times New Roman"/>
          <w:color w:val="000000" w:themeColor="text1"/>
          <w:sz w:val="28"/>
          <w:szCs w:val="28"/>
          <w:lang w:val="ru-RU"/>
        </w:rPr>
        <w:t>1</w:t>
      </w:r>
      <w:r w:rsidR="00351834" w:rsidRPr="00A12B5A">
        <w:rPr>
          <w:rFonts w:ascii="Times New Roman" w:hAnsi="Times New Roman" w:cs="Times New Roman"/>
          <w:color w:val="000000" w:themeColor="text1"/>
          <w:sz w:val="28"/>
          <w:szCs w:val="28"/>
          <w:lang w:val="ru-RU"/>
        </w:rPr>
        <w:t>5</w:t>
      </w:r>
      <w:r w:rsidRPr="00A12B5A">
        <w:rPr>
          <w:rFonts w:ascii="Times New Roman" w:hAnsi="Times New Roman" w:cs="Times New Roman"/>
          <w:color w:val="000000" w:themeColor="text1"/>
          <w:sz w:val="28"/>
          <w:szCs w:val="28"/>
        </w:rPr>
        <w:t>, с. 162]. С. Є. </w:t>
      </w:r>
      <w:proofErr w:type="spellStart"/>
      <w:r w:rsidRPr="00A12B5A">
        <w:rPr>
          <w:rFonts w:ascii="Times New Roman" w:hAnsi="Times New Roman" w:cs="Times New Roman"/>
          <w:color w:val="000000" w:themeColor="text1"/>
          <w:sz w:val="28"/>
          <w:szCs w:val="28"/>
        </w:rPr>
        <w:t>Максімов</w:t>
      </w:r>
      <w:proofErr w:type="spellEnd"/>
      <w:r w:rsidRPr="00A12B5A">
        <w:rPr>
          <w:rFonts w:ascii="Times New Roman" w:hAnsi="Times New Roman" w:cs="Times New Roman"/>
          <w:color w:val="000000" w:themeColor="text1"/>
          <w:sz w:val="28"/>
          <w:szCs w:val="28"/>
        </w:rPr>
        <w:t xml:space="preserve"> зауважує, що інколи перекладач, який послуговується модуляцією при перекладі, повинен водночас вдаватись до метафоричних та метонімічних перетворень через відсутність у цільовій мові аналогічної лексичної одиниці, яка адекватно передасть зміст оригіналу. У зв’язку з цим, у перекладі часто на позначення цілого об’єкта використовують його ознаку або функцію, на позначення функції </w:t>
      </w:r>
      <w:r w:rsidR="000A6E3D" w:rsidRPr="00A12B5A">
        <w:rPr>
          <w:rFonts w:ascii="Times New Roman" w:hAnsi="Times New Roman" w:cs="Times New Roman"/>
          <w:color w:val="000000" w:themeColor="text1"/>
          <w:sz w:val="28"/>
          <w:szCs w:val="28"/>
        </w:rPr>
        <w:t> </w:t>
      </w:r>
      <w:r w:rsidRPr="00A12B5A">
        <w:rPr>
          <w:rFonts w:ascii="Times New Roman" w:hAnsi="Times New Roman" w:cs="Times New Roman"/>
          <w:color w:val="000000" w:themeColor="text1"/>
          <w:sz w:val="28"/>
          <w:szCs w:val="28"/>
        </w:rPr>
        <w:t xml:space="preserve">– ознаку об’єкту або власне сам об’єкт тощо </w:t>
      </w:r>
      <w:r w:rsidRPr="00A12B5A">
        <w:rPr>
          <w:rFonts w:ascii="Times New Roman" w:hAnsi="Times New Roman" w:cs="Times New Roman"/>
          <w:color w:val="000000" w:themeColor="text1"/>
          <w:sz w:val="28"/>
          <w:szCs w:val="28"/>
          <w:lang w:val="ru-RU"/>
        </w:rPr>
        <w:t>[1</w:t>
      </w:r>
      <w:r w:rsidR="00351834" w:rsidRPr="00A12B5A">
        <w:rPr>
          <w:rFonts w:ascii="Times New Roman" w:hAnsi="Times New Roman" w:cs="Times New Roman"/>
          <w:color w:val="000000" w:themeColor="text1"/>
          <w:sz w:val="28"/>
          <w:szCs w:val="28"/>
          <w:lang w:val="ru-RU"/>
        </w:rPr>
        <w:t>5</w:t>
      </w:r>
      <w:r w:rsidRPr="00A12B5A">
        <w:rPr>
          <w:rFonts w:ascii="Times New Roman" w:hAnsi="Times New Roman" w:cs="Times New Roman"/>
          <w:color w:val="000000" w:themeColor="text1"/>
          <w:sz w:val="28"/>
          <w:szCs w:val="28"/>
        </w:rPr>
        <w:t>, с. 144</w:t>
      </w:r>
      <w:r w:rsidRPr="00A12B5A">
        <w:rPr>
          <w:rFonts w:ascii="Times New Roman" w:hAnsi="Times New Roman" w:cs="Times New Roman"/>
          <w:color w:val="000000" w:themeColor="text1"/>
          <w:sz w:val="28"/>
          <w:szCs w:val="28"/>
          <w:lang w:val="ru-RU"/>
        </w:rPr>
        <w:t>]</w:t>
      </w:r>
      <w:r w:rsidRPr="00A12B5A">
        <w:rPr>
          <w:rFonts w:ascii="Times New Roman" w:hAnsi="Times New Roman" w:cs="Times New Roman"/>
          <w:color w:val="000000" w:themeColor="text1"/>
          <w:sz w:val="28"/>
          <w:szCs w:val="28"/>
        </w:rPr>
        <w:t>.</w:t>
      </w:r>
    </w:p>
    <w:p w14:paraId="21A3EFA6" w14:textId="65FC7D1C" w:rsidR="00252BC3" w:rsidRPr="00A12B5A" w:rsidRDefault="00252BC3" w:rsidP="00252BC3">
      <w:pPr>
        <w:spacing w:line="360" w:lineRule="auto"/>
        <w:ind w:firstLine="709"/>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i/>
          <w:iCs/>
          <w:color w:val="000000" w:themeColor="text1"/>
          <w:sz w:val="28"/>
          <w:szCs w:val="28"/>
        </w:rPr>
        <w:t>Assiégés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par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Russes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ils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s’étaient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rendus</w:t>
      </w:r>
      <w:proofErr w:type="spellEnd"/>
      <w:r w:rsidRPr="00A12B5A">
        <w:rPr>
          <w:rFonts w:ascii="Times New Roman" w:hAnsi="Times New Roman" w:cs="Times New Roman"/>
          <w:i/>
          <w:iCs/>
          <w:color w:val="000000" w:themeColor="text1"/>
          <w:sz w:val="28"/>
          <w:szCs w:val="28"/>
        </w:rPr>
        <w:t xml:space="preserve"> à </w:t>
      </w:r>
      <w:proofErr w:type="spellStart"/>
      <w:r w:rsidRPr="00A12B5A">
        <w:rPr>
          <w:rFonts w:ascii="Times New Roman" w:hAnsi="Times New Roman" w:cs="Times New Roman"/>
          <w:i/>
          <w:iCs/>
          <w:color w:val="000000" w:themeColor="text1"/>
          <w:sz w:val="28"/>
          <w:szCs w:val="28"/>
        </w:rPr>
        <w:t>la</w:t>
      </w:r>
      <w:proofErr w:type="spellEnd"/>
      <w:r w:rsidRPr="00A12B5A">
        <w:rPr>
          <w:rFonts w:ascii="Times New Roman" w:hAnsi="Times New Roman" w:cs="Times New Roman"/>
          <w:i/>
          <w:iCs/>
          <w:color w:val="000000" w:themeColor="text1"/>
          <w:sz w:val="28"/>
          <w:szCs w:val="28"/>
        </w:rPr>
        <w:t xml:space="preserve"> mi-</w:t>
      </w:r>
      <w:proofErr w:type="spellStart"/>
      <w:r w:rsidRPr="00A12B5A">
        <w:rPr>
          <w:rFonts w:ascii="Times New Roman" w:hAnsi="Times New Roman" w:cs="Times New Roman"/>
          <w:i/>
          <w:iCs/>
          <w:color w:val="000000" w:themeColor="text1"/>
          <w:sz w:val="28"/>
          <w:szCs w:val="28"/>
        </w:rPr>
        <w:t>mai</w:t>
      </w:r>
      <w:proofErr w:type="spellEnd"/>
      <w:r w:rsidRPr="00A12B5A">
        <w:rPr>
          <w:rFonts w:ascii="Times New Roman" w:hAnsi="Times New Roman" w:cs="Times New Roman"/>
          <w:i/>
          <w:iCs/>
          <w:color w:val="000000" w:themeColor="text1"/>
          <w:sz w:val="28"/>
          <w:szCs w:val="28"/>
        </w:rPr>
        <w:t xml:space="preserve"> 2022, </w:t>
      </w:r>
      <w:proofErr w:type="spellStart"/>
      <w:r w:rsidRPr="00A12B5A">
        <w:rPr>
          <w:rFonts w:ascii="Times New Roman" w:hAnsi="Times New Roman" w:cs="Times New Roman"/>
          <w:i/>
          <w:iCs/>
          <w:color w:val="000000" w:themeColor="text1"/>
          <w:sz w:val="28"/>
          <w:szCs w:val="28"/>
        </w:rPr>
        <w:t>et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u w:val="single"/>
        </w:rPr>
        <w:t>étaient</w:t>
      </w:r>
      <w:proofErr w:type="spellEnd"/>
      <w:r w:rsidRPr="00A12B5A">
        <w:rPr>
          <w:rFonts w:ascii="Times New Roman" w:hAnsi="Times New Roman" w:cs="Times New Roman"/>
          <w:i/>
          <w:iCs/>
          <w:color w:val="000000" w:themeColor="text1"/>
          <w:sz w:val="28"/>
          <w:szCs w:val="28"/>
          <w:u w:val="single"/>
        </w:rPr>
        <w:t xml:space="preserve"> </w:t>
      </w:r>
      <w:proofErr w:type="spellStart"/>
      <w:r w:rsidRPr="00A12B5A">
        <w:rPr>
          <w:rFonts w:ascii="Times New Roman" w:hAnsi="Times New Roman" w:cs="Times New Roman"/>
          <w:i/>
          <w:iCs/>
          <w:color w:val="000000" w:themeColor="text1"/>
          <w:sz w:val="28"/>
          <w:szCs w:val="28"/>
          <w:u w:val="single"/>
        </w:rPr>
        <w:t>placés</w:t>
      </w:r>
      <w:proofErr w:type="spellEnd"/>
      <w:r w:rsidRPr="00A12B5A">
        <w:rPr>
          <w:rFonts w:ascii="Times New Roman" w:hAnsi="Times New Roman" w:cs="Times New Roman"/>
          <w:i/>
          <w:iCs/>
          <w:color w:val="000000" w:themeColor="text1"/>
          <w:sz w:val="28"/>
          <w:szCs w:val="28"/>
        </w:rPr>
        <w:t xml:space="preserve"> « </w:t>
      </w:r>
      <w:proofErr w:type="spellStart"/>
      <w:r w:rsidRPr="00A12B5A">
        <w:rPr>
          <w:rFonts w:ascii="Times New Roman" w:hAnsi="Times New Roman" w:cs="Times New Roman"/>
          <w:i/>
          <w:iCs/>
          <w:color w:val="000000" w:themeColor="text1"/>
          <w:sz w:val="28"/>
          <w:szCs w:val="28"/>
        </w:rPr>
        <w:t>sous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la</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protection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personnelle</w:t>
      </w:r>
      <w:proofErr w:type="spellEnd"/>
      <w:r w:rsidRPr="00A12B5A">
        <w:rPr>
          <w:rFonts w:ascii="Times New Roman" w:hAnsi="Times New Roman" w:cs="Times New Roman"/>
          <w:i/>
          <w:iCs/>
          <w:color w:val="000000" w:themeColor="text1"/>
          <w:sz w:val="28"/>
          <w:szCs w:val="28"/>
        </w:rPr>
        <w:t xml:space="preserve"> » </w:t>
      </w:r>
      <w:proofErr w:type="spellStart"/>
      <w:r w:rsidRPr="00A12B5A">
        <w:rPr>
          <w:rFonts w:ascii="Times New Roman" w:hAnsi="Times New Roman" w:cs="Times New Roman"/>
          <w:i/>
          <w:iCs/>
          <w:color w:val="000000" w:themeColor="text1"/>
          <w:sz w:val="28"/>
          <w:szCs w:val="28"/>
        </w:rPr>
        <w:t>du</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président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turc</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Recep</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Tayyip</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Erdogan</w:t>
      </w:r>
      <w:proofErr w:type="spellEnd"/>
      <w:r w:rsidRPr="00A12B5A">
        <w:rPr>
          <w:rFonts w:ascii="Times New Roman" w:hAnsi="Times New Roman" w:cs="Times New Roman"/>
          <w:i/>
          <w:iCs/>
          <w:color w:val="000000" w:themeColor="text1"/>
          <w:sz w:val="28"/>
          <w:szCs w:val="28"/>
        </w:rPr>
        <w:t xml:space="preserve"> </w:t>
      </w:r>
      <w:r w:rsidRPr="00A12B5A">
        <w:rPr>
          <w:rFonts w:ascii="Times New Roman" w:hAnsi="Times New Roman" w:cs="Times New Roman"/>
          <w:color w:val="000000" w:themeColor="text1"/>
          <w:sz w:val="28"/>
          <w:szCs w:val="28"/>
        </w:rPr>
        <w:t>(2</w:t>
      </w:r>
      <w:r w:rsidR="00B171DC" w:rsidRPr="00A12B5A">
        <w:rPr>
          <w:rFonts w:ascii="Times New Roman" w:hAnsi="Times New Roman" w:cs="Times New Roman"/>
          <w:color w:val="000000" w:themeColor="text1"/>
          <w:sz w:val="28"/>
          <w:szCs w:val="28"/>
        </w:rPr>
        <w:t>5</w:t>
      </w:r>
      <w:r w:rsidRPr="00A12B5A">
        <w:rPr>
          <w:rFonts w:ascii="Times New Roman" w:hAnsi="Times New Roman" w:cs="Times New Roman"/>
          <w:color w:val="000000" w:themeColor="text1"/>
          <w:sz w:val="28"/>
          <w:szCs w:val="28"/>
        </w:rPr>
        <w:t>).</w:t>
      </w:r>
    </w:p>
    <w:p w14:paraId="627C8C64" w14:textId="2CC707B6" w:rsidR="00165C60" w:rsidRPr="00A12B5A" w:rsidRDefault="00165C60" w:rsidP="00252BC3">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 xml:space="preserve">У нашому прикладі ми використовуємо модуляцію, </w:t>
      </w:r>
      <w:r w:rsidR="00252BC3" w:rsidRPr="00A12B5A">
        <w:rPr>
          <w:rFonts w:ascii="Times New Roman" w:hAnsi="Times New Roman" w:cs="Times New Roman"/>
          <w:color w:val="000000" w:themeColor="text1"/>
          <w:sz w:val="28"/>
          <w:szCs w:val="28"/>
        </w:rPr>
        <w:t>замі</w:t>
      </w:r>
      <w:r w:rsidR="000A1613" w:rsidRPr="00A12B5A">
        <w:rPr>
          <w:rFonts w:ascii="Times New Roman" w:hAnsi="Times New Roman" w:cs="Times New Roman"/>
          <w:color w:val="000000" w:themeColor="text1"/>
          <w:sz w:val="28"/>
          <w:szCs w:val="28"/>
        </w:rPr>
        <w:t>нивш</w:t>
      </w:r>
      <w:r w:rsidR="00252BC3" w:rsidRPr="00A12B5A">
        <w:rPr>
          <w:rFonts w:ascii="Times New Roman" w:hAnsi="Times New Roman" w:cs="Times New Roman"/>
          <w:color w:val="000000" w:themeColor="text1"/>
          <w:sz w:val="28"/>
          <w:szCs w:val="28"/>
        </w:rPr>
        <w:t>и конструкцію «</w:t>
      </w:r>
      <w:proofErr w:type="spellStart"/>
      <w:r w:rsidR="00252BC3" w:rsidRPr="00A12B5A">
        <w:rPr>
          <w:rFonts w:ascii="Times New Roman" w:hAnsi="Times New Roman" w:cs="Times New Roman"/>
          <w:i/>
          <w:iCs/>
          <w:color w:val="000000" w:themeColor="text1"/>
          <w:sz w:val="28"/>
          <w:szCs w:val="28"/>
        </w:rPr>
        <w:t>étaient</w:t>
      </w:r>
      <w:proofErr w:type="spellEnd"/>
      <w:r w:rsidR="00252BC3" w:rsidRPr="00A12B5A">
        <w:rPr>
          <w:rFonts w:ascii="Times New Roman" w:hAnsi="Times New Roman" w:cs="Times New Roman"/>
          <w:i/>
          <w:iCs/>
          <w:color w:val="000000" w:themeColor="text1"/>
          <w:sz w:val="28"/>
          <w:szCs w:val="28"/>
        </w:rPr>
        <w:t xml:space="preserve"> </w:t>
      </w:r>
      <w:proofErr w:type="spellStart"/>
      <w:r w:rsidR="00252BC3" w:rsidRPr="00A12B5A">
        <w:rPr>
          <w:rFonts w:ascii="Times New Roman" w:hAnsi="Times New Roman" w:cs="Times New Roman"/>
          <w:i/>
          <w:iCs/>
          <w:color w:val="000000" w:themeColor="text1"/>
          <w:sz w:val="28"/>
          <w:szCs w:val="28"/>
        </w:rPr>
        <w:t>placés</w:t>
      </w:r>
      <w:proofErr w:type="spellEnd"/>
      <w:r w:rsidR="00252BC3" w:rsidRPr="00A12B5A">
        <w:rPr>
          <w:rFonts w:ascii="Times New Roman" w:hAnsi="Times New Roman" w:cs="Times New Roman"/>
          <w:color w:val="000000" w:themeColor="text1"/>
          <w:sz w:val="28"/>
          <w:szCs w:val="28"/>
        </w:rPr>
        <w:t>» дієслівною формою «</w:t>
      </w:r>
      <w:r w:rsidR="00252BC3" w:rsidRPr="00A12B5A">
        <w:rPr>
          <w:rFonts w:ascii="Times New Roman" w:hAnsi="Times New Roman" w:cs="Times New Roman"/>
          <w:i/>
          <w:iCs/>
          <w:color w:val="000000" w:themeColor="text1"/>
          <w:sz w:val="28"/>
          <w:szCs w:val="28"/>
        </w:rPr>
        <w:t>перейшли</w:t>
      </w:r>
      <w:r w:rsidR="00252BC3" w:rsidRPr="00A12B5A">
        <w:rPr>
          <w:rFonts w:ascii="Times New Roman" w:hAnsi="Times New Roman" w:cs="Times New Roman"/>
          <w:color w:val="000000" w:themeColor="text1"/>
          <w:sz w:val="28"/>
          <w:szCs w:val="28"/>
        </w:rPr>
        <w:t xml:space="preserve">». </w:t>
      </w:r>
    </w:p>
    <w:p w14:paraId="7F854C46" w14:textId="6A7FA87B" w:rsidR="004412AF" w:rsidRPr="00A12B5A" w:rsidRDefault="004412AF" w:rsidP="00110CCA">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Конкретизацією називають заміну слова або словосполучення відповідним гіпонімом. Найчастіше до такого прийому вдаються за відсутності еквівалента, денотативна складова якого відповідала би слову в оригінальному тексті; через стилістичні відмінності; за вимогами норм граматики цільової мови</w:t>
      </w:r>
      <w:r w:rsidR="00110CCA" w:rsidRPr="00A12B5A">
        <w:rPr>
          <w:rFonts w:ascii="Times New Roman" w:hAnsi="Times New Roman" w:cs="Times New Roman"/>
          <w:color w:val="000000" w:themeColor="text1"/>
          <w:sz w:val="28"/>
          <w:szCs w:val="28"/>
          <w:lang w:val="en-GB"/>
        </w:rPr>
        <w:t> </w:t>
      </w:r>
      <w:r w:rsidR="00110CCA" w:rsidRPr="00A12B5A">
        <w:rPr>
          <w:rFonts w:ascii="Times New Roman" w:hAnsi="Times New Roman" w:cs="Times New Roman"/>
          <w:color w:val="000000" w:themeColor="text1"/>
          <w:sz w:val="28"/>
          <w:szCs w:val="28"/>
          <w:lang w:val="ru-RU"/>
        </w:rPr>
        <w:t>[1</w:t>
      </w:r>
      <w:r w:rsidR="00351834" w:rsidRPr="00A12B5A">
        <w:rPr>
          <w:rFonts w:ascii="Times New Roman" w:hAnsi="Times New Roman" w:cs="Times New Roman"/>
          <w:color w:val="000000" w:themeColor="text1"/>
          <w:sz w:val="28"/>
          <w:szCs w:val="28"/>
          <w:lang w:val="ru-RU"/>
        </w:rPr>
        <w:t>5</w:t>
      </w:r>
      <w:r w:rsidRPr="00A12B5A">
        <w:rPr>
          <w:rFonts w:ascii="Times New Roman" w:hAnsi="Times New Roman" w:cs="Times New Roman"/>
          <w:color w:val="000000" w:themeColor="text1"/>
          <w:sz w:val="28"/>
          <w:szCs w:val="28"/>
        </w:rPr>
        <w:t>, с. 145</w:t>
      </w:r>
      <w:r w:rsidR="00110CCA" w:rsidRPr="00A12B5A">
        <w:rPr>
          <w:rFonts w:ascii="Times New Roman" w:hAnsi="Times New Roman" w:cs="Times New Roman"/>
          <w:color w:val="000000" w:themeColor="text1"/>
          <w:sz w:val="28"/>
          <w:szCs w:val="28"/>
          <w:lang w:val="ru-RU"/>
        </w:rPr>
        <w:t>]</w:t>
      </w:r>
      <w:r w:rsidRPr="00A12B5A">
        <w:rPr>
          <w:rFonts w:ascii="Times New Roman" w:hAnsi="Times New Roman" w:cs="Times New Roman"/>
          <w:color w:val="000000" w:themeColor="text1"/>
          <w:sz w:val="28"/>
          <w:szCs w:val="28"/>
        </w:rPr>
        <w:t>. Наприклад, у реченні «</w:t>
      </w:r>
      <w:proofErr w:type="spellStart"/>
      <w:r w:rsidRPr="00A12B5A">
        <w:rPr>
          <w:rFonts w:ascii="Times New Roman" w:hAnsi="Times New Roman" w:cs="Times New Roman"/>
          <w:i/>
          <w:iCs/>
          <w:color w:val="000000" w:themeColor="text1"/>
          <w:sz w:val="28"/>
          <w:szCs w:val="28"/>
        </w:rPr>
        <w:t>Les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pays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qui</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ont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matériels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soviétiques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que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Ukrainiens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lastRenderedPageBreak/>
        <w:t>connaissent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déjà</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ont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pu</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prendre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cette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décision</w:t>
      </w:r>
      <w:proofErr w:type="spellEnd"/>
      <w:r w:rsidRPr="00A12B5A">
        <w:rPr>
          <w:rFonts w:ascii="Times New Roman" w:hAnsi="Times New Roman" w:cs="Times New Roman"/>
          <w:color w:val="000000" w:themeColor="text1"/>
          <w:sz w:val="28"/>
          <w:szCs w:val="28"/>
        </w:rPr>
        <w:t>»</w:t>
      </w:r>
      <w:r w:rsidR="004F7711" w:rsidRPr="00A12B5A">
        <w:rPr>
          <w:rFonts w:ascii="Times New Roman" w:hAnsi="Times New Roman" w:cs="Times New Roman"/>
          <w:color w:val="000000" w:themeColor="text1"/>
          <w:sz w:val="28"/>
          <w:szCs w:val="28"/>
          <w:lang w:val="fr-FR"/>
        </w:rPr>
        <w:t xml:space="preserve"> (2</w:t>
      </w:r>
      <w:r w:rsidR="0069438D" w:rsidRPr="00A12B5A">
        <w:rPr>
          <w:rFonts w:ascii="Times New Roman" w:hAnsi="Times New Roman" w:cs="Times New Roman"/>
          <w:color w:val="000000" w:themeColor="text1"/>
          <w:sz w:val="28"/>
          <w:szCs w:val="28"/>
        </w:rPr>
        <w:t>0</w:t>
      </w:r>
      <w:r w:rsidR="004F7711" w:rsidRPr="00A12B5A">
        <w:rPr>
          <w:rFonts w:ascii="Times New Roman" w:hAnsi="Times New Roman" w:cs="Times New Roman"/>
          <w:color w:val="000000" w:themeColor="text1"/>
          <w:sz w:val="28"/>
          <w:szCs w:val="28"/>
          <w:lang w:val="fr-FR"/>
        </w:rPr>
        <w:t>)</w:t>
      </w:r>
      <w:r w:rsidRPr="00A12B5A">
        <w:rPr>
          <w:rFonts w:ascii="Times New Roman" w:hAnsi="Times New Roman" w:cs="Times New Roman"/>
          <w:color w:val="000000" w:themeColor="text1"/>
          <w:sz w:val="28"/>
          <w:szCs w:val="28"/>
        </w:rPr>
        <w:t xml:space="preserve"> словосполучення «</w:t>
      </w:r>
      <w:r w:rsidRPr="00A12B5A">
        <w:rPr>
          <w:rFonts w:ascii="Times New Roman" w:hAnsi="Times New Roman" w:cs="Times New Roman"/>
          <w:i/>
          <w:iCs/>
          <w:color w:val="000000" w:themeColor="text1"/>
          <w:sz w:val="28"/>
          <w:szCs w:val="28"/>
          <w:lang w:val="fr-FR"/>
        </w:rPr>
        <w:t xml:space="preserve">des </w:t>
      </w:r>
      <w:proofErr w:type="spellStart"/>
      <w:r w:rsidRPr="00A12B5A">
        <w:rPr>
          <w:rFonts w:ascii="Times New Roman" w:hAnsi="Times New Roman" w:cs="Times New Roman"/>
          <w:i/>
          <w:iCs/>
          <w:color w:val="000000" w:themeColor="text1"/>
          <w:sz w:val="28"/>
          <w:szCs w:val="28"/>
        </w:rPr>
        <w:t>matériels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soviétiques</w:t>
      </w:r>
      <w:proofErr w:type="spellEnd"/>
      <w:r w:rsidRPr="00A12B5A">
        <w:rPr>
          <w:rFonts w:ascii="Times New Roman" w:hAnsi="Times New Roman" w:cs="Times New Roman"/>
          <w:color w:val="000000" w:themeColor="text1"/>
          <w:sz w:val="28"/>
          <w:szCs w:val="28"/>
        </w:rPr>
        <w:t>» можемо перекласти як «</w:t>
      </w:r>
      <w:r w:rsidRPr="00A12B5A">
        <w:rPr>
          <w:rFonts w:ascii="Times New Roman" w:hAnsi="Times New Roman" w:cs="Times New Roman"/>
          <w:i/>
          <w:iCs/>
          <w:color w:val="000000" w:themeColor="text1"/>
          <w:sz w:val="28"/>
          <w:szCs w:val="28"/>
        </w:rPr>
        <w:t>радянська техніка</w:t>
      </w:r>
      <w:r w:rsidRPr="00A12B5A">
        <w:rPr>
          <w:rFonts w:ascii="Times New Roman" w:hAnsi="Times New Roman" w:cs="Times New Roman"/>
          <w:color w:val="000000" w:themeColor="text1"/>
          <w:sz w:val="28"/>
          <w:szCs w:val="28"/>
        </w:rPr>
        <w:t xml:space="preserve">». Зауважимо, що вибір варіанта перекладу зумовлений контекстом. Згідно зі словником </w:t>
      </w:r>
      <w:r w:rsidRPr="00A12B5A">
        <w:rPr>
          <w:rFonts w:ascii="Times New Roman" w:hAnsi="Times New Roman" w:cs="Times New Roman"/>
          <w:color w:val="000000" w:themeColor="text1"/>
          <w:sz w:val="28"/>
          <w:szCs w:val="28"/>
          <w:lang w:val="en-GB"/>
        </w:rPr>
        <w:t>Larousse</w:t>
      </w:r>
      <w:r w:rsidRPr="00A12B5A">
        <w:rPr>
          <w:rFonts w:ascii="Times New Roman" w:hAnsi="Times New Roman" w:cs="Times New Roman"/>
          <w:color w:val="000000" w:themeColor="text1"/>
          <w:sz w:val="28"/>
          <w:szCs w:val="28"/>
        </w:rPr>
        <w:t>, іменник «</w:t>
      </w:r>
      <w:proofErr w:type="spellStart"/>
      <w:r w:rsidRPr="00A12B5A">
        <w:rPr>
          <w:rFonts w:ascii="Times New Roman" w:hAnsi="Times New Roman" w:cs="Times New Roman"/>
          <w:i/>
          <w:iCs/>
          <w:color w:val="000000" w:themeColor="text1"/>
          <w:sz w:val="28"/>
          <w:szCs w:val="28"/>
        </w:rPr>
        <w:t>matériels</w:t>
      </w:r>
      <w:proofErr w:type="spellEnd"/>
      <w:r w:rsidRPr="00A12B5A">
        <w:rPr>
          <w:rFonts w:ascii="Times New Roman" w:hAnsi="Times New Roman" w:cs="Times New Roman"/>
          <w:color w:val="000000" w:themeColor="text1"/>
          <w:sz w:val="28"/>
          <w:szCs w:val="28"/>
        </w:rPr>
        <w:t>» використовується як загальна назва зброї, транспортних засобів, обладнання та боєприпасів. Оскільки в статті йдеться про рішення світових літерів щодо постачання Україні конкретного типу військової техніки, а саме винищувачів, доречно звузити семантичне значення терміну.</w:t>
      </w:r>
    </w:p>
    <w:p w14:paraId="37CC03D4" w14:textId="154AACE2" w:rsidR="004412AF" w:rsidRPr="00A12B5A" w:rsidRDefault="004412AF" w:rsidP="004412AF">
      <w:pPr>
        <w:spacing w:line="360" w:lineRule="auto"/>
        <w:ind w:firstLine="709"/>
        <w:jc w:val="both"/>
        <w:rPr>
          <w:rFonts w:ascii="Times New Roman" w:hAnsi="Times New Roman" w:cs="Times New Roman"/>
          <w:b/>
          <w:bCs/>
          <w:color w:val="FF0000"/>
          <w:sz w:val="28"/>
          <w:szCs w:val="28"/>
        </w:rPr>
      </w:pPr>
      <w:r w:rsidRPr="00A12B5A">
        <w:rPr>
          <w:rFonts w:ascii="Times New Roman" w:hAnsi="Times New Roman" w:cs="Times New Roman"/>
          <w:color w:val="000000" w:themeColor="text1"/>
          <w:sz w:val="28"/>
          <w:szCs w:val="28"/>
        </w:rPr>
        <w:t xml:space="preserve">Протилежним прийомом до конкретизації є генералізація, яка полягає у </w:t>
      </w:r>
      <w:proofErr w:type="spellStart"/>
      <w:r w:rsidRPr="00A12B5A">
        <w:rPr>
          <w:rFonts w:ascii="Times New Roman" w:hAnsi="Times New Roman" w:cs="Times New Roman"/>
          <w:color w:val="000000" w:themeColor="text1"/>
          <w:sz w:val="28"/>
          <w:szCs w:val="28"/>
        </w:rPr>
        <w:t>субституюванні</w:t>
      </w:r>
      <w:proofErr w:type="spellEnd"/>
      <w:r w:rsidRPr="00A12B5A">
        <w:rPr>
          <w:rFonts w:ascii="Times New Roman" w:hAnsi="Times New Roman" w:cs="Times New Roman"/>
          <w:color w:val="000000" w:themeColor="text1"/>
          <w:sz w:val="28"/>
          <w:szCs w:val="28"/>
        </w:rPr>
        <w:t xml:space="preserve"> слова або словосполучення іншою </w:t>
      </w:r>
      <w:proofErr w:type="spellStart"/>
      <w:r w:rsidRPr="00A12B5A">
        <w:rPr>
          <w:rFonts w:ascii="Times New Roman" w:hAnsi="Times New Roman" w:cs="Times New Roman"/>
          <w:color w:val="000000" w:themeColor="text1"/>
          <w:sz w:val="28"/>
          <w:szCs w:val="28"/>
        </w:rPr>
        <w:t>мовною</w:t>
      </w:r>
      <w:proofErr w:type="spellEnd"/>
      <w:r w:rsidRPr="00A12B5A">
        <w:rPr>
          <w:rFonts w:ascii="Times New Roman" w:hAnsi="Times New Roman" w:cs="Times New Roman"/>
          <w:color w:val="000000" w:themeColor="text1"/>
          <w:sz w:val="28"/>
          <w:szCs w:val="28"/>
        </w:rPr>
        <w:t xml:space="preserve"> одиницею з ширшим значенням </w:t>
      </w:r>
      <w:r w:rsidR="00110CCA" w:rsidRPr="00A12B5A">
        <w:rPr>
          <w:rFonts w:ascii="Times New Roman" w:hAnsi="Times New Roman" w:cs="Times New Roman"/>
          <w:color w:val="000000" w:themeColor="text1"/>
          <w:sz w:val="28"/>
          <w:szCs w:val="28"/>
          <w:lang w:val="ru-RU"/>
        </w:rPr>
        <w:t>[1</w:t>
      </w:r>
      <w:r w:rsidR="00351834" w:rsidRPr="00A12B5A">
        <w:rPr>
          <w:rFonts w:ascii="Times New Roman" w:hAnsi="Times New Roman" w:cs="Times New Roman"/>
          <w:color w:val="000000" w:themeColor="text1"/>
          <w:sz w:val="28"/>
          <w:szCs w:val="28"/>
          <w:lang w:val="ru-RU"/>
        </w:rPr>
        <w:t>5</w:t>
      </w:r>
      <w:r w:rsidRPr="00A12B5A">
        <w:rPr>
          <w:rFonts w:ascii="Times New Roman" w:hAnsi="Times New Roman" w:cs="Times New Roman"/>
          <w:color w:val="000000" w:themeColor="text1"/>
          <w:sz w:val="28"/>
          <w:szCs w:val="28"/>
        </w:rPr>
        <w:t>, с. 144</w:t>
      </w:r>
      <w:r w:rsidR="00110CCA" w:rsidRPr="00A12B5A">
        <w:rPr>
          <w:rFonts w:ascii="Times New Roman" w:hAnsi="Times New Roman" w:cs="Times New Roman"/>
          <w:color w:val="000000" w:themeColor="text1"/>
          <w:sz w:val="28"/>
          <w:szCs w:val="28"/>
          <w:lang w:val="ru-RU"/>
        </w:rPr>
        <w:t>]</w:t>
      </w:r>
      <w:r w:rsidRPr="00A12B5A">
        <w:rPr>
          <w:rFonts w:ascii="Times New Roman" w:hAnsi="Times New Roman" w:cs="Times New Roman"/>
          <w:color w:val="000000" w:themeColor="text1"/>
          <w:sz w:val="28"/>
          <w:szCs w:val="28"/>
        </w:rPr>
        <w:t>. До прикладу, «</w:t>
      </w:r>
      <w:proofErr w:type="spellStart"/>
      <w:r w:rsidRPr="00A12B5A">
        <w:rPr>
          <w:rFonts w:ascii="Times New Roman" w:hAnsi="Times New Roman" w:cs="Times New Roman"/>
          <w:i/>
          <w:iCs/>
          <w:color w:val="000000" w:themeColor="text1"/>
          <w:sz w:val="28"/>
          <w:szCs w:val="28"/>
        </w:rPr>
        <w:t>Après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trois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ou</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quatre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heures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bombardement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ils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ont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avancé</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avec</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leur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infanterie</w:t>
      </w:r>
      <w:proofErr w:type="spellEnd"/>
      <w:r w:rsidRPr="00A12B5A">
        <w:rPr>
          <w:rFonts w:ascii="Times New Roman" w:hAnsi="Times New Roman" w:cs="Times New Roman"/>
          <w:color w:val="000000" w:themeColor="text1"/>
          <w:sz w:val="28"/>
          <w:szCs w:val="28"/>
        </w:rPr>
        <w:t>»</w:t>
      </w:r>
      <w:r w:rsidR="00987F55" w:rsidRPr="00A12B5A">
        <w:rPr>
          <w:rFonts w:ascii="Times New Roman" w:hAnsi="Times New Roman" w:cs="Times New Roman"/>
          <w:color w:val="000000" w:themeColor="text1"/>
          <w:sz w:val="28"/>
          <w:szCs w:val="28"/>
        </w:rPr>
        <w:t xml:space="preserve"> (5</w:t>
      </w:r>
      <w:r w:rsidR="0069438D" w:rsidRPr="00A12B5A">
        <w:rPr>
          <w:rFonts w:ascii="Times New Roman" w:hAnsi="Times New Roman" w:cs="Times New Roman"/>
          <w:color w:val="000000" w:themeColor="text1"/>
          <w:sz w:val="28"/>
          <w:szCs w:val="28"/>
        </w:rPr>
        <w:t>2</w:t>
      </w:r>
      <w:r w:rsidR="00987F55" w:rsidRPr="00A12B5A">
        <w:rPr>
          <w:rFonts w:ascii="Times New Roman" w:hAnsi="Times New Roman" w:cs="Times New Roman"/>
          <w:color w:val="000000" w:themeColor="text1"/>
          <w:sz w:val="28"/>
          <w:szCs w:val="28"/>
        </w:rPr>
        <w:t>)</w:t>
      </w:r>
      <w:r w:rsidRPr="00A12B5A">
        <w:rPr>
          <w:rFonts w:ascii="Times New Roman" w:hAnsi="Times New Roman" w:cs="Times New Roman"/>
          <w:color w:val="000000" w:themeColor="text1"/>
          <w:sz w:val="28"/>
          <w:szCs w:val="28"/>
        </w:rPr>
        <w:t xml:space="preserve"> перекладемо як «</w:t>
      </w:r>
      <w:r w:rsidRPr="00A12B5A">
        <w:rPr>
          <w:rFonts w:ascii="Times New Roman" w:hAnsi="Times New Roman" w:cs="Times New Roman"/>
          <w:i/>
          <w:iCs/>
          <w:color w:val="000000" w:themeColor="text1"/>
          <w:sz w:val="28"/>
          <w:szCs w:val="28"/>
          <w:u w:val="single"/>
        </w:rPr>
        <w:t>Після кількох годин обстрілу</w:t>
      </w:r>
      <w:r w:rsidRPr="00A12B5A">
        <w:rPr>
          <w:rFonts w:ascii="Times New Roman" w:hAnsi="Times New Roman" w:cs="Times New Roman"/>
          <w:i/>
          <w:iCs/>
          <w:color w:val="000000" w:themeColor="text1"/>
          <w:sz w:val="28"/>
          <w:szCs w:val="28"/>
        </w:rPr>
        <w:t xml:space="preserve"> вони пішли вперед зі своєю піхотою</w:t>
      </w:r>
      <w:r w:rsidRPr="00A12B5A">
        <w:rPr>
          <w:rFonts w:ascii="Times New Roman" w:hAnsi="Times New Roman" w:cs="Times New Roman"/>
          <w:color w:val="000000" w:themeColor="text1"/>
          <w:sz w:val="28"/>
          <w:szCs w:val="28"/>
        </w:rPr>
        <w:t>». У цьому випадку відбувається заміна обставини часу з однорідними числівниками лексемою із загальним значенням з метою економії мовних ресурсів.</w:t>
      </w:r>
    </w:p>
    <w:p w14:paraId="76282B7A" w14:textId="6B31728B" w:rsidR="004412AF" w:rsidRPr="00A12B5A" w:rsidRDefault="00D96764" w:rsidP="00A10744">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 xml:space="preserve">Отже, </w:t>
      </w:r>
      <w:r w:rsidR="0022743B" w:rsidRPr="00A12B5A">
        <w:rPr>
          <w:rFonts w:ascii="Times New Roman" w:hAnsi="Times New Roman" w:cs="Times New Roman"/>
          <w:color w:val="000000" w:themeColor="text1"/>
          <w:sz w:val="28"/>
          <w:szCs w:val="28"/>
        </w:rPr>
        <w:t>лексико-семантичні трансформації становлять окрему категорію перекладацьких прийомів. Серед них виокремлюють модуляцію, яку також часто називають смисловим розвитком, а також її підвиди – конкретизацію та генералізацію.</w:t>
      </w:r>
    </w:p>
    <w:p w14:paraId="71A94764" w14:textId="77777777" w:rsidR="00A10744" w:rsidRPr="00A12B5A" w:rsidRDefault="00A10744" w:rsidP="00E83538">
      <w:pPr>
        <w:spacing w:line="360" w:lineRule="auto"/>
        <w:ind w:firstLine="0"/>
        <w:jc w:val="both"/>
        <w:rPr>
          <w:rFonts w:ascii="Times New Roman" w:hAnsi="Times New Roman" w:cs="Times New Roman"/>
          <w:color w:val="000000" w:themeColor="text1"/>
          <w:sz w:val="28"/>
          <w:szCs w:val="28"/>
        </w:rPr>
      </w:pPr>
    </w:p>
    <w:p w14:paraId="6EDE4839" w14:textId="4B9CEF79" w:rsidR="00E6325B" w:rsidRPr="00A12B5A" w:rsidRDefault="00E6325B" w:rsidP="00C929A3">
      <w:pPr>
        <w:spacing w:line="360" w:lineRule="auto"/>
        <w:ind w:firstLine="709"/>
        <w:jc w:val="both"/>
        <w:outlineLvl w:val="2"/>
        <w:rPr>
          <w:rFonts w:ascii="Times New Roman" w:hAnsi="Times New Roman" w:cs="Times New Roman"/>
          <w:b/>
          <w:bCs/>
          <w:color w:val="000000" w:themeColor="text1"/>
          <w:sz w:val="28"/>
          <w:szCs w:val="28"/>
        </w:rPr>
      </w:pPr>
      <w:r w:rsidRPr="00A12B5A">
        <w:rPr>
          <w:rFonts w:ascii="Times New Roman" w:hAnsi="Times New Roman" w:cs="Times New Roman"/>
          <w:b/>
          <w:bCs/>
          <w:color w:val="000000" w:themeColor="text1"/>
          <w:sz w:val="28"/>
          <w:szCs w:val="28"/>
        </w:rPr>
        <w:t>3.1.3 Граматичн</w:t>
      </w:r>
      <w:r w:rsidR="00AF72E2" w:rsidRPr="00A12B5A">
        <w:rPr>
          <w:rFonts w:ascii="Times New Roman" w:hAnsi="Times New Roman" w:cs="Times New Roman"/>
          <w:b/>
          <w:bCs/>
          <w:color w:val="000000" w:themeColor="text1"/>
          <w:sz w:val="28"/>
          <w:szCs w:val="28"/>
        </w:rPr>
        <w:t>і трансформації</w:t>
      </w:r>
    </w:p>
    <w:p w14:paraId="718B3705" w14:textId="77777777" w:rsidR="00250C9C" w:rsidRPr="00A12B5A" w:rsidRDefault="00250C9C" w:rsidP="00E6325B">
      <w:pPr>
        <w:spacing w:line="360" w:lineRule="auto"/>
        <w:ind w:firstLine="709"/>
        <w:jc w:val="both"/>
        <w:rPr>
          <w:rFonts w:ascii="Times New Roman" w:hAnsi="Times New Roman" w:cs="Times New Roman"/>
          <w:b/>
          <w:bCs/>
          <w:color w:val="000000" w:themeColor="text1"/>
          <w:sz w:val="28"/>
          <w:szCs w:val="28"/>
        </w:rPr>
      </w:pPr>
    </w:p>
    <w:p w14:paraId="0EC76910" w14:textId="4E5B8D0C" w:rsidR="00F97338" w:rsidRPr="00A12B5A" w:rsidRDefault="00AF72E2" w:rsidP="00D96764">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 xml:space="preserve">Класифікація граматичних трансформацій </w:t>
      </w:r>
      <w:r w:rsidR="001A609B" w:rsidRPr="00A12B5A">
        <w:rPr>
          <w:rFonts w:ascii="Times New Roman" w:hAnsi="Times New Roman" w:cs="Times New Roman"/>
          <w:color w:val="000000" w:themeColor="text1"/>
          <w:sz w:val="28"/>
          <w:szCs w:val="28"/>
        </w:rPr>
        <w:t xml:space="preserve">має </w:t>
      </w:r>
      <w:r w:rsidRPr="00A12B5A">
        <w:rPr>
          <w:rFonts w:ascii="Times New Roman" w:hAnsi="Times New Roman" w:cs="Times New Roman"/>
          <w:color w:val="000000" w:themeColor="text1"/>
          <w:sz w:val="28"/>
          <w:szCs w:val="28"/>
        </w:rPr>
        <w:t>багатокомпонентн</w:t>
      </w:r>
      <w:r w:rsidR="001A609B" w:rsidRPr="00A12B5A">
        <w:rPr>
          <w:rFonts w:ascii="Times New Roman" w:hAnsi="Times New Roman" w:cs="Times New Roman"/>
          <w:color w:val="000000" w:themeColor="text1"/>
          <w:sz w:val="28"/>
          <w:szCs w:val="28"/>
        </w:rPr>
        <w:t>у структуру</w:t>
      </w:r>
      <w:r w:rsidRPr="00A12B5A">
        <w:rPr>
          <w:rFonts w:ascii="Times New Roman" w:hAnsi="Times New Roman" w:cs="Times New Roman"/>
          <w:color w:val="000000" w:themeColor="text1"/>
          <w:sz w:val="28"/>
          <w:szCs w:val="28"/>
        </w:rPr>
        <w:t>. Зокрема, виокремлю</w:t>
      </w:r>
      <w:r w:rsidR="00B91290" w:rsidRPr="00A12B5A">
        <w:rPr>
          <w:rFonts w:ascii="Times New Roman" w:hAnsi="Times New Roman" w:cs="Times New Roman"/>
          <w:color w:val="000000" w:themeColor="text1"/>
          <w:sz w:val="28"/>
          <w:szCs w:val="28"/>
        </w:rPr>
        <w:t>ється</w:t>
      </w:r>
      <w:r w:rsidRPr="00A12B5A">
        <w:rPr>
          <w:rFonts w:ascii="Times New Roman" w:hAnsi="Times New Roman" w:cs="Times New Roman"/>
          <w:color w:val="000000" w:themeColor="text1"/>
          <w:sz w:val="28"/>
          <w:szCs w:val="28"/>
        </w:rPr>
        <w:t xml:space="preserve"> дослівний переклад, який прирівнюється до нульової трансформації </w:t>
      </w:r>
      <w:r w:rsidR="00110CCA" w:rsidRPr="00A12B5A">
        <w:rPr>
          <w:rFonts w:ascii="Times New Roman" w:hAnsi="Times New Roman" w:cs="Times New Roman"/>
          <w:color w:val="000000" w:themeColor="text1"/>
          <w:sz w:val="28"/>
          <w:szCs w:val="28"/>
          <w:lang w:val="ru-RU"/>
        </w:rPr>
        <w:t>[1</w:t>
      </w:r>
      <w:r w:rsidR="00351834" w:rsidRPr="00A12B5A">
        <w:rPr>
          <w:rFonts w:ascii="Times New Roman" w:hAnsi="Times New Roman" w:cs="Times New Roman"/>
          <w:color w:val="000000" w:themeColor="text1"/>
          <w:sz w:val="28"/>
          <w:szCs w:val="28"/>
          <w:lang w:val="ru-RU"/>
        </w:rPr>
        <w:t>5</w:t>
      </w:r>
      <w:r w:rsidRPr="00A12B5A">
        <w:rPr>
          <w:rFonts w:ascii="Times New Roman" w:hAnsi="Times New Roman" w:cs="Times New Roman"/>
          <w:color w:val="000000" w:themeColor="text1"/>
          <w:sz w:val="28"/>
          <w:szCs w:val="28"/>
        </w:rPr>
        <w:t>, с. 146</w:t>
      </w:r>
      <w:r w:rsidR="00110CCA" w:rsidRPr="00A12B5A">
        <w:rPr>
          <w:rFonts w:ascii="Times New Roman" w:hAnsi="Times New Roman" w:cs="Times New Roman"/>
          <w:color w:val="000000" w:themeColor="text1"/>
          <w:sz w:val="28"/>
          <w:szCs w:val="28"/>
          <w:lang w:val="ru-RU"/>
        </w:rPr>
        <w:t>]</w:t>
      </w:r>
      <w:r w:rsidRPr="00A12B5A">
        <w:rPr>
          <w:rFonts w:ascii="Times New Roman" w:hAnsi="Times New Roman" w:cs="Times New Roman"/>
          <w:color w:val="000000" w:themeColor="text1"/>
          <w:sz w:val="28"/>
          <w:szCs w:val="28"/>
        </w:rPr>
        <w:t>, оскільки в ході виконання такого перекладу важливо дослівно перекласти значення слів зі збереженням порядку слів у реченні,</w:t>
      </w:r>
      <w:r w:rsidR="004574E6"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color w:val="000000" w:themeColor="text1"/>
          <w:sz w:val="28"/>
          <w:szCs w:val="28"/>
        </w:rPr>
        <w:t xml:space="preserve">граматичної структури вихідного тексту. </w:t>
      </w:r>
      <w:r w:rsidR="004574E6" w:rsidRPr="00A12B5A">
        <w:rPr>
          <w:rFonts w:ascii="Times New Roman" w:hAnsi="Times New Roman" w:cs="Times New Roman"/>
          <w:color w:val="000000" w:themeColor="text1"/>
          <w:sz w:val="28"/>
          <w:szCs w:val="28"/>
        </w:rPr>
        <w:t xml:space="preserve">При цьому, завдання перекладача  полягає не лише в дослівному перекладі, а й в збереженні ідеї, закладеної в оригінальній структурі </w:t>
      </w:r>
      <w:r w:rsidR="00110CCA" w:rsidRPr="00A12B5A">
        <w:rPr>
          <w:rFonts w:ascii="Times New Roman" w:hAnsi="Times New Roman" w:cs="Times New Roman"/>
          <w:color w:val="000000" w:themeColor="text1"/>
          <w:sz w:val="28"/>
          <w:szCs w:val="28"/>
          <w:lang w:val="ru-RU"/>
        </w:rPr>
        <w:t>[</w:t>
      </w:r>
      <w:r w:rsidR="00165C60" w:rsidRPr="00A12B5A">
        <w:rPr>
          <w:rFonts w:ascii="Times New Roman" w:hAnsi="Times New Roman" w:cs="Times New Roman"/>
          <w:color w:val="000000" w:themeColor="text1"/>
          <w:sz w:val="28"/>
          <w:szCs w:val="28"/>
          <w:lang w:val="ru-RU"/>
        </w:rPr>
        <w:t>1</w:t>
      </w:r>
      <w:r w:rsidR="00351834" w:rsidRPr="00A12B5A">
        <w:rPr>
          <w:rFonts w:ascii="Times New Roman" w:hAnsi="Times New Roman" w:cs="Times New Roman"/>
          <w:color w:val="000000" w:themeColor="text1"/>
          <w:sz w:val="28"/>
          <w:szCs w:val="28"/>
          <w:lang w:val="ru-RU"/>
        </w:rPr>
        <w:t>5</w:t>
      </w:r>
      <w:r w:rsidR="004574E6" w:rsidRPr="00A12B5A">
        <w:rPr>
          <w:rFonts w:ascii="Times New Roman" w:hAnsi="Times New Roman" w:cs="Times New Roman"/>
          <w:color w:val="000000" w:themeColor="text1"/>
          <w:sz w:val="28"/>
          <w:szCs w:val="28"/>
        </w:rPr>
        <w:t>, с. 162–163</w:t>
      </w:r>
      <w:r w:rsidR="00110CCA" w:rsidRPr="00A12B5A">
        <w:rPr>
          <w:rFonts w:ascii="Times New Roman" w:hAnsi="Times New Roman" w:cs="Times New Roman"/>
          <w:color w:val="000000" w:themeColor="text1"/>
          <w:sz w:val="28"/>
          <w:szCs w:val="28"/>
          <w:lang w:val="ru-RU"/>
        </w:rPr>
        <w:t>]</w:t>
      </w:r>
      <w:r w:rsidR="004574E6"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color w:val="000000" w:themeColor="text1"/>
          <w:sz w:val="28"/>
          <w:szCs w:val="28"/>
        </w:rPr>
        <w:t xml:space="preserve">Проте, на думку І. В. </w:t>
      </w:r>
      <w:proofErr w:type="spellStart"/>
      <w:r w:rsidRPr="00A12B5A">
        <w:rPr>
          <w:rFonts w:ascii="Times New Roman" w:hAnsi="Times New Roman" w:cs="Times New Roman"/>
          <w:color w:val="000000" w:themeColor="text1"/>
          <w:sz w:val="28"/>
          <w:szCs w:val="28"/>
        </w:rPr>
        <w:t>Корунця</w:t>
      </w:r>
      <w:proofErr w:type="spellEnd"/>
      <w:r w:rsidRPr="00A12B5A">
        <w:rPr>
          <w:rFonts w:ascii="Times New Roman" w:hAnsi="Times New Roman" w:cs="Times New Roman"/>
          <w:color w:val="000000" w:themeColor="text1"/>
          <w:sz w:val="28"/>
          <w:szCs w:val="28"/>
        </w:rPr>
        <w:t xml:space="preserve">  </w:t>
      </w:r>
      <w:r w:rsidR="004D2AB5" w:rsidRPr="00A12B5A">
        <w:rPr>
          <w:rFonts w:ascii="Times New Roman" w:hAnsi="Times New Roman" w:cs="Times New Roman"/>
          <w:color w:val="000000" w:themeColor="text1"/>
          <w:sz w:val="28"/>
          <w:szCs w:val="28"/>
          <w:lang w:val="ru-RU"/>
        </w:rPr>
        <w:t>[</w:t>
      </w:r>
      <w:r w:rsidR="00547E74" w:rsidRPr="00A12B5A">
        <w:rPr>
          <w:rFonts w:ascii="Times New Roman" w:hAnsi="Times New Roman" w:cs="Times New Roman"/>
          <w:color w:val="000000" w:themeColor="text1"/>
          <w:sz w:val="28"/>
          <w:szCs w:val="28"/>
          <w:lang w:val="ru-RU"/>
        </w:rPr>
        <w:t>1</w:t>
      </w:r>
      <w:r w:rsidR="00351834" w:rsidRPr="00A12B5A">
        <w:rPr>
          <w:rFonts w:ascii="Times New Roman" w:hAnsi="Times New Roman" w:cs="Times New Roman"/>
          <w:color w:val="000000" w:themeColor="text1"/>
          <w:sz w:val="28"/>
          <w:szCs w:val="28"/>
          <w:lang w:val="ru-RU"/>
        </w:rPr>
        <w:t>1</w:t>
      </w:r>
      <w:r w:rsidRPr="00A12B5A">
        <w:rPr>
          <w:rFonts w:ascii="Times New Roman" w:hAnsi="Times New Roman" w:cs="Times New Roman"/>
          <w:color w:val="000000" w:themeColor="text1"/>
          <w:sz w:val="28"/>
          <w:szCs w:val="28"/>
        </w:rPr>
        <w:t>, с. 18–19</w:t>
      </w:r>
      <w:r w:rsidR="004D2AB5" w:rsidRPr="00A12B5A">
        <w:rPr>
          <w:rFonts w:ascii="Times New Roman" w:hAnsi="Times New Roman" w:cs="Times New Roman"/>
          <w:color w:val="000000" w:themeColor="text1"/>
          <w:sz w:val="28"/>
          <w:szCs w:val="28"/>
          <w:lang w:val="ru-RU"/>
        </w:rPr>
        <w:t>]</w:t>
      </w:r>
      <w:r w:rsidRPr="00A12B5A">
        <w:rPr>
          <w:rFonts w:ascii="Times New Roman" w:hAnsi="Times New Roman" w:cs="Times New Roman"/>
          <w:color w:val="000000" w:themeColor="text1"/>
          <w:sz w:val="28"/>
          <w:szCs w:val="28"/>
        </w:rPr>
        <w:t xml:space="preserve">, попри простоту виконання, цей тип трансформації може некоректно передати значення слова у мові оригіналу у мову перекладу в </w:t>
      </w:r>
      <w:r w:rsidRPr="00A12B5A">
        <w:rPr>
          <w:rFonts w:ascii="Times New Roman" w:hAnsi="Times New Roman" w:cs="Times New Roman"/>
          <w:color w:val="000000" w:themeColor="text1"/>
          <w:sz w:val="28"/>
          <w:szCs w:val="28"/>
        </w:rPr>
        <w:lastRenderedPageBreak/>
        <w:t>певному контексті, що пов’язано зі схожістю мовних форм, які відрізняються за значенням – йдеться про міжмовну омонімію або «хибні друзі перекладача» (наприклад, французька лексема «</w:t>
      </w:r>
      <w:r w:rsidRPr="00A12B5A">
        <w:rPr>
          <w:rFonts w:ascii="Times New Roman" w:hAnsi="Times New Roman" w:cs="Times New Roman"/>
          <w:i/>
          <w:iCs/>
          <w:color w:val="000000" w:themeColor="text1"/>
          <w:sz w:val="28"/>
          <w:szCs w:val="28"/>
          <w:lang w:val="en-GB"/>
        </w:rPr>
        <w:t>lieutenant</w:t>
      </w:r>
      <w:r w:rsidRPr="00A12B5A">
        <w:rPr>
          <w:rFonts w:ascii="Times New Roman" w:hAnsi="Times New Roman" w:cs="Times New Roman"/>
          <w:color w:val="000000" w:themeColor="text1"/>
          <w:sz w:val="28"/>
          <w:szCs w:val="28"/>
        </w:rPr>
        <w:t>» не завжди перекладається як «</w:t>
      </w:r>
      <w:r w:rsidRPr="00A12B5A">
        <w:rPr>
          <w:rFonts w:ascii="Times New Roman" w:hAnsi="Times New Roman" w:cs="Times New Roman"/>
          <w:i/>
          <w:iCs/>
          <w:color w:val="000000" w:themeColor="text1"/>
          <w:sz w:val="28"/>
          <w:szCs w:val="28"/>
        </w:rPr>
        <w:t>лейтенант</w:t>
      </w:r>
      <w:r w:rsidRPr="00A12B5A">
        <w:rPr>
          <w:rFonts w:ascii="Times New Roman" w:hAnsi="Times New Roman" w:cs="Times New Roman"/>
          <w:color w:val="000000" w:themeColor="text1"/>
          <w:sz w:val="28"/>
          <w:szCs w:val="28"/>
        </w:rPr>
        <w:t>», а також як «</w:t>
      </w:r>
      <w:r w:rsidRPr="00A12B5A">
        <w:rPr>
          <w:rFonts w:ascii="Times New Roman" w:hAnsi="Times New Roman" w:cs="Times New Roman"/>
          <w:i/>
          <w:iCs/>
          <w:color w:val="000000" w:themeColor="text1"/>
          <w:sz w:val="28"/>
          <w:szCs w:val="28"/>
        </w:rPr>
        <w:t>помічник</w:t>
      </w:r>
      <w:r w:rsidRPr="00A12B5A">
        <w:rPr>
          <w:rFonts w:ascii="Times New Roman" w:hAnsi="Times New Roman" w:cs="Times New Roman"/>
          <w:color w:val="000000" w:themeColor="text1"/>
          <w:sz w:val="28"/>
          <w:szCs w:val="28"/>
        </w:rPr>
        <w:t>», «</w:t>
      </w:r>
      <w:r w:rsidRPr="00A12B5A">
        <w:rPr>
          <w:rFonts w:ascii="Times New Roman" w:hAnsi="Times New Roman" w:cs="Times New Roman"/>
          <w:i/>
          <w:iCs/>
          <w:color w:val="000000" w:themeColor="text1"/>
          <w:sz w:val="28"/>
          <w:szCs w:val="28"/>
        </w:rPr>
        <w:t>заступник</w:t>
      </w:r>
      <w:r w:rsidRPr="00A12B5A">
        <w:rPr>
          <w:rFonts w:ascii="Times New Roman" w:hAnsi="Times New Roman" w:cs="Times New Roman"/>
          <w:color w:val="000000" w:themeColor="text1"/>
          <w:sz w:val="28"/>
          <w:szCs w:val="28"/>
        </w:rPr>
        <w:t>»). Саме тому такий вид трансформації має певні обмеження в застосуванні, які власне зумовлені контекстуальним аспектом</w:t>
      </w:r>
      <w:r w:rsidR="006E55FF" w:rsidRPr="00A12B5A">
        <w:rPr>
          <w:rFonts w:ascii="Times New Roman" w:hAnsi="Times New Roman" w:cs="Times New Roman"/>
          <w:color w:val="000000" w:themeColor="text1"/>
          <w:sz w:val="28"/>
          <w:szCs w:val="28"/>
        </w:rPr>
        <w:t>,</w:t>
      </w:r>
      <w:r w:rsidRPr="00A12B5A">
        <w:rPr>
          <w:rFonts w:ascii="Times New Roman" w:hAnsi="Times New Roman" w:cs="Times New Roman"/>
          <w:color w:val="000000" w:themeColor="text1"/>
          <w:sz w:val="28"/>
          <w:szCs w:val="28"/>
        </w:rPr>
        <w:t xml:space="preserve"> і не завжди може передати потрібне лексичне значення попри формальну схожість словоформ.</w:t>
      </w:r>
      <w:r w:rsidR="00670F7B" w:rsidRPr="00A12B5A">
        <w:rPr>
          <w:rFonts w:ascii="Times New Roman" w:hAnsi="Times New Roman" w:cs="Times New Roman"/>
          <w:color w:val="000000" w:themeColor="text1"/>
          <w:sz w:val="28"/>
          <w:szCs w:val="28"/>
        </w:rPr>
        <w:t xml:space="preserve"> Наприклад:</w:t>
      </w:r>
    </w:p>
    <w:p w14:paraId="79146322" w14:textId="116FF598" w:rsidR="00670F7B" w:rsidRPr="00A12B5A" w:rsidRDefault="00670F7B" w:rsidP="00D96764">
      <w:pPr>
        <w:spacing w:line="360" w:lineRule="auto"/>
        <w:ind w:firstLine="709"/>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i/>
          <w:iCs/>
          <w:color w:val="000000" w:themeColor="text1"/>
          <w:sz w:val="28"/>
          <w:szCs w:val="28"/>
        </w:rPr>
        <w:t>Assiégés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par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Russes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ils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s’étaient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rendus</w:t>
      </w:r>
      <w:proofErr w:type="spellEnd"/>
      <w:r w:rsidRPr="00A12B5A">
        <w:rPr>
          <w:rFonts w:ascii="Times New Roman" w:hAnsi="Times New Roman" w:cs="Times New Roman"/>
          <w:i/>
          <w:iCs/>
          <w:color w:val="000000" w:themeColor="text1"/>
          <w:sz w:val="28"/>
          <w:szCs w:val="28"/>
        </w:rPr>
        <w:t xml:space="preserve"> à </w:t>
      </w:r>
      <w:proofErr w:type="spellStart"/>
      <w:r w:rsidRPr="00A12B5A">
        <w:rPr>
          <w:rFonts w:ascii="Times New Roman" w:hAnsi="Times New Roman" w:cs="Times New Roman"/>
          <w:i/>
          <w:iCs/>
          <w:color w:val="000000" w:themeColor="text1"/>
          <w:sz w:val="28"/>
          <w:szCs w:val="28"/>
        </w:rPr>
        <w:t>la</w:t>
      </w:r>
      <w:proofErr w:type="spellEnd"/>
      <w:r w:rsidRPr="00A12B5A">
        <w:rPr>
          <w:rFonts w:ascii="Times New Roman" w:hAnsi="Times New Roman" w:cs="Times New Roman"/>
          <w:i/>
          <w:iCs/>
          <w:color w:val="000000" w:themeColor="text1"/>
          <w:sz w:val="28"/>
          <w:szCs w:val="28"/>
        </w:rPr>
        <w:t xml:space="preserve"> mi-</w:t>
      </w:r>
      <w:proofErr w:type="spellStart"/>
      <w:r w:rsidRPr="00A12B5A">
        <w:rPr>
          <w:rFonts w:ascii="Times New Roman" w:hAnsi="Times New Roman" w:cs="Times New Roman"/>
          <w:i/>
          <w:iCs/>
          <w:color w:val="000000" w:themeColor="text1"/>
          <w:sz w:val="28"/>
          <w:szCs w:val="28"/>
        </w:rPr>
        <w:t>mai</w:t>
      </w:r>
      <w:proofErr w:type="spellEnd"/>
      <w:r w:rsidRPr="00A12B5A">
        <w:rPr>
          <w:rFonts w:ascii="Times New Roman" w:hAnsi="Times New Roman" w:cs="Times New Roman"/>
          <w:i/>
          <w:iCs/>
          <w:color w:val="000000" w:themeColor="text1"/>
          <w:sz w:val="28"/>
          <w:szCs w:val="28"/>
        </w:rPr>
        <w:t xml:space="preserve"> 2022, </w:t>
      </w:r>
      <w:proofErr w:type="spellStart"/>
      <w:r w:rsidRPr="00A12B5A">
        <w:rPr>
          <w:rFonts w:ascii="Times New Roman" w:hAnsi="Times New Roman" w:cs="Times New Roman"/>
          <w:i/>
          <w:iCs/>
          <w:color w:val="000000" w:themeColor="text1"/>
          <w:sz w:val="28"/>
          <w:szCs w:val="28"/>
        </w:rPr>
        <w:t>et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étaient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placés</w:t>
      </w:r>
      <w:proofErr w:type="spellEnd"/>
      <w:r w:rsidRPr="00A12B5A">
        <w:rPr>
          <w:rFonts w:ascii="Times New Roman" w:hAnsi="Times New Roman" w:cs="Times New Roman"/>
          <w:i/>
          <w:iCs/>
          <w:color w:val="000000" w:themeColor="text1"/>
          <w:sz w:val="28"/>
          <w:szCs w:val="28"/>
        </w:rPr>
        <w:t xml:space="preserve"> « </w:t>
      </w:r>
      <w:proofErr w:type="spellStart"/>
      <w:r w:rsidRPr="00A12B5A">
        <w:rPr>
          <w:rFonts w:ascii="Times New Roman" w:hAnsi="Times New Roman" w:cs="Times New Roman"/>
          <w:i/>
          <w:iCs/>
          <w:color w:val="000000" w:themeColor="text1"/>
          <w:sz w:val="28"/>
          <w:szCs w:val="28"/>
          <w:u w:val="single"/>
        </w:rPr>
        <w:t>sous</w:t>
      </w:r>
      <w:proofErr w:type="spellEnd"/>
      <w:r w:rsidRPr="00A12B5A">
        <w:rPr>
          <w:rFonts w:ascii="Times New Roman" w:hAnsi="Times New Roman" w:cs="Times New Roman"/>
          <w:i/>
          <w:iCs/>
          <w:color w:val="000000" w:themeColor="text1"/>
          <w:sz w:val="28"/>
          <w:szCs w:val="28"/>
          <w:u w:val="single"/>
        </w:rPr>
        <w:t xml:space="preserve"> </w:t>
      </w:r>
      <w:proofErr w:type="spellStart"/>
      <w:r w:rsidRPr="00A12B5A">
        <w:rPr>
          <w:rFonts w:ascii="Times New Roman" w:hAnsi="Times New Roman" w:cs="Times New Roman"/>
          <w:i/>
          <w:iCs/>
          <w:color w:val="000000" w:themeColor="text1"/>
          <w:sz w:val="28"/>
          <w:szCs w:val="28"/>
          <w:u w:val="single"/>
        </w:rPr>
        <w:t>la</w:t>
      </w:r>
      <w:proofErr w:type="spellEnd"/>
      <w:r w:rsidRPr="00A12B5A">
        <w:rPr>
          <w:rFonts w:ascii="Times New Roman" w:hAnsi="Times New Roman" w:cs="Times New Roman"/>
          <w:i/>
          <w:iCs/>
          <w:color w:val="000000" w:themeColor="text1"/>
          <w:sz w:val="28"/>
          <w:szCs w:val="28"/>
          <w:u w:val="single"/>
        </w:rPr>
        <w:t xml:space="preserve"> </w:t>
      </w:r>
      <w:proofErr w:type="spellStart"/>
      <w:r w:rsidRPr="00A12B5A">
        <w:rPr>
          <w:rFonts w:ascii="Times New Roman" w:hAnsi="Times New Roman" w:cs="Times New Roman"/>
          <w:i/>
          <w:iCs/>
          <w:color w:val="000000" w:themeColor="text1"/>
          <w:sz w:val="28"/>
          <w:szCs w:val="28"/>
          <w:u w:val="single"/>
        </w:rPr>
        <w:t>protection</w:t>
      </w:r>
      <w:proofErr w:type="spellEnd"/>
      <w:r w:rsidRPr="00A12B5A">
        <w:rPr>
          <w:rFonts w:ascii="Times New Roman" w:hAnsi="Times New Roman" w:cs="Times New Roman"/>
          <w:i/>
          <w:iCs/>
          <w:color w:val="000000" w:themeColor="text1"/>
          <w:sz w:val="28"/>
          <w:szCs w:val="28"/>
          <w:u w:val="single"/>
        </w:rPr>
        <w:t xml:space="preserve"> </w:t>
      </w:r>
      <w:proofErr w:type="spellStart"/>
      <w:r w:rsidRPr="00A12B5A">
        <w:rPr>
          <w:rFonts w:ascii="Times New Roman" w:hAnsi="Times New Roman" w:cs="Times New Roman"/>
          <w:i/>
          <w:iCs/>
          <w:color w:val="000000" w:themeColor="text1"/>
          <w:sz w:val="28"/>
          <w:szCs w:val="28"/>
          <w:u w:val="single"/>
        </w:rPr>
        <w:t>personnelle</w:t>
      </w:r>
      <w:proofErr w:type="spellEnd"/>
      <w:r w:rsidRPr="00A12B5A">
        <w:rPr>
          <w:rFonts w:ascii="Times New Roman" w:hAnsi="Times New Roman" w:cs="Times New Roman"/>
          <w:i/>
          <w:iCs/>
          <w:color w:val="000000" w:themeColor="text1"/>
          <w:sz w:val="28"/>
          <w:szCs w:val="28"/>
        </w:rPr>
        <w:t xml:space="preserve"> » </w:t>
      </w:r>
      <w:proofErr w:type="spellStart"/>
      <w:r w:rsidRPr="00A12B5A">
        <w:rPr>
          <w:rFonts w:ascii="Times New Roman" w:hAnsi="Times New Roman" w:cs="Times New Roman"/>
          <w:i/>
          <w:iCs/>
          <w:color w:val="000000" w:themeColor="text1"/>
          <w:sz w:val="28"/>
          <w:szCs w:val="28"/>
        </w:rPr>
        <w:t>du</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président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turc</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Recep</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Tayyip</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Erdogan</w:t>
      </w:r>
      <w:proofErr w:type="spellEnd"/>
      <w:r w:rsidRPr="00A12B5A">
        <w:rPr>
          <w:rFonts w:ascii="Times New Roman" w:hAnsi="Times New Roman" w:cs="Times New Roman"/>
          <w:i/>
          <w:iCs/>
          <w:color w:val="000000" w:themeColor="text1"/>
          <w:sz w:val="28"/>
          <w:szCs w:val="28"/>
        </w:rPr>
        <w:t xml:space="preserve"> </w:t>
      </w:r>
      <w:r w:rsidRPr="00A12B5A">
        <w:rPr>
          <w:rFonts w:ascii="Times New Roman" w:hAnsi="Times New Roman" w:cs="Times New Roman"/>
          <w:color w:val="000000" w:themeColor="text1"/>
          <w:sz w:val="28"/>
          <w:szCs w:val="28"/>
        </w:rPr>
        <w:t>(</w:t>
      </w:r>
      <w:r w:rsidR="00A639BB" w:rsidRPr="00A12B5A">
        <w:rPr>
          <w:rFonts w:ascii="Times New Roman" w:hAnsi="Times New Roman" w:cs="Times New Roman"/>
          <w:color w:val="000000" w:themeColor="text1"/>
          <w:sz w:val="28"/>
          <w:szCs w:val="28"/>
        </w:rPr>
        <w:t>2</w:t>
      </w:r>
      <w:r w:rsidR="0069438D" w:rsidRPr="00A12B5A">
        <w:rPr>
          <w:rFonts w:ascii="Times New Roman" w:hAnsi="Times New Roman" w:cs="Times New Roman"/>
          <w:color w:val="000000" w:themeColor="text1"/>
          <w:sz w:val="28"/>
          <w:szCs w:val="28"/>
        </w:rPr>
        <w:t>5</w:t>
      </w:r>
      <w:r w:rsidRPr="00A12B5A">
        <w:rPr>
          <w:rFonts w:ascii="Times New Roman" w:hAnsi="Times New Roman" w:cs="Times New Roman"/>
          <w:color w:val="000000" w:themeColor="text1"/>
          <w:sz w:val="28"/>
          <w:szCs w:val="28"/>
        </w:rPr>
        <w:t>).</w:t>
      </w:r>
    </w:p>
    <w:p w14:paraId="5DDB0CF5" w14:textId="3BB5AC83" w:rsidR="00670F7B" w:rsidRPr="00A12B5A" w:rsidRDefault="00A639BB" w:rsidP="00D96764">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i/>
          <w:iCs/>
          <w:color w:val="000000" w:themeColor="text1"/>
          <w:sz w:val="28"/>
          <w:szCs w:val="28"/>
        </w:rPr>
        <w:t>Перебуваючи в облозі росіян, вони здалися в середині травня 2022 року і перейшли «</w:t>
      </w:r>
      <w:r w:rsidRPr="00A12B5A">
        <w:rPr>
          <w:rFonts w:ascii="Times New Roman" w:hAnsi="Times New Roman" w:cs="Times New Roman"/>
          <w:i/>
          <w:iCs/>
          <w:color w:val="000000" w:themeColor="text1"/>
          <w:sz w:val="28"/>
          <w:szCs w:val="28"/>
          <w:u w:val="single"/>
        </w:rPr>
        <w:t>під особистий захист</w:t>
      </w:r>
      <w:r w:rsidRPr="00A12B5A">
        <w:rPr>
          <w:rFonts w:ascii="Times New Roman" w:hAnsi="Times New Roman" w:cs="Times New Roman"/>
          <w:i/>
          <w:iCs/>
          <w:color w:val="000000" w:themeColor="text1"/>
          <w:sz w:val="28"/>
          <w:szCs w:val="28"/>
        </w:rPr>
        <w:t>» президента Туреччини Реджепа Таїпа Ердогана</w:t>
      </w:r>
      <w:r w:rsidRPr="00A12B5A">
        <w:rPr>
          <w:rFonts w:ascii="Times New Roman" w:hAnsi="Times New Roman" w:cs="Times New Roman"/>
          <w:color w:val="000000" w:themeColor="text1"/>
          <w:sz w:val="28"/>
          <w:szCs w:val="28"/>
        </w:rPr>
        <w:t>.</w:t>
      </w:r>
    </w:p>
    <w:p w14:paraId="4BA46018" w14:textId="29504AF4" w:rsidR="00A639BB" w:rsidRPr="00A12B5A" w:rsidRDefault="00A639BB" w:rsidP="00A639BB">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Використання дослівного перекладу не є доречним в цьому випадку з двох причин. По-перше, конструкції, які були б перекладені дослівно, не характерні для україномовних людей. Зокрема, вираз «</w:t>
      </w:r>
      <w:proofErr w:type="spellStart"/>
      <w:r w:rsidRPr="00A12B5A">
        <w:rPr>
          <w:rFonts w:ascii="Times New Roman" w:hAnsi="Times New Roman" w:cs="Times New Roman"/>
          <w:i/>
          <w:iCs/>
          <w:color w:val="000000" w:themeColor="text1"/>
          <w:sz w:val="28"/>
          <w:szCs w:val="28"/>
        </w:rPr>
        <w:t>sous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la</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protection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personnelle</w:t>
      </w:r>
      <w:proofErr w:type="spellEnd"/>
      <w:r w:rsidRPr="00A12B5A">
        <w:rPr>
          <w:rFonts w:ascii="Times New Roman" w:hAnsi="Times New Roman" w:cs="Times New Roman"/>
          <w:i/>
          <w:iCs/>
          <w:color w:val="000000" w:themeColor="text1"/>
          <w:sz w:val="28"/>
          <w:szCs w:val="28"/>
        </w:rPr>
        <w:t xml:space="preserve">» </w:t>
      </w:r>
      <w:r w:rsidRPr="00A12B5A">
        <w:rPr>
          <w:rFonts w:ascii="Times New Roman" w:hAnsi="Times New Roman" w:cs="Times New Roman"/>
          <w:color w:val="000000" w:themeColor="text1"/>
          <w:sz w:val="28"/>
          <w:szCs w:val="28"/>
        </w:rPr>
        <w:t>ми перекладемо як «</w:t>
      </w:r>
      <w:r w:rsidRPr="00A12B5A">
        <w:rPr>
          <w:rFonts w:ascii="Times New Roman" w:hAnsi="Times New Roman" w:cs="Times New Roman"/>
          <w:i/>
          <w:iCs/>
          <w:color w:val="000000" w:themeColor="text1"/>
          <w:sz w:val="28"/>
          <w:szCs w:val="28"/>
        </w:rPr>
        <w:t>під особистий захист</w:t>
      </w:r>
      <w:r w:rsidRPr="00A12B5A">
        <w:rPr>
          <w:rFonts w:ascii="Times New Roman" w:hAnsi="Times New Roman" w:cs="Times New Roman"/>
          <w:color w:val="000000" w:themeColor="text1"/>
          <w:sz w:val="28"/>
          <w:szCs w:val="28"/>
        </w:rPr>
        <w:t xml:space="preserve">», </w:t>
      </w:r>
      <w:r w:rsidR="003B6259" w:rsidRPr="00A12B5A">
        <w:rPr>
          <w:rFonts w:ascii="Times New Roman" w:hAnsi="Times New Roman" w:cs="Times New Roman"/>
          <w:color w:val="000000" w:themeColor="text1"/>
          <w:sz w:val="28"/>
          <w:szCs w:val="28"/>
        </w:rPr>
        <w:t>позаяк в українській мові вживання прикметника «</w:t>
      </w:r>
      <w:r w:rsidR="003B6259" w:rsidRPr="00A12B5A">
        <w:rPr>
          <w:rFonts w:ascii="Times New Roman" w:hAnsi="Times New Roman" w:cs="Times New Roman"/>
          <w:i/>
          <w:iCs/>
          <w:color w:val="000000" w:themeColor="text1"/>
          <w:sz w:val="28"/>
          <w:szCs w:val="28"/>
        </w:rPr>
        <w:t>особистий</w:t>
      </w:r>
      <w:r w:rsidR="003B6259" w:rsidRPr="00A12B5A">
        <w:rPr>
          <w:rFonts w:ascii="Times New Roman" w:hAnsi="Times New Roman" w:cs="Times New Roman"/>
          <w:color w:val="000000" w:themeColor="text1"/>
          <w:sz w:val="28"/>
          <w:szCs w:val="28"/>
        </w:rPr>
        <w:t>» в значенні надання захисту особистості більш притаманне, аніж слово «</w:t>
      </w:r>
      <w:r w:rsidR="003B6259" w:rsidRPr="00A12B5A">
        <w:rPr>
          <w:rFonts w:ascii="Times New Roman" w:hAnsi="Times New Roman" w:cs="Times New Roman"/>
          <w:i/>
          <w:iCs/>
          <w:color w:val="000000" w:themeColor="text1"/>
          <w:sz w:val="28"/>
          <w:szCs w:val="28"/>
        </w:rPr>
        <w:t>персональний</w:t>
      </w:r>
      <w:r w:rsidR="003B6259" w:rsidRPr="00A12B5A">
        <w:rPr>
          <w:rFonts w:ascii="Times New Roman" w:hAnsi="Times New Roman" w:cs="Times New Roman"/>
          <w:color w:val="000000" w:themeColor="text1"/>
          <w:sz w:val="28"/>
          <w:szCs w:val="28"/>
        </w:rPr>
        <w:t xml:space="preserve">». </w:t>
      </w:r>
    </w:p>
    <w:p w14:paraId="363CB9DE" w14:textId="293EEFE9" w:rsidR="00AF72E2" w:rsidRPr="00A12B5A" w:rsidRDefault="00AF72E2" w:rsidP="00AF72E2">
      <w:pPr>
        <w:spacing w:line="360" w:lineRule="auto"/>
        <w:ind w:firstLine="709"/>
        <w:jc w:val="both"/>
        <w:rPr>
          <w:rFonts w:ascii="Times New Roman" w:hAnsi="Times New Roman" w:cs="Times New Roman"/>
          <w:b/>
          <w:bCs/>
          <w:color w:val="FF0000"/>
          <w:sz w:val="28"/>
          <w:szCs w:val="28"/>
        </w:rPr>
      </w:pPr>
      <w:r w:rsidRPr="00A12B5A">
        <w:rPr>
          <w:rFonts w:ascii="Times New Roman" w:hAnsi="Times New Roman" w:cs="Times New Roman"/>
          <w:color w:val="000000" w:themeColor="text1"/>
          <w:sz w:val="28"/>
          <w:szCs w:val="28"/>
        </w:rPr>
        <w:t xml:space="preserve">Перестановкою називають різновид граматичної трансформації, що ґрунтується на зміні порядку мовних елементів при перекладі. Зауважимо, що йдеться не лише про перестановку окремих лексем, а також синтагм, словосполучень, підрядних та сурядних частин та навіть цілих речень в структурі тексту </w:t>
      </w:r>
      <w:r w:rsidR="00110CCA" w:rsidRPr="00A12B5A">
        <w:rPr>
          <w:rFonts w:ascii="Times New Roman" w:hAnsi="Times New Roman" w:cs="Times New Roman"/>
          <w:color w:val="000000" w:themeColor="text1"/>
          <w:sz w:val="28"/>
          <w:szCs w:val="28"/>
          <w:lang w:val="ru-RU"/>
        </w:rPr>
        <w:t>[</w:t>
      </w:r>
      <w:r w:rsidR="00110CCA" w:rsidRPr="00A12B5A">
        <w:rPr>
          <w:rFonts w:ascii="Times New Roman" w:hAnsi="Times New Roman" w:cs="Times New Roman"/>
          <w:color w:val="000000" w:themeColor="text1"/>
          <w:sz w:val="28"/>
          <w:szCs w:val="28"/>
        </w:rPr>
        <w:t>1</w:t>
      </w:r>
      <w:r w:rsidR="00351834" w:rsidRPr="00A12B5A">
        <w:rPr>
          <w:rFonts w:ascii="Times New Roman" w:hAnsi="Times New Roman" w:cs="Times New Roman"/>
          <w:color w:val="000000" w:themeColor="text1"/>
          <w:sz w:val="28"/>
          <w:szCs w:val="28"/>
          <w:lang w:val="ru-RU"/>
        </w:rPr>
        <w:t>8</w:t>
      </w:r>
      <w:r w:rsidRPr="00A12B5A">
        <w:rPr>
          <w:rFonts w:ascii="Times New Roman" w:hAnsi="Times New Roman" w:cs="Times New Roman"/>
          <w:color w:val="000000" w:themeColor="text1"/>
          <w:sz w:val="28"/>
          <w:szCs w:val="28"/>
        </w:rPr>
        <w:t>, с. 93</w:t>
      </w:r>
      <w:r w:rsidR="00110CCA" w:rsidRPr="00A12B5A">
        <w:rPr>
          <w:rFonts w:ascii="Times New Roman" w:hAnsi="Times New Roman" w:cs="Times New Roman"/>
          <w:color w:val="000000" w:themeColor="text1"/>
          <w:sz w:val="28"/>
          <w:szCs w:val="28"/>
          <w:lang w:val="ru-RU"/>
        </w:rPr>
        <w:t>]</w:t>
      </w:r>
      <w:r w:rsidRPr="00A12B5A">
        <w:rPr>
          <w:rFonts w:ascii="Times New Roman" w:hAnsi="Times New Roman" w:cs="Times New Roman"/>
          <w:color w:val="000000" w:themeColor="text1"/>
          <w:sz w:val="28"/>
          <w:szCs w:val="28"/>
        </w:rPr>
        <w:t xml:space="preserve">. На думку В. І. </w:t>
      </w:r>
      <w:proofErr w:type="spellStart"/>
      <w:r w:rsidRPr="00A12B5A">
        <w:rPr>
          <w:rFonts w:ascii="Times New Roman" w:hAnsi="Times New Roman" w:cs="Times New Roman"/>
          <w:color w:val="000000" w:themeColor="text1"/>
          <w:sz w:val="28"/>
          <w:szCs w:val="28"/>
        </w:rPr>
        <w:t>Карабана</w:t>
      </w:r>
      <w:proofErr w:type="spellEnd"/>
      <w:r w:rsidRPr="00A12B5A">
        <w:rPr>
          <w:rFonts w:ascii="Times New Roman" w:hAnsi="Times New Roman" w:cs="Times New Roman"/>
          <w:color w:val="000000" w:themeColor="text1"/>
          <w:sz w:val="28"/>
          <w:szCs w:val="28"/>
        </w:rPr>
        <w:t>, який називає цю трансформацію «</w:t>
      </w:r>
      <w:proofErr w:type="spellStart"/>
      <w:r w:rsidRPr="00A12B5A">
        <w:rPr>
          <w:rFonts w:ascii="Times New Roman" w:hAnsi="Times New Roman" w:cs="Times New Roman"/>
          <w:color w:val="000000" w:themeColor="text1"/>
          <w:sz w:val="28"/>
          <w:szCs w:val="28"/>
        </w:rPr>
        <w:t>пермутацією</w:t>
      </w:r>
      <w:proofErr w:type="spellEnd"/>
      <w:r w:rsidRPr="00A12B5A">
        <w:rPr>
          <w:rFonts w:ascii="Times New Roman" w:hAnsi="Times New Roman" w:cs="Times New Roman"/>
          <w:color w:val="000000" w:themeColor="text1"/>
          <w:sz w:val="28"/>
          <w:szCs w:val="28"/>
        </w:rPr>
        <w:t>», використання цього прийому зумовлено розбіжністю між структурами мов оригіналу та перекладу</w:t>
      </w:r>
      <w:r w:rsidR="00E42349" w:rsidRPr="00A12B5A">
        <w:rPr>
          <w:rFonts w:ascii="Times New Roman" w:hAnsi="Times New Roman" w:cs="Times New Roman"/>
          <w:color w:val="000000" w:themeColor="text1"/>
          <w:sz w:val="28"/>
          <w:szCs w:val="28"/>
        </w:rPr>
        <w:t xml:space="preserve"> </w:t>
      </w:r>
      <w:r w:rsidR="00E42349" w:rsidRPr="00A12B5A">
        <w:rPr>
          <w:rFonts w:ascii="Times New Roman" w:hAnsi="Times New Roman" w:cs="Times New Roman"/>
          <w:color w:val="000000" w:themeColor="text1"/>
          <w:sz w:val="28"/>
          <w:szCs w:val="28"/>
          <w:lang w:val="ru-RU"/>
        </w:rPr>
        <w:t>[</w:t>
      </w:r>
      <w:r w:rsidR="00351834" w:rsidRPr="00A12B5A">
        <w:rPr>
          <w:rFonts w:ascii="Times New Roman" w:hAnsi="Times New Roman" w:cs="Times New Roman"/>
          <w:color w:val="000000" w:themeColor="text1"/>
          <w:sz w:val="28"/>
          <w:szCs w:val="28"/>
          <w:lang w:val="ru-RU"/>
        </w:rPr>
        <w:t>9</w:t>
      </w:r>
      <w:r w:rsidR="00E42349" w:rsidRPr="00A12B5A">
        <w:rPr>
          <w:rFonts w:ascii="Times New Roman" w:hAnsi="Times New Roman" w:cs="Times New Roman"/>
          <w:color w:val="000000" w:themeColor="text1"/>
          <w:sz w:val="28"/>
          <w:szCs w:val="28"/>
        </w:rPr>
        <w:t>, с. 38</w:t>
      </w:r>
      <w:r w:rsidR="00E42349" w:rsidRPr="00A12B5A">
        <w:rPr>
          <w:rFonts w:ascii="Times New Roman" w:hAnsi="Times New Roman" w:cs="Times New Roman"/>
          <w:color w:val="000000" w:themeColor="text1"/>
          <w:sz w:val="28"/>
          <w:szCs w:val="28"/>
          <w:lang w:val="ru-RU"/>
        </w:rPr>
        <w:t>]</w:t>
      </w:r>
      <w:r w:rsidR="00026521" w:rsidRPr="00A12B5A">
        <w:rPr>
          <w:rFonts w:ascii="Times New Roman" w:hAnsi="Times New Roman" w:cs="Times New Roman"/>
          <w:color w:val="000000" w:themeColor="text1"/>
          <w:sz w:val="28"/>
          <w:szCs w:val="28"/>
          <w:lang w:val="ru-RU"/>
        </w:rPr>
        <w:t xml:space="preserve">. </w:t>
      </w:r>
      <w:proofErr w:type="spellStart"/>
      <w:r w:rsidR="00026521" w:rsidRPr="00A12B5A">
        <w:rPr>
          <w:rFonts w:ascii="Times New Roman" w:hAnsi="Times New Roman" w:cs="Times New Roman"/>
          <w:color w:val="000000" w:themeColor="text1"/>
          <w:sz w:val="28"/>
          <w:szCs w:val="28"/>
          <w:lang w:val="ru-RU"/>
        </w:rPr>
        <w:t>Наприклад</w:t>
      </w:r>
      <w:proofErr w:type="spellEnd"/>
      <w:r w:rsidR="00026521" w:rsidRPr="00A12B5A">
        <w:rPr>
          <w:rFonts w:ascii="Times New Roman" w:hAnsi="Times New Roman" w:cs="Times New Roman"/>
          <w:color w:val="000000" w:themeColor="text1"/>
          <w:sz w:val="28"/>
          <w:szCs w:val="28"/>
          <w:lang w:val="fr-FR"/>
        </w:rPr>
        <w:t>:</w:t>
      </w:r>
      <w:r w:rsidRPr="00A12B5A">
        <w:rPr>
          <w:rFonts w:ascii="Times New Roman" w:hAnsi="Times New Roman" w:cs="Times New Roman"/>
          <w:b/>
          <w:bCs/>
          <w:color w:val="FF0000"/>
          <w:sz w:val="28"/>
          <w:szCs w:val="28"/>
        </w:rPr>
        <w:t xml:space="preserve"> </w:t>
      </w:r>
    </w:p>
    <w:p w14:paraId="4D5A1313" w14:textId="628703F3" w:rsidR="0099358F" w:rsidRPr="00A12B5A" w:rsidRDefault="0099358F" w:rsidP="0099358F">
      <w:pPr>
        <w:spacing w:line="360" w:lineRule="auto"/>
        <w:ind w:firstLine="709"/>
        <w:jc w:val="both"/>
        <w:rPr>
          <w:rFonts w:ascii="Times New Roman" w:hAnsi="Times New Roman" w:cs="Times New Roman"/>
          <w:sz w:val="2"/>
          <w:szCs w:val="2"/>
          <w:lang w:val="fr-FR"/>
        </w:rPr>
      </w:pPr>
      <w:r w:rsidRPr="00A12B5A">
        <w:rPr>
          <w:rFonts w:ascii="Times New Roman" w:hAnsi="Times New Roman" w:cs="Times New Roman"/>
          <w:i/>
          <w:iCs/>
          <w:sz w:val="28"/>
          <w:szCs w:val="28"/>
          <w:lang w:val="fr-FR"/>
        </w:rPr>
        <w:t>De leur capacité à tenir dans la durée dépend en partie l’issue des combat</w:t>
      </w:r>
      <w:r w:rsidR="00987F55" w:rsidRPr="00A12B5A">
        <w:rPr>
          <w:rFonts w:ascii="Times New Roman" w:hAnsi="Times New Roman" w:cs="Times New Roman"/>
          <w:i/>
          <w:iCs/>
          <w:sz w:val="28"/>
          <w:szCs w:val="28"/>
          <w:lang w:val="fr-FR"/>
        </w:rPr>
        <w:t xml:space="preserve">s </w:t>
      </w:r>
      <w:r w:rsidR="00987F55" w:rsidRPr="00A12B5A">
        <w:rPr>
          <w:rFonts w:ascii="Times New Roman" w:hAnsi="Times New Roman" w:cs="Times New Roman"/>
          <w:sz w:val="28"/>
          <w:szCs w:val="28"/>
          <w:lang w:val="fr-FR"/>
        </w:rPr>
        <w:t>(3</w:t>
      </w:r>
      <w:r w:rsidR="0069438D" w:rsidRPr="00A12B5A">
        <w:rPr>
          <w:rFonts w:ascii="Times New Roman" w:hAnsi="Times New Roman" w:cs="Times New Roman"/>
          <w:sz w:val="28"/>
          <w:szCs w:val="28"/>
        </w:rPr>
        <w:t>5</w:t>
      </w:r>
      <w:r w:rsidR="00987F55" w:rsidRPr="00A12B5A">
        <w:rPr>
          <w:rFonts w:ascii="Times New Roman" w:hAnsi="Times New Roman" w:cs="Times New Roman"/>
          <w:sz w:val="28"/>
          <w:szCs w:val="28"/>
          <w:lang w:val="fr-FR"/>
        </w:rPr>
        <w:t>).</w:t>
      </w:r>
    </w:p>
    <w:p w14:paraId="139A9A92" w14:textId="77777777" w:rsidR="0099358F" w:rsidRPr="00A12B5A" w:rsidRDefault="0099358F" w:rsidP="0099358F">
      <w:pPr>
        <w:spacing w:line="360" w:lineRule="auto"/>
        <w:ind w:firstLine="709"/>
        <w:jc w:val="both"/>
        <w:rPr>
          <w:rFonts w:ascii="Times New Roman" w:hAnsi="Times New Roman" w:cs="Times New Roman"/>
          <w:sz w:val="28"/>
          <w:szCs w:val="28"/>
        </w:rPr>
      </w:pPr>
      <w:r w:rsidRPr="00A12B5A">
        <w:rPr>
          <w:rFonts w:ascii="Times New Roman" w:hAnsi="Times New Roman" w:cs="Times New Roman"/>
          <w:color w:val="000000" w:themeColor="text1"/>
          <w:sz w:val="28"/>
          <w:szCs w:val="28"/>
        </w:rPr>
        <w:t>Незважаючи на те, що речення є простим за структурою, воно створює проблему дотримання логічних зв’язків при перекладі. Дієслово «</w:t>
      </w:r>
      <w:r w:rsidRPr="00A12B5A">
        <w:rPr>
          <w:rFonts w:ascii="Times New Roman" w:hAnsi="Times New Roman" w:cs="Times New Roman"/>
          <w:i/>
          <w:iCs/>
          <w:sz w:val="28"/>
          <w:szCs w:val="28"/>
          <w:lang w:val="fr-FR"/>
        </w:rPr>
        <w:t>d</w:t>
      </w:r>
      <w:r w:rsidRPr="00A12B5A">
        <w:rPr>
          <w:rFonts w:ascii="Times New Roman" w:hAnsi="Times New Roman" w:cs="Times New Roman"/>
          <w:i/>
          <w:iCs/>
          <w:sz w:val="28"/>
          <w:szCs w:val="28"/>
        </w:rPr>
        <w:t>é</w:t>
      </w:r>
      <w:r w:rsidRPr="00A12B5A">
        <w:rPr>
          <w:rFonts w:ascii="Times New Roman" w:hAnsi="Times New Roman" w:cs="Times New Roman"/>
          <w:i/>
          <w:iCs/>
          <w:sz w:val="28"/>
          <w:szCs w:val="28"/>
          <w:lang w:val="fr-FR"/>
        </w:rPr>
        <w:t>pend</w:t>
      </w:r>
      <w:r w:rsidRPr="00A12B5A">
        <w:rPr>
          <w:rFonts w:ascii="Times New Roman" w:hAnsi="Times New Roman" w:cs="Times New Roman"/>
          <w:color w:val="000000" w:themeColor="text1"/>
          <w:sz w:val="28"/>
          <w:szCs w:val="28"/>
        </w:rPr>
        <w:t>» розділяє два смислові компоненти речення, перший позначає головний елемент («</w:t>
      </w:r>
      <w:r w:rsidRPr="00A12B5A">
        <w:rPr>
          <w:rFonts w:ascii="Times New Roman" w:hAnsi="Times New Roman" w:cs="Times New Roman"/>
          <w:i/>
          <w:iCs/>
          <w:sz w:val="28"/>
          <w:szCs w:val="28"/>
          <w:lang w:val="fr-FR"/>
        </w:rPr>
        <w:t>l</w:t>
      </w:r>
      <w:r w:rsidRPr="00A12B5A">
        <w:rPr>
          <w:rFonts w:ascii="Times New Roman" w:hAnsi="Times New Roman" w:cs="Times New Roman"/>
          <w:i/>
          <w:iCs/>
          <w:sz w:val="28"/>
          <w:szCs w:val="28"/>
        </w:rPr>
        <w:t>’</w:t>
      </w:r>
      <w:r w:rsidRPr="00A12B5A">
        <w:rPr>
          <w:rFonts w:ascii="Times New Roman" w:hAnsi="Times New Roman" w:cs="Times New Roman"/>
          <w:i/>
          <w:iCs/>
          <w:sz w:val="28"/>
          <w:szCs w:val="28"/>
          <w:lang w:val="fr-FR"/>
        </w:rPr>
        <w:t>issue</w:t>
      </w:r>
      <w:r w:rsidRPr="00A12B5A">
        <w:rPr>
          <w:rFonts w:ascii="Times New Roman" w:hAnsi="Times New Roman" w:cs="Times New Roman"/>
          <w:i/>
          <w:iCs/>
          <w:sz w:val="28"/>
          <w:szCs w:val="28"/>
        </w:rPr>
        <w:t xml:space="preserve"> </w:t>
      </w:r>
      <w:r w:rsidRPr="00A12B5A">
        <w:rPr>
          <w:rFonts w:ascii="Times New Roman" w:hAnsi="Times New Roman" w:cs="Times New Roman"/>
          <w:i/>
          <w:iCs/>
          <w:sz w:val="28"/>
          <w:szCs w:val="28"/>
          <w:lang w:val="fr-FR"/>
        </w:rPr>
        <w:t>des</w:t>
      </w:r>
      <w:r w:rsidRPr="00A12B5A">
        <w:rPr>
          <w:rFonts w:ascii="Times New Roman" w:hAnsi="Times New Roman" w:cs="Times New Roman"/>
          <w:i/>
          <w:iCs/>
          <w:sz w:val="28"/>
          <w:szCs w:val="28"/>
        </w:rPr>
        <w:t xml:space="preserve"> </w:t>
      </w:r>
      <w:r w:rsidRPr="00A12B5A">
        <w:rPr>
          <w:rFonts w:ascii="Times New Roman" w:hAnsi="Times New Roman" w:cs="Times New Roman"/>
          <w:i/>
          <w:iCs/>
          <w:sz w:val="28"/>
          <w:szCs w:val="28"/>
          <w:lang w:val="fr-FR"/>
        </w:rPr>
        <w:t>combats</w:t>
      </w:r>
      <w:r w:rsidRPr="00A12B5A">
        <w:rPr>
          <w:rFonts w:ascii="Times New Roman" w:hAnsi="Times New Roman" w:cs="Times New Roman"/>
          <w:color w:val="000000" w:themeColor="text1"/>
          <w:sz w:val="28"/>
          <w:szCs w:val="28"/>
        </w:rPr>
        <w:t>») і залежний («</w:t>
      </w:r>
      <w:r w:rsidRPr="00A12B5A">
        <w:rPr>
          <w:rFonts w:ascii="Times New Roman" w:hAnsi="Times New Roman" w:cs="Times New Roman"/>
          <w:i/>
          <w:iCs/>
          <w:sz w:val="28"/>
          <w:szCs w:val="28"/>
          <w:lang w:val="fr-FR"/>
        </w:rPr>
        <w:t>leur</w:t>
      </w:r>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lang w:val="fr-FR"/>
        </w:rPr>
        <w:t>capacit</w:t>
      </w:r>
      <w:proofErr w:type="spellEnd"/>
      <w:r w:rsidRPr="00A12B5A">
        <w:rPr>
          <w:rFonts w:ascii="Times New Roman" w:hAnsi="Times New Roman" w:cs="Times New Roman"/>
          <w:i/>
          <w:iCs/>
          <w:sz w:val="28"/>
          <w:szCs w:val="28"/>
        </w:rPr>
        <w:t xml:space="preserve">é à </w:t>
      </w:r>
      <w:r w:rsidRPr="00A12B5A">
        <w:rPr>
          <w:rFonts w:ascii="Times New Roman" w:hAnsi="Times New Roman" w:cs="Times New Roman"/>
          <w:i/>
          <w:iCs/>
          <w:sz w:val="28"/>
          <w:szCs w:val="28"/>
          <w:lang w:val="fr-FR"/>
        </w:rPr>
        <w:t>tenir</w:t>
      </w:r>
      <w:r w:rsidRPr="00A12B5A">
        <w:rPr>
          <w:rFonts w:ascii="Times New Roman" w:hAnsi="Times New Roman" w:cs="Times New Roman"/>
          <w:i/>
          <w:iCs/>
          <w:sz w:val="28"/>
          <w:szCs w:val="28"/>
        </w:rPr>
        <w:t xml:space="preserve"> </w:t>
      </w:r>
      <w:r w:rsidRPr="00A12B5A">
        <w:rPr>
          <w:rFonts w:ascii="Times New Roman" w:hAnsi="Times New Roman" w:cs="Times New Roman"/>
          <w:i/>
          <w:iCs/>
          <w:sz w:val="28"/>
          <w:szCs w:val="28"/>
          <w:lang w:val="fr-FR"/>
        </w:rPr>
        <w:t>dans</w:t>
      </w:r>
      <w:r w:rsidRPr="00A12B5A">
        <w:rPr>
          <w:rFonts w:ascii="Times New Roman" w:hAnsi="Times New Roman" w:cs="Times New Roman"/>
          <w:i/>
          <w:iCs/>
          <w:sz w:val="28"/>
          <w:szCs w:val="28"/>
        </w:rPr>
        <w:t xml:space="preserve"> </w:t>
      </w:r>
      <w:r w:rsidRPr="00A12B5A">
        <w:rPr>
          <w:rFonts w:ascii="Times New Roman" w:hAnsi="Times New Roman" w:cs="Times New Roman"/>
          <w:i/>
          <w:iCs/>
          <w:sz w:val="28"/>
          <w:szCs w:val="28"/>
          <w:lang w:val="fr-FR"/>
        </w:rPr>
        <w:t>la</w:t>
      </w:r>
      <w:r w:rsidRPr="00A12B5A">
        <w:rPr>
          <w:rFonts w:ascii="Times New Roman" w:hAnsi="Times New Roman" w:cs="Times New Roman"/>
          <w:i/>
          <w:iCs/>
          <w:sz w:val="28"/>
          <w:szCs w:val="28"/>
        </w:rPr>
        <w:t xml:space="preserve"> </w:t>
      </w:r>
      <w:r w:rsidRPr="00A12B5A">
        <w:rPr>
          <w:rFonts w:ascii="Times New Roman" w:hAnsi="Times New Roman" w:cs="Times New Roman"/>
          <w:i/>
          <w:iCs/>
          <w:sz w:val="28"/>
          <w:szCs w:val="28"/>
          <w:lang w:val="fr-FR"/>
        </w:rPr>
        <w:t>dur</w:t>
      </w:r>
      <w:r w:rsidRPr="00A12B5A">
        <w:rPr>
          <w:rFonts w:ascii="Times New Roman" w:hAnsi="Times New Roman" w:cs="Times New Roman"/>
          <w:i/>
          <w:iCs/>
          <w:sz w:val="28"/>
          <w:szCs w:val="28"/>
        </w:rPr>
        <w:t>é</w:t>
      </w:r>
      <w:r w:rsidRPr="00A12B5A">
        <w:rPr>
          <w:rFonts w:ascii="Times New Roman" w:hAnsi="Times New Roman" w:cs="Times New Roman"/>
          <w:i/>
          <w:iCs/>
          <w:sz w:val="28"/>
          <w:szCs w:val="28"/>
          <w:lang w:val="fr-FR"/>
        </w:rPr>
        <w:t>e</w:t>
      </w:r>
      <w:r w:rsidRPr="00A12B5A">
        <w:rPr>
          <w:rFonts w:ascii="Times New Roman" w:hAnsi="Times New Roman" w:cs="Times New Roman"/>
          <w:i/>
          <w:iCs/>
          <w:sz w:val="28"/>
          <w:szCs w:val="28"/>
        </w:rPr>
        <w:t>»</w:t>
      </w:r>
      <w:r w:rsidRPr="00A12B5A">
        <w:rPr>
          <w:rFonts w:ascii="Times New Roman" w:hAnsi="Times New Roman" w:cs="Times New Roman"/>
          <w:color w:val="000000" w:themeColor="text1"/>
          <w:sz w:val="28"/>
          <w:szCs w:val="28"/>
        </w:rPr>
        <w:t xml:space="preserve">). У цьому </w:t>
      </w:r>
      <w:r w:rsidRPr="00A12B5A">
        <w:rPr>
          <w:rFonts w:ascii="Times New Roman" w:hAnsi="Times New Roman" w:cs="Times New Roman"/>
          <w:color w:val="000000" w:themeColor="text1"/>
          <w:sz w:val="28"/>
          <w:szCs w:val="28"/>
        </w:rPr>
        <w:lastRenderedPageBreak/>
        <w:t>разі перестановка елементів недопустима у зв’язку з порушенням граматичної когезії речення. Натомість переклад українською мовою зумовлює необхідність перестановки цих частин для збереження логічної цілісності висловлювання:</w:t>
      </w:r>
    </w:p>
    <w:p w14:paraId="2C8F2CC6" w14:textId="2D287E46" w:rsidR="0099358F" w:rsidRPr="00A12B5A" w:rsidRDefault="0099358F" w:rsidP="0099358F">
      <w:pPr>
        <w:spacing w:line="360" w:lineRule="auto"/>
        <w:ind w:firstLine="709"/>
        <w:jc w:val="both"/>
        <w:rPr>
          <w:rFonts w:ascii="Times New Roman" w:hAnsi="Times New Roman" w:cs="Times New Roman"/>
          <w:i/>
          <w:iCs/>
          <w:sz w:val="28"/>
          <w:szCs w:val="28"/>
        </w:rPr>
      </w:pPr>
      <w:r w:rsidRPr="00A12B5A">
        <w:rPr>
          <w:rFonts w:ascii="Times New Roman" w:hAnsi="Times New Roman" w:cs="Times New Roman"/>
          <w:i/>
          <w:iCs/>
          <w:sz w:val="28"/>
          <w:szCs w:val="28"/>
        </w:rPr>
        <w:t>Результат бойових дій частково залежить від їхньої здатності протриматися в довгостроковій перспективі.</w:t>
      </w:r>
    </w:p>
    <w:p w14:paraId="7487F0F7" w14:textId="60E9198E" w:rsidR="0099358F" w:rsidRPr="00A12B5A" w:rsidRDefault="0099358F" w:rsidP="0099358F">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 xml:space="preserve">Продемонструємо </w:t>
      </w:r>
      <w:r w:rsidR="00A45EBA" w:rsidRPr="00A12B5A">
        <w:rPr>
          <w:rFonts w:ascii="Times New Roman" w:hAnsi="Times New Roman" w:cs="Times New Roman"/>
          <w:color w:val="000000" w:themeColor="text1"/>
          <w:sz w:val="28"/>
          <w:szCs w:val="28"/>
        </w:rPr>
        <w:t xml:space="preserve">варіант використання перестановки через </w:t>
      </w:r>
      <w:r w:rsidRPr="00A12B5A">
        <w:rPr>
          <w:rFonts w:ascii="Times New Roman" w:hAnsi="Times New Roman" w:cs="Times New Roman"/>
          <w:color w:val="000000" w:themeColor="text1"/>
          <w:sz w:val="28"/>
          <w:szCs w:val="28"/>
        </w:rPr>
        <w:t>різницю синтаксичної структури речення у французькій та українській мовах на іншому прикладі:</w:t>
      </w:r>
    </w:p>
    <w:p w14:paraId="42EDD602" w14:textId="72943ECF" w:rsidR="00026521" w:rsidRPr="00A12B5A" w:rsidRDefault="00026521" w:rsidP="00AF72E2">
      <w:pPr>
        <w:spacing w:line="360" w:lineRule="auto"/>
        <w:ind w:firstLine="709"/>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i/>
          <w:iCs/>
          <w:color w:val="000000" w:themeColor="text1"/>
          <w:sz w:val="28"/>
          <w:szCs w:val="28"/>
        </w:rPr>
        <w:t>Deux</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civils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ont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été</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tués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et</w:t>
      </w:r>
      <w:proofErr w:type="spellEnd"/>
      <w:r w:rsidRPr="00A12B5A">
        <w:rPr>
          <w:rFonts w:ascii="Times New Roman" w:hAnsi="Times New Roman" w:cs="Times New Roman"/>
          <w:i/>
          <w:iCs/>
          <w:color w:val="000000" w:themeColor="text1"/>
          <w:sz w:val="28"/>
          <w:szCs w:val="28"/>
        </w:rPr>
        <w:t xml:space="preserve"> dix </w:t>
      </w:r>
      <w:proofErr w:type="spellStart"/>
      <w:r w:rsidRPr="00A12B5A">
        <w:rPr>
          <w:rFonts w:ascii="Times New Roman" w:hAnsi="Times New Roman" w:cs="Times New Roman"/>
          <w:i/>
          <w:iCs/>
          <w:color w:val="000000" w:themeColor="text1"/>
          <w:sz w:val="28"/>
          <w:szCs w:val="28"/>
        </w:rPr>
        <w:t>blessés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par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frappes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russes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avec</w:t>
      </w:r>
      <w:proofErr w:type="spellEnd"/>
      <w:r w:rsidRPr="00A12B5A">
        <w:rPr>
          <w:rFonts w:ascii="Times New Roman" w:hAnsi="Times New Roman" w:cs="Times New Roman"/>
          <w:i/>
          <w:iCs/>
          <w:color w:val="000000" w:themeColor="text1"/>
          <w:sz w:val="28"/>
          <w:szCs w:val="28"/>
        </w:rPr>
        <w:t xml:space="preserve"> « </w:t>
      </w:r>
      <w:proofErr w:type="spellStart"/>
      <w:r w:rsidRPr="00A12B5A">
        <w:rPr>
          <w:rFonts w:ascii="Times New Roman" w:hAnsi="Times New Roman" w:cs="Times New Roman"/>
          <w:i/>
          <w:iCs/>
          <w:color w:val="000000" w:themeColor="text1"/>
          <w:sz w:val="28"/>
          <w:szCs w:val="28"/>
        </w:rPr>
        <w:t>des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armes</w:t>
      </w:r>
      <w:proofErr w:type="spellEnd"/>
      <w:r w:rsidRPr="00A12B5A">
        <w:rPr>
          <w:rFonts w:ascii="Times New Roman" w:hAnsi="Times New Roman" w:cs="Times New Roman"/>
          <w:i/>
          <w:iCs/>
          <w:color w:val="000000" w:themeColor="text1"/>
          <w:sz w:val="28"/>
          <w:szCs w:val="28"/>
        </w:rPr>
        <w:t xml:space="preserve"> à </w:t>
      </w:r>
      <w:proofErr w:type="spellStart"/>
      <w:r w:rsidRPr="00A12B5A">
        <w:rPr>
          <w:rFonts w:ascii="Times New Roman" w:hAnsi="Times New Roman" w:cs="Times New Roman"/>
          <w:i/>
          <w:iCs/>
          <w:color w:val="000000" w:themeColor="text1"/>
          <w:sz w:val="28"/>
          <w:szCs w:val="28"/>
        </w:rPr>
        <w:t>sous-munitions</w:t>
      </w:r>
      <w:proofErr w:type="spellEnd"/>
      <w:r w:rsidRPr="00A12B5A">
        <w:rPr>
          <w:rFonts w:ascii="Times New Roman" w:hAnsi="Times New Roman" w:cs="Times New Roman"/>
          <w:i/>
          <w:iCs/>
          <w:color w:val="000000" w:themeColor="text1"/>
          <w:sz w:val="28"/>
          <w:szCs w:val="28"/>
        </w:rPr>
        <w:t xml:space="preserve"> » </w:t>
      </w:r>
      <w:proofErr w:type="spellStart"/>
      <w:r w:rsidRPr="00A12B5A">
        <w:rPr>
          <w:rFonts w:ascii="Times New Roman" w:hAnsi="Times New Roman" w:cs="Times New Roman"/>
          <w:i/>
          <w:iCs/>
          <w:color w:val="000000" w:themeColor="text1"/>
          <w:sz w:val="28"/>
          <w:szCs w:val="28"/>
        </w:rPr>
        <w:t>samedi</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après-midi</w:t>
      </w:r>
      <w:proofErr w:type="spellEnd"/>
      <w:r w:rsidRPr="00A12B5A">
        <w:rPr>
          <w:rFonts w:ascii="Times New Roman" w:hAnsi="Times New Roman" w:cs="Times New Roman"/>
          <w:i/>
          <w:iCs/>
          <w:color w:val="000000" w:themeColor="text1"/>
          <w:sz w:val="28"/>
          <w:szCs w:val="28"/>
        </w:rPr>
        <w:t xml:space="preserve"> à </w:t>
      </w:r>
      <w:proofErr w:type="spellStart"/>
      <w:r w:rsidRPr="00A12B5A">
        <w:rPr>
          <w:rFonts w:ascii="Times New Roman" w:hAnsi="Times New Roman" w:cs="Times New Roman"/>
          <w:i/>
          <w:iCs/>
          <w:color w:val="000000" w:themeColor="text1"/>
          <w:sz w:val="28"/>
          <w:szCs w:val="28"/>
        </w:rPr>
        <w:t>Kramatorsk</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dans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l’est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l’Ukraine</w:t>
      </w:r>
      <w:proofErr w:type="spellEnd"/>
      <w:r w:rsidRPr="00A12B5A">
        <w:rPr>
          <w:rFonts w:ascii="Times New Roman" w:hAnsi="Times New Roman" w:cs="Times New Roman"/>
          <w:i/>
          <w:iCs/>
          <w:color w:val="000000" w:themeColor="text1"/>
          <w:sz w:val="28"/>
          <w:szCs w:val="28"/>
        </w:rPr>
        <w:t xml:space="preserve">, </w:t>
      </w:r>
      <w:r w:rsidRPr="00A12B5A">
        <w:rPr>
          <w:rFonts w:ascii="Times New Roman" w:hAnsi="Times New Roman" w:cs="Times New Roman"/>
          <w:i/>
          <w:iCs/>
          <w:color w:val="000000" w:themeColor="text1"/>
          <w:sz w:val="28"/>
          <w:szCs w:val="28"/>
          <w:u w:val="single"/>
        </w:rPr>
        <w:t xml:space="preserve">a </w:t>
      </w:r>
      <w:proofErr w:type="spellStart"/>
      <w:r w:rsidRPr="00A12B5A">
        <w:rPr>
          <w:rFonts w:ascii="Times New Roman" w:hAnsi="Times New Roman" w:cs="Times New Roman"/>
          <w:i/>
          <w:iCs/>
          <w:color w:val="000000" w:themeColor="text1"/>
          <w:sz w:val="28"/>
          <w:szCs w:val="28"/>
          <w:u w:val="single"/>
        </w:rPr>
        <w:t>annoncé</w:t>
      </w:r>
      <w:proofErr w:type="spellEnd"/>
      <w:r w:rsidRPr="00A12B5A">
        <w:rPr>
          <w:rFonts w:ascii="Times New Roman" w:hAnsi="Times New Roman" w:cs="Times New Roman"/>
          <w:i/>
          <w:iCs/>
          <w:color w:val="000000" w:themeColor="text1"/>
          <w:sz w:val="28"/>
          <w:szCs w:val="28"/>
          <w:u w:val="single"/>
        </w:rPr>
        <w:t xml:space="preserve"> </w:t>
      </w:r>
      <w:proofErr w:type="spellStart"/>
      <w:r w:rsidRPr="00A12B5A">
        <w:rPr>
          <w:rFonts w:ascii="Times New Roman" w:hAnsi="Times New Roman" w:cs="Times New Roman"/>
          <w:i/>
          <w:iCs/>
          <w:color w:val="000000" w:themeColor="text1"/>
          <w:sz w:val="28"/>
          <w:szCs w:val="28"/>
          <w:u w:val="single"/>
        </w:rPr>
        <w:t>Pavlo</w:t>
      </w:r>
      <w:proofErr w:type="spellEnd"/>
      <w:r w:rsidRPr="00A12B5A">
        <w:rPr>
          <w:rFonts w:ascii="Times New Roman" w:hAnsi="Times New Roman" w:cs="Times New Roman"/>
          <w:i/>
          <w:iCs/>
          <w:color w:val="000000" w:themeColor="text1"/>
          <w:sz w:val="28"/>
          <w:szCs w:val="28"/>
          <w:u w:val="single"/>
        </w:rPr>
        <w:t xml:space="preserve"> </w:t>
      </w:r>
      <w:proofErr w:type="spellStart"/>
      <w:r w:rsidRPr="00A12B5A">
        <w:rPr>
          <w:rFonts w:ascii="Times New Roman" w:hAnsi="Times New Roman" w:cs="Times New Roman"/>
          <w:i/>
          <w:iCs/>
          <w:color w:val="000000" w:themeColor="text1"/>
          <w:sz w:val="28"/>
          <w:szCs w:val="28"/>
          <w:u w:val="single"/>
        </w:rPr>
        <w:t>Kyrylenko</w:t>
      </w:r>
      <w:proofErr w:type="spellEnd"/>
      <w:r w:rsidRPr="00A12B5A">
        <w:rPr>
          <w:rFonts w:ascii="Times New Roman" w:hAnsi="Times New Roman" w:cs="Times New Roman"/>
          <w:i/>
          <w:iCs/>
          <w:color w:val="000000" w:themeColor="text1"/>
          <w:sz w:val="28"/>
          <w:szCs w:val="28"/>
          <w:u w:val="single"/>
        </w:rPr>
        <w:t xml:space="preserve">, </w:t>
      </w:r>
      <w:proofErr w:type="spellStart"/>
      <w:r w:rsidRPr="00A12B5A">
        <w:rPr>
          <w:rFonts w:ascii="Times New Roman" w:hAnsi="Times New Roman" w:cs="Times New Roman"/>
          <w:i/>
          <w:iCs/>
          <w:color w:val="000000" w:themeColor="text1"/>
          <w:sz w:val="28"/>
          <w:szCs w:val="28"/>
          <w:u w:val="single"/>
        </w:rPr>
        <w:t>le</w:t>
      </w:r>
      <w:proofErr w:type="spellEnd"/>
      <w:r w:rsidRPr="00A12B5A">
        <w:rPr>
          <w:rFonts w:ascii="Times New Roman" w:hAnsi="Times New Roman" w:cs="Times New Roman"/>
          <w:i/>
          <w:iCs/>
          <w:color w:val="000000" w:themeColor="text1"/>
          <w:sz w:val="28"/>
          <w:szCs w:val="28"/>
          <w:u w:val="single"/>
        </w:rPr>
        <w:t xml:space="preserve"> </w:t>
      </w:r>
      <w:proofErr w:type="spellStart"/>
      <w:r w:rsidRPr="00A12B5A">
        <w:rPr>
          <w:rFonts w:ascii="Times New Roman" w:hAnsi="Times New Roman" w:cs="Times New Roman"/>
          <w:i/>
          <w:iCs/>
          <w:color w:val="000000" w:themeColor="text1"/>
          <w:sz w:val="28"/>
          <w:szCs w:val="28"/>
          <w:u w:val="single"/>
        </w:rPr>
        <w:t>gouverneur</w:t>
      </w:r>
      <w:proofErr w:type="spellEnd"/>
      <w:r w:rsidRPr="00A12B5A">
        <w:rPr>
          <w:rFonts w:ascii="Times New Roman" w:hAnsi="Times New Roman" w:cs="Times New Roman"/>
          <w:i/>
          <w:iCs/>
          <w:color w:val="000000" w:themeColor="text1"/>
          <w:sz w:val="28"/>
          <w:szCs w:val="28"/>
          <w:u w:val="single"/>
        </w:rPr>
        <w:t xml:space="preserve"> </w:t>
      </w:r>
      <w:proofErr w:type="spellStart"/>
      <w:r w:rsidRPr="00A12B5A">
        <w:rPr>
          <w:rFonts w:ascii="Times New Roman" w:hAnsi="Times New Roman" w:cs="Times New Roman"/>
          <w:i/>
          <w:iCs/>
          <w:color w:val="000000" w:themeColor="text1"/>
          <w:sz w:val="28"/>
          <w:szCs w:val="28"/>
          <w:u w:val="single"/>
        </w:rPr>
        <w:t>de</w:t>
      </w:r>
      <w:proofErr w:type="spellEnd"/>
      <w:r w:rsidRPr="00A12B5A">
        <w:rPr>
          <w:rFonts w:ascii="Times New Roman" w:hAnsi="Times New Roman" w:cs="Times New Roman"/>
          <w:i/>
          <w:iCs/>
          <w:color w:val="000000" w:themeColor="text1"/>
          <w:sz w:val="28"/>
          <w:szCs w:val="28"/>
          <w:u w:val="single"/>
        </w:rPr>
        <w:t xml:space="preserve"> </w:t>
      </w:r>
      <w:proofErr w:type="spellStart"/>
      <w:r w:rsidRPr="00A12B5A">
        <w:rPr>
          <w:rFonts w:ascii="Times New Roman" w:hAnsi="Times New Roman" w:cs="Times New Roman"/>
          <w:i/>
          <w:iCs/>
          <w:color w:val="000000" w:themeColor="text1"/>
          <w:sz w:val="28"/>
          <w:szCs w:val="28"/>
          <w:u w:val="single"/>
        </w:rPr>
        <w:t>la</w:t>
      </w:r>
      <w:proofErr w:type="spellEnd"/>
      <w:r w:rsidRPr="00A12B5A">
        <w:rPr>
          <w:rFonts w:ascii="Times New Roman" w:hAnsi="Times New Roman" w:cs="Times New Roman"/>
          <w:i/>
          <w:iCs/>
          <w:color w:val="000000" w:themeColor="text1"/>
          <w:sz w:val="28"/>
          <w:szCs w:val="28"/>
          <w:u w:val="single"/>
        </w:rPr>
        <w:t xml:space="preserve"> </w:t>
      </w:r>
      <w:proofErr w:type="spellStart"/>
      <w:r w:rsidRPr="00A12B5A">
        <w:rPr>
          <w:rFonts w:ascii="Times New Roman" w:hAnsi="Times New Roman" w:cs="Times New Roman"/>
          <w:i/>
          <w:iCs/>
          <w:color w:val="000000" w:themeColor="text1"/>
          <w:sz w:val="28"/>
          <w:szCs w:val="28"/>
          <w:u w:val="single"/>
        </w:rPr>
        <w:t>région</w:t>
      </w:r>
      <w:proofErr w:type="spellEnd"/>
      <w:r w:rsidRPr="00A12B5A">
        <w:rPr>
          <w:rFonts w:ascii="Times New Roman" w:hAnsi="Times New Roman" w:cs="Times New Roman"/>
          <w:i/>
          <w:iCs/>
          <w:color w:val="000000" w:themeColor="text1"/>
          <w:sz w:val="28"/>
          <w:szCs w:val="28"/>
          <w:u w:val="single"/>
        </w:rPr>
        <w:t xml:space="preserve"> </w:t>
      </w:r>
      <w:proofErr w:type="spellStart"/>
      <w:r w:rsidRPr="00A12B5A">
        <w:rPr>
          <w:rFonts w:ascii="Times New Roman" w:hAnsi="Times New Roman" w:cs="Times New Roman"/>
          <w:i/>
          <w:iCs/>
          <w:color w:val="000000" w:themeColor="text1"/>
          <w:sz w:val="28"/>
          <w:szCs w:val="28"/>
          <w:u w:val="single"/>
        </w:rPr>
        <w:t>de</w:t>
      </w:r>
      <w:proofErr w:type="spellEnd"/>
      <w:r w:rsidRPr="00A12B5A">
        <w:rPr>
          <w:rFonts w:ascii="Times New Roman" w:hAnsi="Times New Roman" w:cs="Times New Roman"/>
          <w:i/>
          <w:iCs/>
          <w:color w:val="000000" w:themeColor="text1"/>
          <w:sz w:val="28"/>
          <w:szCs w:val="28"/>
          <w:u w:val="single"/>
        </w:rPr>
        <w:t xml:space="preserve"> </w:t>
      </w:r>
      <w:proofErr w:type="spellStart"/>
      <w:r w:rsidRPr="00A12B5A">
        <w:rPr>
          <w:rFonts w:ascii="Times New Roman" w:hAnsi="Times New Roman" w:cs="Times New Roman"/>
          <w:i/>
          <w:iCs/>
          <w:color w:val="000000" w:themeColor="text1"/>
          <w:sz w:val="28"/>
          <w:szCs w:val="28"/>
          <w:u w:val="single"/>
        </w:rPr>
        <w:t>Donetsk</w:t>
      </w:r>
      <w:proofErr w:type="spellEnd"/>
      <w:r w:rsidR="00987F55" w:rsidRPr="00A12B5A">
        <w:rPr>
          <w:rFonts w:ascii="Times New Roman" w:hAnsi="Times New Roman" w:cs="Times New Roman"/>
          <w:color w:val="000000" w:themeColor="text1"/>
          <w:sz w:val="28"/>
          <w:szCs w:val="28"/>
          <w:lang w:val="fr-FR"/>
        </w:rPr>
        <w:t xml:space="preserve"> (</w:t>
      </w:r>
      <w:r w:rsidR="002E506E" w:rsidRPr="00A12B5A">
        <w:rPr>
          <w:rFonts w:ascii="Times New Roman" w:hAnsi="Times New Roman" w:cs="Times New Roman"/>
          <w:color w:val="000000" w:themeColor="text1"/>
          <w:sz w:val="28"/>
          <w:szCs w:val="28"/>
        </w:rPr>
        <w:t>37</w:t>
      </w:r>
      <w:r w:rsidR="00987F55" w:rsidRPr="00A12B5A">
        <w:rPr>
          <w:rFonts w:ascii="Times New Roman" w:hAnsi="Times New Roman" w:cs="Times New Roman"/>
          <w:color w:val="000000" w:themeColor="text1"/>
          <w:sz w:val="28"/>
          <w:szCs w:val="28"/>
          <w:lang w:val="fr-FR"/>
        </w:rPr>
        <w:t>).</w:t>
      </w:r>
      <w:r w:rsidRPr="00A12B5A">
        <w:rPr>
          <w:rFonts w:ascii="Times New Roman" w:hAnsi="Times New Roman" w:cs="Times New Roman"/>
          <w:color w:val="000000" w:themeColor="text1"/>
          <w:sz w:val="28"/>
          <w:szCs w:val="28"/>
        </w:rPr>
        <w:t xml:space="preserve"> </w:t>
      </w:r>
    </w:p>
    <w:p w14:paraId="7830B404" w14:textId="029073D6" w:rsidR="00026521" w:rsidRPr="00A12B5A" w:rsidRDefault="00026521" w:rsidP="00AF72E2">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i/>
          <w:iCs/>
          <w:color w:val="000000" w:themeColor="text1"/>
          <w:sz w:val="28"/>
          <w:szCs w:val="28"/>
          <w:u w:val="single"/>
        </w:rPr>
        <w:t>Як повідомляє губернатор Донецької області Павло Кириленко,</w:t>
      </w:r>
      <w:r w:rsidRPr="00A12B5A">
        <w:rPr>
          <w:rFonts w:ascii="Times New Roman" w:hAnsi="Times New Roman" w:cs="Times New Roman"/>
          <w:i/>
          <w:iCs/>
          <w:color w:val="000000" w:themeColor="text1"/>
          <w:sz w:val="28"/>
          <w:szCs w:val="28"/>
        </w:rPr>
        <w:t xml:space="preserve"> в суботу двоє мирних жителів загинули і десять отримали поранення в результаті російських ударів «касетними боєприпасами»  у Краматорську</w:t>
      </w:r>
      <w:r w:rsidRPr="00A12B5A">
        <w:rPr>
          <w:rFonts w:ascii="Times New Roman" w:hAnsi="Times New Roman" w:cs="Times New Roman"/>
          <w:color w:val="000000" w:themeColor="text1"/>
          <w:sz w:val="28"/>
          <w:szCs w:val="28"/>
        </w:rPr>
        <w:t xml:space="preserve">. </w:t>
      </w:r>
    </w:p>
    <w:p w14:paraId="52B33B49" w14:textId="32873163" w:rsidR="00AF72E2" w:rsidRPr="00A12B5A" w:rsidRDefault="00AF72E2" w:rsidP="000836C9">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Іншим типом перекладацької трансформації є заміна,</w:t>
      </w:r>
      <w:r w:rsidR="000836C9" w:rsidRPr="00A12B5A">
        <w:rPr>
          <w:rFonts w:ascii="Times New Roman" w:hAnsi="Times New Roman" w:cs="Times New Roman"/>
          <w:color w:val="000000" w:themeColor="text1"/>
          <w:sz w:val="28"/>
          <w:szCs w:val="28"/>
          <w:lang w:val="ru-RU"/>
        </w:rPr>
        <w:t xml:space="preserve"> яку </w:t>
      </w:r>
      <w:proofErr w:type="spellStart"/>
      <w:r w:rsidR="000836C9" w:rsidRPr="00A12B5A">
        <w:rPr>
          <w:rFonts w:ascii="Times New Roman" w:hAnsi="Times New Roman" w:cs="Times New Roman"/>
          <w:color w:val="000000" w:themeColor="text1"/>
          <w:sz w:val="28"/>
          <w:szCs w:val="28"/>
          <w:lang w:val="ru-RU"/>
        </w:rPr>
        <w:t>також</w:t>
      </w:r>
      <w:proofErr w:type="spellEnd"/>
      <w:r w:rsidR="000836C9" w:rsidRPr="00A12B5A">
        <w:rPr>
          <w:rFonts w:ascii="Times New Roman" w:hAnsi="Times New Roman" w:cs="Times New Roman"/>
          <w:color w:val="000000" w:themeColor="text1"/>
          <w:sz w:val="28"/>
          <w:szCs w:val="28"/>
          <w:lang w:val="ru-RU"/>
        </w:rPr>
        <w:t xml:space="preserve"> </w:t>
      </w:r>
      <w:proofErr w:type="spellStart"/>
      <w:r w:rsidR="000836C9" w:rsidRPr="00A12B5A">
        <w:rPr>
          <w:rFonts w:ascii="Times New Roman" w:hAnsi="Times New Roman" w:cs="Times New Roman"/>
          <w:color w:val="000000" w:themeColor="text1"/>
          <w:sz w:val="28"/>
          <w:szCs w:val="28"/>
          <w:lang w:val="ru-RU"/>
        </w:rPr>
        <w:t>називають</w:t>
      </w:r>
      <w:proofErr w:type="spellEnd"/>
      <w:r w:rsidR="000836C9" w:rsidRPr="00A12B5A">
        <w:rPr>
          <w:rFonts w:ascii="Times New Roman" w:hAnsi="Times New Roman" w:cs="Times New Roman"/>
          <w:color w:val="000000" w:themeColor="text1"/>
          <w:sz w:val="28"/>
          <w:szCs w:val="28"/>
          <w:lang w:val="ru-RU"/>
        </w:rPr>
        <w:t xml:space="preserve"> </w:t>
      </w:r>
      <w:proofErr w:type="spellStart"/>
      <w:r w:rsidR="000836C9" w:rsidRPr="00A12B5A">
        <w:rPr>
          <w:rFonts w:ascii="Times New Roman" w:hAnsi="Times New Roman" w:cs="Times New Roman"/>
          <w:color w:val="000000" w:themeColor="text1"/>
          <w:sz w:val="28"/>
          <w:szCs w:val="28"/>
          <w:lang w:val="ru-RU"/>
        </w:rPr>
        <w:t>транспозицією</w:t>
      </w:r>
      <w:proofErr w:type="spellEnd"/>
      <w:r w:rsidR="000836C9" w:rsidRPr="00A12B5A">
        <w:rPr>
          <w:rFonts w:ascii="Times New Roman" w:hAnsi="Times New Roman" w:cs="Times New Roman"/>
          <w:color w:val="000000" w:themeColor="text1"/>
          <w:sz w:val="28"/>
          <w:szCs w:val="28"/>
          <w:lang w:val="ru-RU"/>
        </w:rPr>
        <w:t xml:space="preserve">. Вона </w:t>
      </w:r>
      <w:r w:rsidRPr="00A12B5A">
        <w:rPr>
          <w:rFonts w:ascii="Times New Roman" w:hAnsi="Times New Roman" w:cs="Times New Roman"/>
          <w:color w:val="000000" w:themeColor="text1"/>
          <w:sz w:val="28"/>
          <w:szCs w:val="28"/>
        </w:rPr>
        <w:t xml:space="preserve">полягає в субституції елементів оригінального тексту при перекладі. </w:t>
      </w:r>
      <w:r w:rsidR="000836C9" w:rsidRPr="00A12B5A">
        <w:rPr>
          <w:rFonts w:ascii="Times New Roman" w:hAnsi="Times New Roman" w:cs="Times New Roman"/>
          <w:color w:val="000000" w:themeColor="text1"/>
          <w:sz w:val="28"/>
          <w:szCs w:val="28"/>
        </w:rPr>
        <w:t>У</w:t>
      </w:r>
      <w:r w:rsidRPr="00A12B5A">
        <w:rPr>
          <w:rFonts w:ascii="Times New Roman" w:hAnsi="Times New Roman" w:cs="Times New Roman"/>
          <w:color w:val="000000" w:themeColor="text1"/>
          <w:sz w:val="28"/>
          <w:szCs w:val="28"/>
        </w:rPr>
        <w:t xml:space="preserve"> даному випадку заміна стосується граматичних форм одного слова, частин мов, частин речення, а також синтактичні заміни (розщеплення складного речення на прості, використання головного речення замість підрядного, зміна сполучникового речення на безсполучникове тощо) </w:t>
      </w:r>
      <w:r w:rsidR="00110CCA" w:rsidRPr="00A12B5A">
        <w:rPr>
          <w:rFonts w:ascii="Times New Roman" w:hAnsi="Times New Roman" w:cs="Times New Roman"/>
          <w:color w:val="000000" w:themeColor="text1"/>
          <w:sz w:val="28"/>
          <w:szCs w:val="28"/>
          <w:lang w:val="ru-RU"/>
        </w:rPr>
        <w:t>[1</w:t>
      </w:r>
      <w:r w:rsidR="00351834" w:rsidRPr="00A12B5A">
        <w:rPr>
          <w:rFonts w:ascii="Times New Roman" w:hAnsi="Times New Roman" w:cs="Times New Roman"/>
          <w:color w:val="000000" w:themeColor="text1"/>
          <w:sz w:val="28"/>
          <w:szCs w:val="28"/>
          <w:lang w:val="ru-RU"/>
        </w:rPr>
        <w:t>5</w:t>
      </w:r>
      <w:r w:rsidRPr="00A12B5A">
        <w:rPr>
          <w:rFonts w:ascii="Times New Roman" w:hAnsi="Times New Roman" w:cs="Times New Roman"/>
          <w:color w:val="000000" w:themeColor="text1"/>
          <w:sz w:val="28"/>
          <w:szCs w:val="28"/>
        </w:rPr>
        <w:t>, с. 144</w:t>
      </w:r>
      <w:r w:rsidR="00110CCA" w:rsidRPr="00A12B5A">
        <w:rPr>
          <w:rFonts w:ascii="Times New Roman" w:hAnsi="Times New Roman" w:cs="Times New Roman"/>
          <w:color w:val="000000" w:themeColor="text1"/>
          <w:sz w:val="28"/>
          <w:szCs w:val="28"/>
          <w:lang w:val="ru-RU"/>
        </w:rPr>
        <w:t>]</w:t>
      </w:r>
      <w:r w:rsidRPr="00A12B5A">
        <w:rPr>
          <w:rFonts w:ascii="Times New Roman" w:hAnsi="Times New Roman" w:cs="Times New Roman"/>
          <w:color w:val="000000" w:themeColor="text1"/>
          <w:sz w:val="28"/>
          <w:szCs w:val="28"/>
        </w:rPr>
        <w:t xml:space="preserve">. В. І. </w:t>
      </w:r>
      <w:proofErr w:type="spellStart"/>
      <w:r w:rsidRPr="00A12B5A">
        <w:rPr>
          <w:rFonts w:ascii="Times New Roman" w:hAnsi="Times New Roman" w:cs="Times New Roman"/>
          <w:color w:val="000000" w:themeColor="text1"/>
          <w:sz w:val="28"/>
          <w:szCs w:val="28"/>
        </w:rPr>
        <w:t>Карабан</w:t>
      </w:r>
      <w:proofErr w:type="spellEnd"/>
      <w:r w:rsidRPr="00A12B5A">
        <w:rPr>
          <w:rFonts w:ascii="Times New Roman" w:hAnsi="Times New Roman" w:cs="Times New Roman"/>
          <w:color w:val="000000" w:themeColor="text1"/>
          <w:sz w:val="28"/>
          <w:szCs w:val="28"/>
        </w:rPr>
        <w:t xml:space="preserve"> зауважує, що заміна зумовлена лексико-граматичними особливостями, а також різницею мовної норми мов оригіналу та перекладу </w:t>
      </w:r>
      <w:r w:rsidR="00E42349" w:rsidRPr="00A12B5A">
        <w:rPr>
          <w:rFonts w:ascii="Times New Roman" w:hAnsi="Times New Roman" w:cs="Times New Roman"/>
          <w:color w:val="000000" w:themeColor="text1"/>
          <w:sz w:val="28"/>
          <w:szCs w:val="28"/>
          <w:lang w:val="ru-RU"/>
        </w:rPr>
        <w:t>[</w:t>
      </w:r>
      <w:r w:rsidR="00351834" w:rsidRPr="00A12B5A">
        <w:rPr>
          <w:rFonts w:ascii="Times New Roman" w:hAnsi="Times New Roman" w:cs="Times New Roman"/>
          <w:color w:val="000000" w:themeColor="text1"/>
          <w:sz w:val="28"/>
          <w:szCs w:val="28"/>
          <w:lang w:val="ru-RU"/>
        </w:rPr>
        <w:t>9</w:t>
      </w:r>
      <w:r w:rsidRPr="00A12B5A">
        <w:rPr>
          <w:rFonts w:ascii="Times New Roman" w:hAnsi="Times New Roman" w:cs="Times New Roman"/>
          <w:color w:val="000000" w:themeColor="text1"/>
          <w:sz w:val="28"/>
          <w:szCs w:val="28"/>
        </w:rPr>
        <w:t>, с. 312</w:t>
      </w:r>
      <w:r w:rsidR="00E42349" w:rsidRPr="00A12B5A">
        <w:rPr>
          <w:rFonts w:ascii="Times New Roman" w:hAnsi="Times New Roman" w:cs="Times New Roman"/>
          <w:color w:val="000000" w:themeColor="text1"/>
          <w:sz w:val="28"/>
          <w:szCs w:val="28"/>
          <w:lang w:val="ru-RU"/>
        </w:rPr>
        <w:t>]</w:t>
      </w:r>
      <w:r w:rsidRPr="00A12B5A">
        <w:rPr>
          <w:rFonts w:ascii="Times New Roman" w:hAnsi="Times New Roman" w:cs="Times New Roman"/>
          <w:color w:val="000000" w:themeColor="text1"/>
          <w:sz w:val="28"/>
          <w:szCs w:val="28"/>
        </w:rPr>
        <w:t>. Отож речення «</w:t>
      </w:r>
      <w:proofErr w:type="spellStart"/>
      <w:r w:rsidRPr="00A12B5A">
        <w:rPr>
          <w:rFonts w:ascii="Times New Roman" w:hAnsi="Times New Roman" w:cs="Times New Roman"/>
          <w:i/>
          <w:iCs/>
          <w:color w:val="000000" w:themeColor="text1"/>
          <w:sz w:val="28"/>
          <w:szCs w:val="28"/>
        </w:rPr>
        <w:t>Enfin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quand</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une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roquette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antichar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vaut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environ</w:t>
      </w:r>
      <w:proofErr w:type="spellEnd"/>
      <w:r w:rsidRPr="00A12B5A">
        <w:rPr>
          <w:rFonts w:ascii="Times New Roman" w:hAnsi="Times New Roman" w:cs="Times New Roman"/>
          <w:i/>
          <w:iCs/>
          <w:color w:val="000000" w:themeColor="text1"/>
          <w:sz w:val="28"/>
          <w:szCs w:val="28"/>
        </w:rPr>
        <w:t xml:space="preserve"> 800 </w:t>
      </w:r>
      <w:proofErr w:type="spellStart"/>
      <w:r w:rsidRPr="00A12B5A">
        <w:rPr>
          <w:rFonts w:ascii="Times New Roman" w:hAnsi="Times New Roman" w:cs="Times New Roman"/>
          <w:i/>
          <w:iCs/>
          <w:color w:val="000000" w:themeColor="text1"/>
          <w:sz w:val="28"/>
          <w:szCs w:val="28"/>
        </w:rPr>
        <w:t>euros</w:t>
      </w:r>
      <w:proofErr w:type="spellEnd"/>
      <w:r w:rsidRPr="00A12B5A">
        <w:rPr>
          <w:rFonts w:ascii="Times New Roman" w:hAnsi="Times New Roman" w:cs="Times New Roman"/>
          <w:i/>
          <w:iCs/>
          <w:color w:val="000000" w:themeColor="text1"/>
          <w:sz w:val="28"/>
          <w:szCs w:val="28"/>
          <w:u w:val="single"/>
        </w:rPr>
        <w:t xml:space="preserve">, </w:t>
      </w:r>
      <w:proofErr w:type="spellStart"/>
      <w:r w:rsidRPr="00A12B5A">
        <w:rPr>
          <w:rFonts w:ascii="Times New Roman" w:hAnsi="Times New Roman" w:cs="Times New Roman"/>
          <w:i/>
          <w:iCs/>
          <w:color w:val="000000" w:themeColor="text1"/>
          <w:sz w:val="28"/>
          <w:szCs w:val="28"/>
          <w:u w:val="single"/>
        </w:rPr>
        <w:t>il</w:t>
      </w:r>
      <w:proofErr w:type="spellEnd"/>
      <w:r w:rsidRPr="00A12B5A">
        <w:rPr>
          <w:rFonts w:ascii="Times New Roman" w:hAnsi="Times New Roman" w:cs="Times New Roman"/>
          <w:i/>
          <w:iCs/>
          <w:color w:val="000000" w:themeColor="text1"/>
          <w:sz w:val="28"/>
          <w:szCs w:val="28"/>
          <w:u w:val="single"/>
        </w:rPr>
        <w:t xml:space="preserve"> </w:t>
      </w:r>
      <w:proofErr w:type="spellStart"/>
      <w:r w:rsidRPr="00A12B5A">
        <w:rPr>
          <w:rFonts w:ascii="Times New Roman" w:hAnsi="Times New Roman" w:cs="Times New Roman"/>
          <w:i/>
          <w:iCs/>
          <w:color w:val="000000" w:themeColor="text1"/>
          <w:sz w:val="28"/>
          <w:szCs w:val="28"/>
          <w:u w:val="single"/>
        </w:rPr>
        <w:t>faudra</w:t>
      </w:r>
      <w:proofErr w:type="spellEnd"/>
      <w:r w:rsidRPr="00A12B5A">
        <w:rPr>
          <w:rFonts w:ascii="Times New Roman" w:hAnsi="Times New Roman" w:cs="Times New Roman"/>
          <w:i/>
          <w:iCs/>
          <w:color w:val="000000" w:themeColor="text1"/>
          <w:sz w:val="28"/>
          <w:szCs w:val="28"/>
          <w:u w:val="single"/>
        </w:rPr>
        <w:t xml:space="preserve"> </w:t>
      </w:r>
      <w:proofErr w:type="spellStart"/>
      <w:r w:rsidRPr="00A12B5A">
        <w:rPr>
          <w:rFonts w:ascii="Times New Roman" w:hAnsi="Times New Roman" w:cs="Times New Roman"/>
          <w:i/>
          <w:iCs/>
          <w:color w:val="000000" w:themeColor="text1"/>
          <w:sz w:val="28"/>
          <w:szCs w:val="28"/>
          <w:u w:val="single"/>
        </w:rPr>
        <w:t>débourser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entre</w:t>
      </w:r>
      <w:proofErr w:type="spellEnd"/>
      <w:r w:rsidRPr="00A12B5A">
        <w:rPr>
          <w:rFonts w:ascii="Times New Roman" w:hAnsi="Times New Roman" w:cs="Times New Roman"/>
          <w:i/>
          <w:iCs/>
          <w:color w:val="000000" w:themeColor="text1"/>
          <w:sz w:val="28"/>
          <w:szCs w:val="28"/>
        </w:rPr>
        <w:t xml:space="preserve"> 5 000 </w:t>
      </w:r>
      <w:proofErr w:type="spellStart"/>
      <w:r w:rsidRPr="00A12B5A">
        <w:rPr>
          <w:rFonts w:ascii="Times New Roman" w:hAnsi="Times New Roman" w:cs="Times New Roman"/>
          <w:i/>
          <w:iCs/>
          <w:color w:val="000000" w:themeColor="text1"/>
          <w:sz w:val="28"/>
          <w:szCs w:val="28"/>
        </w:rPr>
        <w:t>et</w:t>
      </w:r>
      <w:proofErr w:type="spellEnd"/>
      <w:r w:rsidRPr="00A12B5A">
        <w:rPr>
          <w:rFonts w:ascii="Times New Roman" w:hAnsi="Times New Roman" w:cs="Times New Roman"/>
          <w:i/>
          <w:iCs/>
          <w:color w:val="000000" w:themeColor="text1"/>
          <w:sz w:val="28"/>
          <w:szCs w:val="28"/>
        </w:rPr>
        <w:t xml:space="preserve"> 6 000 </w:t>
      </w:r>
      <w:proofErr w:type="spellStart"/>
      <w:r w:rsidRPr="00A12B5A">
        <w:rPr>
          <w:rFonts w:ascii="Times New Roman" w:hAnsi="Times New Roman" w:cs="Times New Roman"/>
          <w:i/>
          <w:iCs/>
          <w:color w:val="000000" w:themeColor="text1"/>
          <w:sz w:val="28"/>
          <w:szCs w:val="28"/>
        </w:rPr>
        <w:t>euros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pour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un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Milan</w:t>
      </w:r>
      <w:proofErr w:type="spellEnd"/>
      <w:r w:rsidRPr="00A12B5A">
        <w:rPr>
          <w:rFonts w:ascii="Times New Roman" w:hAnsi="Times New Roman" w:cs="Times New Roman"/>
          <w:color w:val="000000" w:themeColor="text1"/>
          <w:sz w:val="28"/>
          <w:szCs w:val="28"/>
        </w:rPr>
        <w:t xml:space="preserve">» </w:t>
      </w:r>
      <w:r w:rsidR="00FE2A2F" w:rsidRPr="00A12B5A">
        <w:rPr>
          <w:rFonts w:ascii="Times New Roman" w:hAnsi="Times New Roman" w:cs="Times New Roman"/>
          <w:color w:val="000000" w:themeColor="text1"/>
          <w:sz w:val="28"/>
          <w:szCs w:val="28"/>
        </w:rPr>
        <w:t>(1</w:t>
      </w:r>
      <w:r w:rsidR="002E506E" w:rsidRPr="00A12B5A">
        <w:rPr>
          <w:rFonts w:ascii="Times New Roman" w:hAnsi="Times New Roman" w:cs="Times New Roman"/>
          <w:color w:val="000000" w:themeColor="text1"/>
          <w:sz w:val="28"/>
          <w:szCs w:val="28"/>
        </w:rPr>
        <w:t>5</w:t>
      </w:r>
      <w:r w:rsidR="00FE2A2F"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color w:val="000000" w:themeColor="text1"/>
          <w:sz w:val="28"/>
          <w:szCs w:val="28"/>
        </w:rPr>
        <w:t>перекладемо як «</w:t>
      </w:r>
      <w:r w:rsidRPr="00A12B5A">
        <w:rPr>
          <w:rFonts w:ascii="Times New Roman" w:hAnsi="Times New Roman" w:cs="Times New Roman"/>
          <w:i/>
          <w:iCs/>
          <w:color w:val="000000" w:themeColor="text1"/>
          <w:sz w:val="28"/>
          <w:szCs w:val="28"/>
        </w:rPr>
        <w:t xml:space="preserve">Нарешті, якщо протитанкова ракета коштує близько 800 євро, то </w:t>
      </w:r>
      <w:r w:rsidRPr="00A12B5A">
        <w:rPr>
          <w:rFonts w:ascii="Times New Roman" w:hAnsi="Times New Roman" w:cs="Times New Roman"/>
          <w:i/>
          <w:iCs/>
          <w:color w:val="000000" w:themeColor="text1"/>
          <w:sz w:val="28"/>
          <w:szCs w:val="28"/>
          <w:u w:val="single"/>
        </w:rPr>
        <w:t>вартість ракети Мілан становитиме</w:t>
      </w:r>
      <w:r w:rsidRPr="00A12B5A">
        <w:rPr>
          <w:rFonts w:ascii="Times New Roman" w:hAnsi="Times New Roman" w:cs="Times New Roman"/>
          <w:i/>
          <w:iCs/>
          <w:color w:val="000000" w:themeColor="text1"/>
          <w:sz w:val="28"/>
          <w:szCs w:val="28"/>
        </w:rPr>
        <w:t xml:space="preserve"> від 5 000 до 6 000 євро</w:t>
      </w:r>
      <w:r w:rsidRPr="00A12B5A">
        <w:rPr>
          <w:rFonts w:ascii="Times New Roman" w:hAnsi="Times New Roman" w:cs="Times New Roman"/>
          <w:color w:val="000000" w:themeColor="text1"/>
          <w:sz w:val="28"/>
          <w:szCs w:val="28"/>
        </w:rPr>
        <w:t>». У цьому випадку ми здійснили граматичну заміну, яка полягає у використанні іменника замість дієслівної конструкції, що фігурує в оригіналі.</w:t>
      </w:r>
      <w:r w:rsidR="000836C9" w:rsidRPr="00A12B5A">
        <w:rPr>
          <w:rFonts w:ascii="Times New Roman" w:hAnsi="Times New Roman" w:cs="Times New Roman"/>
          <w:color w:val="000000" w:themeColor="text1"/>
          <w:sz w:val="28"/>
          <w:szCs w:val="28"/>
        </w:rPr>
        <w:t xml:space="preserve"> А наприклад, при перекладі речення «</w:t>
      </w:r>
      <w:proofErr w:type="spellStart"/>
      <w:r w:rsidR="000836C9" w:rsidRPr="00A12B5A">
        <w:rPr>
          <w:rFonts w:ascii="Times New Roman" w:hAnsi="Times New Roman" w:cs="Times New Roman"/>
          <w:i/>
          <w:iCs/>
          <w:color w:val="000000" w:themeColor="text1"/>
          <w:sz w:val="28"/>
          <w:szCs w:val="28"/>
        </w:rPr>
        <w:t>La</w:t>
      </w:r>
      <w:proofErr w:type="spellEnd"/>
      <w:r w:rsidR="000836C9" w:rsidRPr="00A12B5A">
        <w:rPr>
          <w:rFonts w:ascii="Times New Roman" w:hAnsi="Times New Roman" w:cs="Times New Roman"/>
          <w:i/>
          <w:iCs/>
          <w:color w:val="000000" w:themeColor="text1"/>
          <w:sz w:val="28"/>
          <w:szCs w:val="28"/>
        </w:rPr>
        <w:t xml:space="preserve"> </w:t>
      </w:r>
      <w:proofErr w:type="spellStart"/>
      <w:r w:rsidR="000836C9" w:rsidRPr="00A12B5A">
        <w:rPr>
          <w:rFonts w:ascii="Times New Roman" w:hAnsi="Times New Roman" w:cs="Times New Roman"/>
          <w:i/>
          <w:iCs/>
          <w:color w:val="000000" w:themeColor="text1"/>
          <w:sz w:val="28"/>
          <w:szCs w:val="28"/>
        </w:rPr>
        <w:t>situation</w:t>
      </w:r>
      <w:proofErr w:type="spellEnd"/>
      <w:r w:rsidR="000836C9" w:rsidRPr="00A12B5A">
        <w:rPr>
          <w:rFonts w:ascii="Times New Roman" w:hAnsi="Times New Roman" w:cs="Times New Roman"/>
          <w:i/>
          <w:iCs/>
          <w:color w:val="000000" w:themeColor="text1"/>
          <w:sz w:val="28"/>
          <w:szCs w:val="28"/>
        </w:rPr>
        <w:t xml:space="preserve"> </w:t>
      </w:r>
      <w:proofErr w:type="spellStart"/>
      <w:r w:rsidR="000836C9" w:rsidRPr="00A12B5A">
        <w:rPr>
          <w:rFonts w:ascii="Times New Roman" w:hAnsi="Times New Roman" w:cs="Times New Roman"/>
          <w:i/>
          <w:iCs/>
          <w:color w:val="000000" w:themeColor="text1"/>
          <w:sz w:val="28"/>
          <w:szCs w:val="28"/>
        </w:rPr>
        <w:t>est</w:t>
      </w:r>
      <w:proofErr w:type="spellEnd"/>
      <w:r w:rsidR="000836C9" w:rsidRPr="00A12B5A">
        <w:rPr>
          <w:rFonts w:ascii="Times New Roman" w:hAnsi="Times New Roman" w:cs="Times New Roman"/>
          <w:i/>
          <w:iCs/>
          <w:color w:val="000000" w:themeColor="text1"/>
          <w:sz w:val="28"/>
          <w:szCs w:val="28"/>
        </w:rPr>
        <w:t xml:space="preserve"> </w:t>
      </w:r>
      <w:proofErr w:type="spellStart"/>
      <w:r w:rsidR="000836C9" w:rsidRPr="00A12B5A">
        <w:rPr>
          <w:rFonts w:ascii="Times New Roman" w:hAnsi="Times New Roman" w:cs="Times New Roman"/>
          <w:i/>
          <w:iCs/>
          <w:color w:val="000000" w:themeColor="text1"/>
          <w:sz w:val="28"/>
          <w:szCs w:val="28"/>
        </w:rPr>
        <w:t>difficile</w:t>
      </w:r>
      <w:proofErr w:type="spellEnd"/>
      <w:r w:rsidR="000836C9" w:rsidRPr="00A12B5A">
        <w:rPr>
          <w:rFonts w:ascii="Times New Roman" w:hAnsi="Times New Roman" w:cs="Times New Roman"/>
          <w:i/>
          <w:iCs/>
          <w:color w:val="000000" w:themeColor="text1"/>
          <w:sz w:val="28"/>
          <w:szCs w:val="28"/>
        </w:rPr>
        <w:t xml:space="preserve">, </w:t>
      </w:r>
      <w:proofErr w:type="spellStart"/>
      <w:r w:rsidR="000836C9" w:rsidRPr="00A12B5A">
        <w:rPr>
          <w:rFonts w:ascii="Times New Roman" w:hAnsi="Times New Roman" w:cs="Times New Roman"/>
          <w:i/>
          <w:iCs/>
          <w:color w:val="000000" w:themeColor="text1"/>
          <w:sz w:val="28"/>
          <w:szCs w:val="28"/>
        </w:rPr>
        <w:t>même</w:t>
      </w:r>
      <w:proofErr w:type="spellEnd"/>
      <w:r w:rsidR="000836C9" w:rsidRPr="00A12B5A">
        <w:rPr>
          <w:rFonts w:ascii="Times New Roman" w:hAnsi="Times New Roman" w:cs="Times New Roman"/>
          <w:i/>
          <w:iCs/>
          <w:color w:val="000000" w:themeColor="text1"/>
          <w:sz w:val="28"/>
          <w:szCs w:val="28"/>
        </w:rPr>
        <w:t xml:space="preserve"> </w:t>
      </w:r>
      <w:proofErr w:type="spellStart"/>
      <w:r w:rsidR="000836C9" w:rsidRPr="00A12B5A">
        <w:rPr>
          <w:rFonts w:ascii="Times New Roman" w:hAnsi="Times New Roman" w:cs="Times New Roman"/>
          <w:i/>
          <w:iCs/>
          <w:color w:val="000000" w:themeColor="text1"/>
          <w:sz w:val="28"/>
          <w:szCs w:val="28"/>
        </w:rPr>
        <w:t>très</w:t>
      </w:r>
      <w:proofErr w:type="spellEnd"/>
      <w:r w:rsidR="000836C9" w:rsidRPr="00A12B5A">
        <w:rPr>
          <w:rFonts w:ascii="Times New Roman" w:hAnsi="Times New Roman" w:cs="Times New Roman"/>
          <w:i/>
          <w:iCs/>
          <w:color w:val="000000" w:themeColor="text1"/>
          <w:sz w:val="28"/>
          <w:szCs w:val="28"/>
        </w:rPr>
        <w:t xml:space="preserve"> </w:t>
      </w:r>
      <w:proofErr w:type="spellStart"/>
      <w:r w:rsidR="000836C9" w:rsidRPr="00A12B5A">
        <w:rPr>
          <w:rFonts w:ascii="Times New Roman" w:hAnsi="Times New Roman" w:cs="Times New Roman"/>
          <w:i/>
          <w:iCs/>
          <w:color w:val="000000" w:themeColor="text1"/>
          <w:sz w:val="28"/>
          <w:szCs w:val="28"/>
        </w:rPr>
        <w:t>difficile</w:t>
      </w:r>
      <w:proofErr w:type="spellEnd"/>
      <w:r w:rsidR="000836C9" w:rsidRPr="00A12B5A">
        <w:rPr>
          <w:rFonts w:ascii="Times New Roman" w:hAnsi="Times New Roman" w:cs="Times New Roman"/>
          <w:i/>
          <w:iCs/>
          <w:color w:val="000000" w:themeColor="text1"/>
          <w:sz w:val="28"/>
          <w:szCs w:val="28"/>
        </w:rPr>
        <w:t xml:space="preserve">, </w:t>
      </w:r>
      <w:proofErr w:type="spellStart"/>
      <w:r w:rsidR="000836C9" w:rsidRPr="00A12B5A">
        <w:rPr>
          <w:rFonts w:ascii="Times New Roman" w:hAnsi="Times New Roman" w:cs="Times New Roman"/>
          <w:i/>
          <w:iCs/>
          <w:color w:val="000000" w:themeColor="text1"/>
          <w:sz w:val="28"/>
          <w:szCs w:val="28"/>
        </w:rPr>
        <w:t>c’est</w:t>
      </w:r>
      <w:proofErr w:type="spellEnd"/>
      <w:r w:rsidR="000836C9" w:rsidRPr="00A12B5A">
        <w:rPr>
          <w:rFonts w:ascii="Times New Roman" w:hAnsi="Times New Roman" w:cs="Times New Roman"/>
          <w:i/>
          <w:iCs/>
          <w:color w:val="000000" w:themeColor="text1"/>
          <w:sz w:val="28"/>
          <w:szCs w:val="28"/>
        </w:rPr>
        <w:t xml:space="preserve"> </w:t>
      </w:r>
      <w:proofErr w:type="spellStart"/>
      <w:r w:rsidR="000836C9" w:rsidRPr="00A12B5A">
        <w:rPr>
          <w:rFonts w:ascii="Times New Roman" w:hAnsi="Times New Roman" w:cs="Times New Roman"/>
          <w:i/>
          <w:iCs/>
          <w:color w:val="000000" w:themeColor="text1"/>
          <w:sz w:val="28"/>
          <w:szCs w:val="28"/>
        </w:rPr>
        <w:t>la</w:t>
      </w:r>
      <w:proofErr w:type="spellEnd"/>
      <w:r w:rsidR="000836C9" w:rsidRPr="00A12B5A">
        <w:rPr>
          <w:rFonts w:ascii="Times New Roman" w:hAnsi="Times New Roman" w:cs="Times New Roman"/>
          <w:i/>
          <w:iCs/>
          <w:color w:val="000000" w:themeColor="text1"/>
          <w:sz w:val="28"/>
          <w:szCs w:val="28"/>
        </w:rPr>
        <w:t xml:space="preserve"> </w:t>
      </w:r>
      <w:proofErr w:type="spellStart"/>
      <w:r w:rsidR="000836C9" w:rsidRPr="00A12B5A">
        <w:rPr>
          <w:rFonts w:ascii="Times New Roman" w:hAnsi="Times New Roman" w:cs="Times New Roman"/>
          <w:i/>
          <w:iCs/>
          <w:color w:val="000000" w:themeColor="text1"/>
          <w:sz w:val="28"/>
          <w:szCs w:val="28"/>
          <w:u w:val="single"/>
        </w:rPr>
        <w:t>bataille</w:t>
      </w:r>
      <w:proofErr w:type="spellEnd"/>
      <w:r w:rsidR="000836C9" w:rsidRPr="00A12B5A">
        <w:rPr>
          <w:rFonts w:ascii="Times New Roman" w:hAnsi="Times New Roman" w:cs="Times New Roman"/>
          <w:i/>
          <w:iCs/>
          <w:color w:val="000000" w:themeColor="text1"/>
          <w:sz w:val="28"/>
          <w:szCs w:val="28"/>
          <w:u w:val="single"/>
        </w:rPr>
        <w:t xml:space="preserve"> </w:t>
      </w:r>
      <w:proofErr w:type="spellStart"/>
      <w:r w:rsidR="000836C9" w:rsidRPr="00A12B5A">
        <w:rPr>
          <w:rFonts w:ascii="Times New Roman" w:hAnsi="Times New Roman" w:cs="Times New Roman"/>
          <w:i/>
          <w:iCs/>
          <w:color w:val="000000" w:themeColor="text1"/>
          <w:sz w:val="28"/>
          <w:szCs w:val="28"/>
          <w:u w:val="single"/>
        </w:rPr>
        <w:t>de</w:t>
      </w:r>
      <w:proofErr w:type="spellEnd"/>
      <w:r w:rsidR="000836C9" w:rsidRPr="00A12B5A">
        <w:rPr>
          <w:rFonts w:ascii="Times New Roman" w:hAnsi="Times New Roman" w:cs="Times New Roman"/>
          <w:i/>
          <w:iCs/>
          <w:color w:val="000000" w:themeColor="text1"/>
          <w:sz w:val="28"/>
          <w:szCs w:val="28"/>
          <w:u w:val="single"/>
        </w:rPr>
        <w:t xml:space="preserve"> </w:t>
      </w:r>
      <w:proofErr w:type="spellStart"/>
      <w:r w:rsidR="000836C9" w:rsidRPr="00A12B5A">
        <w:rPr>
          <w:rFonts w:ascii="Times New Roman" w:hAnsi="Times New Roman" w:cs="Times New Roman"/>
          <w:i/>
          <w:iCs/>
          <w:color w:val="000000" w:themeColor="text1"/>
          <w:sz w:val="28"/>
          <w:szCs w:val="28"/>
          <w:u w:val="single"/>
        </w:rPr>
        <w:t>Verdun</w:t>
      </w:r>
      <w:proofErr w:type="spellEnd"/>
      <w:r w:rsidR="000836C9" w:rsidRPr="00A12B5A">
        <w:rPr>
          <w:rFonts w:ascii="Times New Roman" w:hAnsi="Times New Roman" w:cs="Times New Roman"/>
          <w:i/>
          <w:iCs/>
          <w:color w:val="000000" w:themeColor="text1"/>
          <w:sz w:val="28"/>
          <w:szCs w:val="28"/>
          <w:u w:val="single"/>
        </w:rPr>
        <w:t xml:space="preserve"> </w:t>
      </w:r>
      <w:proofErr w:type="spellStart"/>
      <w:r w:rsidR="000836C9" w:rsidRPr="00A12B5A">
        <w:rPr>
          <w:rFonts w:ascii="Times New Roman" w:hAnsi="Times New Roman" w:cs="Times New Roman"/>
          <w:i/>
          <w:iCs/>
          <w:color w:val="000000" w:themeColor="text1"/>
          <w:sz w:val="28"/>
          <w:szCs w:val="28"/>
          <w:u w:val="single"/>
        </w:rPr>
        <w:t>du</w:t>
      </w:r>
      <w:proofErr w:type="spellEnd"/>
      <w:r w:rsidR="000836C9" w:rsidRPr="00A12B5A">
        <w:rPr>
          <w:rFonts w:ascii="Times New Roman" w:hAnsi="Times New Roman" w:cs="Times New Roman"/>
          <w:i/>
          <w:iCs/>
          <w:color w:val="000000" w:themeColor="text1"/>
          <w:sz w:val="28"/>
          <w:szCs w:val="28"/>
          <w:u w:val="single"/>
        </w:rPr>
        <w:t xml:space="preserve"> </w:t>
      </w:r>
      <w:proofErr w:type="spellStart"/>
      <w:r w:rsidR="000836C9" w:rsidRPr="00A12B5A">
        <w:rPr>
          <w:rFonts w:ascii="Times New Roman" w:hAnsi="Times New Roman" w:cs="Times New Roman"/>
          <w:i/>
          <w:iCs/>
          <w:color w:val="000000" w:themeColor="text1"/>
          <w:sz w:val="28"/>
          <w:szCs w:val="28"/>
          <w:u w:val="single"/>
        </w:rPr>
        <w:t>XXIe</w:t>
      </w:r>
      <w:proofErr w:type="spellEnd"/>
      <w:r w:rsidR="000836C9" w:rsidRPr="00A12B5A">
        <w:rPr>
          <w:rFonts w:ascii="Times New Roman" w:hAnsi="Times New Roman" w:cs="Times New Roman"/>
          <w:i/>
          <w:iCs/>
          <w:color w:val="000000" w:themeColor="text1"/>
          <w:sz w:val="28"/>
          <w:szCs w:val="28"/>
          <w:u w:val="single"/>
        </w:rPr>
        <w:t xml:space="preserve"> </w:t>
      </w:r>
      <w:proofErr w:type="spellStart"/>
      <w:r w:rsidR="000836C9" w:rsidRPr="00A12B5A">
        <w:rPr>
          <w:rFonts w:ascii="Times New Roman" w:hAnsi="Times New Roman" w:cs="Times New Roman"/>
          <w:i/>
          <w:iCs/>
          <w:color w:val="000000" w:themeColor="text1"/>
          <w:sz w:val="28"/>
          <w:szCs w:val="28"/>
          <w:u w:val="single"/>
        </w:rPr>
        <w:t>siècle</w:t>
      </w:r>
      <w:proofErr w:type="spellEnd"/>
      <w:r w:rsidR="000836C9" w:rsidRPr="00A12B5A">
        <w:rPr>
          <w:rFonts w:ascii="Times New Roman" w:hAnsi="Times New Roman" w:cs="Times New Roman"/>
          <w:i/>
          <w:iCs/>
          <w:color w:val="000000" w:themeColor="text1"/>
          <w:sz w:val="28"/>
          <w:szCs w:val="28"/>
        </w:rPr>
        <w:t xml:space="preserve"> </w:t>
      </w:r>
      <w:proofErr w:type="spellStart"/>
      <w:r w:rsidR="000836C9" w:rsidRPr="00A12B5A">
        <w:rPr>
          <w:rFonts w:ascii="Times New Roman" w:hAnsi="Times New Roman" w:cs="Times New Roman"/>
          <w:i/>
          <w:iCs/>
          <w:color w:val="000000" w:themeColor="text1"/>
          <w:sz w:val="28"/>
          <w:szCs w:val="28"/>
        </w:rPr>
        <w:t>qui</w:t>
      </w:r>
      <w:proofErr w:type="spellEnd"/>
      <w:r w:rsidR="000836C9" w:rsidRPr="00A12B5A">
        <w:rPr>
          <w:rFonts w:ascii="Times New Roman" w:hAnsi="Times New Roman" w:cs="Times New Roman"/>
          <w:i/>
          <w:iCs/>
          <w:color w:val="000000" w:themeColor="text1"/>
          <w:sz w:val="28"/>
          <w:szCs w:val="28"/>
        </w:rPr>
        <w:t xml:space="preserve"> a </w:t>
      </w:r>
      <w:proofErr w:type="spellStart"/>
      <w:r w:rsidR="000836C9" w:rsidRPr="00A12B5A">
        <w:rPr>
          <w:rFonts w:ascii="Times New Roman" w:hAnsi="Times New Roman" w:cs="Times New Roman"/>
          <w:i/>
          <w:iCs/>
          <w:color w:val="000000" w:themeColor="text1"/>
          <w:sz w:val="28"/>
          <w:szCs w:val="28"/>
        </w:rPr>
        <w:t>lieu</w:t>
      </w:r>
      <w:proofErr w:type="spellEnd"/>
      <w:r w:rsidR="000836C9" w:rsidRPr="00A12B5A">
        <w:rPr>
          <w:rFonts w:ascii="Times New Roman" w:hAnsi="Times New Roman" w:cs="Times New Roman"/>
          <w:i/>
          <w:iCs/>
          <w:color w:val="000000" w:themeColor="text1"/>
          <w:sz w:val="28"/>
          <w:szCs w:val="28"/>
        </w:rPr>
        <w:t xml:space="preserve"> </w:t>
      </w:r>
      <w:proofErr w:type="spellStart"/>
      <w:r w:rsidR="000836C9" w:rsidRPr="00A12B5A">
        <w:rPr>
          <w:rFonts w:ascii="Times New Roman" w:hAnsi="Times New Roman" w:cs="Times New Roman"/>
          <w:i/>
          <w:iCs/>
          <w:color w:val="000000" w:themeColor="text1"/>
          <w:sz w:val="28"/>
          <w:szCs w:val="28"/>
        </w:rPr>
        <w:t>en</w:t>
      </w:r>
      <w:proofErr w:type="spellEnd"/>
      <w:r w:rsidR="000836C9" w:rsidRPr="00A12B5A">
        <w:rPr>
          <w:rFonts w:ascii="Times New Roman" w:hAnsi="Times New Roman" w:cs="Times New Roman"/>
          <w:i/>
          <w:iCs/>
          <w:color w:val="000000" w:themeColor="text1"/>
          <w:sz w:val="28"/>
          <w:szCs w:val="28"/>
        </w:rPr>
        <w:t xml:space="preserve"> </w:t>
      </w:r>
      <w:proofErr w:type="spellStart"/>
      <w:r w:rsidR="000836C9" w:rsidRPr="00A12B5A">
        <w:rPr>
          <w:rFonts w:ascii="Times New Roman" w:hAnsi="Times New Roman" w:cs="Times New Roman"/>
          <w:i/>
          <w:iCs/>
          <w:color w:val="000000" w:themeColor="text1"/>
          <w:sz w:val="28"/>
          <w:szCs w:val="28"/>
        </w:rPr>
        <w:t>ce</w:t>
      </w:r>
      <w:proofErr w:type="spellEnd"/>
      <w:r w:rsidR="000836C9" w:rsidRPr="00A12B5A">
        <w:rPr>
          <w:rFonts w:ascii="Times New Roman" w:hAnsi="Times New Roman" w:cs="Times New Roman"/>
          <w:i/>
          <w:iCs/>
          <w:color w:val="000000" w:themeColor="text1"/>
          <w:sz w:val="28"/>
          <w:szCs w:val="28"/>
        </w:rPr>
        <w:t xml:space="preserve"> </w:t>
      </w:r>
      <w:proofErr w:type="spellStart"/>
      <w:r w:rsidR="000836C9" w:rsidRPr="00A12B5A">
        <w:rPr>
          <w:rFonts w:ascii="Times New Roman" w:hAnsi="Times New Roman" w:cs="Times New Roman"/>
          <w:i/>
          <w:iCs/>
          <w:color w:val="000000" w:themeColor="text1"/>
          <w:sz w:val="28"/>
          <w:szCs w:val="28"/>
        </w:rPr>
        <w:t>moment</w:t>
      </w:r>
      <w:proofErr w:type="spellEnd"/>
      <w:r w:rsidR="000836C9" w:rsidRPr="00A12B5A">
        <w:rPr>
          <w:rFonts w:ascii="Times New Roman" w:hAnsi="Times New Roman" w:cs="Times New Roman"/>
          <w:i/>
          <w:iCs/>
          <w:color w:val="000000" w:themeColor="text1"/>
          <w:sz w:val="28"/>
          <w:szCs w:val="28"/>
        </w:rPr>
        <w:t xml:space="preserve"> </w:t>
      </w:r>
      <w:r w:rsidR="000836C9" w:rsidRPr="00A12B5A">
        <w:rPr>
          <w:rFonts w:ascii="Times New Roman" w:hAnsi="Times New Roman" w:cs="Times New Roman"/>
          <w:i/>
          <w:iCs/>
          <w:color w:val="000000" w:themeColor="text1"/>
          <w:sz w:val="28"/>
          <w:szCs w:val="28"/>
        </w:rPr>
        <w:lastRenderedPageBreak/>
        <w:t xml:space="preserve">à </w:t>
      </w:r>
      <w:proofErr w:type="spellStart"/>
      <w:r w:rsidR="000836C9" w:rsidRPr="00A12B5A">
        <w:rPr>
          <w:rFonts w:ascii="Times New Roman" w:hAnsi="Times New Roman" w:cs="Times New Roman"/>
          <w:i/>
          <w:iCs/>
          <w:color w:val="000000" w:themeColor="text1"/>
          <w:sz w:val="28"/>
          <w:szCs w:val="28"/>
        </w:rPr>
        <w:t>Bakhmout</w:t>
      </w:r>
      <w:proofErr w:type="spellEnd"/>
      <w:r w:rsidR="000836C9" w:rsidRPr="00A12B5A">
        <w:rPr>
          <w:rFonts w:ascii="Times New Roman" w:hAnsi="Times New Roman" w:cs="Times New Roman"/>
          <w:i/>
          <w:iCs/>
          <w:color w:val="000000" w:themeColor="text1"/>
          <w:sz w:val="28"/>
          <w:szCs w:val="28"/>
        </w:rPr>
        <w:t xml:space="preserve"> </w:t>
      </w:r>
      <w:proofErr w:type="spellStart"/>
      <w:r w:rsidR="000836C9" w:rsidRPr="00A12B5A">
        <w:rPr>
          <w:rFonts w:ascii="Times New Roman" w:hAnsi="Times New Roman" w:cs="Times New Roman"/>
          <w:i/>
          <w:iCs/>
          <w:color w:val="000000" w:themeColor="text1"/>
          <w:sz w:val="28"/>
          <w:szCs w:val="28"/>
        </w:rPr>
        <w:t>et</w:t>
      </w:r>
      <w:proofErr w:type="spellEnd"/>
      <w:r w:rsidR="000836C9" w:rsidRPr="00A12B5A">
        <w:rPr>
          <w:rFonts w:ascii="Times New Roman" w:hAnsi="Times New Roman" w:cs="Times New Roman"/>
          <w:i/>
          <w:iCs/>
          <w:color w:val="000000" w:themeColor="text1"/>
          <w:sz w:val="28"/>
          <w:szCs w:val="28"/>
        </w:rPr>
        <w:t xml:space="preserve"> à </w:t>
      </w:r>
      <w:proofErr w:type="spellStart"/>
      <w:r w:rsidR="000836C9" w:rsidRPr="00A12B5A">
        <w:rPr>
          <w:rFonts w:ascii="Times New Roman" w:hAnsi="Times New Roman" w:cs="Times New Roman"/>
          <w:i/>
          <w:iCs/>
          <w:color w:val="000000" w:themeColor="text1"/>
          <w:sz w:val="28"/>
          <w:szCs w:val="28"/>
        </w:rPr>
        <w:t>Soledar</w:t>
      </w:r>
      <w:proofErr w:type="spellEnd"/>
      <w:r w:rsidR="000836C9" w:rsidRPr="00A12B5A">
        <w:rPr>
          <w:rFonts w:ascii="Times New Roman" w:hAnsi="Times New Roman" w:cs="Times New Roman"/>
          <w:color w:val="000000" w:themeColor="text1"/>
          <w:sz w:val="28"/>
          <w:szCs w:val="28"/>
        </w:rPr>
        <w:t>», а зокрема синтагми «</w:t>
      </w:r>
      <w:proofErr w:type="spellStart"/>
      <w:r w:rsidR="000836C9" w:rsidRPr="00A12B5A">
        <w:rPr>
          <w:rFonts w:ascii="Times New Roman" w:hAnsi="Times New Roman" w:cs="Times New Roman"/>
          <w:i/>
          <w:iCs/>
          <w:color w:val="000000" w:themeColor="text1"/>
          <w:sz w:val="28"/>
          <w:szCs w:val="28"/>
        </w:rPr>
        <w:t>la</w:t>
      </w:r>
      <w:proofErr w:type="spellEnd"/>
      <w:r w:rsidR="000836C9" w:rsidRPr="00A12B5A">
        <w:rPr>
          <w:rFonts w:ascii="Times New Roman" w:hAnsi="Times New Roman" w:cs="Times New Roman"/>
          <w:i/>
          <w:iCs/>
          <w:color w:val="000000" w:themeColor="text1"/>
          <w:sz w:val="28"/>
          <w:szCs w:val="28"/>
        </w:rPr>
        <w:t xml:space="preserve"> </w:t>
      </w:r>
      <w:proofErr w:type="spellStart"/>
      <w:r w:rsidR="000836C9" w:rsidRPr="00A12B5A">
        <w:rPr>
          <w:rFonts w:ascii="Times New Roman" w:hAnsi="Times New Roman" w:cs="Times New Roman"/>
          <w:i/>
          <w:iCs/>
          <w:color w:val="000000" w:themeColor="text1"/>
          <w:sz w:val="28"/>
          <w:szCs w:val="28"/>
          <w:u w:val="single"/>
        </w:rPr>
        <w:t>bataille</w:t>
      </w:r>
      <w:proofErr w:type="spellEnd"/>
      <w:r w:rsidR="000836C9" w:rsidRPr="00A12B5A">
        <w:rPr>
          <w:rFonts w:ascii="Times New Roman" w:hAnsi="Times New Roman" w:cs="Times New Roman"/>
          <w:i/>
          <w:iCs/>
          <w:color w:val="000000" w:themeColor="text1"/>
          <w:sz w:val="28"/>
          <w:szCs w:val="28"/>
          <w:u w:val="single"/>
        </w:rPr>
        <w:t xml:space="preserve"> </w:t>
      </w:r>
      <w:proofErr w:type="spellStart"/>
      <w:r w:rsidR="000836C9" w:rsidRPr="00A12B5A">
        <w:rPr>
          <w:rFonts w:ascii="Times New Roman" w:hAnsi="Times New Roman" w:cs="Times New Roman"/>
          <w:i/>
          <w:iCs/>
          <w:color w:val="000000" w:themeColor="text1"/>
          <w:sz w:val="28"/>
          <w:szCs w:val="28"/>
          <w:u w:val="single"/>
        </w:rPr>
        <w:t>de</w:t>
      </w:r>
      <w:proofErr w:type="spellEnd"/>
      <w:r w:rsidR="000836C9" w:rsidRPr="00A12B5A">
        <w:rPr>
          <w:rFonts w:ascii="Times New Roman" w:hAnsi="Times New Roman" w:cs="Times New Roman"/>
          <w:i/>
          <w:iCs/>
          <w:color w:val="000000" w:themeColor="text1"/>
          <w:sz w:val="28"/>
          <w:szCs w:val="28"/>
          <w:u w:val="single"/>
        </w:rPr>
        <w:t xml:space="preserve"> </w:t>
      </w:r>
      <w:proofErr w:type="spellStart"/>
      <w:r w:rsidR="000836C9" w:rsidRPr="00A12B5A">
        <w:rPr>
          <w:rFonts w:ascii="Times New Roman" w:hAnsi="Times New Roman" w:cs="Times New Roman"/>
          <w:i/>
          <w:iCs/>
          <w:color w:val="000000" w:themeColor="text1"/>
          <w:sz w:val="28"/>
          <w:szCs w:val="28"/>
          <w:u w:val="single"/>
        </w:rPr>
        <w:t>Verdun</w:t>
      </w:r>
      <w:proofErr w:type="spellEnd"/>
      <w:r w:rsidR="000836C9" w:rsidRPr="00A12B5A">
        <w:rPr>
          <w:rFonts w:ascii="Times New Roman" w:hAnsi="Times New Roman" w:cs="Times New Roman"/>
          <w:i/>
          <w:iCs/>
          <w:color w:val="000000" w:themeColor="text1"/>
          <w:sz w:val="28"/>
          <w:szCs w:val="28"/>
          <w:u w:val="single"/>
        </w:rPr>
        <w:t xml:space="preserve"> </w:t>
      </w:r>
      <w:proofErr w:type="spellStart"/>
      <w:r w:rsidR="000836C9" w:rsidRPr="00A12B5A">
        <w:rPr>
          <w:rFonts w:ascii="Times New Roman" w:hAnsi="Times New Roman" w:cs="Times New Roman"/>
          <w:i/>
          <w:iCs/>
          <w:color w:val="000000" w:themeColor="text1"/>
          <w:sz w:val="28"/>
          <w:szCs w:val="28"/>
          <w:u w:val="single"/>
        </w:rPr>
        <w:t>du</w:t>
      </w:r>
      <w:proofErr w:type="spellEnd"/>
      <w:r w:rsidR="000836C9" w:rsidRPr="00A12B5A">
        <w:rPr>
          <w:rFonts w:ascii="Times New Roman" w:hAnsi="Times New Roman" w:cs="Times New Roman"/>
          <w:i/>
          <w:iCs/>
          <w:color w:val="000000" w:themeColor="text1"/>
          <w:sz w:val="28"/>
          <w:szCs w:val="28"/>
          <w:u w:val="single"/>
        </w:rPr>
        <w:t xml:space="preserve"> </w:t>
      </w:r>
      <w:proofErr w:type="spellStart"/>
      <w:r w:rsidR="000836C9" w:rsidRPr="00A12B5A">
        <w:rPr>
          <w:rFonts w:ascii="Times New Roman" w:hAnsi="Times New Roman" w:cs="Times New Roman"/>
          <w:i/>
          <w:iCs/>
          <w:color w:val="000000" w:themeColor="text1"/>
          <w:sz w:val="28"/>
          <w:szCs w:val="28"/>
          <w:u w:val="single"/>
        </w:rPr>
        <w:t>XXIe</w:t>
      </w:r>
      <w:proofErr w:type="spellEnd"/>
      <w:r w:rsidR="000836C9" w:rsidRPr="00A12B5A">
        <w:rPr>
          <w:rFonts w:ascii="Times New Roman" w:hAnsi="Times New Roman" w:cs="Times New Roman"/>
          <w:i/>
          <w:iCs/>
          <w:color w:val="000000" w:themeColor="text1"/>
          <w:sz w:val="28"/>
          <w:szCs w:val="28"/>
          <w:u w:val="single"/>
        </w:rPr>
        <w:t xml:space="preserve"> </w:t>
      </w:r>
      <w:proofErr w:type="spellStart"/>
      <w:r w:rsidR="000836C9" w:rsidRPr="00A12B5A">
        <w:rPr>
          <w:rFonts w:ascii="Times New Roman" w:hAnsi="Times New Roman" w:cs="Times New Roman"/>
          <w:i/>
          <w:iCs/>
          <w:color w:val="000000" w:themeColor="text1"/>
          <w:sz w:val="28"/>
          <w:szCs w:val="28"/>
          <w:u w:val="single"/>
        </w:rPr>
        <w:t>siècle</w:t>
      </w:r>
      <w:proofErr w:type="spellEnd"/>
      <w:r w:rsidR="000836C9" w:rsidRPr="00A12B5A">
        <w:rPr>
          <w:rFonts w:ascii="Times New Roman" w:hAnsi="Times New Roman" w:cs="Times New Roman"/>
          <w:color w:val="000000" w:themeColor="text1"/>
          <w:sz w:val="28"/>
          <w:szCs w:val="28"/>
        </w:rPr>
        <w:t>», потрібно перекласти як «</w:t>
      </w:r>
      <w:proofErr w:type="spellStart"/>
      <w:r w:rsidR="000836C9" w:rsidRPr="00A12B5A">
        <w:rPr>
          <w:rFonts w:ascii="Times New Roman" w:hAnsi="Times New Roman" w:cs="Times New Roman"/>
          <w:i/>
          <w:iCs/>
          <w:color w:val="000000" w:themeColor="text1"/>
          <w:sz w:val="28"/>
          <w:szCs w:val="28"/>
        </w:rPr>
        <w:t>Верденська</w:t>
      </w:r>
      <w:proofErr w:type="spellEnd"/>
      <w:r w:rsidR="000836C9" w:rsidRPr="00A12B5A">
        <w:rPr>
          <w:rFonts w:ascii="Times New Roman" w:hAnsi="Times New Roman" w:cs="Times New Roman"/>
          <w:i/>
          <w:iCs/>
          <w:color w:val="000000" w:themeColor="text1"/>
          <w:sz w:val="28"/>
          <w:szCs w:val="28"/>
        </w:rPr>
        <w:t xml:space="preserve"> битва 21-го століття</w:t>
      </w:r>
      <w:r w:rsidR="000836C9" w:rsidRPr="00A12B5A">
        <w:rPr>
          <w:rFonts w:ascii="Times New Roman" w:hAnsi="Times New Roman" w:cs="Times New Roman"/>
          <w:color w:val="000000" w:themeColor="text1"/>
          <w:sz w:val="28"/>
          <w:szCs w:val="28"/>
        </w:rPr>
        <w:t>» (</w:t>
      </w:r>
      <w:r w:rsidR="002E506E" w:rsidRPr="00A12B5A">
        <w:rPr>
          <w:rFonts w:ascii="Times New Roman" w:hAnsi="Times New Roman" w:cs="Times New Roman"/>
          <w:color w:val="000000" w:themeColor="text1"/>
          <w:sz w:val="28"/>
          <w:szCs w:val="28"/>
        </w:rPr>
        <w:t>3</w:t>
      </w:r>
      <w:r w:rsidR="000836C9" w:rsidRPr="00A12B5A">
        <w:rPr>
          <w:rFonts w:ascii="Times New Roman" w:hAnsi="Times New Roman" w:cs="Times New Roman"/>
          <w:color w:val="000000" w:themeColor="text1"/>
          <w:sz w:val="28"/>
          <w:szCs w:val="28"/>
        </w:rPr>
        <w:t>).</w:t>
      </w:r>
    </w:p>
    <w:p w14:paraId="48E22AB7" w14:textId="385DB089" w:rsidR="00ED1BC8" w:rsidRPr="00A12B5A" w:rsidRDefault="004574E6" w:rsidP="00ED1BC8">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 xml:space="preserve">Попри те, що об’єднання та членування речення виконуються на синтаксичному рівні та обоє належать до групи граматичних трансформацій, механізми цих прийомів прямо протилежні. Відповідно до назви, об’єднання речення передбачає комбінування простих речень у складні, а членування – розщеплення </w:t>
      </w:r>
      <w:proofErr w:type="spellStart"/>
      <w:r w:rsidRPr="00A12B5A">
        <w:rPr>
          <w:rFonts w:ascii="Times New Roman" w:hAnsi="Times New Roman" w:cs="Times New Roman"/>
          <w:color w:val="000000" w:themeColor="text1"/>
          <w:sz w:val="28"/>
          <w:szCs w:val="28"/>
        </w:rPr>
        <w:t>складноструктурного</w:t>
      </w:r>
      <w:proofErr w:type="spellEnd"/>
      <w:r w:rsidRPr="00A12B5A">
        <w:rPr>
          <w:rFonts w:ascii="Times New Roman" w:hAnsi="Times New Roman" w:cs="Times New Roman"/>
          <w:color w:val="000000" w:themeColor="text1"/>
          <w:sz w:val="28"/>
          <w:szCs w:val="28"/>
        </w:rPr>
        <w:t xml:space="preserve"> речення про прості. Як правило, до об’єднання вдаються у тих випадках тісного зв’язку між реченнями, як</w:t>
      </w:r>
      <w:r w:rsidR="006E55FF" w:rsidRPr="00A12B5A">
        <w:rPr>
          <w:rFonts w:ascii="Times New Roman" w:hAnsi="Times New Roman" w:cs="Times New Roman"/>
          <w:color w:val="000000" w:themeColor="text1"/>
          <w:sz w:val="28"/>
          <w:szCs w:val="28"/>
        </w:rPr>
        <w:t>і</w:t>
      </w:r>
      <w:r w:rsidRPr="00A12B5A">
        <w:rPr>
          <w:rFonts w:ascii="Times New Roman" w:hAnsi="Times New Roman" w:cs="Times New Roman"/>
          <w:color w:val="000000" w:themeColor="text1"/>
          <w:sz w:val="28"/>
          <w:szCs w:val="28"/>
        </w:rPr>
        <w:t xml:space="preserve"> доцільно перекласти одним складним реченням, наприклад, українською мовою </w:t>
      </w:r>
      <w:r w:rsidR="00110CCA" w:rsidRPr="00A12B5A">
        <w:rPr>
          <w:rFonts w:ascii="Times New Roman" w:hAnsi="Times New Roman" w:cs="Times New Roman"/>
          <w:color w:val="000000" w:themeColor="text1"/>
          <w:sz w:val="28"/>
          <w:szCs w:val="28"/>
          <w:lang w:val="ru-RU"/>
        </w:rPr>
        <w:t>[1</w:t>
      </w:r>
      <w:r w:rsidR="00351834" w:rsidRPr="00A12B5A">
        <w:rPr>
          <w:rFonts w:ascii="Times New Roman" w:hAnsi="Times New Roman" w:cs="Times New Roman"/>
          <w:color w:val="000000" w:themeColor="text1"/>
          <w:sz w:val="28"/>
          <w:szCs w:val="28"/>
          <w:lang w:val="ru-RU"/>
        </w:rPr>
        <w:t>5</w:t>
      </w:r>
      <w:r w:rsidRPr="00A12B5A">
        <w:rPr>
          <w:rFonts w:ascii="Times New Roman" w:hAnsi="Times New Roman" w:cs="Times New Roman"/>
          <w:color w:val="000000" w:themeColor="text1"/>
          <w:sz w:val="28"/>
          <w:szCs w:val="28"/>
        </w:rPr>
        <w:t>, с. 163</w:t>
      </w:r>
      <w:r w:rsidR="00110CCA" w:rsidRPr="00A12B5A">
        <w:rPr>
          <w:rFonts w:ascii="Times New Roman" w:hAnsi="Times New Roman" w:cs="Times New Roman"/>
          <w:color w:val="000000" w:themeColor="text1"/>
          <w:sz w:val="28"/>
          <w:szCs w:val="28"/>
          <w:lang w:val="ru-RU"/>
        </w:rPr>
        <w:t>]</w:t>
      </w:r>
      <w:r w:rsidRPr="00A12B5A">
        <w:rPr>
          <w:rFonts w:ascii="Times New Roman" w:hAnsi="Times New Roman" w:cs="Times New Roman"/>
          <w:color w:val="000000" w:themeColor="text1"/>
          <w:sz w:val="28"/>
          <w:szCs w:val="28"/>
        </w:rPr>
        <w:t xml:space="preserve">. На думку Г. </w:t>
      </w:r>
      <w:proofErr w:type="spellStart"/>
      <w:r w:rsidRPr="00A12B5A">
        <w:rPr>
          <w:rFonts w:ascii="Times New Roman" w:hAnsi="Times New Roman" w:cs="Times New Roman"/>
          <w:color w:val="000000" w:themeColor="text1"/>
          <w:sz w:val="28"/>
          <w:szCs w:val="28"/>
        </w:rPr>
        <w:t>Мірама</w:t>
      </w:r>
      <w:proofErr w:type="spellEnd"/>
      <w:r w:rsidRPr="00A12B5A">
        <w:rPr>
          <w:rFonts w:ascii="Times New Roman" w:hAnsi="Times New Roman" w:cs="Times New Roman"/>
          <w:color w:val="000000" w:themeColor="text1"/>
          <w:sz w:val="28"/>
          <w:szCs w:val="28"/>
        </w:rPr>
        <w:t>, об’єднання речень як правило зумовлене стилістичними особливостями тексту та його комунікативною метою</w:t>
      </w:r>
      <w:r w:rsidR="00110CCA" w:rsidRPr="00A12B5A">
        <w:rPr>
          <w:rFonts w:ascii="Times New Roman" w:hAnsi="Times New Roman" w:cs="Times New Roman"/>
          <w:color w:val="000000" w:themeColor="text1"/>
          <w:sz w:val="28"/>
          <w:szCs w:val="28"/>
          <w:lang w:val="ru-RU"/>
        </w:rPr>
        <w:t xml:space="preserve"> </w:t>
      </w:r>
      <w:r w:rsidR="00110CCA" w:rsidRPr="00A12B5A">
        <w:rPr>
          <w:rFonts w:ascii="Times New Roman" w:hAnsi="Times New Roman" w:cs="Times New Roman"/>
          <w:color w:val="000000" w:themeColor="text1"/>
          <w:sz w:val="28"/>
          <w:szCs w:val="28"/>
          <w:lang w:val="fr-FR"/>
        </w:rPr>
        <w:t>[1</w:t>
      </w:r>
      <w:r w:rsidR="00351834" w:rsidRPr="00A12B5A">
        <w:rPr>
          <w:rFonts w:ascii="Times New Roman" w:hAnsi="Times New Roman" w:cs="Times New Roman"/>
          <w:color w:val="000000" w:themeColor="text1"/>
          <w:sz w:val="28"/>
          <w:szCs w:val="28"/>
          <w:lang w:val="fr-FR"/>
        </w:rPr>
        <w:t>8</w:t>
      </w:r>
      <w:r w:rsidR="00110CCA" w:rsidRPr="00A12B5A">
        <w:rPr>
          <w:rFonts w:ascii="Times New Roman" w:hAnsi="Times New Roman" w:cs="Times New Roman"/>
          <w:color w:val="000000" w:themeColor="text1"/>
          <w:sz w:val="28"/>
          <w:szCs w:val="28"/>
        </w:rPr>
        <w:t>, с. 91–92</w:t>
      </w:r>
      <w:r w:rsidR="00110CCA" w:rsidRPr="00A12B5A">
        <w:rPr>
          <w:rFonts w:ascii="Times New Roman" w:hAnsi="Times New Roman" w:cs="Times New Roman"/>
          <w:color w:val="000000" w:themeColor="text1"/>
          <w:sz w:val="28"/>
          <w:szCs w:val="28"/>
          <w:lang w:val="fr-FR"/>
        </w:rPr>
        <w:t>]</w:t>
      </w:r>
      <w:r w:rsidRPr="00A12B5A">
        <w:rPr>
          <w:rFonts w:ascii="Times New Roman" w:hAnsi="Times New Roman" w:cs="Times New Roman"/>
          <w:color w:val="000000" w:themeColor="text1"/>
          <w:sz w:val="28"/>
          <w:szCs w:val="28"/>
        </w:rPr>
        <w:t>.</w:t>
      </w:r>
      <w:r w:rsidR="00ED1BC8" w:rsidRPr="00A12B5A">
        <w:rPr>
          <w:rFonts w:ascii="Times New Roman" w:hAnsi="Times New Roman" w:cs="Times New Roman"/>
          <w:color w:val="000000" w:themeColor="text1"/>
          <w:sz w:val="28"/>
          <w:szCs w:val="28"/>
        </w:rPr>
        <w:t xml:space="preserve"> </w:t>
      </w:r>
      <w:r w:rsidR="00ED1BC8" w:rsidRPr="00A12B5A">
        <w:rPr>
          <w:rFonts w:ascii="Times New Roman" w:hAnsi="Times New Roman" w:cs="Times New Roman"/>
          <w:sz w:val="28"/>
          <w:szCs w:val="28"/>
        </w:rPr>
        <w:t>Розглянемо це на прикладі:</w:t>
      </w:r>
    </w:p>
    <w:p w14:paraId="278D96B5" w14:textId="55A95135" w:rsidR="00ED1BC8" w:rsidRPr="00A12B5A" w:rsidRDefault="00ED1BC8" w:rsidP="00ED1BC8">
      <w:pPr>
        <w:spacing w:line="360" w:lineRule="auto"/>
        <w:ind w:firstLine="709"/>
        <w:jc w:val="both"/>
        <w:rPr>
          <w:rFonts w:ascii="Times New Roman" w:hAnsi="Times New Roman" w:cs="Times New Roman"/>
          <w:sz w:val="28"/>
          <w:szCs w:val="28"/>
          <w:lang w:val="fr-FR"/>
        </w:rPr>
      </w:pPr>
      <w:r w:rsidRPr="00A12B5A">
        <w:rPr>
          <w:rFonts w:ascii="Times New Roman" w:hAnsi="Times New Roman" w:cs="Times New Roman"/>
          <w:i/>
          <w:iCs/>
          <w:sz w:val="28"/>
          <w:szCs w:val="28"/>
          <w:lang w:val="fr-FR"/>
        </w:rPr>
        <w:t xml:space="preserve">Alors que l’armée française a amorcé, mardi 10 octobre, son retrait du Niger, soit son troisième départ en moins de deux ans d’un pays d’Afrique, et que les foyers de tension se multiplient en Europe, des Balkans au flanc Est, dans le sillage de la </w:t>
      </w:r>
      <w:r w:rsidRPr="00A12B5A">
        <w:rPr>
          <w:rFonts w:ascii="Times New Roman" w:hAnsi="Times New Roman" w:cs="Times New Roman"/>
          <w:i/>
          <w:iCs/>
          <w:color w:val="000000" w:themeColor="text1"/>
          <w:sz w:val="28"/>
          <w:szCs w:val="28"/>
          <w:lang w:val="fr-FR"/>
        </w:rPr>
        <w:t>guerre en Ukraine, l’état-major des armées a décidé de conjurer ce nouveau repli avec la création d’un nouvel état-major, ostensiblement fléché « Europe »</w:t>
      </w:r>
      <w:r w:rsidR="00FE2A2F" w:rsidRPr="00A12B5A">
        <w:rPr>
          <w:rFonts w:ascii="Times New Roman" w:hAnsi="Times New Roman" w:cs="Times New Roman"/>
          <w:i/>
          <w:iCs/>
          <w:color w:val="000000" w:themeColor="text1"/>
          <w:sz w:val="28"/>
          <w:szCs w:val="28"/>
          <w:lang w:val="fr-FR"/>
        </w:rPr>
        <w:t xml:space="preserve"> </w:t>
      </w:r>
      <w:r w:rsidR="00FE2A2F" w:rsidRPr="00A12B5A">
        <w:rPr>
          <w:rFonts w:ascii="Times New Roman" w:hAnsi="Times New Roman" w:cs="Times New Roman"/>
          <w:color w:val="000000" w:themeColor="text1"/>
          <w:sz w:val="28"/>
          <w:szCs w:val="28"/>
          <w:lang w:val="fr-FR"/>
        </w:rPr>
        <w:t>(6</w:t>
      </w:r>
      <w:r w:rsidR="002E506E" w:rsidRPr="00A12B5A">
        <w:rPr>
          <w:rFonts w:ascii="Times New Roman" w:hAnsi="Times New Roman" w:cs="Times New Roman"/>
          <w:color w:val="000000" w:themeColor="text1"/>
          <w:sz w:val="28"/>
          <w:szCs w:val="28"/>
        </w:rPr>
        <w:t>2</w:t>
      </w:r>
      <w:r w:rsidR="00FE2A2F" w:rsidRPr="00A12B5A">
        <w:rPr>
          <w:rFonts w:ascii="Times New Roman" w:hAnsi="Times New Roman" w:cs="Times New Roman"/>
          <w:color w:val="000000" w:themeColor="text1"/>
          <w:sz w:val="28"/>
          <w:szCs w:val="28"/>
          <w:lang w:val="fr-FR"/>
        </w:rPr>
        <w:t>)</w:t>
      </w:r>
      <w:r w:rsidRPr="00A12B5A">
        <w:rPr>
          <w:rFonts w:ascii="Times New Roman" w:hAnsi="Times New Roman" w:cs="Times New Roman"/>
          <w:color w:val="000000" w:themeColor="text1"/>
          <w:sz w:val="28"/>
          <w:szCs w:val="28"/>
          <w:lang w:val="fr-FR"/>
        </w:rPr>
        <w:t>.</w:t>
      </w:r>
    </w:p>
    <w:p w14:paraId="7DDB6AA0" w14:textId="77777777" w:rsidR="00ED1BC8" w:rsidRPr="00A12B5A" w:rsidRDefault="00ED1BC8" w:rsidP="00ED1BC8">
      <w:pPr>
        <w:spacing w:line="360" w:lineRule="auto"/>
        <w:ind w:firstLine="709"/>
        <w:jc w:val="both"/>
        <w:rPr>
          <w:rFonts w:ascii="Times New Roman" w:hAnsi="Times New Roman" w:cs="Times New Roman"/>
          <w:i/>
          <w:iCs/>
          <w:sz w:val="28"/>
          <w:szCs w:val="28"/>
        </w:rPr>
      </w:pPr>
      <w:r w:rsidRPr="00A12B5A">
        <w:rPr>
          <w:rFonts w:ascii="Times New Roman" w:hAnsi="Times New Roman" w:cs="Times New Roman"/>
          <w:i/>
          <w:iCs/>
          <w:sz w:val="28"/>
          <w:szCs w:val="28"/>
        </w:rPr>
        <w:t xml:space="preserve">У зв’язку з війною в Україні, кількість зон напруженості в Європі зростає, від Балкан до східного флангу. </w:t>
      </w:r>
      <w:proofErr w:type="spellStart"/>
      <w:r w:rsidRPr="00A12B5A">
        <w:rPr>
          <w:rFonts w:ascii="Times New Roman" w:hAnsi="Times New Roman" w:cs="Times New Roman"/>
          <w:i/>
          <w:iCs/>
          <w:sz w:val="28"/>
          <w:szCs w:val="28"/>
          <w:lang w:val="ru-RU"/>
        </w:rPr>
        <w:t>Зокрема</w:t>
      </w:r>
      <w:proofErr w:type="spellEnd"/>
      <w:r w:rsidRPr="00A12B5A">
        <w:rPr>
          <w:rFonts w:ascii="Times New Roman" w:hAnsi="Times New Roman" w:cs="Times New Roman"/>
          <w:i/>
          <w:iCs/>
          <w:sz w:val="28"/>
          <w:szCs w:val="28"/>
          <w:lang w:val="ru-RU"/>
        </w:rPr>
        <w:t xml:space="preserve">, у </w:t>
      </w:r>
      <w:proofErr w:type="spellStart"/>
      <w:r w:rsidRPr="00A12B5A">
        <w:rPr>
          <w:rFonts w:ascii="Times New Roman" w:hAnsi="Times New Roman" w:cs="Times New Roman"/>
          <w:i/>
          <w:iCs/>
          <w:sz w:val="28"/>
          <w:szCs w:val="28"/>
          <w:lang w:val="ru-RU"/>
        </w:rPr>
        <w:t>вівторок</w:t>
      </w:r>
      <w:proofErr w:type="spellEnd"/>
      <w:r w:rsidRPr="00A12B5A">
        <w:rPr>
          <w:rFonts w:ascii="Times New Roman" w:hAnsi="Times New Roman" w:cs="Times New Roman"/>
          <w:i/>
          <w:iCs/>
          <w:sz w:val="28"/>
          <w:szCs w:val="28"/>
          <w:lang w:val="ru-RU"/>
        </w:rPr>
        <w:t xml:space="preserve">, 10 </w:t>
      </w:r>
      <w:proofErr w:type="spellStart"/>
      <w:r w:rsidRPr="00A12B5A">
        <w:rPr>
          <w:rFonts w:ascii="Times New Roman" w:hAnsi="Times New Roman" w:cs="Times New Roman"/>
          <w:i/>
          <w:iCs/>
          <w:sz w:val="28"/>
          <w:szCs w:val="28"/>
          <w:lang w:val="ru-RU"/>
        </w:rPr>
        <w:t>жовтня</w:t>
      </w:r>
      <w:proofErr w:type="spellEnd"/>
      <w:r w:rsidRPr="00A12B5A">
        <w:rPr>
          <w:rFonts w:ascii="Times New Roman" w:hAnsi="Times New Roman" w:cs="Times New Roman"/>
          <w:i/>
          <w:iCs/>
          <w:sz w:val="28"/>
          <w:szCs w:val="28"/>
          <w:lang w:val="ru-RU"/>
        </w:rPr>
        <w:t xml:space="preserve">, </w:t>
      </w:r>
      <w:proofErr w:type="spellStart"/>
      <w:r w:rsidRPr="00A12B5A">
        <w:rPr>
          <w:rFonts w:ascii="Times New Roman" w:hAnsi="Times New Roman" w:cs="Times New Roman"/>
          <w:i/>
          <w:iCs/>
          <w:sz w:val="28"/>
          <w:szCs w:val="28"/>
          <w:lang w:val="ru-RU"/>
        </w:rPr>
        <w:t>французька</w:t>
      </w:r>
      <w:proofErr w:type="spellEnd"/>
      <w:r w:rsidRPr="00A12B5A">
        <w:rPr>
          <w:rFonts w:ascii="Times New Roman" w:hAnsi="Times New Roman" w:cs="Times New Roman"/>
          <w:i/>
          <w:iCs/>
          <w:sz w:val="28"/>
          <w:szCs w:val="28"/>
          <w:lang w:val="ru-RU"/>
        </w:rPr>
        <w:t xml:space="preserve"> </w:t>
      </w:r>
      <w:proofErr w:type="spellStart"/>
      <w:r w:rsidRPr="00A12B5A">
        <w:rPr>
          <w:rFonts w:ascii="Times New Roman" w:hAnsi="Times New Roman" w:cs="Times New Roman"/>
          <w:i/>
          <w:iCs/>
          <w:sz w:val="28"/>
          <w:szCs w:val="28"/>
          <w:lang w:val="ru-RU"/>
        </w:rPr>
        <w:t>армія</w:t>
      </w:r>
      <w:proofErr w:type="spellEnd"/>
      <w:r w:rsidRPr="00A12B5A">
        <w:rPr>
          <w:rFonts w:ascii="Times New Roman" w:hAnsi="Times New Roman" w:cs="Times New Roman"/>
          <w:i/>
          <w:iCs/>
          <w:sz w:val="28"/>
          <w:szCs w:val="28"/>
          <w:lang w:val="ru-RU"/>
        </w:rPr>
        <w:t xml:space="preserve"> </w:t>
      </w:r>
      <w:proofErr w:type="spellStart"/>
      <w:r w:rsidRPr="00A12B5A">
        <w:rPr>
          <w:rFonts w:ascii="Times New Roman" w:hAnsi="Times New Roman" w:cs="Times New Roman"/>
          <w:i/>
          <w:iCs/>
          <w:sz w:val="28"/>
          <w:szCs w:val="28"/>
          <w:lang w:val="ru-RU"/>
        </w:rPr>
        <w:t>розпочала</w:t>
      </w:r>
      <w:proofErr w:type="spellEnd"/>
      <w:r w:rsidRPr="00A12B5A">
        <w:rPr>
          <w:rFonts w:ascii="Times New Roman" w:hAnsi="Times New Roman" w:cs="Times New Roman"/>
          <w:i/>
          <w:iCs/>
          <w:sz w:val="28"/>
          <w:szCs w:val="28"/>
          <w:lang w:val="ru-RU"/>
        </w:rPr>
        <w:t xml:space="preserve"> </w:t>
      </w:r>
      <w:r w:rsidRPr="00A12B5A">
        <w:rPr>
          <w:rFonts w:ascii="Times New Roman" w:hAnsi="Times New Roman" w:cs="Times New Roman"/>
          <w:i/>
          <w:iCs/>
          <w:sz w:val="28"/>
          <w:szCs w:val="28"/>
        </w:rPr>
        <w:t xml:space="preserve">третю спробу виведення своїх </w:t>
      </w:r>
      <w:proofErr w:type="spellStart"/>
      <w:r w:rsidRPr="00A12B5A">
        <w:rPr>
          <w:rFonts w:ascii="Times New Roman" w:hAnsi="Times New Roman" w:cs="Times New Roman"/>
          <w:i/>
          <w:iCs/>
          <w:sz w:val="28"/>
          <w:szCs w:val="28"/>
          <w:lang w:val="ru-RU"/>
        </w:rPr>
        <w:t>військ</w:t>
      </w:r>
      <w:proofErr w:type="spellEnd"/>
      <w:r w:rsidRPr="00A12B5A">
        <w:rPr>
          <w:rFonts w:ascii="Times New Roman" w:hAnsi="Times New Roman" w:cs="Times New Roman"/>
          <w:i/>
          <w:iCs/>
          <w:sz w:val="28"/>
          <w:szCs w:val="28"/>
          <w:lang w:val="ru-RU"/>
        </w:rPr>
        <w:t xml:space="preserve"> </w:t>
      </w:r>
      <w:r w:rsidRPr="00A12B5A">
        <w:rPr>
          <w:rFonts w:ascii="Times New Roman" w:hAnsi="Times New Roman" w:cs="Times New Roman"/>
          <w:i/>
          <w:iCs/>
          <w:sz w:val="28"/>
          <w:szCs w:val="28"/>
        </w:rPr>
        <w:t>і</w:t>
      </w:r>
      <w:r w:rsidRPr="00A12B5A">
        <w:rPr>
          <w:rFonts w:ascii="Times New Roman" w:hAnsi="Times New Roman" w:cs="Times New Roman"/>
          <w:i/>
          <w:iCs/>
          <w:sz w:val="28"/>
          <w:szCs w:val="28"/>
          <w:lang w:val="ru-RU"/>
        </w:rPr>
        <w:t xml:space="preserve">з </w:t>
      </w:r>
      <w:proofErr w:type="spellStart"/>
      <w:r w:rsidRPr="00A12B5A">
        <w:rPr>
          <w:rFonts w:ascii="Times New Roman" w:hAnsi="Times New Roman" w:cs="Times New Roman"/>
          <w:i/>
          <w:iCs/>
          <w:sz w:val="28"/>
          <w:szCs w:val="28"/>
          <w:lang w:val="ru-RU"/>
        </w:rPr>
        <w:t>Нігеру</w:t>
      </w:r>
      <w:proofErr w:type="spellEnd"/>
      <w:r w:rsidRPr="00A12B5A">
        <w:rPr>
          <w:rFonts w:ascii="Times New Roman" w:hAnsi="Times New Roman" w:cs="Times New Roman"/>
          <w:i/>
          <w:iCs/>
          <w:sz w:val="28"/>
          <w:szCs w:val="28"/>
          <w:lang w:val="ru-RU"/>
        </w:rPr>
        <w:t xml:space="preserve"> за </w:t>
      </w:r>
      <w:proofErr w:type="spellStart"/>
      <w:r w:rsidRPr="00A12B5A">
        <w:rPr>
          <w:rFonts w:ascii="Times New Roman" w:hAnsi="Times New Roman" w:cs="Times New Roman"/>
          <w:i/>
          <w:iCs/>
          <w:sz w:val="28"/>
          <w:szCs w:val="28"/>
          <w:lang w:val="ru-RU"/>
        </w:rPr>
        <w:t>останні</w:t>
      </w:r>
      <w:proofErr w:type="spellEnd"/>
      <w:r w:rsidRPr="00A12B5A">
        <w:rPr>
          <w:rFonts w:ascii="Times New Roman" w:hAnsi="Times New Roman" w:cs="Times New Roman"/>
          <w:i/>
          <w:iCs/>
          <w:sz w:val="28"/>
          <w:szCs w:val="28"/>
          <w:lang w:val="ru-RU"/>
        </w:rPr>
        <w:t xml:space="preserve"> два роки</w:t>
      </w:r>
      <w:r w:rsidRPr="00A12B5A">
        <w:rPr>
          <w:rFonts w:ascii="Times New Roman" w:hAnsi="Times New Roman" w:cs="Times New Roman"/>
          <w:i/>
          <w:iCs/>
          <w:sz w:val="28"/>
          <w:szCs w:val="28"/>
        </w:rPr>
        <w:t xml:space="preserve">. </w:t>
      </w:r>
      <w:r w:rsidRPr="00A12B5A">
        <w:rPr>
          <w:rFonts w:ascii="Times New Roman" w:hAnsi="Times New Roman" w:cs="Times New Roman"/>
          <w:i/>
          <w:iCs/>
          <w:color w:val="000000" w:themeColor="text1"/>
          <w:sz w:val="28"/>
          <w:szCs w:val="28"/>
        </w:rPr>
        <w:t>Попри це, Генштаб Збройних сил вирішив запобігти цьому новому відступу, створивши новий Генеральний штаб, який нібито присвячений «Європі».</w:t>
      </w:r>
    </w:p>
    <w:p w14:paraId="6DFE1E6D" w14:textId="700673E7" w:rsidR="00ED1BC8" w:rsidRPr="00A12B5A" w:rsidRDefault="00ED1BC8" w:rsidP="00ED1BC8">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Увесь уривок написаний у формі складнопідрядного речення з однією головною частиною і двома однорідними підрядними частинами з підрядним протиставним сполучником «</w:t>
      </w:r>
      <w:proofErr w:type="spellStart"/>
      <w:r w:rsidRPr="00A12B5A">
        <w:rPr>
          <w:rFonts w:ascii="Times New Roman" w:hAnsi="Times New Roman" w:cs="Times New Roman"/>
          <w:i/>
          <w:iCs/>
          <w:sz w:val="28"/>
          <w:szCs w:val="28"/>
          <w:lang w:val="en-GB"/>
        </w:rPr>
        <w:t>alors</w:t>
      </w:r>
      <w:proofErr w:type="spellEnd"/>
      <w:r w:rsidRPr="00A12B5A">
        <w:rPr>
          <w:rFonts w:ascii="Times New Roman" w:hAnsi="Times New Roman" w:cs="Times New Roman"/>
          <w:i/>
          <w:iCs/>
          <w:sz w:val="28"/>
          <w:szCs w:val="28"/>
          <w:lang w:val="ru-RU"/>
        </w:rPr>
        <w:t xml:space="preserve"> </w:t>
      </w:r>
      <w:r w:rsidRPr="00A12B5A">
        <w:rPr>
          <w:rFonts w:ascii="Times New Roman" w:hAnsi="Times New Roman" w:cs="Times New Roman"/>
          <w:i/>
          <w:iCs/>
          <w:sz w:val="28"/>
          <w:szCs w:val="28"/>
          <w:lang w:val="en-GB"/>
        </w:rPr>
        <w:t>que</w:t>
      </w:r>
      <w:r w:rsidRPr="00A12B5A">
        <w:rPr>
          <w:rFonts w:ascii="Times New Roman" w:hAnsi="Times New Roman" w:cs="Times New Roman"/>
          <w:i/>
          <w:iCs/>
          <w:sz w:val="28"/>
          <w:szCs w:val="28"/>
        </w:rPr>
        <w:t>»</w:t>
      </w:r>
      <w:r w:rsidRPr="00A12B5A">
        <w:rPr>
          <w:rFonts w:ascii="Times New Roman" w:hAnsi="Times New Roman" w:cs="Times New Roman"/>
          <w:sz w:val="28"/>
          <w:szCs w:val="28"/>
          <w:lang w:val="ru-RU"/>
        </w:rPr>
        <w:t xml:space="preserve">. Текст </w:t>
      </w:r>
      <w:proofErr w:type="spellStart"/>
      <w:r w:rsidRPr="00A12B5A">
        <w:rPr>
          <w:rFonts w:ascii="Times New Roman" w:hAnsi="Times New Roman" w:cs="Times New Roman"/>
          <w:sz w:val="28"/>
          <w:szCs w:val="28"/>
          <w:lang w:val="ru-RU"/>
        </w:rPr>
        <w:t>належить</w:t>
      </w:r>
      <w:proofErr w:type="spellEnd"/>
      <w:r w:rsidRPr="00A12B5A">
        <w:rPr>
          <w:rFonts w:ascii="Times New Roman" w:hAnsi="Times New Roman" w:cs="Times New Roman"/>
          <w:sz w:val="28"/>
          <w:szCs w:val="28"/>
          <w:lang w:val="ru-RU"/>
        </w:rPr>
        <w:t xml:space="preserve"> до </w:t>
      </w:r>
      <w:proofErr w:type="spellStart"/>
      <w:r w:rsidRPr="00A12B5A">
        <w:rPr>
          <w:rFonts w:ascii="Times New Roman" w:hAnsi="Times New Roman" w:cs="Times New Roman"/>
          <w:sz w:val="28"/>
          <w:szCs w:val="28"/>
          <w:lang w:val="ru-RU"/>
        </w:rPr>
        <w:t>публіцистичного</w:t>
      </w:r>
      <w:proofErr w:type="spellEnd"/>
      <w:r w:rsidRPr="00A12B5A">
        <w:rPr>
          <w:rFonts w:ascii="Times New Roman" w:hAnsi="Times New Roman" w:cs="Times New Roman"/>
          <w:sz w:val="28"/>
          <w:szCs w:val="28"/>
          <w:lang w:val="ru-RU"/>
        </w:rPr>
        <w:t xml:space="preserve"> стилю, </w:t>
      </w:r>
      <w:r w:rsidRPr="00A12B5A">
        <w:rPr>
          <w:rFonts w:ascii="Times New Roman" w:hAnsi="Times New Roman" w:cs="Times New Roman"/>
          <w:sz w:val="28"/>
          <w:szCs w:val="28"/>
        </w:rPr>
        <w:t xml:space="preserve">а отже, на нашу думку, не доцільно зберігати таку складну конструкцію через громіздкість і потенційну складність її сприйняття читачем. Хоча в публіцистичних текстах часто використовують складні речення, проте лаконічність є визначальною рисою цього стилю. У зв’язку з цим, можемо виокремити основні ідеї і розчленувати конструкцію на декілька простих речень, </w:t>
      </w:r>
      <w:r w:rsidRPr="00A12B5A">
        <w:rPr>
          <w:rFonts w:ascii="Times New Roman" w:hAnsi="Times New Roman" w:cs="Times New Roman"/>
          <w:sz w:val="28"/>
          <w:szCs w:val="28"/>
        </w:rPr>
        <w:lastRenderedPageBreak/>
        <w:t>зберігаючи логічну послідовність викладу думки. Для цього, використовуємо прийом членування з метою реорганізації текстового сегменту шляхом зміни порядку викладу ідей, а також нівелювання підрядності завдяки поділу уривку на прості речення.</w:t>
      </w:r>
    </w:p>
    <w:p w14:paraId="5F2358BB" w14:textId="7B44A956" w:rsidR="004574E6" w:rsidRPr="00A12B5A" w:rsidRDefault="0022743B" w:rsidP="004574E6">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 xml:space="preserve">Отже, </w:t>
      </w:r>
      <w:r w:rsidR="0059520E" w:rsidRPr="00A12B5A">
        <w:rPr>
          <w:rFonts w:ascii="Times New Roman" w:hAnsi="Times New Roman" w:cs="Times New Roman"/>
          <w:color w:val="000000" w:themeColor="text1"/>
          <w:sz w:val="28"/>
          <w:szCs w:val="28"/>
        </w:rPr>
        <w:t>серед граматичних трансформацій виділяють</w:t>
      </w:r>
      <w:r w:rsidRPr="00A12B5A">
        <w:rPr>
          <w:rFonts w:ascii="Times New Roman" w:hAnsi="Times New Roman" w:cs="Times New Roman"/>
          <w:color w:val="000000" w:themeColor="text1"/>
          <w:sz w:val="28"/>
          <w:szCs w:val="28"/>
        </w:rPr>
        <w:t xml:space="preserve"> об’єднання, членування, перестановк</w:t>
      </w:r>
      <w:r w:rsidR="0059520E" w:rsidRPr="00A12B5A">
        <w:rPr>
          <w:rFonts w:ascii="Times New Roman" w:hAnsi="Times New Roman" w:cs="Times New Roman"/>
          <w:color w:val="000000" w:themeColor="text1"/>
          <w:sz w:val="28"/>
          <w:szCs w:val="28"/>
        </w:rPr>
        <w:t>у,</w:t>
      </w:r>
      <w:r w:rsidRPr="00A12B5A">
        <w:rPr>
          <w:rFonts w:ascii="Times New Roman" w:hAnsi="Times New Roman" w:cs="Times New Roman"/>
          <w:color w:val="000000" w:themeColor="text1"/>
          <w:sz w:val="28"/>
          <w:szCs w:val="28"/>
        </w:rPr>
        <w:t xml:space="preserve"> замі</w:t>
      </w:r>
      <w:r w:rsidR="0059520E" w:rsidRPr="00A12B5A">
        <w:rPr>
          <w:rFonts w:ascii="Times New Roman" w:hAnsi="Times New Roman" w:cs="Times New Roman"/>
          <w:color w:val="000000" w:themeColor="text1"/>
          <w:sz w:val="28"/>
          <w:szCs w:val="28"/>
        </w:rPr>
        <w:t>ну. Окрім цього, дослівний переклад також називають граматичною перекладацькою трансформацією, однак її використання має обмежений характер через потенційну загрозу некоректного тлумачення тексту й порушення граматичних норм цільової мови.</w:t>
      </w:r>
    </w:p>
    <w:p w14:paraId="3059FF3A" w14:textId="77777777" w:rsidR="0022743B" w:rsidRPr="00A12B5A" w:rsidRDefault="0022743B" w:rsidP="004574E6">
      <w:pPr>
        <w:spacing w:line="360" w:lineRule="auto"/>
        <w:ind w:firstLine="709"/>
        <w:jc w:val="both"/>
        <w:rPr>
          <w:rFonts w:ascii="Times New Roman" w:hAnsi="Times New Roman" w:cs="Times New Roman"/>
          <w:b/>
          <w:bCs/>
          <w:color w:val="FF0000"/>
          <w:sz w:val="28"/>
          <w:szCs w:val="28"/>
        </w:rPr>
      </w:pPr>
    </w:p>
    <w:p w14:paraId="60859E4D" w14:textId="41764F94" w:rsidR="00E6325B" w:rsidRPr="00A12B5A" w:rsidRDefault="00E6325B" w:rsidP="00C929A3">
      <w:pPr>
        <w:spacing w:line="360" w:lineRule="auto"/>
        <w:ind w:firstLine="709"/>
        <w:jc w:val="both"/>
        <w:outlineLvl w:val="2"/>
        <w:rPr>
          <w:rFonts w:ascii="Times New Roman" w:hAnsi="Times New Roman" w:cs="Times New Roman"/>
          <w:b/>
          <w:bCs/>
          <w:color w:val="000000" w:themeColor="text1"/>
          <w:sz w:val="28"/>
          <w:szCs w:val="28"/>
        </w:rPr>
      </w:pPr>
      <w:r w:rsidRPr="00A12B5A">
        <w:rPr>
          <w:rFonts w:ascii="Times New Roman" w:hAnsi="Times New Roman" w:cs="Times New Roman"/>
          <w:b/>
          <w:bCs/>
          <w:color w:val="000000" w:themeColor="text1"/>
          <w:sz w:val="28"/>
          <w:szCs w:val="28"/>
        </w:rPr>
        <w:t>3.1.4 Лексико-граматичні</w:t>
      </w:r>
      <w:r w:rsidR="00AF72E2" w:rsidRPr="00A12B5A">
        <w:rPr>
          <w:rFonts w:ascii="Times New Roman" w:hAnsi="Times New Roman" w:cs="Times New Roman"/>
          <w:b/>
          <w:bCs/>
          <w:color w:val="000000" w:themeColor="text1"/>
          <w:sz w:val="28"/>
          <w:szCs w:val="28"/>
        </w:rPr>
        <w:t xml:space="preserve"> трансформації</w:t>
      </w:r>
    </w:p>
    <w:p w14:paraId="6EC37404" w14:textId="77777777" w:rsidR="00250C9C" w:rsidRPr="00A12B5A" w:rsidRDefault="00250C9C" w:rsidP="00E6325B">
      <w:pPr>
        <w:spacing w:line="360" w:lineRule="auto"/>
        <w:ind w:firstLine="709"/>
        <w:jc w:val="both"/>
        <w:rPr>
          <w:rFonts w:ascii="Times New Roman" w:hAnsi="Times New Roman" w:cs="Times New Roman"/>
          <w:b/>
          <w:bCs/>
          <w:color w:val="000000" w:themeColor="text1"/>
          <w:sz w:val="28"/>
          <w:szCs w:val="28"/>
        </w:rPr>
      </w:pPr>
    </w:p>
    <w:p w14:paraId="7F952591" w14:textId="3E01B87D" w:rsidR="00775430" w:rsidRPr="00A12B5A" w:rsidRDefault="00AF72E2" w:rsidP="00110CCA">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За запропонованою класифікацією, остання група трансформацій</w:t>
      </w:r>
      <w:r w:rsidR="00764EB0" w:rsidRPr="00A12B5A">
        <w:rPr>
          <w:rFonts w:ascii="Times New Roman" w:hAnsi="Times New Roman" w:cs="Times New Roman"/>
          <w:color w:val="000000" w:themeColor="text1"/>
          <w:sz w:val="28"/>
          <w:szCs w:val="28"/>
        </w:rPr>
        <w:t xml:space="preserve"> здійснюється </w:t>
      </w:r>
      <w:r w:rsidRPr="00A12B5A">
        <w:rPr>
          <w:rFonts w:ascii="Times New Roman" w:hAnsi="Times New Roman" w:cs="Times New Roman"/>
          <w:color w:val="000000" w:themeColor="text1"/>
          <w:sz w:val="28"/>
          <w:szCs w:val="28"/>
        </w:rPr>
        <w:t xml:space="preserve">на лексико-граматичному рівні, з чого й випливає назва категорії. </w:t>
      </w:r>
      <w:r w:rsidR="00775430" w:rsidRPr="00A12B5A">
        <w:rPr>
          <w:rFonts w:ascii="Times New Roman" w:hAnsi="Times New Roman" w:cs="Times New Roman"/>
          <w:color w:val="000000" w:themeColor="text1"/>
          <w:sz w:val="28"/>
          <w:szCs w:val="28"/>
        </w:rPr>
        <w:t>Їхній механізм полягає у здійсненні лексичних змін з дотриманням правил граматичної системи мови перекладу. Сюди відносяться такі перетворення: антонімічний переклад, компенсація, а також повна реорганізація текстового сегмента</w:t>
      </w:r>
      <w:r w:rsidR="00775430" w:rsidRPr="00A12B5A">
        <w:rPr>
          <w:rFonts w:ascii="Times New Roman" w:hAnsi="Times New Roman" w:cs="Times New Roman"/>
          <w:b/>
          <w:bCs/>
          <w:color w:val="000000" w:themeColor="text1"/>
          <w:sz w:val="28"/>
          <w:szCs w:val="28"/>
        </w:rPr>
        <w:t xml:space="preserve"> </w:t>
      </w:r>
      <w:r w:rsidR="00110CCA" w:rsidRPr="00A12B5A">
        <w:rPr>
          <w:rFonts w:ascii="Times New Roman" w:hAnsi="Times New Roman" w:cs="Times New Roman"/>
          <w:color w:val="000000" w:themeColor="text1"/>
          <w:sz w:val="28"/>
          <w:szCs w:val="28"/>
          <w:lang w:val="ru-RU"/>
        </w:rPr>
        <w:t>[1</w:t>
      </w:r>
      <w:r w:rsidR="00351834" w:rsidRPr="00A12B5A">
        <w:rPr>
          <w:rFonts w:ascii="Times New Roman" w:hAnsi="Times New Roman" w:cs="Times New Roman"/>
          <w:color w:val="000000" w:themeColor="text1"/>
          <w:sz w:val="28"/>
          <w:szCs w:val="28"/>
          <w:lang w:val="ru-RU"/>
        </w:rPr>
        <w:t>5</w:t>
      </w:r>
      <w:r w:rsidR="00775430" w:rsidRPr="00A12B5A">
        <w:rPr>
          <w:rFonts w:ascii="Times New Roman" w:hAnsi="Times New Roman" w:cs="Times New Roman"/>
          <w:color w:val="000000" w:themeColor="text1"/>
          <w:sz w:val="28"/>
          <w:szCs w:val="28"/>
        </w:rPr>
        <w:t>, с. 147</w:t>
      </w:r>
      <w:r w:rsidR="00110CCA" w:rsidRPr="00A12B5A">
        <w:rPr>
          <w:rFonts w:ascii="Times New Roman" w:hAnsi="Times New Roman" w:cs="Times New Roman"/>
          <w:color w:val="000000" w:themeColor="text1"/>
          <w:sz w:val="28"/>
          <w:szCs w:val="28"/>
          <w:lang w:val="ru-RU"/>
        </w:rPr>
        <w:t>]</w:t>
      </w:r>
      <w:r w:rsidR="00775430" w:rsidRPr="00A12B5A">
        <w:rPr>
          <w:rFonts w:ascii="Times New Roman" w:hAnsi="Times New Roman" w:cs="Times New Roman"/>
          <w:color w:val="000000" w:themeColor="text1"/>
          <w:sz w:val="28"/>
          <w:szCs w:val="28"/>
        </w:rPr>
        <w:t xml:space="preserve">. Щодо останнього типу, то він полягає у внутрішній перебудові структури текстового фрагменту на рівні слова, словосполучення або цілого речення. Варто зауважити, що при здійсненні такої трансформації необхідно дотримуватись принципу еквівалентності, оскільки перебудова структури тексту не передбачає руйнування логічних зв’язків між його елементами. Окрім цього, мовознавець зазначає, що тотальна реорганізація сегменту тексту найчастіше використовується при перекладі розмовних сталих виразів й ідіом </w:t>
      </w:r>
      <w:r w:rsidR="00110CCA" w:rsidRPr="00A12B5A">
        <w:rPr>
          <w:rFonts w:ascii="Times New Roman" w:hAnsi="Times New Roman" w:cs="Times New Roman"/>
          <w:color w:val="000000" w:themeColor="text1"/>
          <w:sz w:val="28"/>
          <w:szCs w:val="28"/>
          <w:lang w:val="ru-RU"/>
        </w:rPr>
        <w:t>[1</w:t>
      </w:r>
      <w:r w:rsidR="00351834" w:rsidRPr="00A12B5A">
        <w:rPr>
          <w:rFonts w:ascii="Times New Roman" w:hAnsi="Times New Roman" w:cs="Times New Roman"/>
          <w:color w:val="000000" w:themeColor="text1"/>
          <w:sz w:val="28"/>
          <w:szCs w:val="28"/>
          <w:lang w:val="ru-RU"/>
        </w:rPr>
        <w:t>5</w:t>
      </w:r>
      <w:r w:rsidR="00775430" w:rsidRPr="00A12B5A">
        <w:rPr>
          <w:rFonts w:ascii="Times New Roman" w:hAnsi="Times New Roman" w:cs="Times New Roman"/>
          <w:color w:val="000000" w:themeColor="text1"/>
          <w:sz w:val="28"/>
          <w:szCs w:val="28"/>
        </w:rPr>
        <w:t>, с. 147</w:t>
      </w:r>
      <w:r w:rsidR="00110CCA" w:rsidRPr="00A12B5A">
        <w:rPr>
          <w:rFonts w:ascii="Times New Roman" w:hAnsi="Times New Roman" w:cs="Times New Roman"/>
          <w:color w:val="000000" w:themeColor="text1"/>
          <w:sz w:val="28"/>
          <w:szCs w:val="28"/>
          <w:lang w:val="ru-RU"/>
        </w:rPr>
        <w:t>]</w:t>
      </w:r>
      <w:r w:rsidR="00775430" w:rsidRPr="00A12B5A">
        <w:rPr>
          <w:rFonts w:ascii="Times New Roman" w:hAnsi="Times New Roman" w:cs="Times New Roman"/>
          <w:color w:val="000000" w:themeColor="text1"/>
          <w:sz w:val="28"/>
          <w:szCs w:val="28"/>
        </w:rPr>
        <w:t xml:space="preserve">. </w:t>
      </w:r>
    </w:p>
    <w:p w14:paraId="20B3F9EC" w14:textId="7D4A4CCF" w:rsidR="00775430" w:rsidRPr="00A12B5A" w:rsidRDefault="00775430" w:rsidP="00110CCA">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 xml:space="preserve">Для здійснення переходу від оригіналу до перекладу вдаються до антонімічного перекладу, який передбачає використання слів протилежних категорій: перехід від ствердження до заперечення, або від заперечення до ствердження </w:t>
      </w:r>
      <w:r w:rsidR="00110CCA" w:rsidRPr="00A12B5A">
        <w:rPr>
          <w:rFonts w:ascii="Times New Roman" w:hAnsi="Times New Roman" w:cs="Times New Roman"/>
          <w:color w:val="000000" w:themeColor="text1"/>
          <w:sz w:val="28"/>
          <w:szCs w:val="28"/>
          <w:lang w:val="ru-RU"/>
        </w:rPr>
        <w:t>[1</w:t>
      </w:r>
      <w:r w:rsidR="00351834" w:rsidRPr="00A12B5A">
        <w:rPr>
          <w:rFonts w:ascii="Times New Roman" w:hAnsi="Times New Roman" w:cs="Times New Roman"/>
          <w:color w:val="000000" w:themeColor="text1"/>
          <w:sz w:val="28"/>
          <w:szCs w:val="28"/>
          <w:lang w:val="ru-RU"/>
        </w:rPr>
        <w:t>5</w:t>
      </w:r>
      <w:r w:rsidRPr="00A12B5A">
        <w:rPr>
          <w:rFonts w:ascii="Times New Roman" w:hAnsi="Times New Roman" w:cs="Times New Roman"/>
          <w:color w:val="000000" w:themeColor="text1"/>
          <w:sz w:val="28"/>
          <w:szCs w:val="28"/>
        </w:rPr>
        <w:t>, с. 165</w:t>
      </w:r>
      <w:r w:rsidR="00110CCA" w:rsidRPr="00A12B5A">
        <w:rPr>
          <w:rFonts w:ascii="Times New Roman" w:hAnsi="Times New Roman" w:cs="Times New Roman"/>
          <w:color w:val="000000" w:themeColor="text1"/>
          <w:sz w:val="28"/>
          <w:szCs w:val="28"/>
          <w:lang w:val="ru-RU"/>
        </w:rPr>
        <w:t>]</w:t>
      </w:r>
      <w:r w:rsidRPr="00A12B5A">
        <w:rPr>
          <w:rFonts w:ascii="Times New Roman" w:hAnsi="Times New Roman" w:cs="Times New Roman"/>
          <w:color w:val="000000" w:themeColor="text1"/>
          <w:sz w:val="28"/>
          <w:szCs w:val="28"/>
        </w:rPr>
        <w:t xml:space="preserve">. Окрім цього, сюди відносять використання слів </w:t>
      </w:r>
      <w:r w:rsidR="006E55FF" w:rsidRPr="00A12B5A">
        <w:rPr>
          <w:rFonts w:ascii="Times New Roman" w:hAnsi="Times New Roman" w:cs="Times New Roman"/>
          <w:color w:val="000000" w:themeColor="text1"/>
          <w:sz w:val="28"/>
          <w:szCs w:val="28"/>
        </w:rPr>
        <w:t>і</w:t>
      </w:r>
      <w:r w:rsidRPr="00A12B5A">
        <w:rPr>
          <w:rFonts w:ascii="Times New Roman" w:hAnsi="Times New Roman" w:cs="Times New Roman"/>
          <w:color w:val="000000" w:themeColor="text1"/>
          <w:sz w:val="28"/>
          <w:szCs w:val="28"/>
        </w:rPr>
        <w:t>з протилежним конотативним значення. Наприклад, речення «</w:t>
      </w:r>
      <w:proofErr w:type="spellStart"/>
      <w:r w:rsidRPr="00A12B5A">
        <w:rPr>
          <w:rFonts w:ascii="Times New Roman" w:hAnsi="Times New Roman" w:cs="Times New Roman"/>
          <w:i/>
          <w:iCs/>
          <w:color w:val="000000" w:themeColor="text1"/>
          <w:sz w:val="28"/>
          <w:szCs w:val="28"/>
        </w:rPr>
        <w:t>Son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positionnement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lastRenderedPageBreak/>
        <w:t>pourrait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évoluer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cependant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du</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fait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pressions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la</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part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alliés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habituels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du</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groupe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Visegrad</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risque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d’isolement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complet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pour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Budapest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u w:val="single"/>
        </w:rPr>
        <w:t>n’étant</w:t>
      </w:r>
      <w:proofErr w:type="spellEnd"/>
      <w:r w:rsidRPr="00A12B5A">
        <w:rPr>
          <w:rFonts w:ascii="Times New Roman" w:hAnsi="Times New Roman" w:cs="Times New Roman"/>
          <w:i/>
          <w:iCs/>
          <w:color w:val="000000" w:themeColor="text1"/>
          <w:sz w:val="28"/>
          <w:szCs w:val="28"/>
          <w:u w:val="single"/>
        </w:rPr>
        <w:t xml:space="preserve"> </w:t>
      </w:r>
      <w:proofErr w:type="spellStart"/>
      <w:r w:rsidRPr="00A12B5A">
        <w:rPr>
          <w:rFonts w:ascii="Times New Roman" w:hAnsi="Times New Roman" w:cs="Times New Roman"/>
          <w:i/>
          <w:iCs/>
          <w:color w:val="000000" w:themeColor="text1"/>
          <w:sz w:val="28"/>
          <w:szCs w:val="28"/>
          <w:u w:val="single"/>
        </w:rPr>
        <w:t>pas</w:t>
      </w:r>
      <w:proofErr w:type="spellEnd"/>
      <w:r w:rsidRPr="00A12B5A">
        <w:rPr>
          <w:rFonts w:ascii="Times New Roman" w:hAnsi="Times New Roman" w:cs="Times New Roman"/>
          <w:i/>
          <w:iCs/>
          <w:color w:val="000000" w:themeColor="text1"/>
          <w:sz w:val="28"/>
          <w:szCs w:val="28"/>
          <w:u w:val="single"/>
        </w:rPr>
        <w:t xml:space="preserve"> </w:t>
      </w:r>
      <w:proofErr w:type="spellStart"/>
      <w:r w:rsidRPr="00A12B5A">
        <w:rPr>
          <w:rFonts w:ascii="Times New Roman" w:hAnsi="Times New Roman" w:cs="Times New Roman"/>
          <w:i/>
          <w:iCs/>
          <w:color w:val="000000" w:themeColor="text1"/>
          <w:sz w:val="28"/>
          <w:szCs w:val="28"/>
          <w:u w:val="single"/>
        </w:rPr>
        <w:t>sans</w:t>
      </w:r>
      <w:proofErr w:type="spellEnd"/>
      <w:r w:rsidRPr="00A12B5A">
        <w:rPr>
          <w:rFonts w:ascii="Times New Roman" w:hAnsi="Times New Roman" w:cs="Times New Roman"/>
          <w:i/>
          <w:iCs/>
          <w:color w:val="000000" w:themeColor="text1"/>
          <w:sz w:val="28"/>
          <w:szCs w:val="28"/>
          <w:u w:val="single"/>
        </w:rPr>
        <w:t xml:space="preserve"> </w:t>
      </w:r>
      <w:proofErr w:type="spellStart"/>
      <w:r w:rsidRPr="00A12B5A">
        <w:rPr>
          <w:rFonts w:ascii="Times New Roman" w:hAnsi="Times New Roman" w:cs="Times New Roman"/>
          <w:i/>
          <w:iCs/>
          <w:color w:val="000000" w:themeColor="text1"/>
          <w:sz w:val="28"/>
          <w:szCs w:val="28"/>
          <w:u w:val="single"/>
        </w:rPr>
        <w:t>danger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tant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au</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sein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l’UE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que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l’OTAN</w:t>
      </w:r>
      <w:proofErr w:type="spellEnd"/>
      <w:r w:rsidRPr="00A12B5A">
        <w:rPr>
          <w:rFonts w:ascii="Times New Roman" w:hAnsi="Times New Roman" w:cs="Times New Roman"/>
          <w:color w:val="000000" w:themeColor="text1"/>
          <w:sz w:val="28"/>
          <w:szCs w:val="28"/>
        </w:rPr>
        <w:t>.»</w:t>
      </w:r>
      <w:r w:rsidR="00FE2A2F" w:rsidRPr="00A12B5A">
        <w:rPr>
          <w:rFonts w:ascii="Times New Roman" w:hAnsi="Times New Roman" w:cs="Times New Roman"/>
          <w:color w:val="000000" w:themeColor="text1"/>
          <w:sz w:val="28"/>
          <w:szCs w:val="28"/>
          <w:lang w:val="fr-FR"/>
        </w:rPr>
        <w:t xml:space="preserve"> (</w:t>
      </w:r>
      <w:r w:rsidR="002E506E" w:rsidRPr="00A12B5A">
        <w:rPr>
          <w:rFonts w:ascii="Times New Roman" w:hAnsi="Times New Roman" w:cs="Times New Roman"/>
          <w:color w:val="000000" w:themeColor="text1"/>
          <w:sz w:val="28"/>
          <w:szCs w:val="28"/>
        </w:rPr>
        <w:t>2</w:t>
      </w:r>
      <w:r w:rsidR="00FE2A2F" w:rsidRPr="00A12B5A">
        <w:rPr>
          <w:rFonts w:ascii="Times New Roman" w:hAnsi="Times New Roman" w:cs="Times New Roman"/>
          <w:color w:val="000000" w:themeColor="text1"/>
          <w:sz w:val="28"/>
          <w:szCs w:val="28"/>
          <w:lang w:val="fr-FR"/>
        </w:rPr>
        <w:t>)</w:t>
      </w:r>
      <w:r w:rsidRPr="00A12B5A">
        <w:rPr>
          <w:rFonts w:ascii="Times New Roman" w:hAnsi="Times New Roman" w:cs="Times New Roman"/>
          <w:color w:val="000000" w:themeColor="text1"/>
          <w:sz w:val="28"/>
          <w:szCs w:val="28"/>
        </w:rPr>
        <w:t xml:space="preserve"> перекладемо як «</w:t>
      </w:r>
      <w:r w:rsidRPr="00A12B5A">
        <w:rPr>
          <w:rFonts w:ascii="Times New Roman" w:hAnsi="Times New Roman" w:cs="Times New Roman"/>
          <w:i/>
          <w:iCs/>
          <w:color w:val="000000" w:themeColor="text1"/>
          <w:sz w:val="28"/>
          <w:szCs w:val="28"/>
        </w:rPr>
        <w:t xml:space="preserve">Проте, її [Угорщини] становище може змінитись через тиск з боку союзників із Вишеградської групи, адже повна ізоляція Будапешта </w:t>
      </w:r>
      <w:r w:rsidRPr="00A12B5A">
        <w:rPr>
          <w:rFonts w:ascii="Times New Roman" w:hAnsi="Times New Roman" w:cs="Times New Roman"/>
          <w:i/>
          <w:iCs/>
          <w:color w:val="000000" w:themeColor="text1"/>
          <w:sz w:val="28"/>
          <w:szCs w:val="28"/>
          <w:u w:val="single"/>
        </w:rPr>
        <w:t>несе певні ризики</w:t>
      </w:r>
      <w:r w:rsidRPr="00A12B5A">
        <w:rPr>
          <w:rFonts w:ascii="Times New Roman" w:hAnsi="Times New Roman" w:cs="Times New Roman"/>
          <w:i/>
          <w:iCs/>
          <w:color w:val="000000" w:themeColor="text1"/>
          <w:sz w:val="28"/>
          <w:szCs w:val="28"/>
        </w:rPr>
        <w:t xml:space="preserve"> як для Євросоюзу, так і для НАТО</w:t>
      </w:r>
      <w:r w:rsidRPr="00A12B5A">
        <w:rPr>
          <w:rFonts w:ascii="Times New Roman" w:hAnsi="Times New Roman" w:cs="Times New Roman"/>
          <w:color w:val="000000" w:themeColor="text1"/>
          <w:sz w:val="28"/>
          <w:szCs w:val="28"/>
        </w:rPr>
        <w:t>», використавши антонімічну конструкцію зміни заперечної форми дієслова в оригіналі на стверджувальну форму в перекладі для досягнення точності передачі ідейного замислу.</w:t>
      </w:r>
      <w:r w:rsidR="00FE2A2F" w:rsidRPr="00A12B5A">
        <w:rPr>
          <w:rFonts w:ascii="Times New Roman" w:hAnsi="Times New Roman" w:cs="Times New Roman"/>
          <w:color w:val="000000" w:themeColor="text1"/>
          <w:sz w:val="28"/>
          <w:szCs w:val="28"/>
          <w:lang w:val="fr-FR"/>
        </w:rPr>
        <w:t xml:space="preserve"> </w:t>
      </w:r>
      <w:r w:rsidRPr="00A12B5A">
        <w:rPr>
          <w:rFonts w:ascii="Times New Roman" w:hAnsi="Times New Roman" w:cs="Times New Roman"/>
          <w:color w:val="000000" w:themeColor="text1"/>
          <w:sz w:val="28"/>
          <w:szCs w:val="28"/>
        </w:rPr>
        <w:t xml:space="preserve">В.І. </w:t>
      </w:r>
      <w:proofErr w:type="spellStart"/>
      <w:r w:rsidRPr="00A12B5A">
        <w:rPr>
          <w:rFonts w:ascii="Times New Roman" w:hAnsi="Times New Roman" w:cs="Times New Roman"/>
          <w:color w:val="000000" w:themeColor="text1"/>
          <w:sz w:val="28"/>
          <w:szCs w:val="28"/>
        </w:rPr>
        <w:t>Карабан</w:t>
      </w:r>
      <w:proofErr w:type="spellEnd"/>
      <w:r w:rsidRPr="00A12B5A">
        <w:rPr>
          <w:rFonts w:ascii="Times New Roman" w:hAnsi="Times New Roman" w:cs="Times New Roman"/>
          <w:color w:val="000000" w:themeColor="text1"/>
          <w:sz w:val="28"/>
          <w:szCs w:val="28"/>
        </w:rPr>
        <w:t xml:space="preserve"> </w:t>
      </w:r>
      <w:r w:rsidR="00E42349" w:rsidRPr="00A12B5A">
        <w:rPr>
          <w:rFonts w:ascii="Times New Roman" w:hAnsi="Times New Roman" w:cs="Times New Roman"/>
          <w:color w:val="000000" w:themeColor="text1"/>
          <w:sz w:val="28"/>
          <w:szCs w:val="28"/>
        </w:rPr>
        <w:t>[</w:t>
      </w:r>
      <w:r w:rsidR="00351834" w:rsidRPr="00A12B5A">
        <w:rPr>
          <w:rFonts w:ascii="Times New Roman" w:hAnsi="Times New Roman" w:cs="Times New Roman"/>
          <w:color w:val="000000" w:themeColor="text1"/>
          <w:sz w:val="28"/>
          <w:szCs w:val="28"/>
          <w:lang w:val="fr-FR"/>
        </w:rPr>
        <w:t>9</w:t>
      </w:r>
      <w:r w:rsidRPr="00A12B5A">
        <w:rPr>
          <w:rFonts w:ascii="Times New Roman" w:hAnsi="Times New Roman" w:cs="Times New Roman"/>
          <w:color w:val="000000" w:themeColor="text1"/>
          <w:sz w:val="28"/>
          <w:szCs w:val="28"/>
        </w:rPr>
        <w:t>, с. 30</w:t>
      </w:r>
      <w:r w:rsidR="00E42349" w:rsidRPr="00A12B5A">
        <w:rPr>
          <w:rFonts w:ascii="Times New Roman" w:hAnsi="Times New Roman" w:cs="Times New Roman"/>
          <w:color w:val="000000" w:themeColor="text1"/>
          <w:sz w:val="28"/>
          <w:szCs w:val="28"/>
        </w:rPr>
        <w:t>]</w:t>
      </w:r>
      <w:r w:rsidRPr="00A12B5A">
        <w:rPr>
          <w:rFonts w:ascii="Times New Roman" w:hAnsi="Times New Roman" w:cs="Times New Roman"/>
          <w:color w:val="000000" w:themeColor="text1"/>
          <w:sz w:val="28"/>
          <w:szCs w:val="28"/>
        </w:rPr>
        <w:t xml:space="preserve"> вважає доцільним розрізняти декілька видів антонімічного перекладу, а зокрема </w:t>
      </w:r>
      <w:proofErr w:type="spellStart"/>
      <w:r w:rsidRPr="00A12B5A">
        <w:rPr>
          <w:rFonts w:ascii="Times New Roman" w:hAnsi="Times New Roman" w:cs="Times New Roman"/>
          <w:color w:val="000000" w:themeColor="text1"/>
          <w:sz w:val="28"/>
          <w:szCs w:val="28"/>
        </w:rPr>
        <w:t>негативацію</w:t>
      </w:r>
      <w:proofErr w:type="spellEnd"/>
      <w:r w:rsidRPr="00A12B5A">
        <w:rPr>
          <w:rFonts w:ascii="Times New Roman" w:hAnsi="Times New Roman" w:cs="Times New Roman"/>
          <w:color w:val="000000" w:themeColor="text1"/>
          <w:sz w:val="28"/>
          <w:szCs w:val="28"/>
        </w:rPr>
        <w:t>, що полягає в заміні слова у стверджувальній формі на лексему з використанням заперечної частки «</w:t>
      </w:r>
      <w:r w:rsidRPr="00A12B5A">
        <w:rPr>
          <w:rFonts w:ascii="Times New Roman" w:hAnsi="Times New Roman" w:cs="Times New Roman"/>
          <w:i/>
          <w:iCs/>
          <w:color w:val="000000" w:themeColor="text1"/>
          <w:sz w:val="28"/>
          <w:szCs w:val="28"/>
        </w:rPr>
        <w:t>не</w:t>
      </w:r>
      <w:r w:rsidRPr="00A12B5A">
        <w:rPr>
          <w:rFonts w:ascii="Times New Roman" w:hAnsi="Times New Roman" w:cs="Times New Roman"/>
          <w:color w:val="000000" w:themeColor="text1"/>
          <w:sz w:val="28"/>
          <w:szCs w:val="28"/>
        </w:rPr>
        <w:t xml:space="preserve">» або </w:t>
      </w:r>
      <w:proofErr w:type="spellStart"/>
      <w:r w:rsidRPr="00A12B5A">
        <w:rPr>
          <w:rFonts w:ascii="Times New Roman" w:hAnsi="Times New Roman" w:cs="Times New Roman"/>
          <w:color w:val="000000" w:themeColor="text1"/>
          <w:sz w:val="28"/>
          <w:szCs w:val="28"/>
        </w:rPr>
        <w:t>префікса</w:t>
      </w:r>
      <w:proofErr w:type="spellEnd"/>
      <w:r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i/>
          <w:iCs/>
          <w:color w:val="000000" w:themeColor="text1"/>
          <w:sz w:val="28"/>
          <w:szCs w:val="28"/>
        </w:rPr>
        <w:t>не-</w:t>
      </w:r>
      <w:r w:rsidRPr="00A12B5A">
        <w:rPr>
          <w:rFonts w:ascii="Times New Roman" w:hAnsi="Times New Roman" w:cs="Times New Roman"/>
          <w:color w:val="000000" w:themeColor="text1"/>
          <w:sz w:val="28"/>
          <w:szCs w:val="28"/>
        </w:rPr>
        <w:t>» («</w:t>
      </w:r>
      <w:proofErr w:type="spellStart"/>
      <w:r w:rsidRPr="00A12B5A">
        <w:rPr>
          <w:rFonts w:ascii="Times New Roman" w:hAnsi="Times New Roman" w:cs="Times New Roman"/>
          <w:i/>
          <w:iCs/>
          <w:color w:val="000000" w:themeColor="text1"/>
          <w:sz w:val="28"/>
          <w:szCs w:val="28"/>
        </w:rPr>
        <w:t>Cette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décision</w:t>
      </w:r>
      <w:proofErr w:type="spellEnd"/>
      <w:r w:rsidRPr="00A12B5A">
        <w:rPr>
          <w:rFonts w:ascii="Times New Roman" w:hAnsi="Times New Roman" w:cs="Times New Roman"/>
          <w:i/>
          <w:iCs/>
          <w:color w:val="000000" w:themeColor="text1"/>
          <w:sz w:val="28"/>
          <w:szCs w:val="28"/>
        </w:rPr>
        <w:t xml:space="preserve"> </w:t>
      </w:r>
      <w:r w:rsidRPr="00A12B5A">
        <w:rPr>
          <w:rFonts w:ascii="Times New Roman" w:hAnsi="Times New Roman" w:cs="Times New Roman"/>
          <w:i/>
          <w:iCs/>
          <w:color w:val="000000" w:themeColor="text1"/>
          <w:sz w:val="28"/>
          <w:szCs w:val="28"/>
          <w:u w:val="single"/>
        </w:rPr>
        <w:t xml:space="preserve">a </w:t>
      </w:r>
      <w:proofErr w:type="spellStart"/>
      <w:r w:rsidRPr="00A12B5A">
        <w:rPr>
          <w:rFonts w:ascii="Times New Roman" w:hAnsi="Times New Roman" w:cs="Times New Roman"/>
          <w:i/>
          <w:iCs/>
          <w:color w:val="000000" w:themeColor="text1"/>
          <w:sz w:val="28"/>
          <w:szCs w:val="28"/>
          <w:u w:val="single"/>
        </w:rPr>
        <w:t>été</w:t>
      </w:r>
      <w:proofErr w:type="spellEnd"/>
      <w:r w:rsidRPr="00A12B5A">
        <w:rPr>
          <w:rFonts w:ascii="Times New Roman" w:hAnsi="Times New Roman" w:cs="Times New Roman"/>
          <w:i/>
          <w:iCs/>
          <w:color w:val="000000" w:themeColor="text1"/>
          <w:sz w:val="28"/>
          <w:szCs w:val="28"/>
          <w:u w:val="single"/>
        </w:rPr>
        <w:t xml:space="preserve"> </w:t>
      </w:r>
      <w:proofErr w:type="spellStart"/>
      <w:r w:rsidRPr="00A12B5A">
        <w:rPr>
          <w:rFonts w:ascii="Times New Roman" w:hAnsi="Times New Roman" w:cs="Times New Roman"/>
          <w:i/>
          <w:iCs/>
          <w:color w:val="000000" w:themeColor="text1"/>
          <w:sz w:val="28"/>
          <w:szCs w:val="28"/>
          <w:u w:val="single"/>
        </w:rPr>
        <w:t>critiquée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par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groupes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défense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droits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l'homme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car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ces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armes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sont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interdites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par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plus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w:t>
      </w:r>
      <w:proofErr w:type="spellEnd"/>
      <w:r w:rsidRPr="00A12B5A">
        <w:rPr>
          <w:rFonts w:ascii="Times New Roman" w:hAnsi="Times New Roman" w:cs="Times New Roman"/>
          <w:i/>
          <w:iCs/>
          <w:color w:val="000000" w:themeColor="text1"/>
          <w:sz w:val="28"/>
          <w:szCs w:val="28"/>
        </w:rPr>
        <w:t xml:space="preserve"> 100 </w:t>
      </w:r>
      <w:proofErr w:type="spellStart"/>
      <w:r w:rsidRPr="00A12B5A">
        <w:rPr>
          <w:rFonts w:ascii="Times New Roman" w:hAnsi="Times New Roman" w:cs="Times New Roman"/>
          <w:i/>
          <w:iCs/>
          <w:color w:val="000000" w:themeColor="text1"/>
          <w:sz w:val="28"/>
          <w:szCs w:val="28"/>
        </w:rPr>
        <w:t>pays</w:t>
      </w:r>
      <w:proofErr w:type="spellEnd"/>
      <w:r w:rsidRPr="00A12B5A">
        <w:rPr>
          <w:rFonts w:ascii="Times New Roman" w:hAnsi="Times New Roman" w:cs="Times New Roman"/>
          <w:i/>
          <w:iCs/>
          <w:color w:val="000000" w:themeColor="text1"/>
          <w:sz w:val="28"/>
          <w:szCs w:val="28"/>
        </w:rPr>
        <w:t>.</w:t>
      </w:r>
      <w:r w:rsidRPr="00A12B5A">
        <w:rPr>
          <w:rFonts w:ascii="Times New Roman" w:hAnsi="Times New Roman" w:cs="Times New Roman"/>
          <w:color w:val="000000" w:themeColor="text1"/>
          <w:sz w:val="28"/>
          <w:szCs w:val="28"/>
        </w:rPr>
        <w:t>»</w:t>
      </w:r>
      <w:r w:rsidR="002E506E" w:rsidRPr="00A12B5A">
        <w:rPr>
          <w:rFonts w:ascii="Times New Roman" w:hAnsi="Times New Roman" w:cs="Times New Roman"/>
          <w:color w:val="000000" w:themeColor="text1"/>
          <w:sz w:val="28"/>
          <w:szCs w:val="28"/>
        </w:rPr>
        <w:t xml:space="preserve"> (</w:t>
      </w:r>
      <w:r w:rsidR="00D54CD6" w:rsidRPr="00A12B5A">
        <w:rPr>
          <w:rFonts w:ascii="Times New Roman" w:hAnsi="Times New Roman" w:cs="Times New Roman"/>
          <w:color w:val="000000" w:themeColor="text1"/>
          <w:sz w:val="28"/>
          <w:szCs w:val="28"/>
        </w:rPr>
        <w:t>46</w:t>
      </w:r>
      <w:r w:rsidR="002E506E" w:rsidRPr="00A12B5A">
        <w:rPr>
          <w:rFonts w:ascii="Times New Roman" w:hAnsi="Times New Roman" w:cs="Times New Roman"/>
          <w:color w:val="000000" w:themeColor="text1"/>
          <w:sz w:val="28"/>
          <w:szCs w:val="28"/>
        </w:rPr>
        <w:t>)</w:t>
      </w:r>
      <w:r w:rsidRPr="00A12B5A">
        <w:rPr>
          <w:rFonts w:ascii="Times New Roman" w:hAnsi="Times New Roman" w:cs="Times New Roman"/>
          <w:color w:val="000000" w:themeColor="text1"/>
          <w:sz w:val="28"/>
          <w:szCs w:val="28"/>
        </w:rPr>
        <w:t xml:space="preserve"> - «</w:t>
      </w:r>
      <w:r w:rsidRPr="00A12B5A">
        <w:rPr>
          <w:rFonts w:ascii="Times New Roman" w:hAnsi="Times New Roman" w:cs="Times New Roman"/>
          <w:i/>
          <w:iCs/>
          <w:color w:val="000000" w:themeColor="text1"/>
          <w:sz w:val="28"/>
          <w:szCs w:val="28"/>
        </w:rPr>
        <w:t xml:space="preserve">Правозахисні групи </w:t>
      </w:r>
      <w:r w:rsidRPr="00A12B5A">
        <w:rPr>
          <w:rFonts w:ascii="Times New Roman" w:hAnsi="Times New Roman" w:cs="Times New Roman"/>
          <w:i/>
          <w:iCs/>
          <w:color w:val="000000" w:themeColor="text1"/>
          <w:sz w:val="28"/>
          <w:szCs w:val="28"/>
          <w:u w:val="single"/>
        </w:rPr>
        <w:t>не схвалили</w:t>
      </w:r>
      <w:r w:rsidRPr="00A12B5A">
        <w:rPr>
          <w:rFonts w:ascii="Times New Roman" w:hAnsi="Times New Roman" w:cs="Times New Roman"/>
          <w:i/>
          <w:iCs/>
          <w:color w:val="000000" w:themeColor="text1"/>
          <w:sz w:val="28"/>
          <w:szCs w:val="28"/>
        </w:rPr>
        <w:t xml:space="preserve"> таке рішення, оскільки ця зброя заборонена в більше 100 країнах світу</w:t>
      </w:r>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позитивацію</w:t>
      </w:r>
      <w:proofErr w:type="spellEnd"/>
      <w:r w:rsidRPr="00A12B5A">
        <w:rPr>
          <w:rFonts w:ascii="Times New Roman" w:hAnsi="Times New Roman" w:cs="Times New Roman"/>
          <w:color w:val="000000" w:themeColor="text1"/>
          <w:sz w:val="28"/>
          <w:szCs w:val="28"/>
        </w:rPr>
        <w:t xml:space="preserve">, яка становить </w:t>
      </w:r>
      <w:proofErr w:type="spellStart"/>
      <w:r w:rsidRPr="00A12B5A">
        <w:rPr>
          <w:rFonts w:ascii="Times New Roman" w:hAnsi="Times New Roman" w:cs="Times New Roman"/>
          <w:color w:val="000000" w:themeColor="text1"/>
          <w:sz w:val="28"/>
          <w:szCs w:val="28"/>
        </w:rPr>
        <w:t>зворотню</w:t>
      </w:r>
      <w:proofErr w:type="spellEnd"/>
      <w:r w:rsidRPr="00A12B5A">
        <w:rPr>
          <w:rFonts w:ascii="Times New Roman" w:hAnsi="Times New Roman" w:cs="Times New Roman"/>
          <w:color w:val="000000" w:themeColor="text1"/>
          <w:sz w:val="28"/>
          <w:szCs w:val="28"/>
        </w:rPr>
        <w:t xml:space="preserve"> заміну («</w:t>
      </w:r>
      <w:proofErr w:type="spellStart"/>
      <w:r w:rsidRPr="00A12B5A">
        <w:rPr>
          <w:rFonts w:ascii="Times New Roman" w:hAnsi="Times New Roman" w:cs="Times New Roman"/>
          <w:i/>
          <w:iCs/>
          <w:color w:val="000000" w:themeColor="text1"/>
          <w:sz w:val="28"/>
          <w:szCs w:val="28"/>
        </w:rPr>
        <w:t>Les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Ukrainiens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sont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désormais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confrontés</w:t>
      </w:r>
      <w:proofErr w:type="spellEnd"/>
      <w:r w:rsidRPr="00A12B5A">
        <w:rPr>
          <w:rFonts w:ascii="Times New Roman" w:hAnsi="Times New Roman" w:cs="Times New Roman"/>
          <w:i/>
          <w:iCs/>
          <w:color w:val="000000" w:themeColor="text1"/>
          <w:sz w:val="28"/>
          <w:szCs w:val="28"/>
        </w:rPr>
        <w:t xml:space="preserve"> à </w:t>
      </w:r>
      <w:proofErr w:type="spellStart"/>
      <w:r w:rsidRPr="00A12B5A">
        <w:rPr>
          <w:rFonts w:ascii="Times New Roman" w:hAnsi="Times New Roman" w:cs="Times New Roman"/>
          <w:i/>
          <w:iCs/>
          <w:color w:val="000000" w:themeColor="text1"/>
          <w:sz w:val="28"/>
          <w:szCs w:val="28"/>
        </w:rPr>
        <w:t>une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tâche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colossale</w:t>
      </w:r>
      <w:proofErr w:type="spellEnd"/>
      <w:r w:rsidRPr="00A12B5A">
        <w:rPr>
          <w:rFonts w:ascii="Times New Roman" w:hAnsi="Times New Roman" w:cs="Times New Roman"/>
          <w:i/>
          <w:iCs/>
          <w:color w:val="000000" w:themeColor="text1"/>
          <w:sz w:val="28"/>
          <w:szCs w:val="28"/>
        </w:rPr>
        <w:t xml:space="preserve"> : </w:t>
      </w:r>
      <w:proofErr w:type="spellStart"/>
      <w:r w:rsidRPr="00A12B5A">
        <w:rPr>
          <w:rFonts w:ascii="Times New Roman" w:hAnsi="Times New Roman" w:cs="Times New Roman"/>
          <w:i/>
          <w:iCs/>
          <w:color w:val="000000" w:themeColor="text1"/>
          <w:sz w:val="28"/>
          <w:szCs w:val="28"/>
        </w:rPr>
        <w:t>tenter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u w:val="single"/>
        </w:rPr>
        <w:t>déloger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envahisseurs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russes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leurs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positions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défensives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bien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retranchées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long</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d'un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front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bataille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w:t>
      </w:r>
      <w:proofErr w:type="spellEnd"/>
      <w:r w:rsidRPr="00A12B5A">
        <w:rPr>
          <w:rFonts w:ascii="Times New Roman" w:hAnsi="Times New Roman" w:cs="Times New Roman"/>
          <w:i/>
          <w:iCs/>
          <w:color w:val="000000" w:themeColor="text1"/>
          <w:sz w:val="28"/>
          <w:szCs w:val="28"/>
        </w:rPr>
        <w:t xml:space="preserve"> 1 000 </w:t>
      </w:r>
      <w:proofErr w:type="spellStart"/>
      <w:r w:rsidRPr="00A12B5A">
        <w:rPr>
          <w:rFonts w:ascii="Times New Roman" w:hAnsi="Times New Roman" w:cs="Times New Roman"/>
          <w:i/>
          <w:iCs/>
          <w:color w:val="000000" w:themeColor="text1"/>
          <w:sz w:val="28"/>
          <w:szCs w:val="28"/>
        </w:rPr>
        <w:t>km</w:t>
      </w:r>
      <w:proofErr w:type="spellEnd"/>
      <w:r w:rsidRPr="00A12B5A">
        <w:rPr>
          <w:rFonts w:ascii="Times New Roman" w:hAnsi="Times New Roman" w:cs="Times New Roman"/>
          <w:i/>
          <w:iCs/>
          <w:color w:val="000000" w:themeColor="text1"/>
          <w:sz w:val="28"/>
          <w:szCs w:val="28"/>
        </w:rPr>
        <w:t>.</w:t>
      </w:r>
      <w:r w:rsidRPr="00A12B5A">
        <w:rPr>
          <w:rFonts w:ascii="Times New Roman" w:hAnsi="Times New Roman" w:cs="Times New Roman"/>
          <w:color w:val="000000" w:themeColor="text1"/>
          <w:sz w:val="28"/>
          <w:szCs w:val="28"/>
        </w:rPr>
        <w:t>»</w:t>
      </w:r>
      <w:r w:rsidR="00D54CD6" w:rsidRPr="00A12B5A">
        <w:rPr>
          <w:rFonts w:ascii="Times New Roman" w:hAnsi="Times New Roman" w:cs="Times New Roman"/>
          <w:color w:val="000000" w:themeColor="text1"/>
          <w:sz w:val="28"/>
          <w:szCs w:val="28"/>
        </w:rPr>
        <w:t xml:space="preserve"> (46)</w:t>
      </w:r>
      <w:r w:rsidRPr="00A12B5A">
        <w:rPr>
          <w:rFonts w:ascii="Times New Roman" w:hAnsi="Times New Roman" w:cs="Times New Roman"/>
          <w:color w:val="000000" w:themeColor="text1"/>
          <w:sz w:val="28"/>
          <w:szCs w:val="28"/>
        </w:rPr>
        <w:t xml:space="preserve"> - «</w:t>
      </w:r>
      <w:r w:rsidRPr="00A12B5A">
        <w:rPr>
          <w:rFonts w:ascii="Times New Roman" w:hAnsi="Times New Roman" w:cs="Times New Roman"/>
          <w:i/>
          <w:iCs/>
          <w:color w:val="000000" w:themeColor="text1"/>
          <w:sz w:val="28"/>
          <w:szCs w:val="28"/>
        </w:rPr>
        <w:t xml:space="preserve">Наразі перед українцями постає важливе завдання – спробувати </w:t>
      </w:r>
      <w:r w:rsidRPr="00A12B5A">
        <w:rPr>
          <w:rFonts w:ascii="Times New Roman" w:hAnsi="Times New Roman" w:cs="Times New Roman"/>
          <w:i/>
          <w:iCs/>
          <w:color w:val="000000" w:themeColor="text1"/>
          <w:sz w:val="28"/>
          <w:szCs w:val="28"/>
          <w:u w:val="single"/>
        </w:rPr>
        <w:t>вибити</w:t>
      </w:r>
      <w:r w:rsidRPr="00A12B5A">
        <w:rPr>
          <w:rFonts w:ascii="Times New Roman" w:hAnsi="Times New Roman" w:cs="Times New Roman"/>
          <w:i/>
          <w:iCs/>
          <w:color w:val="000000" w:themeColor="text1"/>
          <w:sz w:val="28"/>
          <w:szCs w:val="28"/>
        </w:rPr>
        <w:t xml:space="preserve"> російських окупантів з укріплених оборонних позицій уздовж всієї 1000-кілометрової лінії фронту</w:t>
      </w:r>
      <w:r w:rsidRPr="00A12B5A">
        <w:rPr>
          <w:rFonts w:ascii="Times New Roman" w:hAnsi="Times New Roman" w:cs="Times New Roman"/>
          <w:color w:val="000000" w:themeColor="text1"/>
          <w:sz w:val="28"/>
          <w:szCs w:val="28"/>
        </w:rPr>
        <w:t>»); анулювання, яке передбачає запобігання використання двох негативних конструкції («…</w:t>
      </w:r>
      <w:proofErr w:type="spellStart"/>
      <w:r w:rsidRPr="00A12B5A">
        <w:rPr>
          <w:rFonts w:ascii="Times New Roman" w:hAnsi="Times New Roman" w:cs="Times New Roman"/>
          <w:i/>
          <w:iCs/>
          <w:color w:val="000000" w:themeColor="text1"/>
          <w:sz w:val="28"/>
          <w:szCs w:val="28"/>
          <w:u w:val="single"/>
        </w:rPr>
        <w:t>il</w:t>
      </w:r>
      <w:proofErr w:type="spellEnd"/>
      <w:r w:rsidRPr="00A12B5A">
        <w:rPr>
          <w:rFonts w:ascii="Times New Roman" w:hAnsi="Times New Roman" w:cs="Times New Roman"/>
          <w:i/>
          <w:iCs/>
          <w:color w:val="000000" w:themeColor="text1"/>
          <w:sz w:val="28"/>
          <w:szCs w:val="28"/>
          <w:u w:val="single"/>
        </w:rPr>
        <w:t xml:space="preserve"> </w:t>
      </w:r>
      <w:proofErr w:type="spellStart"/>
      <w:r w:rsidRPr="00A12B5A">
        <w:rPr>
          <w:rFonts w:ascii="Times New Roman" w:hAnsi="Times New Roman" w:cs="Times New Roman"/>
          <w:i/>
          <w:iCs/>
          <w:color w:val="000000" w:themeColor="text1"/>
          <w:sz w:val="28"/>
          <w:szCs w:val="28"/>
          <w:u w:val="single"/>
        </w:rPr>
        <w:t>n’est</w:t>
      </w:r>
      <w:proofErr w:type="spellEnd"/>
      <w:r w:rsidRPr="00A12B5A">
        <w:rPr>
          <w:rFonts w:ascii="Times New Roman" w:hAnsi="Times New Roman" w:cs="Times New Roman"/>
          <w:i/>
          <w:iCs/>
          <w:color w:val="000000" w:themeColor="text1"/>
          <w:sz w:val="28"/>
          <w:szCs w:val="28"/>
          <w:u w:val="single"/>
        </w:rPr>
        <w:t xml:space="preserve"> </w:t>
      </w:r>
      <w:proofErr w:type="spellStart"/>
      <w:r w:rsidRPr="00A12B5A">
        <w:rPr>
          <w:rFonts w:ascii="Times New Roman" w:hAnsi="Times New Roman" w:cs="Times New Roman"/>
          <w:i/>
          <w:iCs/>
          <w:color w:val="000000" w:themeColor="text1"/>
          <w:sz w:val="28"/>
          <w:szCs w:val="28"/>
          <w:u w:val="single"/>
        </w:rPr>
        <w:t>pas</w:t>
      </w:r>
      <w:proofErr w:type="spellEnd"/>
      <w:r w:rsidRPr="00A12B5A">
        <w:rPr>
          <w:rFonts w:ascii="Times New Roman" w:hAnsi="Times New Roman" w:cs="Times New Roman"/>
          <w:i/>
          <w:iCs/>
          <w:color w:val="000000" w:themeColor="text1"/>
          <w:sz w:val="28"/>
          <w:szCs w:val="28"/>
          <w:u w:val="single"/>
        </w:rPr>
        <w:t xml:space="preserve"> </w:t>
      </w:r>
      <w:proofErr w:type="spellStart"/>
      <w:r w:rsidRPr="00A12B5A">
        <w:rPr>
          <w:rFonts w:ascii="Times New Roman" w:hAnsi="Times New Roman" w:cs="Times New Roman"/>
          <w:i/>
          <w:iCs/>
          <w:color w:val="000000" w:themeColor="text1"/>
          <w:sz w:val="28"/>
          <w:szCs w:val="28"/>
          <w:u w:val="single"/>
        </w:rPr>
        <w:t>impossible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que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la</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solution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du</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conflit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en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Ukraine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passe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par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un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dialogue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direct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entre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Washington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et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Pékin</w:t>
      </w:r>
      <w:proofErr w:type="spellEnd"/>
      <w:r w:rsidRPr="00A12B5A">
        <w:rPr>
          <w:rFonts w:ascii="Times New Roman" w:hAnsi="Times New Roman" w:cs="Times New Roman"/>
          <w:color w:val="000000" w:themeColor="text1"/>
          <w:sz w:val="28"/>
          <w:szCs w:val="28"/>
        </w:rPr>
        <w:t>»</w:t>
      </w:r>
      <w:r w:rsidR="00D54CD6" w:rsidRPr="00A12B5A">
        <w:rPr>
          <w:rFonts w:ascii="Times New Roman" w:hAnsi="Times New Roman" w:cs="Times New Roman"/>
          <w:color w:val="000000" w:themeColor="text1"/>
          <w:sz w:val="28"/>
          <w:szCs w:val="28"/>
        </w:rPr>
        <w:t xml:space="preserve"> (34)</w:t>
      </w:r>
      <w:r w:rsidRPr="00A12B5A">
        <w:rPr>
          <w:rFonts w:ascii="Times New Roman" w:hAnsi="Times New Roman" w:cs="Times New Roman"/>
          <w:color w:val="000000" w:themeColor="text1"/>
          <w:sz w:val="28"/>
          <w:szCs w:val="28"/>
        </w:rPr>
        <w:t xml:space="preserve"> – «</w:t>
      </w:r>
      <w:r w:rsidRPr="00A12B5A">
        <w:rPr>
          <w:rFonts w:ascii="Times New Roman" w:hAnsi="Times New Roman" w:cs="Times New Roman"/>
          <w:i/>
          <w:iCs/>
          <w:color w:val="000000" w:themeColor="text1"/>
          <w:sz w:val="28"/>
          <w:szCs w:val="28"/>
          <w:u w:val="single"/>
        </w:rPr>
        <w:t>цілком імовірно</w:t>
      </w:r>
      <w:r w:rsidRPr="00A12B5A">
        <w:rPr>
          <w:rFonts w:ascii="Times New Roman" w:hAnsi="Times New Roman" w:cs="Times New Roman"/>
          <w:i/>
          <w:iCs/>
          <w:color w:val="000000" w:themeColor="text1"/>
          <w:sz w:val="28"/>
          <w:szCs w:val="28"/>
        </w:rPr>
        <w:t>, що вирішення конфлікту в Україні вимагатиме прямого діалогу між Вашингтоном та Пекіном</w:t>
      </w:r>
      <w:r w:rsidRPr="00A12B5A">
        <w:rPr>
          <w:rFonts w:ascii="Times New Roman" w:hAnsi="Times New Roman" w:cs="Times New Roman"/>
          <w:color w:val="000000" w:themeColor="text1"/>
          <w:sz w:val="28"/>
          <w:szCs w:val="28"/>
        </w:rPr>
        <w:t>»).</w:t>
      </w:r>
    </w:p>
    <w:p w14:paraId="17CF3B77" w14:textId="2DB1EE6B" w:rsidR="00775430" w:rsidRPr="00A12B5A" w:rsidRDefault="00775430" w:rsidP="00775430">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Переклад франкомовних текстів українською мовою часто потребує перестановки частин синтагми або речення, оскільки принцип синтаксичної побудови у цих мовах певним чином відрізняється. Наприклад:</w:t>
      </w:r>
    </w:p>
    <w:p w14:paraId="04290D97" w14:textId="0342810E" w:rsidR="00775430" w:rsidRPr="00A12B5A" w:rsidRDefault="00775430" w:rsidP="00775430">
      <w:pPr>
        <w:spacing w:line="360" w:lineRule="auto"/>
        <w:ind w:firstLine="709"/>
        <w:jc w:val="both"/>
        <w:rPr>
          <w:rFonts w:ascii="Times New Roman" w:hAnsi="Times New Roman" w:cs="Times New Roman"/>
          <w:color w:val="000000" w:themeColor="text1"/>
          <w:sz w:val="28"/>
          <w:szCs w:val="28"/>
          <w:lang w:val="fr-FR"/>
        </w:rPr>
      </w:pPr>
      <w:proofErr w:type="spellStart"/>
      <w:r w:rsidRPr="00A12B5A">
        <w:rPr>
          <w:rFonts w:ascii="Times New Roman" w:hAnsi="Times New Roman" w:cs="Times New Roman"/>
          <w:i/>
          <w:iCs/>
          <w:color w:val="000000" w:themeColor="text1"/>
          <w:sz w:val="28"/>
          <w:szCs w:val="28"/>
          <w:lang w:val="fr-FR"/>
        </w:rPr>
        <w:t>Apr</w:t>
      </w:r>
      <w:proofErr w:type="spellEnd"/>
      <w:r w:rsidRPr="00A12B5A">
        <w:rPr>
          <w:rFonts w:ascii="Times New Roman" w:hAnsi="Times New Roman" w:cs="Times New Roman"/>
          <w:i/>
          <w:iCs/>
          <w:color w:val="000000" w:themeColor="text1"/>
          <w:sz w:val="28"/>
          <w:szCs w:val="28"/>
        </w:rPr>
        <w:t>è</w:t>
      </w:r>
      <w:r w:rsidRPr="00A12B5A">
        <w:rPr>
          <w:rFonts w:ascii="Times New Roman" w:hAnsi="Times New Roman" w:cs="Times New Roman"/>
          <w:i/>
          <w:iCs/>
          <w:color w:val="000000" w:themeColor="text1"/>
          <w:sz w:val="28"/>
          <w:szCs w:val="28"/>
          <w:lang w:val="fr-FR"/>
        </w:rPr>
        <w:t>s</w:t>
      </w:r>
      <w:r w:rsidRPr="00A12B5A">
        <w:rPr>
          <w:rFonts w:ascii="Times New Roman" w:hAnsi="Times New Roman" w:cs="Times New Roman"/>
          <w:i/>
          <w:iCs/>
          <w:color w:val="000000" w:themeColor="text1"/>
          <w:sz w:val="28"/>
          <w:szCs w:val="28"/>
        </w:rPr>
        <w:t xml:space="preserve"> </w:t>
      </w:r>
      <w:r w:rsidRPr="00A12B5A">
        <w:rPr>
          <w:rFonts w:ascii="Times New Roman" w:hAnsi="Times New Roman" w:cs="Times New Roman"/>
          <w:i/>
          <w:iCs/>
          <w:color w:val="000000" w:themeColor="text1"/>
          <w:sz w:val="28"/>
          <w:szCs w:val="28"/>
          <w:lang w:val="fr-FR"/>
        </w:rPr>
        <w:t>les</w:t>
      </w:r>
      <w:r w:rsidRPr="00A12B5A">
        <w:rPr>
          <w:rFonts w:ascii="Times New Roman" w:hAnsi="Times New Roman" w:cs="Times New Roman"/>
          <w:i/>
          <w:iCs/>
          <w:color w:val="000000" w:themeColor="text1"/>
          <w:sz w:val="28"/>
          <w:szCs w:val="28"/>
        </w:rPr>
        <w:t xml:space="preserve"> </w:t>
      </w:r>
      <w:r w:rsidRPr="00A12B5A">
        <w:rPr>
          <w:rFonts w:ascii="Times New Roman" w:hAnsi="Times New Roman" w:cs="Times New Roman"/>
          <w:i/>
          <w:iCs/>
          <w:color w:val="000000" w:themeColor="text1"/>
          <w:sz w:val="28"/>
          <w:szCs w:val="28"/>
          <w:lang w:val="fr-FR"/>
        </w:rPr>
        <w:t>attaques</w:t>
      </w:r>
      <w:r w:rsidRPr="00A12B5A">
        <w:rPr>
          <w:rFonts w:ascii="Times New Roman" w:hAnsi="Times New Roman" w:cs="Times New Roman"/>
          <w:i/>
          <w:iCs/>
          <w:color w:val="000000" w:themeColor="text1"/>
          <w:sz w:val="28"/>
          <w:szCs w:val="28"/>
        </w:rPr>
        <w:t xml:space="preserve"> </w:t>
      </w:r>
      <w:r w:rsidRPr="00A12B5A">
        <w:rPr>
          <w:rFonts w:ascii="Times New Roman" w:hAnsi="Times New Roman" w:cs="Times New Roman"/>
          <w:i/>
          <w:iCs/>
          <w:color w:val="000000" w:themeColor="text1"/>
          <w:sz w:val="28"/>
          <w:szCs w:val="28"/>
          <w:lang w:val="fr-FR"/>
        </w:rPr>
        <w:t>du</w:t>
      </w:r>
      <w:r w:rsidRPr="00A12B5A">
        <w:rPr>
          <w:rFonts w:ascii="Times New Roman" w:hAnsi="Times New Roman" w:cs="Times New Roman"/>
          <w:i/>
          <w:iCs/>
          <w:color w:val="000000" w:themeColor="text1"/>
          <w:sz w:val="28"/>
          <w:szCs w:val="28"/>
        </w:rPr>
        <w:t xml:space="preserve"> 7 </w:t>
      </w:r>
      <w:r w:rsidRPr="00A12B5A">
        <w:rPr>
          <w:rFonts w:ascii="Times New Roman" w:hAnsi="Times New Roman" w:cs="Times New Roman"/>
          <w:i/>
          <w:iCs/>
          <w:color w:val="000000" w:themeColor="text1"/>
          <w:sz w:val="28"/>
          <w:szCs w:val="28"/>
          <w:lang w:val="fr-FR"/>
        </w:rPr>
        <w:t>octobre</w:t>
      </w:r>
      <w:r w:rsidRPr="00A12B5A">
        <w:rPr>
          <w:rFonts w:ascii="Times New Roman" w:hAnsi="Times New Roman" w:cs="Times New Roman"/>
          <w:i/>
          <w:iCs/>
          <w:color w:val="000000" w:themeColor="text1"/>
          <w:sz w:val="28"/>
          <w:szCs w:val="28"/>
        </w:rPr>
        <w:t xml:space="preserve">, </w:t>
      </w:r>
      <w:r w:rsidRPr="00A12B5A">
        <w:rPr>
          <w:rFonts w:ascii="Times New Roman" w:hAnsi="Times New Roman" w:cs="Times New Roman"/>
          <w:i/>
          <w:iCs/>
          <w:color w:val="000000" w:themeColor="text1"/>
          <w:sz w:val="28"/>
          <w:szCs w:val="28"/>
          <w:lang w:val="fr-FR"/>
        </w:rPr>
        <w:t>la</w:t>
      </w:r>
      <w:r w:rsidRPr="00A12B5A">
        <w:rPr>
          <w:rFonts w:ascii="Times New Roman" w:hAnsi="Times New Roman" w:cs="Times New Roman"/>
          <w:i/>
          <w:iCs/>
          <w:color w:val="000000" w:themeColor="text1"/>
          <w:sz w:val="28"/>
          <w:szCs w:val="28"/>
        </w:rPr>
        <w:t xml:space="preserve"> </w:t>
      </w:r>
      <w:r w:rsidRPr="00A12B5A">
        <w:rPr>
          <w:rFonts w:ascii="Times New Roman" w:hAnsi="Times New Roman" w:cs="Times New Roman"/>
          <w:i/>
          <w:iCs/>
          <w:color w:val="000000" w:themeColor="text1"/>
          <w:sz w:val="28"/>
          <w:szCs w:val="28"/>
          <w:lang w:val="fr-FR"/>
        </w:rPr>
        <w:t>conclusion</w:t>
      </w:r>
      <w:r w:rsidRPr="00A12B5A">
        <w:rPr>
          <w:rFonts w:ascii="Times New Roman" w:hAnsi="Times New Roman" w:cs="Times New Roman"/>
          <w:i/>
          <w:iCs/>
          <w:color w:val="000000" w:themeColor="text1"/>
          <w:sz w:val="28"/>
          <w:szCs w:val="28"/>
        </w:rPr>
        <w:t xml:space="preserve"> </w:t>
      </w:r>
      <w:r w:rsidRPr="00A12B5A">
        <w:rPr>
          <w:rFonts w:ascii="Times New Roman" w:hAnsi="Times New Roman" w:cs="Times New Roman"/>
          <w:i/>
          <w:iCs/>
          <w:color w:val="000000" w:themeColor="text1"/>
          <w:sz w:val="28"/>
          <w:szCs w:val="28"/>
          <w:lang w:val="fr-FR"/>
        </w:rPr>
        <w:t>qui</w:t>
      </w:r>
      <w:r w:rsidRPr="00A12B5A">
        <w:rPr>
          <w:rFonts w:ascii="Times New Roman" w:hAnsi="Times New Roman" w:cs="Times New Roman"/>
          <w:i/>
          <w:iCs/>
          <w:color w:val="000000" w:themeColor="text1"/>
          <w:sz w:val="28"/>
          <w:szCs w:val="28"/>
        </w:rPr>
        <w:t xml:space="preserve"> </w:t>
      </w:r>
      <w:r w:rsidRPr="00A12B5A">
        <w:rPr>
          <w:rFonts w:ascii="Times New Roman" w:hAnsi="Times New Roman" w:cs="Times New Roman"/>
          <w:i/>
          <w:iCs/>
          <w:color w:val="000000" w:themeColor="text1"/>
          <w:sz w:val="28"/>
          <w:szCs w:val="28"/>
          <w:lang w:val="fr-FR"/>
        </w:rPr>
        <w:t>s</w:t>
      </w:r>
      <w:r w:rsidRPr="00A12B5A">
        <w:rPr>
          <w:rFonts w:ascii="Times New Roman" w:hAnsi="Times New Roman" w:cs="Times New Roman"/>
          <w:i/>
          <w:iCs/>
          <w:color w:val="000000" w:themeColor="text1"/>
          <w:sz w:val="28"/>
          <w:szCs w:val="28"/>
        </w:rPr>
        <w:t>’</w:t>
      </w:r>
      <w:r w:rsidRPr="00A12B5A">
        <w:rPr>
          <w:rFonts w:ascii="Times New Roman" w:hAnsi="Times New Roman" w:cs="Times New Roman"/>
          <w:i/>
          <w:iCs/>
          <w:color w:val="000000" w:themeColor="text1"/>
          <w:sz w:val="28"/>
          <w:szCs w:val="28"/>
          <w:lang w:val="fr-FR"/>
        </w:rPr>
        <w:t>impose</w:t>
      </w:r>
      <w:r w:rsidRPr="00A12B5A">
        <w:rPr>
          <w:rFonts w:ascii="Times New Roman" w:hAnsi="Times New Roman" w:cs="Times New Roman"/>
          <w:i/>
          <w:iCs/>
          <w:color w:val="000000" w:themeColor="text1"/>
          <w:sz w:val="28"/>
          <w:szCs w:val="28"/>
        </w:rPr>
        <w:t xml:space="preserve"> </w:t>
      </w:r>
      <w:r w:rsidRPr="00A12B5A">
        <w:rPr>
          <w:rFonts w:ascii="Times New Roman" w:hAnsi="Times New Roman" w:cs="Times New Roman"/>
          <w:i/>
          <w:iCs/>
          <w:color w:val="000000" w:themeColor="text1"/>
          <w:sz w:val="28"/>
          <w:szCs w:val="28"/>
          <w:lang w:val="fr-FR"/>
        </w:rPr>
        <w:t>en</w:t>
      </w:r>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lang w:val="fr-FR"/>
        </w:rPr>
        <w:t>Isra</w:t>
      </w:r>
      <w:proofErr w:type="spellEnd"/>
      <w:r w:rsidRPr="00A12B5A">
        <w:rPr>
          <w:rFonts w:ascii="Times New Roman" w:hAnsi="Times New Roman" w:cs="Times New Roman"/>
          <w:i/>
          <w:iCs/>
          <w:color w:val="000000" w:themeColor="text1"/>
          <w:sz w:val="28"/>
          <w:szCs w:val="28"/>
        </w:rPr>
        <w:t>ë</w:t>
      </w:r>
      <w:r w:rsidRPr="00A12B5A">
        <w:rPr>
          <w:rFonts w:ascii="Times New Roman" w:hAnsi="Times New Roman" w:cs="Times New Roman"/>
          <w:i/>
          <w:iCs/>
          <w:color w:val="000000" w:themeColor="text1"/>
          <w:sz w:val="28"/>
          <w:szCs w:val="28"/>
          <w:lang w:val="fr-FR"/>
        </w:rPr>
        <w:t>l</w:t>
      </w:r>
      <w:r w:rsidRPr="00A12B5A">
        <w:rPr>
          <w:rFonts w:ascii="Times New Roman" w:hAnsi="Times New Roman" w:cs="Times New Roman"/>
          <w:i/>
          <w:iCs/>
          <w:color w:val="000000" w:themeColor="text1"/>
          <w:sz w:val="28"/>
          <w:szCs w:val="28"/>
        </w:rPr>
        <w:t xml:space="preserve"> </w:t>
      </w:r>
      <w:r w:rsidRPr="00A12B5A">
        <w:rPr>
          <w:rFonts w:ascii="Times New Roman" w:hAnsi="Times New Roman" w:cs="Times New Roman"/>
          <w:i/>
          <w:iCs/>
          <w:color w:val="000000" w:themeColor="text1"/>
          <w:sz w:val="28"/>
          <w:szCs w:val="28"/>
          <w:lang w:val="fr-FR"/>
        </w:rPr>
        <w:t>est</w:t>
      </w:r>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lang w:val="fr-FR"/>
        </w:rPr>
        <w:t>qu</w:t>
      </w:r>
      <w:proofErr w:type="spellEnd"/>
      <w:r w:rsidRPr="00A12B5A">
        <w:rPr>
          <w:rFonts w:ascii="Times New Roman" w:hAnsi="Times New Roman" w:cs="Times New Roman"/>
          <w:i/>
          <w:iCs/>
          <w:color w:val="000000" w:themeColor="text1"/>
          <w:sz w:val="28"/>
          <w:szCs w:val="28"/>
        </w:rPr>
        <w:t>’</w:t>
      </w:r>
      <w:r w:rsidRPr="00A12B5A">
        <w:rPr>
          <w:rFonts w:ascii="Times New Roman" w:hAnsi="Times New Roman" w:cs="Times New Roman"/>
          <w:i/>
          <w:iCs/>
          <w:color w:val="000000" w:themeColor="text1"/>
          <w:sz w:val="28"/>
          <w:szCs w:val="28"/>
          <w:lang w:val="fr-FR"/>
        </w:rPr>
        <w:t>aucune</w:t>
      </w:r>
      <w:r w:rsidRPr="00A12B5A">
        <w:rPr>
          <w:rFonts w:ascii="Times New Roman" w:hAnsi="Times New Roman" w:cs="Times New Roman"/>
          <w:i/>
          <w:iCs/>
          <w:color w:val="000000" w:themeColor="text1"/>
          <w:sz w:val="28"/>
          <w:szCs w:val="28"/>
        </w:rPr>
        <w:t xml:space="preserve"> </w:t>
      </w:r>
      <w:r w:rsidRPr="00A12B5A">
        <w:rPr>
          <w:rFonts w:ascii="Times New Roman" w:hAnsi="Times New Roman" w:cs="Times New Roman"/>
          <w:i/>
          <w:iCs/>
          <w:color w:val="000000" w:themeColor="text1"/>
          <w:sz w:val="28"/>
          <w:szCs w:val="28"/>
          <w:lang w:val="fr-FR"/>
        </w:rPr>
        <w:t>barri</w:t>
      </w:r>
      <w:r w:rsidRPr="00A12B5A">
        <w:rPr>
          <w:rFonts w:ascii="Times New Roman" w:hAnsi="Times New Roman" w:cs="Times New Roman"/>
          <w:i/>
          <w:iCs/>
          <w:color w:val="000000" w:themeColor="text1"/>
          <w:sz w:val="28"/>
          <w:szCs w:val="28"/>
        </w:rPr>
        <w:t>è</w:t>
      </w:r>
      <w:r w:rsidRPr="00A12B5A">
        <w:rPr>
          <w:rFonts w:ascii="Times New Roman" w:hAnsi="Times New Roman" w:cs="Times New Roman"/>
          <w:i/>
          <w:iCs/>
          <w:color w:val="000000" w:themeColor="text1"/>
          <w:sz w:val="28"/>
          <w:szCs w:val="28"/>
          <w:lang w:val="fr-FR"/>
        </w:rPr>
        <w:t>re</w:t>
      </w:r>
      <w:r w:rsidRPr="00A12B5A">
        <w:rPr>
          <w:rFonts w:ascii="Times New Roman" w:hAnsi="Times New Roman" w:cs="Times New Roman"/>
          <w:i/>
          <w:iCs/>
          <w:color w:val="000000" w:themeColor="text1"/>
          <w:sz w:val="28"/>
          <w:szCs w:val="28"/>
        </w:rPr>
        <w:t xml:space="preserve"> </w:t>
      </w:r>
      <w:r w:rsidRPr="00A12B5A">
        <w:rPr>
          <w:rFonts w:ascii="Times New Roman" w:hAnsi="Times New Roman" w:cs="Times New Roman"/>
          <w:i/>
          <w:iCs/>
          <w:color w:val="000000" w:themeColor="text1"/>
          <w:sz w:val="28"/>
          <w:szCs w:val="28"/>
          <w:lang w:val="fr-FR"/>
        </w:rPr>
        <w:t>physique</w:t>
      </w:r>
      <w:r w:rsidRPr="00A12B5A">
        <w:rPr>
          <w:rFonts w:ascii="Times New Roman" w:hAnsi="Times New Roman" w:cs="Times New Roman"/>
          <w:i/>
          <w:iCs/>
          <w:color w:val="000000" w:themeColor="text1"/>
          <w:sz w:val="28"/>
          <w:szCs w:val="28"/>
        </w:rPr>
        <w:t xml:space="preserve"> </w:t>
      </w:r>
      <w:r w:rsidRPr="00A12B5A">
        <w:rPr>
          <w:rFonts w:ascii="Times New Roman" w:hAnsi="Times New Roman" w:cs="Times New Roman"/>
          <w:i/>
          <w:iCs/>
          <w:color w:val="000000" w:themeColor="text1"/>
          <w:sz w:val="28"/>
          <w:szCs w:val="28"/>
          <w:lang w:val="fr-FR"/>
        </w:rPr>
        <w:t>ne</w:t>
      </w:r>
      <w:r w:rsidRPr="00A12B5A">
        <w:rPr>
          <w:rFonts w:ascii="Times New Roman" w:hAnsi="Times New Roman" w:cs="Times New Roman"/>
          <w:i/>
          <w:iCs/>
          <w:color w:val="000000" w:themeColor="text1"/>
          <w:sz w:val="28"/>
          <w:szCs w:val="28"/>
        </w:rPr>
        <w:t xml:space="preserve"> </w:t>
      </w:r>
      <w:r w:rsidRPr="00A12B5A">
        <w:rPr>
          <w:rFonts w:ascii="Times New Roman" w:hAnsi="Times New Roman" w:cs="Times New Roman"/>
          <w:i/>
          <w:iCs/>
          <w:color w:val="000000" w:themeColor="text1"/>
          <w:sz w:val="28"/>
          <w:szCs w:val="28"/>
          <w:lang w:val="fr-FR"/>
        </w:rPr>
        <w:t>peut</w:t>
      </w:r>
      <w:r w:rsidRPr="00A12B5A">
        <w:rPr>
          <w:rFonts w:ascii="Times New Roman" w:hAnsi="Times New Roman" w:cs="Times New Roman"/>
          <w:i/>
          <w:iCs/>
          <w:color w:val="000000" w:themeColor="text1"/>
          <w:sz w:val="28"/>
          <w:szCs w:val="28"/>
        </w:rPr>
        <w:t xml:space="preserve"> </w:t>
      </w:r>
      <w:r w:rsidRPr="00A12B5A">
        <w:rPr>
          <w:rFonts w:ascii="Times New Roman" w:hAnsi="Times New Roman" w:cs="Times New Roman"/>
          <w:i/>
          <w:iCs/>
          <w:color w:val="000000" w:themeColor="text1"/>
          <w:sz w:val="28"/>
          <w:szCs w:val="28"/>
          <w:lang w:val="fr-FR"/>
        </w:rPr>
        <w:t>nous</w:t>
      </w:r>
      <w:r w:rsidRPr="00A12B5A">
        <w:rPr>
          <w:rFonts w:ascii="Times New Roman" w:hAnsi="Times New Roman" w:cs="Times New Roman"/>
          <w:i/>
          <w:iCs/>
          <w:color w:val="000000" w:themeColor="text1"/>
          <w:sz w:val="28"/>
          <w:szCs w:val="28"/>
        </w:rPr>
        <w:t xml:space="preserve"> </w:t>
      </w:r>
      <w:r w:rsidRPr="00A12B5A">
        <w:rPr>
          <w:rFonts w:ascii="Times New Roman" w:hAnsi="Times New Roman" w:cs="Times New Roman"/>
          <w:i/>
          <w:iCs/>
          <w:color w:val="000000" w:themeColor="text1"/>
          <w:sz w:val="28"/>
          <w:szCs w:val="28"/>
          <w:lang w:val="fr-FR"/>
        </w:rPr>
        <w:t>mettre</w:t>
      </w:r>
      <w:r w:rsidRPr="00A12B5A">
        <w:rPr>
          <w:rFonts w:ascii="Times New Roman" w:hAnsi="Times New Roman" w:cs="Times New Roman"/>
          <w:i/>
          <w:iCs/>
          <w:color w:val="000000" w:themeColor="text1"/>
          <w:sz w:val="28"/>
          <w:szCs w:val="28"/>
        </w:rPr>
        <w:t xml:space="preserve"> à </w:t>
      </w:r>
      <w:r w:rsidRPr="00A12B5A">
        <w:rPr>
          <w:rFonts w:ascii="Times New Roman" w:hAnsi="Times New Roman" w:cs="Times New Roman"/>
          <w:i/>
          <w:iCs/>
          <w:color w:val="000000" w:themeColor="text1"/>
          <w:sz w:val="28"/>
          <w:szCs w:val="28"/>
          <w:lang w:val="fr-FR"/>
        </w:rPr>
        <w:t>l</w:t>
      </w:r>
      <w:r w:rsidRPr="00A12B5A">
        <w:rPr>
          <w:rFonts w:ascii="Times New Roman" w:hAnsi="Times New Roman" w:cs="Times New Roman"/>
          <w:i/>
          <w:iCs/>
          <w:color w:val="000000" w:themeColor="text1"/>
          <w:sz w:val="28"/>
          <w:szCs w:val="28"/>
        </w:rPr>
        <w:t>’</w:t>
      </w:r>
      <w:r w:rsidRPr="00A12B5A">
        <w:rPr>
          <w:rFonts w:ascii="Times New Roman" w:hAnsi="Times New Roman" w:cs="Times New Roman"/>
          <w:i/>
          <w:iCs/>
          <w:color w:val="000000" w:themeColor="text1"/>
          <w:sz w:val="28"/>
          <w:szCs w:val="28"/>
          <w:lang w:val="fr-FR"/>
        </w:rPr>
        <w:t>abri</w:t>
      </w:r>
      <w:r w:rsidRPr="00A12B5A">
        <w:rPr>
          <w:rFonts w:ascii="Times New Roman" w:hAnsi="Times New Roman" w:cs="Times New Roman"/>
          <w:i/>
          <w:iCs/>
          <w:color w:val="000000" w:themeColor="text1"/>
          <w:sz w:val="28"/>
          <w:szCs w:val="28"/>
        </w:rPr>
        <w:t xml:space="preserve"> </w:t>
      </w:r>
      <w:r w:rsidRPr="00A12B5A">
        <w:rPr>
          <w:rFonts w:ascii="Times New Roman" w:hAnsi="Times New Roman" w:cs="Times New Roman"/>
          <w:i/>
          <w:iCs/>
          <w:color w:val="000000" w:themeColor="text1"/>
          <w:sz w:val="28"/>
          <w:szCs w:val="28"/>
          <w:lang w:val="fr-FR"/>
        </w:rPr>
        <w:t>d</w:t>
      </w:r>
      <w:r w:rsidRPr="00A12B5A">
        <w:rPr>
          <w:rFonts w:ascii="Times New Roman" w:hAnsi="Times New Roman" w:cs="Times New Roman"/>
          <w:i/>
          <w:iCs/>
          <w:color w:val="000000" w:themeColor="text1"/>
          <w:sz w:val="28"/>
          <w:szCs w:val="28"/>
        </w:rPr>
        <w:t>’</w:t>
      </w:r>
      <w:r w:rsidRPr="00A12B5A">
        <w:rPr>
          <w:rFonts w:ascii="Times New Roman" w:hAnsi="Times New Roman" w:cs="Times New Roman"/>
          <w:i/>
          <w:iCs/>
          <w:color w:val="000000" w:themeColor="text1"/>
          <w:sz w:val="28"/>
          <w:szCs w:val="28"/>
          <w:lang w:val="fr-FR"/>
        </w:rPr>
        <w:t>une</w:t>
      </w:r>
      <w:r w:rsidRPr="00A12B5A">
        <w:rPr>
          <w:rFonts w:ascii="Times New Roman" w:hAnsi="Times New Roman" w:cs="Times New Roman"/>
          <w:i/>
          <w:iCs/>
          <w:color w:val="000000" w:themeColor="text1"/>
          <w:sz w:val="28"/>
          <w:szCs w:val="28"/>
        </w:rPr>
        <w:t xml:space="preserve"> </w:t>
      </w:r>
      <w:r w:rsidRPr="00A12B5A">
        <w:rPr>
          <w:rFonts w:ascii="Times New Roman" w:hAnsi="Times New Roman" w:cs="Times New Roman"/>
          <w:i/>
          <w:iCs/>
          <w:color w:val="000000" w:themeColor="text1"/>
          <w:sz w:val="28"/>
          <w:szCs w:val="28"/>
          <w:lang w:val="fr-FR"/>
        </w:rPr>
        <w:t>invasion</w:t>
      </w:r>
      <w:r w:rsidRPr="00A12B5A">
        <w:rPr>
          <w:rFonts w:ascii="Times New Roman" w:hAnsi="Times New Roman" w:cs="Times New Roman"/>
          <w:i/>
          <w:iCs/>
          <w:color w:val="000000" w:themeColor="text1"/>
          <w:sz w:val="28"/>
          <w:szCs w:val="28"/>
        </w:rPr>
        <w:t xml:space="preserve"> </w:t>
      </w:r>
      <w:r w:rsidRPr="00A12B5A">
        <w:rPr>
          <w:rFonts w:ascii="Times New Roman" w:hAnsi="Times New Roman" w:cs="Times New Roman"/>
          <w:i/>
          <w:iCs/>
          <w:color w:val="000000" w:themeColor="text1"/>
          <w:sz w:val="28"/>
          <w:szCs w:val="28"/>
          <w:lang w:val="fr-FR"/>
        </w:rPr>
        <w:t>massive</w:t>
      </w:r>
      <w:r w:rsidRPr="00A12B5A">
        <w:rPr>
          <w:rFonts w:ascii="Times New Roman" w:hAnsi="Times New Roman" w:cs="Times New Roman"/>
          <w:i/>
          <w:iCs/>
          <w:color w:val="000000" w:themeColor="text1"/>
          <w:sz w:val="28"/>
          <w:szCs w:val="28"/>
        </w:rPr>
        <w:t xml:space="preserve">, </w:t>
      </w:r>
      <w:r w:rsidRPr="00A12B5A">
        <w:rPr>
          <w:rFonts w:ascii="Times New Roman" w:hAnsi="Times New Roman" w:cs="Times New Roman"/>
          <w:i/>
          <w:iCs/>
          <w:color w:val="000000" w:themeColor="text1"/>
          <w:sz w:val="28"/>
          <w:szCs w:val="28"/>
          <w:lang w:val="fr-FR"/>
        </w:rPr>
        <w:t>confie</w:t>
      </w:r>
      <w:r w:rsidRPr="00A12B5A">
        <w:rPr>
          <w:rFonts w:ascii="Times New Roman" w:hAnsi="Times New Roman" w:cs="Times New Roman"/>
          <w:i/>
          <w:iCs/>
          <w:color w:val="000000" w:themeColor="text1"/>
          <w:sz w:val="28"/>
          <w:szCs w:val="28"/>
        </w:rPr>
        <w:t xml:space="preserve"> </w:t>
      </w:r>
      <w:r w:rsidRPr="00A12B5A">
        <w:rPr>
          <w:rFonts w:ascii="Times New Roman" w:hAnsi="Times New Roman" w:cs="Times New Roman"/>
          <w:i/>
          <w:iCs/>
          <w:color w:val="000000" w:themeColor="text1"/>
          <w:sz w:val="28"/>
          <w:szCs w:val="28"/>
          <w:lang w:val="fr-FR"/>
        </w:rPr>
        <w:t>une</w:t>
      </w:r>
      <w:r w:rsidRPr="00A12B5A">
        <w:rPr>
          <w:rFonts w:ascii="Times New Roman" w:hAnsi="Times New Roman" w:cs="Times New Roman"/>
          <w:i/>
          <w:iCs/>
          <w:color w:val="000000" w:themeColor="text1"/>
          <w:sz w:val="28"/>
          <w:szCs w:val="28"/>
        </w:rPr>
        <w:t xml:space="preserve"> </w:t>
      </w:r>
      <w:r w:rsidRPr="00A12B5A">
        <w:rPr>
          <w:rFonts w:ascii="Times New Roman" w:hAnsi="Times New Roman" w:cs="Times New Roman"/>
          <w:i/>
          <w:iCs/>
          <w:color w:val="000000" w:themeColor="text1"/>
          <w:sz w:val="28"/>
          <w:szCs w:val="28"/>
          <w:lang w:val="fr-FR"/>
        </w:rPr>
        <w:t>source</w:t>
      </w:r>
      <w:r w:rsidRPr="00A12B5A">
        <w:rPr>
          <w:rFonts w:ascii="Times New Roman" w:hAnsi="Times New Roman" w:cs="Times New Roman"/>
          <w:i/>
          <w:iCs/>
          <w:color w:val="000000" w:themeColor="text1"/>
          <w:sz w:val="28"/>
          <w:szCs w:val="28"/>
        </w:rPr>
        <w:t xml:space="preserve"> </w:t>
      </w:r>
      <w:r w:rsidRPr="00A12B5A">
        <w:rPr>
          <w:rFonts w:ascii="Times New Roman" w:hAnsi="Times New Roman" w:cs="Times New Roman"/>
          <w:i/>
          <w:iCs/>
          <w:color w:val="000000" w:themeColor="text1"/>
          <w:sz w:val="28"/>
          <w:szCs w:val="28"/>
          <w:lang w:val="fr-FR"/>
        </w:rPr>
        <w:t>s</w:t>
      </w:r>
      <w:r w:rsidRPr="00A12B5A">
        <w:rPr>
          <w:rFonts w:ascii="Times New Roman" w:hAnsi="Times New Roman" w:cs="Times New Roman"/>
          <w:i/>
          <w:iCs/>
          <w:color w:val="000000" w:themeColor="text1"/>
          <w:sz w:val="28"/>
          <w:szCs w:val="28"/>
        </w:rPr>
        <w:t>é</w:t>
      </w:r>
      <w:proofErr w:type="spellStart"/>
      <w:r w:rsidRPr="00A12B5A">
        <w:rPr>
          <w:rFonts w:ascii="Times New Roman" w:hAnsi="Times New Roman" w:cs="Times New Roman"/>
          <w:i/>
          <w:iCs/>
          <w:color w:val="000000" w:themeColor="text1"/>
          <w:sz w:val="28"/>
          <w:szCs w:val="28"/>
          <w:lang w:val="fr-FR"/>
        </w:rPr>
        <w:t>curitaire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lang w:val="fr-FR"/>
        </w:rPr>
        <w:t>isra</w:t>
      </w:r>
      <w:proofErr w:type="spellEnd"/>
      <w:r w:rsidRPr="00A12B5A">
        <w:rPr>
          <w:rFonts w:ascii="Times New Roman" w:hAnsi="Times New Roman" w:cs="Times New Roman"/>
          <w:i/>
          <w:iCs/>
          <w:color w:val="000000" w:themeColor="text1"/>
          <w:sz w:val="28"/>
          <w:szCs w:val="28"/>
        </w:rPr>
        <w:t>é</w:t>
      </w:r>
      <w:proofErr w:type="spellStart"/>
      <w:r w:rsidRPr="00A12B5A">
        <w:rPr>
          <w:rFonts w:ascii="Times New Roman" w:hAnsi="Times New Roman" w:cs="Times New Roman"/>
          <w:i/>
          <w:iCs/>
          <w:color w:val="000000" w:themeColor="text1"/>
          <w:sz w:val="28"/>
          <w:szCs w:val="28"/>
          <w:lang w:val="fr-FR"/>
        </w:rPr>
        <w:t>lienne</w:t>
      </w:r>
      <w:proofErr w:type="spellEnd"/>
      <w:r w:rsidRPr="00A12B5A">
        <w:rPr>
          <w:rFonts w:ascii="Times New Roman" w:hAnsi="Times New Roman" w:cs="Times New Roman"/>
          <w:color w:val="000000" w:themeColor="text1"/>
          <w:sz w:val="28"/>
          <w:szCs w:val="28"/>
        </w:rPr>
        <w:t xml:space="preserve"> </w:t>
      </w:r>
      <w:r w:rsidR="006D1646" w:rsidRPr="00A12B5A">
        <w:rPr>
          <w:rFonts w:ascii="Times New Roman" w:hAnsi="Times New Roman" w:cs="Times New Roman"/>
          <w:color w:val="000000" w:themeColor="text1"/>
          <w:sz w:val="28"/>
          <w:szCs w:val="28"/>
          <w:lang w:val="fr-FR"/>
        </w:rPr>
        <w:t>(4</w:t>
      </w:r>
      <w:r w:rsidR="00393E94" w:rsidRPr="00A12B5A">
        <w:rPr>
          <w:rFonts w:ascii="Times New Roman" w:hAnsi="Times New Roman" w:cs="Times New Roman"/>
          <w:color w:val="000000" w:themeColor="text1"/>
          <w:sz w:val="28"/>
          <w:szCs w:val="28"/>
        </w:rPr>
        <w:t>1</w:t>
      </w:r>
      <w:r w:rsidR="006D1646" w:rsidRPr="00A12B5A">
        <w:rPr>
          <w:rFonts w:ascii="Times New Roman" w:hAnsi="Times New Roman" w:cs="Times New Roman"/>
          <w:color w:val="000000" w:themeColor="text1"/>
          <w:sz w:val="28"/>
          <w:szCs w:val="28"/>
          <w:lang w:val="fr-FR"/>
        </w:rPr>
        <w:t>).</w:t>
      </w:r>
    </w:p>
    <w:p w14:paraId="35FB06AA" w14:textId="09C63A17" w:rsidR="00775430" w:rsidRPr="00A12B5A" w:rsidRDefault="00775430" w:rsidP="00775430">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lastRenderedPageBreak/>
        <w:t xml:space="preserve">Проаналізувавши синтаксичну структуру речення, можемо стверджувати, що </w:t>
      </w:r>
      <w:r w:rsidR="002C250D" w:rsidRPr="00A12B5A">
        <w:rPr>
          <w:rFonts w:ascii="Times New Roman" w:hAnsi="Times New Roman" w:cs="Times New Roman"/>
          <w:color w:val="000000" w:themeColor="text1"/>
          <w:sz w:val="28"/>
          <w:szCs w:val="28"/>
        </w:rPr>
        <w:t>воно</w:t>
      </w:r>
      <w:r w:rsidRPr="00A12B5A">
        <w:rPr>
          <w:rFonts w:ascii="Times New Roman" w:hAnsi="Times New Roman" w:cs="Times New Roman"/>
          <w:color w:val="000000" w:themeColor="text1"/>
          <w:sz w:val="28"/>
          <w:szCs w:val="28"/>
        </w:rPr>
        <w:t xml:space="preserve"> є складним, а його частини поєднані за допомогою різних типів зв’язків: безсполучникове («</w:t>
      </w:r>
      <w:r w:rsidRPr="00A12B5A">
        <w:rPr>
          <w:rFonts w:ascii="Times New Roman" w:hAnsi="Times New Roman" w:cs="Times New Roman"/>
          <w:i/>
          <w:iCs/>
          <w:color w:val="000000" w:themeColor="text1"/>
          <w:sz w:val="28"/>
          <w:szCs w:val="28"/>
          <w:lang w:val="fr-FR"/>
        </w:rPr>
        <w:t>confie</w:t>
      </w:r>
      <w:r w:rsidRPr="00A12B5A">
        <w:rPr>
          <w:rFonts w:ascii="Times New Roman" w:hAnsi="Times New Roman" w:cs="Times New Roman"/>
          <w:i/>
          <w:iCs/>
          <w:color w:val="000000" w:themeColor="text1"/>
          <w:sz w:val="28"/>
          <w:szCs w:val="28"/>
        </w:rPr>
        <w:t xml:space="preserve"> </w:t>
      </w:r>
      <w:r w:rsidRPr="00A12B5A">
        <w:rPr>
          <w:rFonts w:ascii="Times New Roman" w:hAnsi="Times New Roman" w:cs="Times New Roman"/>
          <w:i/>
          <w:iCs/>
          <w:color w:val="000000" w:themeColor="text1"/>
          <w:sz w:val="28"/>
          <w:szCs w:val="28"/>
          <w:lang w:val="fr-FR"/>
        </w:rPr>
        <w:t>une</w:t>
      </w:r>
      <w:r w:rsidRPr="00A12B5A">
        <w:rPr>
          <w:rFonts w:ascii="Times New Roman" w:hAnsi="Times New Roman" w:cs="Times New Roman"/>
          <w:i/>
          <w:iCs/>
          <w:color w:val="000000" w:themeColor="text1"/>
          <w:sz w:val="28"/>
          <w:szCs w:val="28"/>
        </w:rPr>
        <w:t xml:space="preserve"> </w:t>
      </w:r>
      <w:r w:rsidRPr="00A12B5A">
        <w:rPr>
          <w:rFonts w:ascii="Times New Roman" w:hAnsi="Times New Roman" w:cs="Times New Roman"/>
          <w:i/>
          <w:iCs/>
          <w:color w:val="000000" w:themeColor="text1"/>
          <w:sz w:val="28"/>
          <w:szCs w:val="28"/>
          <w:lang w:val="fr-FR"/>
        </w:rPr>
        <w:t>source</w:t>
      </w:r>
      <w:r w:rsidRPr="00A12B5A">
        <w:rPr>
          <w:rFonts w:ascii="Times New Roman" w:hAnsi="Times New Roman" w:cs="Times New Roman"/>
          <w:i/>
          <w:iCs/>
          <w:color w:val="000000" w:themeColor="text1"/>
          <w:sz w:val="28"/>
          <w:szCs w:val="28"/>
        </w:rPr>
        <w:t xml:space="preserve"> </w:t>
      </w:r>
      <w:r w:rsidRPr="00A12B5A">
        <w:rPr>
          <w:rFonts w:ascii="Times New Roman" w:hAnsi="Times New Roman" w:cs="Times New Roman"/>
          <w:i/>
          <w:iCs/>
          <w:color w:val="000000" w:themeColor="text1"/>
          <w:sz w:val="28"/>
          <w:szCs w:val="28"/>
          <w:lang w:val="fr-FR"/>
        </w:rPr>
        <w:t>s</w:t>
      </w:r>
      <w:r w:rsidRPr="00A12B5A">
        <w:rPr>
          <w:rFonts w:ascii="Times New Roman" w:hAnsi="Times New Roman" w:cs="Times New Roman"/>
          <w:i/>
          <w:iCs/>
          <w:color w:val="000000" w:themeColor="text1"/>
          <w:sz w:val="28"/>
          <w:szCs w:val="28"/>
        </w:rPr>
        <w:t>é</w:t>
      </w:r>
      <w:proofErr w:type="spellStart"/>
      <w:r w:rsidRPr="00A12B5A">
        <w:rPr>
          <w:rFonts w:ascii="Times New Roman" w:hAnsi="Times New Roman" w:cs="Times New Roman"/>
          <w:i/>
          <w:iCs/>
          <w:color w:val="000000" w:themeColor="text1"/>
          <w:sz w:val="28"/>
          <w:szCs w:val="28"/>
          <w:lang w:val="fr-FR"/>
        </w:rPr>
        <w:t>curitaire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lang w:val="fr-FR"/>
        </w:rPr>
        <w:t>isra</w:t>
      </w:r>
      <w:proofErr w:type="spellEnd"/>
      <w:r w:rsidRPr="00A12B5A">
        <w:rPr>
          <w:rFonts w:ascii="Times New Roman" w:hAnsi="Times New Roman" w:cs="Times New Roman"/>
          <w:i/>
          <w:iCs/>
          <w:color w:val="000000" w:themeColor="text1"/>
          <w:sz w:val="28"/>
          <w:szCs w:val="28"/>
        </w:rPr>
        <w:t>é</w:t>
      </w:r>
      <w:proofErr w:type="spellStart"/>
      <w:r w:rsidRPr="00A12B5A">
        <w:rPr>
          <w:rFonts w:ascii="Times New Roman" w:hAnsi="Times New Roman" w:cs="Times New Roman"/>
          <w:i/>
          <w:iCs/>
          <w:color w:val="000000" w:themeColor="text1"/>
          <w:sz w:val="28"/>
          <w:szCs w:val="28"/>
          <w:lang w:val="fr-FR"/>
        </w:rPr>
        <w:t>lienne</w:t>
      </w:r>
      <w:proofErr w:type="spellEnd"/>
      <w:r w:rsidRPr="00A12B5A">
        <w:rPr>
          <w:rFonts w:ascii="Times New Roman" w:hAnsi="Times New Roman" w:cs="Times New Roman"/>
          <w:color w:val="000000" w:themeColor="text1"/>
          <w:sz w:val="28"/>
          <w:szCs w:val="28"/>
        </w:rPr>
        <w:t>»); підрядне означальне, частини якого поєднанні за допомогою підрядного сполучника «</w:t>
      </w:r>
      <w:r w:rsidRPr="00A12B5A">
        <w:rPr>
          <w:rFonts w:ascii="Times New Roman" w:hAnsi="Times New Roman" w:cs="Times New Roman"/>
          <w:i/>
          <w:iCs/>
          <w:color w:val="000000" w:themeColor="text1"/>
          <w:sz w:val="28"/>
          <w:szCs w:val="28"/>
          <w:lang w:val="fr-FR"/>
        </w:rPr>
        <w:t>que</w:t>
      </w:r>
      <w:r w:rsidRPr="00A12B5A">
        <w:rPr>
          <w:rFonts w:ascii="Times New Roman" w:hAnsi="Times New Roman" w:cs="Times New Roman"/>
          <w:color w:val="000000" w:themeColor="text1"/>
          <w:sz w:val="28"/>
          <w:szCs w:val="28"/>
        </w:rPr>
        <w:t>» («</w:t>
      </w:r>
      <w:proofErr w:type="spellStart"/>
      <w:r w:rsidRPr="00A12B5A">
        <w:rPr>
          <w:rFonts w:ascii="Times New Roman" w:hAnsi="Times New Roman" w:cs="Times New Roman"/>
          <w:i/>
          <w:iCs/>
          <w:color w:val="000000" w:themeColor="text1"/>
          <w:sz w:val="28"/>
          <w:szCs w:val="28"/>
          <w:lang w:val="fr-FR"/>
        </w:rPr>
        <w:t>qu</w:t>
      </w:r>
      <w:proofErr w:type="spellEnd"/>
      <w:r w:rsidRPr="00A12B5A">
        <w:rPr>
          <w:rFonts w:ascii="Times New Roman" w:hAnsi="Times New Roman" w:cs="Times New Roman"/>
          <w:i/>
          <w:iCs/>
          <w:color w:val="000000" w:themeColor="text1"/>
          <w:sz w:val="28"/>
          <w:szCs w:val="28"/>
        </w:rPr>
        <w:t>’</w:t>
      </w:r>
      <w:r w:rsidRPr="00A12B5A">
        <w:rPr>
          <w:rFonts w:ascii="Times New Roman" w:hAnsi="Times New Roman" w:cs="Times New Roman"/>
          <w:i/>
          <w:iCs/>
          <w:color w:val="000000" w:themeColor="text1"/>
          <w:sz w:val="28"/>
          <w:szCs w:val="28"/>
          <w:lang w:val="fr-FR"/>
        </w:rPr>
        <w:t>aucune</w:t>
      </w:r>
      <w:r w:rsidRPr="00A12B5A">
        <w:rPr>
          <w:rFonts w:ascii="Times New Roman" w:hAnsi="Times New Roman" w:cs="Times New Roman"/>
          <w:i/>
          <w:iCs/>
          <w:color w:val="000000" w:themeColor="text1"/>
          <w:sz w:val="28"/>
          <w:szCs w:val="28"/>
        </w:rPr>
        <w:t xml:space="preserve"> </w:t>
      </w:r>
      <w:r w:rsidRPr="00A12B5A">
        <w:rPr>
          <w:rFonts w:ascii="Times New Roman" w:hAnsi="Times New Roman" w:cs="Times New Roman"/>
          <w:i/>
          <w:iCs/>
          <w:color w:val="000000" w:themeColor="text1"/>
          <w:sz w:val="28"/>
          <w:szCs w:val="28"/>
          <w:lang w:val="fr-FR"/>
        </w:rPr>
        <w:t>barri</w:t>
      </w:r>
      <w:r w:rsidRPr="00A12B5A">
        <w:rPr>
          <w:rFonts w:ascii="Times New Roman" w:hAnsi="Times New Roman" w:cs="Times New Roman"/>
          <w:i/>
          <w:iCs/>
          <w:color w:val="000000" w:themeColor="text1"/>
          <w:sz w:val="28"/>
          <w:szCs w:val="28"/>
        </w:rPr>
        <w:t>è</w:t>
      </w:r>
      <w:r w:rsidRPr="00A12B5A">
        <w:rPr>
          <w:rFonts w:ascii="Times New Roman" w:hAnsi="Times New Roman" w:cs="Times New Roman"/>
          <w:i/>
          <w:iCs/>
          <w:color w:val="000000" w:themeColor="text1"/>
          <w:sz w:val="28"/>
          <w:szCs w:val="28"/>
          <w:lang w:val="fr-FR"/>
        </w:rPr>
        <w:t>re</w:t>
      </w:r>
      <w:r w:rsidRPr="00A12B5A">
        <w:rPr>
          <w:rFonts w:ascii="Times New Roman" w:hAnsi="Times New Roman" w:cs="Times New Roman"/>
          <w:i/>
          <w:iCs/>
          <w:color w:val="000000" w:themeColor="text1"/>
          <w:sz w:val="28"/>
          <w:szCs w:val="28"/>
        </w:rPr>
        <w:t xml:space="preserve"> </w:t>
      </w:r>
      <w:r w:rsidRPr="00A12B5A">
        <w:rPr>
          <w:rFonts w:ascii="Times New Roman" w:hAnsi="Times New Roman" w:cs="Times New Roman"/>
          <w:i/>
          <w:iCs/>
          <w:color w:val="000000" w:themeColor="text1"/>
          <w:sz w:val="28"/>
          <w:szCs w:val="28"/>
          <w:lang w:val="fr-FR"/>
        </w:rPr>
        <w:t>physique</w:t>
      </w:r>
      <w:r w:rsidRPr="00A12B5A">
        <w:rPr>
          <w:rFonts w:ascii="Times New Roman" w:hAnsi="Times New Roman" w:cs="Times New Roman"/>
          <w:i/>
          <w:iCs/>
          <w:color w:val="000000" w:themeColor="text1"/>
          <w:sz w:val="28"/>
          <w:szCs w:val="28"/>
        </w:rPr>
        <w:t xml:space="preserve"> </w:t>
      </w:r>
      <w:r w:rsidRPr="00A12B5A">
        <w:rPr>
          <w:rFonts w:ascii="Times New Roman" w:hAnsi="Times New Roman" w:cs="Times New Roman"/>
          <w:i/>
          <w:iCs/>
          <w:color w:val="000000" w:themeColor="text1"/>
          <w:sz w:val="28"/>
          <w:szCs w:val="28"/>
          <w:lang w:val="fr-FR"/>
        </w:rPr>
        <w:t>ne</w:t>
      </w:r>
      <w:r w:rsidRPr="00A12B5A">
        <w:rPr>
          <w:rFonts w:ascii="Times New Roman" w:hAnsi="Times New Roman" w:cs="Times New Roman"/>
          <w:i/>
          <w:iCs/>
          <w:color w:val="000000" w:themeColor="text1"/>
          <w:sz w:val="28"/>
          <w:szCs w:val="28"/>
        </w:rPr>
        <w:t xml:space="preserve"> </w:t>
      </w:r>
      <w:r w:rsidRPr="00A12B5A">
        <w:rPr>
          <w:rFonts w:ascii="Times New Roman" w:hAnsi="Times New Roman" w:cs="Times New Roman"/>
          <w:i/>
          <w:iCs/>
          <w:color w:val="000000" w:themeColor="text1"/>
          <w:sz w:val="28"/>
          <w:szCs w:val="28"/>
          <w:lang w:val="fr-FR"/>
        </w:rPr>
        <w:t>peut</w:t>
      </w:r>
      <w:r w:rsidRPr="00A12B5A">
        <w:rPr>
          <w:rFonts w:ascii="Times New Roman" w:hAnsi="Times New Roman" w:cs="Times New Roman"/>
          <w:i/>
          <w:iCs/>
          <w:color w:val="000000" w:themeColor="text1"/>
          <w:sz w:val="28"/>
          <w:szCs w:val="28"/>
        </w:rPr>
        <w:t xml:space="preserve"> </w:t>
      </w:r>
      <w:r w:rsidRPr="00A12B5A">
        <w:rPr>
          <w:rFonts w:ascii="Times New Roman" w:hAnsi="Times New Roman" w:cs="Times New Roman"/>
          <w:i/>
          <w:iCs/>
          <w:color w:val="000000" w:themeColor="text1"/>
          <w:sz w:val="28"/>
          <w:szCs w:val="28"/>
          <w:lang w:val="fr-FR"/>
        </w:rPr>
        <w:t>nous</w:t>
      </w:r>
      <w:r w:rsidRPr="00A12B5A">
        <w:rPr>
          <w:rFonts w:ascii="Times New Roman" w:hAnsi="Times New Roman" w:cs="Times New Roman"/>
          <w:i/>
          <w:iCs/>
          <w:color w:val="000000" w:themeColor="text1"/>
          <w:sz w:val="28"/>
          <w:szCs w:val="28"/>
        </w:rPr>
        <w:t xml:space="preserve"> </w:t>
      </w:r>
      <w:r w:rsidRPr="00A12B5A">
        <w:rPr>
          <w:rFonts w:ascii="Times New Roman" w:hAnsi="Times New Roman" w:cs="Times New Roman"/>
          <w:i/>
          <w:iCs/>
          <w:color w:val="000000" w:themeColor="text1"/>
          <w:sz w:val="28"/>
          <w:szCs w:val="28"/>
          <w:lang w:val="fr-FR"/>
        </w:rPr>
        <w:t>mettre</w:t>
      </w:r>
      <w:r w:rsidRPr="00A12B5A">
        <w:rPr>
          <w:rFonts w:ascii="Times New Roman" w:hAnsi="Times New Roman" w:cs="Times New Roman"/>
          <w:i/>
          <w:iCs/>
          <w:color w:val="000000" w:themeColor="text1"/>
          <w:sz w:val="28"/>
          <w:szCs w:val="28"/>
        </w:rPr>
        <w:t xml:space="preserve"> à </w:t>
      </w:r>
      <w:r w:rsidRPr="00A12B5A">
        <w:rPr>
          <w:rFonts w:ascii="Times New Roman" w:hAnsi="Times New Roman" w:cs="Times New Roman"/>
          <w:i/>
          <w:iCs/>
          <w:color w:val="000000" w:themeColor="text1"/>
          <w:sz w:val="28"/>
          <w:szCs w:val="28"/>
          <w:lang w:val="fr-FR"/>
        </w:rPr>
        <w:t>l</w:t>
      </w:r>
      <w:r w:rsidRPr="00A12B5A">
        <w:rPr>
          <w:rFonts w:ascii="Times New Roman" w:hAnsi="Times New Roman" w:cs="Times New Roman"/>
          <w:i/>
          <w:iCs/>
          <w:color w:val="000000" w:themeColor="text1"/>
          <w:sz w:val="28"/>
          <w:szCs w:val="28"/>
        </w:rPr>
        <w:t>’</w:t>
      </w:r>
      <w:r w:rsidRPr="00A12B5A">
        <w:rPr>
          <w:rFonts w:ascii="Times New Roman" w:hAnsi="Times New Roman" w:cs="Times New Roman"/>
          <w:i/>
          <w:iCs/>
          <w:color w:val="000000" w:themeColor="text1"/>
          <w:sz w:val="28"/>
          <w:szCs w:val="28"/>
          <w:lang w:val="fr-FR"/>
        </w:rPr>
        <w:t>abri</w:t>
      </w:r>
      <w:r w:rsidRPr="00A12B5A">
        <w:rPr>
          <w:rFonts w:ascii="Times New Roman" w:hAnsi="Times New Roman" w:cs="Times New Roman"/>
          <w:i/>
          <w:iCs/>
          <w:color w:val="000000" w:themeColor="text1"/>
          <w:sz w:val="28"/>
          <w:szCs w:val="28"/>
        </w:rPr>
        <w:t xml:space="preserve"> </w:t>
      </w:r>
      <w:r w:rsidRPr="00A12B5A">
        <w:rPr>
          <w:rFonts w:ascii="Times New Roman" w:hAnsi="Times New Roman" w:cs="Times New Roman"/>
          <w:i/>
          <w:iCs/>
          <w:color w:val="000000" w:themeColor="text1"/>
          <w:sz w:val="28"/>
          <w:szCs w:val="28"/>
          <w:lang w:val="fr-FR"/>
        </w:rPr>
        <w:t>d</w:t>
      </w:r>
      <w:r w:rsidRPr="00A12B5A">
        <w:rPr>
          <w:rFonts w:ascii="Times New Roman" w:hAnsi="Times New Roman" w:cs="Times New Roman"/>
          <w:i/>
          <w:iCs/>
          <w:color w:val="000000" w:themeColor="text1"/>
          <w:sz w:val="28"/>
          <w:szCs w:val="28"/>
        </w:rPr>
        <w:t>’</w:t>
      </w:r>
      <w:r w:rsidRPr="00A12B5A">
        <w:rPr>
          <w:rFonts w:ascii="Times New Roman" w:hAnsi="Times New Roman" w:cs="Times New Roman"/>
          <w:i/>
          <w:iCs/>
          <w:color w:val="000000" w:themeColor="text1"/>
          <w:sz w:val="28"/>
          <w:szCs w:val="28"/>
          <w:lang w:val="fr-FR"/>
        </w:rPr>
        <w:t>une</w:t>
      </w:r>
      <w:r w:rsidRPr="00A12B5A">
        <w:rPr>
          <w:rFonts w:ascii="Times New Roman" w:hAnsi="Times New Roman" w:cs="Times New Roman"/>
          <w:i/>
          <w:iCs/>
          <w:color w:val="000000" w:themeColor="text1"/>
          <w:sz w:val="28"/>
          <w:szCs w:val="28"/>
        </w:rPr>
        <w:t xml:space="preserve"> </w:t>
      </w:r>
      <w:r w:rsidRPr="00A12B5A">
        <w:rPr>
          <w:rFonts w:ascii="Times New Roman" w:hAnsi="Times New Roman" w:cs="Times New Roman"/>
          <w:i/>
          <w:iCs/>
          <w:color w:val="000000" w:themeColor="text1"/>
          <w:sz w:val="28"/>
          <w:szCs w:val="28"/>
          <w:lang w:val="fr-FR"/>
        </w:rPr>
        <w:t>invasion</w:t>
      </w:r>
      <w:r w:rsidRPr="00A12B5A">
        <w:rPr>
          <w:rFonts w:ascii="Times New Roman" w:hAnsi="Times New Roman" w:cs="Times New Roman"/>
          <w:i/>
          <w:iCs/>
          <w:color w:val="000000" w:themeColor="text1"/>
          <w:sz w:val="28"/>
          <w:szCs w:val="28"/>
        </w:rPr>
        <w:t xml:space="preserve"> </w:t>
      </w:r>
      <w:r w:rsidRPr="00A12B5A">
        <w:rPr>
          <w:rFonts w:ascii="Times New Roman" w:hAnsi="Times New Roman" w:cs="Times New Roman"/>
          <w:i/>
          <w:iCs/>
          <w:color w:val="000000" w:themeColor="text1"/>
          <w:sz w:val="28"/>
          <w:szCs w:val="28"/>
          <w:lang w:val="fr-FR"/>
        </w:rPr>
        <w:t>massive</w:t>
      </w:r>
      <w:r w:rsidRPr="00A12B5A">
        <w:rPr>
          <w:rFonts w:ascii="Times New Roman" w:hAnsi="Times New Roman" w:cs="Times New Roman"/>
          <w:i/>
          <w:iCs/>
          <w:color w:val="000000" w:themeColor="text1"/>
          <w:sz w:val="28"/>
          <w:szCs w:val="28"/>
        </w:rPr>
        <w:t>»</w:t>
      </w:r>
      <w:r w:rsidRPr="00A12B5A">
        <w:rPr>
          <w:rFonts w:ascii="Times New Roman" w:hAnsi="Times New Roman" w:cs="Times New Roman"/>
          <w:color w:val="000000" w:themeColor="text1"/>
          <w:sz w:val="28"/>
          <w:szCs w:val="28"/>
        </w:rPr>
        <w:t>); окрім цього, речення містить відокремлену обставину («</w:t>
      </w:r>
      <w:proofErr w:type="spellStart"/>
      <w:r w:rsidRPr="00A12B5A">
        <w:rPr>
          <w:rFonts w:ascii="Times New Roman" w:hAnsi="Times New Roman" w:cs="Times New Roman"/>
          <w:i/>
          <w:iCs/>
          <w:color w:val="000000" w:themeColor="text1"/>
          <w:sz w:val="28"/>
          <w:szCs w:val="28"/>
          <w:lang w:val="fr-FR"/>
        </w:rPr>
        <w:t>apr</w:t>
      </w:r>
      <w:proofErr w:type="spellEnd"/>
      <w:r w:rsidRPr="00A12B5A">
        <w:rPr>
          <w:rFonts w:ascii="Times New Roman" w:hAnsi="Times New Roman" w:cs="Times New Roman"/>
          <w:i/>
          <w:iCs/>
          <w:color w:val="000000" w:themeColor="text1"/>
          <w:sz w:val="28"/>
          <w:szCs w:val="28"/>
        </w:rPr>
        <w:t>è</w:t>
      </w:r>
      <w:r w:rsidRPr="00A12B5A">
        <w:rPr>
          <w:rFonts w:ascii="Times New Roman" w:hAnsi="Times New Roman" w:cs="Times New Roman"/>
          <w:i/>
          <w:iCs/>
          <w:color w:val="000000" w:themeColor="text1"/>
          <w:sz w:val="28"/>
          <w:szCs w:val="28"/>
          <w:lang w:val="fr-FR"/>
        </w:rPr>
        <w:t>s</w:t>
      </w:r>
      <w:r w:rsidRPr="00A12B5A">
        <w:rPr>
          <w:rFonts w:ascii="Times New Roman" w:hAnsi="Times New Roman" w:cs="Times New Roman"/>
          <w:i/>
          <w:iCs/>
          <w:color w:val="000000" w:themeColor="text1"/>
          <w:sz w:val="28"/>
          <w:szCs w:val="28"/>
        </w:rPr>
        <w:t xml:space="preserve"> </w:t>
      </w:r>
      <w:r w:rsidRPr="00A12B5A">
        <w:rPr>
          <w:rFonts w:ascii="Times New Roman" w:hAnsi="Times New Roman" w:cs="Times New Roman"/>
          <w:i/>
          <w:iCs/>
          <w:color w:val="000000" w:themeColor="text1"/>
          <w:sz w:val="28"/>
          <w:szCs w:val="28"/>
          <w:lang w:val="fr-FR"/>
        </w:rPr>
        <w:t>les</w:t>
      </w:r>
      <w:r w:rsidRPr="00A12B5A">
        <w:rPr>
          <w:rFonts w:ascii="Times New Roman" w:hAnsi="Times New Roman" w:cs="Times New Roman"/>
          <w:i/>
          <w:iCs/>
          <w:color w:val="000000" w:themeColor="text1"/>
          <w:sz w:val="28"/>
          <w:szCs w:val="28"/>
        </w:rPr>
        <w:t xml:space="preserve"> </w:t>
      </w:r>
      <w:r w:rsidRPr="00A12B5A">
        <w:rPr>
          <w:rFonts w:ascii="Times New Roman" w:hAnsi="Times New Roman" w:cs="Times New Roman"/>
          <w:i/>
          <w:iCs/>
          <w:color w:val="000000" w:themeColor="text1"/>
          <w:sz w:val="28"/>
          <w:szCs w:val="28"/>
          <w:lang w:val="fr-FR"/>
        </w:rPr>
        <w:t>attaques</w:t>
      </w:r>
      <w:r w:rsidRPr="00A12B5A">
        <w:rPr>
          <w:rFonts w:ascii="Times New Roman" w:hAnsi="Times New Roman" w:cs="Times New Roman"/>
          <w:i/>
          <w:iCs/>
          <w:color w:val="000000" w:themeColor="text1"/>
          <w:sz w:val="28"/>
          <w:szCs w:val="28"/>
        </w:rPr>
        <w:t xml:space="preserve"> </w:t>
      </w:r>
      <w:r w:rsidRPr="00A12B5A">
        <w:rPr>
          <w:rFonts w:ascii="Times New Roman" w:hAnsi="Times New Roman" w:cs="Times New Roman"/>
          <w:i/>
          <w:iCs/>
          <w:color w:val="000000" w:themeColor="text1"/>
          <w:sz w:val="28"/>
          <w:szCs w:val="28"/>
          <w:lang w:val="fr-FR"/>
        </w:rPr>
        <w:t>du</w:t>
      </w:r>
      <w:r w:rsidRPr="00A12B5A">
        <w:rPr>
          <w:rFonts w:ascii="Times New Roman" w:hAnsi="Times New Roman" w:cs="Times New Roman"/>
          <w:i/>
          <w:iCs/>
          <w:color w:val="000000" w:themeColor="text1"/>
          <w:sz w:val="28"/>
          <w:szCs w:val="28"/>
        </w:rPr>
        <w:t xml:space="preserve"> 7 </w:t>
      </w:r>
      <w:r w:rsidRPr="00A12B5A">
        <w:rPr>
          <w:rFonts w:ascii="Times New Roman" w:hAnsi="Times New Roman" w:cs="Times New Roman"/>
          <w:i/>
          <w:iCs/>
          <w:color w:val="000000" w:themeColor="text1"/>
          <w:sz w:val="28"/>
          <w:szCs w:val="28"/>
          <w:lang w:val="fr-FR"/>
        </w:rPr>
        <w:t>octobre</w:t>
      </w:r>
      <w:r w:rsidRPr="00A12B5A">
        <w:rPr>
          <w:rFonts w:ascii="Times New Roman" w:hAnsi="Times New Roman" w:cs="Times New Roman"/>
          <w:color w:val="000000" w:themeColor="text1"/>
          <w:sz w:val="28"/>
          <w:szCs w:val="28"/>
        </w:rPr>
        <w:t>»). При побудові речення українською мовою носії мови презентують нову або важливу інформацію на початку речення. Ми вважаємо, що при перекладі необхідно здійснити реорганізацію текстового сегмента, завдяки чому зберегти логічність викладу думки:</w:t>
      </w:r>
    </w:p>
    <w:p w14:paraId="05AC3B1F" w14:textId="45C42534" w:rsidR="00775430" w:rsidRPr="00A12B5A" w:rsidRDefault="00775430" w:rsidP="001A4FC6">
      <w:pPr>
        <w:spacing w:line="360" w:lineRule="auto"/>
        <w:ind w:firstLine="709"/>
        <w:jc w:val="both"/>
        <w:rPr>
          <w:rFonts w:ascii="Times New Roman" w:hAnsi="Times New Roman" w:cs="Times New Roman"/>
          <w:i/>
          <w:iCs/>
          <w:color w:val="000000" w:themeColor="text1"/>
          <w:sz w:val="28"/>
          <w:szCs w:val="28"/>
        </w:rPr>
      </w:pPr>
      <w:r w:rsidRPr="00A12B5A">
        <w:rPr>
          <w:rFonts w:ascii="Times New Roman" w:hAnsi="Times New Roman" w:cs="Times New Roman"/>
          <w:i/>
          <w:iCs/>
          <w:color w:val="000000" w:themeColor="text1"/>
          <w:sz w:val="28"/>
          <w:szCs w:val="28"/>
        </w:rPr>
        <w:t>За словами представника Служби безпеки Ізраїлю, після нападів 7 жовтня в Ізраїлі ми дійшли очевидного висновку, що жоден фізичний бар'єр не може захистити нас від масованого вторгнення.</w:t>
      </w:r>
    </w:p>
    <w:p w14:paraId="2B82CD57" w14:textId="441E459C" w:rsidR="00AF72E2" w:rsidRPr="00A12B5A" w:rsidRDefault="00AF72E2" w:rsidP="00110CCA">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 xml:space="preserve">За відсутності адекватного відповідника у цільовій мові, перекладачі вдаються до описового перекладу. Цей прийом, також відомий як експліцитний переклад, полягає в заміні лексичної одиниці мови оригіналу виразом, який дає їй визначення або пояснення. Ця трансформація має лексико-граматичний характер. Описовий переклад часто використовують для перекладу реалій, які не мають повного відповідника в мові перекладу </w:t>
      </w:r>
      <w:r w:rsidR="00110CCA" w:rsidRPr="00A12B5A">
        <w:rPr>
          <w:rFonts w:ascii="Times New Roman" w:hAnsi="Times New Roman" w:cs="Times New Roman"/>
          <w:color w:val="000000" w:themeColor="text1"/>
          <w:sz w:val="28"/>
          <w:szCs w:val="28"/>
          <w:lang w:val="ru-RU"/>
        </w:rPr>
        <w:t>[1</w:t>
      </w:r>
      <w:r w:rsidR="00351834" w:rsidRPr="00A12B5A">
        <w:rPr>
          <w:rFonts w:ascii="Times New Roman" w:hAnsi="Times New Roman" w:cs="Times New Roman"/>
          <w:color w:val="000000" w:themeColor="text1"/>
          <w:sz w:val="28"/>
          <w:szCs w:val="28"/>
          <w:lang w:val="ru-RU"/>
        </w:rPr>
        <w:t>5</w:t>
      </w:r>
      <w:r w:rsidRPr="00A12B5A">
        <w:rPr>
          <w:rFonts w:ascii="Times New Roman" w:hAnsi="Times New Roman" w:cs="Times New Roman"/>
          <w:color w:val="000000" w:themeColor="text1"/>
          <w:sz w:val="28"/>
          <w:szCs w:val="28"/>
        </w:rPr>
        <w:t>, с. 165</w:t>
      </w:r>
      <w:r w:rsidR="00110CCA" w:rsidRPr="00A12B5A">
        <w:rPr>
          <w:rFonts w:ascii="Times New Roman" w:hAnsi="Times New Roman" w:cs="Times New Roman"/>
          <w:color w:val="000000" w:themeColor="text1"/>
          <w:sz w:val="28"/>
          <w:szCs w:val="28"/>
          <w:lang w:val="ru-RU"/>
        </w:rPr>
        <w:t>]</w:t>
      </w:r>
      <w:r w:rsidRPr="00A12B5A">
        <w:rPr>
          <w:rFonts w:ascii="Times New Roman" w:hAnsi="Times New Roman" w:cs="Times New Roman"/>
          <w:color w:val="000000" w:themeColor="text1"/>
          <w:sz w:val="28"/>
          <w:szCs w:val="28"/>
        </w:rPr>
        <w:t xml:space="preserve">. </w:t>
      </w:r>
      <w:r w:rsidR="00CD5B81" w:rsidRPr="00A12B5A">
        <w:rPr>
          <w:rFonts w:ascii="Times New Roman" w:hAnsi="Times New Roman" w:cs="Times New Roman"/>
          <w:color w:val="000000" w:themeColor="text1"/>
          <w:sz w:val="28"/>
          <w:szCs w:val="28"/>
        </w:rPr>
        <w:t>Наприклад:</w:t>
      </w:r>
    </w:p>
    <w:p w14:paraId="796B747C" w14:textId="0AFF36D1" w:rsidR="00CD5B81" w:rsidRPr="00A12B5A" w:rsidRDefault="00CD5B81" w:rsidP="00AF72E2">
      <w:pPr>
        <w:spacing w:line="360" w:lineRule="auto"/>
        <w:ind w:firstLine="709"/>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i/>
          <w:iCs/>
          <w:color w:val="000000" w:themeColor="text1"/>
          <w:sz w:val="28"/>
          <w:szCs w:val="28"/>
        </w:rPr>
        <w:t>Au</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terme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des</w:t>
      </w:r>
      <w:proofErr w:type="spellEnd"/>
      <w:r w:rsidRPr="00A12B5A">
        <w:rPr>
          <w:rFonts w:ascii="Times New Roman" w:hAnsi="Times New Roman" w:cs="Times New Roman"/>
          <w:i/>
          <w:iCs/>
          <w:color w:val="000000" w:themeColor="text1"/>
          <w:sz w:val="28"/>
          <w:szCs w:val="28"/>
        </w:rPr>
        <w:t xml:space="preserve"> 1,5 </w:t>
      </w:r>
      <w:proofErr w:type="spellStart"/>
      <w:r w:rsidRPr="00A12B5A">
        <w:rPr>
          <w:rFonts w:ascii="Times New Roman" w:hAnsi="Times New Roman" w:cs="Times New Roman"/>
          <w:i/>
          <w:iCs/>
          <w:color w:val="000000" w:themeColor="text1"/>
          <w:sz w:val="28"/>
          <w:szCs w:val="28"/>
        </w:rPr>
        <w:t>million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kilomètres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parcourus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depuis</w:t>
      </w:r>
      <w:proofErr w:type="spellEnd"/>
      <w:r w:rsidRPr="00A12B5A">
        <w:rPr>
          <w:rFonts w:ascii="Times New Roman" w:hAnsi="Times New Roman" w:cs="Times New Roman"/>
          <w:i/>
          <w:iCs/>
          <w:color w:val="000000" w:themeColor="text1"/>
          <w:sz w:val="28"/>
          <w:szCs w:val="28"/>
        </w:rPr>
        <w:t xml:space="preserve"> 2012, « </w:t>
      </w:r>
      <w:proofErr w:type="spellStart"/>
      <w:r w:rsidRPr="00A12B5A">
        <w:rPr>
          <w:rFonts w:ascii="Times New Roman" w:hAnsi="Times New Roman" w:cs="Times New Roman"/>
          <w:i/>
          <w:iCs/>
          <w:color w:val="000000" w:themeColor="text1"/>
          <w:sz w:val="28"/>
          <w:szCs w:val="28"/>
        </w:rPr>
        <w:t>la</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méthode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Drian</w:t>
      </w:r>
      <w:proofErr w:type="spellEnd"/>
      <w:r w:rsidRPr="00A12B5A">
        <w:rPr>
          <w:rFonts w:ascii="Times New Roman" w:hAnsi="Times New Roman" w:cs="Times New Roman"/>
          <w:i/>
          <w:iCs/>
          <w:color w:val="000000" w:themeColor="text1"/>
          <w:sz w:val="28"/>
          <w:szCs w:val="28"/>
        </w:rPr>
        <w:t xml:space="preserve"> » a </w:t>
      </w:r>
      <w:proofErr w:type="spellStart"/>
      <w:r w:rsidRPr="00A12B5A">
        <w:rPr>
          <w:rFonts w:ascii="Times New Roman" w:hAnsi="Times New Roman" w:cs="Times New Roman"/>
          <w:i/>
          <w:iCs/>
          <w:color w:val="000000" w:themeColor="text1"/>
          <w:sz w:val="28"/>
          <w:szCs w:val="28"/>
        </w:rPr>
        <w:t>fait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preuves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Plus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w:t>
      </w:r>
      <w:proofErr w:type="spellEnd"/>
      <w:r w:rsidRPr="00A12B5A">
        <w:rPr>
          <w:rFonts w:ascii="Times New Roman" w:hAnsi="Times New Roman" w:cs="Times New Roman"/>
          <w:i/>
          <w:iCs/>
          <w:color w:val="000000" w:themeColor="text1"/>
          <w:sz w:val="28"/>
          <w:szCs w:val="28"/>
        </w:rPr>
        <w:t xml:space="preserve"> 80 </w:t>
      </w:r>
      <w:proofErr w:type="spellStart"/>
      <w:r w:rsidRPr="00A12B5A">
        <w:rPr>
          <w:rFonts w:ascii="Times New Roman" w:hAnsi="Times New Roman" w:cs="Times New Roman"/>
          <w:i/>
          <w:iCs/>
          <w:color w:val="000000" w:themeColor="text1"/>
          <w:sz w:val="28"/>
          <w:szCs w:val="28"/>
        </w:rPr>
        <w:t>milliards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d’euros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commandes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d’armes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et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d’équipements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militaires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ont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été</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enregistrés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plus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du</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double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u w:val="single"/>
        </w:rPr>
        <w:t>du</w:t>
      </w:r>
      <w:proofErr w:type="spellEnd"/>
      <w:r w:rsidRPr="00A12B5A">
        <w:rPr>
          <w:rFonts w:ascii="Times New Roman" w:hAnsi="Times New Roman" w:cs="Times New Roman"/>
          <w:i/>
          <w:iCs/>
          <w:color w:val="000000" w:themeColor="text1"/>
          <w:sz w:val="28"/>
          <w:szCs w:val="28"/>
          <w:u w:val="single"/>
        </w:rPr>
        <w:t xml:space="preserve"> </w:t>
      </w:r>
      <w:proofErr w:type="spellStart"/>
      <w:r w:rsidRPr="00A12B5A">
        <w:rPr>
          <w:rFonts w:ascii="Times New Roman" w:hAnsi="Times New Roman" w:cs="Times New Roman"/>
          <w:i/>
          <w:iCs/>
          <w:color w:val="000000" w:themeColor="text1"/>
          <w:sz w:val="28"/>
          <w:szCs w:val="28"/>
          <w:u w:val="single"/>
        </w:rPr>
        <w:t>précédent</w:t>
      </w:r>
      <w:proofErr w:type="spellEnd"/>
      <w:r w:rsidRPr="00A12B5A">
        <w:rPr>
          <w:rFonts w:ascii="Times New Roman" w:hAnsi="Times New Roman" w:cs="Times New Roman"/>
          <w:i/>
          <w:iCs/>
          <w:color w:val="000000" w:themeColor="text1"/>
          <w:sz w:val="28"/>
          <w:szCs w:val="28"/>
          <w:u w:val="single"/>
        </w:rPr>
        <w:t xml:space="preserve"> </w:t>
      </w:r>
      <w:proofErr w:type="spellStart"/>
      <w:r w:rsidRPr="00A12B5A">
        <w:rPr>
          <w:rFonts w:ascii="Times New Roman" w:hAnsi="Times New Roman" w:cs="Times New Roman"/>
          <w:i/>
          <w:iCs/>
          <w:color w:val="000000" w:themeColor="text1"/>
          <w:sz w:val="28"/>
          <w:szCs w:val="28"/>
          <w:u w:val="single"/>
        </w:rPr>
        <w:t>quinquennat</w:t>
      </w:r>
      <w:proofErr w:type="spellEnd"/>
      <w:r w:rsidR="006D1646" w:rsidRPr="00A12B5A">
        <w:rPr>
          <w:rFonts w:ascii="Times New Roman" w:hAnsi="Times New Roman" w:cs="Times New Roman"/>
          <w:i/>
          <w:iCs/>
          <w:color w:val="000000" w:themeColor="text1"/>
          <w:sz w:val="28"/>
          <w:szCs w:val="28"/>
          <w:lang w:val="fr-FR"/>
        </w:rPr>
        <w:t xml:space="preserve"> </w:t>
      </w:r>
      <w:r w:rsidR="006D1646" w:rsidRPr="00A12B5A">
        <w:rPr>
          <w:rFonts w:ascii="Times New Roman" w:hAnsi="Times New Roman" w:cs="Times New Roman"/>
          <w:color w:val="000000" w:themeColor="text1"/>
          <w:sz w:val="28"/>
          <w:szCs w:val="28"/>
          <w:lang w:val="fr-FR"/>
        </w:rPr>
        <w:t>(1</w:t>
      </w:r>
      <w:r w:rsidR="00393E94" w:rsidRPr="00A12B5A">
        <w:rPr>
          <w:rFonts w:ascii="Times New Roman" w:hAnsi="Times New Roman" w:cs="Times New Roman"/>
          <w:color w:val="000000" w:themeColor="text1"/>
          <w:sz w:val="28"/>
          <w:szCs w:val="28"/>
        </w:rPr>
        <w:t>6</w:t>
      </w:r>
      <w:r w:rsidR="006D1646" w:rsidRPr="00A12B5A">
        <w:rPr>
          <w:rFonts w:ascii="Times New Roman" w:hAnsi="Times New Roman" w:cs="Times New Roman"/>
          <w:color w:val="000000" w:themeColor="text1"/>
          <w:sz w:val="28"/>
          <w:szCs w:val="28"/>
          <w:lang w:val="fr-FR"/>
        </w:rPr>
        <w:t>).</w:t>
      </w:r>
    </w:p>
    <w:p w14:paraId="75B2BD35" w14:textId="217B77E5" w:rsidR="00CD5B81" w:rsidRPr="00A12B5A" w:rsidRDefault="00CD5B81" w:rsidP="00AF72E2">
      <w:pPr>
        <w:spacing w:line="360" w:lineRule="auto"/>
        <w:ind w:firstLine="709"/>
        <w:jc w:val="both"/>
        <w:rPr>
          <w:rFonts w:ascii="Times New Roman" w:hAnsi="Times New Roman" w:cs="Times New Roman"/>
          <w:i/>
          <w:iCs/>
          <w:color w:val="000000" w:themeColor="text1"/>
          <w:sz w:val="28"/>
          <w:szCs w:val="28"/>
        </w:rPr>
      </w:pPr>
      <w:r w:rsidRPr="00A12B5A">
        <w:rPr>
          <w:rFonts w:ascii="Times New Roman" w:hAnsi="Times New Roman" w:cs="Times New Roman"/>
          <w:color w:val="000000" w:themeColor="text1"/>
          <w:sz w:val="28"/>
          <w:szCs w:val="28"/>
        </w:rPr>
        <w:t xml:space="preserve"> </w:t>
      </w:r>
      <w:r w:rsidR="00B72174" w:rsidRPr="00A12B5A">
        <w:rPr>
          <w:rFonts w:ascii="Times New Roman" w:hAnsi="Times New Roman" w:cs="Times New Roman"/>
          <w:i/>
          <w:iCs/>
          <w:color w:val="000000" w:themeColor="text1"/>
          <w:sz w:val="28"/>
          <w:szCs w:val="28"/>
        </w:rPr>
        <w:t xml:space="preserve">«Метод </w:t>
      </w:r>
      <w:proofErr w:type="spellStart"/>
      <w:r w:rsidR="00B72174" w:rsidRPr="00A12B5A">
        <w:rPr>
          <w:rFonts w:ascii="Times New Roman" w:hAnsi="Times New Roman" w:cs="Times New Roman"/>
          <w:i/>
          <w:iCs/>
          <w:color w:val="000000" w:themeColor="text1"/>
          <w:sz w:val="28"/>
          <w:szCs w:val="28"/>
        </w:rPr>
        <w:t>Ле</w:t>
      </w:r>
      <w:proofErr w:type="spellEnd"/>
      <w:r w:rsidR="00B72174" w:rsidRPr="00A12B5A">
        <w:rPr>
          <w:rFonts w:ascii="Times New Roman" w:hAnsi="Times New Roman" w:cs="Times New Roman"/>
          <w:i/>
          <w:iCs/>
          <w:color w:val="000000" w:themeColor="text1"/>
          <w:sz w:val="28"/>
          <w:szCs w:val="28"/>
        </w:rPr>
        <w:t xml:space="preserve"> </w:t>
      </w:r>
      <w:proofErr w:type="spellStart"/>
      <w:r w:rsidR="00B72174" w:rsidRPr="00A12B5A">
        <w:rPr>
          <w:rFonts w:ascii="Times New Roman" w:hAnsi="Times New Roman" w:cs="Times New Roman"/>
          <w:i/>
          <w:iCs/>
          <w:color w:val="000000" w:themeColor="text1"/>
          <w:sz w:val="28"/>
          <w:szCs w:val="28"/>
        </w:rPr>
        <w:t>Дріана</w:t>
      </w:r>
      <w:proofErr w:type="spellEnd"/>
      <w:r w:rsidR="00B72174" w:rsidRPr="00A12B5A">
        <w:rPr>
          <w:rFonts w:ascii="Times New Roman" w:hAnsi="Times New Roman" w:cs="Times New Roman"/>
          <w:i/>
          <w:iCs/>
          <w:color w:val="000000" w:themeColor="text1"/>
          <w:sz w:val="28"/>
          <w:szCs w:val="28"/>
        </w:rPr>
        <w:t xml:space="preserve">» довів свою ефективність, адже міністр подолав 1,5 мільйона кілометрів з 2012 року. </w:t>
      </w:r>
      <w:r w:rsidR="000A236D" w:rsidRPr="00A12B5A">
        <w:rPr>
          <w:rFonts w:ascii="Times New Roman" w:hAnsi="Times New Roman" w:cs="Times New Roman"/>
          <w:i/>
          <w:iCs/>
          <w:color w:val="000000" w:themeColor="text1"/>
          <w:sz w:val="28"/>
          <w:szCs w:val="28"/>
        </w:rPr>
        <w:t>У рамках цієї програми б</w:t>
      </w:r>
      <w:r w:rsidR="00B72174" w:rsidRPr="00A12B5A">
        <w:rPr>
          <w:rFonts w:ascii="Times New Roman" w:hAnsi="Times New Roman" w:cs="Times New Roman"/>
          <w:i/>
          <w:iCs/>
          <w:color w:val="000000" w:themeColor="text1"/>
          <w:sz w:val="28"/>
          <w:szCs w:val="28"/>
        </w:rPr>
        <w:t>уло замовлено озброєн</w:t>
      </w:r>
      <w:r w:rsidR="001366A8" w:rsidRPr="00A12B5A">
        <w:rPr>
          <w:rFonts w:ascii="Times New Roman" w:hAnsi="Times New Roman" w:cs="Times New Roman"/>
          <w:i/>
          <w:iCs/>
          <w:color w:val="000000" w:themeColor="text1"/>
          <w:sz w:val="28"/>
          <w:szCs w:val="28"/>
        </w:rPr>
        <w:t>ня</w:t>
      </w:r>
      <w:r w:rsidR="00B72174" w:rsidRPr="00A12B5A">
        <w:rPr>
          <w:rFonts w:ascii="Times New Roman" w:hAnsi="Times New Roman" w:cs="Times New Roman"/>
          <w:i/>
          <w:iCs/>
          <w:color w:val="000000" w:themeColor="text1"/>
          <w:sz w:val="28"/>
          <w:szCs w:val="28"/>
        </w:rPr>
        <w:t xml:space="preserve"> і військової техніки на суму понад 80 мільярдів євро, що більш ніж удвічі перевищує показник за попередній </w:t>
      </w:r>
      <w:r w:rsidR="00B72174" w:rsidRPr="00A12B5A">
        <w:rPr>
          <w:rFonts w:ascii="Times New Roman" w:hAnsi="Times New Roman" w:cs="Times New Roman"/>
          <w:i/>
          <w:iCs/>
          <w:color w:val="000000" w:themeColor="text1"/>
          <w:sz w:val="28"/>
          <w:szCs w:val="28"/>
          <w:u w:val="single"/>
        </w:rPr>
        <w:t>п'ятирічний термін</w:t>
      </w:r>
      <w:r w:rsidR="00B72174" w:rsidRPr="00A12B5A">
        <w:rPr>
          <w:rFonts w:ascii="Times New Roman" w:hAnsi="Times New Roman" w:cs="Times New Roman"/>
          <w:i/>
          <w:iCs/>
          <w:color w:val="000000" w:themeColor="text1"/>
          <w:sz w:val="28"/>
          <w:szCs w:val="28"/>
        </w:rPr>
        <w:t>.</w:t>
      </w:r>
    </w:p>
    <w:p w14:paraId="6F710AE7" w14:textId="0920CA44" w:rsidR="00B72174" w:rsidRPr="00A12B5A" w:rsidRDefault="00B72174" w:rsidP="00AF72E2">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У зв’язку з відсутністю</w:t>
      </w:r>
      <w:r w:rsidR="000A236D" w:rsidRPr="00A12B5A">
        <w:rPr>
          <w:rFonts w:ascii="Times New Roman" w:hAnsi="Times New Roman" w:cs="Times New Roman"/>
          <w:color w:val="000000" w:themeColor="text1"/>
          <w:sz w:val="28"/>
          <w:szCs w:val="28"/>
        </w:rPr>
        <w:t xml:space="preserve"> </w:t>
      </w:r>
      <w:r w:rsidR="000254CD" w:rsidRPr="00A12B5A">
        <w:rPr>
          <w:rFonts w:ascii="Times New Roman" w:hAnsi="Times New Roman" w:cs="Times New Roman"/>
          <w:color w:val="000000" w:themeColor="text1"/>
          <w:sz w:val="28"/>
          <w:szCs w:val="28"/>
        </w:rPr>
        <w:t>слова</w:t>
      </w:r>
      <w:r w:rsidR="000A236D" w:rsidRPr="00A12B5A">
        <w:rPr>
          <w:rFonts w:ascii="Times New Roman" w:hAnsi="Times New Roman" w:cs="Times New Roman"/>
          <w:color w:val="000000" w:themeColor="text1"/>
          <w:sz w:val="28"/>
          <w:szCs w:val="28"/>
        </w:rPr>
        <w:t xml:space="preserve"> «</w:t>
      </w:r>
      <w:proofErr w:type="spellStart"/>
      <w:r w:rsidR="000A236D" w:rsidRPr="00A12B5A">
        <w:rPr>
          <w:rFonts w:ascii="Times New Roman" w:hAnsi="Times New Roman" w:cs="Times New Roman"/>
          <w:i/>
          <w:iCs/>
          <w:color w:val="000000" w:themeColor="text1"/>
          <w:sz w:val="28"/>
          <w:szCs w:val="28"/>
          <w:lang w:val="en-GB"/>
        </w:rPr>
        <w:t>quinquennat</w:t>
      </w:r>
      <w:proofErr w:type="spellEnd"/>
      <w:r w:rsidR="000A236D" w:rsidRPr="00A12B5A">
        <w:rPr>
          <w:rFonts w:ascii="Times New Roman" w:hAnsi="Times New Roman" w:cs="Times New Roman"/>
          <w:color w:val="000000" w:themeColor="text1"/>
          <w:sz w:val="28"/>
          <w:szCs w:val="28"/>
        </w:rPr>
        <w:t xml:space="preserve">» в українській мові, доречно використати прийом описового перекладу, аби донести зміст слова лексичними засобами мови перекладу. Оскільки йдеться про часовий відрізок </w:t>
      </w:r>
      <w:r w:rsidR="006968FE" w:rsidRPr="00A12B5A">
        <w:rPr>
          <w:rFonts w:ascii="Times New Roman" w:hAnsi="Times New Roman" w:cs="Times New Roman"/>
          <w:color w:val="000000" w:themeColor="text1"/>
          <w:sz w:val="28"/>
          <w:szCs w:val="28"/>
        </w:rPr>
        <w:t>тривалістю</w:t>
      </w:r>
      <w:r w:rsidR="000A236D" w:rsidRPr="00A12B5A">
        <w:rPr>
          <w:rFonts w:ascii="Times New Roman" w:hAnsi="Times New Roman" w:cs="Times New Roman"/>
          <w:color w:val="000000" w:themeColor="text1"/>
          <w:sz w:val="28"/>
          <w:szCs w:val="28"/>
        </w:rPr>
        <w:t xml:space="preserve"> </w:t>
      </w:r>
      <w:r w:rsidR="000254CD" w:rsidRPr="00A12B5A">
        <w:rPr>
          <w:rFonts w:ascii="Times New Roman" w:hAnsi="Times New Roman" w:cs="Times New Roman"/>
          <w:color w:val="000000" w:themeColor="text1"/>
          <w:sz w:val="28"/>
          <w:szCs w:val="28"/>
        </w:rPr>
        <w:lastRenderedPageBreak/>
        <w:t>п’ят</w:t>
      </w:r>
      <w:r w:rsidR="006968FE" w:rsidRPr="00A12B5A">
        <w:rPr>
          <w:rFonts w:ascii="Times New Roman" w:hAnsi="Times New Roman" w:cs="Times New Roman"/>
          <w:color w:val="000000" w:themeColor="text1"/>
          <w:sz w:val="28"/>
          <w:szCs w:val="28"/>
        </w:rPr>
        <w:t>и</w:t>
      </w:r>
      <w:r w:rsidR="000A236D" w:rsidRPr="00A12B5A">
        <w:rPr>
          <w:rFonts w:ascii="Times New Roman" w:hAnsi="Times New Roman" w:cs="Times New Roman"/>
          <w:color w:val="000000" w:themeColor="text1"/>
          <w:sz w:val="28"/>
          <w:szCs w:val="28"/>
        </w:rPr>
        <w:t xml:space="preserve"> років, використовуємо в перекладі словосполучення «</w:t>
      </w:r>
      <w:r w:rsidR="000A236D" w:rsidRPr="00A12B5A">
        <w:rPr>
          <w:rFonts w:ascii="Times New Roman" w:hAnsi="Times New Roman" w:cs="Times New Roman"/>
          <w:i/>
          <w:iCs/>
          <w:color w:val="000000" w:themeColor="text1"/>
          <w:sz w:val="28"/>
          <w:szCs w:val="28"/>
        </w:rPr>
        <w:t>п’ятирічний термін</w:t>
      </w:r>
      <w:r w:rsidR="000A236D" w:rsidRPr="00A12B5A">
        <w:rPr>
          <w:rFonts w:ascii="Times New Roman" w:hAnsi="Times New Roman" w:cs="Times New Roman"/>
          <w:color w:val="000000" w:themeColor="text1"/>
          <w:sz w:val="28"/>
          <w:szCs w:val="28"/>
        </w:rPr>
        <w:t>».</w:t>
      </w:r>
    </w:p>
    <w:p w14:paraId="6C442FF2" w14:textId="2755B55E" w:rsidR="00342E50" w:rsidRPr="00A12B5A" w:rsidRDefault="00AF72E2" w:rsidP="00AF72E2">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 xml:space="preserve">Компенсація – це лексико-граматичний прийом у перекладі, при якому перекладач опускає деякі елементи тексту-оригіналу, але при цьому відтворює їхнє смислове значення шляхом використання інших одиниць </w:t>
      </w:r>
      <w:r w:rsidR="00110CCA" w:rsidRPr="00A12B5A">
        <w:rPr>
          <w:rFonts w:ascii="Times New Roman" w:hAnsi="Times New Roman" w:cs="Times New Roman"/>
          <w:color w:val="000000" w:themeColor="text1"/>
          <w:sz w:val="28"/>
          <w:szCs w:val="28"/>
          <w:lang w:val="ru-RU"/>
        </w:rPr>
        <w:t>[1</w:t>
      </w:r>
      <w:r w:rsidR="00351834" w:rsidRPr="00A12B5A">
        <w:rPr>
          <w:rFonts w:ascii="Times New Roman" w:hAnsi="Times New Roman" w:cs="Times New Roman"/>
          <w:color w:val="000000" w:themeColor="text1"/>
          <w:sz w:val="28"/>
          <w:szCs w:val="28"/>
          <w:lang w:val="ru-RU"/>
        </w:rPr>
        <w:t>5</w:t>
      </w:r>
      <w:r w:rsidRPr="00A12B5A">
        <w:rPr>
          <w:rFonts w:ascii="Times New Roman" w:hAnsi="Times New Roman" w:cs="Times New Roman"/>
          <w:color w:val="000000" w:themeColor="text1"/>
          <w:sz w:val="28"/>
          <w:szCs w:val="28"/>
        </w:rPr>
        <w:t>, с. 166</w:t>
      </w:r>
      <w:r w:rsidR="00110CCA" w:rsidRPr="00A12B5A">
        <w:rPr>
          <w:rFonts w:ascii="Times New Roman" w:hAnsi="Times New Roman" w:cs="Times New Roman"/>
          <w:color w:val="000000" w:themeColor="text1"/>
          <w:sz w:val="28"/>
          <w:szCs w:val="28"/>
          <w:lang w:val="ru-RU"/>
        </w:rPr>
        <w:t>]</w:t>
      </w:r>
      <w:r w:rsidRPr="00A12B5A">
        <w:rPr>
          <w:rFonts w:ascii="Times New Roman" w:hAnsi="Times New Roman" w:cs="Times New Roman"/>
          <w:color w:val="000000" w:themeColor="text1"/>
          <w:sz w:val="28"/>
          <w:szCs w:val="28"/>
        </w:rPr>
        <w:t xml:space="preserve">. </w:t>
      </w:r>
      <w:r w:rsidR="00342E50" w:rsidRPr="00A12B5A">
        <w:rPr>
          <w:rFonts w:ascii="Times New Roman" w:hAnsi="Times New Roman" w:cs="Times New Roman"/>
          <w:color w:val="000000" w:themeColor="text1"/>
          <w:sz w:val="28"/>
          <w:szCs w:val="28"/>
        </w:rPr>
        <w:t>Наприклад:</w:t>
      </w:r>
    </w:p>
    <w:p w14:paraId="0116E9E3" w14:textId="6F4817F1" w:rsidR="00E6325B" w:rsidRPr="00A12B5A" w:rsidRDefault="00715457" w:rsidP="00AF72E2">
      <w:pPr>
        <w:spacing w:line="360" w:lineRule="auto"/>
        <w:ind w:firstLine="709"/>
        <w:jc w:val="both"/>
        <w:rPr>
          <w:rFonts w:ascii="Times New Roman" w:hAnsi="Times New Roman" w:cs="Times New Roman"/>
          <w:i/>
          <w:iCs/>
          <w:color w:val="000000" w:themeColor="text1"/>
          <w:sz w:val="28"/>
          <w:szCs w:val="28"/>
        </w:rPr>
      </w:pPr>
      <w:proofErr w:type="spellStart"/>
      <w:r w:rsidRPr="00A12B5A">
        <w:rPr>
          <w:rFonts w:ascii="Times New Roman" w:hAnsi="Times New Roman" w:cs="Times New Roman"/>
          <w:i/>
          <w:iCs/>
          <w:color w:val="000000" w:themeColor="text1"/>
          <w:sz w:val="28"/>
          <w:szCs w:val="28"/>
        </w:rPr>
        <w:t>Le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président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Voldymyr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Zelensky</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s’était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adressé</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mercredi</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au</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peuple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iranien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dans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une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vidéo</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sous-titrée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en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persan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dans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laquelle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il</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dénonçait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u w:val="single"/>
        </w:rPr>
        <w:t>le</w:t>
      </w:r>
      <w:proofErr w:type="spellEnd"/>
      <w:r w:rsidRPr="00A12B5A">
        <w:rPr>
          <w:rFonts w:ascii="Times New Roman" w:hAnsi="Times New Roman" w:cs="Times New Roman"/>
          <w:i/>
          <w:iCs/>
          <w:color w:val="000000" w:themeColor="text1"/>
          <w:sz w:val="28"/>
          <w:szCs w:val="28"/>
          <w:u w:val="single"/>
        </w:rPr>
        <w:t xml:space="preserve"> </w:t>
      </w:r>
      <w:proofErr w:type="spellStart"/>
      <w:r w:rsidRPr="00A12B5A">
        <w:rPr>
          <w:rFonts w:ascii="Times New Roman" w:hAnsi="Times New Roman" w:cs="Times New Roman"/>
          <w:i/>
          <w:iCs/>
          <w:color w:val="000000" w:themeColor="text1"/>
          <w:sz w:val="28"/>
          <w:szCs w:val="28"/>
          <w:u w:val="single"/>
        </w:rPr>
        <w:t>fait</w:t>
      </w:r>
      <w:proofErr w:type="spellEnd"/>
      <w:r w:rsidRPr="00A12B5A">
        <w:rPr>
          <w:rFonts w:ascii="Times New Roman" w:hAnsi="Times New Roman" w:cs="Times New Roman"/>
          <w:i/>
          <w:iCs/>
          <w:color w:val="000000" w:themeColor="text1"/>
          <w:sz w:val="28"/>
          <w:szCs w:val="28"/>
          <w:u w:val="single"/>
        </w:rPr>
        <w:t xml:space="preserve"> </w:t>
      </w:r>
      <w:proofErr w:type="spellStart"/>
      <w:r w:rsidRPr="00A12B5A">
        <w:rPr>
          <w:rFonts w:ascii="Times New Roman" w:hAnsi="Times New Roman" w:cs="Times New Roman"/>
          <w:i/>
          <w:iCs/>
          <w:color w:val="000000" w:themeColor="text1"/>
          <w:sz w:val="28"/>
          <w:szCs w:val="28"/>
          <w:u w:val="single"/>
        </w:rPr>
        <w:t>que</w:t>
      </w:r>
      <w:proofErr w:type="spellEnd"/>
      <w:r w:rsidRPr="00A12B5A">
        <w:rPr>
          <w:rFonts w:ascii="Times New Roman" w:hAnsi="Times New Roman" w:cs="Times New Roman"/>
          <w:i/>
          <w:iCs/>
          <w:color w:val="000000" w:themeColor="text1"/>
          <w:sz w:val="28"/>
          <w:szCs w:val="28"/>
          <w:u w:val="single"/>
        </w:rPr>
        <w:t xml:space="preserve">, </w:t>
      </w:r>
      <w:proofErr w:type="spellStart"/>
      <w:r w:rsidRPr="00A12B5A">
        <w:rPr>
          <w:rFonts w:ascii="Times New Roman" w:hAnsi="Times New Roman" w:cs="Times New Roman"/>
          <w:i/>
          <w:iCs/>
          <w:color w:val="000000" w:themeColor="text1"/>
          <w:sz w:val="28"/>
          <w:szCs w:val="28"/>
          <w:u w:val="single"/>
        </w:rPr>
        <w:t>lorsqu’un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drone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Shahed</w:t>
      </w:r>
      <w:proofErr w:type="spellEnd"/>
      <w:r w:rsidRPr="00A12B5A">
        <w:rPr>
          <w:rFonts w:ascii="Times New Roman" w:hAnsi="Times New Roman" w:cs="Times New Roman"/>
          <w:i/>
          <w:iCs/>
          <w:color w:val="000000" w:themeColor="text1"/>
          <w:sz w:val="28"/>
          <w:szCs w:val="28"/>
        </w:rPr>
        <w:t xml:space="preserve"> 136, </w:t>
      </w:r>
      <w:proofErr w:type="spellStart"/>
      <w:r w:rsidRPr="00A12B5A">
        <w:rPr>
          <w:rFonts w:ascii="Times New Roman" w:hAnsi="Times New Roman" w:cs="Times New Roman"/>
          <w:i/>
          <w:iCs/>
          <w:color w:val="000000" w:themeColor="text1"/>
          <w:sz w:val="28"/>
          <w:szCs w:val="28"/>
        </w:rPr>
        <w:t>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fabrication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iranienne</w:t>
      </w:r>
      <w:proofErr w:type="spellEnd"/>
      <w:r w:rsidRPr="00A12B5A">
        <w:rPr>
          <w:rFonts w:ascii="Times New Roman" w:hAnsi="Times New Roman" w:cs="Times New Roman"/>
          <w:i/>
          <w:iCs/>
          <w:color w:val="000000" w:themeColor="text1"/>
          <w:sz w:val="28"/>
          <w:szCs w:val="28"/>
        </w:rPr>
        <w:t xml:space="preserve">, « </w:t>
      </w:r>
      <w:proofErr w:type="spellStart"/>
      <w:r w:rsidRPr="00A12B5A">
        <w:rPr>
          <w:rFonts w:ascii="Times New Roman" w:hAnsi="Times New Roman" w:cs="Times New Roman"/>
          <w:i/>
          <w:iCs/>
          <w:color w:val="000000" w:themeColor="text1"/>
          <w:sz w:val="28"/>
          <w:szCs w:val="28"/>
        </w:rPr>
        <w:t>frappe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un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dortoir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avec</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étudiants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gens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meurent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un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incendie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déclare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sauveteurs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arrivent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puis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quelques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minutes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plus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tard</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un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seconde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Shahed</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frappe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pour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tuer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sauveteurs</w:t>
      </w:r>
      <w:proofErr w:type="spellEnd"/>
      <w:r w:rsidRPr="00A12B5A">
        <w:rPr>
          <w:rFonts w:ascii="Times New Roman" w:hAnsi="Times New Roman" w:cs="Times New Roman"/>
          <w:i/>
          <w:iCs/>
          <w:color w:val="000000" w:themeColor="text1"/>
          <w:sz w:val="28"/>
          <w:szCs w:val="28"/>
        </w:rPr>
        <w:t xml:space="preserve"> »</w:t>
      </w:r>
      <w:r w:rsidR="006D1646" w:rsidRPr="00A12B5A">
        <w:rPr>
          <w:rFonts w:ascii="Times New Roman" w:hAnsi="Times New Roman" w:cs="Times New Roman"/>
          <w:i/>
          <w:iCs/>
          <w:color w:val="000000" w:themeColor="text1"/>
          <w:sz w:val="28"/>
          <w:szCs w:val="28"/>
          <w:lang w:val="fr-FR"/>
        </w:rPr>
        <w:t xml:space="preserve"> </w:t>
      </w:r>
      <w:r w:rsidR="006D1646" w:rsidRPr="00A12B5A">
        <w:rPr>
          <w:rFonts w:ascii="Times New Roman" w:hAnsi="Times New Roman" w:cs="Times New Roman"/>
          <w:color w:val="000000" w:themeColor="text1"/>
          <w:sz w:val="28"/>
          <w:szCs w:val="28"/>
          <w:lang w:val="fr-FR"/>
        </w:rPr>
        <w:t>(</w:t>
      </w:r>
      <w:r w:rsidR="005B116E" w:rsidRPr="00A12B5A">
        <w:rPr>
          <w:rFonts w:ascii="Times New Roman" w:hAnsi="Times New Roman" w:cs="Times New Roman"/>
          <w:color w:val="000000" w:themeColor="text1"/>
          <w:sz w:val="28"/>
          <w:szCs w:val="28"/>
        </w:rPr>
        <w:t>18</w:t>
      </w:r>
      <w:r w:rsidR="006D1646" w:rsidRPr="00A12B5A">
        <w:rPr>
          <w:rFonts w:ascii="Times New Roman" w:hAnsi="Times New Roman" w:cs="Times New Roman"/>
          <w:color w:val="000000" w:themeColor="text1"/>
          <w:sz w:val="28"/>
          <w:szCs w:val="28"/>
          <w:lang w:val="fr-FR"/>
        </w:rPr>
        <w:t>)</w:t>
      </w:r>
      <w:r w:rsidRPr="00A12B5A">
        <w:rPr>
          <w:rFonts w:ascii="Times New Roman" w:hAnsi="Times New Roman" w:cs="Times New Roman"/>
          <w:color w:val="000000" w:themeColor="text1"/>
          <w:sz w:val="28"/>
          <w:szCs w:val="28"/>
        </w:rPr>
        <w:t>.</w:t>
      </w:r>
      <w:r w:rsidR="00756F8A" w:rsidRPr="00A12B5A">
        <w:rPr>
          <w:rFonts w:ascii="Times New Roman" w:hAnsi="Times New Roman" w:cs="Times New Roman"/>
          <w:i/>
          <w:iCs/>
          <w:color w:val="000000" w:themeColor="text1"/>
          <w:sz w:val="28"/>
          <w:szCs w:val="28"/>
        </w:rPr>
        <w:t xml:space="preserve"> </w:t>
      </w:r>
    </w:p>
    <w:p w14:paraId="7E4B034B" w14:textId="2DF426F0" w:rsidR="00715457" w:rsidRPr="00A12B5A" w:rsidRDefault="00715457" w:rsidP="00AF72E2">
      <w:pPr>
        <w:spacing w:line="360" w:lineRule="auto"/>
        <w:ind w:firstLine="709"/>
        <w:jc w:val="both"/>
        <w:rPr>
          <w:rFonts w:ascii="Times New Roman" w:hAnsi="Times New Roman" w:cs="Times New Roman"/>
          <w:i/>
          <w:iCs/>
          <w:color w:val="000000" w:themeColor="text1"/>
          <w:sz w:val="28"/>
          <w:szCs w:val="28"/>
        </w:rPr>
      </w:pPr>
      <w:r w:rsidRPr="00A12B5A">
        <w:rPr>
          <w:rFonts w:ascii="Times New Roman" w:hAnsi="Times New Roman" w:cs="Times New Roman"/>
          <w:i/>
          <w:iCs/>
          <w:color w:val="000000" w:themeColor="text1"/>
          <w:sz w:val="28"/>
          <w:szCs w:val="28"/>
        </w:rPr>
        <w:t xml:space="preserve">У середу президент Володимир Зеленський звернувся до іранського народу у </w:t>
      </w:r>
      <w:proofErr w:type="spellStart"/>
      <w:r w:rsidRPr="00A12B5A">
        <w:rPr>
          <w:rFonts w:ascii="Times New Roman" w:hAnsi="Times New Roman" w:cs="Times New Roman"/>
          <w:i/>
          <w:iCs/>
          <w:color w:val="000000" w:themeColor="text1"/>
          <w:sz w:val="28"/>
          <w:szCs w:val="28"/>
        </w:rPr>
        <w:t>відеозверненні</w:t>
      </w:r>
      <w:proofErr w:type="spellEnd"/>
      <w:r w:rsidRPr="00A12B5A">
        <w:rPr>
          <w:rFonts w:ascii="Times New Roman" w:hAnsi="Times New Roman" w:cs="Times New Roman"/>
          <w:i/>
          <w:iCs/>
          <w:color w:val="000000" w:themeColor="text1"/>
          <w:sz w:val="28"/>
          <w:szCs w:val="28"/>
        </w:rPr>
        <w:t xml:space="preserve"> з перськими субтитрами, в якому засудив </w:t>
      </w:r>
      <w:r w:rsidRPr="00A12B5A">
        <w:rPr>
          <w:rFonts w:ascii="Times New Roman" w:hAnsi="Times New Roman" w:cs="Times New Roman"/>
          <w:i/>
          <w:iCs/>
          <w:color w:val="000000" w:themeColor="text1"/>
          <w:sz w:val="28"/>
          <w:szCs w:val="28"/>
          <w:u w:val="single"/>
        </w:rPr>
        <w:t>те, що</w:t>
      </w:r>
      <w:r w:rsidRPr="00A12B5A">
        <w:rPr>
          <w:rFonts w:ascii="Times New Roman" w:hAnsi="Times New Roman" w:cs="Times New Roman"/>
          <w:i/>
          <w:iCs/>
          <w:color w:val="000000" w:themeColor="text1"/>
          <w:sz w:val="28"/>
          <w:szCs w:val="28"/>
        </w:rPr>
        <w:t xml:space="preserve"> іранський безпілотник </w:t>
      </w:r>
      <w:proofErr w:type="spellStart"/>
      <w:r w:rsidRPr="00A12B5A">
        <w:rPr>
          <w:rFonts w:ascii="Times New Roman" w:hAnsi="Times New Roman" w:cs="Times New Roman"/>
          <w:i/>
          <w:iCs/>
          <w:color w:val="000000" w:themeColor="text1"/>
          <w:sz w:val="28"/>
          <w:szCs w:val="28"/>
        </w:rPr>
        <w:t>Shahed</w:t>
      </w:r>
      <w:proofErr w:type="spellEnd"/>
      <w:r w:rsidRPr="00A12B5A">
        <w:rPr>
          <w:rFonts w:ascii="Times New Roman" w:hAnsi="Times New Roman" w:cs="Times New Roman"/>
          <w:i/>
          <w:iCs/>
          <w:color w:val="000000" w:themeColor="text1"/>
          <w:sz w:val="28"/>
          <w:szCs w:val="28"/>
        </w:rPr>
        <w:t xml:space="preserve"> 136 «завдає удару по гуртожитку зі студентами, гинуть люди, спалахує пожежа, прибувають рятувальники, а потім, через кілька хвилин, другий </w:t>
      </w:r>
      <w:proofErr w:type="spellStart"/>
      <w:r w:rsidRPr="00A12B5A">
        <w:rPr>
          <w:rFonts w:ascii="Times New Roman" w:hAnsi="Times New Roman" w:cs="Times New Roman"/>
          <w:i/>
          <w:iCs/>
          <w:color w:val="000000" w:themeColor="text1"/>
          <w:sz w:val="28"/>
          <w:szCs w:val="28"/>
        </w:rPr>
        <w:t>Shahed</w:t>
      </w:r>
      <w:proofErr w:type="spellEnd"/>
      <w:r w:rsidRPr="00A12B5A">
        <w:rPr>
          <w:rFonts w:ascii="Times New Roman" w:hAnsi="Times New Roman" w:cs="Times New Roman"/>
          <w:i/>
          <w:iCs/>
          <w:color w:val="000000" w:themeColor="text1"/>
          <w:sz w:val="28"/>
          <w:szCs w:val="28"/>
        </w:rPr>
        <w:t xml:space="preserve"> завдає удару, щоб убити рятувальників».</w:t>
      </w:r>
    </w:p>
    <w:p w14:paraId="6A44B911" w14:textId="1BF1D625" w:rsidR="00715457" w:rsidRPr="00A12B5A" w:rsidRDefault="00715457" w:rsidP="00AF72E2">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У цьому уривку фігурує типова французька конструкція «</w:t>
      </w:r>
      <w:r w:rsidRPr="00A12B5A">
        <w:rPr>
          <w:rFonts w:ascii="Times New Roman" w:hAnsi="Times New Roman" w:cs="Times New Roman"/>
          <w:i/>
          <w:iCs/>
          <w:color w:val="000000" w:themeColor="text1"/>
          <w:sz w:val="28"/>
          <w:szCs w:val="28"/>
          <w:lang w:val="en-GB"/>
        </w:rPr>
        <w:t>le</w:t>
      </w:r>
      <w:r w:rsidRPr="00A12B5A">
        <w:rPr>
          <w:rFonts w:ascii="Times New Roman" w:hAnsi="Times New Roman" w:cs="Times New Roman"/>
          <w:i/>
          <w:iCs/>
          <w:color w:val="000000" w:themeColor="text1"/>
          <w:sz w:val="28"/>
          <w:szCs w:val="28"/>
        </w:rPr>
        <w:t xml:space="preserve"> </w:t>
      </w:r>
      <w:r w:rsidRPr="00A12B5A">
        <w:rPr>
          <w:rFonts w:ascii="Times New Roman" w:hAnsi="Times New Roman" w:cs="Times New Roman"/>
          <w:i/>
          <w:iCs/>
          <w:color w:val="000000" w:themeColor="text1"/>
          <w:sz w:val="28"/>
          <w:szCs w:val="28"/>
          <w:lang w:val="en-GB"/>
        </w:rPr>
        <w:t>fait</w:t>
      </w:r>
      <w:r w:rsidRPr="00A12B5A">
        <w:rPr>
          <w:rFonts w:ascii="Times New Roman" w:hAnsi="Times New Roman" w:cs="Times New Roman"/>
          <w:i/>
          <w:iCs/>
          <w:color w:val="000000" w:themeColor="text1"/>
          <w:sz w:val="28"/>
          <w:szCs w:val="28"/>
        </w:rPr>
        <w:t xml:space="preserve"> </w:t>
      </w:r>
      <w:r w:rsidRPr="00A12B5A">
        <w:rPr>
          <w:rFonts w:ascii="Times New Roman" w:hAnsi="Times New Roman" w:cs="Times New Roman"/>
          <w:i/>
          <w:iCs/>
          <w:color w:val="000000" w:themeColor="text1"/>
          <w:sz w:val="28"/>
          <w:szCs w:val="28"/>
          <w:lang w:val="en-GB"/>
        </w:rPr>
        <w:t>que</w:t>
      </w:r>
      <w:r w:rsidRPr="00A12B5A">
        <w:rPr>
          <w:rFonts w:ascii="Times New Roman" w:hAnsi="Times New Roman" w:cs="Times New Roman"/>
          <w:color w:val="000000" w:themeColor="text1"/>
          <w:sz w:val="28"/>
          <w:szCs w:val="28"/>
        </w:rPr>
        <w:t xml:space="preserve">», яка передує цитаті. </w:t>
      </w:r>
      <w:r w:rsidR="00756F8A" w:rsidRPr="00A12B5A">
        <w:rPr>
          <w:rFonts w:ascii="Times New Roman" w:hAnsi="Times New Roman" w:cs="Times New Roman"/>
          <w:color w:val="000000" w:themeColor="text1"/>
          <w:sz w:val="28"/>
          <w:szCs w:val="28"/>
        </w:rPr>
        <w:t>Використання компенсації в цьому разі дасть змогу уникнути буквального перекладу речення й тим самим полегшити його структуру.</w:t>
      </w:r>
    </w:p>
    <w:p w14:paraId="105056F9" w14:textId="6F56CB86" w:rsidR="00C01F7C" w:rsidRPr="00A12B5A" w:rsidRDefault="00C01F7C" w:rsidP="00C01F7C">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 xml:space="preserve">Відзначимо, що мовознавець зазначає, що процес перекладу є доволі творчою діяльністю, оскільки одним із визначальних аспектів вибору стратегій і прийомів перекладу є індивідуальне бачення перекладача, проте набір процедур і прийомів стандартизований і, як правило, зумовлений жанрово-стильовими характеристиками тексту, типом перекладу та ін. </w:t>
      </w:r>
      <w:r w:rsidR="005F6745" w:rsidRPr="00A12B5A">
        <w:rPr>
          <w:rFonts w:ascii="Times New Roman" w:hAnsi="Times New Roman" w:cs="Times New Roman"/>
          <w:color w:val="000000" w:themeColor="text1"/>
          <w:sz w:val="28"/>
          <w:szCs w:val="28"/>
        </w:rPr>
        <w:t>[1</w:t>
      </w:r>
      <w:r w:rsidR="00351834" w:rsidRPr="00A12B5A">
        <w:rPr>
          <w:rFonts w:ascii="Times New Roman" w:hAnsi="Times New Roman" w:cs="Times New Roman"/>
          <w:color w:val="000000" w:themeColor="text1"/>
          <w:sz w:val="28"/>
          <w:szCs w:val="28"/>
          <w:lang w:val="ru-RU"/>
        </w:rPr>
        <w:t>8</w:t>
      </w:r>
      <w:r w:rsidRPr="00A12B5A">
        <w:rPr>
          <w:rFonts w:ascii="Times New Roman" w:hAnsi="Times New Roman" w:cs="Times New Roman"/>
          <w:color w:val="000000" w:themeColor="text1"/>
          <w:sz w:val="28"/>
          <w:szCs w:val="28"/>
        </w:rPr>
        <w:t>, с. 90</w:t>
      </w:r>
      <w:r w:rsidR="005F6745" w:rsidRPr="00A12B5A">
        <w:rPr>
          <w:rFonts w:ascii="Times New Roman" w:hAnsi="Times New Roman" w:cs="Times New Roman"/>
          <w:color w:val="000000" w:themeColor="text1"/>
          <w:sz w:val="28"/>
          <w:szCs w:val="28"/>
        </w:rPr>
        <w:t>]</w:t>
      </w:r>
      <w:r w:rsidRPr="00A12B5A">
        <w:rPr>
          <w:rFonts w:ascii="Times New Roman" w:hAnsi="Times New Roman" w:cs="Times New Roman"/>
          <w:color w:val="000000" w:themeColor="text1"/>
          <w:sz w:val="28"/>
          <w:szCs w:val="28"/>
        </w:rPr>
        <w:t xml:space="preserve">. Ми зі свого боку зауважимо, що ця класифікація є умовною, позаяк в певних випадках не можна категорично й однозначно обрати найдоцільніший різновид трансформації, який використовуватиметься при перекладі. Найчастіше використовуються комбінації перекладацьких прийомів, аніж трансформації в чистому вигляді. Наприклад: </w:t>
      </w:r>
    </w:p>
    <w:p w14:paraId="752548F9" w14:textId="0768BB5A" w:rsidR="00C01F7C" w:rsidRPr="00A12B5A" w:rsidRDefault="00C01F7C" w:rsidP="00C01F7C">
      <w:pPr>
        <w:pStyle w:val="NormalWeb"/>
        <w:spacing w:before="0" w:beforeAutospacing="0" w:after="0" w:afterAutospacing="0" w:line="360" w:lineRule="auto"/>
        <w:ind w:firstLine="709"/>
        <w:jc w:val="both"/>
        <w:outlineLvl w:val="2"/>
        <w:rPr>
          <w:sz w:val="28"/>
          <w:szCs w:val="28"/>
        </w:rPr>
      </w:pPr>
      <w:r w:rsidRPr="00A12B5A">
        <w:rPr>
          <w:sz w:val="28"/>
          <w:szCs w:val="28"/>
        </w:rPr>
        <w:t xml:space="preserve">« </w:t>
      </w:r>
      <w:proofErr w:type="spellStart"/>
      <w:r w:rsidRPr="00A12B5A">
        <w:rPr>
          <w:i/>
          <w:iCs/>
          <w:sz w:val="28"/>
          <w:szCs w:val="28"/>
        </w:rPr>
        <w:t>Celles</w:t>
      </w:r>
      <w:proofErr w:type="spellEnd"/>
      <w:r w:rsidRPr="00A12B5A">
        <w:rPr>
          <w:i/>
          <w:iCs/>
          <w:sz w:val="28"/>
          <w:szCs w:val="28"/>
        </w:rPr>
        <w:t xml:space="preserve"> </w:t>
      </w:r>
      <w:proofErr w:type="spellStart"/>
      <w:r w:rsidRPr="00A12B5A">
        <w:rPr>
          <w:i/>
          <w:iCs/>
          <w:sz w:val="28"/>
          <w:szCs w:val="28"/>
        </w:rPr>
        <w:t>que</w:t>
      </w:r>
      <w:proofErr w:type="spellEnd"/>
      <w:r w:rsidRPr="00A12B5A">
        <w:rPr>
          <w:i/>
          <w:iCs/>
          <w:sz w:val="28"/>
          <w:szCs w:val="28"/>
        </w:rPr>
        <w:t xml:space="preserve"> </w:t>
      </w:r>
      <w:proofErr w:type="spellStart"/>
      <w:r w:rsidRPr="00A12B5A">
        <w:rPr>
          <w:i/>
          <w:iCs/>
          <w:sz w:val="28"/>
          <w:szCs w:val="28"/>
        </w:rPr>
        <w:t>nous</w:t>
      </w:r>
      <w:proofErr w:type="spellEnd"/>
      <w:r w:rsidRPr="00A12B5A">
        <w:rPr>
          <w:i/>
          <w:iCs/>
          <w:sz w:val="28"/>
          <w:szCs w:val="28"/>
        </w:rPr>
        <w:t xml:space="preserve"> </w:t>
      </w:r>
      <w:proofErr w:type="spellStart"/>
      <w:r w:rsidRPr="00A12B5A">
        <w:rPr>
          <w:i/>
          <w:iCs/>
          <w:sz w:val="28"/>
          <w:szCs w:val="28"/>
        </w:rPr>
        <w:t>envisageons</w:t>
      </w:r>
      <w:proofErr w:type="spellEnd"/>
      <w:r w:rsidRPr="00A12B5A">
        <w:rPr>
          <w:i/>
          <w:iCs/>
          <w:sz w:val="28"/>
          <w:szCs w:val="28"/>
        </w:rPr>
        <w:t xml:space="preserve"> </w:t>
      </w:r>
      <w:proofErr w:type="spellStart"/>
      <w:r w:rsidRPr="00A12B5A">
        <w:rPr>
          <w:i/>
          <w:iCs/>
          <w:sz w:val="28"/>
          <w:szCs w:val="28"/>
        </w:rPr>
        <w:t>de</w:t>
      </w:r>
      <w:proofErr w:type="spellEnd"/>
      <w:r w:rsidRPr="00A12B5A">
        <w:rPr>
          <w:i/>
          <w:iCs/>
          <w:sz w:val="28"/>
          <w:szCs w:val="28"/>
        </w:rPr>
        <w:t xml:space="preserve"> </w:t>
      </w:r>
      <w:proofErr w:type="spellStart"/>
      <w:r w:rsidRPr="00A12B5A">
        <w:rPr>
          <w:i/>
          <w:iCs/>
          <w:sz w:val="28"/>
          <w:szCs w:val="28"/>
        </w:rPr>
        <w:t>fournir</w:t>
      </w:r>
      <w:proofErr w:type="spellEnd"/>
      <w:r w:rsidRPr="00A12B5A">
        <w:rPr>
          <w:i/>
          <w:iCs/>
          <w:sz w:val="28"/>
          <w:szCs w:val="28"/>
        </w:rPr>
        <w:t xml:space="preserve"> </w:t>
      </w:r>
      <w:proofErr w:type="spellStart"/>
      <w:r w:rsidRPr="00A12B5A">
        <w:rPr>
          <w:i/>
          <w:iCs/>
          <w:sz w:val="28"/>
          <w:szCs w:val="28"/>
        </w:rPr>
        <w:t>n’incluraient</w:t>
      </w:r>
      <w:proofErr w:type="spellEnd"/>
      <w:r w:rsidRPr="00A12B5A">
        <w:rPr>
          <w:i/>
          <w:iCs/>
          <w:sz w:val="28"/>
          <w:szCs w:val="28"/>
        </w:rPr>
        <w:t xml:space="preserve"> </w:t>
      </w:r>
      <w:proofErr w:type="spellStart"/>
      <w:r w:rsidRPr="00A12B5A">
        <w:rPr>
          <w:i/>
          <w:iCs/>
          <w:sz w:val="28"/>
          <w:szCs w:val="28"/>
        </w:rPr>
        <w:t>pas</w:t>
      </w:r>
      <w:proofErr w:type="spellEnd"/>
      <w:r w:rsidRPr="00A12B5A">
        <w:rPr>
          <w:i/>
          <w:iCs/>
          <w:sz w:val="28"/>
          <w:szCs w:val="28"/>
        </w:rPr>
        <w:t xml:space="preserve"> </w:t>
      </w:r>
      <w:proofErr w:type="spellStart"/>
      <w:r w:rsidRPr="00A12B5A">
        <w:rPr>
          <w:i/>
          <w:iCs/>
          <w:sz w:val="28"/>
          <w:szCs w:val="28"/>
        </w:rPr>
        <w:t>les</w:t>
      </w:r>
      <w:proofErr w:type="spellEnd"/>
      <w:r w:rsidRPr="00A12B5A">
        <w:rPr>
          <w:i/>
          <w:iCs/>
          <w:sz w:val="28"/>
          <w:szCs w:val="28"/>
        </w:rPr>
        <w:t xml:space="preserve"> </w:t>
      </w:r>
      <w:proofErr w:type="spellStart"/>
      <w:r w:rsidRPr="00A12B5A">
        <w:rPr>
          <w:i/>
          <w:iCs/>
          <w:sz w:val="28"/>
          <w:szCs w:val="28"/>
        </w:rPr>
        <w:t>anciennes</w:t>
      </w:r>
      <w:proofErr w:type="spellEnd"/>
      <w:r w:rsidRPr="00A12B5A">
        <w:rPr>
          <w:i/>
          <w:iCs/>
          <w:sz w:val="28"/>
          <w:szCs w:val="28"/>
        </w:rPr>
        <w:t xml:space="preserve"> </w:t>
      </w:r>
      <w:proofErr w:type="spellStart"/>
      <w:r w:rsidRPr="00A12B5A">
        <w:rPr>
          <w:i/>
          <w:iCs/>
          <w:sz w:val="28"/>
          <w:szCs w:val="28"/>
        </w:rPr>
        <w:t>variantes</w:t>
      </w:r>
      <w:proofErr w:type="spellEnd"/>
      <w:r w:rsidRPr="00A12B5A">
        <w:rPr>
          <w:i/>
          <w:iCs/>
          <w:sz w:val="28"/>
          <w:szCs w:val="28"/>
        </w:rPr>
        <w:t xml:space="preserve">, </w:t>
      </w:r>
      <w:proofErr w:type="spellStart"/>
      <w:r w:rsidRPr="00A12B5A">
        <w:rPr>
          <w:i/>
          <w:iCs/>
          <w:sz w:val="28"/>
          <w:szCs w:val="28"/>
        </w:rPr>
        <w:t>dont</w:t>
      </w:r>
      <w:proofErr w:type="spellEnd"/>
      <w:r w:rsidRPr="00A12B5A">
        <w:rPr>
          <w:i/>
          <w:iCs/>
          <w:sz w:val="28"/>
          <w:szCs w:val="28"/>
        </w:rPr>
        <w:t xml:space="preserve"> </w:t>
      </w:r>
      <w:proofErr w:type="spellStart"/>
      <w:r w:rsidRPr="00A12B5A">
        <w:rPr>
          <w:i/>
          <w:iCs/>
          <w:sz w:val="28"/>
          <w:szCs w:val="28"/>
        </w:rPr>
        <w:t>le</w:t>
      </w:r>
      <w:proofErr w:type="spellEnd"/>
      <w:r w:rsidRPr="00A12B5A">
        <w:rPr>
          <w:i/>
          <w:iCs/>
          <w:sz w:val="28"/>
          <w:szCs w:val="28"/>
        </w:rPr>
        <w:t xml:space="preserve"> </w:t>
      </w:r>
      <w:proofErr w:type="spellStart"/>
      <w:r w:rsidRPr="00A12B5A">
        <w:rPr>
          <w:i/>
          <w:iCs/>
          <w:sz w:val="28"/>
          <w:szCs w:val="28"/>
        </w:rPr>
        <w:t>taux</w:t>
      </w:r>
      <w:proofErr w:type="spellEnd"/>
      <w:r w:rsidRPr="00A12B5A">
        <w:rPr>
          <w:i/>
          <w:iCs/>
          <w:sz w:val="28"/>
          <w:szCs w:val="28"/>
        </w:rPr>
        <w:t xml:space="preserve"> </w:t>
      </w:r>
      <w:proofErr w:type="spellStart"/>
      <w:r w:rsidRPr="00A12B5A">
        <w:rPr>
          <w:i/>
          <w:iCs/>
          <w:sz w:val="28"/>
          <w:szCs w:val="28"/>
        </w:rPr>
        <w:t>de</w:t>
      </w:r>
      <w:proofErr w:type="spellEnd"/>
      <w:r w:rsidRPr="00A12B5A">
        <w:rPr>
          <w:i/>
          <w:iCs/>
          <w:sz w:val="28"/>
          <w:szCs w:val="28"/>
        </w:rPr>
        <w:t xml:space="preserve"> </w:t>
      </w:r>
      <w:proofErr w:type="spellStart"/>
      <w:r w:rsidRPr="00A12B5A">
        <w:rPr>
          <w:i/>
          <w:iCs/>
          <w:sz w:val="28"/>
          <w:szCs w:val="28"/>
        </w:rPr>
        <w:t>ratés</w:t>
      </w:r>
      <w:proofErr w:type="spellEnd"/>
      <w:r w:rsidRPr="00A12B5A">
        <w:rPr>
          <w:i/>
          <w:iCs/>
          <w:sz w:val="28"/>
          <w:szCs w:val="28"/>
        </w:rPr>
        <w:t xml:space="preserve"> </w:t>
      </w:r>
      <w:proofErr w:type="spellStart"/>
      <w:r w:rsidRPr="00A12B5A">
        <w:rPr>
          <w:i/>
          <w:iCs/>
          <w:sz w:val="28"/>
          <w:szCs w:val="28"/>
        </w:rPr>
        <w:t>est</w:t>
      </w:r>
      <w:proofErr w:type="spellEnd"/>
      <w:r w:rsidRPr="00A12B5A">
        <w:rPr>
          <w:i/>
          <w:iCs/>
          <w:sz w:val="28"/>
          <w:szCs w:val="28"/>
        </w:rPr>
        <w:t xml:space="preserve"> </w:t>
      </w:r>
      <w:proofErr w:type="spellStart"/>
      <w:r w:rsidRPr="00A12B5A">
        <w:rPr>
          <w:i/>
          <w:iCs/>
          <w:sz w:val="28"/>
          <w:szCs w:val="28"/>
        </w:rPr>
        <w:t>supérieur</w:t>
      </w:r>
      <w:proofErr w:type="spellEnd"/>
      <w:r w:rsidRPr="00A12B5A">
        <w:rPr>
          <w:i/>
          <w:iCs/>
          <w:sz w:val="28"/>
          <w:szCs w:val="28"/>
        </w:rPr>
        <w:t xml:space="preserve"> à 2,35 % », a-t-</w:t>
      </w:r>
      <w:proofErr w:type="spellStart"/>
      <w:r w:rsidRPr="00A12B5A">
        <w:rPr>
          <w:i/>
          <w:iCs/>
          <w:sz w:val="28"/>
          <w:szCs w:val="28"/>
        </w:rPr>
        <w:t>il</w:t>
      </w:r>
      <w:proofErr w:type="spellEnd"/>
      <w:r w:rsidRPr="00A12B5A">
        <w:rPr>
          <w:i/>
          <w:iCs/>
          <w:sz w:val="28"/>
          <w:szCs w:val="28"/>
        </w:rPr>
        <w:t xml:space="preserve"> </w:t>
      </w:r>
      <w:proofErr w:type="spellStart"/>
      <w:r w:rsidRPr="00A12B5A">
        <w:rPr>
          <w:i/>
          <w:iCs/>
          <w:sz w:val="28"/>
          <w:szCs w:val="28"/>
        </w:rPr>
        <w:t>précisé</w:t>
      </w:r>
      <w:proofErr w:type="spellEnd"/>
      <w:r w:rsidR="006D1646" w:rsidRPr="00A12B5A">
        <w:rPr>
          <w:i/>
          <w:iCs/>
          <w:sz w:val="28"/>
          <w:szCs w:val="28"/>
          <w:lang w:val="fr-FR"/>
        </w:rPr>
        <w:t xml:space="preserve"> </w:t>
      </w:r>
      <w:r w:rsidR="006D1646" w:rsidRPr="00A12B5A">
        <w:rPr>
          <w:sz w:val="28"/>
          <w:szCs w:val="28"/>
          <w:lang w:val="fr-FR"/>
        </w:rPr>
        <w:t>(4</w:t>
      </w:r>
      <w:r w:rsidR="005B116E" w:rsidRPr="00A12B5A">
        <w:rPr>
          <w:sz w:val="28"/>
          <w:szCs w:val="28"/>
        </w:rPr>
        <w:t>4</w:t>
      </w:r>
      <w:r w:rsidR="006D1646" w:rsidRPr="00A12B5A">
        <w:rPr>
          <w:sz w:val="28"/>
          <w:szCs w:val="28"/>
          <w:lang w:val="fr-FR"/>
        </w:rPr>
        <w:t>)</w:t>
      </w:r>
      <w:r w:rsidRPr="00A12B5A">
        <w:rPr>
          <w:i/>
          <w:iCs/>
          <w:sz w:val="28"/>
          <w:szCs w:val="28"/>
        </w:rPr>
        <w:t>.</w:t>
      </w:r>
    </w:p>
    <w:p w14:paraId="326D7357" w14:textId="6A02C00C" w:rsidR="00C01F7C" w:rsidRPr="00A12B5A" w:rsidRDefault="00C01F7C" w:rsidP="00C01F7C">
      <w:pPr>
        <w:pStyle w:val="NormalWeb"/>
        <w:spacing w:before="0" w:beforeAutospacing="0" w:after="0" w:afterAutospacing="0" w:line="360" w:lineRule="auto"/>
        <w:ind w:firstLine="709"/>
        <w:jc w:val="both"/>
        <w:rPr>
          <w:sz w:val="28"/>
          <w:szCs w:val="28"/>
        </w:rPr>
      </w:pPr>
      <w:r w:rsidRPr="00A12B5A">
        <w:rPr>
          <w:sz w:val="28"/>
          <w:szCs w:val="28"/>
        </w:rPr>
        <w:lastRenderedPageBreak/>
        <w:t>У цьому реченні звернемо увагу на вираз «</w:t>
      </w:r>
      <w:proofErr w:type="spellStart"/>
      <w:r w:rsidRPr="00A12B5A">
        <w:rPr>
          <w:i/>
          <w:iCs/>
          <w:sz w:val="28"/>
          <w:szCs w:val="28"/>
          <w:lang w:val="en-GB"/>
        </w:rPr>
        <w:t>taux</w:t>
      </w:r>
      <w:proofErr w:type="spellEnd"/>
      <w:r w:rsidRPr="00A12B5A">
        <w:rPr>
          <w:i/>
          <w:iCs/>
          <w:sz w:val="28"/>
          <w:szCs w:val="28"/>
        </w:rPr>
        <w:t xml:space="preserve"> </w:t>
      </w:r>
      <w:r w:rsidRPr="00A12B5A">
        <w:rPr>
          <w:i/>
          <w:iCs/>
          <w:sz w:val="28"/>
          <w:szCs w:val="28"/>
          <w:lang w:val="en-GB"/>
        </w:rPr>
        <w:t>de</w:t>
      </w:r>
      <w:r w:rsidRPr="00A12B5A">
        <w:rPr>
          <w:i/>
          <w:iCs/>
          <w:sz w:val="28"/>
          <w:szCs w:val="28"/>
        </w:rPr>
        <w:t xml:space="preserve"> </w:t>
      </w:r>
      <w:r w:rsidRPr="00A12B5A">
        <w:rPr>
          <w:i/>
          <w:iCs/>
          <w:sz w:val="28"/>
          <w:szCs w:val="28"/>
          <w:lang w:val="en-GB"/>
        </w:rPr>
        <w:t>rat</w:t>
      </w:r>
      <w:r w:rsidR="002C250D" w:rsidRPr="00A12B5A">
        <w:rPr>
          <w:i/>
          <w:iCs/>
          <w:sz w:val="28"/>
          <w:szCs w:val="28"/>
        </w:rPr>
        <w:t>é</w:t>
      </w:r>
      <w:r w:rsidRPr="00A12B5A">
        <w:rPr>
          <w:i/>
          <w:iCs/>
          <w:sz w:val="28"/>
          <w:szCs w:val="28"/>
          <w:lang w:val="en-GB"/>
        </w:rPr>
        <w:t>s</w:t>
      </w:r>
      <w:r w:rsidRPr="00A12B5A">
        <w:rPr>
          <w:i/>
          <w:iCs/>
          <w:sz w:val="28"/>
          <w:szCs w:val="28"/>
        </w:rPr>
        <w:t>»</w:t>
      </w:r>
      <w:r w:rsidRPr="00A12B5A">
        <w:rPr>
          <w:sz w:val="28"/>
          <w:szCs w:val="28"/>
        </w:rPr>
        <w:t>, який утворений шляхом поєднання головного слова «</w:t>
      </w:r>
      <w:proofErr w:type="spellStart"/>
      <w:r w:rsidRPr="00A12B5A">
        <w:rPr>
          <w:i/>
          <w:iCs/>
          <w:sz w:val="28"/>
          <w:szCs w:val="28"/>
          <w:lang w:val="en-GB"/>
        </w:rPr>
        <w:t>taux</w:t>
      </w:r>
      <w:proofErr w:type="spellEnd"/>
      <w:r w:rsidRPr="00A12B5A">
        <w:rPr>
          <w:i/>
          <w:iCs/>
          <w:sz w:val="28"/>
          <w:szCs w:val="28"/>
        </w:rPr>
        <w:t>»</w:t>
      </w:r>
      <w:r w:rsidRPr="00A12B5A">
        <w:rPr>
          <w:sz w:val="28"/>
          <w:szCs w:val="28"/>
        </w:rPr>
        <w:t xml:space="preserve"> із лексемою «</w:t>
      </w:r>
      <w:r w:rsidRPr="00A12B5A">
        <w:rPr>
          <w:i/>
          <w:iCs/>
          <w:sz w:val="28"/>
          <w:szCs w:val="28"/>
          <w:lang w:val="en-GB"/>
        </w:rPr>
        <w:t>rat</w:t>
      </w:r>
      <w:r w:rsidR="002C250D" w:rsidRPr="00A12B5A">
        <w:rPr>
          <w:i/>
          <w:iCs/>
          <w:sz w:val="28"/>
          <w:szCs w:val="28"/>
        </w:rPr>
        <w:t>é</w:t>
      </w:r>
      <w:r w:rsidRPr="00A12B5A">
        <w:rPr>
          <w:i/>
          <w:iCs/>
          <w:sz w:val="28"/>
          <w:szCs w:val="28"/>
          <w:lang w:val="en-GB"/>
        </w:rPr>
        <w:t>s</w:t>
      </w:r>
      <w:r w:rsidRPr="00A12B5A">
        <w:rPr>
          <w:i/>
          <w:iCs/>
          <w:sz w:val="28"/>
          <w:szCs w:val="28"/>
        </w:rPr>
        <w:t>»</w:t>
      </w:r>
      <w:r w:rsidRPr="00A12B5A">
        <w:rPr>
          <w:sz w:val="28"/>
          <w:szCs w:val="28"/>
        </w:rPr>
        <w:t xml:space="preserve"> у формі множини за допомогою прийменника «</w:t>
      </w:r>
      <w:r w:rsidRPr="00A12B5A">
        <w:rPr>
          <w:i/>
          <w:iCs/>
          <w:sz w:val="28"/>
          <w:szCs w:val="28"/>
          <w:lang w:val="en-GB"/>
        </w:rPr>
        <w:t>de</w:t>
      </w:r>
      <w:r w:rsidRPr="00A12B5A">
        <w:rPr>
          <w:i/>
          <w:iCs/>
          <w:sz w:val="28"/>
          <w:szCs w:val="28"/>
        </w:rPr>
        <w:t>»</w:t>
      </w:r>
      <w:r w:rsidRPr="00A12B5A">
        <w:rPr>
          <w:sz w:val="28"/>
          <w:szCs w:val="28"/>
        </w:rPr>
        <w:t xml:space="preserve">. Попри те, що за словником </w:t>
      </w:r>
      <w:r w:rsidRPr="00A12B5A">
        <w:rPr>
          <w:sz w:val="28"/>
          <w:szCs w:val="28"/>
          <w:lang w:val="en-GB"/>
        </w:rPr>
        <w:t>Le</w:t>
      </w:r>
      <w:r w:rsidRPr="00A12B5A">
        <w:rPr>
          <w:sz w:val="28"/>
          <w:szCs w:val="28"/>
        </w:rPr>
        <w:t xml:space="preserve"> </w:t>
      </w:r>
      <w:r w:rsidRPr="00A12B5A">
        <w:rPr>
          <w:sz w:val="28"/>
          <w:szCs w:val="28"/>
          <w:lang w:val="en-GB"/>
        </w:rPr>
        <w:t>Robert</w:t>
      </w:r>
      <w:r w:rsidR="005F6745" w:rsidRPr="00A12B5A">
        <w:rPr>
          <w:sz w:val="28"/>
          <w:szCs w:val="28"/>
        </w:rPr>
        <w:t xml:space="preserve"> (</w:t>
      </w:r>
      <w:r w:rsidR="006D1646" w:rsidRPr="00A12B5A">
        <w:rPr>
          <w:color w:val="000000" w:themeColor="text1"/>
          <w:sz w:val="28"/>
          <w:szCs w:val="28"/>
        </w:rPr>
        <w:t>1</w:t>
      </w:r>
      <w:r w:rsidR="00351834" w:rsidRPr="00A12B5A">
        <w:rPr>
          <w:color w:val="000000" w:themeColor="text1"/>
          <w:sz w:val="28"/>
          <w:szCs w:val="28"/>
        </w:rPr>
        <w:t>3</w:t>
      </w:r>
      <w:r w:rsidR="005F6745" w:rsidRPr="00A12B5A">
        <w:rPr>
          <w:sz w:val="28"/>
          <w:szCs w:val="28"/>
        </w:rPr>
        <w:t>)</w:t>
      </w:r>
      <w:r w:rsidRPr="00A12B5A">
        <w:rPr>
          <w:sz w:val="28"/>
          <w:szCs w:val="28"/>
        </w:rPr>
        <w:t xml:space="preserve"> форма «</w:t>
      </w:r>
      <w:r w:rsidRPr="00A12B5A">
        <w:rPr>
          <w:i/>
          <w:iCs/>
          <w:sz w:val="28"/>
          <w:szCs w:val="28"/>
          <w:lang w:val="en-GB"/>
        </w:rPr>
        <w:t>rat</w:t>
      </w:r>
      <w:r w:rsidRPr="00A12B5A">
        <w:rPr>
          <w:i/>
          <w:iCs/>
          <w:sz w:val="28"/>
          <w:szCs w:val="28"/>
        </w:rPr>
        <w:t xml:space="preserve">é» </w:t>
      </w:r>
      <w:r w:rsidRPr="00A12B5A">
        <w:rPr>
          <w:sz w:val="28"/>
          <w:szCs w:val="28"/>
        </w:rPr>
        <w:t>є одночасно дієприкметниковою формою слова, яке походить від дієслова «</w:t>
      </w:r>
      <w:proofErr w:type="spellStart"/>
      <w:r w:rsidRPr="00A12B5A">
        <w:rPr>
          <w:i/>
          <w:iCs/>
          <w:sz w:val="28"/>
          <w:szCs w:val="28"/>
          <w:lang w:val="en-GB"/>
        </w:rPr>
        <w:t>rater</w:t>
      </w:r>
      <w:proofErr w:type="spellEnd"/>
      <w:r w:rsidRPr="00A12B5A">
        <w:rPr>
          <w:i/>
          <w:iCs/>
          <w:sz w:val="28"/>
          <w:szCs w:val="28"/>
        </w:rPr>
        <w:t>»</w:t>
      </w:r>
      <w:r w:rsidRPr="00A12B5A">
        <w:rPr>
          <w:sz w:val="28"/>
          <w:szCs w:val="28"/>
        </w:rPr>
        <w:t xml:space="preserve"> і іменником, аналіз контексту цілої синтагми допомагає визначити, до якої частини мови в цьому випадку належить слово «</w:t>
      </w:r>
      <w:r w:rsidRPr="00A12B5A">
        <w:rPr>
          <w:i/>
          <w:iCs/>
          <w:sz w:val="28"/>
          <w:szCs w:val="28"/>
          <w:lang w:val="en-GB"/>
        </w:rPr>
        <w:t>rat</w:t>
      </w:r>
      <w:r w:rsidRPr="00A12B5A">
        <w:rPr>
          <w:i/>
          <w:iCs/>
          <w:sz w:val="28"/>
          <w:szCs w:val="28"/>
        </w:rPr>
        <w:t>é»</w:t>
      </w:r>
      <w:r w:rsidRPr="00A12B5A">
        <w:rPr>
          <w:sz w:val="28"/>
          <w:szCs w:val="28"/>
        </w:rPr>
        <w:t xml:space="preserve">. Словник </w:t>
      </w:r>
      <w:r w:rsidRPr="00A12B5A">
        <w:rPr>
          <w:sz w:val="28"/>
          <w:szCs w:val="28"/>
          <w:lang w:val="en-GB"/>
        </w:rPr>
        <w:t>Larouss</w:t>
      </w:r>
      <w:r w:rsidR="006D1646" w:rsidRPr="00A12B5A">
        <w:rPr>
          <w:sz w:val="28"/>
          <w:szCs w:val="28"/>
          <w:lang w:val="en-GB"/>
        </w:rPr>
        <w:t>e</w:t>
      </w:r>
      <w:r w:rsidR="006D1646" w:rsidRPr="00A12B5A">
        <w:rPr>
          <w:sz w:val="28"/>
          <w:szCs w:val="28"/>
        </w:rPr>
        <w:t xml:space="preserve"> (3</w:t>
      </w:r>
      <w:r w:rsidR="00351834" w:rsidRPr="00A12B5A">
        <w:rPr>
          <w:sz w:val="28"/>
          <w:szCs w:val="28"/>
        </w:rPr>
        <w:t>1</w:t>
      </w:r>
      <w:r w:rsidR="006D1646" w:rsidRPr="00A12B5A">
        <w:rPr>
          <w:sz w:val="28"/>
          <w:szCs w:val="28"/>
        </w:rPr>
        <w:t>)</w:t>
      </w:r>
      <w:r w:rsidRPr="00A12B5A">
        <w:rPr>
          <w:sz w:val="28"/>
          <w:szCs w:val="28"/>
        </w:rPr>
        <w:t xml:space="preserve"> наводить багато прикладів вживання словосполучення «</w:t>
      </w:r>
      <w:proofErr w:type="spellStart"/>
      <w:r w:rsidRPr="00A12B5A">
        <w:rPr>
          <w:i/>
          <w:iCs/>
          <w:sz w:val="28"/>
          <w:szCs w:val="28"/>
          <w:lang w:val="en-GB"/>
        </w:rPr>
        <w:t>taux</w:t>
      </w:r>
      <w:proofErr w:type="spellEnd"/>
      <w:r w:rsidRPr="00A12B5A">
        <w:rPr>
          <w:i/>
          <w:iCs/>
          <w:sz w:val="28"/>
          <w:szCs w:val="28"/>
        </w:rPr>
        <w:t xml:space="preserve"> </w:t>
      </w:r>
      <w:r w:rsidRPr="00A12B5A">
        <w:rPr>
          <w:i/>
          <w:iCs/>
          <w:sz w:val="28"/>
          <w:szCs w:val="28"/>
          <w:lang w:val="en-GB"/>
        </w:rPr>
        <w:t>de</w:t>
      </w:r>
      <w:r w:rsidRPr="00A12B5A">
        <w:rPr>
          <w:i/>
          <w:iCs/>
          <w:sz w:val="28"/>
          <w:szCs w:val="28"/>
        </w:rPr>
        <w:t>»</w:t>
      </w:r>
      <w:r w:rsidRPr="00A12B5A">
        <w:rPr>
          <w:sz w:val="28"/>
          <w:szCs w:val="28"/>
        </w:rPr>
        <w:t xml:space="preserve">, з яких можемо підсумувати, що після прийменника </w:t>
      </w:r>
      <w:r w:rsidRPr="00A12B5A">
        <w:rPr>
          <w:i/>
          <w:iCs/>
          <w:sz w:val="28"/>
          <w:szCs w:val="28"/>
          <w:lang w:val="en-GB"/>
        </w:rPr>
        <w:t>de</w:t>
      </w:r>
      <w:r w:rsidRPr="00A12B5A">
        <w:rPr>
          <w:sz w:val="28"/>
          <w:szCs w:val="28"/>
        </w:rPr>
        <w:t xml:space="preserve"> використовується іменники (</w:t>
      </w:r>
      <w:proofErr w:type="spellStart"/>
      <w:r w:rsidRPr="00A12B5A">
        <w:rPr>
          <w:i/>
          <w:iCs/>
          <w:sz w:val="28"/>
          <w:szCs w:val="28"/>
          <w:lang w:val="en-GB"/>
        </w:rPr>
        <w:t>taux</w:t>
      </w:r>
      <w:proofErr w:type="spellEnd"/>
      <w:r w:rsidRPr="00A12B5A">
        <w:rPr>
          <w:i/>
          <w:iCs/>
          <w:sz w:val="28"/>
          <w:szCs w:val="28"/>
        </w:rPr>
        <w:t xml:space="preserve"> </w:t>
      </w:r>
      <w:r w:rsidRPr="00A12B5A">
        <w:rPr>
          <w:i/>
          <w:iCs/>
          <w:sz w:val="28"/>
          <w:szCs w:val="28"/>
          <w:lang w:val="en-GB"/>
        </w:rPr>
        <w:t>d</w:t>
      </w:r>
      <w:r w:rsidRPr="00A12B5A">
        <w:rPr>
          <w:i/>
          <w:iCs/>
          <w:sz w:val="28"/>
          <w:szCs w:val="28"/>
        </w:rPr>
        <w:t>'</w:t>
      </w:r>
      <w:proofErr w:type="spellStart"/>
      <w:r w:rsidRPr="00A12B5A">
        <w:rPr>
          <w:i/>
          <w:iCs/>
          <w:sz w:val="28"/>
          <w:szCs w:val="28"/>
          <w:lang w:val="en-GB"/>
        </w:rPr>
        <w:t>accroissement</w:t>
      </w:r>
      <w:proofErr w:type="spellEnd"/>
      <w:r w:rsidRPr="00A12B5A">
        <w:rPr>
          <w:i/>
          <w:iCs/>
          <w:sz w:val="28"/>
          <w:szCs w:val="28"/>
        </w:rPr>
        <w:t>;</w:t>
      </w:r>
      <w:r w:rsidRPr="00A12B5A">
        <w:rPr>
          <w:i/>
          <w:iCs/>
        </w:rPr>
        <w:t xml:space="preserve"> </w:t>
      </w:r>
      <w:proofErr w:type="spellStart"/>
      <w:r w:rsidRPr="00A12B5A">
        <w:rPr>
          <w:i/>
          <w:iCs/>
          <w:sz w:val="28"/>
          <w:szCs w:val="28"/>
          <w:lang w:val="en-GB"/>
        </w:rPr>
        <w:t>taux</w:t>
      </w:r>
      <w:proofErr w:type="spellEnd"/>
      <w:r w:rsidRPr="00A12B5A">
        <w:rPr>
          <w:i/>
          <w:iCs/>
          <w:sz w:val="28"/>
          <w:szCs w:val="28"/>
        </w:rPr>
        <w:t xml:space="preserve"> </w:t>
      </w:r>
      <w:r w:rsidRPr="00A12B5A">
        <w:rPr>
          <w:i/>
          <w:iCs/>
          <w:sz w:val="28"/>
          <w:szCs w:val="28"/>
          <w:lang w:val="en-GB"/>
        </w:rPr>
        <w:t>de</w:t>
      </w:r>
      <w:r w:rsidRPr="00A12B5A">
        <w:rPr>
          <w:i/>
          <w:iCs/>
          <w:sz w:val="28"/>
          <w:szCs w:val="28"/>
        </w:rPr>
        <w:t xml:space="preserve"> </w:t>
      </w:r>
      <w:r w:rsidRPr="00A12B5A">
        <w:rPr>
          <w:i/>
          <w:iCs/>
          <w:sz w:val="28"/>
          <w:szCs w:val="28"/>
          <w:lang w:val="en-GB"/>
        </w:rPr>
        <w:t>compression</w:t>
      </w:r>
      <w:r w:rsidRPr="00A12B5A">
        <w:rPr>
          <w:i/>
          <w:iCs/>
          <w:sz w:val="28"/>
          <w:szCs w:val="28"/>
        </w:rPr>
        <w:t xml:space="preserve">; </w:t>
      </w:r>
      <w:proofErr w:type="spellStart"/>
      <w:r w:rsidRPr="00A12B5A">
        <w:rPr>
          <w:i/>
          <w:iCs/>
          <w:sz w:val="28"/>
          <w:szCs w:val="28"/>
          <w:lang w:val="en-GB"/>
        </w:rPr>
        <w:t>taux</w:t>
      </w:r>
      <w:proofErr w:type="spellEnd"/>
      <w:r w:rsidRPr="00A12B5A">
        <w:rPr>
          <w:i/>
          <w:iCs/>
          <w:sz w:val="28"/>
          <w:szCs w:val="28"/>
        </w:rPr>
        <w:t xml:space="preserve"> </w:t>
      </w:r>
      <w:r w:rsidRPr="00A12B5A">
        <w:rPr>
          <w:i/>
          <w:iCs/>
          <w:sz w:val="28"/>
          <w:szCs w:val="28"/>
          <w:lang w:val="en-GB"/>
        </w:rPr>
        <w:t>d</w:t>
      </w:r>
      <w:r w:rsidRPr="00A12B5A">
        <w:rPr>
          <w:i/>
          <w:iCs/>
          <w:sz w:val="28"/>
          <w:szCs w:val="28"/>
        </w:rPr>
        <w:t>'</w:t>
      </w:r>
      <w:r w:rsidRPr="00A12B5A">
        <w:rPr>
          <w:i/>
          <w:iCs/>
          <w:sz w:val="28"/>
          <w:szCs w:val="28"/>
          <w:lang w:val="en-GB"/>
        </w:rPr>
        <w:t>int</w:t>
      </w:r>
      <w:r w:rsidRPr="00A12B5A">
        <w:rPr>
          <w:i/>
          <w:iCs/>
          <w:sz w:val="28"/>
          <w:szCs w:val="28"/>
        </w:rPr>
        <w:t>é</w:t>
      </w:r>
      <w:r w:rsidRPr="00A12B5A">
        <w:rPr>
          <w:i/>
          <w:iCs/>
          <w:sz w:val="28"/>
          <w:szCs w:val="28"/>
          <w:lang w:val="en-GB"/>
        </w:rPr>
        <w:t>r</w:t>
      </w:r>
      <w:r w:rsidRPr="00A12B5A">
        <w:rPr>
          <w:i/>
          <w:iCs/>
          <w:sz w:val="28"/>
          <w:szCs w:val="28"/>
        </w:rPr>
        <w:t>ê</w:t>
      </w:r>
      <w:r w:rsidRPr="00A12B5A">
        <w:rPr>
          <w:i/>
          <w:iCs/>
          <w:sz w:val="28"/>
          <w:szCs w:val="28"/>
          <w:lang w:val="en-GB"/>
        </w:rPr>
        <w:t>t</w:t>
      </w:r>
      <w:r w:rsidRPr="00A12B5A">
        <w:rPr>
          <w:sz w:val="28"/>
          <w:szCs w:val="28"/>
        </w:rPr>
        <w:t xml:space="preserve">), а отже й в нашому прикладі вживається іменникове словосполучення. На нашу думку існує </w:t>
      </w:r>
      <w:r w:rsidRPr="00A12B5A">
        <w:rPr>
          <w:color w:val="000000" w:themeColor="text1"/>
          <w:sz w:val="28"/>
          <w:szCs w:val="28"/>
        </w:rPr>
        <w:t xml:space="preserve">два можливих </w:t>
      </w:r>
      <w:r w:rsidRPr="00A12B5A">
        <w:rPr>
          <w:sz w:val="28"/>
          <w:szCs w:val="28"/>
        </w:rPr>
        <w:t>варіанти перекладу із застуванням різних перекладацьких трансформацій: додавання й антонімічного перекладу.</w:t>
      </w:r>
    </w:p>
    <w:p w14:paraId="2BEEA640" w14:textId="77777777" w:rsidR="00C01F7C" w:rsidRPr="00A12B5A" w:rsidRDefault="00C01F7C" w:rsidP="00C01F7C">
      <w:pPr>
        <w:pStyle w:val="NormalWeb"/>
        <w:spacing w:before="0" w:beforeAutospacing="0" w:after="0" w:afterAutospacing="0" w:line="360" w:lineRule="auto"/>
        <w:ind w:firstLine="709"/>
        <w:jc w:val="both"/>
        <w:rPr>
          <w:sz w:val="28"/>
          <w:szCs w:val="28"/>
        </w:rPr>
      </w:pPr>
      <w:r w:rsidRPr="00A12B5A">
        <w:rPr>
          <w:i/>
          <w:iCs/>
          <w:sz w:val="28"/>
          <w:szCs w:val="28"/>
        </w:rPr>
        <w:t xml:space="preserve">«Ми не плануємо постачати боєприпаси старого зразка, в яких </w:t>
      </w:r>
      <w:r w:rsidRPr="00A12B5A">
        <w:rPr>
          <w:i/>
          <w:iCs/>
          <w:color w:val="000000" w:themeColor="text1"/>
          <w:sz w:val="28"/>
          <w:szCs w:val="28"/>
        </w:rPr>
        <w:t xml:space="preserve">рівень відмови </w:t>
      </w:r>
      <w:proofErr w:type="spellStart"/>
      <w:r w:rsidRPr="00A12B5A">
        <w:rPr>
          <w:i/>
          <w:iCs/>
          <w:color w:val="000000" w:themeColor="text1"/>
          <w:sz w:val="28"/>
          <w:szCs w:val="28"/>
        </w:rPr>
        <w:t>субелементів</w:t>
      </w:r>
      <w:proofErr w:type="spellEnd"/>
      <w:r w:rsidRPr="00A12B5A">
        <w:rPr>
          <w:i/>
          <w:iCs/>
          <w:color w:val="000000" w:themeColor="text1"/>
          <w:sz w:val="28"/>
          <w:szCs w:val="28"/>
        </w:rPr>
        <w:t xml:space="preserve"> </w:t>
      </w:r>
      <w:r w:rsidRPr="00A12B5A">
        <w:rPr>
          <w:i/>
          <w:iCs/>
          <w:sz w:val="28"/>
          <w:szCs w:val="28"/>
        </w:rPr>
        <w:t>перевищує 2,35%», - додав він</w:t>
      </w:r>
      <w:r w:rsidRPr="00A12B5A">
        <w:rPr>
          <w:sz w:val="28"/>
          <w:szCs w:val="28"/>
        </w:rPr>
        <w:t>.</w:t>
      </w:r>
    </w:p>
    <w:p w14:paraId="7D6CB053" w14:textId="77777777" w:rsidR="00C01F7C" w:rsidRPr="00A12B5A" w:rsidRDefault="00C01F7C" w:rsidP="00C01F7C">
      <w:pPr>
        <w:pStyle w:val="NormalWeb"/>
        <w:spacing w:before="0" w:beforeAutospacing="0" w:after="0" w:afterAutospacing="0" w:line="360" w:lineRule="auto"/>
        <w:ind w:firstLine="709"/>
        <w:jc w:val="both"/>
        <w:rPr>
          <w:sz w:val="28"/>
          <w:szCs w:val="28"/>
        </w:rPr>
      </w:pPr>
      <w:r w:rsidRPr="00A12B5A">
        <w:rPr>
          <w:sz w:val="28"/>
          <w:szCs w:val="28"/>
        </w:rPr>
        <w:t>В українській мові іменник</w:t>
      </w:r>
      <w:r w:rsidRPr="00A12B5A">
        <w:rPr>
          <w:i/>
          <w:iCs/>
          <w:sz w:val="28"/>
          <w:szCs w:val="28"/>
        </w:rPr>
        <w:t xml:space="preserve"> «</w:t>
      </w:r>
      <w:r w:rsidRPr="00A12B5A">
        <w:rPr>
          <w:i/>
          <w:iCs/>
          <w:sz w:val="28"/>
          <w:szCs w:val="28"/>
          <w:lang w:val="en-GB"/>
        </w:rPr>
        <w:t>rat</w:t>
      </w:r>
      <w:r w:rsidRPr="00A12B5A">
        <w:rPr>
          <w:i/>
          <w:iCs/>
          <w:sz w:val="28"/>
          <w:szCs w:val="28"/>
        </w:rPr>
        <w:t>é»</w:t>
      </w:r>
      <w:r w:rsidRPr="00A12B5A">
        <w:rPr>
          <w:i/>
          <w:iCs/>
          <w:sz w:val="28"/>
          <w:szCs w:val="28"/>
          <w:lang w:val="ru-RU"/>
        </w:rPr>
        <w:t xml:space="preserve"> </w:t>
      </w:r>
      <w:r w:rsidRPr="00A12B5A">
        <w:rPr>
          <w:sz w:val="28"/>
          <w:szCs w:val="28"/>
        </w:rPr>
        <w:t>може мати декілька варіантів перекладу, а зокрема «</w:t>
      </w:r>
      <w:r w:rsidRPr="00A12B5A">
        <w:rPr>
          <w:i/>
          <w:iCs/>
          <w:sz w:val="28"/>
          <w:szCs w:val="28"/>
        </w:rPr>
        <w:t>невдача», «помилка», «провал», «пропуск»</w:t>
      </w:r>
      <w:r w:rsidRPr="00A12B5A">
        <w:rPr>
          <w:sz w:val="28"/>
          <w:szCs w:val="28"/>
        </w:rPr>
        <w:t xml:space="preserve">. На нашу думку, ці слова не є доцільними для перекладу речення, оскільки вони занадто </w:t>
      </w:r>
      <w:proofErr w:type="spellStart"/>
      <w:r w:rsidRPr="00A12B5A">
        <w:rPr>
          <w:sz w:val="28"/>
          <w:szCs w:val="28"/>
        </w:rPr>
        <w:t>генералізують</w:t>
      </w:r>
      <w:proofErr w:type="spellEnd"/>
      <w:r w:rsidRPr="00A12B5A">
        <w:rPr>
          <w:sz w:val="28"/>
          <w:szCs w:val="28"/>
        </w:rPr>
        <w:t xml:space="preserve"> значення </w:t>
      </w:r>
      <w:proofErr w:type="spellStart"/>
      <w:r w:rsidRPr="00A12B5A">
        <w:rPr>
          <w:sz w:val="28"/>
          <w:szCs w:val="28"/>
        </w:rPr>
        <w:t>локуції</w:t>
      </w:r>
      <w:proofErr w:type="spellEnd"/>
      <w:r w:rsidRPr="00A12B5A">
        <w:rPr>
          <w:sz w:val="28"/>
          <w:szCs w:val="28"/>
        </w:rPr>
        <w:t xml:space="preserve"> і, отже, ускладнюють її розуміння для читачів. Однак, для публіцистичного стилю характерна адаптація тексту та його елементів з орієнтуванням на широкий загал читача. У зв’язку з цим, ми вважаємо, що для першого варіанту перекладу доречно вжити прийом конкретизації залежного іменника висловлювання з додаванням слів.</w:t>
      </w:r>
    </w:p>
    <w:p w14:paraId="4DB56081" w14:textId="77777777" w:rsidR="00C01F7C" w:rsidRPr="00A12B5A" w:rsidRDefault="00C01F7C" w:rsidP="00C01F7C">
      <w:pPr>
        <w:pStyle w:val="NormalWeb"/>
        <w:spacing w:before="0" w:beforeAutospacing="0" w:after="0" w:afterAutospacing="0" w:line="360" w:lineRule="auto"/>
        <w:ind w:firstLine="709"/>
        <w:jc w:val="both"/>
        <w:rPr>
          <w:sz w:val="28"/>
          <w:szCs w:val="28"/>
        </w:rPr>
      </w:pPr>
      <w:r w:rsidRPr="00A12B5A">
        <w:rPr>
          <w:sz w:val="28"/>
          <w:szCs w:val="28"/>
        </w:rPr>
        <w:t>Другий варіант перекладу речення:</w:t>
      </w:r>
    </w:p>
    <w:p w14:paraId="4244148C" w14:textId="77777777" w:rsidR="00C01F7C" w:rsidRPr="00A12B5A" w:rsidRDefault="00C01F7C" w:rsidP="00C01F7C">
      <w:pPr>
        <w:pStyle w:val="NormalWeb"/>
        <w:spacing w:before="0" w:beforeAutospacing="0" w:after="0" w:afterAutospacing="0" w:line="360" w:lineRule="auto"/>
        <w:ind w:firstLine="709"/>
        <w:jc w:val="both"/>
        <w:rPr>
          <w:sz w:val="28"/>
          <w:szCs w:val="28"/>
        </w:rPr>
      </w:pPr>
      <w:r w:rsidRPr="00A12B5A">
        <w:rPr>
          <w:i/>
          <w:iCs/>
          <w:sz w:val="28"/>
          <w:szCs w:val="28"/>
        </w:rPr>
        <w:t xml:space="preserve">«Ми не плануємо постачати боєприпаси старого зразка, в яких </w:t>
      </w:r>
      <w:r w:rsidRPr="00A12B5A">
        <w:rPr>
          <w:i/>
          <w:iCs/>
          <w:color w:val="000000" w:themeColor="text1"/>
          <w:sz w:val="28"/>
          <w:szCs w:val="28"/>
        </w:rPr>
        <w:t xml:space="preserve">рівень </w:t>
      </w:r>
      <w:proofErr w:type="spellStart"/>
      <w:r w:rsidRPr="00A12B5A">
        <w:rPr>
          <w:i/>
          <w:iCs/>
          <w:color w:val="000000" w:themeColor="text1"/>
          <w:sz w:val="28"/>
          <w:szCs w:val="28"/>
        </w:rPr>
        <w:t>неспрацювання</w:t>
      </w:r>
      <w:proofErr w:type="spellEnd"/>
      <w:r w:rsidRPr="00A12B5A">
        <w:rPr>
          <w:i/>
          <w:iCs/>
          <w:color w:val="000000" w:themeColor="text1"/>
          <w:sz w:val="28"/>
          <w:szCs w:val="28"/>
        </w:rPr>
        <w:t xml:space="preserve"> </w:t>
      </w:r>
      <w:r w:rsidRPr="00A12B5A">
        <w:rPr>
          <w:i/>
          <w:iCs/>
          <w:sz w:val="28"/>
          <w:szCs w:val="28"/>
        </w:rPr>
        <w:t>перевищує 2,35%», - додав він</w:t>
      </w:r>
      <w:r w:rsidRPr="00A12B5A">
        <w:rPr>
          <w:sz w:val="28"/>
          <w:szCs w:val="28"/>
        </w:rPr>
        <w:t>.</w:t>
      </w:r>
    </w:p>
    <w:p w14:paraId="48D516FA" w14:textId="77777777" w:rsidR="00C01F7C" w:rsidRPr="00A12B5A" w:rsidRDefault="00C01F7C" w:rsidP="00C01F7C">
      <w:pPr>
        <w:pStyle w:val="NormalWeb"/>
        <w:spacing w:before="0" w:beforeAutospacing="0" w:after="0" w:afterAutospacing="0" w:line="360" w:lineRule="auto"/>
        <w:ind w:firstLine="709"/>
        <w:jc w:val="both"/>
        <w:rPr>
          <w:color w:val="000000" w:themeColor="text1"/>
          <w:sz w:val="28"/>
          <w:szCs w:val="28"/>
        </w:rPr>
      </w:pPr>
      <w:r w:rsidRPr="00A12B5A">
        <w:rPr>
          <w:sz w:val="28"/>
          <w:szCs w:val="28"/>
        </w:rPr>
        <w:t xml:space="preserve">У цьому випадку ми вдались до антонімічного перекладу, а саме прийому </w:t>
      </w:r>
      <w:proofErr w:type="spellStart"/>
      <w:r w:rsidRPr="00A12B5A">
        <w:rPr>
          <w:sz w:val="28"/>
          <w:szCs w:val="28"/>
        </w:rPr>
        <w:t>негативації</w:t>
      </w:r>
      <w:proofErr w:type="spellEnd"/>
      <w:r w:rsidRPr="00A12B5A">
        <w:rPr>
          <w:sz w:val="28"/>
          <w:szCs w:val="28"/>
        </w:rPr>
        <w:t xml:space="preserve">, оскільки використовуємо лексичну одиницю із заперечним </w:t>
      </w:r>
      <w:r w:rsidRPr="00A12B5A">
        <w:rPr>
          <w:color w:val="000000" w:themeColor="text1"/>
          <w:sz w:val="28"/>
          <w:szCs w:val="28"/>
        </w:rPr>
        <w:t>префіксом «</w:t>
      </w:r>
      <w:r w:rsidRPr="00A12B5A">
        <w:rPr>
          <w:i/>
          <w:iCs/>
          <w:color w:val="000000" w:themeColor="text1"/>
          <w:sz w:val="28"/>
          <w:szCs w:val="28"/>
        </w:rPr>
        <w:t>не-</w:t>
      </w:r>
      <w:r w:rsidRPr="00A12B5A">
        <w:rPr>
          <w:color w:val="000000" w:themeColor="text1"/>
          <w:sz w:val="28"/>
          <w:szCs w:val="28"/>
        </w:rPr>
        <w:t>» як відповідник французькому слову в стверджувальній формі.</w:t>
      </w:r>
    </w:p>
    <w:p w14:paraId="1C42973C" w14:textId="56410E25" w:rsidR="001A609B" w:rsidRPr="00A12B5A" w:rsidRDefault="00C01F7C" w:rsidP="00AF72E2">
      <w:pPr>
        <w:spacing w:line="360" w:lineRule="auto"/>
        <w:ind w:firstLine="709"/>
        <w:jc w:val="both"/>
        <w:rPr>
          <w:rFonts w:ascii="Times New Roman" w:hAnsi="Times New Roman" w:cs="Times New Roman"/>
          <w:color w:val="FF0000"/>
          <w:sz w:val="28"/>
          <w:szCs w:val="28"/>
        </w:rPr>
      </w:pPr>
      <w:r w:rsidRPr="00A12B5A">
        <w:rPr>
          <w:rFonts w:ascii="Times New Roman" w:hAnsi="Times New Roman" w:cs="Times New Roman"/>
          <w:color w:val="000000" w:themeColor="text1"/>
          <w:sz w:val="28"/>
          <w:szCs w:val="28"/>
        </w:rPr>
        <w:t>Отже,</w:t>
      </w:r>
      <w:r w:rsidR="0059520E" w:rsidRPr="00A12B5A">
        <w:rPr>
          <w:rFonts w:ascii="Times New Roman" w:hAnsi="Times New Roman" w:cs="Times New Roman"/>
          <w:color w:val="000000" w:themeColor="text1"/>
          <w:sz w:val="28"/>
          <w:szCs w:val="28"/>
        </w:rPr>
        <w:t xml:space="preserve"> </w:t>
      </w:r>
      <w:r w:rsidR="003162DA" w:rsidRPr="00A12B5A">
        <w:rPr>
          <w:rFonts w:ascii="Times New Roman" w:hAnsi="Times New Roman" w:cs="Times New Roman"/>
          <w:color w:val="000000" w:themeColor="text1"/>
          <w:sz w:val="28"/>
          <w:szCs w:val="28"/>
        </w:rPr>
        <w:t xml:space="preserve">лексико-граматичні трансформації охоплюють низку перетворень на лексичному та граматичному рівнях мови. До цієї категорії належить </w:t>
      </w:r>
      <w:r w:rsidR="0059520E" w:rsidRPr="00A12B5A">
        <w:rPr>
          <w:rFonts w:ascii="Times New Roman" w:hAnsi="Times New Roman" w:cs="Times New Roman"/>
          <w:color w:val="000000" w:themeColor="text1"/>
          <w:sz w:val="28"/>
          <w:szCs w:val="28"/>
        </w:rPr>
        <w:lastRenderedPageBreak/>
        <w:t>антонімічний переклад, компенсація, а також повна реорганізація текстового сегмента</w:t>
      </w:r>
      <w:r w:rsidR="00764EB0" w:rsidRPr="00A12B5A">
        <w:rPr>
          <w:rFonts w:ascii="Times New Roman" w:hAnsi="Times New Roman" w:cs="Times New Roman"/>
          <w:color w:val="000000" w:themeColor="text1"/>
          <w:sz w:val="28"/>
          <w:szCs w:val="28"/>
        </w:rPr>
        <w:t xml:space="preserve"> й описовий переклад.</w:t>
      </w:r>
    </w:p>
    <w:p w14:paraId="49EC26E0" w14:textId="77777777" w:rsidR="00CB3B81" w:rsidRPr="00A12B5A" w:rsidRDefault="00CB3B81" w:rsidP="00AF72E2">
      <w:pPr>
        <w:spacing w:line="360" w:lineRule="auto"/>
        <w:ind w:firstLine="709"/>
        <w:jc w:val="both"/>
        <w:rPr>
          <w:rFonts w:ascii="Times New Roman" w:hAnsi="Times New Roman" w:cs="Times New Roman"/>
          <w:b/>
          <w:bCs/>
          <w:color w:val="FF0000"/>
          <w:sz w:val="28"/>
          <w:szCs w:val="28"/>
        </w:rPr>
      </w:pPr>
    </w:p>
    <w:p w14:paraId="67174AE1" w14:textId="76B16150" w:rsidR="00E6325B" w:rsidRPr="00A12B5A" w:rsidRDefault="00E6325B" w:rsidP="00C929A3">
      <w:pPr>
        <w:spacing w:line="360" w:lineRule="auto"/>
        <w:ind w:firstLine="709"/>
        <w:jc w:val="both"/>
        <w:outlineLvl w:val="1"/>
        <w:rPr>
          <w:rFonts w:ascii="Times New Roman" w:hAnsi="Times New Roman" w:cs="Times New Roman"/>
          <w:b/>
          <w:bCs/>
          <w:color w:val="000000" w:themeColor="text1"/>
          <w:sz w:val="28"/>
          <w:szCs w:val="28"/>
        </w:rPr>
      </w:pPr>
      <w:r w:rsidRPr="00A12B5A">
        <w:rPr>
          <w:rFonts w:ascii="Times New Roman" w:hAnsi="Times New Roman" w:cs="Times New Roman"/>
          <w:b/>
          <w:bCs/>
          <w:color w:val="000000" w:themeColor="text1"/>
          <w:sz w:val="28"/>
          <w:szCs w:val="28"/>
        </w:rPr>
        <w:t>3.2 Прагматичні особливості перекладу франкомовних текстів військової тематики українською мовою</w:t>
      </w:r>
    </w:p>
    <w:p w14:paraId="3F5A7C3B" w14:textId="77777777" w:rsidR="00250C9C" w:rsidRPr="00A12B5A" w:rsidRDefault="00250C9C" w:rsidP="00E6325B">
      <w:pPr>
        <w:spacing w:line="360" w:lineRule="auto"/>
        <w:ind w:firstLine="709"/>
        <w:jc w:val="both"/>
        <w:rPr>
          <w:rFonts w:ascii="Times New Roman" w:hAnsi="Times New Roman" w:cs="Times New Roman"/>
          <w:color w:val="FF0000"/>
          <w:sz w:val="28"/>
          <w:szCs w:val="28"/>
        </w:rPr>
      </w:pPr>
    </w:p>
    <w:p w14:paraId="37952EA0" w14:textId="67F97803" w:rsidR="00E6325B" w:rsidRPr="00A12B5A" w:rsidRDefault="007B1714" w:rsidP="00E6325B">
      <w:pPr>
        <w:pStyle w:val="NormalWeb"/>
        <w:spacing w:before="0" w:beforeAutospacing="0" w:after="0" w:afterAutospacing="0" w:line="360" w:lineRule="auto"/>
        <w:ind w:firstLine="709"/>
        <w:jc w:val="both"/>
        <w:rPr>
          <w:sz w:val="28"/>
          <w:szCs w:val="28"/>
        </w:rPr>
      </w:pPr>
      <w:r w:rsidRPr="00A12B5A">
        <w:rPr>
          <w:sz w:val="28"/>
          <w:szCs w:val="28"/>
        </w:rPr>
        <w:t>Згідно з вищезгаданою інформацією, створення перекладу не лише передбачає передачу інформаційн</w:t>
      </w:r>
      <w:r w:rsidR="00E4672F" w:rsidRPr="00A12B5A">
        <w:rPr>
          <w:sz w:val="28"/>
          <w:szCs w:val="28"/>
        </w:rPr>
        <w:t>ого</w:t>
      </w:r>
      <w:r w:rsidRPr="00A12B5A">
        <w:rPr>
          <w:sz w:val="28"/>
          <w:szCs w:val="28"/>
        </w:rPr>
        <w:t xml:space="preserve"> повідомлення, але й збереження </w:t>
      </w:r>
      <w:r w:rsidRPr="00A12B5A">
        <w:rPr>
          <w:color w:val="000000" w:themeColor="text1"/>
          <w:sz w:val="28"/>
          <w:szCs w:val="28"/>
        </w:rPr>
        <w:t xml:space="preserve">прагматичного </w:t>
      </w:r>
      <w:r w:rsidR="001124EB" w:rsidRPr="00A12B5A">
        <w:rPr>
          <w:color w:val="000000" w:themeColor="text1"/>
          <w:sz w:val="28"/>
          <w:szCs w:val="28"/>
        </w:rPr>
        <w:t xml:space="preserve">потенціалу </w:t>
      </w:r>
      <w:r w:rsidRPr="00A12B5A">
        <w:rPr>
          <w:color w:val="000000" w:themeColor="text1"/>
          <w:sz w:val="28"/>
          <w:szCs w:val="28"/>
        </w:rPr>
        <w:t>тексту</w:t>
      </w:r>
      <w:r w:rsidRPr="00A12B5A">
        <w:rPr>
          <w:sz w:val="28"/>
          <w:szCs w:val="28"/>
        </w:rPr>
        <w:t xml:space="preserve">. Задля досягнення цього ефекту перекладачі послуговуються різними видами перекладацьких трансформацій, комбінація яких ретранслює </w:t>
      </w:r>
      <w:r w:rsidR="00E4672F" w:rsidRPr="00A12B5A">
        <w:rPr>
          <w:sz w:val="28"/>
          <w:szCs w:val="28"/>
        </w:rPr>
        <w:t>мету автора й вплив на читача.</w:t>
      </w:r>
      <w:r w:rsidRPr="00A12B5A">
        <w:rPr>
          <w:sz w:val="28"/>
          <w:szCs w:val="28"/>
        </w:rPr>
        <w:t xml:space="preserve"> </w:t>
      </w:r>
      <w:r w:rsidR="00E6325B" w:rsidRPr="00A12B5A">
        <w:rPr>
          <w:sz w:val="28"/>
          <w:szCs w:val="28"/>
        </w:rPr>
        <w:t xml:space="preserve">Далі пропонуємо розглянути приклади використання трансформацій при перекладі </w:t>
      </w:r>
      <w:r w:rsidR="00E6325B" w:rsidRPr="00A12B5A">
        <w:rPr>
          <w:color w:val="000000" w:themeColor="text1"/>
          <w:sz w:val="28"/>
          <w:szCs w:val="28"/>
        </w:rPr>
        <w:t xml:space="preserve">абревіатур у публіцистичних текстах військової </w:t>
      </w:r>
      <w:r w:rsidR="00E6325B" w:rsidRPr="00A12B5A">
        <w:rPr>
          <w:sz w:val="28"/>
          <w:szCs w:val="28"/>
        </w:rPr>
        <w:t xml:space="preserve">тематики. </w:t>
      </w:r>
    </w:p>
    <w:p w14:paraId="712A8AA3" w14:textId="7CBEE6A6" w:rsidR="00E6325B" w:rsidRPr="00A12B5A" w:rsidRDefault="00E6325B" w:rsidP="00E6325B">
      <w:pPr>
        <w:pStyle w:val="NormalWeb"/>
        <w:spacing w:before="0" w:beforeAutospacing="0" w:after="0" w:afterAutospacing="0" w:line="360" w:lineRule="auto"/>
        <w:ind w:firstLine="709"/>
        <w:jc w:val="both"/>
        <w:rPr>
          <w:i/>
          <w:iCs/>
          <w:sz w:val="28"/>
          <w:szCs w:val="28"/>
        </w:rPr>
      </w:pPr>
      <w:proofErr w:type="spellStart"/>
      <w:r w:rsidRPr="00A12B5A">
        <w:rPr>
          <w:i/>
          <w:iCs/>
          <w:sz w:val="28"/>
          <w:szCs w:val="28"/>
        </w:rPr>
        <w:t>Jeudi</w:t>
      </w:r>
      <w:proofErr w:type="spellEnd"/>
      <w:r w:rsidRPr="00A12B5A">
        <w:rPr>
          <w:i/>
          <w:iCs/>
          <w:sz w:val="28"/>
          <w:szCs w:val="28"/>
        </w:rPr>
        <w:t xml:space="preserve">, </w:t>
      </w:r>
      <w:proofErr w:type="spellStart"/>
      <w:r w:rsidRPr="00A12B5A">
        <w:rPr>
          <w:i/>
          <w:iCs/>
          <w:sz w:val="28"/>
          <w:szCs w:val="28"/>
        </w:rPr>
        <w:t>lors</w:t>
      </w:r>
      <w:proofErr w:type="spellEnd"/>
      <w:r w:rsidRPr="00A12B5A">
        <w:rPr>
          <w:i/>
          <w:iCs/>
          <w:sz w:val="28"/>
          <w:szCs w:val="28"/>
        </w:rPr>
        <w:t xml:space="preserve"> </w:t>
      </w:r>
      <w:proofErr w:type="spellStart"/>
      <w:r w:rsidRPr="00A12B5A">
        <w:rPr>
          <w:i/>
          <w:iCs/>
          <w:sz w:val="28"/>
          <w:szCs w:val="28"/>
        </w:rPr>
        <w:t>d’un</w:t>
      </w:r>
      <w:proofErr w:type="spellEnd"/>
      <w:r w:rsidRPr="00A12B5A">
        <w:rPr>
          <w:i/>
          <w:iCs/>
          <w:sz w:val="28"/>
          <w:szCs w:val="28"/>
        </w:rPr>
        <w:t xml:space="preserve"> </w:t>
      </w:r>
      <w:proofErr w:type="spellStart"/>
      <w:r w:rsidRPr="00A12B5A">
        <w:rPr>
          <w:i/>
          <w:iCs/>
          <w:sz w:val="28"/>
          <w:szCs w:val="28"/>
        </w:rPr>
        <w:t>briefing</w:t>
      </w:r>
      <w:proofErr w:type="spellEnd"/>
      <w:r w:rsidRPr="00A12B5A">
        <w:rPr>
          <w:i/>
          <w:iCs/>
          <w:sz w:val="28"/>
          <w:szCs w:val="28"/>
        </w:rPr>
        <w:t xml:space="preserve">, </w:t>
      </w:r>
      <w:proofErr w:type="spellStart"/>
      <w:r w:rsidRPr="00A12B5A">
        <w:rPr>
          <w:i/>
          <w:iCs/>
          <w:sz w:val="28"/>
          <w:szCs w:val="28"/>
        </w:rPr>
        <w:t>le</w:t>
      </w:r>
      <w:proofErr w:type="spellEnd"/>
      <w:r w:rsidRPr="00A12B5A">
        <w:rPr>
          <w:i/>
          <w:iCs/>
          <w:sz w:val="28"/>
          <w:szCs w:val="28"/>
        </w:rPr>
        <w:t xml:space="preserve"> </w:t>
      </w:r>
      <w:proofErr w:type="spellStart"/>
      <w:r w:rsidRPr="00A12B5A">
        <w:rPr>
          <w:i/>
          <w:iCs/>
          <w:sz w:val="28"/>
          <w:szCs w:val="28"/>
        </w:rPr>
        <w:t>porte-parole</w:t>
      </w:r>
      <w:proofErr w:type="spellEnd"/>
      <w:r w:rsidRPr="00A12B5A">
        <w:rPr>
          <w:i/>
          <w:iCs/>
          <w:sz w:val="28"/>
          <w:szCs w:val="28"/>
        </w:rPr>
        <w:t xml:space="preserve"> </w:t>
      </w:r>
      <w:proofErr w:type="spellStart"/>
      <w:r w:rsidRPr="00A12B5A">
        <w:rPr>
          <w:i/>
          <w:iCs/>
          <w:sz w:val="28"/>
          <w:szCs w:val="28"/>
        </w:rPr>
        <w:t>du</w:t>
      </w:r>
      <w:proofErr w:type="spellEnd"/>
      <w:r w:rsidRPr="00A12B5A">
        <w:rPr>
          <w:i/>
          <w:iCs/>
          <w:sz w:val="28"/>
          <w:szCs w:val="28"/>
        </w:rPr>
        <w:t xml:space="preserve"> </w:t>
      </w:r>
      <w:proofErr w:type="spellStart"/>
      <w:r w:rsidRPr="00A12B5A">
        <w:rPr>
          <w:i/>
          <w:iCs/>
          <w:sz w:val="28"/>
          <w:szCs w:val="28"/>
        </w:rPr>
        <w:t>Pentagone</w:t>
      </w:r>
      <w:proofErr w:type="spellEnd"/>
      <w:r w:rsidRPr="00A12B5A">
        <w:rPr>
          <w:i/>
          <w:iCs/>
          <w:sz w:val="28"/>
          <w:szCs w:val="28"/>
        </w:rPr>
        <w:t xml:space="preserve">, </w:t>
      </w:r>
      <w:proofErr w:type="spellStart"/>
      <w:r w:rsidRPr="00A12B5A">
        <w:rPr>
          <w:i/>
          <w:iCs/>
          <w:sz w:val="28"/>
          <w:szCs w:val="28"/>
        </w:rPr>
        <w:t>Pat</w:t>
      </w:r>
      <w:proofErr w:type="spellEnd"/>
      <w:r w:rsidRPr="00A12B5A">
        <w:rPr>
          <w:i/>
          <w:iCs/>
          <w:sz w:val="28"/>
          <w:szCs w:val="28"/>
        </w:rPr>
        <w:t xml:space="preserve"> </w:t>
      </w:r>
      <w:proofErr w:type="spellStart"/>
      <w:r w:rsidRPr="00A12B5A">
        <w:rPr>
          <w:i/>
          <w:iCs/>
          <w:sz w:val="28"/>
          <w:szCs w:val="28"/>
        </w:rPr>
        <w:t>Ryder</w:t>
      </w:r>
      <w:proofErr w:type="spellEnd"/>
      <w:r w:rsidRPr="00A12B5A">
        <w:rPr>
          <w:i/>
          <w:iCs/>
          <w:sz w:val="28"/>
          <w:szCs w:val="28"/>
        </w:rPr>
        <w:t xml:space="preserve"> </w:t>
      </w:r>
      <w:proofErr w:type="spellStart"/>
      <w:r w:rsidRPr="00A12B5A">
        <w:rPr>
          <w:i/>
          <w:iCs/>
          <w:sz w:val="28"/>
          <w:szCs w:val="28"/>
        </w:rPr>
        <w:t>précisait</w:t>
      </w:r>
      <w:proofErr w:type="spellEnd"/>
      <w:r w:rsidRPr="00A12B5A">
        <w:rPr>
          <w:i/>
          <w:iCs/>
          <w:sz w:val="28"/>
          <w:szCs w:val="28"/>
        </w:rPr>
        <w:t xml:space="preserve"> </w:t>
      </w:r>
      <w:proofErr w:type="spellStart"/>
      <w:r w:rsidRPr="00A12B5A">
        <w:rPr>
          <w:i/>
          <w:iCs/>
          <w:sz w:val="28"/>
          <w:szCs w:val="28"/>
        </w:rPr>
        <w:t>que</w:t>
      </w:r>
      <w:proofErr w:type="spellEnd"/>
      <w:r w:rsidRPr="00A12B5A">
        <w:rPr>
          <w:i/>
          <w:iCs/>
          <w:sz w:val="28"/>
          <w:szCs w:val="28"/>
        </w:rPr>
        <w:t xml:space="preserve"> </w:t>
      </w:r>
      <w:proofErr w:type="spellStart"/>
      <w:r w:rsidRPr="00A12B5A">
        <w:rPr>
          <w:i/>
          <w:iCs/>
          <w:sz w:val="28"/>
          <w:szCs w:val="28"/>
        </w:rPr>
        <w:t>les</w:t>
      </w:r>
      <w:proofErr w:type="spellEnd"/>
      <w:r w:rsidRPr="00A12B5A">
        <w:rPr>
          <w:i/>
          <w:iCs/>
          <w:sz w:val="28"/>
          <w:szCs w:val="28"/>
        </w:rPr>
        <w:t xml:space="preserve"> </w:t>
      </w:r>
      <w:proofErr w:type="spellStart"/>
      <w:r w:rsidRPr="00A12B5A">
        <w:rPr>
          <w:i/>
          <w:iCs/>
          <w:sz w:val="28"/>
          <w:szCs w:val="28"/>
        </w:rPr>
        <w:t>Etats-Unis</w:t>
      </w:r>
      <w:proofErr w:type="spellEnd"/>
      <w:r w:rsidRPr="00A12B5A">
        <w:rPr>
          <w:i/>
          <w:iCs/>
          <w:sz w:val="28"/>
          <w:szCs w:val="28"/>
        </w:rPr>
        <w:t xml:space="preserve"> </w:t>
      </w:r>
      <w:proofErr w:type="spellStart"/>
      <w:r w:rsidRPr="00A12B5A">
        <w:rPr>
          <w:i/>
          <w:iCs/>
          <w:sz w:val="28"/>
          <w:szCs w:val="28"/>
        </w:rPr>
        <w:t>disposent</w:t>
      </w:r>
      <w:proofErr w:type="spellEnd"/>
      <w:r w:rsidRPr="00A12B5A">
        <w:rPr>
          <w:i/>
          <w:iCs/>
          <w:sz w:val="28"/>
          <w:szCs w:val="28"/>
        </w:rPr>
        <w:t xml:space="preserve"> </w:t>
      </w:r>
      <w:proofErr w:type="spellStart"/>
      <w:r w:rsidRPr="00A12B5A">
        <w:rPr>
          <w:i/>
          <w:iCs/>
          <w:sz w:val="28"/>
          <w:szCs w:val="28"/>
          <w:u w:val="single"/>
        </w:rPr>
        <w:t>de</w:t>
      </w:r>
      <w:proofErr w:type="spellEnd"/>
      <w:r w:rsidRPr="00A12B5A">
        <w:rPr>
          <w:i/>
          <w:iCs/>
          <w:sz w:val="28"/>
          <w:szCs w:val="28"/>
          <w:u w:val="single"/>
        </w:rPr>
        <w:t xml:space="preserve"> </w:t>
      </w:r>
      <w:proofErr w:type="spellStart"/>
      <w:r w:rsidRPr="00A12B5A">
        <w:rPr>
          <w:i/>
          <w:iCs/>
          <w:sz w:val="28"/>
          <w:szCs w:val="28"/>
          <w:u w:val="single"/>
        </w:rPr>
        <w:t>plusieurs</w:t>
      </w:r>
      <w:proofErr w:type="spellEnd"/>
      <w:r w:rsidRPr="00A12B5A">
        <w:rPr>
          <w:i/>
          <w:iCs/>
          <w:sz w:val="28"/>
          <w:szCs w:val="28"/>
          <w:u w:val="single"/>
        </w:rPr>
        <w:t xml:space="preserve"> </w:t>
      </w:r>
      <w:proofErr w:type="spellStart"/>
      <w:r w:rsidRPr="00A12B5A">
        <w:rPr>
          <w:i/>
          <w:iCs/>
          <w:sz w:val="28"/>
          <w:szCs w:val="28"/>
          <w:u w:val="single"/>
        </w:rPr>
        <w:t>variantes</w:t>
      </w:r>
      <w:proofErr w:type="spellEnd"/>
      <w:r w:rsidRPr="00A12B5A">
        <w:rPr>
          <w:i/>
          <w:iCs/>
          <w:sz w:val="28"/>
          <w:szCs w:val="28"/>
          <w:u w:val="single"/>
        </w:rPr>
        <w:t xml:space="preserve"> </w:t>
      </w:r>
      <w:proofErr w:type="spellStart"/>
      <w:r w:rsidRPr="00A12B5A">
        <w:rPr>
          <w:i/>
          <w:iCs/>
          <w:sz w:val="28"/>
          <w:szCs w:val="28"/>
          <w:u w:val="single"/>
        </w:rPr>
        <w:t>d’obus</w:t>
      </w:r>
      <w:proofErr w:type="spellEnd"/>
      <w:r w:rsidRPr="00A12B5A">
        <w:rPr>
          <w:i/>
          <w:iCs/>
          <w:sz w:val="28"/>
          <w:szCs w:val="28"/>
          <w:u w:val="single"/>
        </w:rPr>
        <w:t xml:space="preserve"> DPICM (</w:t>
      </w:r>
      <w:proofErr w:type="spellStart"/>
      <w:r w:rsidRPr="00A12B5A">
        <w:rPr>
          <w:i/>
          <w:iCs/>
          <w:sz w:val="28"/>
          <w:szCs w:val="28"/>
          <w:u w:val="single"/>
        </w:rPr>
        <w:t>Dual-purpose</w:t>
      </w:r>
      <w:proofErr w:type="spellEnd"/>
      <w:r w:rsidRPr="00A12B5A">
        <w:rPr>
          <w:i/>
          <w:iCs/>
          <w:sz w:val="28"/>
          <w:szCs w:val="28"/>
          <w:u w:val="single"/>
        </w:rPr>
        <w:t xml:space="preserve"> </w:t>
      </w:r>
      <w:proofErr w:type="spellStart"/>
      <w:r w:rsidRPr="00A12B5A">
        <w:rPr>
          <w:i/>
          <w:iCs/>
          <w:sz w:val="28"/>
          <w:szCs w:val="28"/>
          <w:u w:val="single"/>
        </w:rPr>
        <w:t>improved</w:t>
      </w:r>
      <w:proofErr w:type="spellEnd"/>
      <w:r w:rsidRPr="00A12B5A">
        <w:rPr>
          <w:i/>
          <w:iCs/>
          <w:sz w:val="28"/>
          <w:szCs w:val="28"/>
          <w:u w:val="single"/>
        </w:rPr>
        <w:t xml:space="preserve"> </w:t>
      </w:r>
      <w:proofErr w:type="spellStart"/>
      <w:r w:rsidRPr="00A12B5A">
        <w:rPr>
          <w:i/>
          <w:iCs/>
          <w:sz w:val="28"/>
          <w:szCs w:val="28"/>
          <w:u w:val="single"/>
        </w:rPr>
        <w:t>conventional</w:t>
      </w:r>
      <w:proofErr w:type="spellEnd"/>
      <w:r w:rsidRPr="00A12B5A">
        <w:rPr>
          <w:i/>
          <w:iCs/>
          <w:sz w:val="28"/>
          <w:szCs w:val="28"/>
          <w:u w:val="single"/>
        </w:rPr>
        <w:t xml:space="preserve"> </w:t>
      </w:r>
      <w:proofErr w:type="spellStart"/>
      <w:r w:rsidRPr="00A12B5A">
        <w:rPr>
          <w:i/>
          <w:iCs/>
          <w:sz w:val="28"/>
          <w:szCs w:val="28"/>
          <w:u w:val="single"/>
        </w:rPr>
        <w:t>munition</w:t>
      </w:r>
      <w:proofErr w:type="spellEnd"/>
      <w:r w:rsidRPr="00A12B5A">
        <w:rPr>
          <w:i/>
          <w:iCs/>
          <w:sz w:val="28"/>
          <w:szCs w:val="28"/>
          <w:u w:val="single"/>
        </w:rPr>
        <w:t xml:space="preserve"> </w:t>
      </w:r>
      <w:proofErr w:type="spellStart"/>
      <w:r w:rsidRPr="00A12B5A">
        <w:rPr>
          <w:i/>
          <w:iCs/>
          <w:sz w:val="28"/>
          <w:szCs w:val="28"/>
          <w:u w:val="single"/>
        </w:rPr>
        <w:t>ou</w:t>
      </w:r>
      <w:proofErr w:type="spellEnd"/>
      <w:r w:rsidRPr="00A12B5A">
        <w:rPr>
          <w:i/>
          <w:iCs/>
          <w:sz w:val="28"/>
          <w:szCs w:val="28"/>
          <w:u w:val="single"/>
        </w:rPr>
        <w:t xml:space="preserve"> « </w:t>
      </w:r>
      <w:proofErr w:type="spellStart"/>
      <w:r w:rsidRPr="00A12B5A">
        <w:rPr>
          <w:i/>
          <w:iCs/>
          <w:sz w:val="28"/>
          <w:szCs w:val="28"/>
          <w:u w:val="single"/>
        </w:rPr>
        <w:t>munition</w:t>
      </w:r>
      <w:proofErr w:type="spellEnd"/>
      <w:r w:rsidRPr="00A12B5A">
        <w:rPr>
          <w:i/>
          <w:iCs/>
          <w:sz w:val="28"/>
          <w:szCs w:val="28"/>
          <w:u w:val="single"/>
        </w:rPr>
        <w:t xml:space="preserve"> </w:t>
      </w:r>
      <w:proofErr w:type="spellStart"/>
      <w:r w:rsidRPr="00A12B5A">
        <w:rPr>
          <w:i/>
          <w:iCs/>
          <w:sz w:val="28"/>
          <w:szCs w:val="28"/>
          <w:u w:val="single"/>
        </w:rPr>
        <w:t>conventionnelle</w:t>
      </w:r>
      <w:proofErr w:type="spellEnd"/>
      <w:r w:rsidRPr="00A12B5A">
        <w:rPr>
          <w:i/>
          <w:iCs/>
          <w:sz w:val="28"/>
          <w:szCs w:val="28"/>
          <w:u w:val="single"/>
        </w:rPr>
        <w:t xml:space="preserve"> </w:t>
      </w:r>
      <w:proofErr w:type="spellStart"/>
      <w:r w:rsidRPr="00A12B5A">
        <w:rPr>
          <w:i/>
          <w:iCs/>
          <w:sz w:val="28"/>
          <w:szCs w:val="28"/>
          <w:u w:val="single"/>
        </w:rPr>
        <w:t>améliorée</w:t>
      </w:r>
      <w:proofErr w:type="spellEnd"/>
      <w:r w:rsidRPr="00A12B5A">
        <w:rPr>
          <w:i/>
          <w:iCs/>
          <w:sz w:val="28"/>
          <w:szCs w:val="28"/>
          <w:u w:val="single"/>
        </w:rPr>
        <w:t xml:space="preserve"> à </w:t>
      </w:r>
      <w:proofErr w:type="spellStart"/>
      <w:r w:rsidRPr="00A12B5A">
        <w:rPr>
          <w:i/>
          <w:iCs/>
          <w:sz w:val="28"/>
          <w:szCs w:val="28"/>
          <w:u w:val="single"/>
        </w:rPr>
        <w:t>double</w:t>
      </w:r>
      <w:proofErr w:type="spellEnd"/>
      <w:r w:rsidRPr="00A12B5A">
        <w:rPr>
          <w:i/>
          <w:iCs/>
          <w:sz w:val="28"/>
          <w:szCs w:val="28"/>
          <w:u w:val="single"/>
        </w:rPr>
        <w:t xml:space="preserve"> </w:t>
      </w:r>
      <w:proofErr w:type="spellStart"/>
      <w:r w:rsidRPr="00A12B5A">
        <w:rPr>
          <w:i/>
          <w:iCs/>
          <w:sz w:val="28"/>
          <w:szCs w:val="28"/>
          <w:u w:val="single"/>
        </w:rPr>
        <w:t>usage</w:t>
      </w:r>
      <w:proofErr w:type="spellEnd"/>
      <w:r w:rsidRPr="00A12B5A">
        <w:rPr>
          <w:i/>
          <w:iCs/>
          <w:sz w:val="28"/>
          <w:szCs w:val="28"/>
          <w:u w:val="single"/>
        </w:rPr>
        <w:t>)</w:t>
      </w:r>
      <w:r w:rsidR="006D1646" w:rsidRPr="00A12B5A">
        <w:rPr>
          <w:i/>
          <w:iCs/>
          <w:sz w:val="28"/>
          <w:szCs w:val="28"/>
          <w:lang w:val="fr-FR"/>
        </w:rPr>
        <w:t xml:space="preserve"> </w:t>
      </w:r>
      <w:r w:rsidR="006D1646" w:rsidRPr="00A12B5A">
        <w:rPr>
          <w:sz w:val="28"/>
          <w:szCs w:val="28"/>
          <w:lang w:val="fr-FR"/>
        </w:rPr>
        <w:t>(4</w:t>
      </w:r>
      <w:r w:rsidR="005B116E" w:rsidRPr="00A12B5A">
        <w:rPr>
          <w:sz w:val="28"/>
          <w:szCs w:val="28"/>
        </w:rPr>
        <w:t>4</w:t>
      </w:r>
      <w:r w:rsidR="006D1646" w:rsidRPr="00A12B5A">
        <w:rPr>
          <w:sz w:val="28"/>
          <w:szCs w:val="28"/>
          <w:lang w:val="fr-FR"/>
        </w:rPr>
        <w:t>)</w:t>
      </w:r>
      <w:r w:rsidR="006D1646" w:rsidRPr="00A12B5A">
        <w:rPr>
          <w:i/>
          <w:iCs/>
          <w:sz w:val="28"/>
          <w:szCs w:val="28"/>
          <w:lang w:val="fr-FR"/>
        </w:rPr>
        <w:t>.</w:t>
      </w:r>
    </w:p>
    <w:p w14:paraId="3AD8F3E6" w14:textId="30975C74" w:rsidR="00E6325B" w:rsidRPr="00A12B5A" w:rsidRDefault="00E6325B" w:rsidP="00E4672F">
      <w:pPr>
        <w:pStyle w:val="NormalWeb"/>
        <w:spacing w:before="0" w:beforeAutospacing="0" w:after="0" w:afterAutospacing="0" w:line="360" w:lineRule="auto"/>
        <w:ind w:firstLine="709"/>
        <w:jc w:val="both"/>
        <w:rPr>
          <w:sz w:val="28"/>
          <w:szCs w:val="28"/>
        </w:rPr>
      </w:pPr>
      <w:r w:rsidRPr="00A12B5A">
        <w:rPr>
          <w:sz w:val="28"/>
          <w:szCs w:val="28"/>
        </w:rPr>
        <w:t>Ми вважаємо, що в українській мові існує декілька варіантів перекладу цього уривку. У тексті згадується «</w:t>
      </w:r>
      <w:proofErr w:type="spellStart"/>
      <w:r w:rsidRPr="00A12B5A">
        <w:rPr>
          <w:i/>
          <w:iCs/>
          <w:sz w:val="28"/>
          <w:szCs w:val="28"/>
          <w:lang w:val="en-GB"/>
        </w:rPr>
        <w:t>obus</w:t>
      </w:r>
      <w:proofErr w:type="spellEnd"/>
      <w:r w:rsidRPr="00A12B5A">
        <w:rPr>
          <w:i/>
          <w:iCs/>
          <w:sz w:val="28"/>
          <w:szCs w:val="28"/>
        </w:rPr>
        <w:t xml:space="preserve"> </w:t>
      </w:r>
      <w:r w:rsidRPr="00A12B5A">
        <w:rPr>
          <w:i/>
          <w:iCs/>
          <w:sz w:val="28"/>
          <w:szCs w:val="28"/>
          <w:lang w:val="en-GB"/>
        </w:rPr>
        <w:t>DPICM</w:t>
      </w:r>
      <w:r w:rsidRPr="00A12B5A">
        <w:rPr>
          <w:i/>
          <w:iCs/>
          <w:sz w:val="28"/>
          <w:szCs w:val="28"/>
        </w:rPr>
        <w:t>»</w:t>
      </w:r>
      <w:r w:rsidRPr="00A12B5A">
        <w:rPr>
          <w:sz w:val="28"/>
          <w:szCs w:val="28"/>
        </w:rPr>
        <w:t>, артилерійський касетний снаряд, назва якого містить абревіатуру. Варто зауважити, що абревіатура «</w:t>
      </w:r>
      <w:r w:rsidRPr="00A12B5A">
        <w:rPr>
          <w:i/>
          <w:iCs/>
          <w:sz w:val="28"/>
          <w:szCs w:val="28"/>
          <w:lang w:val="en-GB"/>
        </w:rPr>
        <w:t>DPICM</w:t>
      </w:r>
      <w:r w:rsidRPr="00A12B5A">
        <w:rPr>
          <w:i/>
          <w:iCs/>
          <w:sz w:val="28"/>
          <w:szCs w:val="28"/>
        </w:rPr>
        <w:t>»</w:t>
      </w:r>
      <w:r w:rsidRPr="00A12B5A">
        <w:rPr>
          <w:sz w:val="28"/>
          <w:szCs w:val="28"/>
        </w:rPr>
        <w:t xml:space="preserve">, що утворена з англійської назви </w:t>
      </w:r>
      <w:r w:rsidRPr="00A12B5A">
        <w:rPr>
          <w:i/>
          <w:iCs/>
          <w:sz w:val="28"/>
          <w:szCs w:val="28"/>
        </w:rPr>
        <w:t>«</w:t>
      </w:r>
      <w:proofErr w:type="spellStart"/>
      <w:r w:rsidRPr="00A12B5A">
        <w:rPr>
          <w:i/>
          <w:iCs/>
          <w:sz w:val="28"/>
          <w:szCs w:val="28"/>
        </w:rPr>
        <w:t>dual-purpose</w:t>
      </w:r>
      <w:proofErr w:type="spellEnd"/>
      <w:r w:rsidRPr="00A12B5A">
        <w:rPr>
          <w:i/>
          <w:iCs/>
          <w:sz w:val="28"/>
          <w:szCs w:val="28"/>
        </w:rPr>
        <w:t xml:space="preserve"> </w:t>
      </w:r>
      <w:proofErr w:type="spellStart"/>
      <w:r w:rsidRPr="00A12B5A">
        <w:rPr>
          <w:i/>
          <w:iCs/>
          <w:sz w:val="28"/>
          <w:szCs w:val="28"/>
        </w:rPr>
        <w:t>improved</w:t>
      </w:r>
      <w:proofErr w:type="spellEnd"/>
      <w:r w:rsidRPr="00A12B5A">
        <w:rPr>
          <w:i/>
          <w:iCs/>
          <w:sz w:val="28"/>
          <w:szCs w:val="28"/>
        </w:rPr>
        <w:t xml:space="preserve"> </w:t>
      </w:r>
      <w:proofErr w:type="spellStart"/>
      <w:r w:rsidRPr="00A12B5A">
        <w:rPr>
          <w:i/>
          <w:iCs/>
          <w:sz w:val="28"/>
          <w:szCs w:val="28"/>
        </w:rPr>
        <w:t>conventional</w:t>
      </w:r>
      <w:proofErr w:type="spellEnd"/>
      <w:r w:rsidRPr="00A12B5A">
        <w:rPr>
          <w:i/>
          <w:iCs/>
          <w:sz w:val="28"/>
          <w:szCs w:val="28"/>
        </w:rPr>
        <w:t xml:space="preserve"> </w:t>
      </w:r>
      <w:proofErr w:type="spellStart"/>
      <w:r w:rsidRPr="00A12B5A">
        <w:rPr>
          <w:i/>
          <w:iCs/>
          <w:sz w:val="28"/>
          <w:szCs w:val="28"/>
        </w:rPr>
        <w:t>munition</w:t>
      </w:r>
      <w:proofErr w:type="spellEnd"/>
      <w:r w:rsidRPr="00A12B5A">
        <w:rPr>
          <w:i/>
          <w:iCs/>
          <w:sz w:val="28"/>
          <w:szCs w:val="28"/>
        </w:rPr>
        <w:t>»</w:t>
      </w:r>
      <w:r w:rsidRPr="00A12B5A">
        <w:rPr>
          <w:sz w:val="28"/>
          <w:szCs w:val="28"/>
        </w:rPr>
        <w:t xml:space="preserve"> на позначення сімейства артилерійських та касетних снарядів, зафіксована саме англійською мовою у Стандарті НАТО </w:t>
      </w:r>
      <w:r w:rsidR="006D1646" w:rsidRPr="00A12B5A">
        <w:rPr>
          <w:sz w:val="28"/>
          <w:szCs w:val="28"/>
        </w:rPr>
        <w:t>(</w:t>
      </w:r>
      <w:r w:rsidR="005B116E" w:rsidRPr="00A12B5A">
        <w:rPr>
          <w:sz w:val="28"/>
          <w:szCs w:val="28"/>
        </w:rPr>
        <w:t>38</w:t>
      </w:r>
      <w:r w:rsidRPr="00A12B5A">
        <w:rPr>
          <w:sz w:val="28"/>
          <w:szCs w:val="28"/>
        </w:rPr>
        <w:t>). Попри те, що в цьому ж глосарії зазначений також французький варіант назви цього виду зброї, «</w:t>
      </w:r>
      <w:proofErr w:type="spellStart"/>
      <w:r w:rsidRPr="00A12B5A">
        <w:rPr>
          <w:i/>
          <w:iCs/>
          <w:sz w:val="28"/>
          <w:szCs w:val="28"/>
        </w:rPr>
        <w:t>munition</w:t>
      </w:r>
      <w:proofErr w:type="spellEnd"/>
      <w:r w:rsidRPr="00A12B5A">
        <w:rPr>
          <w:i/>
          <w:iCs/>
          <w:sz w:val="28"/>
          <w:szCs w:val="28"/>
        </w:rPr>
        <w:t xml:space="preserve"> </w:t>
      </w:r>
      <w:proofErr w:type="spellStart"/>
      <w:r w:rsidRPr="00A12B5A">
        <w:rPr>
          <w:i/>
          <w:iCs/>
          <w:sz w:val="28"/>
          <w:szCs w:val="28"/>
        </w:rPr>
        <w:t>classique</w:t>
      </w:r>
      <w:proofErr w:type="spellEnd"/>
      <w:r w:rsidRPr="00A12B5A">
        <w:rPr>
          <w:i/>
          <w:iCs/>
          <w:sz w:val="28"/>
          <w:szCs w:val="28"/>
        </w:rPr>
        <w:t xml:space="preserve"> </w:t>
      </w:r>
      <w:proofErr w:type="spellStart"/>
      <w:r w:rsidRPr="00A12B5A">
        <w:rPr>
          <w:i/>
          <w:iCs/>
          <w:sz w:val="28"/>
          <w:szCs w:val="28"/>
        </w:rPr>
        <w:t>bivalente</w:t>
      </w:r>
      <w:proofErr w:type="spellEnd"/>
      <w:r w:rsidRPr="00A12B5A">
        <w:rPr>
          <w:i/>
          <w:iCs/>
          <w:sz w:val="28"/>
          <w:szCs w:val="28"/>
        </w:rPr>
        <w:t xml:space="preserve"> </w:t>
      </w:r>
      <w:proofErr w:type="spellStart"/>
      <w:r w:rsidRPr="00A12B5A">
        <w:rPr>
          <w:i/>
          <w:iCs/>
          <w:sz w:val="28"/>
          <w:szCs w:val="28"/>
        </w:rPr>
        <w:t>améliorée</w:t>
      </w:r>
      <w:proofErr w:type="spellEnd"/>
      <w:r w:rsidRPr="00A12B5A">
        <w:rPr>
          <w:sz w:val="28"/>
          <w:szCs w:val="28"/>
        </w:rPr>
        <w:t>», ми не виявили відповідної абревіатури, яка б ґрунтувалась на французькій назві. Тому в цьому реченні використовують стандартизовану абревіатуру, яку розшифровують англійською мовою і дають французький відповідник для полегшення розуміння терміну цільовою аудиторією.</w:t>
      </w:r>
      <w:r w:rsidR="00CA391C" w:rsidRPr="00A12B5A">
        <w:rPr>
          <w:sz w:val="28"/>
          <w:szCs w:val="28"/>
        </w:rPr>
        <w:t xml:space="preserve"> Прагматичний аспект полягає в орієнтуванні на адресата, який потенційно може не мати необхідного рівня знань щодо згаданого концепту. </w:t>
      </w:r>
      <w:r w:rsidRPr="00A12B5A">
        <w:rPr>
          <w:sz w:val="28"/>
          <w:szCs w:val="28"/>
        </w:rPr>
        <w:t xml:space="preserve">В </w:t>
      </w:r>
      <w:r w:rsidRPr="00A12B5A">
        <w:rPr>
          <w:sz w:val="28"/>
          <w:szCs w:val="28"/>
        </w:rPr>
        <w:lastRenderedPageBreak/>
        <w:t>українській мові аналогічно відсутній еквівалентний варіант абревіатури, а тому ми вважаємо доцільним вдатис</w:t>
      </w:r>
      <w:r w:rsidR="00CA391C" w:rsidRPr="00A12B5A">
        <w:rPr>
          <w:sz w:val="28"/>
          <w:szCs w:val="28"/>
        </w:rPr>
        <w:t>я</w:t>
      </w:r>
      <w:r w:rsidRPr="00A12B5A">
        <w:rPr>
          <w:sz w:val="28"/>
          <w:szCs w:val="28"/>
        </w:rPr>
        <w:t xml:space="preserve"> до описового перекладу, прагматичною метою якого є надати читачеві зрозуміле для нього визначення озброєння, яке постачатиме США в Україну:</w:t>
      </w:r>
    </w:p>
    <w:p w14:paraId="3011971F" w14:textId="7054A0EB" w:rsidR="00E6325B" w:rsidRPr="00A12B5A" w:rsidRDefault="00E6325B" w:rsidP="00E6325B">
      <w:pPr>
        <w:pStyle w:val="NormalWeb"/>
        <w:spacing w:before="0" w:beforeAutospacing="0" w:after="0" w:afterAutospacing="0" w:line="360" w:lineRule="auto"/>
        <w:ind w:firstLine="709"/>
        <w:jc w:val="both"/>
        <w:rPr>
          <w:i/>
          <w:iCs/>
          <w:sz w:val="28"/>
          <w:szCs w:val="28"/>
        </w:rPr>
      </w:pPr>
      <w:r w:rsidRPr="00A12B5A">
        <w:rPr>
          <w:i/>
          <w:iCs/>
          <w:sz w:val="28"/>
          <w:szCs w:val="28"/>
        </w:rPr>
        <w:t xml:space="preserve">У четвер, на брифінгу речник Пентагону Пат </w:t>
      </w:r>
      <w:proofErr w:type="spellStart"/>
      <w:r w:rsidRPr="00A12B5A">
        <w:rPr>
          <w:i/>
          <w:iCs/>
          <w:sz w:val="28"/>
          <w:szCs w:val="28"/>
        </w:rPr>
        <w:t>Райдер</w:t>
      </w:r>
      <w:proofErr w:type="spellEnd"/>
      <w:r w:rsidRPr="00A12B5A">
        <w:rPr>
          <w:i/>
          <w:iCs/>
          <w:sz w:val="28"/>
          <w:szCs w:val="28"/>
        </w:rPr>
        <w:t xml:space="preserve"> пояснив, що Сполучені Штати мають декілька варіантів </w:t>
      </w:r>
      <w:r w:rsidRPr="00A12B5A">
        <w:rPr>
          <w:i/>
          <w:iCs/>
          <w:sz w:val="28"/>
          <w:szCs w:val="28"/>
          <w:u w:val="single"/>
        </w:rPr>
        <w:t>снарядів DPICM (</w:t>
      </w:r>
      <w:proofErr w:type="spellStart"/>
      <w:r w:rsidRPr="00A12B5A">
        <w:rPr>
          <w:i/>
          <w:iCs/>
          <w:sz w:val="28"/>
          <w:szCs w:val="28"/>
          <w:u w:val="single"/>
        </w:rPr>
        <w:t>Dual-purpose</w:t>
      </w:r>
      <w:proofErr w:type="spellEnd"/>
      <w:r w:rsidRPr="00A12B5A">
        <w:rPr>
          <w:i/>
          <w:iCs/>
          <w:sz w:val="28"/>
          <w:szCs w:val="28"/>
          <w:u w:val="single"/>
        </w:rPr>
        <w:t xml:space="preserve"> </w:t>
      </w:r>
      <w:proofErr w:type="spellStart"/>
      <w:r w:rsidRPr="00A12B5A">
        <w:rPr>
          <w:i/>
          <w:iCs/>
          <w:sz w:val="28"/>
          <w:szCs w:val="28"/>
          <w:u w:val="single"/>
        </w:rPr>
        <w:t>improved</w:t>
      </w:r>
      <w:proofErr w:type="spellEnd"/>
      <w:r w:rsidRPr="00A12B5A">
        <w:rPr>
          <w:i/>
          <w:iCs/>
          <w:sz w:val="28"/>
          <w:szCs w:val="28"/>
          <w:u w:val="single"/>
        </w:rPr>
        <w:t xml:space="preserve"> </w:t>
      </w:r>
      <w:proofErr w:type="spellStart"/>
      <w:r w:rsidRPr="00A12B5A">
        <w:rPr>
          <w:i/>
          <w:iCs/>
          <w:sz w:val="28"/>
          <w:szCs w:val="28"/>
          <w:u w:val="single"/>
        </w:rPr>
        <w:t>conventional</w:t>
      </w:r>
      <w:proofErr w:type="spellEnd"/>
      <w:r w:rsidRPr="00A12B5A">
        <w:rPr>
          <w:i/>
          <w:iCs/>
          <w:sz w:val="28"/>
          <w:szCs w:val="28"/>
          <w:u w:val="single"/>
        </w:rPr>
        <w:t xml:space="preserve"> </w:t>
      </w:r>
      <w:proofErr w:type="spellStart"/>
      <w:r w:rsidRPr="00A12B5A">
        <w:rPr>
          <w:i/>
          <w:iCs/>
          <w:sz w:val="28"/>
          <w:szCs w:val="28"/>
          <w:u w:val="single"/>
        </w:rPr>
        <w:t>munition</w:t>
      </w:r>
      <w:proofErr w:type="spellEnd"/>
      <w:r w:rsidRPr="00A12B5A">
        <w:rPr>
          <w:i/>
          <w:iCs/>
          <w:sz w:val="28"/>
          <w:szCs w:val="28"/>
          <w:u w:val="single"/>
        </w:rPr>
        <w:t>)</w:t>
      </w:r>
      <w:r w:rsidRPr="00A12B5A">
        <w:rPr>
          <w:i/>
          <w:iCs/>
          <w:color w:val="000000" w:themeColor="text1"/>
          <w:sz w:val="28"/>
          <w:szCs w:val="28"/>
        </w:rPr>
        <w:t xml:space="preserve"> </w:t>
      </w:r>
      <w:r w:rsidR="00CA391C" w:rsidRPr="00A12B5A">
        <w:rPr>
          <w:i/>
          <w:iCs/>
          <w:color w:val="000000" w:themeColor="text1"/>
          <w:sz w:val="28"/>
          <w:szCs w:val="28"/>
        </w:rPr>
        <w:t>–</w:t>
      </w:r>
      <w:r w:rsidRPr="00A12B5A">
        <w:rPr>
          <w:i/>
          <w:iCs/>
          <w:color w:val="000000" w:themeColor="text1"/>
          <w:sz w:val="28"/>
          <w:szCs w:val="28"/>
        </w:rPr>
        <w:t xml:space="preserve"> удосконалених звичайних боєприпасів подвійного призначення</w:t>
      </w:r>
      <w:r w:rsidRPr="00A12B5A">
        <w:rPr>
          <w:i/>
          <w:iCs/>
          <w:sz w:val="28"/>
          <w:szCs w:val="28"/>
        </w:rPr>
        <w:t>.</w:t>
      </w:r>
    </w:p>
    <w:p w14:paraId="2DDF4E90" w14:textId="77777777" w:rsidR="00E6325B" w:rsidRPr="00A12B5A" w:rsidRDefault="00E6325B" w:rsidP="00E6325B">
      <w:pPr>
        <w:pStyle w:val="NormalWeb"/>
        <w:spacing w:before="0" w:beforeAutospacing="0" w:after="0" w:afterAutospacing="0" w:line="360" w:lineRule="auto"/>
        <w:ind w:firstLine="709"/>
        <w:jc w:val="both"/>
        <w:rPr>
          <w:sz w:val="28"/>
          <w:szCs w:val="28"/>
        </w:rPr>
      </w:pPr>
      <w:r w:rsidRPr="00A12B5A">
        <w:rPr>
          <w:sz w:val="28"/>
          <w:szCs w:val="28"/>
        </w:rPr>
        <w:t>Деякі абревіатури французької мови мають відповідники в термінологічному апараті цільової мови, які входять до загального вжитку її носіїв. Однак контекстуальна складова має значний вплив на вибір цих відповідників при перекладі. Розглянемо наступний уривок зі статті з офіційного сайту Міністерства збройних сил Франції:</w:t>
      </w:r>
    </w:p>
    <w:p w14:paraId="6AD5BD08" w14:textId="644A8A78" w:rsidR="00E6325B" w:rsidRPr="00A12B5A" w:rsidRDefault="00E6325B" w:rsidP="00E6325B">
      <w:pPr>
        <w:pStyle w:val="NormalWeb"/>
        <w:spacing w:before="0" w:beforeAutospacing="0" w:after="0" w:afterAutospacing="0" w:line="360" w:lineRule="auto"/>
        <w:ind w:firstLine="709"/>
        <w:jc w:val="both"/>
        <w:rPr>
          <w:sz w:val="28"/>
          <w:szCs w:val="28"/>
        </w:rPr>
      </w:pPr>
      <w:proofErr w:type="spellStart"/>
      <w:r w:rsidRPr="00A12B5A">
        <w:rPr>
          <w:i/>
          <w:iCs/>
          <w:sz w:val="28"/>
          <w:szCs w:val="28"/>
          <w:u w:val="single"/>
        </w:rPr>
        <w:t>Le</w:t>
      </w:r>
      <w:proofErr w:type="spellEnd"/>
      <w:r w:rsidRPr="00A12B5A">
        <w:rPr>
          <w:i/>
          <w:iCs/>
          <w:sz w:val="28"/>
          <w:szCs w:val="28"/>
          <w:u w:val="single"/>
        </w:rPr>
        <w:t xml:space="preserve"> VBCI</w:t>
      </w:r>
      <w:r w:rsidRPr="00A12B5A">
        <w:rPr>
          <w:i/>
          <w:iCs/>
          <w:sz w:val="28"/>
          <w:szCs w:val="28"/>
        </w:rPr>
        <w:t xml:space="preserve"> </w:t>
      </w:r>
      <w:proofErr w:type="spellStart"/>
      <w:r w:rsidRPr="00A12B5A">
        <w:rPr>
          <w:i/>
          <w:iCs/>
          <w:sz w:val="28"/>
          <w:szCs w:val="28"/>
        </w:rPr>
        <w:t>est</w:t>
      </w:r>
      <w:proofErr w:type="spellEnd"/>
      <w:r w:rsidRPr="00A12B5A">
        <w:rPr>
          <w:i/>
          <w:iCs/>
          <w:sz w:val="28"/>
          <w:szCs w:val="28"/>
        </w:rPr>
        <w:t xml:space="preserve"> </w:t>
      </w:r>
      <w:proofErr w:type="spellStart"/>
      <w:r w:rsidRPr="00A12B5A">
        <w:rPr>
          <w:i/>
          <w:iCs/>
          <w:sz w:val="28"/>
          <w:szCs w:val="28"/>
        </w:rPr>
        <w:t>un</w:t>
      </w:r>
      <w:proofErr w:type="spellEnd"/>
      <w:r w:rsidRPr="00A12B5A">
        <w:rPr>
          <w:i/>
          <w:iCs/>
          <w:sz w:val="28"/>
          <w:szCs w:val="28"/>
        </w:rPr>
        <w:t xml:space="preserve"> </w:t>
      </w:r>
      <w:proofErr w:type="spellStart"/>
      <w:r w:rsidRPr="00A12B5A">
        <w:rPr>
          <w:i/>
          <w:iCs/>
          <w:sz w:val="28"/>
          <w:szCs w:val="28"/>
        </w:rPr>
        <w:t>véhicule</w:t>
      </w:r>
      <w:proofErr w:type="spellEnd"/>
      <w:r w:rsidRPr="00A12B5A">
        <w:rPr>
          <w:i/>
          <w:iCs/>
          <w:sz w:val="28"/>
          <w:szCs w:val="28"/>
        </w:rPr>
        <w:t xml:space="preserve"> à </w:t>
      </w:r>
      <w:proofErr w:type="spellStart"/>
      <w:r w:rsidRPr="00A12B5A">
        <w:rPr>
          <w:i/>
          <w:iCs/>
          <w:sz w:val="28"/>
          <w:szCs w:val="28"/>
        </w:rPr>
        <w:t>roues</w:t>
      </w:r>
      <w:proofErr w:type="spellEnd"/>
      <w:r w:rsidRPr="00A12B5A">
        <w:rPr>
          <w:i/>
          <w:iCs/>
          <w:sz w:val="28"/>
          <w:szCs w:val="28"/>
        </w:rPr>
        <w:t xml:space="preserve"> 8x8. </w:t>
      </w:r>
      <w:proofErr w:type="spellStart"/>
      <w:r w:rsidRPr="00A12B5A">
        <w:rPr>
          <w:i/>
          <w:iCs/>
          <w:sz w:val="28"/>
          <w:szCs w:val="28"/>
        </w:rPr>
        <w:t>Il</w:t>
      </w:r>
      <w:proofErr w:type="spellEnd"/>
      <w:r w:rsidRPr="00A12B5A">
        <w:rPr>
          <w:i/>
          <w:iCs/>
          <w:sz w:val="28"/>
          <w:szCs w:val="28"/>
        </w:rPr>
        <w:t xml:space="preserve"> </w:t>
      </w:r>
      <w:proofErr w:type="spellStart"/>
      <w:r w:rsidRPr="00A12B5A">
        <w:rPr>
          <w:i/>
          <w:iCs/>
          <w:sz w:val="28"/>
          <w:szCs w:val="28"/>
        </w:rPr>
        <w:t>doit</w:t>
      </w:r>
      <w:proofErr w:type="spellEnd"/>
      <w:r w:rsidRPr="00A12B5A">
        <w:rPr>
          <w:i/>
          <w:iCs/>
          <w:sz w:val="28"/>
          <w:szCs w:val="28"/>
        </w:rPr>
        <w:t xml:space="preserve"> </w:t>
      </w:r>
      <w:proofErr w:type="spellStart"/>
      <w:r w:rsidRPr="00A12B5A">
        <w:rPr>
          <w:i/>
          <w:iCs/>
          <w:sz w:val="28"/>
          <w:szCs w:val="28"/>
        </w:rPr>
        <w:t>pouvoir</w:t>
      </w:r>
      <w:proofErr w:type="spellEnd"/>
      <w:r w:rsidRPr="00A12B5A">
        <w:rPr>
          <w:i/>
          <w:iCs/>
          <w:sz w:val="28"/>
          <w:szCs w:val="28"/>
        </w:rPr>
        <w:t xml:space="preserve"> </w:t>
      </w:r>
      <w:proofErr w:type="spellStart"/>
      <w:r w:rsidRPr="00A12B5A">
        <w:rPr>
          <w:i/>
          <w:iCs/>
          <w:sz w:val="28"/>
          <w:szCs w:val="28"/>
        </w:rPr>
        <w:t>être</w:t>
      </w:r>
      <w:proofErr w:type="spellEnd"/>
      <w:r w:rsidRPr="00A12B5A">
        <w:rPr>
          <w:i/>
          <w:iCs/>
          <w:sz w:val="28"/>
          <w:szCs w:val="28"/>
        </w:rPr>
        <w:t xml:space="preserve"> </w:t>
      </w:r>
      <w:proofErr w:type="spellStart"/>
      <w:r w:rsidRPr="00A12B5A">
        <w:rPr>
          <w:i/>
          <w:iCs/>
          <w:sz w:val="28"/>
          <w:szCs w:val="28"/>
        </w:rPr>
        <w:t>engagé</w:t>
      </w:r>
      <w:proofErr w:type="spellEnd"/>
      <w:r w:rsidRPr="00A12B5A">
        <w:rPr>
          <w:i/>
          <w:iCs/>
          <w:sz w:val="28"/>
          <w:szCs w:val="28"/>
        </w:rPr>
        <w:t xml:space="preserve">, </w:t>
      </w:r>
      <w:proofErr w:type="spellStart"/>
      <w:r w:rsidRPr="00A12B5A">
        <w:rPr>
          <w:i/>
          <w:iCs/>
          <w:sz w:val="28"/>
          <w:szCs w:val="28"/>
        </w:rPr>
        <w:t>de</w:t>
      </w:r>
      <w:proofErr w:type="spellEnd"/>
      <w:r w:rsidRPr="00A12B5A">
        <w:rPr>
          <w:i/>
          <w:iCs/>
          <w:sz w:val="28"/>
          <w:szCs w:val="28"/>
        </w:rPr>
        <w:t xml:space="preserve"> </w:t>
      </w:r>
      <w:proofErr w:type="spellStart"/>
      <w:r w:rsidRPr="00A12B5A">
        <w:rPr>
          <w:i/>
          <w:iCs/>
          <w:sz w:val="28"/>
          <w:szCs w:val="28"/>
        </w:rPr>
        <w:t>nuit</w:t>
      </w:r>
      <w:proofErr w:type="spellEnd"/>
      <w:r w:rsidRPr="00A12B5A">
        <w:rPr>
          <w:i/>
          <w:iCs/>
          <w:sz w:val="28"/>
          <w:szCs w:val="28"/>
        </w:rPr>
        <w:t xml:space="preserve"> </w:t>
      </w:r>
      <w:proofErr w:type="spellStart"/>
      <w:r w:rsidRPr="00A12B5A">
        <w:rPr>
          <w:i/>
          <w:iCs/>
          <w:sz w:val="28"/>
          <w:szCs w:val="28"/>
        </w:rPr>
        <w:t>comme</w:t>
      </w:r>
      <w:proofErr w:type="spellEnd"/>
      <w:r w:rsidRPr="00A12B5A">
        <w:rPr>
          <w:i/>
          <w:iCs/>
          <w:sz w:val="28"/>
          <w:szCs w:val="28"/>
        </w:rPr>
        <w:t xml:space="preserve"> </w:t>
      </w:r>
      <w:proofErr w:type="spellStart"/>
      <w:r w:rsidRPr="00A12B5A">
        <w:rPr>
          <w:i/>
          <w:iCs/>
          <w:sz w:val="28"/>
          <w:szCs w:val="28"/>
        </w:rPr>
        <w:t>de</w:t>
      </w:r>
      <w:proofErr w:type="spellEnd"/>
      <w:r w:rsidRPr="00A12B5A">
        <w:rPr>
          <w:i/>
          <w:iCs/>
          <w:sz w:val="28"/>
          <w:szCs w:val="28"/>
        </w:rPr>
        <w:t xml:space="preserve"> </w:t>
      </w:r>
      <w:proofErr w:type="spellStart"/>
      <w:r w:rsidRPr="00A12B5A">
        <w:rPr>
          <w:i/>
          <w:iCs/>
          <w:sz w:val="28"/>
          <w:szCs w:val="28"/>
        </w:rPr>
        <w:t>jour</w:t>
      </w:r>
      <w:proofErr w:type="spellEnd"/>
      <w:r w:rsidRPr="00A12B5A">
        <w:rPr>
          <w:i/>
          <w:iCs/>
          <w:sz w:val="28"/>
          <w:szCs w:val="28"/>
        </w:rPr>
        <w:t xml:space="preserve">, </w:t>
      </w:r>
      <w:proofErr w:type="spellStart"/>
      <w:r w:rsidRPr="00A12B5A">
        <w:rPr>
          <w:i/>
          <w:iCs/>
          <w:sz w:val="28"/>
          <w:szCs w:val="28"/>
        </w:rPr>
        <w:t>sous</w:t>
      </w:r>
      <w:proofErr w:type="spellEnd"/>
      <w:r w:rsidRPr="00A12B5A">
        <w:rPr>
          <w:i/>
          <w:iCs/>
          <w:sz w:val="28"/>
          <w:szCs w:val="28"/>
        </w:rPr>
        <w:t xml:space="preserve"> </w:t>
      </w:r>
      <w:proofErr w:type="spellStart"/>
      <w:r w:rsidRPr="00A12B5A">
        <w:rPr>
          <w:i/>
          <w:iCs/>
          <w:sz w:val="28"/>
          <w:szCs w:val="28"/>
        </w:rPr>
        <w:t>la</w:t>
      </w:r>
      <w:proofErr w:type="spellEnd"/>
      <w:r w:rsidRPr="00A12B5A">
        <w:rPr>
          <w:i/>
          <w:iCs/>
          <w:sz w:val="28"/>
          <w:szCs w:val="28"/>
        </w:rPr>
        <w:t xml:space="preserve"> </w:t>
      </w:r>
      <w:proofErr w:type="spellStart"/>
      <w:r w:rsidRPr="00A12B5A">
        <w:rPr>
          <w:i/>
          <w:iCs/>
          <w:sz w:val="28"/>
          <w:szCs w:val="28"/>
        </w:rPr>
        <w:t>menace</w:t>
      </w:r>
      <w:proofErr w:type="spellEnd"/>
      <w:r w:rsidRPr="00A12B5A">
        <w:rPr>
          <w:i/>
          <w:iCs/>
          <w:sz w:val="28"/>
          <w:szCs w:val="28"/>
        </w:rPr>
        <w:t xml:space="preserve"> </w:t>
      </w:r>
      <w:proofErr w:type="spellStart"/>
      <w:r w:rsidRPr="00A12B5A">
        <w:rPr>
          <w:i/>
          <w:iCs/>
          <w:sz w:val="28"/>
          <w:szCs w:val="28"/>
        </w:rPr>
        <w:t>des</w:t>
      </w:r>
      <w:proofErr w:type="spellEnd"/>
      <w:r w:rsidRPr="00A12B5A">
        <w:rPr>
          <w:i/>
          <w:iCs/>
          <w:sz w:val="28"/>
          <w:szCs w:val="28"/>
        </w:rPr>
        <w:t xml:space="preserve"> </w:t>
      </w:r>
      <w:proofErr w:type="spellStart"/>
      <w:r w:rsidRPr="00A12B5A">
        <w:rPr>
          <w:i/>
          <w:iCs/>
          <w:sz w:val="28"/>
          <w:szCs w:val="28"/>
        </w:rPr>
        <w:t>armes</w:t>
      </w:r>
      <w:proofErr w:type="spellEnd"/>
      <w:r w:rsidRPr="00A12B5A">
        <w:rPr>
          <w:i/>
          <w:iCs/>
          <w:sz w:val="28"/>
          <w:szCs w:val="28"/>
        </w:rPr>
        <w:t xml:space="preserve"> </w:t>
      </w:r>
      <w:proofErr w:type="spellStart"/>
      <w:r w:rsidRPr="00A12B5A">
        <w:rPr>
          <w:i/>
          <w:iCs/>
          <w:sz w:val="28"/>
          <w:szCs w:val="28"/>
        </w:rPr>
        <w:t>d'infanterie</w:t>
      </w:r>
      <w:proofErr w:type="spellEnd"/>
      <w:r w:rsidRPr="00A12B5A">
        <w:rPr>
          <w:i/>
          <w:iCs/>
          <w:sz w:val="28"/>
          <w:szCs w:val="28"/>
        </w:rPr>
        <w:t xml:space="preserve"> </w:t>
      </w:r>
      <w:proofErr w:type="spellStart"/>
      <w:r w:rsidRPr="00A12B5A">
        <w:rPr>
          <w:i/>
          <w:iCs/>
          <w:sz w:val="28"/>
          <w:szCs w:val="28"/>
        </w:rPr>
        <w:t>ou</w:t>
      </w:r>
      <w:proofErr w:type="spellEnd"/>
      <w:r w:rsidRPr="00A12B5A">
        <w:rPr>
          <w:i/>
          <w:iCs/>
          <w:sz w:val="28"/>
          <w:szCs w:val="28"/>
        </w:rPr>
        <w:t xml:space="preserve"> </w:t>
      </w:r>
      <w:proofErr w:type="spellStart"/>
      <w:r w:rsidRPr="00A12B5A">
        <w:rPr>
          <w:i/>
          <w:iCs/>
          <w:sz w:val="28"/>
          <w:szCs w:val="28"/>
        </w:rPr>
        <w:t>d'artillerie</w:t>
      </w:r>
      <w:proofErr w:type="spellEnd"/>
      <w:r w:rsidRPr="00A12B5A">
        <w:rPr>
          <w:i/>
          <w:iCs/>
          <w:sz w:val="28"/>
          <w:szCs w:val="28"/>
        </w:rPr>
        <w:t xml:space="preserve">, </w:t>
      </w:r>
      <w:proofErr w:type="spellStart"/>
      <w:r w:rsidRPr="00A12B5A">
        <w:rPr>
          <w:i/>
          <w:iCs/>
          <w:sz w:val="28"/>
          <w:szCs w:val="28"/>
        </w:rPr>
        <w:t>en</w:t>
      </w:r>
      <w:proofErr w:type="spellEnd"/>
      <w:r w:rsidRPr="00A12B5A">
        <w:rPr>
          <w:i/>
          <w:iCs/>
          <w:sz w:val="28"/>
          <w:szCs w:val="28"/>
        </w:rPr>
        <w:t xml:space="preserve"> </w:t>
      </w:r>
      <w:proofErr w:type="spellStart"/>
      <w:r w:rsidRPr="00A12B5A">
        <w:rPr>
          <w:i/>
          <w:iCs/>
          <w:sz w:val="28"/>
          <w:szCs w:val="28"/>
        </w:rPr>
        <w:t>ambiance</w:t>
      </w:r>
      <w:proofErr w:type="spellEnd"/>
      <w:r w:rsidRPr="00A12B5A">
        <w:rPr>
          <w:i/>
          <w:iCs/>
          <w:sz w:val="28"/>
          <w:szCs w:val="28"/>
        </w:rPr>
        <w:t xml:space="preserve"> </w:t>
      </w:r>
      <w:r w:rsidRPr="00A12B5A">
        <w:rPr>
          <w:i/>
          <w:iCs/>
          <w:sz w:val="28"/>
          <w:szCs w:val="28"/>
          <w:u w:val="single"/>
        </w:rPr>
        <w:t>NBC (</w:t>
      </w:r>
      <w:proofErr w:type="spellStart"/>
      <w:r w:rsidRPr="00A12B5A">
        <w:rPr>
          <w:i/>
          <w:iCs/>
          <w:sz w:val="28"/>
          <w:szCs w:val="28"/>
          <w:u w:val="single"/>
        </w:rPr>
        <w:t>nucléaire</w:t>
      </w:r>
      <w:proofErr w:type="spellEnd"/>
      <w:r w:rsidRPr="00A12B5A">
        <w:rPr>
          <w:i/>
          <w:iCs/>
          <w:sz w:val="28"/>
          <w:szCs w:val="28"/>
          <w:u w:val="single"/>
        </w:rPr>
        <w:t xml:space="preserve">, </w:t>
      </w:r>
      <w:proofErr w:type="spellStart"/>
      <w:r w:rsidRPr="00A12B5A">
        <w:rPr>
          <w:i/>
          <w:iCs/>
          <w:sz w:val="28"/>
          <w:szCs w:val="28"/>
          <w:u w:val="single"/>
        </w:rPr>
        <w:t>biologique</w:t>
      </w:r>
      <w:proofErr w:type="spellEnd"/>
      <w:r w:rsidRPr="00A12B5A">
        <w:rPr>
          <w:i/>
          <w:iCs/>
          <w:sz w:val="28"/>
          <w:szCs w:val="28"/>
          <w:u w:val="single"/>
        </w:rPr>
        <w:t xml:space="preserve">, </w:t>
      </w:r>
      <w:proofErr w:type="spellStart"/>
      <w:r w:rsidRPr="00A12B5A">
        <w:rPr>
          <w:i/>
          <w:iCs/>
          <w:sz w:val="28"/>
          <w:szCs w:val="28"/>
          <w:u w:val="single"/>
        </w:rPr>
        <w:t>chimique</w:t>
      </w:r>
      <w:proofErr w:type="spellEnd"/>
      <w:r w:rsidRPr="00A12B5A">
        <w:rPr>
          <w:i/>
          <w:iCs/>
          <w:sz w:val="28"/>
          <w:szCs w:val="28"/>
          <w:u w:val="single"/>
        </w:rPr>
        <w:t>)</w:t>
      </w:r>
      <w:r w:rsidRPr="00A12B5A">
        <w:rPr>
          <w:i/>
          <w:iCs/>
          <w:sz w:val="28"/>
          <w:szCs w:val="28"/>
        </w:rPr>
        <w:t xml:space="preserve"> </w:t>
      </w:r>
      <w:proofErr w:type="spellStart"/>
      <w:r w:rsidRPr="00A12B5A">
        <w:rPr>
          <w:i/>
          <w:iCs/>
          <w:sz w:val="28"/>
          <w:szCs w:val="28"/>
        </w:rPr>
        <w:t>tout</w:t>
      </w:r>
      <w:proofErr w:type="spellEnd"/>
      <w:r w:rsidRPr="00A12B5A">
        <w:rPr>
          <w:i/>
          <w:iCs/>
          <w:sz w:val="28"/>
          <w:szCs w:val="28"/>
        </w:rPr>
        <w:t xml:space="preserve"> </w:t>
      </w:r>
      <w:proofErr w:type="spellStart"/>
      <w:r w:rsidRPr="00A12B5A">
        <w:rPr>
          <w:i/>
          <w:iCs/>
          <w:sz w:val="28"/>
          <w:szCs w:val="28"/>
        </w:rPr>
        <w:t>en</w:t>
      </w:r>
      <w:proofErr w:type="spellEnd"/>
      <w:r w:rsidRPr="00A12B5A">
        <w:rPr>
          <w:i/>
          <w:iCs/>
          <w:sz w:val="28"/>
          <w:szCs w:val="28"/>
        </w:rPr>
        <w:t xml:space="preserve"> </w:t>
      </w:r>
      <w:proofErr w:type="spellStart"/>
      <w:r w:rsidRPr="00A12B5A">
        <w:rPr>
          <w:i/>
          <w:iCs/>
          <w:sz w:val="28"/>
          <w:szCs w:val="28"/>
        </w:rPr>
        <w:t>assurant</w:t>
      </w:r>
      <w:proofErr w:type="spellEnd"/>
      <w:r w:rsidRPr="00A12B5A">
        <w:rPr>
          <w:i/>
          <w:iCs/>
          <w:sz w:val="28"/>
          <w:szCs w:val="28"/>
        </w:rPr>
        <w:t xml:space="preserve"> </w:t>
      </w:r>
      <w:proofErr w:type="spellStart"/>
      <w:r w:rsidRPr="00A12B5A">
        <w:rPr>
          <w:i/>
          <w:iCs/>
          <w:sz w:val="28"/>
          <w:szCs w:val="28"/>
        </w:rPr>
        <w:t>la</w:t>
      </w:r>
      <w:proofErr w:type="spellEnd"/>
      <w:r w:rsidRPr="00A12B5A">
        <w:rPr>
          <w:i/>
          <w:iCs/>
          <w:sz w:val="28"/>
          <w:szCs w:val="28"/>
        </w:rPr>
        <w:t xml:space="preserve"> </w:t>
      </w:r>
      <w:proofErr w:type="spellStart"/>
      <w:r w:rsidRPr="00A12B5A">
        <w:rPr>
          <w:i/>
          <w:iCs/>
          <w:sz w:val="28"/>
          <w:szCs w:val="28"/>
        </w:rPr>
        <w:t>capacité</w:t>
      </w:r>
      <w:proofErr w:type="spellEnd"/>
      <w:r w:rsidRPr="00A12B5A">
        <w:rPr>
          <w:i/>
          <w:iCs/>
          <w:sz w:val="28"/>
          <w:szCs w:val="28"/>
        </w:rPr>
        <w:t xml:space="preserve"> à </w:t>
      </w:r>
      <w:proofErr w:type="spellStart"/>
      <w:r w:rsidRPr="00A12B5A">
        <w:rPr>
          <w:i/>
          <w:iCs/>
          <w:sz w:val="28"/>
          <w:szCs w:val="28"/>
        </w:rPr>
        <w:t>durer</w:t>
      </w:r>
      <w:proofErr w:type="spellEnd"/>
      <w:r w:rsidRPr="00A12B5A">
        <w:rPr>
          <w:i/>
          <w:iCs/>
          <w:sz w:val="28"/>
          <w:szCs w:val="28"/>
        </w:rPr>
        <w:t xml:space="preserve"> </w:t>
      </w:r>
      <w:proofErr w:type="spellStart"/>
      <w:r w:rsidRPr="00A12B5A">
        <w:rPr>
          <w:i/>
          <w:iCs/>
          <w:sz w:val="28"/>
          <w:szCs w:val="28"/>
        </w:rPr>
        <w:t>au</w:t>
      </w:r>
      <w:proofErr w:type="spellEnd"/>
      <w:r w:rsidRPr="00A12B5A">
        <w:rPr>
          <w:i/>
          <w:iCs/>
          <w:sz w:val="28"/>
          <w:szCs w:val="28"/>
        </w:rPr>
        <w:t xml:space="preserve"> </w:t>
      </w:r>
      <w:proofErr w:type="spellStart"/>
      <w:r w:rsidRPr="00A12B5A">
        <w:rPr>
          <w:i/>
          <w:iCs/>
          <w:sz w:val="28"/>
          <w:szCs w:val="28"/>
        </w:rPr>
        <w:t>personnel</w:t>
      </w:r>
      <w:proofErr w:type="spellEnd"/>
      <w:r w:rsidRPr="00A12B5A">
        <w:rPr>
          <w:i/>
          <w:iCs/>
          <w:sz w:val="28"/>
          <w:szCs w:val="28"/>
        </w:rPr>
        <w:t xml:space="preserve"> </w:t>
      </w:r>
      <w:proofErr w:type="spellStart"/>
      <w:r w:rsidRPr="00A12B5A">
        <w:rPr>
          <w:i/>
          <w:iCs/>
          <w:sz w:val="28"/>
          <w:szCs w:val="28"/>
        </w:rPr>
        <w:t>embarqué</w:t>
      </w:r>
      <w:proofErr w:type="spellEnd"/>
      <w:r w:rsidRPr="00A12B5A">
        <w:rPr>
          <w:sz w:val="28"/>
          <w:szCs w:val="28"/>
        </w:rPr>
        <w:t>»</w:t>
      </w:r>
      <w:r w:rsidR="007C4C70" w:rsidRPr="00A12B5A">
        <w:rPr>
          <w:sz w:val="28"/>
          <w:szCs w:val="28"/>
          <w:lang w:val="fr-FR"/>
        </w:rPr>
        <w:t xml:space="preserve"> (</w:t>
      </w:r>
      <w:r w:rsidR="005B116E" w:rsidRPr="00A12B5A">
        <w:rPr>
          <w:sz w:val="28"/>
          <w:szCs w:val="28"/>
        </w:rPr>
        <w:t>59</w:t>
      </w:r>
      <w:r w:rsidR="007C4C70" w:rsidRPr="00A12B5A">
        <w:rPr>
          <w:sz w:val="28"/>
          <w:szCs w:val="28"/>
          <w:lang w:val="fr-FR"/>
        </w:rPr>
        <w:t>).</w:t>
      </w:r>
    </w:p>
    <w:p w14:paraId="24C1CA21" w14:textId="3CB93F43" w:rsidR="00E6325B" w:rsidRPr="00A12B5A" w:rsidRDefault="00E6325B" w:rsidP="00E6325B">
      <w:pPr>
        <w:pStyle w:val="NormalWeb"/>
        <w:spacing w:before="0" w:beforeAutospacing="0" w:after="0" w:afterAutospacing="0" w:line="360" w:lineRule="auto"/>
        <w:ind w:firstLine="709"/>
        <w:jc w:val="both"/>
        <w:rPr>
          <w:sz w:val="28"/>
          <w:szCs w:val="28"/>
        </w:rPr>
      </w:pPr>
      <w:r w:rsidRPr="00A12B5A">
        <w:rPr>
          <w:sz w:val="28"/>
          <w:szCs w:val="28"/>
        </w:rPr>
        <w:t>У французькій мові зафіксовано декілька варіантів вживання акроніму «</w:t>
      </w:r>
      <w:r w:rsidRPr="00A12B5A">
        <w:rPr>
          <w:i/>
          <w:iCs/>
          <w:sz w:val="28"/>
          <w:szCs w:val="28"/>
          <w:lang w:val="fr-FR"/>
        </w:rPr>
        <w:t>VBCI</w:t>
      </w:r>
      <w:r w:rsidRPr="00A12B5A">
        <w:rPr>
          <w:i/>
          <w:iCs/>
          <w:sz w:val="28"/>
          <w:szCs w:val="28"/>
        </w:rPr>
        <w:t>»</w:t>
      </w:r>
      <w:r w:rsidRPr="00A12B5A">
        <w:rPr>
          <w:sz w:val="28"/>
          <w:szCs w:val="28"/>
        </w:rPr>
        <w:t xml:space="preserve">. Зокрема, в деяких публіцистичних текстах його використання пов’язане з походженням транспортного засобу. </w:t>
      </w:r>
      <w:r w:rsidRPr="00A12B5A">
        <w:rPr>
          <w:i/>
          <w:iCs/>
          <w:sz w:val="28"/>
          <w:szCs w:val="28"/>
          <w:lang w:val="en-GB"/>
        </w:rPr>
        <w:t>VBCI</w:t>
      </w:r>
      <w:r w:rsidRPr="00A12B5A">
        <w:rPr>
          <w:sz w:val="28"/>
          <w:szCs w:val="28"/>
        </w:rPr>
        <w:t xml:space="preserve"> є спільною розробкою двох французьких компаній: виробника зброї і військової техніки GIAT </w:t>
      </w:r>
      <w:proofErr w:type="spellStart"/>
      <w:r w:rsidRPr="00A12B5A">
        <w:rPr>
          <w:sz w:val="28"/>
          <w:szCs w:val="28"/>
        </w:rPr>
        <w:t>Industries</w:t>
      </w:r>
      <w:proofErr w:type="spellEnd"/>
      <w:r w:rsidRPr="00A12B5A">
        <w:rPr>
          <w:sz w:val="28"/>
          <w:szCs w:val="28"/>
        </w:rPr>
        <w:t xml:space="preserve"> (тепер </w:t>
      </w:r>
      <w:proofErr w:type="spellStart"/>
      <w:r w:rsidRPr="00A12B5A">
        <w:rPr>
          <w:sz w:val="28"/>
          <w:szCs w:val="28"/>
          <w:lang w:val="en-GB"/>
        </w:rPr>
        <w:t>Nexter</w:t>
      </w:r>
      <w:proofErr w:type="spellEnd"/>
      <w:r w:rsidRPr="00A12B5A">
        <w:rPr>
          <w:sz w:val="28"/>
          <w:szCs w:val="28"/>
        </w:rPr>
        <w:t xml:space="preserve"> </w:t>
      </w:r>
      <w:r w:rsidRPr="00A12B5A">
        <w:rPr>
          <w:sz w:val="28"/>
          <w:szCs w:val="28"/>
          <w:lang w:val="en-GB"/>
        </w:rPr>
        <w:t>Groups</w:t>
      </w:r>
      <w:r w:rsidRPr="00A12B5A">
        <w:rPr>
          <w:sz w:val="28"/>
          <w:szCs w:val="28"/>
        </w:rPr>
        <w:t xml:space="preserve">) й компанії-виробника автомобільної техніки </w:t>
      </w:r>
      <w:r w:rsidRPr="00A12B5A">
        <w:rPr>
          <w:sz w:val="28"/>
          <w:szCs w:val="28"/>
          <w:lang w:val="en-GB"/>
        </w:rPr>
        <w:t>Renault</w:t>
      </w:r>
      <w:r w:rsidRPr="00A12B5A">
        <w:rPr>
          <w:sz w:val="28"/>
          <w:szCs w:val="28"/>
        </w:rPr>
        <w:t xml:space="preserve"> </w:t>
      </w:r>
      <w:r w:rsidRPr="00A12B5A">
        <w:rPr>
          <w:sz w:val="28"/>
          <w:szCs w:val="28"/>
          <w:lang w:val="en-GB"/>
        </w:rPr>
        <w:t>Trucks</w:t>
      </w:r>
      <w:r w:rsidRPr="00A12B5A">
        <w:rPr>
          <w:sz w:val="28"/>
          <w:szCs w:val="28"/>
        </w:rPr>
        <w:t xml:space="preserve"> </w:t>
      </w:r>
      <w:proofErr w:type="spellStart"/>
      <w:r w:rsidRPr="00A12B5A">
        <w:rPr>
          <w:sz w:val="28"/>
          <w:szCs w:val="28"/>
          <w:lang w:val="en-GB"/>
        </w:rPr>
        <w:t>Defense</w:t>
      </w:r>
      <w:proofErr w:type="spellEnd"/>
      <w:r w:rsidRPr="00A12B5A">
        <w:rPr>
          <w:sz w:val="28"/>
          <w:szCs w:val="28"/>
        </w:rPr>
        <w:t xml:space="preserve"> (тепер</w:t>
      </w:r>
      <w:r w:rsidRPr="00A12B5A">
        <w:t xml:space="preserve"> </w:t>
      </w:r>
      <w:proofErr w:type="spellStart"/>
      <w:r w:rsidRPr="00A12B5A">
        <w:rPr>
          <w:sz w:val="28"/>
          <w:szCs w:val="28"/>
        </w:rPr>
        <w:t>Arquus</w:t>
      </w:r>
      <w:proofErr w:type="spellEnd"/>
      <w:r w:rsidRPr="00A12B5A">
        <w:rPr>
          <w:sz w:val="28"/>
          <w:szCs w:val="28"/>
        </w:rPr>
        <w:t>). У деяких статтях можна знайти приклади використання цього акроніму у значенні назв</w:t>
      </w:r>
      <w:r w:rsidR="00CA391C" w:rsidRPr="00A12B5A">
        <w:rPr>
          <w:sz w:val="28"/>
          <w:szCs w:val="28"/>
        </w:rPr>
        <w:t>и</w:t>
      </w:r>
      <w:r w:rsidRPr="00A12B5A">
        <w:rPr>
          <w:sz w:val="28"/>
          <w:szCs w:val="28"/>
        </w:rPr>
        <w:t xml:space="preserve"> модельного ряду сімейства бронетранспортерів. Як правило, в такому випадку акронім стає складовою словосполучення разом із загальним іменником «</w:t>
      </w:r>
      <w:r w:rsidRPr="00A12B5A">
        <w:rPr>
          <w:i/>
          <w:iCs/>
          <w:sz w:val="28"/>
          <w:szCs w:val="28"/>
          <w:lang w:val="fr-FR"/>
        </w:rPr>
        <w:t>v</w:t>
      </w:r>
      <w:r w:rsidRPr="00A12B5A">
        <w:rPr>
          <w:i/>
          <w:iCs/>
          <w:sz w:val="28"/>
          <w:szCs w:val="28"/>
        </w:rPr>
        <w:t>é</w:t>
      </w:r>
      <w:proofErr w:type="spellStart"/>
      <w:r w:rsidRPr="00A12B5A">
        <w:rPr>
          <w:i/>
          <w:iCs/>
          <w:sz w:val="28"/>
          <w:szCs w:val="28"/>
          <w:lang w:val="fr-FR"/>
        </w:rPr>
        <w:t>hicule</w:t>
      </w:r>
      <w:proofErr w:type="spellEnd"/>
      <w:r w:rsidRPr="00A12B5A">
        <w:rPr>
          <w:sz w:val="28"/>
          <w:szCs w:val="28"/>
        </w:rPr>
        <w:t xml:space="preserve">», що </w:t>
      </w:r>
      <w:proofErr w:type="spellStart"/>
      <w:r w:rsidRPr="00A12B5A">
        <w:rPr>
          <w:sz w:val="28"/>
          <w:szCs w:val="28"/>
        </w:rPr>
        <w:t>типово</w:t>
      </w:r>
      <w:proofErr w:type="spellEnd"/>
      <w:r w:rsidRPr="00A12B5A">
        <w:rPr>
          <w:sz w:val="28"/>
          <w:szCs w:val="28"/>
        </w:rPr>
        <w:t xml:space="preserve"> для французької мови. Наприклад: «</w:t>
      </w:r>
      <w:proofErr w:type="spellStart"/>
      <w:r w:rsidRPr="00A12B5A">
        <w:rPr>
          <w:i/>
          <w:iCs/>
          <w:sz w:val="28"/>
          <w:szCs w:val="28"/>
        </w:rPr>
        <w:t>Les</w:t>
      </w:r>
      <w:proofErr w:type="spellEnd"/>
      <w:r w:rsidRPr="00A12B5A">
        <w:rPr>
          <w:i/>
          <w:iCs/>
          <w:sz w:val="28"/>
          <w:szCs w:val="28"/>
        </w:rPr>
        <w:t xml:space="preserve"> </w:t>
      </w:r>
      <w:proofErr w:type="spellStart"/>
      <w:r w:rsidRPr="00A12B5A">
        <w:rPr>
          <w:i/>
          <w:iCs/>
          <w:sz w:val="28"/>
          <w:szCs w:val="28"/>
        </w:rPr>
        <w:t>dimensions</w:t>
      </w:r>
      <w:proofErr w:type="spellEnd"/>
      <w:r w:rsidRPr="00A12B5A">
        <w:rPr>
          <w:i/>
          <w:iCs/>
          <w:sz w:val="28"/>
          <w:szCs w:val="28"/>
        </w:rPr>
        <w:t xml:space="preserve"> </w:t>
      </w:r>
      <w:proofErr w:type="spellStart"/>
      <w:r w:rsidRPr="00A12B5A">
        <w:rPr>
          <w:i/>
          <w:iCs/>
          <w:sz w:val="28"/>
          <w:szCs w:val="28"/>
        </w:rPr>
        <w:t>de</w:t>
      </w:r>
      <w:proofErr w:type="spellEnd"/>
      <w:r w:rsidRPr="00A12B5A">
        <w:rPr>
          <w:i/>
          <w:iCs/>
          <w:sz w:val="28"/>
          <w:szCs w:val="28"/>
        </w:rPr>
        <w:t xml:space="preserve"> </w:t>
      </w:r>
      <w:proofErr w:type="spellStart"/>
      <w:r w:rsidRPr="00A12B5A">
        <w:rPr>
          <w:i/>
          <w:iCs/>
          <w:sz w:val="28"/>
          <w:szCs w:val="28"/>
        </w:rPr>
        <w:t>sa</w:t>
      </w:r>
      <w:proofErr w:type="spellEnd"/>
      <w:r w:rsidRPr="00A12B5A">
        <w:rPr>
          <w:i/>
          <w:iCs/>
          <w:sz w:val="28"/>
          <w:szCs w:val="28"/>
        </w:rPr>
        <w:t xml:space="preserve"> </w:t>
      </w:r>
      <w:proofErr w:type="spellStart"/>
      <w:r w:rsidRPr="00A12B5A">
        <w:rPr>
          <w:i/>
          <w:iCs/>
          <w:sz w:val="28"/>
          <w:szCs w:val="28"/>
        </w:rPr>
        <w:t>soute</w:t>
      </w:r>
      <w:proofErr w:type="spellEnd"/>
      <w:r w:rsidRPr="00A12B5A">
        <w:rPr>
          <w:i/>
          <w:iCs/>
          <w:sz w:val="28"/>
          <w:szCs w:val="28"/>
        </w:rPr>
        <w:t xml:space="preserve"> (17 </w:t>
      </w:r>
      <w:proofErr w:type="spellStart"/>
      <w:r w:rsidRPr="00A12B5A">
        <w:rPr>
          <w:i/>
          <w:iCs/>
          <w:sz w:val="28"/>
          <w:szCs w:val="28"/>
        </w:rPr>
        <w:t>mètres</w:t>
      </w:r>
      <w:proofErr w:type="spellEnd"/>
      <w:r w:rsidRPr="00A12B5A">
        <w:rPr>
          <w:i/>
          <w:iCs/>
          <w:sz w:val="28"/>
          <w:szCs w:val="28"/>
        </w:rPr>
        <w:t xml:space="preserve"> </w:t>
      </w:r>
      <w:proofErr w:type="spellStart"/>
      <w:r w:rsidRPr="00A12B5A">
        <w:rPr>
          <w:i/>
          <w:iCs/>
          <w:sz w:val="28"/>
          <w:szCs w:val="28"/>
        </w:rPr>
        <w:t>de</w:t>
      </w:r>
      <w:proofErr w:type="spellEnd"/>
      <w:r w:rsidRPr="00A12B5A">
        <w:rPr>
          <w:i/>
          <w:iCs/>
          <w:sz w:val="28"/>
          <w:szCs w:val="28"/>
        </w:rPr>
        <w:t xml:space="preserve"> </w:t>
      </w:r>
      <w:proofErr w:type="spellStart"/>
      <w:r w:rsidRPr="00A12B5A">
        <w:rPr>
          <w:i/>
          <w:iCs/>
          <w:sz w:val="28"/>
          <w:szCs w:val="28"/>
        </w:rPr>
        <w:t>long</w:t>
      </w:r>
      <w:proofErr w:type="spellEnd"/>
      <w:r w:rsidRPr="00A12B5A">
        <w:rPr>
          <w:i/>
          <w:iCs/>
          <w:sz w:val="28"/>
          <w:szCs w:val="28"/>
        </w:rPr>
        <w:t xml:space="preserve"> </w:t>
      </w:r>
      <w:proofErr w:type="spellStart"/>
      <w:r w:rsidRPr="00A12B5A">
        <w:rPr>
          <w:i/>
          <w:iCs/>
          <w:sz w:val="28"/>
          <w:szCs w:val="28"/>
        </w:rPr>
        <w:t>et</w:t>
      </w:r>
      <w:proofErr w:type="spellEnd"/>
      <w:r w:rsidRPr="00A12B5A">
        <w:rPr>
          <w:i/>
          <w:iCs/>
          <w:sz w:val="28"/>
          <w:szCs w:val="28"/>
        </w:rPr>
        <w:t xml:space="preserve"> 4 m </w:t>
      </w:r>
      <w:proofErr w:type="spellStart"/>
      <w:r w:rsidRPr="00A12B5A">
        <w:rPr>
          <w:i/>
          <w:iCs/>
          <w:sz w:val="28"/>
          <w:szCs w:val="28"/>
        </w:rPr>
        <w:t>de</w:t>
      </w:r>
      <w:proofErr w:type="spellEnd"/>
      <w:r w:rsidRPr="00A12B5A">
        <w:rPr>
          <w:i/>
          <w:iCs/>
          <w:sz w:val="28"/>
          <w:szCs w:val="28"/>
        </w:rPr>
        <w:t xml:space="preserve"> </w:t>
      </w:r>
      <w:proofErr w:type="spellStart"/>
      <w:r w:rsidRPr="00A12B5A">
        <w:rPr>
          <w:i/>
          <w:iCs/>
          <w:sz w:val="28"/>
          <w:szCs w:val="28"/>
        </w:rPr>
        <w:t>large</w:t>
      </w:r>
      <w:proofErr w:type="spellEnd"/>
      <w:r w:rsidRPr="00A12B5A">
        <w:rPr>
          <w:i/>
          <w:iCs/>
          <w:sz w:val="28"/>
          <w:szCs w:val="28"/>
        </w:rPr>
        <w:t xml:space="preserve">) </w:t>
      </w:r>
      <w:proofErr w:type="spellStart"/>
      <w:r w:rsidRPr="00A12B5A">
        <w:rPr>
          <w:i/>
          <w:iCs/>
          <w:sz w:val="28"/>
          <w:szCs w:val="28"/>
        </w:rPr>
        <w:t>devraient</w:t>
      </w:r>
      <w:proofErr w:type="spellEnd"/>
      <w:r w:rsidRPr="00A12B5A">
        <w:rPr>
          <w:i/>
          <w:iCs/>
          <w:sz w:val="28"/>
          <w:szCs w:val="28"/>
        </w:rPr>
        <w:t xml:space="preserve"> </w:t>
      </w:r>
      <w:proofErr w:type="spellStart"/>
      <w:r w:rsidRPr="00A12B5A">
        <w:rPr>
          <w:i/>
          <w:iCs/>
          <w:sz w:val="28"/>
          <w:szCs w:val="28"/>
        </w:rPr>
        <w:t>lui</w:t>
      </w:r>
      <w:proofErr w:type="spellEnd"/>
      <w:r w:rsidRPr="00A12B5A">
        <w:rPr>
          <w:i/>
          <w:iCs/>
          <w:sz w:val="28"/>
          <w:szCs w:val="28"/>
        </w:rPr>
        <w:t xml:space="preserve"> </w:t>
      </w:r>
      <w:proofErr w:type="spellStart"/>
      <w:r w:rsidRPr="00A12B5A">
        <w:rPr>
          <w:i/>
          <w:iCs/>
          <w:sz w:val="28"/>
          <w:szCs w:val="28"/>
        </w:rPr>
        <w:t>permettre</w:t>
      </w:r>
      <w:proofErr w:type="spellEnd"/>
      <w:r w:rsidRPr="00A12B5A">
        <w:rPr>
          <w:i/>
          <w:iCs/>
          <w:sz w:val="28"/>
          <w:szCs w:val="28"/>
        </w:rPr>
        <w:t xml:space="preserve"> </w:t>
      </w:r>
      <w:proofErr w:type="spellStart"/>
      <w:r w:rsidRPr="00A12B5A">
        <w:rPr>
          <w:i/>
          <w:iCs/>
          <w:sz w:val="28"/>
          <w:szCs w:val="28"/>
        </w:rPr>
        <w:t>d'emporter</w:t>
      </w:r>
      <w:proofErr w:type="spellEnd"/>
      <w:r w:rsidRPr="00A12B5A">
        <w:rPr>
          <w:i/>
          <w:iCs/>
          <w:sz w:val="28"/>
          <w:szCs w:val="28"/>
        </w:rPr>
        <w:t xml:space="preserve"> </w:t>
      </w:r>
      <w:proofErr w:type="spellStart"/>
      <w:r w:rsidRPr="00A12B5A">
        <w:rPr>
          <w:i/>
          <w:iCs/>
          <w:sz w:val="28"/>
          <w:szCs w:val="28"/>
        </w:rPr>
        <w:t>tous</w:t>
      </w:r>
      <w:proofErr w:type="spellEnd"/>
      <w:r w:rsidRPr="00A12B5A">
        <w:rPr>
          <w:i/>
          <w:iCs/>
          <w:sz w:val="28"/>
          <w:szCs w:val="28"/>
        </w:rPr>
        <w:t xml:space="preserve"> </w:t>
      </w:r>
      <w:proofErr w:type="spellStart"/>
      <w:r w:rsidRPr="00A12B5A">
        <w:rPr>
          <w:i/>
          <w:iCs/>
          <w:sz w:val="28"/>
          <w:szCs w:val="28"/>
        </w:rPr>
        <w:t>les</w:t>
      </w:r>
      <w:proofErr w:type="spellEnd"/>
      <w:r w:rsidRPr="00A12B5A">
        <w:rPr>
          <w:i/>
          <w:iCs/>
          <w:sz w:val="28"/>
          <w:szCs w:val="28"/>
        </w:rPr>
        <w:t xml:space="preserve"> </w:t>
      </w:r>
      <w:proofErr w:type="spellStart"/>
      <w:r w:rsidRPr="00A12B5A">
        <w:rPr>
          <w:i/>
          <w:iCs/>
          <w:sz w:val="28"/>
          <w:szCs w:val="28"/>
        </w:rPr>
        <w:t>matériels</w:t>
      </w:r>
      <w:proofErr w:type="spellEnd"/>
      <w:r w:rsidRPr="00A12B5A">
        <w:rPr>
          <w:i/>
          <w:iCs/>
          <w:sz w:val="28"/>
          <w:szCs w:val="28"/>
        </w:rPr>
        <w:t xml:space="preserve"> </w:t>
      </w:r>
      <w:proofErr w:type="spellStart"/>
      <w:r w:rsidRPr="00A12B5A">
        <w:rPr>
          <w:i/>
          <w:iCs/>
          <w:sz w:val="28"/>
          <w:szCs w:val="28"/>
        </w:rPr>
        <w:t>en</w:t>
      </w:r>
      <w:proofErr w:type="spellEnd"/>
      <w:r w:rsidRPr="00A12B5A">
        <w:rPr>
          <w:i/>
          <w:iCs/>
          <w:sz w:val="28"/>
          <w:szCs w:val="28"/>
        </w:rPr>
        <w:t xml:space="preserve"> </w:t>
      </w:r>
      <w:proofErr w:type="spellStart"/>
      <w:r w:rsidRPr="00A12B5A">
        <w:rPr>
          <w:i/>
          <w:iCs/>
          <w:sz w:val="28"/>
          <w:szCs w:val="28"/>
        </w:rPr>
        <w:t>service</w:t>
      </w:r>
      <w:proofErr w:type="spellEnd"/>
      <w:r w:rsidRPr="00A12B5A">
        <w:rPr>
          <w:i/>
          <w:iCs/>
          <w:sz w:val="28"/>
          <w:szCs w:val="28"/>
        </w:rPr>
        <w:t xml:space="preserve"> </w:t>
      </w:r>
      <w:proofErr w:type="spellStart"/>
      <w:r w:rsidRPr="00A12B5A">
        <w:rPr>
          <w:i/>
          <w:iCs/>
          <w:sz w:val="28"/>
          <w:szCs w:val="28"/>
        </w:rPr>
        <w:t>et</w:t>
      </w:r>
      <w:proofErr w:type="spellEnd"/>
      <w:r w:rsidRPr="00A12B5A">
        <w:rPr>
          <w:i/>
          <w:iCs/>
          <w:sz w:val="28"/>
          <w:szCs w:val="28"/>
        </w:rPr>
        <w:t xml:space="preserve"> </w:t>
      </w:r>
      <w:proofErr w:type="spellStart"/>
      <w:r w:rsidRPr="00A12B5A">
        <w:rPr>
          <w:i/>
          <w:iCs/>
          <w:sz w:val="28"/>
          <w:szCs w:val="28"/>
        </w:rPr>
        <w:t>ceux</w:t>
      </w:r>
      <w:proofErr w:type="spellEnd"/>
      <w:r w:rsidRPr="00A12B5A">
        <w:rPr>
          <w:i/>
          <w:iCs/>
          <w:sz w:val="28"/>
          <w:szCs w:val="28"/>
        </w:rPr>
        <w:t xml:space="preserve"> </w:t>
      </w:r>
      <w:proofErr w:type="spellStart"/>
      <w:r w:rsidRPr="00A12B5A">
        <w:rPr>
          <w:i/>
          <w:iCs/>
          <w:sz w:val="28"/>
          <w:szCs w:val="28"/>
        </w:rPr>
        <w:t>de</w:t>
      </w:r>
      <w:proofErr w:type="spellEnd"/>
      <w:r w:rsidRPr="00A12B5A">
        <w:rPr>
          <w:i/>
          <w:iCs/>
          <w:sz w:val="28"/>
          <w:szCs w:val="28"/>
        </w:rPr>
        <w:t xml:space="preserve"> </w:t>
      </w:r>
      <w:proofErr w:type="spellStart"/>
      <w:r w:rsidRPr="00A12B5A">
        <w:rPr>
          <w:i/>
          <w:iCs/>
          <w:sz w:val="28"/>
          <w:szCs w:val="28"/>
        </w:rPr>
        <w:t>la</w:t>
      </w:r>
      <w:proofErr w:type="spellEnd"/>
      <w:r w:rsidRPr="00A12B5A">
        <w:rPr>
          <w:i/>
          <w:iCs/>
          <w:sz w:val="28"/>
          <w:szCs w:val="28"/>
        </w:rPr>
        <w:t xml:space="preserve"> </w:t>
      </w:r>
      <w:proofErr w:type="spellStart"/>
      <w:r w:rsidRPr="00A12B5A">
        <w:rPr>
          <w:i/>
          <w:iCs/>
          <w:sz w:val="28"/>
          <w:szCs w:val="28"/>
        </w:rPr>
        <w:t>nouvelle</w:t>
      </w:r>
      <w:proofErr w:type="spellEnd"/>
      <w:r w:rsidRPr="00A12B5A">
        <w:rPr>
          <w:i/>
          <w:iCs/>
          <w:sz w:val="28"/>
          <w:szCs w:val="28"/>
        </w:rPr>
        <w:t xml:space="preserve"> </w:t>
      </w:r>
      <w:proofErr w:type="spellStart"/>
      <w:r w:rsidRPr="00A12B5A">
        <w:rPr>
          <w:i/>
          <w:iCs/>
          <w:sz w:val="28"/>
          <w:szCs w:val="28"/>
        </w:rPr>
        <w:t>génération</w:t>
      </w:r>
      <w:proofErr w:type="spellEnd"/>
      <w:r w:rsidRPr="00A12B5A">
        <w:rPr>
          <w:i/>
          <w:iCs/>
          <w:sz w:val="28"/>
          <w:szCs w:val="28"/>
        </w:rPr>
        <w:t xml:space="preserve"> (</w:t>
      </w:r>
      <w:proofErr w:type="spellStart"/>
      <w:r w:rsidRPr="00A12B5A">
        <w:rPr>
          <w:i/>
          <w:iCs/>
          <w:sz w:val="28"/>
          <w:szCs w:val="28"/>
        </w:rPr>
        <w:t>hélicoptères</w:t>
      </w:r>
      <w:proofErr w:type="spellEnd"/>
      <w:r w:rsidRPr="00A12B5A">
        <w:rPr>
          <w:i/>
          <w:iCs/>
          <w:sz w:val="28"/>
          <w:szCs w:val="28"/>
        </w:rPr>
        <w:t xml:space="preserve"> NH90 </w:t>
      </w:r>
      <w:proofErr w:type="spellStart"/>
      <w:r w:rsidRPr="00A12B5A">
        <w:rPr>
          <w:i/>
          <w:iCs/>
          <w:sz w:val="28"/>
          <w:szCs w:val="28"/>
        </w:rPr>
        <w:t>et</w:t>
      </w:r>
      <w:proofErr w:type="spellEnd"/>
      <w:r w:rsidRPr="00A12B5A">
        <w:rPr>
          <w:i/>
          <w:iCs/>
          <w:sz w:val="28"/>
          <w:szCs w:val="28"/>
        </w:rPr>
        <w:t xml:space="preserve"> </w:t>
      </w:r>
      <w:proofErr w:type="spellStart"/>
      <w:r w:rsidRPr="00A12B5A">
        <w:rPr>
          <w:i/>
          <w:iCs/>
          <w:sz w:val="28"/>
          <w:szCs w:val="28"/>
        </w:rPr>
        <w:t>Tigre</w:t>
      </w:r>
      <w:proofErr w:type="spellEnd"/>
      <w:r w:rsidRPr="00A12B5A">
        <w:rPr>
          <w:i/>
          <w:iCs/>
          <w:sz w:val="28"/>
          <w:szCs w:val="28"/>
        </w:rPr>
        <w:t xml:space="preserve">, </w:t>
      </w:r>
      <w:proofErr w:type="spellStart"/>
      <w:r w:rsidRPr="00A12B5A">
        <w:rPr>
          <w:i/>
          <w:iCs/>
          <w:sz w:val="28"/>
          <w:szCs w:val="28"/>
          <w:u w:val="single"/>
        </w:rPr>
        <w:t>véhicule</w:t>
      </w:r>
      <w:proofErr w:type="spellEnd"/>
      <w:r w:rsidRPr="00A12B5A">
        <w:rPr>
          <w:i/>
          <w:iCs/>
          <w:sz w:val="28"/>
          <w:szCs w:val="28"/>
          <w:u w:val="single"/>
        </w:rPr>
        <w:t xml:space="preserve"> </w:t>
      </w:r>
      <w:proofErr w:type="spellStart"/>
      <w:r w:rsidRPr="00A12B5A">
        <w:rPr>
          <w:i/>
          <w:iCs/>
          <w:sz w:val="28"/>
          <w:szCs w:val="28"/>
          <w:u w:val="single"/>
        </w:rPr>
        <w:t>blindé</w:t>
      </w:r>
      <w:proofErr w:type="spellEnd"/>
      <w:r w:rsidRPr="00A12B5A">
        <w:rPr>
          <w:i/>
          <w:iCs/>
          <w:sz w:val="28"/>
          <w:szCs w:val="28"/>
          <w:u w:val="single"/>
        </w:rPr>
        <w:t xml:space="preserve"> VBCI</w:t>
      </w:r>
      <w:r w:rsidRPr="00A12B5A">
        <w:rPr>
          <w:i/>
          <w:iCs/>
          <w:sz w:val="28"/>
          <w:szCs w:val="28"/>
        </w:rPr>
        <w:t>)</w:t>
      </w:r>
      <w:r w:rsidRPr="00A12B5A">
        <w:rPr>
          <w:sz w:val="28"/>
          <w:szCs w:val="28"/>
        </w:rPr>
        <w:t>»</w:t>
      </w:r>
      <w:r w:rsidR="007C4C70" w:rsidRPr="00A12B5A">
        <w:rPr>
          <w:sz w:val="28"/>
          <w:szCs w:val="28"/>
          <w:lang w:val="fr-FR"/>
        </w:rPr>
        <w:t xml:space="preserve"> (3</w:t>
      </w:r>
      <w:r w:rsidR="00417819" w:rsidRPr="00A12B5A">
        <w:rPr>
          <w:sz w:val="28"/>
          <w:szCs w:val="28"/>
        </w:rPr>
        <w:t>3</w:t>
      </w:r>
      <w:r w:rsidR="007C4C70" w:rsidRPr="00A12B5A">
        <w:rPr>
          <w:sz w:val="28"/>
          <w:szCs w:val="28"/>
          <w:lang w:val="fr-FR"/>
        </w:rPr>
        <w:t>).</w:t>
      </w:r>
      <w:r w:rsidRPr="00A12B5A">
        <w:rPr>
          <w:sz w:val="28"/>
          <w:szCs w:val="28"/>
          <w:lang w:val="fr-FR"/>
        </w:rPr>
        <w:t xml:space="preserve"> </w:t>
      </w:r>
      <w:r w:rsidRPr="00A12B5A">
        <w:rPr>
          <w:sz w:val="28"/>
          <w:szCs w:val="28"/>
        </w:rPr>
        <w:t xml:space="preserve">У такому контексті відповідно до </w:t>
      </w:r>
      <w:r w:rsidRPr="00A12B5A">
        <w:rPr>
          <w:sz w:val="28"/>
          <w:szCs w:val="28"/>
        </w:rPr>
        <w:lastRenderedPageBreak/>
        <w:t>лексико-граматичних характеристик, вищезгадана абревіатура є власною назвою. Тоді запропонуємо такий переклад:</w:t>
      </w:r>
    </w:p>
    <w:p w14:paraId="39740EF5" w14:textId="0D8075A1" w:rsidR="00E6325B" w:rsidRPr="00A12B5A" w:rsidRDefault="00E6325B" w:rsidP="00E6325B">
      <w:pPr>
        <w:pStyle w:val="NormalWeb"/>
        <w:spacing w:before="0" w:beforeAutospacing="0" w:after="0" w:afterAutospacing="0" w:line="360" w:lineRule="auto"/>
        <w:ind w:firstLine="709"/>
        <w:jc w:val="both"/>
        <w:rPr>
          <w:sz w:val="28"/>
          <w:szCs w:val="28"/>
        </w:rPr>
      </w:pPr>
      <w:r w:rsidRPr="00A12B5A">
        <w:rPr>
          <w:i/>
          <w:iCs/>
          <w:color w:val="000000" w:themeColor="text1"/>
          <w:sz w:val="28"/>
          <w:szCs w:val="28"/>
          <w:u w:val="single"/>
        </w:rPr>
        <w:t>БМП</w:t>
      </w:r>
      <w:r w:rsidRPr="00A12B5A">
        <w:rPr>
          <w:i/>
          <w:iCs/>
          <w:color w:val="000000" w:themeColor="text1"/>
          <w:sz w:val="28"/>
          <w:szCs w:val="28"/>
        </w:rPr>
        <w:t xml:space="preserve"> </w:t>
      </w:r>
      <w:r w:rsidR="00CA391C" w:rsidRPr="00A12B5A">
        <w:rPr>
          <w:i/>
          <w:iCs/>
          <w:color w:val="000000" w:themeColor="text1"/>
          <w:sz w:val="28"/>
          <w:szCs w:val="28"/>
        </w:rPr>
        <w:t>–</w:t>
      </w:r>
      <w:r w:rsidRPr="00A12B5A">
        <w:rPr>
          <w:i/>
          <w:iCs/>
          <w:color w:val="000000" w:themeColor="text1"/>
          <w:sz w:val="28"/>
          <w:szCs w:val="28"/>
        </w:rPr>
        <w:t xml:space="preserve"> це </w:t>
      </w:r>
      <w:proofErr w:type="spellStart"/>
      <w:r w:rsidRPr="00A12B5A">
        <w:rPr>
          <w:i/>
          <w:iCs/>
          <w:color w:val="000000" w:themeColor="text1"/>
          <w:sz w:val="28"/>
          <w:szCs w:val="28"/>
        </w:rPr>
        <w:t>восьмиколісний</w:t>
      </w:r>
      <w:proofErr w:type="spellEnd"/>
      <w:r w:rsidRPr="00A12B5A">
        <w:rPr>
          <w:i/>
          <w:iCs/>
          <w:color w:val="000000" w:themeColor="text1"/>
          <w:sz w:val="28"/>
          <w:szCs w:val="28"/>
        </w:rPr>
        <w:t xml:space="preserve"> транспортний засіб. Він повинен бути здатним вести вого</w:t>
      </w:r>
      <w:r w:rsidR="009952B4" w:rsidRPr="00A12B5A">
        <w:rPr>
          <w:i/>
          <w:iCs/>
          <w:color w:val="000000" w:themeColor="text1"/>
          <w:sz w:val="28"/>
          <w:szCs w:val="28"/>
        </w:rPr>
        <w:t>н</w:t>
      </w:r>
      <w:r w:rsidRPr="00A12B5A">
        <w:rPr>
          <w:i/>
          <w:iCs/>
          <w:color w:val="000000" w:themeColor="text1"/>
          <w:sz w:val="28"/>
          <w:szCs w:val="28"/>
        </w:rPr>
        <w:t xml:space="preserve">ь за різних умов: вдень і вночі, під загрозою використання піхотної або артилерійської зброї, </w:t>
      </w:r>
      <w:r w:rsidRPr="00A12B5A">
        <w:rPr>
          <w:i/>
          <w:iCs/>
          <w:color w:val="000000" w:themeColor="text1"/>
          <w:sz w:val="28"/>
          <w:szCs w:val="28"/>
          <w:u w:val="single"/>
        </w:rPr>
        <w:t>в умовах загрози застосування зброї масового ураження</w:t>
      </w:r>
      <w:r w:rsidRPr="00A12B5A">
        <w:rPr>
          <w:i/>
          <w:iCs/>
          <w:color w:val="000000" w:themeColor="text1"/>
          <w:sz w:val="28"/>
          <w:szCs w:val="28"/>
        </w:rPr>
        <w:t>, гарантуючи безпеку особовому склад</w:t>
      </w:r>
      <w:r w:rsidR="001A609B" w:rsidRPr="00A12B5A">
        <w:rPr>
          <w:i/>
          <w:iCs/>
          <w:color w:val="000000" w:themeColor="text1"/>
          <w:sz w:val="28"/>
          <w:szCs w:val="28"/>
        </w:rPr>
        <w:t>у</w:t>
      </w:r>
      <w:r w:rsidRPr="00A12B5A">
        <w:rPr>
          <w:color w:val="000000" w:themeColor="text1"/>
          <w:sz w:val="28"/>
          <w:szCs w:val="28"/>
        </w:rPr>
        <w:t>.</w:t>
      </w:r>
    </w:p>
    <w:p w14:paraId="346EA4F9" w14:textId="0D4912DF" w:rsidR="00E6325B" w:rsidRPr="00A12B5A" w:rsidRDefault="00E6325B" w:rsidP="00E6325B">
      <w:pPr>
        <w:pStyle w:val="NormalWeb"/>
        <w:spacing w:before="0" w:beforeAutospacing="0" w:after="0" w:afterAutospacing="0" w:line="360" w:lineRule="auto"/>
        <w:ind w:firstLine="709"/>
        <w:jc w:val="both"/>
        <w:rPr>
          <w:sz w:val="28"/>
          <w:szCs w:val="28"/>
        </w:rPr>
      </w:pPr>
      <w:r w:rsidRPr="00A12B5A">
        <w:rPr>
          <w:sz w:val="28"/>
          <w:szCs w:val="28"/>
        </w:rPr>
        <w:t xml:space="preserve">Однак, згідно з глосарієм абревіатур, які використовуються в документах та публікаціях </w:t>
      </w:r>
      <w:r w:rsidRPr="00A12B5A">
        <w:rPr>
          <w:color w:val="000000" w:themeColor="text1"/>
          <w:sz w:val="28"/>
          <w:szCs w:val="28"/>
        </w:rPr>
        <w:t>НАТО (</w:t>
      </w:r>
      <w:r w:rsidR="00417819" w:rsidRPr="00A12B5A">
        <w:rPr>
          <w:color w:val="000000" w:themeColor="text1"/>
          <w:sz w:val="28"/>
          <w:szCs w:val="28"/>
        </w:rPr>
        <w:t>38</w:t>
      </w:r>
      <w:r w:rsidRPr="00A12B5A">
        <w:rPr>
          <w:color w:val="000000" w:themeColor="text1"/>
          <w:sz w:val="28"/>
          <w:szCs w:val="28"/>
        </w:rPr>
        <w:t xml:space="preserve">), цей </w:t>
      </w:r>
      <w:r w:rsidRPr="00A12B5A">
        <w:rPr>
          <w:sz w:val="28"/>
          <w:szCs w:val="28"/>
        </w:rPr>
        <w:t xml:space="preserve">термін варто розшифровувати як </w:t>
      </w:r>
      <w:proofErr w:type="spellStart"/>
      <w:r w:rsidRPr="00A12B5A">
        <w:rPr>
          <w:i/>
          <w:iCs/>
          <w:sz w:val="28"/>
          <w:szCs w:val="28"/>
        </w:rPr>
        <w:t>Véhicule</w:t>
      </w:r>
      <w:proofErr w:type="spellEnd"/>
      <w:r w:rsidRPr="00A12B5A">
        <w:rPr>
          <w:i/>
          <w:iCs/>
          <w:sz w:val="28"/>
          <w:szCs w:val="28"/>
        </w:rPr>
        <w:t xml:space="preserve"> </w:t>
      </w:r>
      <w:proofErr w:type="spellStart"/>
      <w:r w:rsidRPr="00A12B5A">
        <w:rPr>
          <w:i/>
          <w:iCs/>
          <w:sz w:val="28"/>
          <w:szCs w:val="28"/>
        </w:rPr>
        <w:t>blindé</w:t>
      </w:r>
      <w:proofErr w:type="spellEnd"/>
      <w:r w:rsidRPr="00A12B5A">
        <w:rPr>
          <w:i/>
          <w:iCs/>
          <w:sz w:val="28"/>
          <w:szCs w:val="28"/>
        </w:rPr>
        <w:t xml:space="preserve"> </w:t>
      </w:r>
      <w:proofErr w:type="spellStart"/>
      <w:r w:rsidRPr="00A12B5A">
        <w:rPr>
          <w:i/>
          <w:iCs/>
          <w:sz w:val="28"/>
          <w:szCs w:val="28"/>
        </w:rPr>
        <w:t>de</w:t>
      </w:r>
      <w:proofErr w:type="spellEnd"/>
      <w:r w:rsidRPr="00A12B5A">
        <w:rPr>
          <w:i/>
          <w:iCs/>
          <w:sz w:val="28"/>
          <w:szCs w:val="28"/>
        </w:rPr>
        <w:t xml:space="preserve"> </w:t>
      </w:r>
      <w:proofErr w:type="spellStart"/>
      <w:r w:rsidRPr="00A12B5A">
        <w:rPr>
          <w:i/>
          <w:iCs/>
          <w:sz w:val="28"/>
          <w:szCs w:val="28"/>
        </w:rPr>
        <w:t>combat</w:t>
      </w:r>
      <w:proofErr w:type="spellEnd"/>
      <w:r w:rsidRPr="00A12B5A">
        <w:rPr>
          <w:i/>
          <w:iCs/>
          <w:sz w:val="28"/>
          <w:szCs w:val="28"/>
        </w:rPr>
        <w:t xml:space="preserve"> </w:t>
      </w:r>
      <w:proofErr w:type="spellStart"/>
      <w:r w:rsidRPr="00A12B5A">
        <w:rPr>
          <w:i/>
          <w:iCs/>
          <w:sz w:val="28"/>
          <w:szCs w:val="28"/>
        </w:rPr>
        <w:t>d'infanterie</w:t>
      </w:r>
      <w:proofErr w:type="spellEnd"/>
      <w:r w:rsidRPr="00A12B5A">
        <w:rPr>
          <w:sz w:val="28"/>
          <w:szCs w:val="28"/>
        </w:rPr>
        <w:t>. Таким чином, за стандартами НАТО акронім використовується як загальний термін на позначення назви класу бойової машини бронетанкової техніки, скорочено</w:t>
      </w:r>
      <w:r w:rsidR="00D27A71" w:rsidRPr="00A12B5A">
        <w:rPr>
          <w:sz w:val="28"/>
          <w:szCs w:val="28"/>
        </w:rPr>
        <w:t xml:space="preserve"> –</w:t>
      </w:r>
      <w:r w:rsidRPr="00A12B5A">
        <w:rPr>
          <w:sz w:val="28"/>
          <w:szCs w:val="28"/>
        </w:rPr>
        <w:t xml:space="preserve"> БМП. </w:t>
      </w:r>
    </w:p>
    <w:p w14:paraId="13BBA160" w14:textId="7D78D182" w:rsidR="00E6325B" w:rsidRPr="00A12B5A" w:rsidRDefault="00E6325B" w:rsidP="00E6325B">
      <w:pPr>
        <w:pStyle w:val="NormalWeb"/>
        <w:spacing w:before="0" w:beforeAutospacing="0" w:after="0" w:afterAutospacing="0" w:line="360" w:lineRule="auto"/>
        <w:ind w:firstLine="709"/>
        <w:jc w:val="both"/>
        <w:rPr>
          <w:sz w:val="28"/>
          <w:szCs w:val="28"/>
        </w:rPr>
      </w:pPr>
      <w:r w:rsidRPr="00A12B5A">
        <w:rPr>
          <w:sz w:val="28"/>
          <w:szCs w:val="28"/>
        </w:rPr>
        <w:t xml:space="preserve">Зважаючи </w:t>
      </w:r>
      <w:r w:rsidRPr="00A12B5A">
        <w:rPr>
          <w:color w:val="000000" w:themeColor="text1"/>
          <w:sz w:val="28"/>
          <w:szCs w:val="28"/>
        </w:rPr>
        <w:t xml:space="preserve">на наявність декількох тлумачень </w:t>
      </w:r>
      <w:r w:rsidRPr="00A12B5A">
        <w:rPr>
          <w:sz w:val="28"/>
          <w:szCs w:val="28"/>
        </w:rPr>
        <w:t>терміну, можемо запропонувати й інший варіант перекладу речення українською мовою:</w:t>
      </w:r>
    </w:p>
    <w:p w14:paraId="202AAD34" w14:textId="3284E3AC" w:rsidR="00E6325B" w:rsidRPr="00A12B5A" w:rsidRDefault="00E6325B" w:rsidP="00E6325B">
      <w:pPr>
        <w:pStyle w:val="NormalWeb"/>
        <w:spacing w:before="0" w:beforeAutospacing="0" w:after="0" w:afterAutospacing="0" w:line="360" w:lineRule="auto"/>
        <w:ind w:firstLine="709"/>
        <w:jc w:val="both"/>
        <w:rPr>
          <w:color w:val="000000" w:themeColor="text1"/>
          <w:sz w:val="28"/>
          <w:szCs w:val="28"/>
        </w:rPr>
      </w:pPr>
      <w:r w:rsidRPr="00A12B5A">
        <w:rPr>
          <w:i/>
          <w:iCs/>
          <w:color w:val="000000" w:themeColor="text1"/>
          <w:sz w:val="28"/>
          <w:szCs w:val="28"/>
          <w:u w:val="single"/>
        </w:rPr>
        <w:t xml:space="preserve">Бронетранспортер </w:t>
      </w:r>
      <w:r w:rsidRPr="00A12B5A">
        <w:rPr>
          <w:i/>
          <w:iCs/>
          <w:color w:val="000000" w:themeColor="text1"/>
          <w:sz w:val="28"/>
          <w:szCs w:val="28"/>
          <w:u w:val="single"/>
          <w:lang w:val="en-GB"/>
        </w:rPr>
        <w:t>VBCI</w:t>
      </w:r>
      <w:r w:rsidR="00D27A71" w:rsidRPr="00A12B5A">
        <w:rPr>
          <w:i/>
          <w:iCs/>
          <w:color w:val="000000" w:themeColor="text1"/>
          <w:sz w:val="28"/>
          <w:szCs w:val="28"/>
        </w:rPr>
        <w:t xml:space="preserve"> –</w:t>
      </w:r>
      <w:r w:rsidRPr="00A12B5A">
        <w:rPr>
          <w:i/>
          <w:iCs/>
          <w:color w:val="000000" w:themeColor="text1"/>
          <w:sz w:val="28"/>
          <w:szCs w:val="28"/>
        </w:rPr>
        <w:t xml:space="preserve"> це </w:t>
      </w:r>
      <w:proofErr w:type="spellStart"/>
      <w:r w:rsidRPr="00A12B5A">
        <w:rPr>
          <w:i/>
          <w:iCs/>
          <w:color w:val="000000" w:themeColor="text1"/>
          <w:sz w:val="28"/>
          <w:szCs w:val="28"/>
        </w:rPr>
        <w:t>восьмиколісний</w:t>
      </w:r>
      <w:proofErr w:type="spellEnd"/>
      <w:r w:rsidRPr="00A12B5A">
        <w:rPr>
          <w:i/>
          <w:iCs/>
          <w:color w:val="000000" w:themeColor="text1"/>
          <w:sz w:val="28"/>
          <w:szCs w:val="28"/>
        </w:rPr>
        <w:t xml:space="preserve"> транспортний засіб. Він повинен бути здатним вести вогонь за різних умов: вдень і вночі, під загрозою використання піхотної або артилерійської зброї, </w:t>
      </w:r>
      <w:r w:rsidRPr="00A12B5A">
        <w:rPr>
          <w:i/>
          <w:iCs/>
          <w:color w:val="000000" w:themeColor="text1"/>
          <w:sz w:val="28"/>
          <w:szCs w:val="28"/>
          <w:u w:val="single"/>
        </w:rPr>
        <w:t>в умовах загрози застосування зброї масового ураження</w:t>
      </w:r>
      <w:r w:rsidRPr="00A12B5A">
        <w:rPr>
          <w:i/>
          <w:iCs/>
          <w:color w:val="000000" w:themeColor="text1"/>
          <w:sz w:val="28"/>
          <w:szCs w:val="28"/>
        </w:rPr>
        <w:t>, гарантуючи безпеку особовому складу.</w:t>
      </w:r>
    </w:p>
    <w:p w14:paraId="204368C1" w14:textId="39A8B720" w:rsidR="00E6325B" w:rsidRPr="00A12B5A" w:rsidRDefault="00E6325B" w:rsidP="00E6325B">
      <w:pPr>
        <w:pStyle w:val="NormalWeb"/>
        <w:spacing w:before="0" w:beforeAutospacing="0" w:after="0" w:afterAutospacing="0" w:line="360" w:lineRule="auto"/>
        <w:ind w:firstLine="709"/>
        <w:jc w:val="both"/>
        <w:rPr>
          <w:sz w:val="28"/>
          <w:szCs w:val="28"/>
        </w:rPr>
      </w:pPr>
      <w:r w:rsidRPr="00A12B5A">
        <w:rPr>
          <w:sz w:val="28"/>
          <w:szCs w:val="28"/>
        </w:rPr>
        <w:t xml:space="preserve">Окрему увагу приділимо іншому скороченню з наведеного прикладу. </w:t>
      </w:r>
      <w:r w:rsidRPr="00A12B5A">
        <w:rPr>
          <w:i/>
          <w:iCs/>
          <w:sz w:val="28"/>
          <w:szCs w:val="28"/>
          <w:lang w:val="en-GB"/>
        </w:rPr>
        <w:t>NBC</w:t>
      </w:r>
      <w:r w:rsidRPr="00A12B5A">
        <w:rPr>
          <w:sz w:val="28"/>
          <w:szCs w:val="28"/>
        </w:rPr>
        <w:t xml:space="preserve"> з французької розшифровується як «</w:t>
      </w:r>
      <w:r w:rsidRPr="00A12B5A">
        <w:rPr>
          <w:i/>
          <w:iCs/>
          <w:sz w:val="28"/>
          <w:szCs w:val="28"/>
          <w:lang w:val="en-GB"/>
        </w:rPr>
        <w:t>n</w:t>
      </w:r>
      <w:proofErr w:type="spellStart"/>
      <w:r w:rsidRPr="00A12B5A">
        <w:rPr>
          <w:i/>
          <w:iCs/>
          <w:sz w:val="28"/>
          <w:szCs w:val="28"/>
        </w:rPr>
        <w:t>ucléaire</w:t>
      </w:r>
      <w:proofErr w:type="spellEnd"/>
      <w:r w:rsidRPr="00A12B5A">
        <w:rPr>
          <w:i/>
          <w:iCs/>
          <w:sz w:val="28"/>
          <w:szCs w:val="28"/>
        </w:rPr>
        <w:t xml:space="preserve">, </w:t>
      </w:r>
      <w:r w:rsidRPr="00A12B5A">
        <w:rPr>
          <w:i/>
          <w:iCs/>
          <w:sz w:val="28"/>
          <w:szCs w:val="28"/>
          <w:lang w:val="en-GB"/>
        </w:rPr>
        <w:t>b</w:t>
      </w:r>
      <w:proofErr w:type="spellStart"/>
      <w:r w:rsidRPr="00A12B5A">
        <w:rPr>
          <w:i/>
          <w:iCs/>
          <w:sz w:val="28"/>
          <w:szCs w:val="28"/>
        </w:rPr>
        <w:t>iologique</w:t>
      </w:r>
      <w:proofErr w:type="spellEnd"/>
      <w:r w:rsidRPr="00A12B5A">
        <w:rPr>
          <w:i/>
          <w:iCs/>
          <w:sz w:val="28"/>
          <w:szCs w:val="28"/>
        </w:rPr>
        <w:t xml:space="preserve"> </w:t>
      </w:r>
      <w:proofErr w:type="spellStart"/>
      <w:r w:rsidRPr="00A12B5A">
        <w:rPr>
          <w:i/>
          <w:iCs/>
          <w:sz w:val="28"/>
          <w:szCs w:val="28"/>
        </w:rPr>
        <w:t>et</w:t>
      </w:r>
      <w:proofErr w:type="spellEnd"/>
      <w:r w:rsidRPr="00A12B5A">
        <w:rPr>
          <w:i/>
          <w:iCs/>
          <w:sz w:val="28"/>
          <w:szCs w:val="28"/>
        </w:rPr>
        <w:t xml:space="preserve"> </w:t>
      </w:r>
      <w:r w:rsidRPr="00A12B5A">
        <w:rPr>
          <w:i/>
          <w:iCs/>
          <w:sz w:val="28"/>
          <w:szCs w:val="28"/>
          <w:lang w:val="en-GB"/>
        </w:rPr>
        <w:t>c</w:t>
      </w:r>
      <w:proofErr w:type="spellStart"/>
      <w:r w:rsidRPr="00A12B5A">
        <w:rPr>
          <w:i/>
          <w:iCs/>
          <w:sz w:val="28"/>
          <w:szCs w:val="28"/>
        </w:rPr>
        <w:t>himique</w:t>
      </w:r>
      <w:proofErr w:type="spellEnd"/>
      <w:r w:rsidRPr="00A12B5A">
        <w:rPr>
          <w:sz w:val="28"/>
          <w:szCs w:val="28"/>
        </w:rPr>
        <w:t>». Українською мовою можемо дослівно перекласти як «</w:t>
      </w:r>
      <w:r w:rsidRPr="00A12B5A">
        <w:rPr>
          <w:i/>
          <w:iCs/>
          <w:sz w:val="28"/>
          <w:szCs w:val="28"/>
        </w:rPr>
        <w:t>ядерна, хімічна, біологічна [зброя]</w:t>
      </w:r>
      <w:r w:rsidRPr="00A12B5A">
        <w:rPr>
          <w:sz w:val="28"/>
          <w:szCs w:val="28"/>
        </w:rPr>
        <w:t>», проте, на нашу думку, дослівний переклад не зможе втілити комунікативну мету автора й ускладнить сприйняття читача через громіздкість конструкції. З огляду на контекст та стилістичні особливості статті, вважаємо доцільним використання прийомів генералізації і модуляції, які дозволять скоротити кількість використаних лексичних одиниць і полегшити рецепцію повідомлення. Ми фіксуємо поодинокі випадки використання абревіатури «</w:t>
      </w:r>
      <w:r w:rsidRPr="00A12B5A">
        <w:rPr>
          <w:i/>
          <w:iCs/>
          <w:sz w:val="28"/>
          <w:szCs w:val="28"/>
        </w:rPr>
        <w:t>ЯБХ</w:t>
      </w:r>
      <w:r w:rsidRPr="00A12B5A">
        <w:rPr>
          <w:sz w:val="28"/>
          <w:szCs w:val="28"/>
        </w:rPr>
        <w:t xml:space="preserve">», однак вважаємо такий варіант перекладу недоречним. Зазначена </w:t>
      </w:r>
      <w:proofErr w:type="spellStart"/>
      <w:r w:rsidRPr="00A12B5A">
        <w:rPr>
          <w:sz w:val="28"/>
          <w:szCs w:val="28"/>
        </w:rPr>
        <w:t>мовна</w:t>
      </w:r>
      <w:proofErr w:type="spellEnd"/>
      <w:r w:rsidRPr="00A12B5A">
        <w:rPr>
          <w:sz w:val="28"/>
          <w:szCs w:val="28"/>
        </w:rPr>
        <w:t xml:space="preserve"> одиниця є терміном, утвореним за допомогою абревіації, і не є складовою узусу середньостатистичного представника цільової аудиторії статті, а тому може потенційно викликати нерозуміння реципієнта через </w:t>
      </w:r>
      <w:r w:rsidRPr="00A12B5A">
        <w:rPr>
          <w:color w:val="000000" w:themeColor="text1"/>
          <w:sz w:val="28"/>
          <w:szCs w:val="28"/>
        </w:rPr>
        <w:t xml:space="preserve">брак додаткової інформації </w:t>
      </w:r>
      <w:r w:rsidRPr="00A12B5A">
        <w:rPr>
          <w:sz w:val="28"/>
          <w:szCs w:val="28"/>
        </w:rPr>
        <w:lastRenderedPageBreak/>
        <w:t>або ж особистого когнітивного потенціалу, що завадить повноцінному сприйняттю повідомлення. У разі використання цієї абревіатури, необхідно надати її розшифрування, що знову ж таки обтяжить структуру речення. Натомість, у цьому контексті доцільно вжити вираз «</w:t>
      </w:r>
      <w:r w:rsidRPr="00A12B5A">
        <w:rPr>
          <w:i/>
          <w:iCs/>
          <w:sz w:val="28"/>
          <w:szCs w:val="28"/>
        </w:rPr>
        <w:t>масове ураження</w:t>
      </w:r>
      <w:r w:rsidRPr="00A12B5A">
        <w:rPr>
          <w:sz w:val="28"/>
          <w:szCs w:val="28"/>
        </w:rPr>
        <w:t>», денотативне значення якого містить компонент ядерної, біологічної і хімічної загрози.</w:t>
      </w:r>
    </w:p>
    <w:p w14:paraId="551664D1" w14:textId="4D9E8C46" w:rsidR="00E6325B" w:rsidRPr="00A12B5A" w:rsidRDefault="00E6325B" w:rsidP="00E6325B">
      <w:pPr>
        <w:pStyle w:val="NormalWeb"/>
        <w:spacing w:before="0" w:beforeAutospacing="0" w:after="0" w:afterAutospacing="0" w:line="360" w:lineRule="auto"/>
        <w:ind w:firstLine="709"/>
        <w:jc w:val="both"/>
        <w:rPr>
          <w:sz w:val="28"/>
          <w:szCs w:val="28"/>
          <w:lang w:val="fr-FR"/>
        </w:rPr>
      </w:pPr>
      <w:r w:rsidRPr="00A12B5A">
        <w:rPr>
          <w:sz w:val="28"/>
          <w:szCs w:val="28"/>
        </w:rPr>
        <w:t>Під часу аналізу статей, у яких вживалис</w:t>
      </w:r>
      <w:r w:rsidR="00C61014" w:rsidRPr="00A12B5A">
        <w:rPr>
          <w:sz w:val="28"/>
          <w:szCs w:val="28"/>
        </w:rPr>
        <w:t>я</w:t>
      </w:r>
      <w:r w:rsidRPr="00A12B5A">
        <w:rPr>
          <w:sz w:val="28"/>
          <w:szCs w:val="28"/>
        </w:rPr>
        <w:t xml:space="preserve"> назви різних моделей та сімей військового транспорту, ми звернули увагу на вживання власних назв транспортних засобів зі словом «</w:t>
      </w:r>
      <w:r w:rsidRPr="00A12B5A">
        <w:rPr>
          <w:i/>
          <w:iCs/>
          <w:sz w:val="28"/>
          <w:szCs w:val="28"/>
          <w:lang w:val="en-GB"/>
        </w:rPr>
        <w:t>v</w:t>
      </w:r>
      <w:r w:rsidRPr="00A12B5A">
        <w:rPr>
          <w:i/>
          <w:iCs/>
          <w:sz w:val="28"/>
          <w:szCs w:val="28"/>
        </w:rPr>
        <w:t>é</w:t>
      </w:r>
      <w:proofErr w:type="spellStart"/>
      <w:r w:rsidRPr="00A12B5A">
        <w:rPr>
          <w:i/>
          <w:iCs/>
          <w:sz w:val="28"/>
          <w:szCs w:val="28"/>
          <w:lang w:val="en-GB"/>
        </w:rPr>
        <w:t>hicule</w:t>
      </w:r>
      <w:proofErr w:type="spellEnd"/>
      <w:r w:rsidRPr="00A12B5A">
        <w:rPr>
          <w:sz w:val="28"/>
          <w:szCs w:val="28"/>
        </w:rPr>
        <w:t>»</w:t>
      </w:r>
      <w:r w:rsidRPr="00A12B5A">
        <w:rPr>
          <w:sz w:val="28"/>
          <w:szCs w:val="28"/>
          <w:lang w:val="ru-RU"/>
        </w:rPr>
        <w:t xml:space="preserve">. </w:t>
      </w:r>
      <w:proofErr w:type="spellStart"/>
      <w:r w:rsidRPr="00A12B5A">
        <w:rPr>
          <w:sz w:val="28"/>
          <w:szCs w:val="28"/>
          <w:lang w:val="ru-RU"/>
        </w:rPr>
        <w:t>Така</w:t>
      </w:r>
      <w:proofErr w:type="spellEnd"/>
      <w:r w:rsidRPr="00A12B5A">
        <w:rPr>
          <w:sz w:val="28"/>
          <w:szCs w:val="28"/>
          <w:lang w:val="ru-RU"/>
        </w:rPr>
        <w:t xml:space="preserve"> модель </w:t>
      </w:r>
      <w:proofErr w:type="spellStart"/>
      <w:r w:rsidRPr="00A12B5A">
        <w:rPr>
          <w:sz w:val="28"/>
          <w:szCs w:val="28"/>
          <w:lang w:val="ru-RU"/>
        </w:rPr>
        <w:t>словосполучення</w:t>
      </w:r>
      <w:proofErr w:type="spellEnd"/>
      <w:r w:rsidRPr="00A12B5A">
        <w:rPr>
          <w:sz w:val="28"/>
          <w:szCs w:val="28"/>
          <w:lang w:val="ru-RU"/>
        </w:rPr>
        <w:t xml:space="preserve"> нехарактерна для </w:t>
      </w:r>
      <w:proofErr w:type="spellStart"/>
      <w:r w:rsidRPr="00A12B5A">
        <w:rPr>
          <w:sz w:val="28"/>
          <w:szCs w:val="28"/>
          <w:lang w:val="ru-RU"/>
        </w:rPr>
        <w:t>української</w:t>
      </w:r>
      <w:proofErr w:type="spellEnd"/>
      <w:r w:rsidRPr="00A12B5A">
        <w:rPr>
          <w:sz w:val="28"/>
          <w:szCs w:val="28"/>
          <w:lang w:val="ru-RU"/>
        </w:rPr>
        <w:t xml:space="preserve"> </w:t>
      </w:r>
      <w:proofErr w:type="spellStart"/>
      <w:r w:rsidRPr="00A12B5A">
        <w:rPr>
          <w:sz w:val="28"/>
          <w:szCs w:val="28"/>
          <w:lang w:val="ru-RU"/>
        </w:rPr>
        <w:t>мови</w:t>
      </w:r>
      <w:proofErr w:type="spellEnd"/>
      <w:r w:rsidRPr="00A12B5A">
        <w:rPr>
          <w:sz w:val="28"/>
          <w:szCs w:val="28"/>
          <w:lang w:val="ru-RU"/>
        </w:rPr>
        <w:t xml:space="preserve">, а </w:t>
      </w:r>
      <w:proofErr w:type="spellStart"/>
      <w:r w:rsidRPr="00A12B5A">
        <w:rPr>
          <w:sz w:val="28"/>
          <w:szCs w:val="28"/>
          <w:lang w:val="ru-RU"/>
        </w:rPr>
        <w:t>отже</w:t>
      </w:r>
      <w:proofErr w:type="spellEnd"/>
      <w:r w:rsidRPr="00A12B5A">
        <w:rPr>
          <w:sz w:val="28"/>
          <w:szCs w:val="28"/>
          <w:lang w:val="ru-RU"/>
        </w:rPr>
        <w:t xml:space="preserve"> </w:t>
      </w:r>
      <w:proofErr w:type="spellStart"/>
      <w:r w:rsidRPr="00A12B5A">
        <w:rPr>
          <w:sz w:val="28"/>
          <w:szCs w:val="28"/>
          <w:lang w:val="ru-RU"/>
        </w:rPr>
        <w:t>потребує</w:t>
      </w:r>
      <w:proofErr w:type="spellEnd"/>
      <w:r w:rsidRPr="00A12B5A">
        <w:rPr>
          <w:sz w:val="28"/>
          <w:szCs w:val="28"/>
          <w:lang w:val="ru-RU"/>
        </w:rPr>
        <w:t xml:space="preserve"> </w:t>
      </w:r>
      <w:proofErr w:type="spellStart"/>
      <w:r w:rsidRPr="00A12B5A">
        <w:rPr>
          <w:sz w:val="28"/>
          <w:szCs w:val="28"/>
          <w:lang w:val="ru-RU"/>
        </w:rPr>
        <w:t>особливої</w:t>
      </w:r>
      <w:proofErr w:type="spellEnd"/>
      <w:r w:rsidRPr="00A12B5A">
        <w:rPr>
          <w:sz w:val="28"/>
          <w:szCs w:val="28"/>
          <w:lang w:val="ru-RU"/>
        </w:rPr>
        <w:t xml:space="preserve"> </w:t>
      </w:r>
      <w:proofErr w:type="spellStart"/>
      <w:r w:rsidRPr="00A12B5A">
        <w:rPr>
          <w:sz w:val="28"/>
          <w:szCs w:val="28"/>
          <w:lang w:val="ru-RU"/>
        </w:rPr>
        <w:t>уваги</w:t>
      </w:r>
      <w:proofErr w:type="spellEnd"/>
      <w:r w:rsidRPr="00A12B5A">
        <w:rPr>
          <w:sz w:val="28"/>
          <w:szCs w:val="28"/>
          <w:lang w:val="ru-RU"/>
        </w:rPr>
        <w:t xml:space="preserve"> </w:t>
      </w:r>
      <w:proofErr w:type="spellStart"/>
      <w:r w:rsidRPr="00A12B5A">
        <w:rPr>
          <w:sz w:val="28"/>
          <w:szCs w:val="28"/>
          <w:lang w:val="ru-RU"/>
        </w:rPr>
        <w:t>під</w:t>
      </w:r>
      <w:proofErr w:type="spellEnd"/>
      <w:r w:rsidRPr="00A12B5A">
        <w:rPr>
          <w:sz w:val="28"/>
          <w:szCs w:val="28"/>
          <w:lang w:val="ru-RU"/>
        </w:rPr>
        <w:t xml:space="preserve"> час перекладу. </w:t>
      </w:r>
      <w:proofErr w:type="spellStart"/>
      <w:r w:rsidRPr="00A12B5A">
        <w:rPr>
          <w:sz w:val="28"/>
          <w:szCs w:val="28"/>
          <w:lang w:val="ru-RU"/>
        </w:rPr>
        <w:t>Наприклад</w:t>
      </w:r>
      <w:proofErr w:type="spellEnd"/>
      <w:r w:rsidRPr="00A12B5A">
        <w:rPr>
          <w:sz w:val="28"/>
          <w:szCs w:val="28"/>
          <w:lang w:val="fr-FR"/>
        </w:rPr>
        <w:t>:</w:t>
      </w:r>
    </w:p>
    <w:p w14:paraId="57268250" w14:textId="6BF26846" w:rsidR="00E6325B" w:rsidRPr="00A12B5A" w:rsidRDefault="00E6325B" w:rsidP="00E6325B">
      <w:pPr>
        <w:pStyle w:val="NormalWeb"/>
        <w:spacing w:before="0" w:beforeAutospacing="0" w:after="0" w:afterAutospacing="0" w:line="360" w:lineRule="auto"/>
        <w:ind w:firstLine="709"/>
        <w:jc w:val="both"/>
        <w:rPr>
          <w:sz w:val="28"/>
          <w:szCs w:val="28"/>
          <w:lang w:val="fr-FR"/>
        </w:rPr>
      </w:pPr>
      <w:proofErr w:type="spellStart"/>
      <w:r w:rsidRPr="00A12B5A">
        <w:rPr>
          <w:i/>
          <w:iCs/>
          <w:sz w:val="28"/>
          <w:szCs w:val="28"/>
        </w:rPr>
        <w:t>Renault</w:t>
      </w:r>
      <w:proofErr w:type="spellEnd"/>
      <w:r w:rsidRPr="00A12B5A">
        <w:rPr>
          <w:i/>
          <w:iCs/>
          <w:sz w:val="28"/>
          <w:szCs w:val="28"/>
        </w:rPr>
        <w:t xml:space="preserve"> </w:t>
      </w:r>
      <w:proofErr w:type="spellStart"/>
      <w:r w:rsidRPr="00A12B5A">
        <w:rPr>
          <w:i/>
          <w:iCs/>
          <w:sz w:val="28"/>
          <w:szCs w:val="28"/>
        </w:rPr>
        <w:t>Trucks</w:t>
      </w:r>
      <w:proofErr w:type="spellEnd"/>
      <w:r w:rsidRPr="00A12B5A">
        <w:rPr>
          <w:i/>
          <w:iCs/>
          <w:sz w:val="28"/>
          <w:szCs w:val="28"/>
        </w:rPr>
        <w:t xml:space="preserve"> </w:t>
      </w:r>
      <w:proofErr w:type="spellStart"/>
      <w:r w:rsidRPr="00A12B5A">
        <w:rPr>
          <w:i/>
          <w:iCs/>
          <w:sz w:val="28"/>
          <w:szCs w:val="28"/>
        </w:rPr>
        <w:t>Defense</w:t>
      </w:r>
      <w:proofErr w:type="spellEnd"/>
      <w:r w:rsidRPr="00A12B5A">
        <w:rPr>
          <w:i/>
          <w:iCs/>
          <w:sz w:val="28"/>
          <w:szCs w:val="28"/>
        </w:rPr>
        <w:t xml:space="preserve"> a </w:t>
      </w:r>
      <w:proofErr w:type="spellStart"/>
      <w:r w:rsidRPr="00A12B5A">
        <w:rPr>
          <w:i/>
          <w:iCs/>
          <w:sz w:val="28"/>
          <w:szCs w:val="28"/>
        </w:rPr>
        <w:t>réalisé</w:t>
      </w:r>
      <w:proofErr w:type="spellEnd"/>
      <w:r w:rsidRPr="00A12B5A">
        <w:rPr>
          <w:i/>
          <w:iCs/>
          <w:sz w:val="28"/>
          <w:szCs w:val="28"/>
        </w:rPr>
        <w:t xml:space="preserve"> </w:t>
      </w:r>
      <w:proofErr w:type="spellStart"/>
      <w:r w:rsidRPr="00A12B5A">
        <w:rPr>
          <w:i/>
          <w:iCs/>
          <w:sz w:val="28"/>
          <w:szCs w:val="28"/>
        </w:rPr>
        <w:t>la</w:t>
      </w:r>
      <w:proofErr w:type="spellEnd"/>
      <w:r w:rsidRPr="00A12B5A">
        <w:rPr>
          <w:i/>
          <w:iCs/>
          <w:sz w:val="28"/>
          <w:szCs w:val="28"/>
        </w:rPr>
        <w:t xml:space="preserve"> </w:t>
      </w:r>
      <w:proofErr w:type="spellStart"/>
      <w:r w:rsidRPr="00A12B5A">
        <w:rPr>
          <w:i/>
          <w:iCs/>
          <w:sz w:val="28"/>
          <w:szCs w:val="28"/>
        </w:rPr>
        <w:t>prédisposition</w:t>
      </w:r>
      <w:proofErr w:type="spellEnd"/>
      <w:r w:rsidRPr="00A12B5A">
        <w:rPr>
          <w:i/>
          <w:iCs/>
          <w:sz w:val="28"/>
          <w:szCs w:val="28"/>
        </w:rPr>
        <w:t xml:space="preserve"> FELIN </w:t>
      </w:r>
      <w:proofErr w:type="spellStart"/>
      <w:r w:rsidRPr="00A12B5A">
        <w:rPr>
          <w:i/>
          <w:iCs/>
          <w:sz w:val="28"/>
          <w:szCs w:val="28"/>
        </w:rPr>
        <w:t>qui</w:t>
      </w:r>
      <w:proofErr w:type="spellEnd"/>
      <w:r w:rsidRPr="00A12B5A">
        <w:rPr>
          <w:i/>
          <w:iCs/>
          <w:sz w:val="28"/>
          <w:szCs w:val="28"/>
        </w:rPr>
        <w:t xml:space="preserve"> </w:t>
      </w:r>
      <w:proofErr w:type="spellStart"/>
      <w:r w:rsidRPr="00A12B5A">
        <w:rPr>
          <w:i/>
          <w:iCs/>
          <w:sz w:val="28"/>
          <w:szCs w:val="28"/>
        </w:rPr>
        <w:t>consiste</w:t>
      </w:r>
      <w:proofErr w:type="spellEnd"/>
      <w:r w:rsidRPr="00A12B5A">
        <w:rPr>
          <w:i/>
          <w:iCs/>
          <w:sz w:val="28"/>
          <w:szCs w:val="28"/>
        </w:rPr>
        <w:t xml:space="preserve"> </w:t>
      </w:r>
      <w:proofErr w:type="spellStart"/>
      <w:r w:rsidRPr="00A12B5A">
        <w:rPr>
          <w:i/>
          <w:iCs/>
          <w:sz w:val="28"/>
          <w:szCs w:val="28"/>
        </w:rPr>
        <w:t>principalement</w:t>
      </w:r>
      <w:proofErr w:type="spellEnd"/>
      <w:r w:rsidRPr="00A12B5A">
        <w:rPr>
          <w:i/>
          <w:iCs/>
          <w:sz w:val="28"/>
          <w:szCs w:val="28"/>
        </w:rPr>
        <w:t xml:space="preserve"> à </w:t>
      </w:r>
      <w:proofErr w:type="spellStart"/>
      <w:r w:rsidRPr="00A12B5A">
        <w:rPr>
          <w:i/>
          <w:iCs/>
          <w:sz w:val="28"/>
          <w:szCs w:val="28"/>
        </w:rPr>
        <w:t>adapter</w:t>
      </w:r>
      <w:proofErr w:type="spellEnd"/>
      <w:r w:rsidRPr="00A12B5A">
        <w:rPr>
          <w:i/>
          <w:iCs/>
          <w:sz w:val="28"/>
          <w:szCs w:val="28"/>
        </w:rPr>
        <w:t xml:space="preserve"> </w:t>
      </w:r>
      <w:proofErr w:type="spellStart"/>
      <w:r w:rsidRPr="00A12B5A">
        <w:rPr>
          <w:i/>
          <w:iCs/>
          <w:sz w:val="28"/>
          <w:szCs w:val="28"/>
          <w:u w:val="single"/>
        </w:rPr>
        <w:t>les</w:t>
      </w:r>
      <w:proofErr w:type="spellEnd"/>
      <w:r w:rsidRPr="00A12B5A">
        <w:rPr>
          <w:i/>
          <w:iCs/>
          <w:sz w:val="28"/>
          <w:szCs w:val="28"/>
          <w:u w:val="single"/>
        </w:rPr>
        <w:t xml:space="preserve"> </w:t>
      </w:r>
      <w:proofErr w:type="spellStart"/>
      <w:r w:rsidRPr="00A12B5A">
        <w:rPr>
          <w:i/>
          <w:iCs/>
          <w:sz w:val="28"/>
          <w:szCs w:val="28"/>
          <w:u w:val="single"/>
        </w:rPr>
        <w:t>véhicules</w:t>
      </w:r>
      <w:proofErr w:type="spellEnd"/>
      <w:r w:rsidRPr="00A12B5A">
        <w:rPr>
          <w:i/>
          <w:iCs/>
          <w:sz w:val="28"/>
          <w:szCs w:val="28"/>
          <w:u w:val="single"/>
        </w:rPr>
        <w:t xml:space="preserve"> VAB</w:t>
      </w:r>
      <w:r w:rsidRPr="00A12B5A">
        <w:rPr>
          <w:i/>
          <w:iCs/>
          <w:sz w:val="28"/>
          <w:szCs w:val="28"/>
        </w:rPr>
        <w:t xml:space="preserve"> </w:t>
      </w:r>
      <w:proofErr w:type="spellStart"/>
      <w:r w:rsidRPr="00A12B5A">
        <w:rPr>
          <w:i/>
          <w:iCs/>
          <w:sz w:val="28"/>
          <w:szCs w:val="28"/>
        </w:rPr>
        <w:t>des</w:t>
      </w:r>
      <w:proofErr w:type="spellEnd"/>
      <w:r w:rsidRPr="00A12B5A">
        <w:rPr>
          <w:i/>
          <w:iCs/>
          <w:sz w:val="28"/>
          <w:szCs w:val="28"/>
        </w:rPr>
        <w:t xml:space="preserve"> </w:t>
      </w:r>
      <w:proofErr w:type="spellStart"/>
      <w:r w:rsidRPr="00A12B5A">
        <w:rPr>
          <w:i/>
          <w:iCs/>
          <w:sz w:val="28"/>
          <w:szCs w:val="28"/>
        </w:rPr>
        <w:t>équipements</w:t>
      </w:r>
      <w:proofErr w:type="spellEnd"/>
      <w:r w:rsidRPr="00A12B5A">
        <w:rPr>
          <w:i/>
          <w:iCs/>
          <w:sz w:val="28"/>
          <w:szCs w:val="28"/>
        </w:rPr>
        <w:t xml:space="preserve"> SAGEM </w:t>
      </w:r>
      <w:proofErr w:type="spellStart"/>
      <w:r w:rsidRPr="00A12B5A">
        <w:rPr>
          <w:i/>
          <w:iCs/>
          <w:sz w:val="28"/>
          <w:szCs w:val="28"/>
        </w:rPr>
        <w:t>permettant</w:t>
      </w:r>
      <w:proofErr w:type="spellEnd"/>
      <w:r w:rsidRPr="00A12B5A">
        <w:rPr>
          <w:i/>
          <w:iCs/>
          <w:sz w:val="28"/>
          <w:szCs w:val="28"/>
        </w:rPr>
        <w:t xml:space="preserve"> </w:t>
      </w:r>
      <w:proofErr w:type="spellStart"/>
      <w:r w:rsidRPr="00A12B5A">
        <w:rPr>
          <w:i/>
          <w:iCs/>
          <w:sz w:val="28"/>
          <w:szCs w:val="28"/>
        </w:rPr>
        <w:t>au</w:t>
      </w:r>
      <w:proofErr w:type="spellEnd"/>
      <w:r w:rsidRPr="00A12B5A">
        <w:rPr>
          <w:i/>
          <w:iCs/>
          <w:sz w:val="28"/>
          <w:szCs w:val="28"/>
        </w:rPr>
        <w:t xml:space="preserve"> </w:t>
      </w:r>
      <w:proofErr w:type="spellStart"/>
      <w:r w:rsidRPr="00A12B5A">
        <w:rPr>
          <w:i/>
          <w:iCs/>
          <w:sz w:val="28"/>
          <w:szCs w:val="28"/>
        </w:rPr>
        <w:t>fantassin</w:t>
      </w:r>
      <w:proofErr w:type="spellEnd"/>
      <w:r w:rsidRPr="00A12B5A">
        <w:rPr>
          <w:i/>
          <w:iCs/>
          <w:sz w:val="28"/>
          <w:szCs w:val="28"/>
        </w:rPr>
        <w:t xml:space="preserve"> </w:t>
      </w:r>
      <w:proofErr w:type="spellStart"/>
      <w:r w:rsidRPr="00A12B5A">
        <w:rPr>
          <w:i/>
          <w:iCs/>
          <w:sz w:val="28"/>
          <w:szCs w:val="28"/>
        </w:rPr>
        <w:t>de</w:t>
      </w:r>
      <w:proofErr w:type="spellEnd"/>
      <w:r w:rsidRPr="00A12B5A">
        <w:rPr>
          <w:i/>
          <w:iCs/>
          <w:sz w:val="28"/>
          <w:szCs w:val="28"/>
        </w:rPr>
        <w:t xml:space="preserve"> </w:t>
      </w:r>
      <w:proofErr w:type="spellStart"/>
      <w:r w:rsidRPr="00A12B5A">
        <w:rPr>
          <w:i/>
          <w:iCs/>
          <w:sz w:val="28"/>
          <w:szCs w:val="28"/>
        </w:rPr>
        <w:t>charger</w:t>
      </w:r>
      <w:proofErr w:type="spellEnd"/>
      <w:r w:rsidRPr="00A12B5A">
        <w:rPr>
          <w:i/>
          <w:iCs/>
          <w:sz w:val="28"/>
          <w:szCs w:val="28"/>
        </w:rPr>
        <w:t xml:space="preserve"> </w:t>
      </w:r>
      <w:proofErr w:type="spellStart"/>
      <w:r w:rsidRPr="00A12B5A">
        <w:rPr>
          <w:i/>
          <w:iCs/>
          <w:sz w:val="28"/>
          <w:szCs w:val="28"/>
        </w:rPr>
        <w:t>ses</w:t>
      </w:r>
      <w:proofErr w:type="spellEnd"/>
      <w:r w:rsidRPr="00A12B5A">
        <w:rPr>
          <w:i/>
          <w:iCs/>
          <w:sz w:val="28"/>
          <w:szCs w:val="28"/>
        </w:rPr>
        <w:t xml:space="preserve"> </w:t>
      </w:r>
      <w:proofErr w:type="spellStart"/>
      <w:r w:rsidRPr="00A12B5A">
        <w:rPr>
          <w:i/>
          <w:iCs/>
          <w:sz w:val="28"/>
          <w:szCs w:val="28"/>
        </w:rPr>
        <w:t>batteries</w:t>
      </w:r>
      <w:proofErr w:type="spellEnd"/>
      <w:r w:rsidRPr="00A12B5A">
        <w:rPr>
          <w:i/>
          <w:iCs/>
          <w:sz w:val="28"/>
          <w:szCs w:val="28"/>
        </w:rPr>
        <w:t xml:space="preserve"> à </w:t>
      </w:r>
      <w:proofErr w:type="spellStart"/>
      <w:r w:rsidRPr="00A12B5A">
        <w:rPr>
          <w:i/>
          <w:iCs/>
          <w:sz w:val="28"/>
          <w:szCs w:val="28"/>
        </w:rPr>
        <w:t>partir</w:t>
      </w:r>
      <w:proofErr w:type="spellEnd"/>
      <w:r w:rsidRPr="00A12B5A">
        <w:rPr>
          <w:i/>
          <w:iCs/>
          <w:sz w:val="28"/>
          <w:szCs w:val="28"/>
        </w:rPr>
        <w:t xml:space="preserve"> </w:t>
      </w:r>
      <w:proofErr w:type="spellStart"/>
      <w:r w:rsidRPr="00A12B5A">
        <w:rPr>
          <w:i/>
          <w:iCs/>
          <w:sz w:val="28"/>
          <w:szCs w:val="28"/>
        </w:rPr>
        <w:t>du</w:t>
      </w:r>
      <w:proofErr w:type="spellEnd"/>
      <w:r w:rsidRPr="00A12B5A">
        <w:rPr>
          <w:i/>
          <w:iCs/>
          <w:sz w:val="28"/>
          <w:szCs w:val="28"/>
        </w:rPr>
        <w:t xml:space="preserve"> </w:t>
      </w:r>
      <w:proofErr w:type="spellStart"/>
      <w:r w:rsidRPr="00A12B5A">
        <w:rPr>
          <w:i/>
          <w:iCs/>
          <w:sz w:val="28"/>
          <w:szCs w:val="28"/>
        </w:rPr>
        <w:t>réseau</w:t>
      </w:r>
      <w:proofErr w:type="spellEnd"/>
      <w:r w:rsidRPr="00A12B5A">
        <w:rPr>
          <w:i/>
          <w:iCs/>
          <w:sz w:val="28"/>
          <w:szCs w:val="28"/>
        </w:rPr>
        <w:t xml:space="preserve"> </w:t>
      </w:r>
      <w:proofErr w:type="spellStart"/>
      <w:r w:rsidRPr="00A12B5A">
        <w:rPr>
          <w:i/>
          <w:iCs/>
          <w:sz w:val="28"/>
          <w:szCs w:val="28"/>
        </w:rPr>
        <w:t>électrique</w:t>
      </w:r>
      <w:proofErr w:type="spellEnd"/>
      <w:r w:rsidRPr="00A12B5A">
        <w:rPr>
          <w:i/>
          <w:iCs/>
          <w:sz w:val="28"/>
          <w:szCs w:val="28"/>
        </w:rPr>
        <w:t xml:space="preserve"> </w:t>
      </w:r>
      <w:proofErr w:type="spellStart"/>
      <w:r w:rsidRPr="00A12B5A">
        <w:rPr>
          <w:i/>
          <w:iCs/>
          <w:sz w:val="28"/>
          <w:szCs w:val="28"/>
        </w:rPr>
        <w:t>du</w:t>
      </w:r>
      <w:proofErr w:type="spellEnd"/>
      <w:r w:rsidRPr="00A12B5A">
        <w:rPr>
          <w:i/>
          <w:iCs/>
          <w:sz w:val="28"/>
          <w:szCs w:val="28"/>
        </w:rPr>
        <w:t xml:space="preserve"> </w:t>
      </w:r>
      <w:proofErr w:type="spellStart"/>
      <w:r w:rsidRPr="00A12B5A">
        <w:rPr>
          <w:i/>
          <w:iCs/>
          <w:sz w:val="28"/>
          <w:szCs w:val="28"/>
        </w:rPr>
        <w:t>véhicule</w:t>
      </w:r>
      <w:proofErr w:type="spellEnd"/>
      <w:r w:rsidR="007C4C70" w:rsidRPr="00A12B5A">
        <w:rPr>
          <w:sz w:val="28"/>
          <w:szCs w:val="28"/>
          <w:lang w:val="fr-FR"/>
        </w:rPr>
        <w:t xml:space="preserve"> (5</w:t>
      </w:r>
      <w:r w:rsidR="00417819" w:rsidRPr="00A12B5A">
        <w:rPr>
          <w:sz w:val="28"/>
          <w:szCs w:val="28"/>
        </w:rPr>
        <w:t>0</w:t>
      </w:r>
      <w:r w:rsidR="007C4C70" w:rsidRPr="00A12B5A">
        <w:rPr>
          <w:sz w:val="28"/>
          <w:szCs w:val="28"/>
          <w:lang w:val="fr-FR"/>
        </w:rPr>
        <w:t>).</w:t>
      </w:r>
    </w:p>
    <w:p w14:paraId="7B620F79" w14:textId="4765B2E7" w:rsidR="00E6325B" w:rsidRPr="00A12B5A" w:rsidRDefault="00E6325B" w:rsidP="00E6325B">
      <w:pPr>
        <w:pStyle w:val="NormalWeb"/>
        <w:spacing w:before="0" w:beforeAutospacing="0" w:after="0" w:afterAutospacing="0" w:line="360" w:lineRule="auto"/>
        <w:ind w:firstLine="709"/>
        <w:jc w:val="both"/>
        <w:rPr>
          <w:sz w:val="28"/>
          <w:szCs w:val="28"/>
        </w:rPr>
      </w:pPr>
      <w:r w:rsidRPr="00A12B5A">
        <w:rPr>
          <w:i/>
          <w:iCs/>
          <w:sz w:val="28"/>
          <w:szCs w:val="28"/>
          <w:lang w:val="fr-FR"/>
        </w:rPr>
        <w:t>VAB</w:t>
      </w:r>
      <w:r w:rsidRPr="00A12B5A">
        <w:rPr>
          <w:sz w:val="28"/>
          <w:szCs w:val="28"/>
        </w:rPr>
        <w:t xml:space="preserve"> – це тип бронетранспортера, створений французькими компаніями </w:t>
      </w:r>
      <w:r w:rsidRPr="00A12B5A">
        <w:rPr>
          <w:sz w:val="28"/>
          <w:szCs w:val="28"/>
          <w:lang w:val="fr-FR"/>
        </w:rPr>
        <w:t>Renault</w:t>
      </w:r>
      <w:r w:rsidRPr="00A12B5A">
        <w:rPr>
          <w:sz w:val="28"/>
          <w:szCs w:val="28"/>
        </w:rPr>
        <w:t xml:space="preserve"> </w:t>
      </w:r>
      <w:r w:rsidRPr="00A12B5A">
        <w:rPr>
          <w:sz w:val="28"/>
          <w:szCs w:val="28"/>
          <w:lang w:val="fr-FR"/>
        </w:rPr>
        <w:t>Trucks</w:t>
      </w:r>
      <w:r w:rsidRPr="00A12B5A">
        <w:rPr>
          <w:sz w:val="28"/>
          <w:szCs w:val="28"/>
        </w:rPr>
        <w:t xml:space="preserve"> </w:t>
      </w:r>
      <w:proofErr w:type="spellStart"/>
      <w:r w:rsidRPr="00A12B5A">
        <w:rPr>
          <w:sz w:val="28"/>
          <w:szCs w:val="28"/>
          <w:lang w:val="fr-FR"/>
        </w:rPr>
        <w:t>Defense</w:t>
      </w:r>
      <w:proofErr w:type="spellEnd"/>
      <w:r w:rsidRPr="00A12B5A">
        <w:rPr>
          <w:sz w:val="28"/>
          <w:szCs w:val="28"/>
        </w:rPr>
        <w:t xml:space="preserve">, а також </w:t>
      </w:r>
      <w:proofErr w:type="spellStart"/>
      <w:r w:rsidRPr="00A12B5A">
        <w:rPr>
          <w:sz w:val="28"/>
          <w:szCs w:val="28"/>
          <w:lang w:val="fr-FR"/>
        </w:rPr>
        <w:t>Saviem</w:t>
      </w:r>
      <w:proofErr w:type="spellEnd"/>
      <w:r w:rsidRPr="00A12B5A">
        <w:rPr>
          <w:sz w:val="28"/>
          <w:szCs w:val="28"/>
        </w:rPr>
        <w:t xml:space="preserve"> на замовлення французької армії. З лінгвістичної точки зору </w:t>
      </w:r>
      <w:r w:rsidRPr="00A12B5A">
        <w:rPr>
          <w:sz w:val="28"/>
          <w:szCs w:val="28"/>
          <w:lang w:val="en-GB"/>
        </w:rPr>
        <w:t>VAB</w:t>
      </w:r>
      <w:r w:rsidRPr="00A12B5A">
        <w:rPr>
          <w:sz w:val="28"/>
          <w:szCs w:val="28"/>
        </w:rPr>
        <w:t xml:space="preserve"> вважається звуковим акронімом від «</w:t>
      </w:r>
      <w:r w:rsidRPr="00A12B5A">
        <w:rPr>
          <w:i/>
          <w:iCs/>
          <w:sz w:val="28"/>
          <w:szCs w:val="28"/>
          <w:lang w:val="en-GB"/>
        </w:rPr>
        <w:t>v</w:t>
      </w:r>
      <w:proofErr w:type="spellStart"/>
      <w:r w:rsidRPr="00A12B5A">
        <w:rPr>
          <w:i/>
          <w:iCs/>
          <w:sz w:val="28"/>
          <w:szCs w:val="28"/>
        </w:rPr>
        <w:t>éhicule</w:t>
      </w:r>
      <w:proofErr w:type="spellEnd"/>
      <w:r w:rsidRPr="00A12B5A">
        <w:rPr>
          <w:i/>
          <w:iCs/>
          <w:sz w:val="28"/>
          <w:szCs w:val="28"/>
        </w:rPr>
        <w:t xml:space="preserve"> </w:t>
      </w:r>
      <w:proofErr w:type="spellStart"/>
      <w:r w:rsidRPr="00A12B5A">
        <w:rPr>
          <w:i/>
          <w:iCs/>
          <w:sz w:val="28"/>
          <w:szCs w:val="28"/>
        </w:rPr>
        <w:t>de</w:t>
      </w:r>
      <w:proofErr w:type="spellEnd"/>
      <w:r w:rsidRPr="00A12B5A">
        <w:rPr>
          <w:i/>
          <w:iCs/>
          <w:sz w:val="28"/>
          <w:szCs w:val="28"/>
        </w:rPr>
        <w:t xml:space="preserve"> </w:t>
      </w:r>
      <w:proofErr w:type="spellStart"/>
      <w:r w:rsidRPr="00A12B5A">
        <w:rPr>
          <w:i/>
          <w:iCs/>
          <w:sz w:val="28"/>
          <w:szCs w:val="28"/>
        </w:rPr>
        <w:t>l’avant</w:t>
      </w:r>
      <w:proofErr w:type="spellEnd"/>
      <w:r w:rsidRPr="00A12B5A">
        <w:rPr>
          <w:i/>
          <w:iCs/>
          <w:sz w:val="28"/>
          <w:szCs w:val="28"/>
        </w:rPr>
        <w:t xml:space="preserve"> </w:t>
      </w:r>
      <w:proofErr w:type="spellStart"/>
      <w:r w:rsidRPr="00A12B5A">
        <w:rPr>
          <w:i/>
          <w:iCs/>
          <w:sz w:val="28"/>
          <w:szCs w:val="28"/>
        </w:rPr>
        <w:t>blindé</w:t>
      </w:r>
      <w:proofErr w:type="spellEnd"/>
      <w:r w:rsidRPr="00A12B5A">
        <w:rPr>
          <w:sz w:val="28"/>
          <w:szCs w:val="28"/>
        </w:rPr>
        <w:t>». Варто зауважити, що в скороче</w:t>
      </w:r>
      <w:r w:rsidR="00B945A5" w:rsidRPr="00A12B5A">
        <w:rPr>
          <w:sz w:val="28"/>
          <w:szCs w:val="28"/>
        </w:rPr>
        <w:t>н</w:t>
      </w:r>
      <w:r w:rsidRPr="00A12B5A">
        <w:rPr>
          <w:sz w:val="28"/>
          <w:szCs w:val="28"/>
        </w:rPr>
        <w:t>ні міститься лексема «</w:t>
      </w:r>
      <w:r w:rsidRPr="00A12B5A">
        <w:rPr>
          <w:i/>
          <w:iCs/>
          <w:sz w:val="28"/>
          <w:szCs w:val="28"/>
          <w:lang w:val="en-GB"/>
        </w:rPr>
        <w:t>v</w:t>
      </w:r>
      <w:proofErr w:type="spellStart"/>
      <w:r w:rsidRPr="00A12B5A">
        <w:rPr>
          <w:i/>
          <w:iCs/>
          <w:sz w:val="28"/>
          <w:szCs w:val="28"/>
        </w:rPr>
        <w:t>éhicule</w:t>
      </w:r>
      <w:proofErr w:type="spellEnd"/>
      <w:r w:rsidRPr="00A12B5A">
        <w:rPr>
          <w:sz w:val="28"/>
          <w:szCs w:val="28"/>
        </w:rPr>
        <w:t>», загальна назви на позначення будь-якого транспортного засобу. Його дослівним перекладом буде «</w:t>
      </w:r>
      <w:r w:rsidRPr="00A12B5A">
        <w:rPr>
          <w:i/>
          <w:iCs/>
          <w:sz w:val="28"/>
          <w:szCs w:val="28"/>
        </w:rPr>
        <w:t>броньований автомобіль переднього краю</w:t>
      </w:r>
      <w:r w:rsidRPr="00A12B5A">
        <w:rPr>
          <w:sz w:val="28"/>
          <w:szCs w:val="28"/>
        </w:rPr>
        <w:t>». У нашому прикладі абревіатура «</w:t>
      </w:r>
      <w:r w:rsidRPr="00A12B5A">
        <w:rPr>
          <w:i/>
          <w:iCs/>
          <w:sz w:val="28"/>
          <w:szCs w:val="28"/>
          <w:lang w:val="en-GB"/>
        </w:rPr>
        <w:t>VAB</w:t>
      </w:r>
      <w:r w:rsidRPr="00A12B5A">
        <w:rPr>
          <w:sz w:val="28"/>
          <w:szCs w:val="28"/>
        </w:rPr>
        <w:t>»</w:t>
      </w:r>
      <w:r w:rsidRPr="00A12B5A">
        <w:rPr>
          <w:sz w:val="28"/>
          <w:szCs w:val="28"/>
          <w:lang w:val="ru-RU"/>
        </w:rPr>
        <w:t xml:space="preserve"> </w:t>
      </w:r>
      <w:r w:rsidRPr="00A12B5A">
        <w:rPr>
          <w:sz w:val="28"/>
          <w:szCs w:val="28"/>
        </w:rPr>
        <w:t>вживається у словосполученні з головним словом «</w:t>
      </w:r>
      <w:r w:rsidRPr="00A12B5A">
        <w:rPr>
          <w:i/>
          <w:iCs/>
          <w:sz w:val="28"/>
          <w:szCs w:val="28"/>
          <w:lang w:val="en-GB"/>
        </w:rPr>
        <w:t>v</w:t>
      </w:r>
      <w:r w:rsidRPr="00A12B5A">
        <w:rPr>
          <w:i/>
          <w:iCs/>
          <w:sz w:val="28"/>
          <w:szCs w:val="28"/>
        </w:rPr>
        <w:t>é</w:t>
      </w:r>
      <w:proofErr w:type="spellStart"/>
      <w:r w:rsidRPr="00A12B5A">
        <w:rPr>
          <w:i/>
          <w:iCs/>
          <w:sz w:val="28"/>
          <w:szCs w:val="28"/>
          <w:lang w:val="en-GB"/>
        </w:rPr>
        <w:t>hicules</w:t>
      </w:r>
      <w:proofErr w:type="spellEnd"/>
      <w:r w:rsidRPr="00A12B5A">
        <w:rPr>
          <w:sz w:val="28"/>
          <w:szCs w:val="28"/>
        </w:rPr>
        <w:t>». Структурно-семантичний аналіз словосполучення «</w:t>
      </w:r>
      <w:proofErr w:type="spellStart"/>
      <w:r w:rsidRPr="00A12B5A">
        <w:rPr>
          <w:i/>
          <w:iCs/>
          <w:sz w:val="28"/>
          <w:szCs w:val="28"/>
        </w:rPr>
        <w:t>les</w:t>
      </w:r>
      <w:proofErr w:type="spellEnd"/>
      <w:r w:rsidRPr="00A12B5A">
        <w:rPr>
          <w:i/>
          <w:iCs/>
          <w:sz w:val="28"/>
          <w:szCs w:val="28"/>
        </w:rPr>
        <w:t xml:space="preserve"> </w:t>
      </w:r>
      <w:proofErr w:type="spellStart"/>
      <w:r w:rsidRPr="00A12B5A">
        <w:rPr>
          <w:i/>
          <w:iCs/>
          <w:sz w:val="28"/>
          <w:szCs w:val="28"/>
        </w:rPr>
        <w:t>véhicules</w:t>
      </w:r>
      <w:proofErr w:type="spellEnd"/>
      <w:r w:rsidRPr="00A12B5A">
        <w:rPr>
          <w:i/>
          <w:iCs/>
          <w:sz w:val="28"/>
          <w:szCs w:val="28"/>
        </w:rPr>
        <w:t xml:space="preserve"> VAB</w:t>
      </w:r>
      <w:r w:rsidRPr="00A12B5A">
        <w:rPr>
          <w:sz w:val="28"/>
          <w:szCs w:val="28"/>
        </w:rPr>
        <w:t>» демонструє, що «</w:t>
      </w:r>
      <w:r w:rsidRPr="00A12B5A">
        <w:rPr>
          <w:i/>
          <w:iCs/>
          <w:sz w:val="28"/>
          <w:szCs w:val="28"/>
          <w:lang w:val="en-GB"/>
        </w:rPr>
        <w:t>VAB</w:t>
      </w:r>
      <w:r w:rsidRPr="00A12B5A">
        <w:rPr>
          <w:sz w:val="28"/>
          <w:szCs w:val="28"/>
        </w:rPr>
        <w:t>»</w:t>
      </w:r>
      <w:r w:rsidRPr="00A12B5A">
        <w:rPr>
          <w:sz w:val="28"/>
          <w:szCs w:val="28"/>
          <w:lang w:val="ru-RU"/>
        </w:rPr>
        <w:t xml:space="preserve"> </w:t>
      </w:r>
      <w:r w:rsidRPr="00A12B5A">
        <w:rPr>
          <w:sz w:val="28"/>
          <w:szCs w:val="28"/>
        </w:rPr>
        <w:t xml:space="preserve">в цьому контексті є назвою конкретного типу броньованих транспортних засобів. На нашу думку, для перекладу словосполучення не можливо зберегти ідентичну структуру українською мовою, оскільки виникне тавтологія, стилістичний прийом, використання якого може бути виправдане потребою досягнення певного експресивного забарвлення або прагматичного ефекту. У цьому випадку, ми зважаємо на природу статті та її приналежність до публіцистичного стилю, де існує тенденція уникати </w:t>
      </w:r>
      <w:r w:rsidRPr="00A12B5A">
        <w:rPr>
          <w:sz w:val="28"/>
          <w:szCs w:val="28"/>
        </w:rPr>
        <w:lastRenderedPageBreak/>
        <w:t>використання тавтології задля економії мовних ресурсів та лаконічності висловлення. Тому, запропонуємо такий переклад:</w:t>
      </w:r>
    </w:p>
    <w:p w14:paraId="7BF8A20B" w14:textId="77777777" w:rsidR="00E6325B" w:rsidRPr="00A12B5A" w:rsidRDefault="00E6325B" w:rsidP="00E6325B">
      <w:pPr>
        <w:pStyle w:val="NormalWeb"/>
        <w:spacing w:before="0" w:beforeAutospacing="0" w:after="0" w:afterAutospacing="0" w:line="360" w:lineRule="auto"/>
        <w:ind w:firstLine="709"/>
        <w:jc w:val="both"/>
        <w:rPr>
          <w:sz w:val="28"/>
          <w:szCs w:val="28"/>
        </w:rPr>
      </w:pPr>
      <w:r w:rsidRPr="00A12B5A">
        <w:rPr>
          <w:i/>
          <w:iCs/>
          <w:sz w:val="28"/>
          <w:szCs w:val="28"/>
        </w:rPr>
        <w:t xml:space="preserve">Компанія </w:t>
      </w:r>
      <w:proofErr w:type="spellStart"/>
      <w:r w:rsidRPr="00A12B5A">
        <w:rPr>
          <w:i/>
          <w:iCs/>
          <w:sz w:val="28"/>
          <w:szCs w:val="28"/>
        </w:rPr>
        <w:t>Renault</w:t>
      </w:r>
      <w:proofErr w:type="spellEnd"/>
      <w:r w:rsidRPr="00A12B5A">
        <w:rPr>
          <w:i/>
          <w:iCs/>
          <w:sz w:val="28"/>
          <w:szCs w:val="28"/>
        </w:rPr>
        <w:t xml:space="preserve"> </w:t>
      </w:r>
      <w:proofErr w:type="spellStart"/>
      <w:r w:rsidRPr="00A12B5A">
        <w:rPr>
          <w:i/>
          <w:iCs/>
          <w:sz w:val="28"/>
          <w:szCs w:val="28"/>
        </w:rPr>
        <w:t>Trucks</w:t>
      </w:r>
      <w:proofErr w:type="spellEnd"/>
      <w:r w:rsidRPr="00A12B5A">
        <w:rPr>
          <w:i/>
          <w:iCs/>
          <w:sz w:val="28"/>
          <w:szCs w:val="28"/>
        </w:rPr>
        <w:t xml:space="preserve"> </w:t>
      </w:r>
      <w:proofErr w:type="spellStart"/>
      <w:r w:rsidRPr="00A12B5A">
        <w:rPr>
          <w:i/>
          <w:iCs/>
          <w:sz w:val="28"/>
          <w:szCs w:val="28"/>
        </w:rPr>
        <w:t>Defense</w:t>
      </w:r>
      <w:proofErr w:type="spellEnd"/>
      <w:r w:rsidRPr="00A12B5A">
        <w:rPr>
          <w:i/>
          <w:iCs/>
          <w:sz w:val="28"/>
          <w:szCs w:val="28"/>
        </w:rPr>
        <w:t xml:space="preserve"> провела попередню підготовку комплекту екіпірування FELIN, яка в основному полягає в оснаще</w:t>
      </w:r>
      <w:r w:rsidRPr="00A12B5A">
        <w:rPr>
          <w:i/>
          <w:iCs/>
          <w:color w:val="000000" w:themeColor="text1"/>
          <w:sz w:val="28"/>
          <w:szCs w:val="28"/>
        </w:rPr>
        <w:t xml:space="preserve">нні </w:t>
      </w:r>
      <w:r w:rsidRPr="00A12B5A">
        <w:rPr>
          <w:i/>
          <w:iCs/>
          <w:color w:val="000000" w:themeColor="text1"/>
          <w:sz w:val="28"/>
          <w:szCs w:val="28"/>
          <w:u w:val="single"/>
        </w:rPr>
        <w:t>бронетранспортерів</w:t>
      </w:r>
      <w:r w:rsidRPr="00A12B5A">
        <w:rPr>
          <w:i/>
          <w:iCs/>
          <w:color w:val="000000" w:themeColor="text1"/>
          <w:sz w:val="28"/>
          <w:szCs w:val="28"/>
        </w:rPr>
        <w:t xml:space="preserve"> обладнанням </w:t>
      </w:r>
      <w:r w:rsidRPr="00A12B5A">
        <w:rPr>
          <w:i/>
          <w:iCs/>
          <w:color w:val="000000" w:themeColor="text1"/>
          <w:sz w:val="28"/>
          <w:szCs w:val="28"/>
          <w:lang w:val="en-GB"/>
        </w:rPr>
        <w:t>SAGEM</w:t>
      </w:r>
      <w:r w:rsidRPr="00A12B5A">
        <w:rPr>
          <w:i/>
          <w:iCs/>
          <w:color w:val="000000" w:themeColor="text1"/>
          <w:sz w:val="28"/>
          <w:szCs w:val="28"/>
        </w:rPr>
        <w:t xml:space="preserve">, що дозволяє </w:t>
      </w:r>
      <w:r w:rsidRPr="00A12B5A">
        <w:rPr>
          <w:i/>
          <w:iCs/>
          <w:sz w:val="28"/>
          <w:szCs w:val="28"/>
        </w:rPr>
        <w:t>піхотинцю заряджати акумулятори від електричної мережі автомобіля.</w:t>
      </w:r>
    </w:p>
    <w:p w14:paraId="0C6D8167" w14:textId="30896F10" w:rsidR="00E6325B" w:rsidRPr="00A12B5A" w:rsidRDefault="00E6325B" w:rsidP="00E6325B">
      <w:pPr>
        <w:pStyle w:val="NormalWeb"/>
        <w:spacing w:before="0" w:beforeAutospacing="0" w:after="0" w:afterAutospacing="0" w:line="360" w:lineRule="auto"/>
        <w:ind w:firstLine="709"/>
        <w:jc w:val="both"/>
        <w:rPr>
          <w:sz w:val="28"/>
          <w:szCs w:val="28"/>
        </w:rPr>
      </w:pPr>
      <w:r w:rsidRPr="00A12B5A">
        <w:rPr>
          <w:sz w:val="28"/>
          <w:szCs w:val="28"/>
        </w:rPr>
        <w:t xml:space="preserve">Наступний приклад було взято зі статті </w:t>
      </w:r>
      <w:r w:rsidRPr="00A12B5A">
        <w:rPr>
          <w:color w:val="000000" w:themeColor="text1"/>
          <w:sz w:val="28"/>
          <w:szCs w:val="28"/>
        </w:rPr>
        <w:t>на офіційному сайті Сухопутних військ Франції з</w:t>
      </w:r>
      <w:r w:rsidRPr="00A12B5A">
        <w:rPr>
          <w:sz w:val="28"/>
          <w:szCs w:val="28"/>
        </w:rPr>
        <w:t xml:space="preserve"> оглядом французької моделі бронетранспортера, його якісних і кількісних технічних характеристик. Публікація розміщена на сайті під назвою «</w:t>
      </w:r>
      <w:r w:rsidRPr="00A12B5A">
        <w:rPr>
          <w:i/>
          <w:iCs/>
          <w:sz w:val="28"/>
          <w:szCs w:val="28"/>
          <w:lang w:val="en-GB"/>
        </w:rPr>
        <w:t>VAB</w:t>
      </w:r>
      <w:r w:rsidRPr="00A12B5A">
        <w:rPr>
          <w:i/>
          <w:iCs/>
          <w:sz w:val="28"/>
          <w:szCs w:val="28"/>
        </w:rPr>
        <w:t xml:space="preserve"> </w:t>
      </w:r>
      <w:r w:rsidRPr="00A12B5A">
        <w:rPr>
          <w:i/>
          <w:iCs/>
          <w:sz w:val="28"/>
          <w:szCs w:val="28"/>
          <w:lang w:val="en-GB"/>
        </w:rPr>
        <w:t>BISON</w:t>
      </w:r>
      <w:r w:rsidRPr="00A12B5A">
        <w:rPr>
          <w:sz w:val="28"/>
          <w:szCs w:val="28"/>
        </w:rPr>
        <w:t>», що, на перший погляд, може ввести в оману перекладача, оскільки «</w:t>
      </w:r>
      <w:r w:rsidRPr="00A12B5A">
        <w:rPr>
          <w:i/>
          <w:iCs/>
          <w:sz w:val="28"/>
          <w:szCs w:val="28"/>
          <w:lang w:val="en-GB"/>
        </w:rPr>
        <w:t>bison</w:t>
      </w:r>
      <w:r w:rsidRPr="00A12B5A">
        <w:rPr>
          <w:sz w:val="28"/>
          <w:szCs w:val="28"/>
        </w:rPr>
        <w:t xml:space="preserve">» є загальною назвою на позначення роду ссавців родини Бикових, а також назвою представника цього роду. У цьому </w:t>
      </w:r>
      <w:r w:rsidRPr="00A12B5A">
        <w:rPr>
          <w:color w:val="000000" w:themeColor="text1"/>
          <w:sz w:val="28"/>
          <w:szCs w:val="28"/>
        </w:rPr>
        <w:t xml:space="preserve">випадку контекстуальна складова відіграє </w:t>
      </w:r>
      <w:r w:rsidRPr="00A12B5A">
        <w:rPr>
          <w:sz w:val="28"/>
          <w:szCs w:val="28"/>
        </w:rPr>
        <w:t xml:space="preserve">важливу роль для коректної </w:t>
      </w:r>
      <w:proofErr w:type="spellStart"/>
      <w:r w:rsidRPr="00A12B5A">
        <w:rPr>
          <w:sz w:val="28"/>
          <w:szCs w:val="28"/>
        </w:rPr>
        <w:t>семантизації</w:t>
      </w:r>
      <w:proofErr w:type="spellEnd"/>
      <w:r w:rsidRPr="00A12B5A">
        <w:rPr>
          <w:sz w:val="28"/>
          <w:szCs w:val="28"/>
        </w:rPr>
        <w:t xml:space="preserve"> абревіатури:</w:t>
      </w:r>
    </w:p>
    <w:p w14:paraId="6009F434" w14:textId="0F22BBC2" w:rsidR="00E6325B" w:rsidRPr="00A12B5A" w:rsidRDefault="00E6325B" w:rsidP="00E6325B">
      <w:pPr>
        <w:pStyle w:val="NormalWeb"/>
        <w:spacing w:before="0" w:beforeAutospacing="0" w:after="0" w:afterAutospacing="0" w:line="360" w:lineRule="auto"/>
        <w:ind w:firstLine="709"/>
        <w:jc w:val="both"/>
        <w:rPr>
          <w:sz w:val="28"/>
          <w:szCs w:val="28"/>
          <w:lang w:val="fr-FR"/>
        </w:rPr>
      </w:pPr>
      <w:proofErr w:type="spellStart"/>
      <w:r w:rsidRPr="00A12B5A">
        <w:rPr>
          <w:i/>
          <w:iCs/>
          <w:sz w:val="28"/>
          <w:szCs w:val="28"/>
        </w:rPr>
        <w:t>Le</w:t>
      </w:r>
      <w:proofErr w:type="spellEnd"/>
      <w:r w:rsidRPr="00A12B5A">
        <w:rPr>
          <w:i/>
          <w:iCs/>
          <w:sz w:val="28"/>
          <w:szCs w:val="28"/>
        </w:rPr>
        <w:t xml:space="preserve"> </w:t>
      </w:r>
      <w:proofErr w:type="spellStart"/>
      <w:r w:rsidRPr="00A12B5A">
        <w:rPr>
          <w:i/>
          <w:iCs/>
          <w:sz w:val="28"/>
          <w:szCs w:val="28"/>
        </w:rPr>
        <w:t>Véhicule</w:t>
      </w:r>
      <w:proofErr w:type="spellEnd"/>
      <w:r w:rsidRPr="00A12B5A">
        <w:rPr>
          <w:i/>
          <w:iCs/>
          <w:sz w:val="28"/>
          <w:szCs w:val="28"/>
        </w:rPr>
        <w:t xml:space="preserve"> </w:t>
      </w:r>
      <w:proofErr w:type="spellStart"/>
      <w:r w:rsidRPr="00A12B5A">
        <w:rPr>
          <w:i/>
          <w:iCs/>
          <w:sz w:val="28"/>
          <w:szCs w:val="28"/>
        </w:rPr>
        <w:t>de</w:t>
      </w:r>
      <w:proofErr w:type="spellEnd"/>
      <w:r w:rsidRPr="00A12B5A">
        <w:rPr>
          <w:i/>
          <w:iCs/>
          <w:sz w:val="28"/>
          <w:szCs w:val="28"/>
        </w:rPr>
        <w:t xml:space="preserve"> </w:t>
      </w:r>
      <w:proofErr w:type="spellStart"/>
      <w:r w:rsidRPr="00A12B5A">
        <w:rPr>
          <w:i/>
          <w:iCs/>
          <w:sz w:val="28"/>
          <w:szCs w:val="28"/>
        </w:rPr>
        <w:t>l’Avant</w:t>
      </w:r>
      <w:proofErr w:type="spellEnd"/>
      <w:r w:rsidRPr="00A12B5A">
        <w:rPr>
          <w:i/>
          <w:iCs/>
          <w:sz w:val="28"/>
          <w:szCs w:val="28"/>
        </w:rPr>
        <w:t xml:space="preserve"> </w:t>
      </w:r>
      <w:proofErr w:type="spellStart"/>
      <w:r w:rsidRPr="00A12B5A">
        <w:rPr>
          <w:i/>
          <w:iCs/>
          <w:sz w:val="28"/>
          <w:szCs w:val="28"/>
        </w:rPr>
        <w:t>Blindé</w:t>
      </w:r>
      <w:proofErr w:type="spellEnd"/>
      <w:r w:rsidRPr="00A12B5A">
        <w:rPr>
          <w:i/>
          <w:iCs/>
          <w:sz w:val="28"/>
          <w:szCs w:val="28"/>
        </w:rPr>
        <w:t xml:space="preserve"> BISON (</w:t>
      </w:r>
      <w:proofErr w:type="spellStart"/>
      <w:r w:rsidRPr="00A12B5A">
        <w:rPr>
          <w:i/>
          <w:iCs/>
          <w:sz w:val="28"/>
          <w:szCs w:val="28"/>
        </w:rPr>
        <w:t>BrouIlleur</w:t>
      </w:r>
      <w:proofErr w:type="spellEnd"/>
      <w:r w:rsidRPr="00A12B5A">
        <w:rPr>
          <w:i/>
          <w:iCs/>
          <w:sz w:val="28"/>
          <w:szCs w:val="28"/>
        </w:rPr>
        <w:t xml:space="preserve"> </w:t>
      </w:r>
      <w:proofErr w:type="spellStart"/>
      <w:r w:rsidRPr="00A12B5A">
        <w:rPr>
          <w:i/>
          <w:iCs/>
          <w:sz w:val="28"/>
          <w:szCs w:val="28"/>
        </w:rPr>
        <w:t>d’ondeS</w:t>
      </w:r>
      <w:proofErr w:type="spellEnd"/>
      <w:r w:rsidRPr="00A12B5A">
        <w:rPr>
          <w:i/>
          <w:iCs/>
          <w:sz w:val="28"/>
          <w:szCs w:val="28"/>
        </w:rPr>
        <w:t xml:space="preserve"> </w:t>
      </w:r>
      <w:proofErr w:type="spellStart"/>
      <w:r w:rsidRPr="00A12B5A">
        <w:rPr>
          <w:i/>
          <w:iCs/>
          <w:sz w:val="28"/>
          <w:szCs w:val="28"/>
        </w:rPr>
        <w:t>de</w:t>
      </w:r>
      <w:proofErr w:type="spellEnd"/>
      <w:r w:rsidRPr="00A12B5A">
        <w:rPr>
          <w:i/>
          <w:iCs/>
          <w:sz w:val="28"/>
          <w:szCs w:val="28"/>
        </w:rPr>
        <w:t xml:space="preserve"> </w:t>
      </w:r>
      <w:proofErr w:type="spellStart"/>
      <w:r w:rsidRPr="00A12B5A">
        <w:rPr>
          <w:i/>
          <w:iCs/>
          <w:sz w:val="28"/>
          <w:szCs w:val="28"/>
        </w:rPr>
        <w:t>radiocommunicatiON</w:t>
      </w:r>
      <w:proofErr w:type="spellEnd"/>
      <w:r w:rsidRPr="00A12B5A">
        <w:rPr>
          <w:i/>
          <w:iCs/>
          <w:sz w:val="28"/>
          <w:szCs w:val="28"/>
        </w:rPr>
        <w:t xml:space="preserve">) </w:t>
      </w:r>
      <w:proofErr w:type="spellStart"/>
      <w:r w:rsidRPr="00A12B5A">
        <w:rPr>
          <w:i/>
          <w:iCs/>
          <w:sz w:val="28"/>
          <w:szCs w:val="28"/>
        </w:rPr>
        <w:t>est</w:t>
      </w:r>
      <w:proofErr w:type="spellEnd"/>
      <w:r w:rsidRPr="00A12B5A">
        <w:rPr>
          <w:i/>
          <w:iCs/>
          <w:sz w:val="28"/>
          <w:szCs w:val="28"/>
        </w:rPr>
        <w:t xml:space="preserve"> </w:t>
      </w:r>
      <w:proofErr w:type="spellStart"/>
      <w:r w:rsidRPr="00A12B5A">
        <w:rPr>
          <w:i/>
          <w:iCs/>
          <w:sz w:val="28"/>
          <w:szCs w:val="28"/>
        </w:rPr>
        <w:t>un</w:t>
      </w:r>
      <w:proofErr w:type="spellEnd"/>
      <w:r w:rsidRPr="00A12B5A">
        <w:rPr>
          <w:i/>
          <w:iCs/>
          <w:sz w:val="28"/>
          <w:szCs w:val="28"/>
        </w:rPr>
        <w:t xml:space="preserve"> </w:t>
      </w:r>
      <w:proofErr w:type="spellStart"/>
      <w:r w:rsidRPr="00A12B5A">
        <w:rPr>
          <w:i/>
          <w:iCs/>
          <w:sz w:val="28"/>
          <w:szCs w:val="28"/>
        </w:rPr>
        <w:t>système</w:t>
      </w:r>
      <w:proofErr w:type="spellEnd"/>
      <w:r w:rsidRPr="00A12B5A">
        <w:rPr>
          <w:i/>
          <w:iCs/>
          <w:sz w:val="28"/>
          <w:szCs w:val="28"/>
        </w:rPr>
        <w:t xml:space="preserve"> </w:t>
      </w:r>
      <w:proofErr w:type="spellStart"/>
      <w:r w:rsidRPr="00A12B5A">
        <w:rPr>
          <w:i/>
          <w:iCs/>
          <w:sz w:val="28"/>
          <w:szCs w:val="28"/>
        </w:rPr>
        <w:t>d’attaque</w:t>
      </w:r>
      <w:proofErr w:type="spellEnd"/>
      <w:r w:rsidRPr="00A12B5A">
        <w:rPr>
          <w:i/>
          <w:iCs/>
          <w:sz w:val="28"/>
          <w:szCs w:val="28"/>
        </w:rPr>
        <w:t xml:space="preserve"> </w:t>
      </w:r>
      <w:proofErr w:type="spellStart"/>
      <w:r w:rsidRPr="00A12B5A">
        <w:rPr>
          <w:i/>
          <w:iCs/>
          <w:sz w:val="28"/>
          <w:szCs w:val="28"/>
        </w:rPr>
        <w:t>électronique</w:t>
      </w:r>
      <w:proofErr w:type="spellEnd"/>
      <w:r w:rsidRPr="00A12B5A">
        <w:rPr>
          <w:i/>
          <w:iCs/>
          <w:sz w:val="28"/>
          <w:szCs w:val="28"/>
        </w:rPr>
        <w:t xml:space="preserve"> </w:t>
      </w:r>
      <w:proofErr w:type="spellStart"/>
      <w:r w:rsidRPr="00A12B5A">
        <w:rPr>
          <w:i/>
          <w:iCs/>
          <w:sz w:val="28"/>
          <w:szCs w:val="28"/>
        </w:rPr>
        <w:t>qui</w:t>
      </w:r>
      <w:proofErr w:type="spellEnd"/>
      <w:r w:rsidRPr="00A12B5A">
        <w:rPr>
          <w:i/>
          <w:iCs/>
          <w:sz w:val="28"/>
          <w:szCs w:val="28"/>
        </w:rPr>
        <w:t xml:space="preserve"> </w:t>
      </w:r>
      <w:proofErr w:type="spellStart"/>
      <w:r w:rsidRPr="00A12B5A">
        <w:rPr>
          <w:i/>
          <w:iCs/>
          <w:sz w:val="28"/>
          <w:szCs w:val="28"/>
        </w:rPr>
        <w:t>contribue</w:t>
      </w:r>
      <w:proofErr w:type="spellEnd"/>
      <w:r w:rsidRPr="00A12B5A">
        <w:rPr>
          <w:i/>
          <w:iCs/>
          <w:sz w:val="28"/>
          <w:szCs w:val="28"/>
        </w:rPr>
        <w:t xml:space="preserve"> à </w:t>
      </w:r>
      <w:proofErr w:type="spellStart"/>
      <w:r w:rsidRPr="00A12B5A">
        <w:rPr>
          <w:i/>
          <w:iCs/>
          <w:sz w:val="28"/>
          <w:szCs w:val="28"/>
        </w:rPr>
        <w:t>désorganiser</w:t>
      </w:r>
      <w:proofErr w:type="spellEnd"/>
      <w:r w:rsidRPr="00A12B5A">
        <w:rPr>
          <w:i/>
          <w:iCs/>
          <w:sz w:val="28"/>
          <w:szCs w:val="28"/>
        </w:rPr>
        <w:t xml:space="preserve"> </w:t>
      </w:r>
      <w:proofErr w:type="spellStart"/>
      <w:r w:rsidRPr="00A12B5A">
        <w:rPr>
          <w:i/>
          <w:iCs/>
          <w:sz w:val="28"/>
          <w:szCs w:val="28"/>
        </w:rPr>
        <w:t>les</w:t>
      </w:r>
      <w:proofErr w:type="spellEnd"/>
      <w:r w:rsidRPr="00A12B5A">
        <w:rPr>
          <w:i/>
          <w:iCs/>
          <w:sz w:val="28"/>
          <w:szCs w:val="28"/>
        </w:rPr>
        <w:t xml:space="preserve"> </w:t>
      </w:r>
      <w:proofErr w:type="spellStart"/>
      <w:r w:rsidRPr="00A12B5A">
        <w:rPr>
          <w:i/>
          <w:iCs/>
          <w:sz w:val="28"/>
          <w:szCs w:val="28"/>
        </w:rPr>
        <w:t>unités</w:t>
      </w:r>
      <w:proofErr w:type="spellEnd"/>
      <w:r w:rsidRPr="00A12B5A">
        <w:rPr>
          <w:i/>
          <w:iCs/>
          <w:sz w:val="28"/>
          <w:szCs w:val="28"/>
        </w:rPr>
        <w:t xml:space="preserve"> </w:t>
      </w:r>
      <w:proofErr w:type="spellStart"/>
      <w:r w:rsidRPr="00A12B5A">
        <w:rPr>
          <w:i/>
          <w:iCs/>
          <w:sz w:val="28"/>
          <w:szCs w:val="28"/>
        </w:rPr>
        <w:t>ennemies</w:t>
      </w:r>
      <w:proofErr w:type="spellEnd"/>
      <w:r w:rsidRPr="00A12B5A">
        <w:rPr>
          <w:i/>
          <w:iCs/>
          <w:sz w:val="28"/>
          <w:szCs w:val="28"/>
        </w:rPr>
        <w:t xml:space="preserve"> </w:t>
      </w:r>
      <w:proofErr w:type="spellStart"/>
      <w:r w:rsidRPr="00A12B5A">
        <w:rPr>
          <w:i/>
          <w:iCs/>
          <w:sz w:val="28"/>
          <w:szCs w:val="28"/>
        </w:rPr>
        <w:t>en</w:t>
      </w:r>
      <w:proofErr w:type="spellEnd"/>
      <w:r w:rsidRPr="00A12B5A">
        <w:rPr>
          <w:i/>
          <w:iCs/>
          <w:sz w:val="28"/>
          <w:szCs w:val="28"/>
        </w:rPr>
        <w:t xml:space="preserve"> </w:t>
      </w:r>
      <w:proofErr w:type="spellStart"/>
      <w:r w:rsidRPr="00A12B5A">
        <w:rPr>
          <w:i/>
          <w:iCs/>
          <w:sz w:val="28"/>
          <w:szCs w:val="28"/>
        </w:rPr>
        <w:t>brouillant</w:t>
      </w:r>
      <w:proofErr w:type="spellEnd"/>
      <w:r w:rsidRPr="00A12B5A">
        <w:rPr>
          <w:i/>
          <w:iCs/>
          <w:sz w:val="28"/>
          <w:szCs w:val="28"/>
        </w:rPr>
        <w:t xml:space="preserve"> </w:t>
      </w:r>
      <w:proofErr w:type="spellStart"/>
      <w:r w:rsidRPr="00A12B5A">
        <w:rPr>
          <w:i/>
          <w:iCs/>
          <w:sz w:val="28"/>
          <w:szCs w:val="28"/>
        </w:rPr>
        <w:t>leurs</w:t>
      </w:r>
      <w:proofErr w:type="spellEnd"/>
      <w:r w:rsidRPr="00A12B5A">
        <w:rPr>
          <w:i/>
          <w:iCs/>
          <w:sz w:val="28"/>
          <w:szCs w:val="28"/>
        </w:rPr>
        <w:t xml:space="preserve"> </w:t>
      </w:r>
      <w:proofErr w:type="spellStart"/>
      <w:r w:rsidRPr="00A12B5A">
        <w:rPr>
          <w:i/>
          <w:iCs/>
          <w:sz w:val="28"/>
          <w:szCs w:val="28"/>
        </w:rPr>
        <w:t>systèmes</w:t>
      </w:r>
      <w:proofErr w:type="spellEnd"/>
      <w:r w:rsidRPr="00A12B5A">
        <w:rPr>
          <w:i/>
          <w:iCs/>
          <w:sz w:val="28"/>
          <w:szCs w:val="28"/>
        </w:rPr>
        <w:t xml:space="preserve"> </w:t>
      </w:r>
      <w:proofErr w:type="spellStart"/>
      <w:r w:rsidRPr="00A12B5A">
        <w:rPr>
          <w:i/>
          <w:iCs/>
          <w:sz w:val="28"/>
          <w:szCs w:val="28"/>
        </w:rPr>
        <w:t>de</w:t>
      </w:r>
      <w:proofErr w:type="spellEnd"/>
      <w:r w:rsidRPr="00A12B5A">
        <w:rPr>
          <w:i/>
          <w:iCs/>
          <w:sz w:val="28"/>
          <w:szCs w:val="28"/>
        </w:rPr>
        <w:t xml:space="preserve"> </w:t>
      </w:r>
      <w:proofErr w:type="spellStart"/>
      <w:r w:rsidRPr="00A12B5A">
        <w:rPr>
          <w:i/>
          <w:iCs/>
          <w:sz w:val="28"/>
          <w:szCs w:val="28"/>
        </w:rPr>
        <w:t>communications</w:t>
      </w:r>
      <w:proofErr w:type="spellEnd"/>
      <w:r w:rsidR="007C4C70" w:rsidRPr="00A12B5A">
        <w:rPr>
          <w:i/>
          <w:iCs/>
          <w:sz w:val="28"/>
          <w:szCs w:val="28"/>
          <w:lang w:val="fr-FR"/>
        </w:rPr>
        <w:t xml:space="preserve"> </w:t>
      </w:r>
      <w:r w:rsidR="007C4C70" w:rsidRPr="00A12B5A">
        <w:rPr>
          <w:sz w:val="28"/>
          <w:szCs w:val="28"/>
          <w:lang w:val="fr-FR"/>
        </w:rPr>
        <w:t>(</w:t>
      </w:r>
      <w:r w:rsidR="00417819" w:rsidRPr="00A12B5A">
        <w:rPr>
          <w:sz w:val="28"/>
          <w:szCs w:val="28"/>
        </w:rPr>
        <w:t>57</w:t>
      </w:r>
      <w:r w:rsidR="007C4C70" w:rsidRPr="00A12B5A">
        <w:rPr>
          <w:sz w:val="28"/>
          <w:szCs w:val="28"/>
          <w:lang w:val="fr-FR"/>
        </w:rPr>
        <w:t>).</w:t>
      </w:r>
    </w:p>
    <w:p w14:paraId="78EA5A09" w14:textId="77777777" w:rsidR="00E6325B" w:rsidRPr="00A12B5A" w:rsidRDefault="00E6325B" w:rsidP="00E6325B">
      <w:pPr>
        <w:pStyle w:val="NormalWeb"/>
        <w:spacing w:before="0" w:beforeAutospacing="0" w:after="0" w:afterAutospacing="0" w:line="360" w:lineRule="auto"/>
        <w:ind w:firstLine="709"/>
        <w:jc w:val="both"/>
        <w:rPr>
          <w:sz w:val="28"/>
          <w:szCs w:val="28"/>
        </w:rPr>
      </w:pPr>
      <w:r w:rsidRPr="00A12B5A">
        <w:rPr>
          <w:sz w:val="28"/>
          <w:szCs w:val="28"/>
        </w:rPr>
        <w:t xml:space="preserve">Аналіз контексту, в якому використовується абревіатура </w:t>
      </w:r>
      <w:r w:rsidRPr="00A12B5A">
        <w:rPr>
          <w:sz w:val="28"/>
          <w:szCs w:val="28"/>
          <w:lang w:val="fr-FR"/>
        </w:rPr>
        <w:t>BISON</w:t>
      </w:r>
      <w:r w:rsidRPr="00A12B5A">
        <w:rPr>
          <w:sz w:val="28"/>
          <w:szCs w:val="28"/>
        </w:rPr>
        <w:t>, сприяє розумінню перекладачем, з якої галузі походить це термін, а отже підтверджує некоректність тлумачення скорочення як загальної назви представника тваринного світу. Натомість, автор використовує акронім «</w:t>
      </w:r>
      <w:r w:rsidRPr="00A12B5A">
        <w:rPr>
          <w:i/>
          <w:iCs/>
          <w:sz w:val="28"/>
          <w:szCs w:val="28"/>
          <w:lang w:val="en-GB"/>
        </w:rPr>
        <w:t>BISON</w:t>
      </w:r>
      <w:r w:rsidRPr="00A12B5A">
        <w:rPr>
          <w:i/>
          <w:iCs/>
          <w:sz w:val="28"/>
          <w:szCs w:val="28"/>
        </w:rPr>
        <w:t>»</w:t>
      </w:r>
      <w:r w:rsidRPr="00A12B5A">
        <w:rPr>
          <w:sz w:val="28"/>
          <w:szCs w:val="28"/>
        </w:rPr>
        <w:t xml:space="preserve"> для позначення пристрою для пригнічення передачі радіохвиль.</w:t>
      </w:r>
    </w:p>
    <w:p w14:paraId="518D01BB" w14:textId="77777777" w:rsidR="00E6325B" w:rsidRPr="00A12B5A" w:rsidRDefault="00E6325B" w:rsidP="00E6325B">
      <w:pPr>
        <w:pStyle w:val="NormalWeb"/>
        <w:spacing w:before="0" w:beforeAutospacing="0" w:after="0" w:afterAutospacing="0" w:line="360" w:lineRule="auto"/>
        <w:ind w:firstLine="709"/>
        <w:jc w:val="both"/>
        <w:rPr>
          <w:sz w:val="28"/>
          <w:szCs w:val="28"/>
        </w:rPr>
      </w:pPr>
      <w:r w:rsidRPr="00A12B5A">
        <w:rPr>
          <w:sz w:val="28"/>
          <w:szCs w:val="28"/>
        </w:rPr>
        <w:t>З лінгвістичної точки зору, слово «</w:t>
      </w:r>
      <w:r w:rsidRPr="00A12B5A">
        <w:rPr>
          <w:i/>
          <w:iCs/>
          <w:sz w:val="28"/>
          <w:szCs w:val="28"/>
          <w:lang w:val="en-GB"/>
        </w:rPr>
        <w:t>BISON</w:t>
      </w:r>
      <w:r w:rsidRPr="00A12B5A">
        <w:rPr>
          <w:sz w:val="28"/>
          <w:szCs w:val="28"/>
        </w:rPr>
        <w:t xml:space="preserve">» є нетиповим акронімом, адже за визначенням акронімами називають скорочення, які утворені з перших букв слів твірного словосполучення й вимовляються як одне слово. Водночас, аналізована абревіатура утворена внаслідок злиття літер і складів на початку, посередині та в кінці слів. В українській мові не існує еквіваленту для перекладу цього скорочення, тому ми вважаємо доцільним використати оригінал абревіатури в тексті перекладу з додаванням пояснення. У нашому випадку можна уникнути додавання пояснювальних елементів, оскільки речення містить </w:t>
      </w:r>
      <w:r w:rsidRPr="00A12B5A">
        <w:rPr>
          <w:sz w:val="28"/>
          <w:szCs w:val="28"/>
        </w:rPr>
        <w:lastRenderedPageBreak/>
        <w:t xml:space="preserve">опис особливостей транспортного засобу, якого буде достатньо для його </w:t>
      </w:r>
      <w:proofErr w:type="spellStart"/>
      <w:r w:rsidRPr="00A12B5A">
        <w:rPr>
          <w:sz w:val="28"/>
          <w:szCs w:val="28"/>
        </w:rPr>
        <w:t>семантизації</w:t>
      </w:r>
      <w:proofErr w:type="spellEnd"/>
      <w:r w:rsidRPr="00A12B5A">
        <w:rPr>
          <w:sz w:val="28"/>
          <w:szCs w:val="28"/>
        </w:rPr>
        <w:t xml:space="preserve">: </w:t>
      </w:r>
    </w:p>
    <w:p w14:paraId="29884385" w14:textId="321F57F4" w:rsidR="00E6325B" w:rsidRPr="00A12B5A" w:rsidRDefault="00E6325B" w:rsidP="00E6325B">
      <w:pPr>
        <w:pStyle w:val="NormalWeb"/>
        <w:spacing w:before="0" w:beforeAutospacing="0" w:after="0" w:afterAutospacing="0" w:line="360" w:lineRule="auto"/>
        <w:ind w:firstLine="709"/>
        <w:jc w:val="both"/>
        <w:rPr>
          <w:sz w:val="28"/>
          <w:szCs w:val="28"/>
        </w:rPr>
      </w:pPr>
      <w:r w:rsidRPr="00A12B5A">
        <w:rPr>
          <w:sz w:val="28"/>
          <w:szCs w:val="28"/>
        </w:rPr>
        <w:t>«</w:t>
      </w:r>
      <w:r w:rsidRPr="00A12B5A">
        <w:rPr>
          <w:i/>
          <w:iCs/>
          <w:color w:val="000000" w:themeColor="text1"/>
          <w:sz w:val="28"/>
          <w:szCs w:val="28"/>
          <w:u w:val="single"/>
        </w:rPr>
        <w:t>Броньована машина BISON</w:t>
      </w:r>
      <w:r w:rsidRPr="00A12B5A">
        <w:rPr>
          <w:i/>
          <w:iCs/>
          <w:color w:val="000000" w:themeColor="text1"/>
          <w:sz w:val="28"/>
          <w:szCs w:val="28"/>
        </w:rPr>
        <w:t xml:space="preserve"> </w:t>
      </w:r>
      <w:r w:rsidR="001366A8" w:rsidRPr="00A12B5A">
        <w:rPr>
          <w:color w:val="000000" w:themeColor="text1"/>
          <w:sz w:val="28"/>
          <w:szCs w:val="28"/>
        </w:rPr>
        <w:t>–</w:t>
      </w:r>
      <w:r w:rsidRPr="00A12B5A">
        <w:rPr>
          <w:i/>
          <w:iCs/>
          <w:color w:val="000000" w:themeColor="text1"/>
          <w:sz w:val="28"/>
          <w:szCs w:val="28"/>
        </w:rPr>
        <w:t xml:space="preserve"> це система радіоелектронної боротьби, яка допомагає дезорганізувати ворожі підрозділи, глушачи їхні системи зв'язку.</w:t>
      </w:r>
      <w:r w:rsidRPr="00A12B5A">
        <w:rPr>
          <w:color w:val="000000" w:themeColor="text1"/>
          <w:sz w:val="28"/>
          <w:szCs w:val="28"/>
        </w:rPr>
        <w:t>»</w:t>
      </w:r>
    </w:p>
    <w:p w14:paraId="6B92FDF6" w14:textId="77777777" w:rsidR="00E6325B" w:rsidRPr="00A12B5A" w:rsidRDefault="00E6325B" w:rsidP="00E6325B">
      <w:pPr>
        <w:pStyle w:val="NormalWeb"/>
        <w:spacing w:before="0" w:beforeAutospacing="0" w:after="0" w:afterAutospacing="0" w:line="360" w:lineRule="auto"/>
        <w:ind w:firstLine="709"/>
        <w:jc w:val="both"/>
        <w:rPr>
          <w:sz w:val="28"/>
          <w:szCs w:val="28"/>
        </w:rPr>
      </w:pPr>
      <w:r w:rsidRPr="00A12B5A">
        <w:rPr>
          <w:sz w:val="28"/>
          <w:szCs w:val="28"/>
        </w:rPr>
        <w:t>Серед проаналізованих статей нашу увагу привернули й інші абревіатури, в яких можна чітко відмітити декілька особливостей їх вживання, пов’язаних із військовою тематикою, у текстах публіцистичного стилю:</w:t>
      </w:r>
    </w:p>
    <w:p w14:paraId="0125AC80" w14:textId="48B4D491" w:rsidR="00E6325B" w:rsidRPr="00A12B5A" w:rsidRDefault="00E6325B" w:rsidP="00E6325B">
      <w:pPr>
        <w:pStyle w:val="NormalWeb"/>
        <w:spacing w:before="0" w:beforeAutospacing="0" w:after="0" w:afterAutospacing="0" w:line="360" w:lineRule="auto"/>
        <w:ind w:firstLine="709"/>
        <w:jc w:val="both"/>
        <w:rPr>
          <w:sz w:val="28"/>
          <w:szCs w:val="28"/>
        </w:rPr>
      </w:pPr>
      <w:proofErr w:type="spellStart"/>
      <w:r w:rsidRPr="00A12B5A">
        <w:rPr>
          <w:i/>
          <w:iCs/>
          <w:sz w:val="28"/>
          <w:szCs w:val="28"/>
        </w:rPr>
        <w:t>L’an</w:t>
      </w:r>
      <w:proofErr w:type="spellEnd"/>
      <w:r w:rsidRPr="00A12B5A">
        <w:rPr>
          <w:i/>
          <w:iCs/>
          <w:sz w:val="28"/>
          <w:szCs w:val="28"/>
        </w:rPr>
        <w:t xml:space="preserve"> </w:t>
      </w:r>
      <w:proofErr w:type="spellStart"/>
      <w:r w:rsidRPr="00A12B5A">
        <w:rPr>
          <w:i/>
          <w:iCs/>
          <w:sz w:val="28"/>
          <w:szCs w:val="28"/>
        </w:rPr>
        <w:t>passé</w:t>
      </w:r>
      <w:proofErr w:type="spellEnd"/>
      <w:r w:rsidRPr="00A12B5A">
        <w:rPr>
          <w:i/>
          <w:iCs/>
          <w:sz w:val="28"/>
          <w:szCs w:val="28"/>
        </w:rPr>
        <w:t xml:space="preserve">, </w:t>
      </w:r>
      <w:proofErr w:type="spellStart"/>
      <w:r w:rsidRPr="00A12B5A">
        <w:rPr>
          <w:i/>
          <w:iCs/>
          <w:sz w:val="28"/>
          <w:szCs w:val="28"/>
        </w:rPr>
        <w:t>dans</w:t>
      </w:r>
      <w:proofErr w:type="spellEnd"/>
      <w:r w:rsidRPr="00A12B5A">
        <w:rPr>
          <w:i/>
          <w:iCs/>
          <w:sz w:val="28"/>
          <w:szCs w:val="28"/>
        </w:rPr>
        <w:t xml:space="preserve"> </w:t>
      </w:r>
      <w:proofErr w:type="spellStart"/>
      <w:r w:rsidRPr="00A12B5A">
        <w:rPr>
          <w:i/>
          <w:iCs/>
          <w:sz w:val="28"/>
          <w:szCs w:val="28"/>
        </w:rPr>
        <w:t>le</w:t>
      </w:r>
      <w:proofErr w:type="spellEnd"/>
      <w:r w:rsidRPr="00A12B5A">
        <w:rPr>
          <w:i/>
          <w:iCs/>
          <w:sz w:val="28"/>
          <w:szCs w:val="28"/>
        </w:rPr>
        <w:t xml:space="preserve"> </w:t>
      </w:r>
      <w:proofErr w:type="spellStart"/>
      <w:r w:rsidRPr="00A12B5A">
        <w:rPr>
          <w:i/>
          <w:iCs/>
          <w:sz w:val="28"/>
          <w:szCs w:val="28"/>
        </w:rPr>
        <w:t>cadre</w:t>
      </w:r>
      <w:proofErr w:type="spellEnd"/>
      <w:r w:rsidRPr="00A12B5A">
        <w:rPr>
          <w:i/>
          <w:iCs/>
          <w:sz w:val="28"/>
          <w:szCs w:val="28"/>
        </w:rPr>
        <w:t xml:space="preserve"> </w:t>
      </w:r>
      <w:proofErr w:type="spellStart"/>
      <w:r w:rsidRPr="00A12B5A">
        <w:rPr>
          <w:i/>
          <w:iCs/>
          <w:sz w:val="28"/>
          <w:szCs w:val="28"/>
        </w:rPr>
        <w:t>de</w:t>
      </w:r>
      <w:proofErr w:type="spellEnd"/>
      <w:r w:rsidRPr="00A12B5A">
        <w:rPr>
          <w:i/>
          <w:iCs/>
          <w:sz w:val="28"/>
          <w:szCs w:val="28"/>
        </w:rPr>
        <w:t xml:space="preserve"> </w:t>
      </w:r>
      <w:proofErr w:type="spellStart"/>
      <w:r w:rsidRPr="00A12B5A">
        <w:rPr>
          <w:i/>
          <w:iCs/>
          <w:sz w:val="28"/>
          <w:szCs w:val="28"/>
        </w:rPr>
        <w:t>l’initiative</w:t>
      </w:r>
      <w:proofErr w:type="spellEnd"/>
      <w:r w:rsidRPr="00A12B5A">
        <w:rPr>
          <w:i/>
          <w:iCs/>
          <w:sz w:val="28"/>
          <w:szCs w:val="28"/>
        </w:rPr>
        <w:t xml:space="preserve"> « </w:t>
      </w:r>
      <w:proofErr w:type="spellStart"/>
      <w:r w:rsidRPr="00A12B5A">
        <w:rPr>
          <w:i/>
          <w:iCs/>
          <w:sz w:val="28"/>
          <w:szCs w:val="28"/>
        </w:rPr>
        <w:t>Ringtausch</w:t>
      </w:r>
      <w:proofErr w:type="spellEnd"/>
      <w:r w:rsidRPr="00A12B5A">
        <w:rPr>
          <w:i/>
          <w:iCs/>
          <w:sz w:val="28"/>
          <w:szCs w:val="28"/>
        </w:rPr>
        <w:t xml:space="preserve"> » </w:t>
      </w:r>
      <w:proofErr w:type="spellStart"/>
      <w:r w:rsidRPr="00A12B5A">
        <w:rPr>
          <w:i/>
          <w:iCs/>
          <w:sz w:val="28"/>
          <w:szCs w:val="28"/>
        </w:rPr>
        <w:t>lancée</w:t>
      </w:r>
      <w:proofErr w:type="spellEnd"/>
      <w:r w:rsidRPr="00A12B5A">
        <w:rPr>
          <w:i/>
          <w:iCs/>
          <w:sz w:val="28"/>
          <w:szCs w:val="28"/>
        </w:rPr>
        <w:t xml:space="preserve"> </w:t>
      </w:r>
      <w:proofErr w:type="spellStart"/>
      <w:r w:rsidRPr="00A12B5A">
        <w:rPr>
          <w:i/>
          <w:iCs/>
          <w:sz w:val="28"/>
          <w:szCs w:val="28"/>
        </w:rPr>
        <w:t>par</w:t>
      </w:r>
      <w:proofErr w:type="spellEnd"/>
      <w:r w:rsidRPr="00A12B5A">
        <w:rPr>
          <w:i/>
          <w:iCs/>
          <w:sz w:val="28"/>
          <w:szCs w:val="28"/>
        </w:rPr>
        <w:t xml:space="preserve"> </w:t>
      </w:r>
      <w:proofErr w:type="spellStart"/>
      <w:r w:rsidRPr="00A12B5A">
        <w:rPr>
          <w:i/>
          <w:iCs/>
          <w:sz w:val="28"/>
          <w:szCs w:val="28"/>
        </w:rPr>
        <w:t>l’Allemagne</w:t>
      </w:r>
      <w:proofErr w:type="spellEnd"/>
      <w:r w:rsidRPr="00A12B5A">
        <w:rPr>
          <w:i/>
          <w:iCs/>
          <w:sz w:val="28"/>
          <w:szCs w:val="28"/>
        </w:rPr>
        <w:t xml:space="preserve">, </w:t>
      </w:r>
      <w:proofErr w:type="spellStart"/>
      <w:r w:rsidRPr="00A12B5A">
        <w:rPr>
          <w:i/>
          <w:iCs/>
          <w:sz w:val="28"/>
          <w:szCs w:val="28"/>
        </w:rPr>
        <w:t>la</w:t>
      </w:r>
      <w:proofErr w:type="spellEnd"/>
      <w:r w:rsidRPr="00A12B5A">
        <w:rPr>
          <w:i/>
          <w:iCs/>
          <w:sz w:val="28"/>
          <w:szCs w:val="28"/>
        </w:rPr>
        <w:t xml:space="preserve"> </w:t>
      </w:r>
      <w:proofErr w:type="spellStart"/>
      <w:r w:rsidRPr="00A12B5A">
        <w:rPr>
          <w:i/>
          <w:iCs/>
          <w:sz w:val="28"/>
          <w:szCs w:val="28"/>
        </w:rPr>
        <w:t>Grèce</w:t>
      </w:r>
      <w:proofErr w:type="spellEnd"/>
      <w:r w:rsidRPr="00A12B5A">
        <w:rPr>
          <w:i/>
          <w:iCs/>
          <w:sz w:val="28"/>
          <w:szCs w:val="28"/>
        </w:rPr>
        <w:t xml:space="preserve"> a </w:t>
      </w:r>
      <w:proofErr w:type="spellStart"/>
      <w:r w:rsidRPr="00A12B5A">
        <w:rPr>
          <w:i/>
          <w:iCs/>
          <w:sz w:val="28"/>
          <w:szCs w:val="28"/>
        </w:rPr>
        <w:t>accepté</w:t>
      </w:r>
      <w:proofErr w:type="spellEnd"/>
      <w:r w:rsidRPr="00A12B5A">
        <w:rPr>
          <w:i/>
          <w:iCs/>
          <w:sz w:val="28"/>
          <w:szCs w:val="28"/>
        </w:rPr>
        <w:t xml:space="preserve"> </w:t>
      </w:r>
      <w:proofErr w:type="spellStart"/>
      <w:r w:rsidRPr="00A12B5A">
        <w:rPr>
          <w:i/>
          <w:iCs/>
          <w:sz w:val="28"/>
          <w:szCs w:val="28"/>
        </w:rPr>
        <w:t>de</w:t>
      </w:r>
      <w:proofErr w:type="spellEnd"/>
      <w:r w:rsidRPr="00A12B5A">
        <w:rPr>
          <w:i/>
          <w:iCs/>
          <w:sz w:val="28"/>
          <w:szCs w:val="28"/>
        </w:rPr>
        <w:t xml:space="preserve"> </w:t>
      </w:r>
      <w:proofErr w:type="spellStart"/>
      <w:r w:rsidRPr="00A12B5A">
        <w:rPr>
          <w:i/>
          <w:iCs/>
          <w:sz w:val="28"/>
          <w:szCs w:val="28"/>
        </w:rPr>
        <w:t>céder</w:t>
      </w:r>
      <w:proofErr w:type="spellEnd"/>
      <w:r w:rsidRPr="00A12B5A">
        <w:rPr>
          <w:i/>
          <w:iCs/>
          <w:sz w:val="28"/>
          <w:szCs w:val="28"/>
        </w:rPr>
        <w:t xml:space="preserve"> à </w:t>
      </w:r>
      <w:proofErr w:type="spellStart"/>
      <w:r w:rsidRPr="00A12B5A">
        <w:rPr>
          <w:i/>
          <w:iCs/>
          <w:sz w:val="28"/>
          <w:szCs w:val="28"/>
        </w:rPr>
        <w:t>l’Ukraine</w:t>
      </w:r>
      <w:proofErr w:type="spellEnd"/>
      <w:r w:rsidRPr="00A12B5A">
        <w:rPr>
          <w:i/>
          <w:iCs/>
          <w:sz w:val="28"/>
          <w:szCs w:val="28"/>
        </w:rPr>
        <w:t xml:space="preserve"> 40 </w:t>
      </w:r>
      <w:proofErr w:type="spellStart"/>
      <w:r w:rsidRPr="00A12B5A">
        <w:rPr>
          <w:i/>
          <w:iCs/>
          <w:sz w:val="28"/>
          <w:szCs w:val="28"/>
        </w:rPr>
        <w:t>de</w:t>
      </w:r>
      <w:proofErr w:type="spellEnd"/>
      <w:r w:rsidRPr="00A12B5A">
        <w:rPr>
          <w:i/>
          <w:iCs/>
          <w:sz w:val="28"/>
          <w:szCs w:val="28"/>
        </w:rPr>
        <w:t xml:space="preserve"> </w:t>
      </w:r>
      <w:proofErr w:type="spellStart"/>
      <w:r w:rsidRPr="00A12B5A">
        <w:rPr>
          <w:i/>
          <w:iCs/>
          <w:sz w:val="28"/>
          <w:szCs w:val="28"/>
        </w:rPr>
        <w:t>ses</w:t>
      </w:r>
      <w:proofErr w:type="spellEnd"/>
      <w:r w:rsidRPr="00A12B5A">
        <w:rPr>
          <w:i/>
          <w:iCs/>
          <w:sz w:val="28"/>
          <w:szCs w:val="28"/>
        </w:rPr>
        <w:t xml:space="preserve"> </w:t>
      </w:r>
      <w:proofErr w:type="spellStart"/>
      <w:r w:rsidRPr="00A12B5A">
        <w:rPr>
          <w:i/>
          <w:iCs/>
          <w:sz w:val="28"/>
          <w:szCs w:val="28"/>
          <w:u w:val="single"/>
        </w:rPr>
        <w:t>véhicules</w:t>
      </w:r>
      <w:proofErr w:type="spellEnd"/>
      <w:r w:rsidRPr="00A12B5A">
        <w:rPr>
          <w:i/>
          <w:iCs/>
          <w:sz w:val="28"/>
          <w:szCs w:val="28"/>
          <w:u w:val="single"/>
        </w:rPr>
        <w:t xml:space="preserve"> </w:t>
      </w:r>
      <w:proofErr w:type="spellStart"/>
      <w:r w:rsidRPr="00A12B5A">
        <w:rPr>
          <w:i/>
          <w:iCs/>
          <w:sz w:val="28"/>
          <w:szCs w:val="28"/>
          <w:u w:val="single"/>
        </w:rPr>
        <w:t>de</w:t>
      </w:r>
      <w:proofErr w:type="spellEnd"/>
      <w:r w:rsidRPr="00A12B5A">
        <w:rPr>
          <w:i/>
          <w:iCs/>
          <w:sz w:val="28"/>
          <w:szCs w:val="28"/>
          <w:u w:val="single"/>
        </w:rPr>
        <w:t xml:space="preserve"> </w:t>
      </w:r>
      <w:proofErr w:type="spellStart"/>
      <w:r w:rsidRPr="00A12B5A">
        <w:rPr>
          <w:i/>
          <w:iCs/>
          <w:sz w:val="28"/>
          <w:szCs w:val="28"/>
          <w:u w:val="single"/>
        </w:rPr>
        <w:t>combat</w:t>
      </w:r>
      <w:proofErr w:type="spellEnd"/>
      <w:r w:rsidRPr="00A12B5A">
        <w:rPr>
          <w:i/>
          <w:iCs/>
          <w:sz w:val="28"/>
          <w:szCs w:val="28"/>
          <w:u w:val="single"/>
        </w:rPr>
        <w:t xml:space="preserve"> </w:t>
      </w:r>
      <w:proofErr w:type="spellStart"/>
      <w:r w:rsidRPr="00A12B5A">
        <w:rPr>
          <w:i/>
          <w:iCs/>
          <w:sz w:val="28"/>
          <w:szCs w:val="28"/>
          <w:u w:val="single"/>
        </w:rPr>
        <w:t>d’infanterie</w:t>
      </w:r>
      <w:proofErr w:type="spellEnd"/>
      <w:r w:rsidRPr="00A12B5A">
        <w:rPr>
          <w:i/>
          <w:iCs/>
          <w:sz w:val="28"/>
          <w:szCs w:val="28"/>
          <w:u w:val="single"/>
        </w:rPr>
        <w:t xml:space="preserve"> [VCI] BMP-1</w:t>
      </w:r>
      <w:r w:rsidRPr="00A12B5A">
        <w:rPr>
          <w:i/>
          <w:iCs/>
          <w:sz w:val="28"/>
          <w:szCs w:val="28"/>
        </w:rPr>
        <w:t xml:space="preserve"> </w:t>
      </w:r>
      <w:proofErr w:type="spellStart"/>
      <w:r w:rsidRPr="00A12B5A">
        <w:rPr>
          <w:i/>
          <w:iCs/>
          <w:sz w:val="28"/>
          <w:szCs w:val="28"/>
        </w:rPr>
        <w:t>de</w:t>
      </w:r>
      <w:proofErr w:type="spellEnd"/>
      <w:r w:rsidRPr="00A12B5A">
        <w:rPr>
          <w:i/>
          <w:iCs/>
          <w:sz w:val="28"/>
          <w:szCs w:val="28"/>
        </w:rPr>
        <w:t xml:space="preserve"> </w:t>
      </w:r>
      <w:proofErr w:type="spellStart"/>
      <w:r w:rsidRPr="00A12B5A">
        <w:rPr>
          <w:i/>
          <w:iCs/>
          <w:sz w:val="28"/>
          <w:szCs w:val="28"/>
        </w:rPr>
        <w:t>conception</w:t>
      </w:r>
      <w:proofErr w:type="spellEnd"/>
      <w:r w:rsidRPr="00A12B5A">
        <w:rPr>
          <w:i/>
          <w:iCs/>
          <w:sz w:val="28"/>
          <w:szCs w:val="28"/>
        </w:rPr>
        <w:t xml:space="preserve"> </w:t>
      </w:r>
      <w:proofErr w:type="spellStart"/>
      <w:r w:rsidRPr="00A12B5A">
        <w:rPr>
          <w:i/>
          <w:iCs/>
          <w:sz w:val="28"/>
          <w:szCs w:val="28"/>
        </w:rPr>
        <w:t>soviétique</w:t>
      </w:r>
      <w:proofErr w:type="spellEnd"/>
      <w:r w:rsidRPr="00A12B5A">
        <w:rPr>
          <w:i/>
          <w:iCs/>
          <w:sz w:val="28"/>
          <w:szCs w:val="28"/>
        </w:rPr>
        <w:t xml:space="preserve"> </w:t>
      </w:r>
      <w:proofErr w:type="spellStart"/>
      <w:r w:rsidRPr="00A12B5A">
        <w:rPr>
          <w:i/>
          <w:iCs/>
          <w:sz w:val="28"/>
          <w:szCs w:val="28"/>
        </w:rPr>
        <w:t>contre</w:t>
      </w:r>
      <w:proofErr w:type="spellEnd"/>
      <w:r w:rsidRPr="00A12B5A">
        <w:rPr>
          <w:i/>
          <w:iCs/>
          <w:sz w:val="28"/>
          <w:szCs w:val="28"/>
        </w:rPr>
        <w:t xml:space="preserve"> </w:t>
      </w:r>
      <w:proofErr w:type="spellStart"/>
      <w:r w:rsidRPr="00A12B5A">
        <w:rPr>
          <w:i/>
          <w:iCs/>
          <w:sz w:val="28"/>
          <w:szCs w:val="28"/>
        </w:rPr>
        <w:t>la</w:t>
      </w:r>
      <w:proofErr w:type="spellEnd"/>
      <w:r w:rsidRPr="00A12B5A">
        <w:rPr>
          <w:i/>
          <w:iCs/>
          <w:sz w:val="28"/>
          <w:szCs w:val="28"/>
        </w:rPr>
        <w:t xml:space="preserve"> </w:t>
      </w:r>
      <w:proofErr w:type="spellStart"/>
      <w:r w:rsidRPr="00A12B5A">
        <w:rPr>
          <w:i/>
          <w:iCs/>
          <w:sz w:val="28"/>
          <w:szCs w:val="28"/>
        </w:rPr>
        <w:t>livraison</w:t>
      </w:r>
      <w:proofErr w:type="spellEnd"/>
      <w:r w:rsidRPr="00A12B5A">
        <w:rPr>
          <w:i/>
          <w:iCs/>
          <w:sz w:val="28"/>
          <w:szCs w:val="28"/>
        </w:rPr>
        <w:t xml:space="preserve"> </w:t>
      </w:r>
      <w:proofErr w:type="spellStart"/>
      <w:r w:rsidRPr="00A12B5A">
        <w:rPr>
          <w:i/>
          <w:iCs/>
          <w:sz w:val="28"/>
          <w:szCs w:val="28"/>
          <w:u w:val="single"/>
        </w:rPr>
        <w:t>de</w:t>
      </w:r>
      <w:proofErr w:type="spellEnd"/>
      <w:r w:rsidRPr="00A12B5A">
        <w:rPr>
          <w:i/>
          <w:iCs/>
          <w:sz w:val="28"/>
          <w:szCs w:val="28"/>
          <w:u w:val="single"/>
        </w:rPr>
        <w:t xml:space="preserve"> 40 </w:t>
      </w:r>
      <w:proofErr w:type="spellStart"/>
      <w:r w:rsidRPr="00A12B5A">
        <w:rPr>
          <w:i/>
          <w:iCs/>
          <w:sz w:val="28"/>
          <w:szCs w:val="28"/>
          <w:u w:val="single"/>
        </w:rPr>
        <w:t>blindés</w:t>
      </w:r>
      <w:proofErr w:type="spellEnd"/>
      <w:r w:rsidRPr="00A12B5A">
        <w:rPr>
          <w:i/>
          <w:iCs/>
          <w:sz w:val="28"/>
          <w:szCs w:val="28"/>
          <w:u w:val="single"/>
        </w:rPr>
        <w:t xml:space="preserve"> </w:t>
      </w:r>
      <w:proofErr w:type="spellStart"/>
      <w:r w:rsidRPr="00A12B5A">
        <w:rPr>
          <w:i/>
          <w:iCs/>
          <w:sz w:val="28"/>
          <w:szCs w:val="28"/>
          <w:u w:val="single"/>
        </w:rPr>
        <w:t>Marder</w:t>
      </w:r>
      <w:proofErr w:type="spellEnd"/>
      <w:r w:rsidRPr="00A12B5A">
        <w:rPr>
          <w:i/>
          <w:iCs/>
          <w:sz w:val="28"/>
          <w:szCs w:val="28"/>
          <w:u w:val="single"/>
        </w:rPr>
        <w:t xml:space="preserve"> </w:t>
      </w:r>
      <w:proofErr w:type="spellStart"/>
      <w:r w:rsidRPr="00A12B5A">
        <w:rPr>
          <w:i/>
          <w:iCs/>
          <w:sz w:val="28"/>
          <w:szCs w:val="28"/>
          <w:u w:val="single"/>
        </w:rPr>
        <w:t>allemands</w:t>
      </w:r>
      <w:proofErr w:type="spellEnd"/>
      <w:r w:rsidR="007C4C70" w:rsidRPr="00A12B5A">
        <w:rPr>
          <w:i/>
          <w:iCs/>
          <w:sz w:val="28"/>
          <w:szCs w:val="28"/>
          <w:lang w:val="fr-FR"/>
        </w:rPr>
        <w:t xml:space="preserve"> </w:t>
      </w:r>
      <w:r w:rsidR="007C4C70" w:rsidRPr="00A12B5A">
        <w:rPr>
          <w:sz w:val="28"/>
          <w:szCs w:val="28"/>
          <w:lang w:val="fr-FR"/>
        </w:rPr>
        <w:t>(3</w:t>
      </w:r>
      <w:r w:rsidR="00417819" w:rsidRPr="00A12B5A">
        <w:rPr>
          <w:sz w:val="28"/>
          <w:szCs w:val="28"/>
        </w:rPr>
        <w:t>0</w:t>
      </w:r>
      <w:r w:rsidRPr="00A12B5A">
        <w:rPr>
          <w:sz w:val="28"/>
          <w:szCs w:val="28"/>
        </w:rPr>
        <w:t>)</w:t>
      </w:r>
      <w:r w:rsidR="007C4C70" w:rsidRPr="00A12B5A">
        <w:rPr>
          <w:sz w:val="28"/>
          <w:szCs w:val="28"/>
          <w:lang w:val="fr-FR"/>
        </w:rPr>
        <w:t>.</w:t>
      </w:r>
      <w:r w:rsidRPr="00A12B5A">
        <w:rPr>
          <w:sz w:val="28"/>
          <w:szCs w:val="28"/>
        </w:rPr>
        <w:t xml:space="preserve"> </w:t>
      </w:r>
    </w:p>
    <w:p w14:paraId="1D574DCB" w14:textId="408F77E9" w:rsidR="00E6325B" w:rsidRPr="00A12B5A" w:rsidRDefault="00E6325B" w:rsidP="00E6325B">
      <w:pPr>
        <w:pStyle w:val="NormalWeb"/>
        <w:spacing w:before="0" w:beforeAutospacing="0" w:after="0" w:afterAutospacing="0" w:line="360" w:lineRule="auto"/>
        <w:ind w:firstLine="709"/>
        <w:jc w:val="both"/>
        <w:rPr>
          <w:sz w:val="28"/>
          <w:szCs w:val="28"/>
        </w:rPr>
      </w:pPr>
      <w:r w:rsidRPr="00A12B5A">
        <w:rPr>
          <w:sz w:val="28"/>
          <w:szCs w:val="28"/>
        </w:rPr>
        <w:t>По-перше, у словосполучення «</w:t>
      </w:r>
      <w:proofErr w:type="spellStart"/>
      <w:r w:rsidRPr="00A12B5A">
        <w:rPr>
          <w:i/>
          <w:iCs/>
          <w:sz w:val="28"/>
          <w:szCs w:val="28"/>
        </w:rPr>
        <w:t>véhicules</w:t>
      </w:r>
      <w:proofErr w:type="spellEnd"/>
      <w:r w:rsidRPr="00A12B5A">
        <w:rPr>
          <w:i/>
          <w:iCs/>
          <w:sz w:val="28"/>
          <w:szCs w:val="28"/>
        </w:rPr>
        <w:t xml:space="preserve"> </w:t>
      </w:r>
      <w:proofErr w:type="spellStart"/>
      <w:r w:rsidRPr="00A12B5A">
        <w:rPr>
          <w:i/>
          <w:iCs/>
          <w:sz w:val="28"/>
          <w:szCs w:val="28"/>
        </w:rPr>
        <w:t>de</w:t>
      </w:r>
      <w:proofErr w:type="spellEnd"/>
      <w:r w:rsidRPr="00A12B5A">
        <w:rPr>
          <w:i/>
          <w:iCs/>
          <w:sz w:val="28"/>
          <w:szCs w:val="28"/>
        </w:rPr>
        <w:t xml:space="preserve"> </w:t>
      </w:r>
      <w:proofErr w:type="spellStart"/>
      <w:r w:rsidRPr="00A12B5A">
        <w:rPr>
          <w:i/>
          <w:iCs/>
          <w:sz w:val="28"/>
          <w:szCs w:val="28"/>
        </w:rPr>
        <w:t>combat</w:t>
      </w:r>
      <w:proofErr w:type="spellEnd"/>
      <w:r w:rsidRPr="00A12B5A">
        <w:rPr>
          <w:i/>
          <w:iCs/>
          <w:sz w:val="28"/>
          <w:szCs w:val="28"/>
        </w:rPr>
        <w:t xml:space="preserve"> </w:t>
      </w:r>
      <w:proofErr w:type="spellStart"/>
      <w:r w:rsidRPr="00A12B5A">
        <w:rPr>
          <w:i/>
          <w:iCs/>
          <w:sz w:val="28"/>
          <w:szCs w:val="28"/>
        </w:rPr>
        <w:t>d’infanterie</w:t>
      </w:r>
      <w:proofErr w:type="spellEnd"/>
      <w:r w:rsidRPr="00A12B5A">
        <w:rPr>
          <w:i/>
          <w:iCs/>
          <w:sz w:val="28"/>
          <w:szCs w:val="28"/>
        </w:rPr>
        <w:t xml:space="preserve"> [VCI] BMP-1</w:t>
      </w:r>
      <w:r w:rsidRPr="00A12B5A">
        <w:rPr>
          <w:sz w:val="28"/>
          <w:szCs w:val="28"/>
        </w:rPr>
        <w:t>» окрім повної назви різновиду транспортного засобу в дужках додається абревіатура. Це пояснюється, з одного боку, поширеною у французькій мові тенденцією використання скорочень і абревіатур як компонентів в</w:t>
      </w:r>
      <w:r w:rsidR="00C61014" w:rsidRPr="00A12B5A">
        <w:rPr>
          <w:sz w:val="28"/>
          <w:szCs w:val="28"/>
        </w:rPr>
        <w:t>ійськово</w:t>
      </w:r>
      <w:r w:rsidRPr="00A12B5A">
        <w:rPr>
          <w:sz w:val="28"/>
          <w:szCs w:val="28"/>
        </w:rPr>
        <w:t>го дискурсу, а з іншого – необхідністю додаткової експліцитної інформації задля коректного тлумачення інформації читачем. Однак, в українській мові недопустимо використати ані абревіатуру, ані її розшифрування в перекладі, оскільки внаслідок цього виникне тавтологія. Натомість допустимо використати трансформацію опускання, оскільки в когнітивній картині світу пересічного українця, особливо у воєнний час, міститься концепт «</w:t>
      </w:r>
      <w:r w:rsidRPr="00A12B5A">
        <w:rPr>
          <w:i/>
          <w:iCs/>
          <w:sz w:val="28"/>
          <w:szCs w:val="28"/>
        </w:rPr>
        <w:t>БМП</w:t>
      </w:r>
      <w:r w:rsidRPr="00A12B5A">
        <w:rPr>
          <w:sz w:val="28"/>
          <w:szCs w:val="28"/>
        </w:rPr>
        <w:t>», який не потребує додаткової інформації для адекватного сприйняття.</w:t>
      </w:r>
    </w:p>
    <w:p w14:paraId="39502D6E" w14:textId="044270A6" w:rsidR="00E6325B" w:rsidRPr="00A12B5A" w:rsidRDefault="00E6325B" w:rsidP="00E6325B">
      <w:pPr>
        <w:pStyle w:val="NormalWeb"/>
        <w:spacing w:before="0" w:beforeAutospacing="0" w:after="0" w:afterAutospacing="0" w:line="360" w:lineRule="auto"/>
        <w:ind w:firstLine="709"/>
        <w:jc w:val="both"/>
        <w:rPr>
          <w:sz w:val="28"/>
          <w:szCs w:val="28"/>
        </w:rPr>
      </w:pPr>
      <w:r w:rsidRPr="00A12B5A">
        <w:rPr>
          <w:sz w:val="28"/>
          <w:szCs w:val="28"/>
        </w:rPr>
        <w:t>По-друге, в цьому ж реченні бачимо словосполучення «</w:t>
      </w:r>
      <w:r w:rsidRPr="00A12B5A">
        <w:rPr>
          <w:i/>
          <w:iCs/>
          <w:sz w:val="28"/>
          <w:szCs w:val="28"/>
        </w:rPr>
        <w:t xml:space="preserve">40 </w:t>
      </w:r>
      <w:proofErr w:type="spellStart"/>
      <w:r w:rsidRPr="00A12B5A">
        <w:rPr>
          <w:i/>
          <w:iCs/>
          <w:sz w:val="28"/>
          <w:szCs w:val="28"/>
        </w:rPr>
        <w:t>blindés</w:t>
      </w:r>
      <w:proofErr w:type="spellEnd"/>
      <w:r w:rsidRPr="00A12B5A">
        <w:rPr>
          <w:i/>
          <w:iCs/>
          <w:sz w:val="28"/>
          <w:szCs w:val="28"/>
        </w:rPr>
        <w:t xml:space="preserve"> </w:t>
      </w:r>
      <w:proofErr w:type="spellStart"/>
      <w:r w:rsidRPr="00A12B5A">
        <w:rPr>
          <w:i/>
          <w:iCs/>
          <w:sz w:val="28"/>
          <w:szCs w:val="28"/>
        </w:rPr>
        <w:t>Marder</w:t>
      </w:r>
      <w:proofErr w:type="spellEnd"/>
      <w:r w:rsidRPr="00A12B5A">
        <w:rPr>
          <w:i/>
          <w:iCs/>
          <w:sz w:val="28"/>
          <w:szCs w:val="28"/>
        </w:rPr>
        <w:t xml:space="preserve"> </w:t>
      </w:r>
      <w:proofErr w:type="spellStart"/>
      <w:r w:rsidRPr="00A12B5A">
        <w:rPr>
          <w:i/>
          <w:iCs/>
          <w:sz w:val="28"/>
          <w:szCs w:val="28"/>
        </w:rPr>
        <w:t>allemands</w:t>
      </w:r>
      <w:proofErr w:type="spellEnd"/>
      <w:r w:rsidRPr="00A12B5A">
        <w:rPr>
          <w:sz w:val="28"/>
          <w:szCs w:val="28"/>
        </w:rPr>
        <w:t>», у якому використовується іменник «</w:t>
      </w:r>
      <w:r w:rsidRPr="00A12B5A">
        <w:rPr>
          <w:i/>
          <w:iCs/>
          <w:sz w:val="28"/>
          <w:szCs w:val="28"/>
          <w:lang w:val="en-GB"/>
        </w:rPr>
        <w:t>un</w:t>
      </w:r>
      <w:r w:rsidRPr="00A12B5A">
        <w:rPr>
          <w:i/>
          <w:iCs/>
          <w:sz w:val="28"/>
          <w:szCs w:val="28"/>
        </w:rPr>
        <w:t xml:space="preserve"> </w:t>
      </w:r>
      <w:r w:rsidRPr="00A12B5A">
        <w:rPr>
          <w:i/>
          <w:iCs/>
          <w:sz w:val="28"/>
          <w:szCs w:val="28"/>
          <w:lang w:val="en-GB"/>
        </w:rPr>
        <w:t>blind</w:t>
      </w:r>
      <w:r w:rsidRPr="00A12B5A">
        <w:rPr>
          <w:i/>
          <w:iCs/>
          <w:sz w:val="28"/>
          <w:szCs w:val="28"/>
        </w:rPr>
        <w:t>é</w:t>
      </w:r>
      <w:r w:rsidRPr="00A12B5A">
        <w:rPr>
          <w:sz w:val="28"/>
          <w:szCs w:val="28"/>
        </w:rPr>
        <w:t xml:space="preserve">». Відповідно до визначення у тлумачному словнику </w:t>
      </w:r>
      <w:r w:rsidRPr="00A12B5A">
        <w:rPr>
          <w:sz w:val="28"/>
          <w:szCs w:val="28"/>
          <w:lang w:val="en-GB"/>
        </w:rPr>
        <w:t>Larousse</w:t>
      </w:r>
      <w:r w:rsidRPr="00A12B5A">
        <w:rPr>
          <w:sz w:val="28"/>
          <w:szCs w:val="28"/>
        </w:rPr>
        <w:t xml:space="preserve"> так називають самохідні броньовані машини, оснащені озброєнням. </w:t>
      </w:r>
      <w:r w:rsidRPr="00A12B5A">
        <w:rPr>
          <w:sz w:val="28"/>
          <w:szCs w:val="28"/>
          <w:lang w:val="en-GB"/>
        </w:rPr>
        <w:t>Marder</w:t>
      </w:r>
      <w:r w:rsidRPr="00A12B5A">
        <w:rPr>
          <w:sz w:val="28"/>
          <w:szCs w:val="28"/>
        </w:rPr>
        <w:t xml:space="preserve"> належить до виду броньованих машин піхоти, як і раніше зазначена БМП-1. У цьому випадку ми пропонуємо два вар</w:t>
      </w:r>
      <w:r w:rsidRPr="00A12B5A">
        <w:rPr>
          <w:color w:val="000000" w:themeColor="text1"/>
          <w:sz w:val="28"/>
          <w:szCs w:val="28"/>
        </w:rPr>
        <w:t>іант</w:t>
      </w:r>
      <w:r w:rsidR="00A05623" w:rsidRPr="00A12B5A">
        <w:rPr>
          <w:color w:val="000000" w:themeColor="text1"/>
          <w:sz w:val="28"/>
          <w:szCs w:val="28"/>
        </w:rPr>
        <w:t>и</w:t>
      </w:r>
      <w:r w:rsidRPr="00A12B5A">
        <w:rPr>
          <w:color w:val="000000" w:themeColor="text1"/>
          <w:sz w:val="28"/>
          <w:szCs w:val="28"/>
        </w:rPr>
        <w:t xml:space="preserve"> </w:t>
      </w:r>
      <w:r w:rsidRPr="00A12B5A">
        <w:rPr>
          <w:sz w:val="28"/>
          <w:szCs w:val="28"/>
        </w:rPr>
        <w:t>перекладу словосполучення. Перший полягає в збереженні оригінальної орфографічної форми слова «</w:t>
      </w:r>
      <w:r w:rsidRPr="00A12B5A">
        <w:rPr>
          <w:i/>
          <w:iCs/>
          <w:sz w:val="28"/>
          <w:szCs w:val="28"/>
          <w:lang w:val="en-GB"/>
        </w:rPr>
        <w:t>Marder</w:t>
      </w:r>
      <w:r w:rsidRPr="00A12B5A">
        <w:rPr>
          <w:sz w:val="28"/>
          <w:szCs w:val="28"/>
        </w:rPr>
        <w:t xml:space="preserve">», але із вживанням слова </w:t>
      </w:r>
      <w:r w:rsidRPr="00A12B5A">
        <w:rPr>
          <w:sz w:val="28"/>
          <w:szCs w:val="28"/>
        </w:rPr>
        <w:lastRenderedPageBreak/>
        <w:t>«</w:t>
      </w:r>
      <w:r w:rsidRPr="00A12B5A">
        <w:rPr>
          <w:i/>
          <w:iCs/>
          <w:sz w:val="28"/>
          <w:szCs w:val="28"/>
        </w:rPr>
        <w:t>бронетранспортер</w:t>
      </w:r>
      <w:r w:rsidRPr="00A12B5A">
        <w:rPr>
          <w:sz w:val="28"/>
          <w:szCs w:val="28"/>
        </w:rPr>
        <w:t xml:space="preserve">» для додаткової інформації, що полегшить рецепцію читачеві: </w:t>
      </w:r>
    </w:p>
    <w:p w14:paraId="53EB9B48" w14:textId="77777777" w:rsidR="00E6325B" w:rsidRPr="00A12B5A" w:rsidRDefault="00E6325B" w:rsidP="00E6325B">
      <w:pPr>
        <w:pStyle w:val="NormalWeb"/>
        <w:spacing w:before="0" w:beforeAutospacing="0" w:after="0" w:afterAutospacing="0" w:line="360" w:lineRule="auto"/>
        <w:ind w:firstLine="709"/>
        <w:jc w:val="both"/>
        <w:rPr>
          <w:sz w:val="28"/>
          <w:szCs w:val="28"/>
        </w:rPr>
      </w:pPr>
      <w:r w:rsidRPr="00A12B5A">
        <w:rPr>
          <w:i/>
          <w:iCs/>
          <w:sz w:val="28"/>
          <w:szCs w:val="28"/>
        </w:rPr>
        <w:t xml:space="preserve">Минулого року в рамках програми </w:t>
      </w:r>
      <w:proofErr w:type="spellStart"/>
      <w:r w:rsidRPr="00A12B5A">
        <w:rPr>
          <w:i/>
          <w:iCs/>
          <w:sz w:val="28"/>
          <w:szCs w:val="28"/>
        </w:rPr>
        <w:t>Ringtausch</w:t>
      </w:r>
      <w:proofErr w:type="spellEnd"/>
      <w:r w:rsidRPr="00A12B5A">
        <w:rPr>
          <w:i/>
          <w:iCs/>
          <w:sz w:val="28"/>
          <w:szCs w:val="28"/>
        </w:rPr>
        <w:t xml:space="preserve">, започаткованої Німеччиною, Греція погодилася передати Україні 40 своїх БМП-1 радянського зразка в обмін на поставку </w:t>
      </w:r>
      <w:r w:rsidRPr="00A12B5A">
        <w:rPr>
          <w:i/>
          <w:iCs/>
          <w:sz w:val="28"/>
          <w:szCs w:val="28"/>
          <w:u w:val="single"/>
        </w:rPr>
        <w:t xml:space="preserve">40 німецьких бронетранспортерів </w:t>
      </w:r>
      <w:proofErr w:type="spellStart"/>
      <w:r w:rsidRPr="00A12B5A">
        <w:rPr>
          <w:i/>
          <w:iCs/>
          <w:sz w:val="28"/>
          <w:szCs w:val="28"/>
          <w:u w:val="single"/>
        </w:rPr>
        <w:t>Marder</w:t>
      </w:r>
      <w:proofErr w:type="spellEnd"/>
      <w:r w:rsidRPr="00A12B5A">
        <w:rPr>
          <w:sz w:val="28"/>
          <w:szCs w:val="28"/>
        </w:rPr>
        <w:t xml:space="preserve">. </w:t>
      </w:r>
    </w:p>
    <w:p w14:paraId="10B0F1E0" w14:textId="30ED0FF0" w:rsidR="00E6325B" w:rsidRPr="00A12B5A" w:rsidRDefault="00E6325B" w:rsidP="00E6325B">
      <w:pPr>
        <w:pStyle w:val="NormalWeb"/>
        <w:spacing w:before="0" w:beforeAutospacing="0" w:after="0" w:afterAutospacing="0" w:line="360" w:lineRule="auto"/>
        <w:ind w:firstLine="709"/>
        <w:jc w:val="both"/>
        <w:rPr>
          <w:sz w:val="28"/>
          <w:szCs w:val="28"/>
        </w:rPr>
      </w:pPr>
      <w:r w:rsidRPr="00A12B5A">
        <w:rPr>
          <w:sz w:val="28"/>
          <w:szCs w:val="28"/>
        </w:rPr>
        <w:t xml:space="preserve">Другим варіантом перекладу уривку може бути транслітерація власної назви із взяттям </w:t>
      </w:r>
      <w:r w:rsidRPr="00A12B5A">
        <w:rPr>
          <w:color w:val="000000" w:themeColor="text1"/>
          <w:sz w:val="28"/>
          <w:szCs w:val="28"/>
        </w:rPr>
        <w:t xml:space="preserve">в дужки, що пов’язано з особливістю граматичної </w:t>
      </w:r>
      <w:r w:rsidRPr="00A12B5A">
        <w:rPr>
          <w:sz w:val="28"/>
          <w:szCs w:val="28"/>
        </w:rPr>
        <w:t>системи української мови, а саме правил відмінювання й узгодження форм слова, які відсутні як у французькій, так і в німецькій мовах. Натомість в цьому випадку можна опустити загальну назву «</w:t>
      </w:r>
      <w:r w:rsidRPr="00A12B5A">
        <w:rPr>
          <w:i/>
          <w:iCs/>
          <w:sz w:val="28"/>
          <w:szCs w:val="28"/>
        </w:rPr>
        <w:t>бронетранспортер</w:t>
      </w:r>
      <w:r w:rsidRPr="00A12B5A">
        <w:rPr>
          <w:sz w:val="28"/>
          <w:szCs w:val="28"/>
        </w:rPr>
        <w:t>», адже з контексту статті очевидно, що йдеться про програму обміну бойовою піхотною технікою:</w:t>
      </w:r>
    </w:p>
    <w:p w14:paraId="6F3BD43F" w14:textId="77777777" w:rsidR="00E6325B" w:rsidRPr="00A12B5A" w:rsidRDefault="00E6325B" w:rsidP="00E6325B">
      <w:pPr>
        <w:pStyle w:val="NormalWeb"/>
        <w:spacing w:before="0" w:beforeAutospacing="0" w:after="0" w:afterAutospacing="0" w:line="360" w:lineRule="auto"/>
        <w:ind w:firstLine="709"/>
        <w:jc w:val="both"/>
        <w:rPr>
          <w:i/>
          <w:iCs/>
          <w:sz w:val="28"/>
          <w:szCs w:val="28"/>
          <w:u w:val="single"/>
        </w:rPr>
      </w:pPr>
      <w:r w:rsidRPr="00A12B5A">
        <w:rPr>
          <w:i/>
          <w:iCs/>
          <w:sz w:val="28"/>
          <w:szCs w:val="28"/>
        </w:rPr>
        <w:t xml:space="preserve">Минулого року в рамках програми </w:t>
      </w:r>
      <w:proofErr w:type="spellStart"/>
      <w:r w:rsidRPr="00A12B5A">
        <w:rPr>
          <w:i/>
          <w:iCs/>
          <w:sz w:val="28"/>
          <w:szCs w:val="28"/>
        </w:rPr>
        <w:t>Ringtausch</w:t>
      </w:r>
      <w:proofErr w:type="spellEnd"/>
      <w:r w:rsidRPr="00A12B5A">
        <w:rPr>
          <w:i/>
          <w:iCs/>
          <w:sz w:val="28"/>
          <w:szCs w:val="28"/>
        </w:rPr>
        <w:t xml:space="preserve">, започаткованої Німеччиною, Греція погодилася передати Україні 40 своїх БМП-1 радянського зразка в обмін на поставку </w:t>
      </w:r>
      <w:r w:rsidRPr="00A12B5A">
        <w:rPr>
          <w:i/>
          <w:iCs/>
          <w:sz w:val="28"/>
          <w:szCs w:val="28"/>
          <w:u w:val="single"/>
        </w:rPr>
        <w:t>40 німецьких «</w:t>
      </w:r>
      <w:proofErr w:type="spellStart"/>
      <w:r w:rsidRPr="00A12B5A">
        <w:rPr>
          <w:i/>
          <w:iCs/>
          <w:sz w:val="28"/>
          <w:szCs w:val="28"/>
          <w:u w:val="single"/>
        </w:rPr>
        <w:t>Мардерів</w:t>
      </w:r>
      <w:proofErr w:type="spellEnd"/>
      <w:r w:rsidRPr="00A12B5A">
        <w:rPr>
          <w:i/>
          <w:iCs/>
          <w:sz w:val="28"/>
          <w:szCs w:val="28"/>
          <w:u w:val="single"/>
        </w:rPr>
        <w:t>».</w:t>
      </w:r>
    </w:p>
    <w:p w14:paraId="77E5B669" w14:textId="77777777" w:rsidR="00ED1BC8" w:rsidRPr="00A12B5A" w:rsidRDefault="00ED1BC8" w:rsidP="00ED1BC8">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 xml:space="preserve">При перекладі публіцистичних текстів необхідно звертати особливу увагу на способи передачі лексики, запозиченої з апарату інших стилів, цільовою мовою, позаяк інколи вона вагомо впливає на прагматичний ефект, спроектований на читача. Розглянемо це на прикладі уривку інтерв’ю видання </w:t>
      </w:r>
      <w:r w:rsidRPr="00A12B5A">
        <w:rPr>
          <w:rFonts w:ascii="Times New Roman" w:hAnsi="Times New Roman" w:cs="Times New Roman"/>
          <w:color w:val="000000" w:themeColor="text1"/>
          <w:sz w:val="28"/>
          <w:szCs w:val="28"/>
          <w:lang w:val="en-GB"/>
        </w:rPr>
        <w:t>Le</w:t>
      </w:r>
      <w:r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color w:val="000000" w:themeColor="text1"/>
          <w:sz w:val="28"/>
          <w:szCs w:val="28"/>
          <w:lang w:val="en-GB"/>
        </w:rPr>
        <w:t>Journal</w:t>
      </w:r>
      <w:r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color w:val="000000" w:themeColor="text1"/>
          <w:sz w:val="28"/>
          <w:szCs w:val="28"/>
          <w:lang w:val="en-GB"/>
        </w:rPr>
        <w:t>Du</w:t>
      </w:r>
      <w:r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color w:val="000000" w:themeColor="text1"/>
          <w:sz w:val="28"/>
          <w:szCs w:val="28"/>
          <w:lang w:val="en-GB"/>
        </w:rPr>
        <w:t>Dimanche</w:t>
      </w:r>
      <w:r w:rsidRPr="00A12B5A">
        <w:rPr>
          <w:rFonts w:ascii="Times New Roman" w:hAnsi="Times New Roman" w:cs="Times New Roman"/>
          <w:color w:val="000000" w:themeColor="text1"/>
          <w:sz w:val="28"/>
          <w:szCs w:val="28"/>
        </w:rPr>
        <w:t xml:space="preserve"> із </w:t>
      </w:r>
      <w:proofErr w:type="spellStart"/>
      <w:r w:rsidRPr="00A12B5A">
        <w:rPr>
          <w:rFonts w:ascii="Times New Roman" w:hAnsi="Times New Roman" w:cs="Times New Roman"/>
          <w:color w:val="000000" w:themeColor="text1"/>
          <w:sz w:val="28"/>
          <w:szCs w:val="28"/>
        </w:rPr>
        <w:t>міністеркою</w:t>
      </w:r>
      <w:proofErr w:type="spellEnd"/>
      <w:r w:rsidRPr="00A12B5A">
        <w:rPr>
          <w:rFonts w:ascii="Times New Roman" w:hAnsi="Times New Roman" w:cs="Times New Roman"/>
          <w:color w:val="000000" w:themeColor="text1"/>
          <w:sz w:val="28"/>
          <w:szCs w:val="28"/>
        </w:rPr>
        <w:t xml:space="preserve"> закордонних справ Франції, </w:t>
      </w:r>
      <w:proofErr w:type="spellStart"/>
      <w:r w:rsidRPr="00A12B5A">
        <w:rPr>
          <w:rFonts w:ascii="Times New Roman" w:hAnsi="Times New Roman" w:cs="Times New Roman"/>
          <w:color w:val="000000" w:themeColor="text1"/>
          <w:sz w:val="28"/>
          <w:szCs w:val="28"/>
        </w:rPr>
        <w:t>Катрін</w:t>
      </w:r>
      <w:proofErr w:type="spellEnd"/>
      <w:r w:rsidRPr="00A12B5A">
        <w:rPr>
          <w:rFonts w:ascii="Times New Roman" w:hAnsi="Times New Roman" w:cs="Times New Roman"/>
          <w:color w:val="000000" w:themeColor="text1"/>
          <w:sz w:val="28"/>
          <w:szCs w:val="28"/>
        </w:rPr>
        <w:t xml:space="preserve"> Колонна:</w:t>
      </w:r>
    </w:p>
    <w:p w14:paraId="4293D913" w14:textId="3E9B8B0A" w:rsidR="00ED1BC8" w:rsidRPr="00A12B5A" w:rsidRDefault="00ED1BC8" w:rsidP="00ED1BC8">
      <w:pPr>
        <w:spacing w:line="360" w:lineRule="auto"/>
        <w:ind w:firstLine="709"/>
        <w:rPr>
          <w:rFonts w:ascii="Times New Roman" w:hAnsi="Times New Roman" w:cs="Times New Roman"/>
          <w:sz w:val="28"/>
          <w:szCs w:val="28"/>
          <w:lang w:val="fr-FR"/>
        </w:rPr>
      </w:pPr>
      <w:r w:rsidRPr="00A12B5A">
        <w:rPr>
          <w:rFonts w:ascii="Times New Roman" w:hAnsi="Times New Roman" w:cs="Times New Roman"/>
          <w:i/>
          <w:iCs/>
          <w:sz w:val="28"/>
          <w:szCs w:val="28"/>
          <w:lang w:val="fr-FR"/>
        </w:rPr>
        <w:t xml:space="preserve">Cette décision est extrêmement importante car elle signifie que tout responsable de </w:t>
      </w:r>
      <w:r w:rsidRPr="00A12B5A">
        <w:rPr>
          <w:rFonts w:ascii="Times New Roman" w:hAnsi="Times New Roman" w:cs="Times New Roman"/>
          <w:i/>
          <w:iCs/>
          <w:sz w:val="28"/>
          <w:szCs w:val="28"/>
          <w:u w:val="single"/>
          <w:lang w:val="fr-FR"/>
        </w:rPr>
        <w:t>crime de guerre</w:t>
      </w:r>
      <w:r w:rsidRPr="00A12B5A">
        <w:rPr>
          <w:rFonts w:ascii="Times New Roman" w:hAnsi="Times New Roman" w:cs="Times New Roman"/>
          <w:i/>
          <w:iCs/>
          <w:sz w:val="28"/>
          <w:szCs w:val="28"/>
          <w:lang w:val="fr-FR"/>
        </w:rPr>
        <w:t xml:space="preserve"> ou de crime contre l’humanité devra rendre des comptes, quel que soit son statut ou son rang</w:t>
      </w:r>
      <w:r w:rsidR="007C4C70" w:rsidRPr="00A12B5A">
        <w:rPr>
          <w:rFonts w:ascii="Times New Roman" w:hAnsi="Times New Roman" w:cs="Times New Roman"/>
          <w:i/>
          <w:iCs/>
          <w:sz w:val="28"/>
          <w:szCs w:val="28"/>
          <w:lang w:val="fr-FR"/>
        </w:rPr>
        <w:t xml:space="preserve"> </w:t>
      </w:r>
      <w:r w:rsidR="007C4C70" w:rsidRPr="00A12B5A">
        <w:rPr>
          <w:rFonts w:ascii="Times New Roman" w:hAnsi="Times New Roman" w:cs="Times New Roman"/>
          <w:sz w:val="28"/>
          <w:szCs w:val="28"/>
          <w:lang w:val="fr-FR"/>
        </w:rPr>
        <w:t>(</w:t>
      </w:r>
      <w:r w:rsidR="00417819" w:rsidRPr="00A12B5A">
        <w:rPr>
          <w:rFonts w:ascii="Times New Roman" w:hAnsi="Times New Roman" w:cs="Times New Roman"/>
          <w:sz w:val="28"/>
          <w:szCs w:val="28"/>
        </w:rPr>
        <w:t>7</w:t>
      </w:r>
      <w:r w:rsidR="007C4C70" w:rsidRPr="00A12B5A">
        <w:rPr>
          <w:rFonts w:ascii="Times New Roman" w:hAnsi="Times New Roman" w:cs="Times New Roman"/>
          <w:sz w:val="28"/>
          <w:szCs w:val="28"/>
          <w:lang w:val="fr-FR"/>
        </w:rPr>
        <w:t>).</w:t>
      </w:r>
    </w:p>
    <w:p w14:paraId="3CFB7C5A" w14:textId="77777777" w:rsidR="00ED1BC8" w:rsidRPr="00A12B5A" w:rsidRDefault="00ED1BC8" w:rsidP="00ED1BC8">
      <w:pPr>
        <w:spacing w:line="360" w:lineRule="auto"/>
        <w:ind w:firstLine="709"/>
        <w:rPr>
          <w:rFonts w:ascii="Times New Roman" w:hAnsi="Times New Roman" w:cs="Times New Roman"/>
          <w:i/>
          <w:iCs/>
          <w:sz w:val="28"/>
          <w:szCs w:val="28"/>
        </w:rPr>
      </w:pPr>
      <w:proofErr w:type="spellStart"/>
      <w:r w:rsidRPr="00A12B5A">
        <w:rPr>
          <w:rFonts w:ascii="Times New Roman" w:hAnsi="Times New Roman" w:cs="Times New Roman"/>
          <w:i/>
          <w:iCs/>
          <w:sz w:val="28"/>
          <w:szCs w:val="28"/>
          <w:lang w:val="fr-FR"/>
        </w:rPr>
        <w:t>Це</w:t>
      </w:r>
      <w:proofErr w:type="spellEnd"/>
      <w:r w:rsidRPr="00A12B5A">
        <w:rPr>
          <w:rFonts w:ascii="Times New Roman" w:hAnsi="Times New Roman" w:cs="Times New Roman"/>
          <w:i/>
          <w:iCs/>
          <w:sz w:val="28"/>
          <w:szCs w:val="28"/>
          <w:lang w:val="fr-FR"/>
        </w:rPr>
        <w:t xml:space="preserve"> </w:t>
      </w:r>
      <w:proofErr w:type="spellStart"/>
      <w:r w:rsidRPr="00A12B5A">
        <w:rPr>
          <w:rFonts w:ascii="Times New Roman" w:hAnsi="Times New Roman" w:cs="Times New Roman"/>
          <w:i/>
          <w:iCs/>
          <w:sz w:val="28"/>
          <w:szCs w:val="28"/>
          <w:lang w:val="fr-FR"/>
        </w:rPr>
        <w:t>рішення</w:t>
      </w:r>
      <w:proofErr w:type="spellEnd"/>
      <w:r w:rsidRPr="00A12B5A">
        <w:rPr>
          <w:rFonts w:ascii="Times New Roman" w:hAnsi="Times New Roman" w:cs="Times New Roman"/>
          <w:i/>
          <w:iCs/>
          <w:sz w:val="28"/>
          <w:szCs w:val="28"/>
          <w:lang w:val="fr-FR"/>
        </w:rPr>
        <w:t xml:space="preserve"> є </w:t>
      </w:r>
      <w:proofErr w:type="spellStart"/>
      <w:r w:rsidRPr="00A12B5A">
        <w:rPr>
          <w:rFonts w:ascii="Times New Roman" w:hAnsi="Times New Roman" w:cs="Times New Roman"/>
          <w:i/>
          <w:iCs/>
          <w:sz w:val="28"/>
          <w:szCs w:val="28"/>
          <w:lang w:val="fr-FR"/>
        </w:rPr>
        <w:t>надзвичайно</w:t>
      </w:r>
      <w:proofErr w:type="spellEnd"/>
      <w:r w:rsidRPr="00A12B5A">
        <w:rPr>
          <w:rFonts w:ascii="Times New Roman" w:hAnsi="Times New Roman" w:cs="Times New Roman"/>
          <w:i/>
          <w:iCs/>
          <w:sz w:val="28"/>
          <w:szCs w:val="28"/>
          <w:lang w:val="fr-FR"/>
        </w:rPr>
        <w:t xml:space="preserve"> </w:t>
      </w:r>
      <w:proofErr w:type="spellStart"/>
      <w:r w:rsidRPr="00A12B5A">
        <w:rPr>
          <w:rFonts w:ascii="Times New Roman" w:hAnsi="Times New Roman" w:cs="Times New Roman"/>
          <w:i/>
          <w:iCs/>
          <w:sz w:val="28"/>
          <w:szCs w:val="28"/>
          <w:lang w:val="fr-FR"/>
        </w:rPr>
        <w:t>важливим</w:t>
      </w:r>
      <w:proofErr w:type="spellEnd"/>
      <w:r w:rsidRPr="00A12B5A">
        <w:rPr>
          <w:rFonts w:ascii="Times New Roman" w:hAnsi="Times New Roman" w:cs="Times New Roman"/>
          <w:i/>
          <w:iCs/>
          <w:sz w:val="28"/>
          <w:szCs w:val="28"/>
          <w:lang w:val="fr-FR"/>
        </w:rPr>
        <w:t xml:space="preserve">, </w:t>
      </w:r>
      <w:proofErr w:type="spellStart"/>
      <w:r w:rsidRPr="00A12B5A">
        <w:rPr>
          <w:rFonts w:ascii="Times New Roman" w:hAnsi="Times New Roman" w:cs="Times New Roman"/>
          <w:i/>
          <w:iCs/>
          <w:sz w:val="28"/>
          <w:szCs w:val="28"/>
          <w:lang w:val="fr-FR"/>
        </w:rPr>
        <w:t>оскільки</w:t>
      </w:r>
      <w:proofErr w:type="spellEnd"/>
      <w:r w:rsidRPr="00A12B5A">
        <w:rPr>
          <w:rFonts w:ascii="Times New Roman" w:hAnsi="Times New Roman" w:cs="Times New Roman"/>
          <w:i/>
          <w:iCs/>
          <w:sz w:val="28"/>
          <w:szCs w:val="28"/>
          <w:lang w:val="fr-FR"/>
        </w:rPr>
        <w:t xml:space="preserve"> </w:t>
      </w:r>
      <w:proofErr w:type="spellStart"/>
      <w:r w:rsidRPr="00A12B5A">
        <w:rPr>
          <w:rFonts w:ascii="Times New Roman" w:hAnsi="Times New Roman" w:cs="Times New Roman"/>
          <w:i/>
          <w:iCs/>
          <w:sz w:val="28"/>
          <w:szCs w:val="28"/>
          <w:lang w:val="fr-FR"/>
        </w:rPr>
        <w:t>означає</w:t>
      </w:r>
      <w:proofErr w:type="spellEnd"/>
      <w:r w:rsidRPr="00A12B5A">
        <w:rPr>
          <w:rFonts w:ascii="Times New Roman" w:hAnsi="Times New Roman" w:cs="Times New Roman"/>
          <w:i/>
          <w:iCs/>
          <w:sz w:val="28"/>
          <w:szCs w:val="28"/>
          <w:lang w:val="fr-FR"/>
        </w:rPr>
        <w:t xml:space="preserve">, </w:t>
      </w:r>
      <w:proofErr w:type="spellStart"/>
      <w:r w:rsidRPr="00A12B5A">
        <w:rPr>
          <w:rFonts w:ascii="Times New Roman" w:hAnsi="Times New Roman" w:cs="Times New Roman"/>
          <w:i/>
          <w:iCs/>
          <w:sz w:val="28"/>
          <w:szCs w:val="28"/>
          <w:lang w:val="fr-FR"/>
        </w:rPr>
        <w:t>що</w:t>
      </w:r>
      <w:proofErr w:type="spellEnd"/>
      <w:r w:rsidRPr="00A12B5A">
        <w:rPr>
          <w:rFonts w:ascii="Times New Roman" w:hAnsi="Times New Roman" w:cs="Times New Roman"/>
          <w:i/>
          <w:iCs/>
          <w:sz w:val="28"/>
          <w:szCs w:val="28"/>
          <w:lang w:val="fr-FR"/>
        </w:rPr>
        <w:t xml:space="preserve"> </w:t>
      </w:r>
      <w:proofErr w:type="spellStart"/>
      <w:r w:rsidRPr="00A12B5A">
        <w:rPr>
          <w:rFonts w:ascii="Times New Roman" w:hAnsi="Times New Roman" w:cs="Times New Roman"/>
          <w:i/>
          <w:iCs/>
          <w:sz w:val="28"/>
          <w:szCs w:val="28"/>
          <w:lang w:val="fr-FR"/>
        </w:rPr>
        <w:t>незалежно</w:t>
      </w:r>
      <w:proofErr w:type="spellEnd"/>
      <w:r w:rsidRPr="00A12B5A">
        <w:rPr>
          <w:rFonts w:ascii="Times New Roman" w:hAnsi="Times New Roman" w:cs="Times New Roman"/>
          <w:i/>
          <w:iCs/>
          <w:sz w:val="28"/>
          <w:szCs w:val="28"/>
          <w:lang w:val="fr-FR"/>
        </w:rPr>
        <w:t xml:space="preserve"> </w:t>
      </w:r>
      <w:proofErr w:type="spellStart"/>
      <w:r w:rsidRPr="00A12B5A">
        <w:rPr>
          <w:rFonts w:ascii="Times New Roman" w:hAnsi="Times New Roman" w:cs="Times New Roman"/>
          <w:i/>
          <w:iCs/>
          <w:sz w:val="28"/>
          <w:szCs w:val="28"/>
          <w:lang w:val="fr-FR"/>
        </w:rPr>
        <w:t>від</w:t>
      </w:r>
      <w:proofErr w:type="spellEnd"/>
      <w:r w:rsidRPr="00A12B5A">
        <w:rPr>
          <w:rFonts w:ascii="Times New Roman" w:hAnsi="Times New Roman" w:cs="Times New Roman"/>
          <w:i/>
          <w:iCs/>
          <w:sz w:val="28"/>
          <w:szCs w:val="28"/>
          <w:lang w:val="fr-FR"/>
        </w:rPr>
        <w:t xml:space="preserve"> </w:t>
      </w:r>
      <w:proofErr w:type="spellStart"/>
      <w:r w:rsidRPr="00A12B5A">
        <w:rPr>
          <w:rFonts w:ascii="Times New Roman" w:hAnsi="Times New Roman" w:cs="Times New Roman"/>
          <w:i/>
          <w:iCs/>
          <w:sz w:val="28"/>
          <w:szCs w:val="28"/>
          <w:lang w:val="fr-FR"/>
        </w:rPr>
        <w:t>статусу</w:t>
      </w:r>
      <w:proofErr w:type="spellEnd"/>
      <w:r w:rsidRPr="00A12B5A">
        <w:rPr>
          <w:rFonts w:ascii="Times New Roman" w:hAnsi="Times New Roman" w:cs="Times New Roman"/>
          <w:i/>
          <w:iCs/>
          <w:sz w:val="28"/>
          <w:szCs w:val="28"/>
          <w:lang w:val="fr-FR"/>
        </w:rPr>
        <w:t xml:space="preserve"> </w:t>
      </w:r>
      <w:r w:rsidRPr="00A12B5A">
        <w:rPr>
          <w:rFonts w:ascii="Times New Roman" w:hAnsi="Times New Roman" w:cs="Times New Roman"/>
          <w:i/>
          <w:iCs/>
          <w:sz w:val="28"/>
          <w:szCs w:val="28"/>
        </w:rPr>
        <w:t>й</w:t>
      </w:r>
      <w:r w:rsidRPr="00A12B5A">
        <w:rPr>
          <w:rFonts w:ascii="Times New Roman" w:hAnsi="Times New Roman" w:cs="Times New Roman"/>
          <w:i/>
          <w:iCs/>
          <w:sz w:val="28"/>
          <w:szCs w:val="28"/>
          <w:lang w:val="fr-FR"/>
        </w:rPr>
        <w:t xml:space="preserve"> </w:t>
      </w:r>
      <w:proofErr w:type="spellStart"/>
      <w:r w:rsidRPr="00A12B5A">
        <w:rPr>
          <w:rFonts w:ascii="Times New Roman" w:hAnsi="Times New Roman" w:cs="Times New Roman"/>
          <w:i/>
          <w:iCs/>
          <w:sz w:val="28"/>
          <w:szCs w:val="28"/>
          <w:lang w:val="fr-FR"/>
        </w:rPr>
        <w:t>звання</w:t>
      </w:r>
      <w:proofErr w:type="spellEnd"/>
      <w:r w:rsidRPr="00A12B5A">
        <w:rPr>
          <w:rFonts w:ascii="Times New Roman" w:hAnsi="Times New Roman" w:cs="Times New Roman"/>
          <w:i/>
          <w:iCs/>
          <w:sz w:val="28"/>
          <w:szCs w:val="28"/>
        </w:rPr>
        <w:t>, всі причетні</w:t>
      </w:r>
      <w:r w:rsidRPr="00A12B5A">
        <w:rPr>
          <w:rFonts w:ascii="Times New Roman" w:hAnsi="Times New Roman" w:cs="Times New Roman"/>
          <w:i/>
          <w:iCs/>
          <w:sz w:val="28"/>
          <w:szCs w:val="28"/>
          <w:lang w:val="fr-FR"/>
        </w:rPr>
        <w:t xml:space="preserve"> </w:t>
      </w:r>
      <w:r w:rsidRPr="00A12B5A">
        <w:rPr>
          <w:rFonts w:ascii="Times New Roman" w:hAnsi="Times New Roman" w:cs="Times New Roman"/>
          <w:i/>
          <w:iCs/>
          <w:sz w:val="28"/>
          <w:szCs w:val="28"/>
        </w:rPr>
        <w:t>до</w:t>
      </w:r>
      <w:r w:rsidRPr="00A12B5A">
        <w:rPr>
          <w:rFonts w:ascii="Times New Roman" w:hAnsi="Times New Roman" w:cs="Times New Roman"/>
          <w:i/>
          <w:iCs/>
          <w:sz w:val="28"/>
          <w:szCs w:val="28"/>
          <w:lang w:val="fr-FR"/>
        </w:rPr>
        <w:t xml:space="preserve"> </w:t>
      </w:r>
      <w:proofErr w:type="spellStart"/>
      <w:r w:rsidRPr="00A12B5A">
        <w:rPr>
          <w:rFonts w:ascii="Times New Roman" w:hAnsi="Times New Roman" w:cs="Times New Roman"/>
          <w:i/>
          <w:iCs/>
          <w:sz w:val="28"/>
          <w:szCs w:val="28"/>
          <w:u w:val="single"/>
          <w:lang w:val="fr-FR"/>
        </w:rPr>
        <w:t>воєнних</w:t>
      </w:r>
      <w:proofErr w:type="spellEnd"/>
      <w:r w:rsidRPr="00A12B5A">
        <w:rPr>
          <w:rFonts w:ascii="Times New Roman" w:hAnsi="Times New Roman" w:cs="Times New Roman"/>
          <w:i/>
          <w:iCs/>
          <w:sz w:val="28"/>
          <w:szCs w:val="28"/>
          <w:u w:val="single"/>
          <w:lang w:val="fr-FR"/>
        </w:rPr>
        <w:t xml:space="preserve"> </w:t>
      </w:r>
      <w:proofErr w:type="spellStart"/>
      <w:r w:rsidRPr="00A12B5A">
        <w:rPr>
          <w:rFonts w:ascii="Times New Roman" w:hAnsi="Times New Roman" w:cs="Times New Roman"/>
          <w:i/>
          <w:iCs/>
          <w:sz w:val="28"/>
          <w:szCs w:val="28"/>
          <w:u w:val="single"/>
          <w:lang w:val="fr-FR"/>
        </w:rPr>
        <w:t>злочин</w:t>
      </w:r>
      <w:r w:rsidRPr="00A12B5A">
        <w:rPr>
          <w:rFonts w:ascii="Times New Roman" w:hAnsi="Times New Roman" w:cs="Times New Roman"/>
          <w:i/>
          <w:iCs/>
          <w:sz w:val="28"/>
          <w:szCs w:val="28"/>
          <w:u w:val="single"/>
        </w:rPr>
        <w:t>ів</w:t>
      </w:r>
      <w:proofErr w:type="spellEnd"/>
      <w:r w:rsidRPr="00A12B5A">
        <w:rPr>
          <w:rFonts w:ascii="Times New Roman" w:hAnsi="Times New Roman" w:cs="Times New Roman"/>
          <w:i/>
          <w:iCs/>
          <w:sz w:val="28"/>
          <w:szCs w:val="28"/>
          <w:lang w:val="fr-FR"/>
        </w:rPr>
        <w:t xml:space="preserve"> </w:t>
      </w:r>
      <w:proofErr w:type="spellStart"/>
      <w:r w:rsidRPr="00A12B5A">
        <w:rPr>
          <w:rFonts w:ascii="Times New Roman" w:hAnsi="Times New Roman" w:cs="Times New Roman"/>
          <w:i/>
          <w:iCs/>
          <w:sz w:val="28"/>
          <w:szCs w:val="28"/>
          <w:lang w:val="fr-FR"/>
        </w:rPr>
        <w:t>або</w:t>
      </w:r>
      <w:proofErr w:type="spellEnd"/>
      <w:r w:rsidRPr="00A12B5A">
        <w:rPr>
          <w:rFonts w:ascii="Times New Roman" w:hAnsi="Times New Roman" w:cs="Times New Roman"/>
          <w:i/>
          <w:iCs/>
          <w:sz w:val="28"/>
          <w:szCs w:val="28"/>
          <w:lang w:val="fr-FR"/>
        </w:rPr>
        <w:t xml:space="preserve"> </w:t>
      </w:r>
      <w:proofErr w:type="spellStart"/>
      <w:r w:rsidRPr="00A12B5A">
        <w:rPr>
          <w:rFonts w:ascii="Times New Roman" w:hAnsi="Times New Roman" w:cs="Times New Roman"/>
          <w:i/>
          <w:iCs/>
          <w:sz w:val="28"/>
          <w:szCs w:val="28"/>
          <w:lang w:val="fr-FR"/>
        </w:rPr>
        <w:t>злочин</w:t>
      </w:r>
      <w:r w:rsidRPr="00A12B5A">
        <w:rPr>
          <w:rFonts w:ascii="Times New Roman" w:hAnsi="Times New Roman" w:cs="Times New Roman"/>
          <w:i/>
          <w:iCs/>
          <w:sz w:val="28"/>
          <w:szCs w:val="28"/>
        </w:rPr>
        <w:t>ів</w:t>
      </w:r>
      <w:proofErr w:type="spellEnd"/>
      <w:r w:rsidRPr="00A12B5A">
        <w:rPr>
          <w:rFonts w:ascii="Times New Roman" w:hAnsi="Times New Roman" w:cs="Times New Roman"/>
          <w:i/>
          <w:iCs/>
          <w:sz w:val="28"/>
          <w:szCs w:val="28"/>
          <w:lang w:val="fr-FR"/>
        </w:rPr>
        <w:t xml:space="preserve"> </w:t>
      </w:r>
      <w:proofErr w:type="spellStart"/>
      <w:r w:rsidRPr="00A12B5A">
        <w:rPr>
          <w:rFonts w:ascii="Times New Roman" w:hAnsi="Times New Roman" w:cs="Times New Roman"/>
          <w:i/>
          <w:iCs/>
          <w:sz w:val="28"/>
          <w:szCs w:val="28"/>
          <w:lang w:val="fr-FR"/>
        </w:rPr>
        <w:t>проти</w:t>
      </w:r>
      <w:proofErr w:type="spellEnd"/>
      <w:r w:rsidRPr="00A12B5A">
        <w:rPr>
          <w:rFonts w:ascii="Times New Roman" w:hAnsi="Times New Roman" w:cs="Times New Roman"/>
          <w:i/>
          <w:iCs/>
          <w:sz w:val="28"/>
          <w:szCs w:val="28"/>
          <w:lang w:val="fr-FR"/>
        </w:rPr>
        <w:t xml:space="preserve"> </w:t>
      </w:r>
      <w:proofErr w:type="spellStart"/>
      <w:r w:rsidRPr="00A12B5A">
        <w:rPr>
          <w:rFonts w:ascii="Times New Roman" w:hAnsi="Times New Roman" w:cs="Times New Roman"/>
          <w:i/>
          <w:iCs/>
          <w:sz w:val="28"/>
          <w:szCs w:val="28"/>
          <w:lang w:val="fr-FR"/>
        </w:rPr>
        <w:t>людяності</w:t>
      </w:r>
      <w:proofErr w:type="spellEnd"/>
      <w:r w:rsidRPr="00A12B5A">
        <w:rPr>
          <w:rFonts w:ascii="Times New Roman" w:hAnsi="Times New Roman" w:cs="Times New Roman"/>
          <w:i/>
          <w:iCs/>
          <w:sz w:val="28"/>
          <w:szCs w:val="28"/>
          <w:lang w:val="fr-FR"/>
        </w:rPr>
        <w:t xml:space="preserve"> </w:t>
      </w:r>
      <w:proofErr w:type="spellStart"/>
      <w:r w:rsidRPr="00A12B5A">
        <w:rPr>
          <w:rFonts w:ascii="Times New Roman" w:hAnsi="Times New Roman" w:cs="Times New Roman"/>
          <w:i/>
          <w:iCs/>
          <w:sz w:val="28"/>
          <w:szCs w:val="28"/>
          <w:lang w:val="fr-FR"/>
        </w:rPr>
        <w:t>буд</w:t>
      </w:r>
      <w:r w:rsidRPr="00A12B5A">
        <w:rPr>
          <w:rFonts w:ascii="Times New Roman" w:hAnsi="Times New Roman" w:cs="Times New Roman"/>
          <w:i/>
          <w:iCs/>
          <w:sz w:val="28"/>
          <w:szCs w:val="28"/>
        </w:rPr>
        <w:t>уть</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lang w:val="fr-FR"/>
        </w:rPr>
        <w:t>притягн</w:t>
      </w:r>
      <w:r w:rsidRPr="00A12B5A">
        <w:rPr>
          <w:rFonts w:ascii="Times New Roman" w:hAnsi="Times New Roman" w:cs="Times New Roman"/>
          <w:i/>
          <w:iCs/>
          <w:sz w:val="28"/>
          <w:szCs w:val="28"/>
        </w:rPr>
        <w:t>ені</w:t>
      </w:r>
      <w:proofErr w:type="spellEnd"/>
      <w:r w:rsidRPr="00A12B5A">
        <w:rPr>
          <w:rFonts w:ascii="Times New Roman" w:hAnsi="Times New Roman" w:cs="Times New Roman"/>
          <w:i/>
          <w:iCs/>
          <w:sz w:val="28"/>
          <w:szCs w:val="28"/>
          <w:lang w:val="fr-FR"/>
        </w:rPr>
        <w:t xml:space="preserve"> </w:t>
      </w:r>
      <w:proofErr w:type="spellStart"/>
      <w:r w:rsidRPr="00A12B5A">
        <w:rPr>
          <w:rFonts w:ascii="Times New Roman" w:hAnsi="Times New Roman" w:cs="Times New Roman"/>
          <w:i/>
          <w:iCs/>
          <w:sz w:val="28"/>
          <w:szCs w:val="28"/>
          <w:lang w:val="fr-FR"/>
        </w:rPr>
        <w:t>до</w:t>
      </w:r>
      <w:proofErr w:type="spellEnd"/>
      <w:r w:rsidRPr="00A12B5A">
        <w:rPr>
          <w:rFonts w:ascii="Times New Roman" w:hAnsi="Times New Roman" w:cs="Times New Roman"/>
          <w:i/>
          <w:iCs/>
          <w:sz w:val="28"/>
          <w:szCs w:val="28"/>
          <w:lang w:val="fr-FR"/>
        </w:rPr>
        <w:t xml:space="preserve"> </w:t>
      </w:r>
      <w:proofErr w:type="spellStart"/>
      <w:r w:rsidRPr="00A12B5A">
        <w:rPr>
          <w:rFonts w:ascii="Times New Roman" w:hAnsi="Times New Roman" w:cs="Times New Roman"/>
          <w:i/>
          <w:iCs/>
          <w:sz w:val="28"/>
          <w:szCs w:val="28"/>
          <w:lang w:val="fr-FR"/>
        </w:rPr>
        <w:t>відповідальності</w:t>
      </w:r>
      <w:proofErr w:type="spellEnd"/>
      <w:r w:rsidRPr="00A12B5A">
        <w:rPr>
          <w:rFonts w:ascii="Times New Roman" w:hAnsi="Times New Roman" w:cs="Times New Roman"/>
          <w:i/>
          <w:iCs/>
          <w:sz w:val="28"/>
          <w:szCs w:val="28"/>
          <w:lang w:val="fr-FR"/>
        </w:rPr>
        <w:t xml:space="preserve">. </w:t>
      </w:r>
    </w:p>
    <w:p w14:paraId="16DE695B" w14:textId="77777777" w:rsidR="00ED1BC8" w:rsidRPr="00A12B5A" w:rsidRDefault="00ED1BC8" w:rsidP="00ED1BC8">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 xml:space="preserve">У статті ведеться дискусія щодо злочинів, скоєних під час війни в Україні, реакцію Франції, інших держав-союзників України, а також дії дипломатичної спільноти в рамках ситуації на світовій арені. Беручи до уваги контекст розмови й особливості діяльності </w:t>
      </w:r>
      <w:proofErr w:type="spellStart"/>
      <w:r w:rsidRPr="00A12B5A">
        <w:rPr>
          <w:rFonts w:ascii="Times New Roman" w:hAnsi="Times New Roman" w:cs="Times New Roman"/>
          <w:sz w:val="28"/>
          <w:szCs w:val="28"/>
        </w:rPr>
        <w:t>політикині</w:t>
      </w:r>
      <w:proofErr w:type="spellEnd"/>
      <w:r w:rsidRPr="00A12B5A">
        <w:rPr>
          <w:rFonts w:ascii="Times New Roman" w:hAnsi="Times New Roman" w:cs="Times New Roman"/>
          <w:sz w:val="28"/>
          <w:szCs w:val="28"/>
        </w:rPr>
        <w:t xml:space="preserve">, помітимо, що її мовлення насичене кліше, стандартними формулюваннями, юридичними термінами. Так, наприклад, </w:t>
      </w:r>
      <w:r w:rsidRPr="00A12B5A">
        <w:rPr>
          <w:rFonts w:ascii="Times New Roman" w:hAnsi="Times New Roman" w:cs="Times New Roman"/>
          <w:sz w:val="28"/>
          <w:szCs w:val="28"/>
        </w:rPr>
        <w:lastRenderedPageBreak/>
        <w:t>переклад словосполучення «</w:t>
      </w:r>
      <w:r w:rsidRPr="00A12B5A">
        <w:rPr>
          <w:rFonts w:ascii="Times New Roman" w:hAnsi="Times New Roman" w:cs="Times New Roman"/>
          <w:i/>
          <w:iCs/>
          <w:sz w:val="28"/>
          <w:szCs w:val="28"/>
          <w:lang w:val="fr-FR"/>
        </w:rPr>
        <w:t>crimes</w:t>
      </w:r>
      <w:r w:rsidRPr="00A12B5A">
        <w:rPr>
          <w:rFonts w:ascii="Times New Roman" w:hAnsi="Times New Roman" w:cs="Times New Roman"/>
          <w:i/>
          <w:iCs/>
          <w:sz w:val="28"/>
          <w:szCs w:val="28"/>
        </w:rPr>
        <w:t xml:space="preserve"> </w:t>
      </w:r>
      <w:r w:rsidRPr="00A12B5A">
        <w:rPr>
          <w:rFonts w:ascii="Times New Roman" w:hAnsi="Times New Roman" w:cs="Times New Roman"/>
          <w:i/>
          <w:iCs/>
          <w:sz w:val="28"/>
          <w:szCs w:val="28"/>
          <w:lang w:val="fr-FR"/>
        </w:rPr>
        <w:t>de</w:t>
      </w:r>
      <w:r w:rsidRPr="00A12B5A">
        <w:rPr>
          <w:rFonts w:ascii="Times New Roman" w:hAnsi="Times New Roman" w:cs="Times New Roman"/>
          <w:i/>
          <w:iCs/>
          <w:sz w:val="28"/>
          <w:szCs w:val="28"/>
        </w:rPr>
        <w:t xml:space="preserve"> </w:t>
      </w:r>
      <w:r w:rsidRPr="00A12B5A">
        <w:rPr>
          <w:rFonts w:ascii="Times New Roman" w:hAnsi="Times New Roman" w:cs="Times New Roman"/>
          <w:i/>
          <w:iCs/>
          <w:sz w:val="28"/>
          <w:szCs w:val="28"/>
          <w:lang w:val="fr-FR"/>
        </w:rPr>
        <w:t>guerre</w:t>
      </w:r>
      <w:r w:rsidRPr="00A12B5A">
        <w:rPr>
          <w:rFonts w:ascii="Times New Roman" w:hAnsi="Times New Roman" w:cs="Times New Roman"/>
          <w:sz w:val="28"/>
          <w:szCs w:val="28"/>
        </w:rPr>
        <w:t xml:space="preserve">» </w:t>
      </w:r>
      <w:r w:rsidRPr="00A12B5A">
        <w:rPr>
          <w:rFonts w:ascii="Times New Roman" w:hAnsi="Times New Roman" w:cs="Times New Roman"/>
          <w:color w:val="000000" w:themeColor="text1"/>
          <w:sz w:val="28"/>
          <w:szCs w:val="28"/>
        </w:rPr>
        <w:t>–</w:t>
      </w:r>
      <w:r w:rsidRPr="00A12B5A">
        <w:rPr>
          <w:rFonts w:ascii="Times New Roman" w:hAnsi="Times New Roman" w:cs="Times New Roman"/>
          <w:sz w:val="28"/>
          <w:szCs w:val="28"/>
        </w:rPr>
        <w:t xml:space="preserve"> «</w:t>
      </w:r>
      <w:r w:rsidRPr="00A12B5A">
        <w:rPr>
          <w:rFonts w:ascii="Times New Roman" w:hAnsi="Times New Roman" w:cs="Times New Roman"/>
          <w:i/>
          <w:iCs/>
          <w:sz w:val="28"/>
          <w:szCs w:val="28"/>
        </w:rPr>
        <w:t>воєнні злочини</w:t>
      </w:r>
      <w:r w:rsidRPr="00A12B5A">
        <w:rPr>
          <w:rFonts w:ascii="Times New Roman" w:hAnsi="Times New Roman" w:cs="Times New Roman"/>
          <w:sz w:val="28"/>
          <w:szCs w:val="28"/>
        </w:rPr>
        <w:t xml:space="preserve">» є одним із прикладів використання </w:t>
      </w:r>
      <w:r w:rsidRPr="00A12B5A">
        <w:rPr>
          <w:rFonts w:ascii="Times New Roman" w:hAnsi="Times New Roman" w:cs="Times New Roman"/>
          <w:color w:val="000000" w:themeColor="text1"/>
          <w:sz w:val="28"/>
          <w:szCs w:val="28"/>
        </w:rPr>
        <w:t xml:space="preserve">транспозиції. </w:t>
      </w:r>
      <w:r w:rsidRPr="00A12B5A">
        <w:rPr>
          <w:rFonts w:ascii="Times New Roman" w:hAnsi="Times New Roman" w:cs="Times New Roman"/>
          <w:sz w:val="28"/>
          <w:szCs w:val="28"/>
        </w:rPr>
        <w:t xml:space="preserve">Це пов’язано з тим, що цей термін належить до правового дискурсу, для якого характерним є використання точних формулювань, а тому перефразування або пошук синоніму в цьому контексті вважаємо недоречним. </w:t>
      </w:r>
    </w:p>
    <w:p w14:paraId="6D7C87AC" w14:textId="15C0AF81" w:rsidR="00ED1BC8" w:rsidRPr="00A12B5A" w:rsidRDefault="00ED1BC8" w:rsidP="00ED1BC8">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Окремої уваги заслуговує аналіз вибору лексичної одиниці в українській мові на позначення частини «</w:t>
      </w:r>
      <w:r w:rsidRPr="00A12B5A">
        <w:rPr>
          <w:rFonts w:ascii="Times New Roman" w:hAnsi="Times New Roman" w:cs="Times New Roman"/>
          <w:i/>
          <w:iCs/>
          <w:sz w:val="28"/>
          <w:szCs w:val="28"/>
          <w:lang w:val="en-GB"/>
        </w:rPr>
        <w:t>de</w:t>
      </w:r>
      <w:r w:rsidRPr="00A12B5A">
        <w:rPr>
          <w:rFonts w:ascii="Times New Roman" w:hAnsi="Times New Roman" w:cs="Times New Roman"/>
          <w:i/>
          <w:iCs/>
          <w:sz w:val="28"/>
          <w:szCs w:val="28"/>
        </w:rPr>
        <w:t xml:space="preserve"> </w:t>
      </w:r>
      <w:r w:rsidRPr="00A12B5A">
        <w:rPr>
          <w:rFonts w:ascii="Times New Roman" w:hAnsi="Times New Roman" w:cs="Times New Roman"/>
          <w:i/>
          <w:iCs/>
          <w:sz w:val="28"/>
          <w:szCs w:val="28"/>
          <w:lang w:val="en-GB"/>
        </w:rPr>
        <w:t>guerre</w:t>
      </w:r>
      <w:r w:rsidRPr="00A12B5A">
        <w:rPr>
          <w:rFonts w:ascii="Times New Roman" w:hAnsi="Times New Roman" w:cs="Times New Roman"/>
          <w:sz w:val="28"/>
          <w:szCs w:val="28"/>
        </w:rPr>
        <w:t>», тому що у різних законодавчих документа</w:t>
      </w:r>
      <w:r w:rsidR="00295556" w:rsidRPr="00A12B5A">
        <w:rPr>
          <w:rFonts w:ascii="Times New Roman" w:hAnsi="Times New Roman" w:cs="Times New Roman"/>
          <w:sz w:val="28"/>
          <w:szCs w:val="28"/>
        </w:rPr>
        <w:t>х</w:t>
      </w:r>
      <w:r w:rsidRPr="00A12B5A">
        <w:rPr>
          <w:rFonts w:ascii="Times New Roman" w:hAnsi="Times New Roman" w:cs="Times New Roman"/>
          <w:sz w:val="28"/>
          <w:szCs w:val="28"/>
        </w:rPr>
        <w:t xml:space="preserve"> зафіксовані обидва терміни: «</w:t>
      </w:r>
      <w:r w:rsidRPr="00A12B5A">
        <w:rPr>
          <w:rFonts w:ascii="Times New Roman" w:hAnsi="Times New Roman" w:cs="Times New Roman"/>
          <w:i/>
          <w:iCs/>
          <w:sz w:val="28"/>
          <w:szCs w:val="28"/>
        </w:rPr>
        <w:t>військовий злочин</w:t>
      </w:r>
      <w:r w:rsidRPr="00A12B5A">
        <w:rPr>
          <w:rFonts w:ascii="Times New Roman" w:hAnsi="Times New Roman" w:cs="Times New Roman"/>
          <w:color w:val="000000" w:themeColor="text1"/>
          <w:sz w:val="28"/>
          <w:szCs w:val="28"/>
        </w:rPr>
        <w:t>»</w:t>
      </w:r>
      <w:r w:rsidR="00454635" w:rsidRPr="00A12B5A">
        <w:rPr>
          <w:rFonts w:ascii="Times New Roman" w:hAnsi="Times New Roman" w:cs="Times New Roman"/>
          <w:color w:val="000000" w:themeColor="text1"/>
          <w:sz w:val="28"/>
          <w:szCs w:val="28"/>
        </w:rPr>
        <w:t xml:space="preserve"> [</w:t>
      </w:r>
      <w:r w:rsidR="007C4C70" w:rsidRPr="00A12B5A">
        <w:rPr>
          <w:rFonts w:ascii="Times New Roman" w:hAnsi="Times New Roman" w:cs="Times New Roman"/>
          <w:color w:val="000000" w:themeColor="text1"/>
          <w:sz w:val="28"/>
          <w:szCs w:val="28"/>
        </w:rPr>
        <w:t>1</w:t>
      </w:r>
      <w:r w:rsidR="00454635" w:rsidRPr="00A12B5A">
        <w:rPr>
          <w:rFonts w:ascii="Times New Roman" w:hAnsi="Times New Roman" w:cs="Times New Roman"/>
          <w:color w:val="000000" w:themeColor="text1"/>
          <w:sz w:val="28"/>
          <w:szCs w:val="28"/>
        </w:rPr>
        <w:t>3]</w:t>
      </w:r>
      <w:r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sz w:val="28"/>
          <w:szCs w:val="28"/>
        </w:rPr>
        <w:t>і «</w:t>
      </w:r>
      <w:r w:rsidRPr="00A12B5A">
        <w:rPr>
          <w:rFonts w:ascii="Times New Roman" w:hAnsi="Times New Roman" w:cs="Times New Roman"/>
          <w:i/>
          <w:iCs/>
          <w:sz w:val="28"/>
          <w:szCs w:val="28"/>
        </w:rPr>
        <w:t>воєнний злочин</w:t>
      </w:r>
      <w:r w:rsidRPr="00A12B5A">
        <w:rPr>
          <w:rFonts w:ascii="Times New Roman" w:hAnsi="Times New Roman" w:cs="Times New Roman"/>
          <w:sz w:val="28"/>
          <w:szCs w:val="28"/>
        </w:rPr>
        <w:t xml:space="preserve">» </w:t>
      </w:r>
      <w:r w:rsidR="00454635" w:rsidRPr="00A12B5A">
        <w:rPr>
          <w:rFonts w:ascii="Times New Roman" w:hAnsi="Times New Roman" w:cs="Times New Roman"/>
          <w:sz w:val="28"/>
          <w:szCs w:val="28"/>
        </w:rPr>
        <w:t>[</w:t>
      </w:r>
      <w:r w:rsidR="007C4C70" w:rsidRPr="00A12B5A">
        <w:rPr>
          <w:rFonts w:ascii="Times New Roman" w:hAnsi="Times New Roman" w:cs="Times New Roman"/>
          <w:sz w:val="28"/>
          <w:szCs w:val="28"/>
        </w:rPr>
        <w:t>2</w:t>
      </w:r>
      <w:r w:rsidR="00454635" w:rsidRPr="00A12B5A">
        <w:rPr>
          <w:rFonts w:ascii="Times New Roman" w:hAnsi="Times New Roman" w:cs="Times New Roman"/>
          <w:sz w:val="28"/>
          <w:szCs w:val="28"/>
        </w:rPr>
        <w:t>2]</w:t>
      </w:r>
      <w:r w:rsidRPr="00A12B5A">
        <w:rPr>
          <w:rFonts w:ascii="Times New Roman" w:hAnsi="Times New Roman" w:cs="Times New Roman"/>
          <w:sz w:val="28"/>
          <w:szCs w:val="28"/>
        </w:rPr>
        <w:t xml:space="preserve">. Вибір терміну, який повністю передає денотативну складову українською мовою, пов’язаний із дефініціями цих понять. </w:t>
      </w:r>
      <w:r w:rsidRPr="00A12B5A">
        <w:rPr>
          <w:rFonts w:ascii="Times New Roman" w:hAnsi="Times New Roman" w:cs="Times New Roman"/>
          <w:color w:val="000000" w:themeColor="text1"/>
          <w:sz w:val="28"/>
          <w:szCs w:val="28"/>
        </w:rPr>
        <w:t>Військовим злочином</w:t>
      </w:r>
      <w:r w:rsidRPr="00A12B5A">
        <w:rPr>
          <w:rFonts w:ascii="Times New Roman" w:hAnsi="Times New Roman" w:cs="Times New Roman"/>
          <w:sz w:val="28"/>
          <w:szCs w:val="28"/>
        </w:rPr>
        <w:t xml:space="preserve"> </w:t>
      </w:r>
      <w:r w:rsidRPr="00A12B5A">
        <w:rPr>
          <w:rFonts w:ascii="Times New Roman" w:hAnsi="Times New Roman" w:cs="Times New Roman"/>
          <w:color w:val="000000" w:themeColor="text1"/>
          <w:sz w:val="28"/>
          <w:szCs w:val="28"/>
        </w:rPr>
        <w:t>називають</w:t>
      </w:r>
      <w:r w:rsidRPr="00A12B5A">
        <w:rPr>
          <w:rFonts w:ascii="Times New Roman" w:hAnsi="Times New Roman" w:cs="Times New Roman"/>
          <w:sz w:val="28"/>
          <w:szCs w:val="28"/>
        </w:rPr>
        <w:t xml:space="preserve"> військове кримінальне правопорушення закону щодо порядку несення й проходження військової служби, скоєне військовослужбовцем чи </w:t>
      </w:r>
      <w:proofErr w:type="spellStart"/>
      <w:r w:rsidRPr="00A12B5A">
        <w:rPr>
          <w:rFonts w:ascii="Times New Roman" w:hAnsi="Times New Roman" w:cs="Times New Roman"/>
          <w:sz w:val="28"/>
          <w:szCs w:val="28"/>
        </w:rPr>
        <w:t>військовозобов’язаною</w:t>
      </w:r>
      <w:proofErr w:type="spellEnd"/>
      <w:r w:rsidRPr="00A12B5A">
        <w:rPr>
          <w:rFonts w:ascii="Times New Roman" w:hAnsi="Times New Roman" w:cs="Times New Roman"/>
          <w:sz w:val="28"/>
          <w:szCs w:val="28"/>
        </w:rPr>
        <w:t xml:space="preserve"> особою </w:t>
      </w:r>
      <w:r w:rsidR="00454635" w:rsidRPr="00A12B5A">
        <w:rPr>
          <w:rFonts w:ascii="Times New Roman" w:hAnsi="Times New Roman" w:cs="Times New Roman"/>
          <w:color w:val="000000" w:themeColor="text1"/>
          <w:sz w:val="28"/>
          <w:szCs w:val="28"/>
        </w:rPr>
        <w:t>[1</w:t>
      </w:r>
      <w:r w:rsidR="00454635" w:rsidRPr="00A12B5A">
        <w:rPr>
          <w:rFonts w:ascii="Times New Roman" w:hAnsi="Times New Roman" w:cs="Times New Roman"/>
          <w:color w:val="000000" w:themeColor="text1"/>
          <w:sz w:val="28"/>
          <w:szCs w:val="28"/>
          <w:lang w:val="ru-RU"/>
        </w:rPr>
        <w:t>3</w:t>
      </w:r>
      <w:r w:rsidR="00454635" w:rsidRPr="00A12B5A">
        <w:rPr>
          <w:rFonts w:ascii="Times New Roman" w:hAnsi="Times New Roman" w:cs="Times New Roman"/>
          <w:color w:val="000000" w:themeColor="text1"/>
          <w:sz w:val="28"/>
          <w:szCs w:val="28"/>
        </w:rPr>
        <w:t>]</w:t>
      </w:r>
      <w:r w:rsidRPr="00A12B5A">
        <w:rPr>
          <w:rFonts w:ascii="Times New Roman" w:hAnsi="Times New Roman" w:cs="Times New Roman"/>
          <w:sz w:val="28"/>
          <w:szCs w:val="28"/>
        </w:rPr>
        <w:t xml:space="preserve">. Воєнний злочин - це грубі порушення принципів ведення війни, зафіксованих Женевськими конвенціями, до яких належить умисне вбивство, катування, незаконне переміщення, умисні напади тощо </w:t>
      </w:r>
      <w:r w:rsidR="00454635" w:rsidRPr="00A12B5A">
        <w:rPr>
          <w:rFonts w:ascii="Times New Roman" w:hAnsi="Times New Roman" w:cs="Times New Roman"/>
          <w:sz w:val="28"/>
          <w:szCs w:val="28"/>
          <w:lang w:val="ru-RU"/>
        </w:rPr>
        <w:t>[</w:t>
      </w:r>
      <w:r w:rsidR="007C4C70" w:rsidRPr="00A12B5A">
        <w:rPr>
          <w:rFonts w:ascii="Times New Roman" w:hAnsi="Times New Roman" w:cs="Times New Roman"/>
          <w:sz w:val="28"/>
          <w:szCs w:val="28"/>
        </w:rPr>
        <w:t>2</w:t>
      </w:r>
      <w:r w:rsidR="00454635" w:rsidRPr="00A12B5A">
        <w:rPr>
          <w:rFonts w:ascii="Times New Roman" w:hAnsi="Times New Roman" w:cs="Times New Roman"/>
          <w:sz w:val="28"/>
          <w:szCs w:val="28"/>
          <w:lang w:val="ru-RU"/>
        </w:rPr>
        <w:t>2]</w:t>
      </w:r>
      <w:r w:rsidRPr="00A12B5A">
        <w:rPr>
          <w:rFonts w:ascii="Times New Roman" w:hAnsi="Times New Roman" w:cs="Times New Roman"/>
          <w:sz w:val="28"/>
          <w:szCs w:val="28"/>
        </w:rPr>
        <w:t>. Тобто, військовий злочин пов’язаний із концепцією війська: порушення порядку несення служби, неналежне поводження зі зброєю, внутрішні конфлікти між військовими, тоді як обов’язковою умовою, за якої використання терміну «</w:t>
      </w:r>
      <w:r w:rsidRPr="00A12B5A">
        <w:rPr>
          <w:rFonts w:ascii="Times New Roman" w:hAnsi="Times New Roman" w:cs="Times New Roman"/>
          <w:i/>
          <w:iCs/>
          <w:sz w:val="28"/>
          <w:szCs w:val="28"/>
        </w:rPr>
        <w:t>воєнний злочин</w:t>
      </w:r>
      <w:r w:rsidRPr="00A12B5A">
        <w:rPr>
          <w:rFonts w:ascii="Times New Roman" w:hAnsi="Times New Roman" w:cs="Times New Roman"/>
          <w:sz w:val="28"/>
          <w:szCs w:val="28"/>
        </w:rPr>
        <w:t xml:space="preserve">» є </w:t>
      </w:r>
      <w:proofErr w:type="spellStart"/>
      <w:r w:rsidRPr="00A12B5A">
        <w:rPr>
          <w:rFonts w:ascii="Times New Roman" w:hAnsi="Times New Roman" w:cs="Times New Roman"/>
          <w:sz w:val="28"/>
          <w:szCs w:val="28"/>
        </w:rPr>
        <w:t>валідним</w:t>
      </w:r>
      <w:proofErr w:type="spellEnd"/>
      <w:r w:rsidRPr="00A12B5A">
        <w:rPr>
          <w:rFonts w:ascii="Times New Roman" w:hAnsi="Times New Roman" w:cs="Times New Roman"/>
          <w:sz w:val="28"/>
          <w:szCs w:val="28"/>
        </w:rPr>
        <w:t>, це наявність воєнного конфлікту, адже йдеться про порушення законів і звичаїв війни. У нашому випадку відносний прикметник «</w:t>
      </w:r>
      <w:r w:rsidRPr="00A12B5A">
        <w:rPr>
          <w:rFonts w:ascii="Times New Roman" w:hAnsi="Times New Roman" w:cs="Times New Roman"/>
          <w:i/>
          <w:iCs/>
          <w:sz w:val="28"/>
          <w:szCs w:val="28"/>
        </w:rPr>
        <w:t>воєнний</w:t>
      </w:r>
      <w:r w:rsidRPr="00A12B5A">
        <w:rPr>
          <w:rFonts w:ascii="Times New Roman" w:hAnsi="Times New Roman" w:cs="Times New Roman"/>
          <w:sz w:val="28"/>
          <w:szCs w:val="28"/>
        </w:rPr>
        <w:t xml:space="preserve">» стане кращим еквівалентом. </w:t>
      </w:r>
    </w:p>
    <w:p w14:paraId="79A7E0DE" w14:textId="1A2AFAEB" w:rsidR="00ED1BC8" w:rsidRPr="00A12B5A" w:rsidRDefault="00ED1BC8" w:rsidP="00ED1BC8">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У цьому уривку присутня конструкція «</w:t>
      </w:r>
      <w:proofErr w:type="spellStart"/>
      <w:r w:rsidRPr="00A12B5A">
        <w:rPr>
          <w:rFonts w:ascii="Times New Roman" w:hAnsi="Times New Roman" w:cs="Times New Roman"/>
          <w:i/>
          <w:iCs/>
          <w:color w:val="000000" w:themeColor="text1"/>
          <w:sz w:val="28"/>
          <w:szCs w:val="28"/>
          <w:lang w:val="en-GB"/>
        </w:rPr>
        <w:t>quel</w:t>
      </w:r>
      <w:proofErr w:type="spellEnd"/>
      <w:r w:rsidRPr="00A12B5A">
        <w:rPr>
          <w:rFonts w:ascii="Times New Roman" w:hAnsi="Times New Roman" w:cs="Times New Roman"/>
          <w:i/>
          <w:iCs/>
          <w:color w:val="000000" w:themeColor="text1"/>
          <w:sz w:val="28"/>
          <w:szCs w:val="28"/>
        </w:rPr>
        <w:t xml:space="preserve"> </w:t>
      </w:r>
      <w:r w:rsidRPr="00A12B5A">
        <w:rPr>
          <w:rFonts w:ascii="Times New Roman" w:hAnsi="Times New Roman" w:cs="Times New Roman"/>
          <w:i/>
          <w:iCs/>
          <w:color w:val="000000" w:themeColor="text1"/>
          <w:sz w:val="28"/>
          <w:szCs w:val="28"/>
          <w:lang w:val="en-GB"/>
        </w:rPr>
        <w:t>que</w:t>
      </w:r>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lang w:val="en-GB"/>
        </w:rPr>
        <w:t>soit</w:t>
      </w:r>
      <w:proofErr w:type="spellEnd"/>
      <w:r w:rsidRPr="00A12B5A">
        <w:rPr>
          <w:rFonts w:ascii="Times New Roman" w:hAnsi="Times New Roman" w:cs="Times New Roman"/>
          <w:color w:val="000000" w:themeColor="text1"/>
          <w:sz w:val="28"/>
          <w:szCs w:val="28"/>
        </w:rPr>
        <w:t>», аналог</w:t>
      </w:r>
      <w:r w:rsidR="00AD1C83" w:rsidRPr="00A12B5A">
        <w:rPr>
          <w:rFonts w:ascii="Times New Roman" w:hAnsi="Times New Roman" w:cs="Times New Roman"/>
          <w:color w:val="000000" w:themeColor="text1"/>
          <w:sz w:val="28"/>
          <w:szCs w:val="28"/>
        </w:rPr>
        <w:t>а</w:t>
      </w:r>
      <w:r w:rsidRPr="00A12B5A">
        <w:rPr>
          <w:rFonts w:ascii="Times New Roman" w:hAnsi="Times New Roman" w:cs="Times New Roman"/>
          <w:color w:val="000000" w:themeColor="text1"/>
          <w:sz w:val="28"/>
          <w:szCs w:val="28"/>
        </w:rPr>
        <w:t xml:space="preserve"> якої </w:t>
      </w:r>
      <w:r w:rsidR="00C61014" w:rsidRPr="00A12B5A">
        <w:rPr>
          <w:rFonts w:ascii="Times New Roman" w:hAnsi="Times New Roman" w:cs="Times New Roman"/>
          <w:color w:val="000000" w:themeColor="text1"/>
          <w:sz w:val="28"/>
          <w:szCs w:val="28"/>
        </w:rPr>
        <w:t>немає</w:t>
      </w:r>
      <w:r w:rsidRPr="00A12B5A">
        <w:rPr>
          <w:rFonts w:ascii="Times New Roman" w:hAnsi="Times New Roman" w:cs="Times New Roman"/>
          <w:color w:val="000000" w:themeColor="text1"/>
          <w:sz w:val="28"/>
          <w:szCs w:val="28"/>
        </w:rPr>
        <w:t xml:space="preserve"> в українській мові. У французькій мові вираз використовується на позначення відсутності впливу певних категорій на перебіг подій. Для передачі значення</w:t>
      </w:r>
      <w:r w:rsidR="00C61014" w:rsidRPr="00A12B5A">
        <w:rPr>
          <w:rFonts w:ascii="Times New Roman" w:hAnsi="Times New Roman" w:cs="Times New Roman"/>
          <w:color w:val="000000" w:themeColor="text1"/>
          <w:sz w:val="28"/>
          <w:szCs w:val="28"/>
        </w:rPr>
        <w:t xml:space="preserve"> і полегшення сприйняття речення читачеві </w:t>
      </w:r>
      <w:r w:rsidRPr="00A12B5A">
        <w:rPr>
          <w:rFonts w:ascii="Times New Roman" w:hAnsi="Times New Roman" w:cs="Times New Roman"/>
          <w:color w:val="000000" w:themeColor="text1"/>
          <w:sz w:val="28"/>
          <w:szCs w:val="28"/>
        </w:rPr>
        <w:t xml:space="preserve">можна застосувати прийом антонімічного перекладу. Зауважимо, що йдеться про </w:t>
      </w:r>
      <w:proofErr w:type="spellStart"/>
      <w:r w:rsidRPr="00A12B5A">
        <w:rPr>
          <w:rFonts w:ascii="Times New Roman" w:hAnsi="Times New Roman" w:cs="Times New Roman"/>
          <w:color w:val="000000" w:themeColor="text1"/>
          <w:sz w:val="28"/>
          <w:szCs w:val="28"/>
        </w:rPr>
        <w:t>негативацію</w:t>
      </w:r>
      <w:proofErr w:type="spellEnd"/>
      <w:r w:rsidRPr="00A12B5A">
        <w:rPr>
          <w:rFonts w:ascii="Times New Roman" w:hAnsi="Times New Roman" w:cs="Times New Roman"/>
          <w:color w:val="000000" w:themeColor="text1"/>
          <w:sz w:val="28"/>
          <w:szCs w:val="28"/>
        </w:rPr>
        <w:t>, адже прийменник «</w:t>
      </w:r>
      <w:r w:rsidRPr="00A12B5A">
        <w:rPr>
          <w:rFonts w:ascii="Times New Roman" w:hAnsi="Times New Roman" w:cs="Times New Roman"/>
          <w:i/>
          <w:iCs/>
          <w:color w:val="000000" w:themeColor="text1"/>
          <w:sz w:val="28"/>
          <w:szCs w:val="28"/>
        </w:rPr>
        <w:t>незалежно від</w:t>
      </w:r>
      <w:r w:rsidRPr="00A12B5A">
        <w:rPr>
          <w:rFonts w:ascii="Times New Roman" w:hAnsi="Times New Roman" w:cs="Times New Roman"/>
          <w:color w:val="000000" w:themeColor="text1"/>
          <w:sz w:val="28"/>
          <w:szCs w:val="28"/>
        </w:rPr>
        <w:t>» містить лексему із заперечним префіксом «</w:t>
      </w:r>
      <w:r w:rsidRPr="00A12B5A">
        <w:rPr>
          <w:rFonts w:ascii="Times New Roman" w:hAnsi="Times New Roman" w:cs="Times New Roman"/>
          <w:i/>
          <w:iCs/>
          <w:color w:val="000000" w:themeColor="text1"/>
          <w:sz w:val="28"/>
          <w:szCs w:val="28"/>
        </w:rPr>
        <w:t>не-</w:t>
      </w:r>
      <w:r w:rsidRPr="00A12B5A">
        <w:rPr>
          <w:rFonts w:ascii="Times New Roman" w:hAnsi="Times New Roman" w:cs="Times New Roman"/>
          <w:color w:val="000000" w:themeColor="text1"/>
          <w:sz w:val="28"/>
          <w:szCs w:val="28"/>
        </w:rPr>
        <w:t xml:space="preserve">» у своїй структурі. </w:t>
      </w:r>
    </w:p>
    <w:p w14:paraId="0DD58296" w14:textId="77777777" w:rsidR="004E1D2C" w:rsidRPr="00A12B5A" w:rsidRDefault="004E1D2C" w:rsidP="004E1D2C">
      <w:pPr>
        <w:pStyle w:val="NormalWeb"/>
        <w:spacing w:before="0" w:beforeAutospacing="0" w:after="0" w:afterAutospacing="0" w:line="360" w:lineRule="auto"/>
        <w:ind w:firstLine="709"/>
        <w:jc w:val="both"/>
        <w:rPr>
          <w:sz w:val="28"/>
          <w:szCs w:val="28"/>
          <w:lang w:val="fr-FR"/>
        </w:rPr>
      </w:pPr>
      <w:r w:rsidRPr="00A12B5A">
        <w:rPr>
          <w:sz w:val="28"/>
          <w:szCs w:val="28"/>
        </w:rPr>
        <w:t>Ще один приклад:</w:t>
      </w:r>
    </w:p>
    <w:p w14:paraId="52FF68A4" w14:textId="0F253283" w:rsidR="004E1D2C" w:rsidRPr="00A12B5A" w:rsidRDefault="004E1D2C" w:rsidP="004E1D2C">
      <w:pPr>
        <w:spacing w:line="360" w:lineRule="auto"/>
        <w:ind w:firstLine="709"/>
        <w:jc w:val="both"/>
        <w:rPr>
          <w:rFonts w:ascii="Times New Roman" w:hAnsi="Times New Roman" w:cs="Times New Roman"/>
          <w:color w:val="000000" w:themeColor="text1"/>
          <w:sz w:val="28"/>
          <w:szCs w:val="28"/>
          <w:lang w:val="fr-FR"/>
        </w:rPr>
      </w:pPr>
      <w:proofErr w:type="spellStart"/>
      <w:r w:rsidRPr="00A12B5A">
        <w:rPr>
          <w:rFonts w:ascii="Times New Roman" w:hAnsi="Times New Roman" w:cs="Times New Roman"/>
          <w:i/>
          <w:iCs/>
          <w:color w:val="000000" w:themeColor="text1"/>
          <w:sz w:val="28"/>
          <w:szCs w:val="28"/>
        </w:rPr>
        <w:lastRenderedPageBreak/>
        <w:t>Les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préparatifs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arméniens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pour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faire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face</w:t>
      </w:r>
      <w:proofErr w:type="spellEnd"/>
      <w:r w:rsidRPr="00A12B5A">
        <w:rPr>
          <w:rFonts w:ascii="Times New Roman" w:hAnsi="Times New Roman" w:cs="Times New Roman"/>
          <w:i/>
          <w:iCs/>
          <w:color w:val="000000" w:themeColor="text1"/>
          <w:sz w:val="28"/>
          <w:szCs w:val="28"/>
        </w:rPr>
        <w:t xml:space="preserve"> à </w:t>
      </w:r>
      <w:proofErr w:type="spellStart"/>
      <w:r w:rsidRPr="00A12B5A">
        <w:rPr>
          <w:rFonts w:ascii="Times New Roman" w:hAnsi="Times New Roman" w:cs="Times New Roman"/>
          <w:i/>
          <w:iCs/>
          <w:color w:val="000000" w:themeColor="text1"/>
          <w:sz w:val="28"/>
          <w:szCs w:val="28"/>
        </w:rPr>
        <w:t>une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nouvelle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agression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sont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invisibles</w:t>
      </w:r>
      <w:proofErr w:type="spellEnd"/>
      <w:r w:rsidRPr="00A12B5A">
        <w:rPr>
          <w:rFonts w:ascii="Times New Roman" w:hAnsi="Times New Roman" w:cs="Times New Roman"/>
          <w:i/>
          <w:iCs/>
          <w:color w:val="000000" w:themeColor="text1"/>
          <w:sz w:val="28"/>
          <w:szCs w:val="28"/>
        </w:rPr>
        <w:t xml:space="preserve"> à </w:t>
      </w:r>
      <w:proofErr w:type="spellStart"/>
      <w:r w:rsidRPr="00A12B5A">
        <w:rPr>
          <w:rFonts w:ascii="Times New Roman" w:hAnsi="Times New Roman" w:cs="Times New Roman"/>
          <w:i/>
          <w:iCs/>
          <w:color w:val="000000" w:themeColor="text1"/>
          <w:sz w:val="28"/>
          <w:szCs w:val="28"/>
        </w:rPr>
        <w:t>l’oeil</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nu</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Ni</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barrières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physiques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ni</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barrages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militaires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n’ont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été</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érigés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pour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barrer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la</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route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aux</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forces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Bakou</w:t>
      </w:r>
      <w:proofErr w:type="spellEnd"/>
      <w:r w:rsidR="007C4C70" w:rsidRPr="00A12B5A">
        <w:rPr>
          <w:rFonts w:ascii="Times New Roman" w:hAnsi="Times New Roman" w:cs="Times New Roman"/>
          <w:i/>
          <w:iCs/>
          <w:color w:val="000000" w:themeColor="text1"/>
          <w:sz w:val="28"/>
          <w:szCs w:val="28"/>
          <w:lang w:val="fr-FR"/>
        </w:rPr>
        <w:t xml:space="preserve"> </w:t>
      </w:r>
      <w:r w:rsidR="007C4C70" w:rsidRPr="00A12B5A">
        <w:rPr>
          <w:rFonts w:ascii="Times New Roman" w:hAnsi="Times New Roman" w:cs="Times New Roman"/>
          <w:color w:val="000000" w:themeColor="text1"/>
          <w:sz w:val="28"/>
          <w:szCs w:val="28"/>
          <w:lang w:val="fr-FR"/>
        </w:rPr>
        <w:t>(5</w:t>
      </w:r>
      <w:r w:rsidR="00DD2CB4" w:rsidRPr="00A12B5A">
        <w:rPr>
          <w:rFonts w:ascii="Times New Roman" w:hAnsi="Times New Roman" w:cs="Times New Roman"/>
          <w:color w:val="000000" w:themeColor="text1"/>
          <w:sz w:val="28"/>
          <w:szCs w:val="28"/>
        </w:rPr>
        <w:t>2</w:t>
      </w:r>
      <w:r w:rsidR="007C4C70" w:rsidRPr="00A12B5A">
        <w:rPr>
          <w:rFonts w:ascii="Times New Roman" w:hAnsi="Times New Roman" w:cs="Times New Roman"/>
          <w:color w:val="000000" w:themeColor="text1"/>
          <w:sz w:val="28"/>
          <w:szCs w:val="28"/>
          <w:lang w:val="fr-FR"/>
        </w:rPr>
        <w:t>).</w:t>
      </w:r>
    </w:p>
    <w:p w14:paraId="2B5E459A" w14:textId="77777777" w:rsidR="004E1D2C" w:rsidRPr="00A12B5A" w:rsidRDefault="004E1D2C" w:rsidP="004E1D2C">
      <w:pPr>
        <w:spacing w:line="360" w:lineRule="auto"/>
        <w:ind w:firstLine="709"/>
        <w:jc w:val="both"/>
        <w:rPr>
          <w:rFonts w:ascii="Times New Roman" w:hAnsi="Times New Roman" w:cs="Times New Roman"/>
          <w:i/>
          <w:iCs/>
          <w:color w:val="000000" w:themeColor="text1"/>
          <w:sz w:val="28"/>
          <w:szCs w:val="28"/>
        </w:rPr>
      </w:pPr>
      <w:r w:rsidRPr="00A12B5A">
        <w:rPr>
          <w:rFonts w:ascii="Times New Roman" w:hAnsi="Times New Roman" w:cs="Times New Roman"/>
          <w:i/>
          <w:iCs/>
          <w:color w:val="000000" w:themeColor="text1"/>
          <w:sz w:val="28"/>
          <w:szCs w:val="28"/>
        </w:rPr>
        <w:t>Підготовку Вірменії до нового нападу складно помітити неозброєним оком. Нема ні фізичних бар'єрів, ані військових блокпостів, які би заблокували шлях силам ворога.</w:t>
      </w:r>
    </w:p>
    <w:p w14:paraId="3C60164D" w14:textId="6885A36C" w:rsidR="00AD57A7" w:rsidRPr="00A12B5A" w:rsidRDefault="00AD57A7" w:rsidP="004E1D2C">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 xml:space="preserve">У цьому уривку фігурує декілька заперечних </w:t>
      </w:r>
      <w:r w:rsidR="00FE3C69" w:rsidRPr="00A12B5A">
        <w:rPr>
          <w:rFonts w:ascii="Times New Roman" w:hAnsi="Times New Roman" w:cs="Times New Roman"/>
          <w:color w:val="000000" w:themeColor="text1"/>
          <w:sz w:val="28"/>
          <w:szCs w:val="28"/>
        </w:rPr>
        <w:t xml:space="preserve">елементів, збереження яких </w:t>
      </w:r>
      <w:r w:rsidR="0061194B" w:rsidRPr="00A12B5A">
        <w:rPr>
          <w:rFonts w:ascii="Times New Roman" w:hAnsi="Times New Roman" w:cs="Times New Roman"/>
          <w:color w:val="000000" w:themeColor="text1"/>
          <w:sz w:val="28"/>
          <w:szCs w:val="28"/>
        </w:rPr>
        <w:t>у перекладі</w:t>
      </w:r>
      <w:r w:rsidR="00FE3C69" w:rsidRPr="00A12B5A">
        <w:rPr>
          <w:rFonts w:ascii="Times New Roman" w:hAnsi="Times New Roman" w:cs="Times New Roman"/>
          <w:color w:val="000000" w:themeColor="text1"/>
          <w:sz w:val="28"/>
          <w:szCs w:val="28"/>
        </w:rPr>
        <w:t xml:space="preserve"> може </w:t>
      </w:r>
      <w:r w:rsidR="0061194B" w:rsidRPr="00A12B5A">
        <w:rPr>
          <w:rFonts w:ascii="Times New Roman" w:hAnsi="Times New Roman" w:cs="Times New Roman"/>
          <w:color w:val="000000" w:themeColor="text1"/>
          <w:sz w:val="28"/>
          <w:szCs w:val="28"/>
        </w:rPr>
        <w:t>обтяж</w:t>
      </w:r>
      <w:r w:rsidR="00FE3C69" w:rsidRPr="00A12B5A">
        <w:rPr>
          <w:rFonts w:ascii="Times New Roman" w:hAnsi="Times New Roman" w:cs="Times New Roman"/>
          <w:color w:val="000000" w:themeColor="text1"/>
          <w:sz w:val="28"/>
          <w:szCs w:val="28"/>
        </w:rPr>
        <w:t>ити</w:t>
      </w:r>
      <w:r w:rsidR="0061194B" w:rsidRPr="00A12B5A">
        <w:rPr>
          <w:rFonts w:ascii="Times New Roman" w:hAnsi="Times New Roman" w:cs="Times New Roman"/>
          <w:color w:val="000000" w:themeColor="text1"/>
          <w:sz w:val="28"/>
          <w:szCs w:val="28"/>
        </w:rPr>
        <w:t xml:space="preserve"> структур</w:t>
      </w:r>
      <w:r w:rsidR="00FE3C69" w:rsidRPr="00A12B5A">
        <w:rPr>
          <w:rFonts w:ascii="Times New Roman" w:hAnsi="Times New Roman" w:cs="Times New Roman"/>
          <w:color w:val="000000" w:themeColor="text1"/>
          <w:sz w:val="28"/>
          <w:szCs w:val="28"/>
        </w:rPr>
        <w:t>у</w:t>
      </w:r>
      <w:r w:rsidR="0061194B" w:rsidRPr="00A12B5A">
        <w:rPr>
          <w:rFonts w:ascii="Times New Roman" w:hAnsi="Times New Roman" w:cs="Times New Roman"/>
          <w:color w:val="000000" w:themeColor="text1"/>
          <w:sz w:val="28"/>
          <w:szCs w:val="28"/>
        </w:rPr>
        <w:t xml:space="preserve"> речення, а отже ускладнит</w:t>
      </w:r>
      <w:r w:rsidR="00FE3C69" w:rsidRPr="00A12B5A">
        <w:rPr>
          <w:rFonts w:ascii="Times New Roman" w:hAnsi="Times New Roman" w:cs="Times New Roman"/>
          <w:color w:val="000000" w:themeColor="text1"/>
          <w:sz w:val="28"/>
          <w:szCs w:val="28"/>
        </w:rPr>
        <w:t>и</w:t>
      </w:r>
      <w:r w:rsidR="0061194B" w:rsidRPr="00A12B5A">
        <w:rPr>
          <w:rFonts w:ascii="Times New Roman" w:hAnsi="Times New Roman" w:cs="Times New Roman"/>
          <w:color w:val="000000" w:themeColor="text1"/>
          <w:sz w:val="28"/>
          <w:szCs w:val="28"/>
        </w:rPr>
        <w:t xml:space="preserve"> його сприйняття.</w:t>
      </w:r>
      <w:r w:rsidR="006C2254" w:rsidRPr="00A12B5A">
        <w:rPr>
          <w:rFonts w:ascii="Times New Roman" w:hAnsi="Times New Roman" w:cs="Times New Roman"/>
          <w:color w:val="000000" w:themeColor="text1"/>
          <w:sz w:val="28"/>
          <w:szCs w:val="28"/>
        </w:rPr>
        <w:t xml:space="preserve"> Варто зауважити, що надмірне використання заперечних конструкцій слугує для протиставлення рівня підготовки вірменських військовослужбовців під час збройного конфлікту. Таким чином автор демонструє нерівність сил і нагнітає атмосферу статті, описуючи актуальний стан театру бойових дій. </w:t>
      </w:r>
      <w:r w:rsidR="0061194B" w:rsidRPr="00A12B5A">
        <w:rPr>
          <w:rFonts w:ascii="Times New Roman" w:hAnsi="Times New Roman" w:cs="Times New Roman"/>
          <w:color w:val="000000" w:themeColor="text1"/>
          <w:sz w:val="28"/>
          <w:szCs w:val="28"/>
        </w:rPr>
        <w:t>Ми вбачаємо необхідність використати прийом антонімічного перекладу, зокрема шляхом заміни предикативної конструкції «</w:t>
      </w:r>
      <w:proofErr w:type="spellStart"/>
      <w:r w:rsidR="0061194B" w:rsidRPr="00A12B5A">
        <w:rPr>
          <w:rFonts w:ascii="Times New Roman" w:hAnsi="Times New Roman" w:cs="Times New Roman"/>
          <w:i/>
          <w:iCs/>
          <w:color w:val="000000" w:themeColor="text1"/>
          <w:sz w:val="28"/>
          <w:szCs w:val="28"/>
        </w:rPr>
        <w:t>sont</w:t>
      </w:r>
      <w:proofErr w:type="spellEnd"/>
      <w:r w:rsidR="0061194B" w:rsidRPr="00A12B5A">
        <w:rPr>
          <w:rFonts w:ascii="Times New Roman" w:hAnsi="Times New Roman" w:cs="Times New Roman"/>
          <w:i/>
          <w:iCs/>
          <w:color w:val="000000" w:themeColor="text1"/>
          <w:sz w:val="28"/>
          <w:szCs w:val="28"/>
        </w:rPr>
        <w:t xml:space="preserve"> </w:t>
      </w:r>
      <w:proofErr w:type="spellStart"/>
      <w:r w:rsidR="0061194B" w:rsidRPr="00A12B5A">
        <w:rPr>
          <w:rFonts w:ascii="Times New Roman" w:hAnsi="Times New Roman" w:cs="Times New Roman"/>
          <w:i/>
          <w:iCs/>
          <w:color w:val="000000" w:themeColor="text1"/>
          <w:sz w:val="28"/>
          <w:szCs w:val="28"/>
        </w:rPr>
        <w:t>invisibles</w:t>
      </w:r>
      <w:proofErr w:type="spellEnd"/>
      <w:r w:rsidR="0061194B" w:rsidRPr="00A12B5A">
        <w:rPr>
          <w:rFonts w:ascii="Times New Roman" w:hAnsi="Times New Roman" w:cs="Times New Roman"/>
          <w:i/>
          <w:iCs/>
          <w:color w:val="000000" w:themeColor="text1"/>
          <w:sz w:val="28"/>
          <w:szCs w:val="28"/>
        </w:rPr>
        <w:t xml:space="preserve"> à </w:t>
      </w:r>
      <w:proofErr w:type="spellStart"/>
      <w:r w:rsidR="0061194B" w:rsidRPr="00A12B5A">
        <w:rPr>
          <w:rFonts w:ascii="Times New Roman" w:hAnsi="Times New Roman" w:cs="Times New Roman"/>
          <w:i/>
          <w:iCs/>
          <w:color w:val="000000" w:themeColor="text1"/>
          <w:sz w:val="28"/>
          <w:szCs w:val="28"/>
        </w:rPr>
        <w:t>l’oeil</w:t>
      </w:r>
      <w:proofErr w:type="spellEnd"/>
      <w:r w:rsidR="0061194B" w:rsidRPr="00A12B5A">
        <w:rPr>
          <w:rFonts w:ascii="Times New Roman" w:hAnsi="Times New Roman" w:cs="Times New Roman"/>
          <w:i/>
          <w:iCs/>
          <w:color w:val="000000" w:themeColor="text1"/>
          <w:sz w:val="28"/>
          <w:szCs w:val="28"/>
        </w:rPr>
        <w:t xml:space="preserve"> </w:t>
      </w:r>
      <w:proofErr w:type="spellStart"/>
      <w:r w:rsidR="0061194B" w:rsidRPr="00A12B5A">
        <w:rPr>
          <w:rFonts w:ascii="Times New Roman" w:hAnsi="Times New Roman" w:cs="Times New Roman"/>
          <w:i/>
          <w:iCs/>
          <w:color w:val="000000" w:themeColor="text1"/>
          <w:sz w:val="28"/>
          <w:szCs w:val="28"/>
        </w:rPr>
        <w:t>nu</w:t>
      </w:r>
      <w:proofErr w:type="spellEnd"/>
      <w:r w:rsidR="0061194B" w:rsidRPr="00A12B5A">
        <w:rPr>
          <w:rFonts w:ascii="Times New Roman" w:hAnsi="Times New Roman" w:cs="Times New Roman"/>
          <w:color w:val="000000" w:themeColor="text1"/>
          <w:sz w:val="28"/>
          <w:szCs w:val="28"/>
        </w:rPr>
        <w:t>» українським варіантом «</w:t>
      </w:r>
      <w:r w:rsidR="0061194B" w:rsidRPr="00A12B5A">
        <w:rPr>
          <w:rFonts w:ascii="Times New Roman" w:hAnsi="Times New Roman" w:cs="Times New Roman"/>
          <w:i/>
          <w:iCs/>
          <w:color w:val="000000" w:themeColor="text1"/>
          <w:sz w:val="28"/>
          <w:szCs w:val="28"/>
        </w:rPr>
        <w:t>складно помітити неозброєним оком</w:t>
      </w:r>
      <w:r w:rsidR="0061194B" w:rsidRPr="00A12B5A">
        <w:rPr>
          <w:rFonts w:ascii="Times New Roman" w:hAnsi="Times New Roman" w:cs="Times New Roman"/>
          <w:color w:val="000000" w:themeColor="text1"/>
          <w:sz w:val="28"/>
          <w:szCs w:val="28"/>
        </w:rPr>
        <w:t xml:space="preserve">», уникаючи використання </w:t>
      </w:r>
      <w:r w:rsidR="006C2254" w:rsidRPr="00A12B5A">
        <w:rPr>
          <w:rFonts w:ascii="Times New Roman" w:hAnsi="Times New Roman" w:cs="Times New Roman"/>
          <w:color w:val="000000" w:themeColor="text1"/>
          <w:sz w:val="28"/>
          <w:szCs w:val="28"/>
        </w:rPr>
        <w:t>заперечного пр</w:t>
      </w:r>
      <w:r w:rsidR="008C538C" w:rsidRPr="00A12B5A">
        <w:rPr>
          <w:rFonts w:ascii="Times New Roman" w:hAnsi="Times New Roman" w:cs="Times New Roman"/>
          <w:color w:val="000000" w:themeColor="text1"/>
          <w:sz w:val="28"/>
          <w:szCs w:val="28"/>
        </w:rPr>
        <w:t>е</w:t>
      </w:r>
      <w:r w:rsidR="006C2254" w:rsidRPr="00A12B5A">
        <w:rPr>
          <w:rFonts w:ascii="Times New Roman" w:hAnsi="Times New Roman" w:cs="Times New Roman"/>
          <w:color w:val="000000" w:themeColor="text1"/>
          <w:sz w:val="28"/>
          <w:szCs w:val="28"/>
        </w:rPr>
        <w:t>фіксу «</w:t>
      </w:r>
      <w:r w:rsidR="006C2254" w:rsidRPr="00A12B5A">
        <w:rPr>
          <w:rFonts w:ascii="Times New Roman" w:hAnsi="Times New Roman" w:cs="Times New Roman"/>
          <w:i/>
          <w:iCs/>
          <w:color w:val="000000" w:themeColor="text1"/>
          <w:sz w:val="28"/>
          <w:szCs w:val="28"/>
          <w:lang w:val="en-GB"/>
        </w:rPr>
        <w:t>in</w:t>
      </w:r>
      <w:r w:rsidR="006C2254" w:rsidRPr="00A12B5A">
        <w:rPr>
          <w:rFonts w:ascii="Times New Roman" w:hAnsi="Times New Roman" w:cs="Times New Roman"/>
          <w:i/>
          <w:iCs/>
          <w:color w:val="000000" w:themeColor="text1"/>
          <w:sz w:val="28"/>
          <w:szCs w:val="28"/>
        </w:rPr>
        <w:t>-</w:t>
      </w:r>
      <w:r w:rsidR="006C2254" w:rsidRPr="00A12B5A">
        <w:rPr>
          <w:rFonts w:ascii="Times New Roman" w:hAnsi="Times New Roman" w:cs="Times New Roman"/>
          <w:color w:val="000000" w:themeColor="text1"/>
          <w:sz w:val="28"/>
          <w:szCs w:val="28"/>
        </w:rPr>
        <w:t xml:space="preserve">». Такий переклад зберігає ідею відсутності видимих ознак підготовки Вірменії до </w:t>
      </w:r>
      <w:r w:rsidR="00FE3C69" w:rsidRPr="00A12B5A">
        <w:rPr>
          <w:rFonts w:ascii="Times New Roman" w:hAnsi="Times New Roman" w:cs="Times New Roman"/>
          <w:color w:val="000000" w:themeColor="text1"/>
          <w:sz w:val="28"/>
          <w:szCs w:val="28"/>
        </w:rPr>
        <w:t xml:space="preserve">повторної </w:t>
      </w:r>
      <w:r w:rsidR="008C538C" w:rsidRPr="00A12B5A">
        <w:rPr>
          <w:rFonts w:ascii="Times New Roman" w:hAnsi="Times New Roman" w:cs="Times New Roman"/>
          <w:color w:val="000000" w:themeColor="text1"/>
          <w:sz w:val="28"/>
          <w:szCs w:val="28"/>
        </w:rPr>
        <w:t xml:space="preserve">ескалації конфлікту. </w:t>
      </w:r>
    </w:p>
    <w:p w14:paraId="299F47AA" w14:textId="2B619680" w:rsidR="008C538C" w:rsidRPr="00A12B5A" w:rsidRDefault="008C538C" w:rsidP="004E1D2C">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Окрім цього відмітимо вживання так</w:t>
      </w:r>
      <w:r w:rsidR="00C54FD3" w:rsidRPr="00A12B5A">
        <w:rPr>
          <w:rFonts w:ascii="Times New Roman" w:hAnsi="Times New Roman" w:cs="Times New Roman"/>
          <w:color w:val="000000" w:themeColor="text1"/>
          <w:sz w:val="28"/>
          <w:szCs w:val="28"/>
        </w:rPr>
        <w:t>ої</w:t>
      </w:r>
      <w:r w:rsidRPr="00A12B5A">
        <w:rPr>
          <w:rFonts w:ascii="Times New Roman" w:hAnsi="Times New Roman" w:cs="Times New Roman"/>
          <w:color w:val="000000" w:themeColor="text1"/>
          <w:sz w:val="28"/>
          <w:szCs w:val="28"/>
        </w:rPr>
        <w:t xml:space="preserve"> перекладацьк</w:t>
      </w:r>
      <w:r w:rsidR="00C54FD3" w:rsidRPr="00A12B5A">
        <w:rPr>
          <w:rFonts w:ascii="Times New Roman" w:hAnsi="Times New Roman" w:cs="Times New Roman"/>
          <w:color w:val="000000" w:themeColor="text1"/>
          <w:sz w:val="28"/>
          <w:szCs w:val="28"/>
        </w:rPr>
        <w:t>ої</w:t>
      </w:r>
      <w:r w:rsidRPr="00A12B5A">
        <w:rPr>
          <w:rFonts w:ascii="Times New Roman" w:hAnsi="Times New Roman" w:cs="Times New Roman"/>
          <w:color w:val="000000" w:themeColor="text1"/>
          <w:sz w:val="28"/>
          <w:szCs w:val="28"/>
        </w:rPr>
        <w:t xml:space="preserve"> трансформаці</w:t>
      </w:r>
      <w:r w:rsidR="00C54FD3" w:rsidRPr="00A12B5A">
        <w:rPr>
          <w:rFonts w:ascii="Times New Roman" w:hAnsi="Times New Roman" w:cs="Times New Roman"/>
          <w:color w:val="000000" w:themeColor="text1"/>
          <w:sz w:val="28"/>
          <w:szCs w:val="28"/>
        </w:rPr>
        <w:t>ї</w:t>
      </w:r>
      <w:r w:rsidRPr="00A12B5A">
        <w:rPr>
          <w:rFonts w:ascii="Times New Roman" w:hAnsi="Times New Roman" w:cs="Times New Roman"/>
          <w:color w:val="000000" w:themeColor="text1"/>
          <w:sz w:val="28"/>
          <w:szCs w:val="28"/>
        </w:rPr>
        <w:t xml:space="preserve">, як заміна </w:t>
      </w:r>
      <w:r w:rsidR="00F9621B" w:rsidRPr="00A12B5A">
        <w:rPr>
          <w:rFonts w:ascii="Times New Roman" w:hAnsi="Times New Roman" w:cs="Times New Roman"/>
          <w:color w:val="000000" w:themeColor="text1"/>
          <w:sz w:val="28"/>
          <w:szCs w:val="28"/>
        </w:rPr>
        <w:t>при перекладі</w:t>
      </w:r>
      <w:r w:rsidR="00FE3C69"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color w:val="000000" w:themeColor="text1"/>
          <w:sz w:val="28"/>
          <w:szCs w:val="28"/>
        </w:rPr>
        <w:t>словосполученн</w:t>
      </w:r>
      <w:r w:rsidR="00F9621B" w:rsidRPr="00A12B5A">
        <w:rPr>
          <w:rFonts w:ascii="Times New Roman" w:hAnsi="Times New Roman" w:cs="Times New Roman"/>
          <w:color w:val="000000" w:themeColor="text1"/>
          <w:sz w:val="28"/>
          <w:szCs w:val="28"/>
        </w:rPr>
        <w:t>я</w:t>
      </w:r>
      <w:r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i/>
          <w:iCs/>
          <w:color w:val="000000" w:themeColor="text1"/>
          <w:sz w:val="28"/>
          <w:szCs w:val="28"/>
          <w:lang w:val="en-GB"/>
        </w:rPr>
        <w:t>l</w:t>
      </w:r>
      <w:proofErr w:type="spellStart"/>
      <w:r w:rsidRPr="00A12B5A">
        <w:rPr>
          <w:rFonts w:ascii="Times New Roman" w:hAnsi="Times New Roman" w:cs="Times New Roman"/>
          <w:i/>
          <w:iCs/>
          <w:color w:val="000000" w:themeColor="text1"/>
          <w:sz w:val="28"/>
          <w:szCs w:val="28"/>
        </w:rPr>
        <w:t>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préparatifs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arméniens</w:t>
      </w:r>
      <w:proofErr w:type="spellEnd"/>
      <w:r w:rsidRPr="00A12B5A">
        <w:rPr>
          <w:rFonts w:ascii="Times New Roman" w:hAnsi="Times New Roman" w:cs="Times New Roman"/>
          <w:color w:val="000000" w:themeColor="text1"/>
          <w:sz w:val="28"/>
          <w:szCs w:val="28"/>
        </w:rPr>
        <w:t>»</w:t>
      </w:r>
      <w:r w:rsidR="00FE3C69" w:rsidRPr="00A12B5A">
        <w:rPr>
          <w:rFonts w:ascii="Times New Roman" w:hAnsi="Times New Roman" w:cs="Times New Roman"/>
          <w:color w:val="000000" w:themeColor="text1"/>
          <w:sz w:val="28"/>
          <w:szCs w:val="28"/>
        </w:rPr>
        <w:t>.</w:t>
      </w:r>
      <w:r w:rsidRPr="00A12B5A">
        <w:rPr>
          <w:rFonts w:ascii="Times New Roman" w:hAnsi="Times New Roman" w:cs="Times New Roman"/>
          <w:color w:val="000000" w:themeColor="text1"/>
          <w:sz w:val="28"/>
          <w:szCs w:val="28"/>
        </w:rPr>
        <w:t xml:space="preserve"> </w:t>
      </w:r>
      <w:r w:rsidR="00FE3C69" w:rsidRPr="00A12B5A">
        <w:rPr>
          <w:rFonts w:ascii="Times New Roman" w:hAnsi="Times New Roman" w:cs="Times New Roman"/>
          <w:color w:val="000000" w:themeColor="text1"/>
          <w:sz w:val="28"/>
          <w:szCs w:val="28"/>
        </w:rPr>
        <w:t>Перша заміна</w:t>
      </w:r>
      <w:r w:rsidRPr="00A12B5A">
        <w:rPr>
          <w:rFonts w:ascii="Times New Roman" w:hAnsi="Times New Roman" w:cs="Times New Roman"/>
          <w:color w:val="000000" w:themeColor="text1"/>
          <w:sz w:val="28"/>
          <w:szCs w:val="28"/>
        </w:rPr>
        <w:t xml:space="preserve"> поляга</w:t>
      </w:r>
      <w:r w:rsidR="00FE3C69" w:rsidRPr="00A12B5A">
        <w:rPr>
          <w:rFonts w:ascii="Times New Roman" w:hAnsi="Times New Roman" w:cs="Times New Roman"/>
          <w:color w:val="000000" w:themeColor="text1"/>
          <w:sz w:val="28"/>
          <w:szCs w:val="28"/>
        </w:rPr>
        <w:t>є</w:t>
      </w:r>
      <w:r w:rsidRPr="00A12B5A">
        <w:rPr>
          <w:rFonts w:ascii="Times New Roman" w:hAnsi="Times New Roman" w:cs="Times New Roman"/>
          <w:color w:val="000000" w:themeColor="text1"/>
          <w:sz w:val="28"/>
          <w:szCs w:val="28"/>
        </w:rPr>
        <w:t xml:space="preserve"> в використанні топоніму «</w:t>
      </w:r>
      <w:r w:rsidRPr="00A12B5A">
        <w:rPr>
          <w:rFonts w:ascii="Times New Roman" w:hAnsi="Times New Roman" w:cs="Times New Roman"/>
          <w:i/>
          <w:iCs/>
          <w:color w:val="000000" w:themeColor="text1"/>
          <w:sz w:val="28"/>
          <w:szCs w:val="28"/>
        </w:rPr>
        <w:t>Вірменія</w:t>
      </w:r>
      <w:r w:rsidRPr="00A12B5A">
        <w:rPr>
          <w:rFonts w:ascii="Times New Roman" w:hAnsi="Times New Roman" w:cs="Times New Roman"/>
          <w:color w:val="000000" w:themeColor="text1"/>
          <w:sz w:val="28"/>
          <w:szCs w:val="28"/>
        </w:rPr>
        <w:t>» замість відносного прикметника «</w:t>
      </w:r>
      <w:proofErr w:type="spellStart"/>
      <w:r w:rsidRPr="00A12B5A">
        <w:rPr>
          <w:rFonts w:ascii="Times New Roman" w:hAnsi="Times New Roman" w:cs="Times New Roman"/>
          <w:i/>
          <w:iCs/>
          <w:color w:val="000000" w:themeColor="text1"/>
          <w:sz w:val="28"/>
          <w:szCs w:val="28"/>
        </w:rPr>
        <w:t>arméniens</w:t>
      </w:r>
      <w:proofErr w:type="spellEnd"/>
      <w:r w:rsidRPr="00A12B5A">
        <w:rPr>
          <w:rFonts w:ascii="Times New Roman" w:hAnsi="Times New Roman" w:cs="Times New Roman"/>
          <w:color w:val="000000" w:themeColor="text1"/>
          <w:sz w:val="28"/>
          <w:szCs w:val="28"/>
        </w:rPr>
        <w:t>»</w:t>
      </w:r>
      <w:r w:rsidR="00C54FD3" w:rsidRPr="00A12B5A">
        <w:rPr>
          <w:rFonts w:ascii="Times New Roman" w:hAnsi="Times New Roman" w:cs="Times New Roman"/>
          <w:color w:val="000000" w:themeColor="text1"/>
          <w:sz w:val="28"/>
          <w:szCs w:val="28"/>
        </w:rPr>
        <w:t>;</w:t>
      </w:r>
      <w:r w:rsidRPr="00A12B5A">
        <w:rPr>
          <w:rFonts w:ascii="Times New Roman" w:hAnsi="Times New Roman" w:cs="Times New Roman"/>
          <w:color w:val="000000" w:themeColor="text1"/>
          <w:sz w:val="28"/>
          <w:szCs w:val="28"/>
        </w:rPr>
        <w:t xml:space="preserve"> </w:t>
      </w:r>
      <w:r w:rsidR="00C54FD3" w:rsidRPr="00A12B5A">
        <w:rPr>
          <w:rFonts w:ascii="Times New Roman" w:hAnsi="Times New Roman" w:cs="Times New Roman"/>
          <w:color w:val="000000" w:themeColor="text1"/>
          <w:sz w:val="28"/>
          <w:szCs w:val="28"/>
        </w:rPr>
        <w:t>інша заміна відбу</w:t>
      </w:r>
      <w:r w:rsidR="00F9621B" w:rsidRPr="00A12B5A">
        <w:rPr>
          <w:rFonts w:ascii="Times New Roman" w:hAnsi="Times New Roman" w:cs="Times New Roman"/>
          <w:color w:val="000000" w:themeColor="text1"/>
          <w:sz w:val="28"/>
          <w:szCs w:val="28"/>
        </w:rPr>
        <w:t>ває</w:t>
      </w:r>
      <w:r w:rsidR="00C54FD3" w:rsidRPr="00A12B5A">
        <w:rPr>
          <w:rFonts w:ascii="Times New Roman" w:hAnsi="Times New Roman" w:cs="Times New Roman"/>
          <w:color w:val="000000" w:themeColor="text1"/>
          <w:sz w:val="28"/>
          <w:szCs w:val="28"/>
        </w:rPr>
        <w:t>ться на морфологічному рівні й стосу</w:t>
      </w:r>
      <w:r w:rsidR="00F9621B" w:rsidRPr="00A12B5A">
        <w:rPr>
          <w:rFonts w:ascii="Times New Roman" w:hAnsi="Times New Roman" w:cs="Times New Roman"/>
          <w:color w:val="000000" w:themeColor="text1"/>
          <w:sz w:val="28"/>
          <w:szCs w:val="28"/>
        </w:rPr>
        <w:t>є</w:t>
      </w:r>
      <w:r w:rsidR="00C54FD3" w:rsidRPr="00A12B5A">
        <w:rPr>
          <w:rFonts w:ascii="Times New Roman" w:hAnsi="Times New Roman" w:cs="Times New Roman"/>
          <w:color w:val="000000" w:themeColor="text1"/>
          <w:sz w:val="28"/>
          <w:szCs w:val="28"/>
        </w:rPr>
        <w:t>ться форми іменник</w:t>
      </w:r>
      <w:r w:rsidR="00E33F48" w:rsidRPr="00A12B5A">
        <w:rPr>
          <w:rFonts w:ascii="Times New Roman" w:hAnsi="Times New Roman" w:cs="Times New Roman"/>
          <w:color w:val="000000" w:themeColor="text1"/>
          <w:sz w:val="28"/>
          <w:szCs w:val="28"/>
        </w:rPr>
        <w:t>а</w:t>
      </w:r>
      <w:r w:rsidR="00C54FD3" w:rsidRPr="00A12B5A">
        <w:rPr>
          <w:rFonts w:ascii="Times New Roman" w:hAnsi="Times New Roman" w:cs="Times New Roman"/>
          <w:color w:val="000000" w:themeColor="text1"/>
          <w:sz w:val="28"/>
          <w:szCs w:val="28"/>
        </w:rPr>
        <w:t xml:space="preserve"> «</w:t>
      </w:r>
      <w:r w:rsidR="00C54FD3" w:rsidRPr="00A12B5A">
        <w:rPr>
          <w:rFonts w:ascii="Times New Roman" w:hAnsi="Times New Roman" w:cs="Times New Roman"/>
          <w:i/>
          <w:iCs/>
          <w:color w:val="000000" w:themeColor="text1"/>
          <w:sz w:val="28"/>
          <w:szCs w:val="28"/>
          <w:lang w:val="en-GB"/>
        </w:rPr>
        <w:t>l</w:t>
      </w:r>
      <w:proofErr w:type="spellStart"/>
      <w:r w:rsidR="00C54FD3" w:rsidRPr="00A12B5A">
        <w:rPr>
          <w:rFonts w:ascii="Times New Roman" w:hAnsi="Times New Roman" w:cs="Times New Roman"/>
          <w:i/>
          <w:iCs/>
          <w:color w:val="000000" w:themeColor="text1"/>
          <w:sz w:val="28"/>
          <w:szCs w:val="28"/>
        </w:rPr>
        <w:t>es</w:t>
      </w:r>
      <w:proofErr w:type="spellEnd"/>
      <w:r w:rsidR="00C54FD3" w:rsidRPr="00A12B5A">
        <w:rPr>
          <w:rFonts w:ascii="Times New Roman" w:hAnsi="Times New Roman" w:cs="Times New Roman"/>
          <w:i/>
          <w:iCs/>
          <w:color w:val="000000" w:themeColor="text1"/>
          <w:sz w:val="28"/>
          <w:szCs w:val="28"/>
        </w:rPr>
        <w:t xml:space="preserve"> </w:t>
      </w:r>
      <w:proofErr w:type="spellStart"/>
      <w:r w:rsidR="00C54FD3" w:rsidRPr="00A12B5A">
        <w:rPr>
          <w:rFonts w:ascii="Times New Roman" w:hAnsi="Times New Roman" w:cs="Times New Roman"/>
          <w:i/>
          <w:iCs/>
          <w:color w:val="000000" w:themeColor="text1"/>
          <w:sz w:val="28"/>
          <w:szCs w:val="28"/>
        </w:rPr>
        <w:t>préparatifs</w:t>
      </w:r>
      <w:proofErr w:type="spellEnd"/>
      <w:r w:rsidR="00C54FD3" w:rsidRPr="00A12B5A">
        <w:rPr>
          <w:rFonts w:ascii="Times New Roman" w:hAnsi="Times New Roman" w:cs="Times New Roman"/>
          <w:color w:val="000000" w:themeColor="text1"/>
          <w:sz w:val="28"/>
          <w:szCs w:val="28"/>
        </w:rPr>
        <w:t xml:space="preserve">», яку при перекладі доцільно </w:t>
      </w:r>
      <w:r w:rsidR="00E33F48" w:rsidRPr="00A12B5A">
        <w:rPr>
          <w:rFonts w:ascii="Times New Roman" w:hAnsi="Times New Roman" w:cs="Times New Roman"/>
          <w:color w:val="000000" w:themeColor="text1"/>
          <w:sz w:val="28"/>
          <w:szCs w:val="28"/>
        </w:rPr>
        <w:t>замінити</w:t>
      </w:r>
      <w:r w:rsidR="00C54FD3" w:rsidRPr="00A12B5A">
        <w:rPr>
          <w:rFonts w:ascii="Times New Roman" w:hAnsi="Times New Roman" w:cs="Times New Roman"/>
          <w:color w:val="000000" w:themeColor="text1"/>
          <w:sz w:val="28"/>
          <w:szCs w:val="28"/>
        </w:rPr>
        <w:t xml:space="preserve"> форм</w:t>
      </w:r>
      <w:r w:rsidR="00E33F48" w:rsidRPr="00A12B5A">
        <w:rPr>
          <w:rFonts w:ascii="Times New Roman" w:hAnsi="Times New Roman" w:cs="Times New Roman"/>
          <w:color w:val="000000" w:themeColor="text1"/>
          <w:sz w:val="28"/>
          <w:szCs w:val="28"/>
        </w:rPr>
        <w:t>ою</w:t>
      </w:r>
      <w:r w:rsidR="00C54FD3" w:rsidRPr="00A12B5A">
        <w:rPr>
          <w:rFonts w:ascii="Times New Roman" w:hAnsi="Times New Roman" w:cs="Times New Roman"/>
          <w:color w:val="000000" w:themeColor="text1"/>
          <w:sz w:val="28"/>
          <w:szCs w:val="28"/>
        </w:rPr>
        <w:t xml:space="preserve"> однини, «</w:t>
      </w:r>
      <w:r w:rsidR="00C54FD3" w:rsidRPr="00A12B5A">
        <w:rPr>
          <w:rFonts w:ascii="Times New Roman" w:hAnsi="Times New Roman" w:cs="Times New Roman"/>
          <w:i/>
          <w:iCs/>
          <w:color w:val="000000" w:themeColor="text1"/>
          <w:sz w:val="28"/>
          <w:szCs w:val="28"/>
        </w:rPr>
        <w:t>підготовка</w:t>
      </w:r>
      <w:r w:rsidR="00C54FD3" w:rsidRPr="00A12B5A">
        <w:rPr>
          <w:rFonts w:ascii="Times New Roman" w:hAnsi="Times New Roman" w:cs="Times New Roman"/>
          <w:color w:val="000000" w:themeColor="text1"/>
          <w:sz w:val="28"/>
          <w:szCs w:val="28"/>
        </w:rPr>
        <w:t xml:space="preserve">». </w:t>
      </w:r>
      <w:r w:rsidR="00B4689F" w:rsidRPr="00A12B5A">
        <w:rPr>
          <w:rFonts w:ascii="Times New Roman" w:hAnsi="Times New Roman" w:cs="Times New Roman"/>
          <w:color w:val="000000" w:themeColor="text1"/>
          <w:sz w:val="28"/>
          <w:szCs w:val="28"/>
        </w:rPr>
        <w:t>Граматична заміна елементів словосполучення зумовлена тим, що</w:t>
      </w:r>
      <w:r w:rsidR="00C54FD3" w:rsidRPr="00A12B5A">
        <w:rPr>
          <w:rFonts w:ascii="Times New Roman" w:hAnsi="Times New Roman" w:cs="Times New Roman"/>
          <w:color w:val="000000" w:themeColor="text1"/>
          <w:sz w:val="28"/>
          <w:szCs w:val="28"/>
        </w:rPr>
        <w:t xml:space="preserve"> </w:t>
      </w:r>
      <w:r w:rsidR="00DB6FD8" w:rsidRPr="00A12B5A">
        <w:rPr>
          <w:rFonts w:ascii="Times New Roman" w:hAnsi="Times New Roman" w:cs="Times New Roman"/>
          <w:color w:val="000000" w:themeColor="text1"/>
          <w:sz w:val="28"/>
          <w:szCs w:val="28"/>
        </w:rPr>
        <w:t>отримана</w:t>
      </w:r>
      <w:r w:rsidR="00C54FD3" w:rsidRPr="00A12B5A">
        <w:rPr>
          <w:rFonts w:ascii="Times New Roman" w:hAnsi="Times New Roman" w:cs="Times New Roman"/>
          <w:color w:val="000000" w:themeColor="text1"/>
          <w:sz w:val="28"/>
          <w:szCs w:val="28"/>
        </w:rPr>
        <w:t xml:space="preserve"> конструкція є більш звичною для україномовного реципієнта</w:t>
      </w:r>
      <w:r w:rsidR="00B4689F" w:rsidRPr="00A12B5A">
        <w:rPr>
          <w:rFonts w:ascii="Times New Roman" w:hAnsi="Times New Roman" w:cs="Times New Roman"/>
          <w:color w:val="000000" w:themeColor="text1"/>
          <w:sz w:val="28"/>
          <w:szCs w:val="28"/>
        </w:rPr>
        <w:t>.</w:t>
      </w:r>
    </w:p>
    <w:p w14:paraId="3C76951A" w14:textId="353D26DB" w:rsidR="00B4689F" w:rsidRPr="00A12B5A" w:rsidRDefault="006266A8" w:rsidP="004E1D2C">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З метою спрощення структури речення д</w:t>
      </w:r>
      <w:r w:rsidR="00B4689F" w:rsidRPr="00A12B5A">
        <w:rPr>
          <w:rFonts w:ascii="Times New Roman" w:hAnsi="Times New Roman" w:cs="Times New Roman"/>
          <w:color w:val="000000" w:themeColor="text1"/>
          <w:sz w:val="28"/>
          <w:szCs w:val="28"/>
        </w:rPr>
        <w:t xml:space="preserve">опустимо використати </w:t>
      </w:r>
      <w:r w:rsidRPr="00A12B5A">
        <w:rPr>
          <w:rFonts w:ascii="Times New Roman" w:hAnsi="Times New Roman" w:cs="Times New Roman"/>
          <w:color w:val="000000" w:themeColor="text1"/>
          <w:sz w:val="28"/>
          <w:szCs w:val="28"/>
        </w:rPr>
        <w:t xml:space="preserve">прийом </w:t>
      </w:r>
      <w:r w:rsidR="00B4689F" w:rsidRPr="00A12B5A">
        <w:rPr>
          <w:rFonts w:ascii="Times New Roman" w:hAnsi="Times New Roman" w:cs="Times New Roman"/>
          <w:color w:val="000000" w:themeColor="text1"/>
          <w:sz w:val="28"/>
          <w:szCs w:val="28"/>
        </w:rPr>
        <w:t>опущення в першому реченн</w:t>
      </w:r>
      <w:r w:rsidR="00E33F48" w:rsidRPr="00A12B5A">
        <w:rPr>
          <w:rFonts w:ascii="Times New Roman" w:hAnsi="Times New Roman" w:cs="Times New Roman"/>
          <w:color w:val="000000" w:themeColor="text1"/>
          <w:sz w:val="28"/>
          <w:szCs w:val="28"/>
        </w:rPr>
        <w:t>і</w:t>
      </w:r>
      <w:r w:rsidR="00B4689F" w:rsidRPr="00A12B5A">
        <w:rPr>
          <w:rFonts w:ascii="Times New Roman" w:hAnsi="Times New Roman" w:cs="Times New Roman"/>
          <w:color w:val="000000" w:themeColor="text1"/>
          <w:sz w:val="28"/>
          <w:szCs w:val="28"/>
        </w:rPr>
        <w:t>, оскільки змістового наповнення статті</w:t>
      </w:r>
      <w:r w:rsidR="00E33F48" w:rsidRPr="00A12B5A">
        <w:rPr>
          <w:rFonts w:ascii="Times New Roman" w:hAnsi="Times New Roman" w:cs="Times New Roman"/>
          <w:color w:val="000000" w:themeColor="text1"/>
          <w:sz w:val="28"/>
          <w:szCs w:val="28"/>
        </w:rPr>
        <w:t>, а також граматичної основи речення</w:t>
      </w:r>
      <w:r w:rsidR="00B4689F" w:rsidRPr="00A12B5A">
        <w:rPr>
          <w:rFonts w:ascii="Times New Roman" w:hAnsi="Times New Roman" w:cs="Times New Roman"/>
          <w:color w:val="000000" w:themeColor="text1"/>
          <w:sz w:val="28"/>
          <w:szCs w:val="28"/>
        </w:rPr>
        <w:t xml:space="preserve"> вистачить для повноцінного усвідомлення репрезентованої ситуації</w:t>
      </w:r>
      <w:r w:rsidR="00E33F48" w:rsidRPr="00A12B5A">
        <w:rPr>
          <w:rFonts w:ascii="Times New Roman" w:hAnsi="Times New Roman" w:cs="Times New Roman"/>
          <w:color w:val="000000" w:themeColor="text1"/>
          <w:sz w:val="28"/>
          <w:szCs w:val="28"/>
        </w:rPr>
        <w:t xml:space="preserve"> читачем</w:t>
      </w:r>
      <w:r w:rsidR="00B4689F" w:rsidRPr="00A12B5A">
        <w:rPr>
          <w:rFonts w:ascii="Times New Roman" w:hAnsi="Times New Roman" w:cs="Times New Roman"/>
          <w:color w:val="000000" w:themeColor="text1"/>
          <w:sz w:val="28"/>
          <w:szCs w:val="28"/>
        </w:rPr>
        <w:t xml:space="preserve">. </w:t>
      </w:r>
      <w:r w:rsidR="00FE3C69" w:rsidRPr="00A12B5A">
        <w:rPr>
          <w:rFonts w:ascii="Times New Roman" w:hAnsi="Times New Roman" w:cs="Times New Roman"/>
          <w:color w:val="000000" w:themeColor="text1"/>
          <w:sz w:val="28"/>
          <w:szCs w:val="28"/>
        </w:rPr>
        <w:t>На нашу думку, з</w:t>
      </w:r>
      <w:r w:rsidRPr="00A12B5A">
        <w:rPr>
          <w:rFonts w:ascii="Times New Roman" w:hAnsi="Times New Roman" w:cs="Times New Roman"/>
          <w:color w:val="000000" w:themeColor="text1"/>
          <w:sz w:val="28"/>
          <w:szCs w:val="28"/>
        </w:rPr>
        <w:t>береження обставини «</w:t>
      </w:r>
      <w:r w:rsidRPr="00A12B5A">
        <w:rPr>
          <w:rFonts w:ascii="Times New Roman" w:hAnsi="Times New Roman" w:cs="Times New Roman"/>
          <w:i/>
          <w:iCs/>
          <w:color w:val="000000" w:themeColor="text1"/>
          <w:sz w:val="28"/>
          <w:szCs w:val="28"/>
          <w:lang w:val="en-GB"/>
        </w:rPr>
        <w:t>pour</w:t>
      </w:r>
      <w:r w:rsidRPr="00A12B5A">
        <w:rPr>
          <w:rFonts w:ascii="Times New Roman" w:hAnsi="Times New Roman" w:cs="Times New Roman"/>
          <w:i/>
          <w:iCs/>
          <w:color w:val="000000" w:themeColor="text1"/>
          <w:sz w:val="28"/>
          <w:szCs w:val="28"/>
        </w:rPr>
        <w:t xml:space="preserve"> </w:t>
      </w:r>
      <w:r w:rsidRPr="00A12B5A">
        <w:rPr>
          <w:rFonts w:ascii="Times New Roman" w:hAnsi="Times New Roman" w:cs="Times New Roman"/>
          <w:i/>
          <w:iCs/>
          <w:color w:val="000000" w:themeColor="text1"/>
          <w:sz w:val="28"/>
          <w:szCs w:val="28"/>
          <w:lang w:val="en-GB"/>
        </w:rPr>
        <w:lastRenderedPageBreak/>
        <w:t>faire</w:t>
      </w:r>
      <w:r w:rsidRPr="00A12B5A">
        <w:rPr>
          <w:rFonts w:ascii="Times New Roman" w:hAnsi="Times New Roman" w:cs="Times New Roman"/>
          <w:i/>
          <w:iCs/>
          <w:color w:val="000000" w:themeColor="text1"/>
          <w:sz w:val="28"/>
          <w:szCs w:val="28"/>
        </w:rPr>
        <w:t xml:space="preserve"> </w:t>
      </w:r>
      <w:r w:rsidRPr="00A12B5A">
        <w:rPr>
          <w:rFonts w:ascii="Times New Roman" w:hAnsi="Times New Roman" w:cs="Times New Roman"/>
          <w:i/>
          <w:iCs/>
          <w:color w:val="000000" w:themeColor="text1"/>
          <w:sz w:val="28"/>
          <w:szCs w:val="28"/>
          <w:lang w:val="en-GB"/>
        </w:rPr>
        <w:t>face</w:t>
      </w:r>
      <w:r w:rsidRPr="00A12B5A">
        <w:rPr>
          <w:rFonts w:ascii="Times New Roman" w:hAnsi="Times New Roman" w:cs="Times New Roman"/>
          <w:color w:val="000000" w:themeColor="text1"/>
          <w:sz w:val="28"/>
          <w:szCs w:val="28"/>
        </w:rPr>
        <w:t xml:space="preserve">» у перекладі призведе до тавтології, яка </w:t>
      </w:r>
      <w:r w:rsidR="00FE3C69" w:rsidRPr="00A12B5A">
        <w:rPr>
          <w:rFonts w:ascii="Times New Roman" w:hAnsi="Times New Roman" w:cs="Times New Roman"/>
          <w:color w:val="000000" w:themeColor="text1"/>
          <w:sz w:val="28"/>
          <w:szCs w:val="28"/>
        </w:rPr>
        <w:t>дублюватиме інформацію й розширюватиме синтак</w:t>
      </w:r>
      <w:r w:rsidR="00E33F48" w:rsidRPr="00A12B5A">
        <w:rPr>
          <w:rFonts w:ascii="Times New Roman" w:hAnsi="Times New Roman" w:cs="Times New Roman"/>
          <w:color w:val="000000" w:themeColor="text1"/>
          <w:sz w:val="28"/>
          <w:szCs w:val="28"/>
        </w:rPr>
        <w:t>с</w:t>
      </w:r>
      <w:r w:rsidR="00FE3C69" w:rsidRPr="00A12B5A">
        <w:rPr>
          <w:rFonts w:ascii="Times New Roman" w:hAnsi="Times New Roman" w:cs="Times New Roman"/>
          <w:color w:val="000000" w:themeColor="text1"/>
          <w:sz w:val="28"/>
          <w:szCs w:val="28"/>
        </w:rPr>
        <w:t>ичну структуру речення без жодної необхідності.</w:t>
      </w:r>
    </w:p>
    <w:p w14:paraId="45C5318F" w14:textId="2A49782A" w:rsidR="00ED1BC8" w:rsidRPr="00A12B5A" w:rsidRDefault="00ED1BC8" w:rsidP="00ED1BC8">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Застосування лексичних трансформацій також необхідно у випадках використання синонімії</w:t>
      </w:r>
      <w:r w:rsidR="00BE4F99" w:rsidRPr="00A12B5A">
        <w:rPr>
          <w:rFonts w:ascii="Times New Roman" w:hAnsi="Times New Roman" w:cs="Times New Roman"/>
          <w:sz w:val="28"/>
          <w:szCs w:val="28"/>
        </w:rPr>
        <w:t xml:space="preserve"> та перифразів </w:t>
      </w:r>
      <w:r w:rsidRPr="00A12B5A">
        <w:rPr>
          <w:rFonts w:ascii="Times New Roman" w:hAnsi="Times New Roman" w:cs="Times New Roman"/>
          <w:sz w:val="28"/>
          <w:szCs w:val="28"/>
        </w:rPr>
        <w:t xml:space="preserve">упродовж </w:t>
      </w:r>
      <w:r w:rsidRPr="00A12B5A">
        <w:rPr>
          <w:rFonts w:ascii="Times New Roman" w:hAnsi="Times New Roman" w:cs="Times New Roman"/>
          <w:color w:val="000000" w:themeColor="text1"/>
          <w:sz w:val="28"/>
          <w:szCs w:val="28"/>
        </w:rPr>
        <w:t xml:space="preserve">тексту, оскільки автор тексту прагне уникати </w:t>
      </w:r>
      <w:r w:rsidRPr="00A12B5A">
        <w:rPr>
          <w:rFonts w:ascii="Times New Roman" w:hAnsi="Times New Roman" w:cs="Times New Roman"/>
          <w:sz w:val="28"/>
          <w:szCs w:val="28"/>
        </w:rPr>
        <w:t>повторів, позаяк ця лексична помилка свідчить про недосконале володіння мовою. Розглянемо це на прикладі:</w:t>
      </w:r>
    </w:p>
    <w:p w14:paraId="390B1DB5" w14:textId="3DF2B08A" w:rsidR="00ED1BC8" w:rsidRPr="00A12B5A" w:rsidRDefault="00ED1BC8" w:rsidP="00ED1BC8">
      <w:pPr>
        <w:spacing w:line="360" w:lineRule="auto"/>
        <w:ind w:firstLine="709"/>
        <w:jc w:val="both"/>
        <w:rPr>
          <w:rFonts w:ascii="Times New Roman" w:hAnsi="Times New Roman" w:cs="Times New Roman"/>
          <w:sz w:val="28"/>
          <w:szCs w:val="28"/>
        </w:rPr>
      </w:pPr>
      <w:r w:rsidRPr="00A12B5A">
        <w:rPr>
          <w:rFonts w:ascii="Times New Roman" w:hAnsi="Times New Roman" w:cs="Times New Roman"/>
          <w:i/>
          <w:iCs/>
          <w:sz w:val="28"/>
          <w:szCs w:val="28"/>
          <w:lang w:val="fr-FR"/>
        </w:rPr>
        <w:t xml:space="preserve">Depuis Tel-Aviv, </w:t>
      </w:r>
      <w:r w:rsidRPr="00A12B5A">
        <w:rPr>
          <w:rFonts w:ascii="Times New Roman" w:hAnsi="Times New Roman" w:cs="Times New Roman"/>
          <w:i/>
          <w:iCs/>
          <w:sz w:val="28"/>
          <w:szCs w:val="28"/>
          <w:u w:val="single"/>
          <w:lang w:val="fr-FR"/>
        </w:rPr>
        <w:t>le vétéran de la politique américaine</w:t>
      </w:r>
      <w:r w:rsidRPr="00A12B5A">
        <w:rPr>
          <w:rFonts w:ascii="Times New Roman" w:hAnsi="Times New Roman" w:cs="Times New Roman"/>
          <w:i/>
          <w:iCs/>
          <w:sz w:val="28"/>
          <w:szCs w:val="28"/>
          <w:lang w:val="fr-FR"/>
        </w:rPr>
        <w:t xml:space="preserve"> s’est remémoré les erreurs des Etats-Unis après le 11 septembre, forgées dans ses guerres en Afghanistan et en Irak. </w:t>
      </w:r>
      <w:r w:rsidRPr="00A12B5A">
        <w:rPr>
          <w:rFonts w:ascii="Times New Roman" w:hAnsi="Times New Roman" w:cs="Times New Roman"/>
          <w:i/>
          <w:iCs/>
          <w:sz w:val="28"/>
          <w:szCs w:val="28"/>
          <w:u w:val="single"/>
          <w:lang w:val="fr-FR"/>
        </w:rPr>
        <w:t>Le président de la première puissance Mondiale</w:t>
      </w:r>
      <w:r w:rsidRPr="00A12B5A">
        <w:rPr>
          <w:rFonts w:ascii="Times New Roman" w:hAnsi="Times New Roman" w:cs="Times New Roman"/>
          <w:i/>
          <w:iCs/>
          <w:sz w:val="28"/>
          <w:szCs w:val="28"/>
          <w:lang w:val="fr-FR"/>
        </w:rPr>
        <w:t xml:space="preserve"> a fait passer un message clair</w:t>
      </w:r>
      <w:r w:rsidR="008F39A1" w:rsidRPr="00A12B5A">
        <w:rPr>
          <w:rFonts w:ascii="Times New Roman" w:hAnsi="Times New Roman" w:cs="Times New Roman"/>
          <w:i/>
          <w:iCs/>
          <w:sz w:val="28"/>
          <w:szCs w:val="28"/>
          <w:lang w:val="fr-FR"/>
        </w:rPr>
        <w:t xml:space="preserve"> </w:t>
      </w:r>
      <w:r w:rsidR="008F39A1" w:rsidRPr="00A12B5A">
        <w:rPr>
          <w:rFonts w:ascii="Times New Roman" w:hAnsi="Times New Roman" w:cs="Times New Roman"/>
          <w:sz w:val="28"/>
          <w:szCs w:val="28"/>
          <w:lang w:val="fr-FR"/>
        </w:rPr>
        <w:t>(</w:t>
      </w:r>
      <w:r w:rsidR="00DD2CB4" w:rsidRPr="00A12B5A">
        <w:rPr>
          <w:rFonts w:ascii="Times New Roman" w:hAnsi="Times New Roman" w:cs="Times New Roman"/>
          <w:sz w:val="28"/>
          <w:szCs w:val="28"/>
        </w:rPr>
        <w:t>41</w:t>
      </w:r>
      <w:r w:rsidR="008F39A1" w:rsidRPr="00A12B5A">
        <w:rPr>
          <w:rFonts w:ascii="Times New Roman" w:hAnsi="Times New Roman" w:cs="Times New Roman"/>
          <w:sz w:val="28"/>
          <w:szCs w:val="28"/>
          <w:lang w:val="fr-FR"/>
        </w:rPr>
        <w:t>).</w:t>
      </w:r>
    </w:p>
    <w:p w14:paraId="7A7F6BA9" w14:textId="05AC7064" w:rsidR="00ED1BC8" w:rsidRPr="00A12B5A" w:rsidRDefault="00ED1BC8" w:rsidP="00ED1BC8">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 xml:space="preserve">В одному уривку ми спостерігаємо вживання метонімії на президента США, Джо </w:t>
      </w:r>
      <w:proofErr w:type="spellStart"/>
      <w:r w:rsidRPr="00A12B5A">
        <w:rPr>
          <w:rFonts w:ascii="Times New Roman" w:hAnsi="Times New Roman" w:cs="Times New Roman"/>
          <w:sz w:val="28"/>
          <w:szCs w:val="28"/>
        </w:rPr>
        <w:t>Байдена</w:t>
      </w:r>
      <w:proofErr w:type="spellEnd"/>
      <w:r w:rsidRPr="00A12B5A">
        <w:rPr>
          <w:rFonts w:ascii="Times New Roman" w:hAnsi="Times New Roman" w:cs="Times New Roman"/>
          <w:sz w:val="28"/>
          <w:szCs w:val="28"/>
        </w:rPr>
        <w:t>. Окрім слів з нейтральним емоційним забарвленням («</w:t>
      </w:r>
      <w:r w:rsidRPr="00A12B5A">
        <w:rPr>
          <w:rFonts w:ascii="Times New Roman" w:hAnsi="Times New Roman" w:cs="Times New Roman"/>
          <w:i/>
          <w:iCs/>
          <w:sz w:val="28"/>
          <w:szCs w:val="28"/>
          <w:lang w:val="en-GB"/>
        </w:rPr>
        <w:t>le</w:t>
      </w:r>
      <w:r w:rsidRPr="00A12B5A">
        <w:rPr>
          <w:rFonts w:ascii="Times New Roman" w:hAnsi="Times New Roman" w:cs="Times New Roman"/>
          <w:i/>
          <w:iCs/>
          <w:sz w:val="28"/>
          <w:szCs w:val="28"/>
        </w:rPr>
        <w:t xml:space="preserve"> </w:t>
      </w:r>
      <w:r w:rsidRPr="00A12B5A">
        <w:rPr>
          <w:rFonts w:ascii="Times New Roman" w:hAnsi="Times New Roman" w:cs="Times New Roman"/>
          <w:i/>
          <w:iCs/>
          <w:sz w:val="28"/>
          <w:szCs w:val="28"/>
          <w:lang w:val="en-GB"/>
        </w:rPr>
        <w:t>pr</w:t>
      </w:r>
      <w:r w:rsidR="00F9621B" w:rsidRPr="00A12B5A">
        <w:rPr>
          <w:rFonts w:ascii="Times New Roman" w:hAnsi="Times New Roman" w:cs="Times New Roman"/>
          <w:i/>
          <w:iCs/>
          <w:sz w:val="28"/>
          <w:szCs w:val="28"/>
        </w:rPr>
        <w:t>é</w:t>
      </w:r>
      <w:proofErr w:type="spellStart"/>
      <w:r w:rsidRPr="00A12B5A">
        <w:rPr>
          <w:rFonts w:ascii="Times New Roman" w:hAnsi="Times New Roman" w:cs="Times New Roman"/>
          <w:i/>
          <w:iCs/>
          <w:sz w:val="28"/>
          <w:szCs w:val="28"/>
          <w:lang w:val="en-GB"/>
        </w:rPr>
        <w:t>sident</w:t>
      </w:r>
      <w:proofErr w:type="spellEnd"/>
      <w:r w:rsidRPr="00A12B5A">
        <w:rPr>
          <w:rFonts w:ascii="Times New Roman" w:hAnsi="Times New Roman" w:cs="Times New Roman"/>
          <w:sz w:val="28"/>
          <w:szCs w:val="28"/>
        </w:rPr>
        <w:t>», «</w:t>
      </w:r>
      <w:r w:rsidRPr="00A12B5A">
        <w:rPr>
          <w:rFonts w:ascii="Times New Roman" w:hAnsi="Times New Roman" w:cs="Times New Roman"/>
          <w:i/>
          <w:iCs/>
          <w:sz w:val="28"/>
          <w:szCs w:val="28"/>
          <w:lang w:val="en-GB"/>
        </w:rPr>
        <w:t>le</w:t>
      </w:r>
      <w:r w:rsidRPr="00A12B5A">
        <w:rPr>
          <w:rFonts w:ascii="Times New Roman" w:hAnsi="Times New Roman" w:cs="Times New Roman"/>
          <w:i/>
          <w:iCs/>
          <w:sz w:val="28"/>
          <w:szCs w:val="28"/>
        </w:rPr>
        <w:t xml:space="preserve"> </w:t>
      </w:r>
      <w:r w:rsidRPr="00A12B5A">
        <w:rPr>
          <w:rFonts w:ascii="Times New Roman" w:hAnsi="Times New Roman" w:cs="Times New Roman"/>
          <w:i/>
          <w:iCs/>
          <w:sz w:val="28"/>
          <w:szCs w:val="28"/>
          <w:lang w:val="en-GB"/>
        </w:rPr>
        <w:t>chef</w:t>
      </w:r>
      <w:r w:rsidRPr="00A12B5A">
        <w:rPr>
          <w:rFonts w:ascii="Times New Roman" w:hAnsi="Times New Roman" w:cs="Times New Roman"/>
          <w:i/>
          <w:iCs/>
          <w:sz w:val="28"/>
          <w:szCs w:val="28"/>
        </w:rPr>
        <w:t xml:space="preserve"> </w:t>
      </w:r>
      <w:r w:rsidRPr="00A12B5A">
        <w:rPr>
          <w:rFonts w:ascii="Times New Roman" w:hAnsi="Times New Roman" w:cs="Times New Roman"/>
          <w:i/>
          <w:iCs/>
          <w:sz w:val="28"/>
          <w:szCs w:val="28"/>
          <w:lang w:val="en-GB"/>
        </w:rPr>
        <w:t>du</w:t>
      </w:r>
      <w:r w:rsidRPr="00A12B5A">
        <w:rPr>
          <w:rFonts w:ascii="Times New Roman" w:hAnsi="Times New Roman" w:cs="Times New Roman"/>
          <w:i/>
          <w:iCs/>
          <w:sz w:val="28"/>
          <w:szCs w:val="28"/>
        </w:rPr>
        <w:t xml:space="preserve"> </w:t>
      </w:r>
      <w:r w:rsidRPr="00A12B5A">
        <w:rPr>
          <w:rFonts w:ascii="Times New Roman" w:hAnsi="Times New Roman" w:cs="Times New Roman"/>
          <w:i/>
          <w:iCs/>
          <w:sz w:val="28"/>
          <w:szCs w:val="28"/>
          <w:lang w:val="en-GB"/>
        </w:rPr>
        <w:t>pays</w:t>
      </w:r>
      <w:r w:rsidRPr="00A12B5A">
        <w:rPr>
          <w:rFonts w:ascii="Times New Roman" w:hAnsi="Times New Roman" w:cs="Times New Roman"/>
          <w:sz w:val="28"/>
          <w:szCs w:val="28"/>
        </w:rPr>
        <w:t xml:space="preserve">»), автор застосовує цілі звороти, рівень експресивності яких необхідно враховувати при перекладі. Перше визначення, згадане в словнику </w:t>
      </w:r>
      <w:r w:rsidRPr="00A12B5A">
        <w:rPr>
          <w:rFonts w:ascii="Times New Roman" w:hAnsi="Times New Roman" w:cs="Times New Roman"/>
          <w:sz w:val="28"/>
          <w:szCs w:val="28"/>
          <w:lang w:val="en-GB"/>
        </w:rPr>
        <w:t>Larousse</w:t>
      </w:r>
      <w:r w:rsidRPr="00A12B5A">
        <w:rPr>
          <w:rFonts w:ascii="Times New Roman" w:hAnsi="Times New Roman" w:cs="Times New Roman"/>
          <w:sz w:val="28"/>
          <w:szCs w:val="28"/>
        </w:rPr>
        <w:t>, тлумачить іменник «</w:t>
      </w:r>
      <w:proofErr w:type="spellStart"/>
      <w:r w:rsidRPr="00A12B5A">
        <w:rPr>
          <w:rFonts w:ascii="Times New Roman" w:hAnsi="Times New Roman" w:cs="Times New Roman"/>
          <w:i/>
          <w:iCs/>
          <w:sz w:val="28"/>
          <w:szCs w:val="28"/>
        </w:rPr>
        <w:t>vétéran</w:t>
      </w:r>
      <w:proofErr w:type="spellEnd"/>
      <w:r w:rsidRPr="00A12B5A">
        <w:rPr>
          <w:rFonts w:ascii="Times New Roman" w:hAnsi="Times New Roman" w:cs="Times New Roman"/>
          <w:sz w:val="28"/>
          <w:szCs w:val="28"/>
        </w:rPr>
        <w:t>»</w:t>
      </w:r>
      <w:r w:rsidRPr="00A12B5A">
        <w:rPr>
          <w:rFonts w:ascii="Times New Roman" w:hAnsi="Times New Roman" w:cs="Times New Roman"/>
          <w:sz w:val="28"/>
          <w:szCs w:val="28"/>
          <w:lang w:val="ru-RU"/>
        </w:rPr>
        <w:t xml:space="preserve"> </w:t>
      </w:r>
      <w:r w:rsidRPr="00A12B5A">
        <w:rPr>
          <w:rFonts w:ascii="Times New Roman" w:hAnsi="Times New Roman" w:cs="Times New Roman"/>
          <w:sz w:val="28"/>
          <w:szCs w:val="28"/>
        </w:rPr>
        <w:t xml:space="preserve">як особу, яка пройшла та завершила тривалу військову службу. Попри те, що в </w:t>
      </w:r>
      <w:proofErr w:type="spellStart"/>
      <w:r w:rsidRPr="00A12B5A">
        <w:rPr>
          <w:rFonts w:ascii="Times New Roman" w:hAnsi="Times New Roman" w:cs="Times New Roman"/>
          <w:sz w:val="28"/>
          <w:szCs w:val="28"/>
        </w:rPr>
        <w:t>концептосфері</w:t>
      </w:r>
      <w:proofErr w:type="spellEnd"/>
      <w:r w:rsidRPr="00A12B5A">
        <w:rPr>
          <w:rFonts w:ascii="Times New Roman" w:hAnsi="Times New Roman" w:cs="Times New Roman"/>
          <w:sz w:val="28"/>
          <w:szCs w:val="28"/>
        </w:rPr>
        <w:t xml:space="preserve"> україномовної аудиторії присутнє слово «</w:t>
      </w:r>
      <w:r w:rsidRPr="00A12B5A">
        <w:rPr>
          <w:rFonts w:ascii="Times New Roman" w:hAnsi="Times New Roman" w:cs="Times New Roman"/>
          <w:i/>
          <w:iCs/>
          <w:sz w:val="28"/>
          <w:szCs w:val="28"/>
        </w:rPr>
        <w:t>ветеран</w:t>
      </w:r>
      <w:r w:rsidRPr="00A12B5A">
        <w:rPr>
          <w:rFonts w:ascii="Times New Roman" w:hAnsi="Times New Roman" w:cs="Times New Roman"/>
          <w:sz w:val="28"/>
          <w:szCs w:val="28"/>
        </w:rPr>
        <w:t xml:space="preserve">», яке до того ж має ідентичне денотативне значення, у цьому контексті ми не бачимо жодної необхідності </w:t>
      </w:r>
      <w:r w:rsidRPr="00A12B5A">
        <w:rPr>
          <w:rFonts w:ascii="Times New Roman" w:hAnsi="Times New Roman" w:cs="Times New Roman"/>
          <w:color w:val="000000" w:themeColor="text1"/>
          <w:sz w:val="28"/>
          <w:szCs w:val="28"/>
        </w:rPr>
        <w:t xml:space="preserve">зберігати вихідне слово, оскільки </w:t>
      </w:r>
      <w:r w:rsidRPr="00A12B5A">
        <w:rPr>
          <w:rFonts w:ascii="Times New Roman" w:hAnsi="Times New Roman" w:cs="Times New Roman"/>
          <w:sz w:val="28"/>
          <w:szCs w:val="28"/>
        </w:rPr>
        <w:t>це може призвести до хибного тлумачення значення в контексті речення. В уривку йдеться про реакцію президента на загострення військового конфлікту між Ізраїлем та Палестиною. Натомість, варто звернути увагу на конотативне значення слова, яке позначає людину, що має досвід у певній галузі. У зв’язку з цим, можна було б використати слово «</w:t>
      </w:r>
      <w:r w:rsidRPr="00A12B5A">
        <w:rPr>
          <w:rFonts w:ascii="Times New Roman" w:hAnsi="Times New Roman" w:cs="Times New Roman"/>
          <w:i/>
          <w:iCs/>
          <w:sz w:val="28"/>
          <w:szCs w:val="28"/>
        </w:rPr>
        <w:t>старожил</w:t>
      </w:r>
      <w:r w:rsidRPr="00A12B5A">
        <w:rPr>
          <w:rFonts w:ascii="Times New Roman" w:hAnsi="Times New Roman" w:cs="Times New Roman"/>
          <w:sz w:val="28"/>
          <w:szCs w:val="28"/>
        </w:rPr>
        <w:t>», оскільки згідно з Академічним словником української мови, воно слугує для позначення людини, яка працює або перебуває в якомусь місці упродовж тривалого часу. Однак на нашу думку, цей варіант перекладу може хибно сприйматися читачем, оскільки це може видаватися як натяк на вік політика, про який часто гостро висловлюються в ЗМІ:</w:t>
      </w:r>
    </w:p>
    <w:p w14:paraId="05523A78" w14:textId="0B944C0F" w:rsidR="00ED1BC8" w:rsidRPr="00A12B5A" w:rsidRDefault="00ED1BC8" w:rsidP="00ED1BC8">
      <w:pPr>
        <w:spacing w:line="360" w:lineRule="auto"/>
        <w:ind w:firstLine="709"/>
        <w:jc w:val="both"/>
        <w:rPr>
          <w:rFonts w:ascii="Times New Roman" w:hAnsi="Times New Roman" w:cs="Times New Roman"/>
          <w:sz w:val="28"/>
          <w:szCs w:val="28"/>
          <w:lang w:val="fr-FR"/>
        </w:rPr>
      </w:pPr>
      <w:r w:rsidRPr="00A12B5A">
        <w:rPr>
          <w:rFonts w:ascii="Times New Roman" w:hAnsi="Times New Roman" w:cs="Times New Roman"/>
          <w:i/>
          <w:iCs/>
          <w:sz w:val="28"/>
          <w:szCs w:val="28"/>
          <w:lang w:val="fr-FR"/>
        </w:rPr>
        <w:t xml:space="preserve">Le démocrate essuie régulièrement des critiques sur son âge, et est parfois </w:t>
      </w:r>
      <w:r w:rsidRPr="00A12B5A">
        <w:rPr>
          <w:rFonts w:ascii="Times New Roman" w:hAnsi="Times New Roman" w:cs="Times New Roman"/>
          <w:i/>
          <w:iCs/>
          <w:sz w:val="28"/>
          <w:szCs w:val="28"/>
          <w:u w:val="single"/>
          <w:lang w:val="fr-FR"/>
        </w:rPr>
        <w:t>décrit comme sénile</w:t>
      </w:r>
      <w:r w:rsidRPr="00A12B5A">
        <w:rPr>
          <w:rFonts w:ascii="Times New Roman" w:hAnsi="Times New Roman" w:cs="Times New Roman"/>
          <w:i/>
          <w:iCs/>
          <w:sz w:val="28"/>
          <w:szCs w:val="28"/>
          <w:lang w:val="fr-FR"/>
        </w:rPr>
        <w:t xml:space="preserve"> par certains républicains. Le dernier bilan médical du président en </w:t>
      </w:r>
      <w:r w:rsidRPr="00A12B5A">
        <w:rPr>
          <w:rFonts w:ascii="Times New Roman" w:hAnsi="Times New Roman" w:cs="Times New Roman"/>
          <w:i/>
          <w:iCs/>
          <w:sz w:val="28"/>
          <w:szCs w:val="28"/>
          <w:lang w:val="fr-FR"/>
        </w:rPr>
        <w:lastRenderedPageBreak/>
        <w:t xml:space="preserve">février 2023 le dit "en bonne santé" mais </w:t>
      </w:r>
      <w:r w:rsidRPr="00A12B5A">
        <w:rPr>
          <w:rFonts w:ascii="Times New Roman" w:hAnsi="Times New Roman" w:cs="Times New Roman"/>
          <w:i/>
          <w:iCs/>
          <w:sz w:val="28"/>
          <w:szCs w:val="28"/>
          <w:u w:val="single"/>
          <w:lang w:val="fr-FR"/>
        </w:rPr>
        <w:t>jamais encore la Maison Blanche n'avait eu un locataire si âgé</w:t>
      </w:r>
      <w:r w:rsidR="008F39A1" w:rsidRPr="00A12B5A">
        <w:rPr>
          <w:rFonts w:ascii="Times New Roman" w:hAnsi="Times New Roman" w:cs="Times New Roman"/>
          <w:i/>
          <w:iCs/>
          <w:sz w:val="28"/>
          <w:szCs w:val="28"/>
          <w:lang w:val="fr-FR"/>
        </w:rPr>
        <w:t xml:space="preserve"> </w:t>
      </w:r>
      <w:r w:rsidR="008F39A1" w:rsidRPr="00A12B5A">
        <w:rPr>
          <w:rFonts w:ascii="Times New Roman" w:hAnsi="Times New Roman" w:cs="Times New Roman"/>
          <w:sz w:val="28"/>
          <w:szCs w:val="28"/>
          <w:lang w:val="fr-FR"/>
        </w:rPr>
        <w:t>(</w:t>
      </w:r>
      <w:r w:rsidR="00DD2CB4" w:rsidRPr="00A12B5A">
        <w:rPr>
          <w:rFonts w:ascii="Times New Roman" w:hAnsi="Times New Roman" w:cs="Times New Roman"/>
          <w:sz w:val="28"/>
          <w:szCs w:val="28"/>
        </w:rPr>
        <w:t>47</w:t>
      </w:r>
      <w:r w:rsidR="008F39A1" w:rsidRPr="00A12B5A">
        <w:rPr>
          <w:rFonts w:ascii="Times New Roman" w:hAnsi="Times New Roman" w:cs="Times New Roman"/>
          <w:sz w:val="28"/>
          <w:szCs w:val="28"/>
          <w:lang w:val="fr-FR"/>
        </w:rPr>
        <w:t>).</w:t>
      </w:r>
    </w:p>
    <w:p w14:paraId="3E99BBAD" w14:textId="6B9F85C0" w:rsidR="00ED1BC8" w:rsidRPr="00A12B5A" w:rsidRDefault="00ED1BC8" w:rsidP="00ED1BC8">
      <w:pPr>
        <w:spacing w:line="360" w:lineRule="auto"/>
        <w:ind w:firstLine="709"/>
        <w:jc w:val="both"/>
        <w:rPr>
          <w:rFonts w:ascii="Times New Roman" w:hAnsi="Times New Roman" w:cs="Times New Roman"/>
          <w:sz w:val="28"/>
          <w:szCs w:val="28"/>
          <w:lang w:val="fr-FR"/>
        </w:rPr>
      </w:pPr>
      <w:r w:rsidRPr="00A12B5A">
        <w:rPr>
          <w:rFonts w:ascii="Times New Roman" w:hAnsi="Times New Roman" w:cs="Times New Roman"/>
          <w:i/>
          <w:iCs/>
          <w:sz w:val="28"/>
          <w:szCs w:val="28"/>
          <w:u w:val="single"/>
          <w:lang w:val="fr-FR"/>
        </w:rPr>
        <w:t>Ses chutes à répétition, ses problèmes de diction et ses lapsus fréquents</w:t>
      </w:r>
      <w:r w:rsidRPr="00A12B5A">
        <w:rPr>
          <w:rFonts w:ascii="Times New Roman" w:hAnsi="Times New Roman" w:cs="Times New Roman"/>
          <w:i/>
          <w:iCs/>
          <w:sz w:val="28"/>
          <w:szCs w:val="28"/>
          <w:lang w:val="fr-FR"/>
        </w:rPr>
        <w:t xml:space="preserve"> étaient depuis longtemps mis en avant par les médias républicains pour présenter Joe Biden </w:t>
      </w:r>
      <w:r w:rsidRPr="00A12B5A">
        <w:rPr>
          <w:rFonts w:ascii="Times New Roman" w:hAnsi="Times New Roman" w:cs="Times New Roman"/>
          <w:i/>
          <w:iCs/>
          <w:sz w:val="28"/>
          <w:szCs w:val="28"/>
          <w:u w:val="single"/>
          <w:lang w:val="fr-FR"/>
        </w:rPr>
        <w:t>comme un vieillard sénile</w:t>
      </w:r>
      <w:r w:rsidRPr="00A12B5A">
        <w:rPr>
          <w:rFonts w:ascii="Times New Roman" w:hAnsi="Times New Roman" w:cs="Times New Roman"/>
          <w:i/>
          <w:iCs/>
          <w:sz w:val="28"/>
          <w:szCs w:val="28"/>
          <w:lang w:val="fr-FR"/>
        </w:rPr>
        <w:t xml:space="preserve"> devenu un jouet entre les mains de ses conseillers</w:t>
      </w:r>
      <w:r w:rsidR="008F39A1" w:rsidRPr="00A12B5A">
        <w:rPr>
          <w:rFonts w:ascii="Times New Roman" w:hAnsi="Times New Roman" w:cs="Times New Roman"/>
          <w:sz w:val="28"/>
          <w:szCs w:val="28"/>
          <w:lang w:val="fr-FR"/>
        </w:rPr>
        <w:t xml:space="preserve"> (</w:t>
      </w:r>
      <w:r w:rsidR="00DD2CB4" w:rsidRPr="00A12B5A">
        <w:rPr>
          <w:rFonts w:ascii="Times New Roman" w:hAnsi="Times New Roman" w:cs="Times New Roman"/>
          <w:sz w:val="28"/>
          <w:szCs w:val="28"/>
        </w:rPr>
        <w:t>27</w:t>
      </w:r>
      <w:r w:rsidR="008F39A1" w:rsidRPr="00A12B5A">
        <w:rPr>
          <w:rFonts w:ascii="Times New Roman" w:hAnsi="Times New Roman" w:cs="Times New Roman"/>
          <w:sz w:val="28"/>
          <w:szCs w:val="28"/>
          <w:lang w:val="fr-FR"/>
        </w:rPr>
        <w:t>).</w:t>
      </w:r>
    </w:p>
    <w:p w14:paraId="2AC1AA86" w14:textId="187EBEB4" w:rsidR="00ED1BC8" w:rsidRPr="00A12B5A" w:rsidRDefault="00ED1BC8" w:rsidP="00ED1BC8">
      <w:pPr>
        <w:spacing w:line="360" w:lineRule="auto"/>
        <w:ind w:firstLine="709"/>
        <w:jc w:val="both"/>
        <w:rPr>
          <w:rFonts w:ascii="Times New Roman" w:hAnsi="Times New Roman" w:cs="Times New Roman"/>
          <w:sz w:val="28"/>
          <w:szCs w:val="28"/>
          <w:lang w:val="fr-FR"/>
        </w:rPr>
      </w:pPr>
      <w:r w:rsidRPr="00A12B5A">
        <w:rPr>
          <w:rFonts w:ascii="Times New Roman" w:hAnsi="Times New Roman" w:cs="Times New Roman"/>
          <w:i/>
          <w:iCs/>
          <w:sz w:val="28"/>
          <w:szCs w:val="28"/>
          <w:lang w:val="fr-FR"/>
        </w:rPr>
        <w:t xml:space="preserve">Et voilà que l’homme a décidé de se représenter en 2024, ce qui pousserait son départ à la retraite à 86 ans, </w:t>
      </w:r>
      <w:r w:rsidRPr="00A12B5A">
        <w:rPr>
          <w:rFonts w:ascii="Times New Roman" w:hAnsi="Times New Roman" w:cs="Times New Roman"/>
          <w:i/>
          <w:iCs/>
          <w:sz w:val="28"/>
          <w:szCs w:val="28"/>
          <w:u w:val="single"/>
          <w:lang w:val="fr-FR"/>
        </w:rPr>
        <w:t>un âge où on s’imagine plus faire des confitures de fraise maison que diriger la première puissance mondiale</w:t>
      </w:r>
      <w:r w:rsidR="008F39A1" w:rsidRPr="00A12B5A">
        <w:rPr>
          <w:rFonts w:ascii="Times New Roman" w:hAnsi="Times New Roman" w:cs="Times New Roman"/>
          <w:sz w:val="28"/>
          <w:szCs w:val="28"/>
          <w:lang w:val="fr-FR"/>
        </w:rPr>
        <w:t xml:space="preserve"> (</w:t>
      </w:r>
      <w:r w:rsidR="00DD2CB4" w:rsidRPr="00A12B5A">
        <w:rPr>
          <w:rFonts w:ascii="Times New Roman" w:hAnsi="Times New Roman" w:cs="Times New Roman"/>
          <w:sz w:val="28"/>
          <w:szCs w:val="28"/>
        </w:rPr>
        <w:t>29</w:t>
      </w:r>
      <w:r w:rsidR="008F39A1" w:rsidRPr="00A12B5A">
        <w:rPr>
          <w:rFonts w:ascii="Times New Roman" w:hAnsi="Times New Roman" w:cs="Times New Roman"/>
          <w:sz w:val="28"/>
          <w:szCs w:val="28"/>
          <w:lang w:val="fr-FR"/>
        </w:rPr>
        <w:t>).</w:t>
      </w:r>
    </w:p>
    <w:p w14:paraId="62B7A5E1" w14:textId="135E22EC" w:rsidR="00ED1BC8" w:rsidRPr="00A12B5A" w:rsidRDefault="00ED1BC8" w:rsidP="00ED1BC8">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 xml:space="preserve">Стаття, з якої було взято аналізований приклад, належить до інформативного жанру, </w:t>
      </w:r>
      <w:r w:rsidR="00C61014" w:rsidRPr="00A12B5A">
        <w:rPr>
          <w:rFonts w:ascii="Times New Roman" w:hAnsi="Times New Roman" w:cs="Times New Roman"/>
          <w:sz w:val="28"/>
          <w:szCs w:val="28"/>
        </w:rPr>
        <w:t xml:space="preserve">а </w:t>
      </w:r>
      <w:r w:rsidRPr="00A12B5A">
        <w:rPr>
          <w:rFonts w:ascii="Times New Roman" w:hAnsi="Times New Roman" w:cs="Times New Roman"/>
          <w:sz w:val="28"/>
          <w:szCs w:val="28"/>
        </w:rPr>
        <w:t xml:space="preserve">тому </w:t>
      </w:r>
      <w:r w:rsidR="00F9621B" w:rsidRPr="00A12B5A">
        <w:rPr>
          <w:rFonts w:ascii="Times New Roman" w:hAnsi="Times New Roman" w:cs="Times New Roman"/>
          <w:sz w:val="28"/>
          <w:szCs w:val="28"/>
        </w:rPr>
        <w:t>в</w:t>
      </w:r>
      <w:r w:rsidR="00C61014" w:rsidRPr="00A12B5A">
        <w:rPr>
          <w:rFonts w:ascii="Times New Roman" w:hAnsi="Times New Roman" w:cs="Times New Roman"/>
          <w:sz w:val="28"/>
          <w:szCs w:val="28"/>
        </w:rPr>
        <w:t xml:space="preserve"> перекладі </w:t>
      </w:r>
      <w:r w:rsidRPr="00A12B5A">
        <w:rPr>
          <w:rFonts w:ascii="Times New Roman" w:hAnsi="Times New Roman" w:cs="Times New Roman"/>
          <w:sz w:val="28"/>
          <w:szCs w:val="28"/>
        </w:rPr>
        <w:t xml:space="preserve">немає </w:t>
      </w:r>
      <w:r w:rsidR="00C61014" w:rsidRPr="00A12B5A">
        <w:rPr>
          <w:rFonts w:ascii="Times New Roman" w:hAnsi="Times New Roman" w:cs="Times New Roman"/>
          <w:sz w:val="28"/>
          <w:szCs w:val="28"/>
        </w:rPr>
        <w:t>необхідності</w:t>
      </w:r>
      <w:r w:rsidRPr="00A12B5A">
        <w:rPr>
          <w:rFonts w:ascii="Times New Roman" w:hAnsi="Times New Roman" w:cs="Times New Roman"/>
          <w:sz w:val="28"/>
          <w:szCs w:val="28"/>
        </w:rPr>
        <w:t xml:space="preserve"> домагатис</w:t>
      </w:r>
      <w:r w:rsidR="00F9621B" w:rsidRPr="00A12B5A">
        <w:rPr>
          <w:rFonts w:ascii="Times New Roman" w:hAnsi="Times New Roman" w:cs="Times New Roman"/>
          <w:sz w:val="28"/>
          <w:szCs w:val="28"/>
        </w:rPr>
        <w:t>я</w:t>
      </w:r>
      <w:r w:rsidRPr="00A12B5A">
        <w:rPr>
          <w:rFonts w:ascii="Times New Roman" w:hAnsi="Times New Roman" w:cs="Times New Roman"/>
          <w:sz w:val="28"/>
          <w:szCs w:val="28"/>
        </w:rPr>
        <w:t xml:space="preserve"> іронічного ефекту. Задля того, щоб уникнути порушення норм політкоректності, ми можемо застосувати прикметник «</w:t>
      </w:r>
      <w:r w:rsidRPr="00A12B5A">
        <w:rPr>
          <w:rFonts w:ascii="Times New Roman" w:hAnsi="Times New Roman" w:cs="Times New Roman"/>
          <w:i/>
          <w:iCs/>
          <w:sz w:val="28"/>
          <w:szCs w:val="28"/>
        </w:rPr>
        <w:t>досвідчений</w:t>
      </w:r>
      <w:r w:rsidRPr="00A12B5A">
        <w:rPr>
          <w:rFonts w:ascii="Times New Roman" w:hAnsi="Times New Roman" w:cs="Times New Roman"/>
          <w:sz w:val="28"/>
          <w:szCs w:val="28"/>
        </w:rPr>
        <w:t>», який збереже основне значення сказаного і при цьому допоможе уникнути двозначності. Для перекладу другого речення, а саме словосполучення «</w:t>
      </w:r>
      <w:r w:rsidRPr="00A12B5A">
        <w:rPr>
          <w:rFonts w:ascii="Times New Roman" w:hAnsi="Times New Roman" w:cs="Times New Roman"/>
          <w:i/>
          <w:iCs/>
          <w:sz w:val="28"/>
          <w:szCs w:val="28"/>
          <w:lang w:val="fr-FR"/>
        </w:rPr>
        <w:t>l</w:t>
      </w:r>
      <w:r w:rsidRPr="00A12B5A">
        <w:rPr>
          <w:rFonts w:ascii="Times New Roman" w:hAnsi="Times New Roman" w:cs="Times New Roman"/>
          <w:i/>
          <w:iCs/>
          <w:sz w:val="28"/>
          <w:szCs w:val="28"/>
        </w:rPr>
        <w:t xml:space="preserve">e </w:t>
      </w:r>
      <w:proofErr w:type="spellStart"/>
      <w:r w:rsidRPr="00A12B5A">
        <w:rPr>
          <w:rFonts w:ascii="Times New Roman" w:hAnsi="Times New Roman" w:cs="Times New Roman"/>
          <w:i/>
          <w:iCs/>
          <w:sz w:val="28"/>
          <w:szCs w:val="28"/>
        </w:rPr>
        <w:t>président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la</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première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puissance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Mondiale</w:t>
      </w:r>
      <w:proofErr w:type="spellEnd"/>
      <w:r w:rsidRPr="00A12B5A">
        <w:rPr>
          <w:rFonts w:ascii="Times New Roman" w:hAnsi="Times New Roman" w:cs="Times New Roman"/>
          <w:sz w:val="28"/>
          <w:szCs w:val="28"/>
        </w:rPr>
        <w:t>»</w:t>
      </w:r>
      <w:r w:rsidRPr="00A12B5A">
        <w:rPr>
          <w:rFonts w:ascii="Times New Roman" w:hAnsi="Times New Roman" w:cs="Times New Roman"/>
          <w:sz w:val="28"/>
          <w:szCs w:val="28"/>
          <w:lang w:val="ru-RU"/>
        </w:rPr>
        <w:t xml:space="preserve"> </w:t>
      </w:r>
      <w:r w:rsidRPr="00A12B5A">
        <w:rPr>
          <w:rFonts w:ascii="Times New Roman" w:hAnsi="Times New Roman" w:cs="Times New Roman"/>
          <w:sz w:val="28"/>
          <w:szCs w:val="28"/>
        </w:rPr>
        <w:t>можемо використати часткове калькування:</w:t>
      </w:r>
    </w:p>
    <w:p w14:paraId="3B3B9591" w14:textId="31F75677" w:rsidR="00ED1BC8" w:rsidRPr="00A12B5A" w:rsidRDefault="00ED1BC8" w:rsidP="00ED1BC8">
      <w:pPr>
        <w:spacing w:line="360" w:lineRule="auto"/>
        <w:ind w:firstLine="709"/>
        <w:jc w:val="both"/>
        <w:rPr>
          <w:rFonts w:ascii="Times New Roman" w:hAnsi="Times New Roman" w:cs="Times New Roman"/>
          <w:sz w:val="28"/>
          <w:szCs w:val="28"/>
        </w:rPr>
      </w:pPr>
      <w:r w:rsidRPr="00A12B5A">
        <w:rPr>
          <w:rFonts w:ascii="Times New Roman" w:hAnsi="Times New Roman" w:cs="Times New Roman"/>
          <w:i/>
          <w:iCs/>
          <w:sz w:val="28"/>
          <w:szCs w:val="28"/>
        </w:rPr>
        <w:t xml:space="preserve">З Тель-Авіва досвідчений американський політик нагадав про помилки, яких </w:t>
      </w:r>
      <w:r w:rsidR="003F4FBD" w:rsidRPr="00A12B5A">
        <w:rPr>
          <w:rFonts w:ascii="Times New Roman" w:hAnsi="Times New Roman" w:cs="Times New Roman"/>
          <w:i/>
          <w:iCs/>
          <w:sz w:val="28"/>
          <w:szCs w:val="28"/>
        </w:rPr>
        <w:t xml:space="preserve">після 11 вересня </w:t>
      </w:r>
      <w:r w:rsidRPr="00A12B5A">
        <w:rPr>
          <w:rFonts w:ascii="Times New Roman" w:hAnsi="Times New Roman" w:cs="Times New Roman"/>
          <w:i/>
          <w:iCs/>
          <w:sz w:val="28"/>
          <w:szCs w:val="28"/>
        </w:rPr>
        <w:t>припустилися Сполучені Штати, загартовані у війнах в Афганістані та Іраку. Президент провідної держави світу надіслав чіткий сигнал</w:t>
      </w:r>
      <w:r w:rsidRPr="00A12B5A">
        <w:rPr>
          <w:rFonts w:ascii="Times New Roman" w:hAnsi="Times New Roman" w:cs="Times New Roman"/>
          <w:sz w:val="28"/>
          <w:szCs w:val="28"/>
        </w:rPr>
        <w:t>.</w:t>
      </w:r>
    </w:p>
    <w:p w14:paraId="21D6612E" w14:textId="77777777" w:rsidR="00ED1BC8" w:rsidRPr="00A12B5A" w:rsidRDefault="00ED1BC8" w:rsidP="00ED1BC8">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У деяких випадках використання цієї лексико-семантичної трансформації вважається допустимим, однак її вибір зумовлений особистими преференціями перекладача, позаяк використання або уникнення цієї трансформації жодним чином не матиме негативного впливу на сприйняття читача. Наприклад:</w:t>
      </w:r>
    </w:p>
    <w:p w14:paraId="385AD410" w14:textId="3A5904D0" w:rsidR="00ED1BC8" w:rsidRPr="00A12B5A" w:rsidRDefault="00ED1BC8" w:rsidP="00ED1BC8">
      <w:pPr>
        <w:spacing w:line="360" w:lineRule="auto"/>
        <w:ind w:firstLine="709"/>
        <w:jc w:val="both"/>
        <w:rPr>
          <w:rFonts w:ascii="Times New Roman" w:hAnsi="Times New Roman" w:cs="Times New Roman"/>
          <w:i/>
          <w:iCs/>
          <w:color w:val="000000" w:themeColor="text1"/>
          <w:sz w:val="28"/>
          <w:szCs w:val="28"/>
          <w:lang w:val="fr-FR"/>
        </w:rPr>
      </w:pPr>
      <w:proofErr w:type="spellStart"/>
      <w:r w:rsidRPr="00A12B5A">
        <w:rPr>
          <w:rFonts w:ascii="Times New Roman" w:hAnsi="Times New Roman" w:cs="Times New Roman"/>
          <w:i/>
          <w:iCs/>
          <w:color w:val="000000" w:themeColor="text1"/>
          <w:sz w:val="28"/>
          <w:szCs w:val="28"/>
        </w:rPr>
        <w:t>Le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ministre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américain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la</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Défense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Lloyd</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Austin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appelle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son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côté</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la</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Russie</w:t>
      </w:r>
      <w:proofErr w:type="spellEnd"/>
      <w:r w:rsidRPr="00A12B5A">
        <w:rPr>
          <w:rFonts w:ascii="Times New Roman" w:hAnsi="Times New Roman" w:cs="Times New Roman"/>
          <w:i/>
          <w:iCs/>
          <w:color w:val="000000" w:themeColor="text1"/>
          <w:sz w:val="28"/>
          <w:szCs w:val="28"/>
        </w:rPr>
        <w:t xml:space="preserve"> à « </w:t>
      </w:r>
      <w:proofErr w:type="spellStart"/>
      <w:r w:rsidRPr="00A12B5A">
        <w:rPr>
          <w:rFonts w:ascii="Times New Roman" w:hAnsi="Times New Roman" w:cs="Times New Roman"/>
          <w:i/>
          <w:iCs/>
          <w:color w:val="000000" w:themeColor="text1"/>
          <w:sz w:val="28"/>
          <w:szCs w:val="28"/>
        </w:rPr>
        <w:t>opérer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aéronefs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militaires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façon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sûre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et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professionnelle</w:t>
      </w:r>
      <w:proofErr w:type="spellEnd"/>
      <w:r w:rsidRPr="00A12B5A">
        <w:rPr>
          <w:rFonts w:ascii="Times New Roman" w:hAnsi="Times New Roman" w:cs="Times New Roman"/>
          <w:i/>
          <w:iCs/>
          <w:color w:val="000000" w:themeColor="text1"/>
          <w:sz w:val="28"/>
          <w:szCs w:val="28"/>
        </w:rPr>
        <w:t xml:space="preserve"> », </w:t>
      </w:r>
      <w:proofErr w:type="spellStart"/>
      <w:r w:rsidRPr="00A12B5A">
        <w:rPr>
          <w:rFonts w:ascii="Times New Roman" w:hAnsi="Times New Roman" w:cs="Times New Roman"/>
          <w:i/>
          <w:iCs/>
          <w:color w:val="000000" w:themeColor="text1"/>
          <w:sz w:val="28"/>
          <w:szCs w:val="28"/>
        </w:rPr>
        <w:t>tout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en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affirmant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que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Washington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allait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continuer</w:t>
      </w:r>
      <w:proofErr w:type="spellEnd"/>
      <w:r w:rsidRPr="00A12B5A">
        <w:rPr>
          <w:rFonts w:ascii="Times New Roman" w:hAnsi="Times New Roman" w:cs="Times New Roman"/>
          <w:i/>
          <w:iCs/>
          <w:color w:val="000000" w:themeColor="text1"/>
          <w:sz w:val="28"/>
          <w:szCs w:val="28"/>
        </w:rPr>
        <w:t xml:space="preserve"> à </w:t>
      </w:r>
      <w:proofErr w:type="spellStart"/>
      <w:r w:rsidRPr="00A12B5A">
        <w:rPr>
          <w:rFonts w:ascii="Times New Roman" w:hAnsi="Times New Roman" w:cs="Times New Roman"/>
          <w:i/>
          <w:iCs/>
          <w:color w:val="000000" w:themeColor="text1"/>
          <w:sz w:val="28"/>
          <w:szCs w:val="28"/>
        </w:rPr>
        <w:t>faire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voler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propres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appareils</w:t>
      </w:r>
      <w:proofErr w:type="spellEnd"/>
      <w:r w:rsidRPr="00A12B5A">
        <w:rPr>
          <w:rFonts w:ascii="Times New Roman" w:hAnsi="Times New Roman" w:cs="Times New Roman"/>
          <w:i/>
          <w:iCs/>
          <w:color w:val="000000" w:themeColor="text1"/>
          <w:sz w:val="28"/>
          <w:szCs w:val="28"/>
        </w:rPr>
        <w:t xml:space="preserve"> « </w:t>
      </w:r>
      <w:proofErr w:type="spellStart"/>
      <w:r w:rsidRPr="00A12B5A">
        <w:rPr>
          <w:rFonts w:ascii="Times New Roman" w:hAnsi="Times New Roman" w:cs="Times New Roman"/>
          <w:i/>
          <w:iCs/>
          <w:color w:val="000000" w:themeColor="text1"/>
          <w:sz w:val="28"/>
          <w:szCs w:val="28"/>
        </w:rPr>
        <w:t>partout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où</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droit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international</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permet</w:t>
      </w:r>
      <w:proofErr w:type="spellEnd"/>
      <w:r w:rsidRPr="00A12B5A">
        <w:rPr>
          <w:rFonts w:ascii="Times New Roman" w:hAnsi="Times New Roman" w:cs="Times New Roman"/>
          <w:i/>
          <w:iCs/>
          <w:color w:val="000000" w:themeColor="text1"/>
          <w:sz w:val="28"/>
          <w:szCs w:val="28"/>
        </w:rPr>
        <w:t xml:space="preserve"> »</w:t>
      </w:r>
      <w:r w:rsidR="00ED72FA" w:rsidRPr="00A12B5A">
        <w:rPr>
          <w:rFonts w:ascii="Times New Roman" w:hAnsi="Times New Roman" w:cs="Times New Roman"/>
          <w:i/>
          <w:iCs/>
          <w:color w:val="000000" w:themeColor="text1"/>
          <w:sz w:val="28"/>
          <w:szCs w:val="28"/>
          <w:lang w:val="fr-FR"/>
        </w:rPr>
        <w:t xml:space="preserve"> </w:t>
      </w:r>
      <w:r w:rsidR="00ED72FA" w:rsidRPr="00A12B5A">
        <w:rPr>
          <w:rFonts w:ascii="Times New Roman" w:hAnsi="Times New Roman" w:cs="Times New Roman"/>
          <w:color w:val="000000" w:themeColor="text1"/>
          <w:sz w:val="28"/>
          <w:szCs w:val="28"/>
          <w:lang w:val="fr-FR"/>
        </w:rPr>
        <w:t>(</w:t>
      </w:r>
      <w:r w:rsidR="00DD2CB4" w:rsidRPr="00A12B5A">
        <w:rPr>
          <w:rFonts w:ascii="Times New Roman" w:hAnsi="Times New Roman" w:cs="Times New Roman"/>
          <w:color w:val="000000" w:themeColor="text1"/>
          <w:sz w:val="28"/>
          <w:szCs w:val="28"/>
        </w:rPr>
        <w:t>48</w:t>
      </w:r>
      <w:r w:rsidR="00ED72FA" w:rsidRPr="00A12B5A">
        <w:rPr>
          <w:rFonts w:ascii="Times New Roman" w:hAnsi="Times New Roman" w:cs="Times New Roman"/>
          <w:color w:val="000000" w:themeColor="text1"/>
          <w:sz w:val="28"/>
          <w:szCs w:val="28"/>
          <w:lang w:val="fr-FR"/>
        </w:rPr>
        <w:t>)</w:t>
      </w:r>
      <w:r w:rsidR="005B17D9" w:rsidRPr="00A12B5A">
        <w:rPr>
          <w:rFonts w:ascii="Times New Roman" w:hAnsi="Times New Roman" w:cs="Times New Roman"/>
          <w:color w:val="000000" w:themeColor="text1"/>
          <w:sz w:val="28"/>
          <w:szCs w:val="28"/>
          <w:lang w:val="fr-FR"/>
        </w:rPr>
        <w:t>.</w:t>
      </w:r>
    </w:p>
    <w:p w14:paraId="0F86460D" w14:textId="77777777" w:rsidR="00ED1BC8" w:rsidRPr="00A12B5A" w:rsidRDefault="00ED1BC8" w:rsidP="00ED1BC8">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 xml:space="preserve">Тут варто звернути увагу на другу частину речення, а саме цитату міністра оборони США, у якій він наголошує, що Америка здійснюватиме польоти скрізь, де це дозволятиме міжнародне право. Альтернативним варіантом перекладу </w:t>
      </w:r>
      <w:r w:rsidRPr="00A12B5A">
        <w:rPr>
          <w:rFonts w:ascii="Times New Roman" w:hAnsi="Times New Roman" w:cs="Times New Roman"/>
          <w:color w:val="000000" w:themeColor="text1"/>
          <w:sz w:val="28"/>
          <w:szCs w:val="28"/>
        </w:rPr>
        <w:lastRenderedPageBreak/>
        <w:t>стане негативна конструкція «</w:t>
      </w:r>
      <w:r w:rsidRPr="00A12B5A">
        <w:rPr>
          <w:rFonts w:ascii="Times New Roman" w:hAnsi="Times New Roman" w:cs="Times New Roman"/>
          <w:i/>
          <w:iCs/>
          <w:color w:val="000000" w:themeColor="text1"/>
          <w:sz w:val="28"/>
          <w:szCs w:val="28"/>
        </w:rPr>
        <w:t>не забороняє</w:t>
      </w:r>
      <w:r w:rsidRPr="00A12B5A">
        <w:rPr>
          <w:rFonts w:ascii="Times New Roman" w:hAnsi="Times New Roman" w:cs="Times New Roman"/>
          <w:color w:val="000000" w:themeColor="text1"/>
          <w:sz w:val="28"/>
          <w:szCs w:val="28"/>
        </w:rPr>
        <w:t xml:space="preserve">», яка повною мірою ретранслює повідомлення мовця й акцентує на тому, що такі вильоти не порушуватимуть норм, затверджених законом. </w:t>
      </w:r>
    </w:p>
    <w:p w14:paraId="2D3A2B34" w14:textId="77777777" w:rsidR="00ED1BC8" w:rsidRPr="00A12B5A" w:rsidRDefault="00ED1BC8" w:rsidP="00ED1BC8">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i/>
          <w:iCs/>
          <w:color w:val="000000" w:themeColor="text1"/>
          <w:sz w:val="28"/>
          <w:szCs w:val="28"/>
        </w:rPr>
        <w:t xml:space="preserve">Міністр оборони США </w:t>
      </w:r>
      <w:proofErr w:type="spellStart"/>
      <w:r w:rsidRPr="00A12B5A">
        <w:rPr>
          <w:rFonts w:ascii="Times New Roman" w:hAnsi="Times New Roman" w:cs="Times New Roman"/>
          <w:i/>
          <w:iCs/>
          <w:color w:val="000000" w:themeColor="text1"/>
          <w:sz w:val="28"/>
          <w:szCs w:val="28"/>
        </w:rPr>
        <w:t>Ллойд</w:t>
      </w:r>
      <w:proofErr w:type="spellEnd"/>
      <w:r w:rsidRPr="00A12B5A">
        <w:rPr>
          <w:rFonts w:ascii="Times New Roman" w:hAnsi="Times New Roman" w:cs="Times New Roman"/>
          <w:i/>
          <w:iCs/>
          <w:color w:val="000000" w:themeColor="text1"/>
          <w:sz w:val="28"/>
          <w:szCs w:val="28"/>
        </w:rPr>
        <w:t xml:space="preserve"> Остін закликав Росію «використовувати свої військові літаки безпечно і </w:t>
      </w:r>
      <w:proofErr w:type="spellStart"/>
      <w:r w:rsidRPr="00A12B5A">
        <w:rPr>
          <w:rFonts w:ascii="Times New Roman" w:hAnsi="Times New Roman" w:cs="Times New Roman"/>
          <w:i/>
          <w:iCs/>
          <w:color w:val="000000" w:themeColor="text1"/>
          <w:sz w:val="28"/>
          <w:szCs w:val="28"/>
        </w:rPr>
        <w:t>професійно</w:t>
      </w:r>
      <w:proofErr w:type="spellEnd"/>
      <w:r w:rsidRPr="00A12B5A">
        <w:rPr>
          <w:rFonts w:ascii="Times New Roman" w:hAnsi="Times New Roman" w:cs="Times New Roman"/>
          <w:i/>
          <w:iCs/>
          <w:color w:val="000000" w:themeColor="text1"/>
          <w:sz w:val="28"/>
          <w:szCs w:val="28"/>
        </w:rPr>
        <w:t>», заявивши при цьому, що Вашингтон продовжить польоти своїх літаків «скрізь, де це дозволено міжнародним правом».</w:t>
      </w:r>
      <w:r w:rsidRPr="00A12B5A">
        <w:rPr>
          <w:rFonts w:ascii="Times New Roman" w:hAnsi="Times New Roman" w:cs="Times New Roman"/>
          <w:color w:val="000000" w:themeColor="text1"/>
          <w:sz w:val="28"/>
          <w:szCs w:val="28"/>
        </w:rPr>
        <w:t xml:space="preserve"> </w:t>
      </w:r>
    </w:p>
    <w:p w14:paraId="2B98327F" w14:textId="77777777" w:rsidR="00ED1BC8" w:rsidRPr="00A12B5A" w:rsidRDefault="00ED1BC8" w:rsidP="00ED1BC8">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Або:</w:t>
      </w:r>
    </w:p>
    <w:p w14:paraId="08D60C5B" w14:textId="77777777" w:rsidR="00ED1BC8" w:rsidRPr="00A12B5A" w:rsidRDefault="00ED1BC8" w:rsidP="00ED1BC8">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i/>
          <w:iCs/>
          <w:color w:val="000000" w:themeColor="text1"/>
          <w:sz w:val="28"/>
          <w:szCs w:val="28"/>
        </w:rPr>
        <w:t xml:space="preserve">Міністр оборони США </w:t>
      </w:r>
      <w:proofErr w:type="spellStart"/>
      <w:r w:rsidRPr="00A12B5A">
        <w:rPr>
          <w:rFonts w:ascii="Times New Roman" w:hAnsi="Times New Roman" w:cs="Times New Roman"/>
          <w:i/>
          <w:iCs/>
          <w:color w:val="000000" w:themeColor="text1"/>
          <w:sz w:val="28"/>
          <w:szCs w:val="28"/>
        </w:rPr>
        <w:t>Ллойд</w:t>
      </w:r>
      <w:proofErr w:type="spellEnd"/>
      <w:r w:rsidRPr="00A12B5A">
        <w:rPr>
          <w:rFonts w:ascii="Times New Roman" w:hAnsi="Times New Roman" w:cs="Times New Roman"/>
          <w:i/>
          <w:iCs/>
          <w:color w:val="000000" w:themeColor="text1"/>
          <w:sz w:val="28"/>
          <w:szCs w:val="28"/>
        </w:rPr>
        <w:t xml:space="preserve"> Остін закликав Росію «використовувати свої військові літаки безпечно і </w:t>
      </w:r>
      <w:proofErr w:type="spellStart"/>
      <w:r w:rsidRPr="00A12B5A">
        <w:rPr>
          <w:rFonts w:ascii="Times New Roman" w:hAnsi="Times New Roman" w:cs="Times New Roman"/>
          <w:i/>
          <w:iCs/>
          <w:color w:val="000000" w:themeColor="text1"/>
          <w:sz w:val="28"/>
          <w:szCs w:val="28"/>
        </w:rPr>
        <w:t>професійно</w:t>
      </w:r>
      <w:proofErr w:type="spellEnd"/>
      <w:r w:rsidRPr="00A12B5A">
        <w:rPr>
          <w:rFonts w:ascii="Times New Roman" w:hAnsi="Times New Roman" w:cs="Times New Roman"/>
          <w:i/>
          <w:iCs/>
          <w:color w:val="000000" w:themeColor="text1"/>
          <w:sz w:val="28"/>
          <w:szCs w:val="28"/>
        </w:rPr>
        <w:t>», заявивши при цьому, що Вашингтон продовжить свої польоти «скрізь, де це не заборонено міжнародним правом».</w:t>
      </w:r>
      <w:r w:rsidRPr="00A12B5A">
        <w:rPr>
          <w:rFonts w:ascii="Times New Roman" w:hAnsi="Times New Roman" w:cs="Times New Roman"/>
          <w:color w:val="000000" w:themeColor="text1"/>
          <w:sz w:val="28"/>
          <w:szCs w:val="28"/>
        </w:rPr>
        <w:t xml:space="preserve"> </w:t>
      </w:r>
    </w:p>
    <w:p w14:paraId="16A4A6D9" w14:textId="7F31145D" w:rsidR="00ED1BC8" w:rsidRPr="00A12B5A" w:rsidRDefault="00ED1BC8" w:rsidP="00ED1BC8">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Цікавим аспектом в цьому речення є й переклад слів «</w:t>
      </w:r>
      <w:proofErr w:type="spellStart"/>
      <w:r w:rsidRPr="00A12B5A">
        <w:rPr>
          <w:rFonts w:ascii="Times New Roman" w:hAnsi="Times New Roman" w:cs="Times New Roman"/>
          <w:i/>
          <w:iCs/>
          <w:color w:val="000000" w:themeColor="text1"/>
          <w:sz w:val="28"/>
          <w:szCs w:val="28"/>
        </w:rPr>
        <w:t>aéronefs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militaires</w:t>
      </w:r>
      <w:proofErr w:type="spellEnd"/>
      <w:r w:rsidRPr="00A12B5A">
        <w:rPr>
          <w:rFonts w:ascii="Times New Roman" w:hAnsi="Times New Roman" w:cs="Times New Roman"/>
          <w:color w:val="000000" w:themeColor="text1"/>
          <w:sz w:val="28"/>
          <w:szCs w:val="28"/>
        </w:rPr>
        <w:t>» і «</w:t>
      </w:r>
      <w:proofErr w:type="spellStart"/>
      <w:r w:rsidRPr="00A12B5A">
        <w:rPr>
          <w:rFonts w:ascii="Times New Roman" w:hAnsi="Times New Roman" w:cs="Times New Roman"/>
          <w:i/>
          <w:iCs/>
          <w:color w:val="000000" w:themeColor="text1"/>
          <w:sz w:val="28"/>
          <w:szCs w:val="28"/>
          <w:lang w:val="en-GB"/>
        </w:rPr>
        <w:t>ses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appareils</w:t>
      </w:r>
      <w:proofErr w:type="spellEnd"/>
      <w:r w:rsidRPr="00A12B5A">
        <w:rPr>
          <w:rFonts w:ascii="Times New Roman" w:hAnsi="Times New Roman" w:cs="Times New Roman"/>
          <w:color w:val="000000" w:themeColor="text1"/>
          <w:sz w:val="28"/>
          <w:szCs w:val="28"/>
        </w:rPr>
        <w:t xml:space="preserve">». У контексті статті йдеться про зіткнення американського безпілотника </w:t>
      </w:r>
      <w:r w:rsidRPr="00A12B5A">
        <w:rPr>
          <w:rFonts w:ascii="Times New Roman" w:hAnsi="Times New Roman" w:cs="Times New Roman"/>
          <w:color w:val="000000" w:themeColor="text1"/>
          <w:sz w:val="28"/>
          <w:szCs w:val="28"/>
          <w:lang w:val="en-GB"/>
        </w:rPr>
        <w:t>MQ</w:t>
      </w:r>
      <w:r w:rsidRPr="00A12B5A">
        <w:rPr>
          <w:rFonts w:ascii="Times New Roman" w:hAnsi="Times New Roman" w:cs="Times New Roman"/>
          <w:color w:val="000000" w:themeColor="text1"/>
          <w:sz w:val="28"/>
          <w:szCs w:val="28"/>
        </w:rPr>
        <w:t>-</w:t>
      </w:r>
      <w:r w:rsidRPr="00A12B5A">
        <w:rPr>
          <w:rFonts w:ascii="Times New Roman" w:hAnsi="Times New Roman" w:cs="Times New Roman"/>
          <w:color w:val="000000" w:themeColor="text1"/>
          <w:sz w:val="28"/>
          <w:szCs w:val="28"/>
          <w:lang w:val="ru-RU"/>
        </w:rPr>
        <w:t xml:space="preserve">9 </w:t>
      </w:r>
      <w:r w:rsidRPr="00A12B5A">
        <w:rPr>
          <w:rFonts w:ascii="Times New Roman" w:hAnsi="Times New Roman" w:cs="Times New Roman"/>
          <w:color w:val="000000" w:themeColor="text1"/>
          <w:sz w:val="28"/>
          <w:szCs w:val="28"/>
          <w:lang w:val="en-GB"/>
        </w:rPr>
        <w:t>Reaper</w:t>
      </w:r>
      <w:r w:rsidRPr="00A12B5A">
        <w:rPr>
          <w:rFonts w:ascii="Times New Roman" w:hAnsi="Times New Roman" w:cs="Times New Roman"/>
          <w:color w:val="000000" w:themeColor="text1"/>
          <w:sz w:val="28"/>
          <w:szCs w:val="28"/>
          <w:lang w:val="ru-RU"/>
        </w:rPr>
        <w:t xml:space="preserve"> </w:t>
      </w:r>
      <w:r w:rsidRPr="00A12B5A">
        <w:rPr>
          <w:rFonts w:ascii="Times New Roman" w:hAnsi="Times New Roman" w:cs="Times New Roman"/>
          <w:color w:val="000000" w:themeColor="text1"/>
          <w:sz w:val="28"/>
          <w:szCs w:val="28"/>
        </w:rPr>
        <w:t>із літаками ворога Су-27. У французькій мові термін «</w:t>
      </w:r>
      <w:proofErr w:type="spellStart"/>
      <w:r w:rsidRPr="00A12B5A">
        <w:rPr>
          <w:rFonts w:ascii="Times New Roman" w:hAnsi="Times New Roman" w:cs="Times New Roman"/>
          <w:i/>
          <w:iCs/>
          <w:color w:val="000000" w:themeColor="text1"/>
          <w:sz w:val="28"/>
          <w:szCs w:val="28"/>
        </w:rPr>
        <w:t>aéronef</w:t>
      </w:r>
      <w:proofErr w:type="spellEnd"/>
      <w:r w:rsidRPr="00A12B5A">
        <w:rPr>
          <w:rFonts w:ascii="Times New Roman" w:hAnsi="Times New Roman" w:cs="Times New Roman"/>
          <w:color w:val="000000" w:themeColor="text1"/>
          <w:sz w:val="28"/>
          <w:szCs w:val="28"/>
        </w:rPr>
        <w:t>» слугує для позначення будь-якого типу літального апарату, його прямим відповідником в українській мові є словосполучення «</w:t>
      </w:r>
      <w:r w:rsidRPr="00A12B5A">
        <w:rPr>
          <w:rFonts w:ascii="Times New Roman" w:hAnsi="Times New Roman" w:cs="Times New Roman"/>
          <w:i/>
          <w:iCs/>
          <w:color w:val="000000" w:themeColor="text1"/>
          <w:sz w:val="28"/>
          <w:szCs w:val="28"/>
        </w:rPr>
        <w:t>повітряне судно</w:t>
      </w:r>
      <w:r w:rsidRPr="00A12B5A">
        <w:rPr>
          <w:rFonts w:ascii="Times New Roman" w:hAnsi="Times New Roman" w:cs="Times New Roman"/>
          <w:color w:val="000000" w:themeColor="text1"/>
          <w:sz w:val="28"/>
          <w:szCs w:val="28"/>
        </w:rPr>
        <w:t>», «</w:t>
      </w:r>
      <w:r w:rsidRPr="00A12B5A">
        <w:rPr>
          <w:rFonts w:ascii="Times New Roman" w:hAnsi="Times New Roman" w:cs="Times New Roman"/>
          <w:i/>
          <w:iCs/>
          <w:color w:val="000000" w:themeColor="text1"/>
          <w:sz w:val="28"/>
          <w:szCs w:val="28"/>
        </w:rPr>
        <w:t>літальний апарат</w:t>
      </w:r>
      <w:r w:rsidRPr="00A12B5A">
        <w:rPr>
          <w:rFonts w:ascii="Times New Roman" w:hAnsi="Times New Roman" w:cs="Times New Roman"/>
          <w:color w:val="000000" w:themeColor="text1"/>
          <w:sz w:val="28"/>
          <w:szCs w:val="28"/>
        </w:rPr>
        <w:t>». На нашу думку, використання такої синтаксичної одиниці лише обтяжить і розширить обсяг тексту, що не притаманно для інформативної хроніки. У зв’язку з тим, що ми володіємо детальною інформацію про подію, а саме вид літального апарату, який фігурує в тексті, ми можемо надати конкретніший відповідник, «</w:t>
      </w:r>
      <w:r w:rsidRPr="00A12B5A">
        <w:rPr>
          <w:rFonts w:ascii="Times New Roman" w:hAnsi="Times New Roman" w:cs="Times New Roman"/>
          <w:i/>
          <w:iCs/>
          <w:color w:val="000000" w:themeColor="text1"/>
          <w:sz w:val="28"/>
          <w:szCs w:val="28"/>
        </w:rPr>
        <w:t>літак</w:t>
      </w:r>
      <w:r w:rsidRPr="00A12B5A">
        <w:rPr>
          <w:rFonts w:ascii="Times New Roman" w:hAnsi="Times New Roman" w:cs="Times New Roman"/>
          <w:color w:val="000000" w:themeColor="text1"/>
          <w:sz w:val="28"/>
          <w:szCs w:val="28"/>
        </w:rPr>
        <w:t>». У той же час інша лексема, яка пов’язана з повітряним транспортом, а саме термін «</w:t>
      </w:r>
      <w:proofErr w:type="spellStart"/>
      <w:r w:rsidRPr="00A12B5A">
        <w:rPr>
          <w:rFonts w:ascii="Times New Roman" w:hAnsi="Times New Roman" w:cs="Times New Roman"/>
          <w:i/>
          <w:iCs/>
          <w:color w:val="000000" w:themeColor="text1"/>
          <w:sz w:val="28"/>
          <w:szCs w:val="28"/>
          <w:lang w:val="en-GB"/>
        </w:rPr>
        <w:t>appareil</w:t>
      </w:r>
      <w:proofErr w:type="spellEnd"/>
      <w:r w:rsidRPr="00A12B5A">
        <w:rPr>
          <w:rFonts w:ascii="Times New Roman" w:hAnsi="Times New Roman" w:cs="Times New Roman"/>
          <w:color w:val="000000" w:themeColor="text1"/>
          <w:sz w:val="28"/>
          <w:szCs w:val="28"/>
        </w:rPr>
        <w:t>» є прямим синонімом слова «</w:t>
      </w:r>
      <w:r w:rsidRPr="00A12B5A">
        <w:rPr>
          <w:rFonts w:ascii="Times New Roman" w:hAnsi="Times New Roman" w:cs="Times New Roman"/>
          <w:i/>
          <w:iCs/>
          <w:color w:val="000000" w:themeColor="text1"/>
          <w:sz w:val="28"/>
          <w:szCs w:val="28"/>
          <w:lang w:val="en-GB"/>
        </w:rPr>
        <w:t>avion</w:t>
      </w:r>
      <w:r w:rsidRPr="00A12B5A">
        <w:rPr>
          <w:rFonts w:ascii="Times New Roman" w:hAnsi="Times New Roman" w:cs="Times New Roman"/>
          <w:color w:val="000000" w:themeColor="text1"/>
          <w:sz w:val="28"/>
          <w:szCs w:val="28"/>
        </w:rPr>
        <w:t xml:space="preserve">» відповідно до словника </w:t>
      </w:r>
      <w:r w:rsidRPr="00A12B5A">
        <w:rPr>
          <w:rFonts w:ascii="Times New Roman" w:hAnsi="Times New Roman" w:cs="Times New Roman"/>
          <w:color w:val="000000" w:themeColor="text1"/>
          <w:sz w:val="28"/>
          <w:szCs w:val="28"/>
          <w:lang w:val="en-GB"/>
        </w:rPr>
        <w:t>Larousse</w:t>
      </w:r>
      <w:r w:rsidRPr="00A12B5A">
        <w:rPr>
          <w:rFonts w:ascii="Times New Roman" w:hAnsi="Times New Roman" w:cs="Times New Roman"/>
          <w:color w:val="000000" w:themeColor="text1"/>
          <w:sz w:val="28"/>
          <w:szCs w:val="28"/>
        </w:rPr>
        <w:t xml:space="preserve"> </w:t>
      </w:r>
      <w:r w:rsidR="005B17D9" w:rsidRPr="00A12B5A">
        <w:rPr>
          <w:rFonts w:ascii="Times New Roman" w:hAnsi="Times New Roman" w:cs="Times New Roman"/>
          <w:color w:val="000000" w:themeColor="text1"/>
          <w:sz w:val="28"/>
          <w:szCs w:val="28"/>
          <w:lang w:val="ru-RU"/>
        </w:rPr>
        <w:t>(3</w:t>
      </w:r>
      <w:r w:rsidR="00DD2CB4" w:rsidRPr="00A12B5A">
        <w:rPr>
          <w:rFonts w:ascii="Times New Roman" w:hAnsi="Times New Roman" w:cs="Times New Roman"/>
          <w:color w:val="000000" w:themeColor="text1"/>
          <w:sz w:val="28"/>
          <w:szCs w:val="28"/>
          <w:lang w:val="ru-RU"/>
        </w:rPr>
        <w:t>1</w:t>
      </w:r>
      <w:r w:rsidRPr="00A12B5A">
        <w:rPr>
          <w:rFonts w:ascii="Times New Roman" w:hAnsi="Times New Roman" w:cs="Times New Roman"/>
          <w:color w:val="000000" w:themeColor="text1"/>
          <w:sz w:val="28"/>
          <w:szCs w:val="28"/>
        </w:rPr>
        <w:t>)</w:t>
      </w:r>
      <w:r w:rsidRPr="00A12B5A">
        <w:rPr>
          <w:rFonts w:ascii="Times New Roman" w:hAnsi="Times New Roman" w:cs="Times New Roman"/>
          <w:color w:val="000000" w:themeColor="text1"/>
          <w:sz w:val="28"/>
          <w:szCs w:val="28"/>
          <w:lang w:val="ru-RU"/>
        </w:rPr>
        <w:t>.</w:t>
      </w:r>
      <w:r w:rsidRPr="00A12B5A">
        <w:rPr>
          <w:rFonts w:ascii="Times New Roman" w:hAnsi="Times New Roman" w:cs="Times New Roman"/>
          <w:color w:val="000000" w:themeColor="text1"/>
          <w:sz w:val="28"/>
          <w:szCs w:val="28"/>
        </w:rPr>
        <w:t xml:space="preserve"> Проте, варто звернути увагу на те, що вживаючи цей термін, міністр має на увазі різні види літальних апаратів, тому вважаємо, що в цьому контексті допустимо використати опущення іменника. </w:t>
      </w:r>
    </w:p>
    <w:p w14:paraId="36B03B0E" w14:textId="08983BE4" w:rsidR="00ED1BC8" w:rsidRPr="00A12B5A" w:rsidRDefault="00ED1BC8" w:rsidP="00ED1BC8">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Окрім цього, спостерігаємо нетипове вживання граматичної категорії часу в цьому уривку. Зокрема, тут фігурує предикат «</w:t>
      </w:r>
      <w:proofErr w:type="spellStart"/>
      <w:r w:rsidRPr="00A12B5A">
        <w:rPr>
          <w:rFonts w:ascii="Times New Roman" w:hAnsi="Times New Roman" w:cs="Times New Roman"/>
          <w:i/>
          <w:iCs/>
          <w:color w:val="000000" w:themeColor="text1"/>
          <w:sz w:val="28"/>
          <w:szCs w:val="28"/>
          <w:lang w:val="en-GB"/>
        </w:rPr>
        <w:t>allait</w:t>
      </w:r>
      <w:proofErr w:type="spellEnd"/>
      <w:r w:rsidRPr="00A12B5A">
        <w:rPr>
          <w:rFonts w:ascii="Times New Roman" w:hAnsi="Times New Roman" w:cs="Times New Roman"/>
          <w:i/>
          <w:iCs/>
          <w:color w:val="000000" w:themeColor="text1"/>
          <w:sz w:val="28"/>
          <w:szCs w:val="28"/>
        </w:rPr>
        <w:t xml:space="preserve"> </w:t>
      </w:r>
      <w:r w:rsidRPr="00A12B5A">
        <w:rPr>
          <w:rFonts w:ascii="Times New Roman" w:hAnsi="Times New Roman" w:cs="Times New Roman"/>
          <w:i/>
          <w:iCs/>
          <w:color w:val="000000" w:themeColor="text1"/>
          <w:sz w:val="28"/>
          <w:szCs w:val="28"/>
          <w:lang w:val="en-GB"/>
        </w:rPr>
        <w:t>continuer</w:t>
      </w:r>
      <w:r w:rsidRPr="00A12B5A">
        <w:rPr>
          <w:rFonts w:ascii="Times New Roman" w:hAnsi="Times New Roman" w:cs="Times New Roman"/>
          <w:color w:val="000000" w:themeColor="text1"/>
          <w:sz w:val="28"/>
          <w:szCs w:val="28"/>
        </w:rPr>
        <w:t>», де дієслово «</w:t>
      </w:r>
      <w:proofErr w:type="spellStart"/>
      <w:r w:rsidRPr="00A12B5A">
        <w:rPr>
          <w:rFonts w:ascii="Times New Roman" w:hAnsi="Times New Roman" w:cs="Times New Roman"/>
          <w:i/>
          <w:iCs/>
          <w:color w:val="000000" w:themeColor="text1"/>
          <w:sz w:val="28"/>
          <w:szCs w:val="28"/>
          <w:lang w:val="en-GB"/>
        </w:rPr>
        <w:t>aller</w:t>
      </w:r>
      <w:proofErr w:type="spellEnd"/>
      <w:r w:rsidRPr="00A12B5A">
        <w:rPr>
          <w:rFonts w:ascii="Times New Roman" w:hAnsi="Times New Roman" w:cs="Times New Roman"/>
          <w:color w:val="000000" w:themeColor="text1"/>
          <w:sz w:val="28"/>
          <w:szCs w:val="28"/>
        </w:rPr>
        <w:t xml:space="preserve">» вживається у формі минулого недоконаного часу. Зважаючи на те, що в просторово-часовому аспекті оповідь стосується майбутнього часу, вживання форми минулого часу є нетиповим, оскільки як правило із цим значенням </w:t>
      </w:r>
      <w:proofErr w:type="spellStart"/>
      <w:r w:rsidRPr="00A12B5A">
        <w:rPr>
          <w:rFonts w:ascii="Times New Roman" w:hAnsi="Times New Roman" w:cs="Times New Roman"/>
          <w:color w:val="000000" w:themeColor="text1"/>
          <w:sz w:val="28"/>
          <w:szCs w:val="28"/>
        </w:rPr>
        <w:lastRenderedPageBreak/>
        <w:t>напівмодальну</w:t>
      </w:r>
      <w:proofErr w:type="spellEnd"/>
      <w:r w:rsidRPr="00A12B5A">
        <w:rPr>
          <w:rFonts w:ascii="Times New Roman" w:hAnsi="Times New Roman" w:cs="Times New Roman"/>
          <w:color w:val="000000" w:themeColor="text1"/>
          <w:sz w:val="28"/>
          <w:szCs w:val="28"/>
        </w:rPr>
        <w:t xml:space="preserve"> лексему «</w:t>
      </w:r>
      <w:proofErr w:type="spellStart"/>
      <w:r w:rsidRPr="00A12B5A">
        <w:rPr>
          <w:rFonts w:ascii="Times New Roman" w:hAnsi="Times New Roman" w:cs="Times New Roman"/>
          <w:i/>
          <w:iCs/>
          <w:color w:val="000000" w:themeColor="text1"/>
          <w:sz w:val="28"/>
          <w:szCs w:val="28"/>
          <w:lang w:val="en-GB"/>
        </w:rPr>
        <w:t>aller</w:t>
      </w:r>
      <w:proofErr w:type="spellEnd"/>
      <w:r w:rsidRPr="00A12B5A">
        <w:rPr>
          <w:rFonts w:ascii="Times New Roman" w:hAnsi="Times New Roman" w:cs="Times New Roman"/>
          <w:color w:val="000000" w:themeColor="text1"/>
          <w:sz w:val="28"/>
          <w:szCs w:val="28"/>
        </w:rPr>
        <w:t>» вживають в теперішньому часі. Попри такий вибір автора статті, ми надаємо перевагу нашому варіанту перекладу, оскільки він вдало ретранслює часовий вектор оповіді, а також зберігає когезію речення.</w:t>
      </w:r>
    </w:p>
    <w:p w14:paraId="7F07A995" w14:textId="77777777" w:rsidR="00F97338" w:rsidRPr="00A12B5A" w:rsidRDefault="00F97338" w:rsidP="00F97338">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У текстах аналітичного спрямування автор модифікує граматичну структуру речення задля досягнення сильнішого емоційного ефекту. Наприклад:</w:t>
      </w:r>
    </w:p>
    <w:p w14:paraId="6401AB9E" w14:textId="43F216B0" w:rsidR="00F97338" w:rsidRPr="00A12B5A" w:rsidRDefault="00F97338" w:rsidP="00F97338">
      <w:pPr>
        <w:spacing w:line="360" w:lineRule="auto"/>
        <w:ind w:firstLine="709"/>
        <w:jc w:val="both"/>
        <w:rPr>
          <w:rFonts w:ascii="Times New Roman" w:hAnsi="Times New Roman" w:cs="Times New Roman"/>
          <w:sz w:val="28"/>
          <w:szCs w:val="28"/>
          <w:lang w:val="fr-FR"/>
        </w:rPr>
      </w:pPr>
      <w:proofErr w:type="spellStart"/>
      <w:r w:rsidRPr="00A12B5A">
        <w:rPr>
          <w:rFonts w:ascii="Times New Roman" w:hAnsi="Times New Roman" w:cs="Times New Roman"/>
          <w:i/>
          <w:iCs/>
          <w:color w:val="000000" w:themeColor="text1"/>
          <w:sz w:val="28"/>
          <w:szCs w:val="28"/>
        </w:rPr>
        <w:t>Les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viols</w:t>
      </w:r>
      <w:proofErr w:type="spellEnd"/>
      <w:r w:rsidRPr="00A12B5A">
        <w:rPr>
          <w:rFonts w:ascii="Times New Roman" w:hAnsi="Times New Roman" w:cs="Times New Roman"/>
          <w:i/>
          <w:iCs/>
          <w:color w:val="000000" w:themeColor="text1"/>
          <w:sz w:val="28"/>
          <w:szCs w:val="28"/>
        </w:rPr>
        <w:t xml:space="preserve"> ? </w:t>
      </w:r>
      <w:proofErr w:type="spellStart"/>
      <w:r w:rsidRPr="00A12B5A">
        <w:rPr>
          <w:rFonts w:ascii="Times New Roman" w:hAnsi="Times New Roman" w:cs="Times New Roman"/>
          <w:i/>
          <w:iCs/>
          <w:color w:val="000000" w:themeColor="text1"/>
          <w:sz w:val="28"/>
          <w:szCs w:val="28"/>
        </w:rPr>
        <w:t>C’est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pas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prévu</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par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code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civils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suspects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exécutés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d’une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balle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dans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dos</w:t>
      </w:r>
      <w:proofErr w:type="spellEnd"/>
      <w:r w:rsidRPr="00A12B5A">
        <w:rPr>
          <w:rFonts w:ascii="Times New Roman" w:hAnsi="Times New Roman" w:cs="Times New Roman"/>
          <w:i/>
          <w:iCs/>
          <w:color w:val="000000" w:themeColor="text1"/>
          <w:sz w:val="28"/>
          <w:szCs w:val="28"/>
        </w:rPr>
        <w:t xml:space="preserve"> ? </w:t>
      </w:r>
      <w:proofErr w:type="spellStart"/>
      <w:r w:rsidRPr="00A12B5A">
        <w:rPr>
          <w:rFonts w:ascii="Times New Roman" w:hAnsi="Times New Roman" w:cs="Times New Roman"/>
          <w:i/>
          <w:iCs/>
          <w:color w:val="000000" w:themeColor="text1"/>
          <w:sz w:val="28"/>
          <w:szCs w:val="28"/>
        </w:rPr>
        <w:t>C’est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pas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prévu</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par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code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bombes</w:t>
      </w:r>
      <w:proofErr w:type="spellEnd"/>
      <w:r w:rsidRPr="00A12B5A">
        <w:rPr>
          <w:rFonts w:ascii="Times New Roman" w:hAnsi="Times New Roman" w:cs="Times New Roman"/>
          <w:i/>
          <w:iCs/>
          <w:color w:val="000000" w:themeColor="text1"/>
          <w:sz w:val="28"/>
          <w:szCs w:val="28"/>
        </w:rPr>
        <w:t xml:space="preserve"> à </w:t>
      </w:r>
      <w:proofErr w:type="spellStart"/>
      <w:r w:rsidRPr="00A12B5A">
        <w:rPr>
          <w:rFonts w:ascii="Times New Roman" w:hAnsi="Times New Roman" w:cs="Times New Roman"/>
          <w:i/>
          <w:iCs/>
          <w:color w:val="000000" w:themeColor="text1"/>
          <w:sz w:val="28"/>
          <w:szCs w:val="28"/>
        </w:rPr>
        <w:t>fragmentation</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sur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écoles</w:t>
      </w:r>
      <w:proofErr w:type="spellEnd"/>
      <w:r w:rsidRPr="00A12B5A">
        <w:rPr>
          <w:rFonts w:ascii="Times New Roman" w:hAnsi="Times New Roman" w:cs="Times New Roman"/>
          <w:i/>
          <w:iCs/>
          <w:color w:val="000000" w:themeColor="text1"/>
          <w:sz w:val="28"/>
          <w:szCs w:val="28"/>
        </w:rPr>
        <w:t xml:space="preserve"> ? </w:t>
      </w:r>
      <w:proofErr w:type="spellStart"/>
      <w:r w:rsidRPr="00A12B5A">
        <w:rPr>
          <w:rFonts w:ascii="Times New Roman" w:hAnsi="Times New Roman" w:cs="Times New Roman"/>
          <w:i/>
          <w:iCs/>
          <w:color w:val="000000" w:themeColor="text1"/>
          <w:sz w:val="28"/>
          <w:szCs w:val="28"/>
        </w:rPr>
        <w:t>C’est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pas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prévu</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par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code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Par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contre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bombes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homologuées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lancées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sur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soldats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ennemis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pour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déchiqueter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c’est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permis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et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même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vivement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conseillé</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bombes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atomiques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aussi</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larguées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sur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troupes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hostiles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c’est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autorisé</w:t>
      </w:r>
      <w:proofErr w:type="spellEnd"/>
      <w:r w:rsidR="005B17D9" w:rsidRPr="00A12B5A">
        <w:rPr>
          <w:rFonts w:ascii="Times New Roman" w:hAnsi="Times New Roman" w:cs="Times New Roman"/>
          <w:i/>
          <w:iCs/>
          <w:color w:val="000000" w:themeColor="text1"/>
          <w:sz w:val="28"/>
          <w:szCs w:val="28"/>
          <w:lang w:val="fr-FR"/>
        </w:rPr>
        <w:t xml:space="preserve"> </w:t>
      </w:r>
      <w:r w:rsidR="005B17D9" w:rsidRPr="00A12B5A">
        <w:rPr>
          <w:rFonts w:ascii="Times New Roman" w:hAnsi="Times New Roman" w:cs="Times New Roman"/>
          <w:color w:val="000000" w:themeColor="text1"/>
          <w:sz w:val="28"/>
          <w:szCs w:val="28"/>
          <w:lang w:val="fr-FR"/>
        </w:rPr>
        <w:t>(1</w:t>
      </w:r>
      <w:r w:rsidR="00DD2CB4" w:rsidRPr="00A12B5A">
        <w:rPr>
          <w:rFonts w:ascii="Times New Roman" w:hAnsi="Times New Roman" w:cs="Times New Roman"/>
          <w:color w:val="000000" w:themeColor="text1"/>
          <w:sz w:val="28"/>
          <w:szCs w:val="28"/>
        </w:rPr>
        <w:t>4</w:t>
      </w:r>
      <w:r w:rsidR="005B17D9" w:rsidRPr="00A12B5A">
        <w:rPr>
          <w:rFonts w:ascii="Times New Roman" w:hAnsi="Times New Roman" w:cs="Times New Roman"/>
          <w:color w:val="000000" w:themeColor="text1"/>
          <w:sz w:val="28"/>
          <w:szCs w:val="28"/>
          <w:lang w:val="fr-FR"/>
        </w:rPr>
        <w:t>).</w:t>
      </w:r>
    </w:p>
    <w:p w14:paraId="2F21BB38" w14:textId="77777777" w:rsidR="00F97338" w:rsidRPr="00A12B5A" w:rsidRDefault="00F97338" w:rsidP="00F97338">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 xml:space="preserve">Автор оригінальної статі вдало використовує синтаксис і граматику для посилення експресивності висловлювання. Прикладом цього може слугувати застосування еліптичних конструкцій з пропущеними предикатами в побудові питань. Усі питання мають подібну структуру, оскільки за допомогою синтаксичної схожості автор прагнув домогтись ефекту нагнітання, градації. У </w:t>
      </w:r>
      <w:r w:rsidRPr="00A12B5A">
        <w:rPr>
          <w:rFonts w:ascii="Times New Roman" w:hAnsi="Times New Roman" w:cs="Times New Roman"/>
          <w:color w:val="000000" w:themeColor="text1"/>
          <w:sz w:val="28"/>
          <w:szCs w:val="28"/>
        </w:rPr>
        <w:t xml:space="preserve">змістовому наповненні друга частина </w:t>
      </w:r>
      <w:r w:rsidRPr="00A12B5A">
        <w:rPr>
          <w:rFonts w:ascii="Times New Roman" w:hAnsi="Times New Roman" w:cs="Times New Roman"/>
          <w:sz w:val="28"/>
          <w:szCs w:val="28"/>
        </w:rPr>
        <w:t>уривку є антитезою першій. У лексико-граматичному плані</w:t>
      </w:r>
      <w:r w:rsidRPr="00A12B5A">
        <w:rPr>
          <w:rFonts w:ascii="Times New Roman" w:hAnsi="Times New Roman" w:cs="Times New Roman"/>
          <w:color w:val="000000" w:themeColor="text1"/>
          <w:sz w:val="28"/>
          <w:szCs w:val="28"/>
        </w:rPr>
        <w:t xml:space="preserve"> досягненню </w:t>
      </w:r>
      <w:r w:rsidRPr="00A12B5A">
        <w:rPr>
          <w:rFonts w:ascii="Times New Roman" w:hAnsi="Times New Roman" w:cs="Times New Roman"/>
          <w:sz w:val="28"/>
          <w:szCs w:val="28"/>
        </w:rPr>
        <w:t>такого ефекту сприяє застосування антонімічних конструкцій «</w:t>
      </w:r>
      <w:r w:rsidRPr="00A12B5A">
        <w:rPr>
          <w:rFonts w:ascii="Times New Roman" w:hAnsi="Times New Roman" w:cs="Times New Roman"/>
          <w:i/>
          <w:iCs/>
          <w:sz w:val="28"/>
          <w:szCs w:val="28"/>
          <w:lang w:val="en-GB"/>
        </w:rPr>
        <w:t>ne</w:t>
      </w:r>
      <w:r w:rsidRPr="00A12B5A">
        <w:rPr>
          <w:rFonts w:ascii="Times New Roman" w:hAnsi="Times New Roman" w:cs="Times New Roman"/>
          <w:i/>
          <w:iCs/>
          <w:sz w:val="28"/>
          <w:szCs w:val="28"/>
        </w:rPr>
        <w:t xml:space="preserve"> </w:t>
      </w:r>
      <w:r w:rsidRPr="00A12B5A">
        <w:rPr>
          <w:rFonts w:ascii="Times New Roman" w:hAnsi="Times New Roman" w:cs="Times New Roman"/>
          <w:i/>
          <w:iCs/>
          <w:sz w:val="28"/>
          <w:szCs w:val="28"/>
          <w:lang w:val="fr-FR"/>
        </w:rPr>
        <w:t>pas</w:t>
      </w:r>
      <w:r w:rsidRPr="00A12B5A">
        <w:rPr>
          <w:rFonts w:ascii="Times New Roman" w:hAnsi="Times New Roman" w:cs="Times New Roman"/>
          <w:i/>
          <w:iCs/>
          <w:sz w:val="28"/>
          <w:szCs w:val="28"/>
        </w:rPr>
        <w:t xml:space="preserve"> ê</w:t>
      </w:r>
      <w:proofErr w:type="spellStart"/>
      <w:r w:rsidRPr="00A12B5A">
        <w:rPr>
          <w:rFonts w:ascii="Times New Roman" w:hAnsi="Times New Roman" w:cs="Times New Roman"/>
          <w:i/>
          <w:iCs/>
          <w:sz w:val="28"/>
          <w:szCs w:val="28"/>
          <w:lang w:val="fr-FR"/>
        </w:rPr>
        <w:t>tre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lang w:val="fr-FR"/>
        </w:rPr>
        <w:t>pr</w:t>
      </w:r>
      <w:proofErr w:type="spellEnd"/>
      <w:r w:rsidRPr="00A12B5A">
        <w:rPr>
          <w:rFonts w:ascii="Times New Roman" w:hAnsi="Times New Roman" w:cs="Times New Roman"/>
          <w:i/>
          <w:iCs/>
          <w:sz w:val="28"/>
          <w:szCs w:val="28"/>
        </w:rPr>
        <w:t>é</w:t>
      </w:r>
      <w:r w:rsidRPr="00A12B5A">
        <w:rPr>
          <w:rFonts w:ascii="Times New Roman" w:hAnsi="Times New Roman" w:cs="Times New Roman"/>
          <w:i/>
          <w:iCs/>
          <w:sz w:val="28"/>
          <w:szCs w:val="28"/>
          <w:lang w:val="fr-FR"/>
        </w:rPr>
        <w:t>vu</w:t>
      </w:r>
      <w:r w:rsidRPr="00A12B5A">
        <w:rPr>
          <w:rFonts w:ascii="Times New Roman" w:hAnsi="Times New Roman" w:cs="Times New Roman"/>
          <w:sz w:val="28"/>
          <w:szCs w:val="28"/>
        </w:rPr>
        <w:t>» та  «</w:t>
      </w:r>
      <w:r w:rsidRPr="00A12B5A">
        <w:rPr>
          <w:rFonts w:ascii="Times New Roman" w:hAnsi="Times New Roman" w:cs="Times New Roman"/>
          <w:i/>
          <w:iCs/>
          <w:sz w:val="28"/>
          <w:szCs w:val="28"/>
        </w:rPr>
        <w:t>ê</w:t>
      </w:r>
      <w:proofErr w:type="spellStart"/>
      <w:r w:rsidRPr="00A12B5A">
        <w:rPr>
          <w:rFonts w:ascii="Times New Roman" w:hAnsi="Times New Roman" w:cs="Times New Roman"/>
          <w:i/>
          <w:iCs/>
          <w:sz w:val="28"/>
          <w:szCs w:val="28"/>
          <w:lang w:val="fr-FR"/>
        </w:rPr>
        <w:t>tre</w:t>
      </w:r>
      <w:proofErr w:type="spellEnd"/>
      <w:r w:rsidRPr="00A12B5A">
        <w:rPr>
          <w:rFonts w:ascii="Times New Roman" w:hAnsi="Times New Roman" w:cs="Times New Roman"/>
          <w:i/>
          <w:iCs/>
          <w:sz w:val="28"/>
          <w:szCs w:val="28"/>
        </w:rPr>
        <w:t xml:space="preserve"> </w:t>
      </w:r>
      <w:r w:rsidRPr="00A12B5A">
        <w:rPr>
          <w:rFonts w:ascii="Times New Roman" w:hAnsi="Times New Roman" w:cs="Times New Roman"/>
          <w:i/>
          <w:iCs/>
          <w:sz w:val="28"/>
          <w:szCs w:val="28"/>
          <w:lang w:val="fr-FR"/>
        </w:rPr>
        <w:t>permis</w:t>
      </w:r>
      <w:r w:rsidRPr="00A12B5A">
        <w:rPr>
          <w:rFonts w:ascii="Times New Roman" w:hAnsi="Times New Roman" w:cs="Times New Roman"/>
          <w:sz w:val="28"/>
          <w:szCs w:val="28"/>
        </w:rPr>
        <w:t>», «</w:t>
      </w:r>
      <w:r w:rsidRPr="00A12B5A">
        <w:rPr>
          <w:rFonts w:ascii="Times New Roman" w:hAnsi="Times New Roman" w:cs="Times New Roman"/>
          <w:i/>
          <w:iCs/>
          <w:sz w:val="28"/>
          <w:szCs w:val="28"/>
        </w:rPr>
        <w:t>ê</w:t>
      </w:r>
      <w:proofErr w:type="spellStart"/>
      <w:r w:rsidRPr="00A12B5A">
        <w:rPr>
          <w:rFonts w:ascii="Times New Roman" w:hAnsi="Times New Roman" w:cs="Times New Roman"/>
          <w:i/>
          <w:iCs/>
          <w:sz w:val="28"/>
          <w:szCs w:val="28"/>
          <w:lang w:val="fr-FR"/>
        </w:rPr>
        <w:t>tre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lang w:val="fr-FR"/>
        </w:rPr>
        <w:t>autoris</w:t>
      </w:r>
      <w:proofErr w:type="spellEnd"/>
      <w:r w:rsidRPr="00A12B5A">
        <w:rPr>
          <w:rFonts w:ascii="Times New Roman" w:hAnsi="Times New Roman" w:cs="Times New Roman"/>
          <w:i/>
          <w:iCs/>
          <w:color w:val="000000" w:themeColor="text1"/>
          <w:sz w:val="28"/>
          <w:szCs w:val="28"/>
        </w:rPr>
        <w:t>é</w:t>
      </w:r>
      <w:r w:rsidRPr="00A12B5A">
        <w:rPr>
          <w:rFonts w:ascii="Times New Roman" w:hAnsi="Times New Roman" w:cs="Times New Roman"/>
          <w:sz w:val="28"/>
          <w:szCs w:val="28"/>
        </w:rPr>
        <w:t>», «</w:t>
      </w:r>
      <w:r w:rsidRPr="00A12B5A">
        <w:rPr>
          <w:rFonts w:ascii="Times New Roman" w:hAnsi="Times New Roman" w:cs="Times New Roman"/>
          <w:i/>
          <w:iCs/>
          <w:sz w:val="28"/>
          <w:szCs w:val="28"/>
        </w:rPr>
        <w:t>ê</w:t>
      </w:r>
      <w:proofErr w:type="spellStart"/>
      <w:r w:rsidRPr="00A12B5A">
        <w:rPr>
          <w:rFonts w:ascii="Times New Roman" w:hAnsi="Times New Roman" w:cs="Times New Roman"/>
          <w:i/>
          <w:iCs/>
          <w:sz w:val="28"/>
          <w:szCs w:val="28"/>
          <w:lang w:val="fr-FR"/>
        </w:rPr>
        <w:t>tre</w:t>
      </w:r>
      <w:proofErr w:type="spellEnd"/>
      <w:r w:rsidRPr="00A12B5A">
        <w:rPr>
          <w:rFonts w:ascii="Times New Roman" w:hAnsi="Times New Roman" w:cs="Times New Roman"/>
          <w:i/>
          <w:iCs/>
          <w:sz w:val="28"/>
          <w:szCs w:val="28"/>
        </w:rPr>
        <w:t xml:space="preserve"> </w:t>
      </w:r>
      <w:r w:rsidRPr="00A12B5A">
        <w:rPr>
          <w:rFonts w:ascii="Times New Roman" w:hAnsi="Times New Roman" w:cs="Times New Roman"/>
          <w:i/>
          <w:iCs/>
          <w:sz w:val="28"/>
          <w:szCs w:val="28"/>
          <w:lang w:val="fr-FR"/>
        </w:rPr>
        <w:t>vivement</w:t>
      </w:r>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lang w:val="fr-FR"/>
        </w:rPr>
        <w:t>conseil</w:t>
      </w:r>
      <w:r w:rsidRPr="00A12B5A">
        <w:rPr>
          <w:rFonts w:ascii="Times New Roman" w:hAnsi="Times New Roman" w:cs="Times New Roman"/>
          <w:i/>
          <w:iCs/>
          <w:color w:val="000000" w:themeColor="text1"/>
          <w:sz w:val="28"/>
          <w:szCs w:val="28"/>
          <w:lang w:val="fr-FR"/>
        </w:rPr>
        <w:t>l</w:t>
      </w:r>
      <w:proofErr w:type="spellEnd"/>
      <w:r w:rsidRPr="00A12B5A">
        <w:rPr>
          <w:rFonts w:ascii="Times New Roman" w:hAnsi="Times New Roman" w:cs="Times New Roman"/>
          <w:i/>
          <w:iCs/>
          <w:color w:val="000000" w:themeColor="text1"/>
          <w:sz w:val="28"/>
          <w:szCs w:val="28"/>
        </w:rPr>
        <w:t>é</w:t>
      </w:r>
      <w:r w:rsidRPr="00A12B5A">
        <w:rPr>
          <w:rFonts w:ascii="Times New Roman" w:hAnsi="Times New Roman" w:cs="Times New Roman"/>
          <w:sz w:val="28"/>
          <w:szCs w:val="28"/>
        </w:rPr>
        <w:t>».</w:t>
      </w:r>
    </w:p>
    <w:p w14:paraId="3C181F9F" w14:textId="77777777" w:rsidR="00F97338" w:rsidRPr="00A12B5A" w:rsidRDefault="00F97338" w:rsidP="00F97338">
      <w:pPr>
        <w:spacing w:line="360" w:lineRule="auto"/>
        <w:ind w:firstLine="709"/>
        <w:jc w:val="both"/>
        <w:rPr>
          <w:rFonts w:ascii="Times New Roman" w:hAnsi="Times New Roman" w:cs="Times New Roman"/>
          <w:sz w:val="28"/>
          <w:szCs w:val="28"/>
          <w:lang w:val="ru-RU"/>
        </w:rPr>
      </w:pPr>
      <w:r w:rsidRPr="00A12B5A">
        <w:rPr>
          <w:rFonts w:ascii="Times New Roman" w:hAnsi="Times New Roman" w:cs="Times New Roman"/>
          <w:sz w:val="28"/>
          <w:szCs w:val="28"/>
        </w:rPr>
        <w:t>Для перекладу цих речень необхідно зберегти прагматичний ефект, створений автором, тому особливу увагу необхідно приділити граматичній складовій</w:t>
      </w:r>
      <w:r w:rsidRPr="00A12B5A">
        <w:rPr>
          <w:rFonts w:ascii="Times New Roman" w:hAnsi="Times New Roman" w:cs="Times New Roman"/>
          <w:color w:val="000000" w:themeColor="text1"/>
          <w:sz w:val="28"/>
          <w:szCs w:val="28"/>
        </w:rPr>
        <w:t xml:space="preserve">. Таким чином, вважаємо доцільним використати прийом антонімічного перекладу, а саме </w:t>
      </w:r>
      <w:proofErr w:type="spellStart"/>
      <w:r w:rsidRPr="00A12B5A">
        <w:rPr>
          <w:rFonts w:ascii="Times New Roman" w:hAnsi="Times New Roman" w:cs="Times New Roman"/>
          <w:sz w:val="28"/>
          <w:szCs w:val="28"/>
        </w:rPr>
        <w:t>позитивацію</w:t>
      </w:r>
      <w:proofErr w:type="spellEnd"/>
      <w:r w:rsidRPr="00A12B5A">
        <w:rPr>
          <w:rFonts w:ascii="Times New Roman" w:hAnsi="Times New Roman" w:cs="Times New Roman"/>
          <w:sz w:val="28"/>
          <w:szCs w:val="28"/>
        </w:rPr>
        <w:t>, для перекладу виразу «</w:t>
      </w:r>
      <w:proofErr w:type="spellStart"/>
      <w:r w:rsidRPr="00A12B5A">
        <w:rPr>
          <w:rFonts w:ascii="Times New Roman" w:hAnsi="Times New Roman" w:cs="Times New Roman"/>
          <w:i/>
          <w:iCs/>
          <w:color w:val="000000" w:themeColor="text1"/>
          <w:sz w:val="28"/>
          <w:szCs w:val="28"/>
        </w:rPr>
        <w:t>C’est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pas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prévu</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par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code</w:t>
      </w:r>
      <w:proofErr w:type="spellEnd"/>
      <w:r w:rsidRPr="00A12B5A">
        <w:rPr>
          <w:rFonts w:ascii="Times New Roman" w:hAnsi="Times New Roman" w:cs="Times New Roman"/>
          <w:sz w:val="28"/>
          <w:szCs w:val="28"/>
        </w:rPr>
        <w:t>», адже це дозволить як зберегти змістове наповнення, так і дотриматись норм граматичної системи української мови. Вибір безособової форми дієслова «</w:t>
      </w:r>
      <w:r w:rsidRPr="00A12B5A">
        <w:rPr>
          <w:rFonts w:ascii="Times New Roman" w:hAnsi="Times New Roman" w:cs="Times New Roman"/>
          <w:i/>
          <w:iCs/>
          <w:sz w:val="28"/>
          <w:szCs w:val="28"/>
        </w:rPr>
        <w:t>заборонено</w:t>
      </w:r>
      <w:r w:rsidRPr="00A12B5A">
        <w:rPr>
          <w:rFonts w:ascii="Times New Roman" w:hAnsi="Times New Roman" w:cs="Times New Roman"/>
          <w:sz w:val="28"/>
          <w:szCs w:val="28"/>
        </w:rPr>
        <w:t>»</w:t>
      </w:r>
      <w:r w:rsidRPr="00A12B5A">
        <w:rPr>
          <w:rFonts w:ascii="Times New Roman" w:hAnsi="Times New Roman" w:cs="Times New Roman"/>
          <w:sz w:val="28"/>
          <w:szCs w:val="28"/>
          <w:lang w:val="ru-RU"/>
        </w:rPr>
        <w:t xml:space="preserve"> </w:t>
      </w:r>
      <w:r w:rsidRPr="00A12B5A">
        <w:rPr>
          <w:rFonts w:ascii="Times New Roman" w:hAnsi="Times New Roman" w:cs="Times New Roman"/>
          <w:sz w:val="28"/>
          <w:szCs w:val="28"/>
        </w:rPr>
        <w:t>допоможе зробити протиставлення двох смислових частин більш контрастним, посиливши емоційний ефект на читача. Отже, зважаючи на усі нюанси, пропонуємо такий варіант перекладу фрагменту:</w:t>
      </w:r>
    </w:p>
    <w:p w14:paraId="0E200FB7" w14:textId="529E0A89" w:rsidR="00F97338" w:rsidRPr="00A12B5A" w:rsidRDefault="00F97338" w:rsidP="00F97338">
      <w:pPr>
        <w:spacing w:line="360" w:lineRule="auto"/>
        <w:ind w:firstLine="709"/>
        <w:jc w:val="both"/>
        <w:rPr>
          <w:rFonts w:ascii="Times New Roman" w:hAnsi="Times New Roman" w:cs="Times New Roman"/>
          <w:i/>
          <w:iCs/>
          <w:sz w:val="28"/>
          <w:szCs w:val="28"/>
        </w:rPr>
      </w:pPr>
      <w:r w:rsidRPr="00A12B5A">
        <w:rPr>
          <w:rFonts w:ascii="Times New Roman" w:hAnsi="Times New Roman" w:cs="Times New Roman"/>
          <w:i/>
          <w:iCs/>
          <w:sz w:val="28"/>
          <w:szCs w:val="28"/>
        </w:rPr>
        <w:t xml:space="preserve">Зґвалтування? Заборонено законом. Постріли в спину підозрюваним цивільним? Заборонено законом. Касетні бомби на школах? Заборонено законом. </w:t>
      </w:r>
      <w:r w:rsidRPr="00A12B5A">
        <w:rPr>
          <w:rFonts w:ascii="Times New Roman" w:hAnsi="Times New Roman" w:cs="Times New Roman"/>
          <w:i/>
          <w:iCs/>
          <w:sz w:val="28"/>
          <w:szCs w:val="28"/>
        </w:rPr>
        <w:lastRenderedPageBreak/>
        <w:t>Однак, закон дозволяє, навіть радо вітає використання бомб, які розривають ворога на шматки. Скидання атомних бомб на ворожі війська також дозволено.</w:t>
      </w:r>
    </w:p>
    <w:p w14:paraId="25A1FDB6" w14:textId="77777777" w:rsidR="003A56C6" w:rsidRPr="00A12B5A" w:rsidRDefault="003A56C6" w:rsidP="003A56C6">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Проаналізуємо ще один приклад перекладу художньої конструкції:</w:t>
      </w:r>
    </w:p>
    <w:p w14:paraId="528F0270" w14:textId="440AA698" w:rsidR="003A56C6" w:rsidRPr="00A12B5A" w:rsidRDefault="003A56C6" w:rsidP="003A56C6">
      <w:pPr>
        <w:spacing w:line="360" w:lineRule="auto"/>
        <w:ind w:firstLine="709"/>
        <w:jc w:val="both"/>
        <w:rPr>
          <w:rFonts w:ascii="Times New Roman" w:hAnsi="Times New Roman" w:cs="Times New Roman"/>
          <w:i/>
          <w:iCs/>
          <w:sz w:val="28"/>
          <w:szCs w:val="28"/>
        </w:rPr>
      </w:pPr>
      <w:proofErr w:type="spellStart"/>
      <w:r w:rsidRPr="00A12B5A">
        <w:rPr>
          <w:rFonts w:ascii="Times New Roman" w:hAnsi="Times New Roman" w:cs="Times New Roman"/>
          <w:i/>
          <w:iCs/>
          <w:sz w:val="28"/>
          <w:szCs w:val="28"/>
        </w:rPr>
        <w:t>Même</w:t>
      </w:r>
      <w:proofErr w:type="spellEnd"/>
      <w:r w:rsidRPr="00A12B5A">
        <w:rPr>
          <w:rFonts w:ascii="Times New Roman" w:hAnsi="Times New Roman" w:cs="Times New Roman"/>
          <w:i/>
          <w:iCs/>
          <w:sz w:val="28"/>
          <w:szCs w:val="28"/>
        </w:rPr>
        <w:t xml:space="preserve"> à </w:t>
      </w:r>
      <w:proofErr w:type="spellStart"/>
      <w:r w:rsidRPr="00A12B5A">
        <w:rPr>
          <w:rFonts w:ascii="Times New Roman" w:hAnsi="Times New Roman" w:cs="Times New Roman"/>
          <w:i/>
          <w:iCs/>
          <w:sz w:val="28"/>
          <w:szCs w:val="28"/>
        </w:rPr>
        <w:t>court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terme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décideurs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israéliens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semblent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hésiter</w:t>
      </w:r>
      <w:proofErr w:type="spellEnd"/>
      <w:r w:rsidRPr="00A12B5A">
        <w:rPr>
          <w:rFonts w:ascii="Times New Roman" w:hAnsi="Times New Roman" w:cs="Times New Roman"/>
          <w:i/>
          <w:iCs/>
          <w:sz w:val="28"/>
          <w:szCs w:val="28"/>
        </w:rPr>
        <w:t xml:space="preserve"> </w:t>
      </w:r>
      <w:r w:rsidRPr="00A12B5A">
        <w:rPr>
          <w:rFonts w:ascii="Times New Roman" w:hAnsi="Times New Roman" w:cs="Times New Roman"/>
          <w:sz w:val="28"/>
          <w:szCs w:val="28"/>
        </w:rPr>
        <w:t>(4</w:t>
      </w:r>
      <w:r w:rsidR="00DA78CC" w:rsidRPr="00A12B5A">
        <w:rPr>
          <w:rFonts w:ascii="Times New Roman" w:hAnsi="Times New Roman" w:cs="Times New Roman"/>
          <w:sz w:val="28"/>
          <w:szCs w:val="28"/>
        </w:rPr>
        <w:t>1</w:t>
      </w:r>
      <w:r w:rsidRPr="00A12B5A">
        <w:rPr>
          <w:rFonts w:ascii="Times New Roman" w:hAnsi="Times New Roman" w:cs="Times New Roman"/>
          <w:sz w:val="28"/>
          <w:szCs w:val="28"/>
        </w:rPr>
        <w:t>)</w:t>
      </w:r>
      <w:r w:rsidR="005B17D9" w:rsidRPr="00A12B5A">
        <w:rPr>
          <w:rFonts w:ascii="Times New Roman" w:hAnsi="Times New Roman" w:cs="Times New Roman"/>
          <w:sz w:val="28"/>
          <w:szCs w:val="28"/>
          <w:lang w:val="fr-FR"/>
        </w:rPr>
        <w:t>.</w:t>
      </w:r>
    </w:p>
    <w:p w14:paraId="535D5BED" w14:textId="343BD39D" w:rsidR="003A56C6" w:rsidRPr="00A12B5A" w:rsidRDefault="003A56C6" w:rsidP="003A56C6">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Іменник «</w:t>
      </w:r>
      <w:r w:rsidRPr="00A12B5A">
        <w:rPr>
          <w:rFonts w:ascii="Times New Roman" w:hAnsi="Times New Roman" w:cs="Times New Roman"/>
          <w:i/>
          <w:iCs/>
          <w:sz w:val="28"/>
          <w:szCs w:val="28"/>
          <w:lang w:val="fr-FR"/>
        </w:rPr>
        <w:t>d</w:t>
      </w:r>
      <w:r w:rsidRPr="00A12B5A">
        <w:rPr>
          <w:rFonts w:ascii="Times New Roman" w:hAnsi="Times New Roman" w:cs="Times New Roman"/>
          <w:i/>
          <w:iCs/>
          <w:sz w:val="28"/>
          <w:szCs w:val="28"/>
        </w:rPr>
        <w:t>é</w:t>
      </w:r>
      <w:proofErr w:type="spellStart"/>
      <w:r w:rsidRPr="00A12B5A">
        <w:rPr>
          <w:rFonts w:ascii="Times New Roman" w:hAnsi="Times New Roman" w:cs="Times New Roman"/>
          <w:i/>
          <w:iCs/>
          <w:sz w:val="28"/>
          <w:szCs w:val="28"/>
          <w:lang w:val="fr-FR"/>
        </w:rPr>
        <w:t>cideur</w:t>
      </w:r>
      <w:proofErr w:type="spellEnd"/>
      <w:r w:rsidRPr="00A12B5A">
        <w:rPr>
          <w:rFonts w:ascii="Times New Roman" w:hAnsi="Times New Roman" w:cs="Times New Roman"/>
          <w:sz w:val="28"/>
          <w:szCs w:val="28"/>
        </w:rPr>
        <w:t>» походить від дієслівної форми «</w:t>
      </w:r>
      <w:proofErr w:type="spellStart"/>
      <w:r w:rsidRPr="00A12B5A">
        <w:rPr>
          <w:rFonts w:ascii="Times New Roman" w:hAnsi="Times New Roman" w:cs="Times New Roman"/>
          <w:i/>
          <w:iCs/>
          <w:sz w:val="28"/>
          <w:szCs w:val="28"/>
          <w:lang w:val="fr-FR"/>
        </w:rPr>
        <w:t>decider</w:t>
      </w:r>
      <w:proofErr w:type="spellEnd"/>
      <w:r w:rsidRPr="00A12B5A">
        <w:rPr>
          <w:rFonts w:ascii="Times New Roman" w:hAnsi="Times New Roman" w:cs="Times New Roman"/>
          <w:sz w:val="28"/>
          <w:szCs w:val="28"/>
        </w:rPr>
        <w:t>», яка означає приймати рішення, вирішувати. Отже слово «</w:t>
      </w:r>
      <w:r w:rsidRPr="00A12B5A">
        <w:rPr>
          <w:rFonts w:ascii="Times New Roman" w:hAnsi="Times New Roman" w:cs="Times New Roman"/>
          <w:i/>
          <w:iCs/>
          <w:sz w:val="28"/>
          <w:szCs w:val="28"/>
          <w:lang w:val="en-GB"/>
        </w:rPr>
        <w:t>d</w:t>
      </w:r>
      <w:r w:rsidRPr="00A12B5A">
        <w:rPr>
          <w:rFonts w:ascii="Times New Roman" w:hAnsi="Times New Roman" w:cs="Times New Roman"/>
          <w:i/>
          <w:iCs/>
          <w:sz w:val="28"/>
          <w:szCs w:val="28"/>
        </w:rPr>
        <w:t>é</w:t>
      </w:r>
      <w:proofErr w:type="spellStart"/>
      <w:r w:rsidRPr="00A12B5A">
        <w:rPr>
          <w:rFonts w:ascii="Times New Roman" w:hAnsi="Times New Roman" w:cs="Times New Roman"/>
          <w:i/>
          <w:iCs/>
          <w:sz w:val="28"/>
          <w:szCs w:val="28"/>
          <w:lang w:val="en-GB"/>
        </w:rPr>
        <w:t>cideur</w:t>
      </w:r>
      <w:proofErr w:type="spellEnd"/>
      <w:r w:rsidRPr="00A12B5A">
        <w:rPr>
          <w:rFonts w:ascii="Times New Roman" w:hAnsi="Times New Roman" w:cs="Times New Roman"/>
          <w:sz w:val="28"/>
          <w:szCs w:val="28"/>
        </w:rPr>
        <w:t>» вживається для позначення людини, яка наділена владою приймати рішення з огляду на посадові обов’язки чи повноваження. У вищезгаданому фрагменті конкретно йдеться про представників органів влади, які репрезентують верхівку правління ізраїльського уряду.</w:t>
      </w:r>
      <w:r w:rsidR="004E1D2C" w:rsidRPr="00A12B5A">
        <w:rPr>
          <w:rFonts w:ascii="Times New Roman" w:hAnsi="Times New Roman" w:cs="Times New Roman"/>
          <w:sz w:val="28"/>
          <w:szCs w:val="28"/>
        </w:rPr>
        <w:t xml:space="preserve"> На нашу думку, к</w:t>
      </w:r>
      <w:r w:rsidRPr="00A12B5A">
        <w:rPr>
          <w:rFonts w:ascii="Times New Roman" w:hAnsi="Times New Roman" w:cs="Times New Roman"/>
          <w:sz w:val="28"/>
          <w:szCs w:val="28"/>
        </w:rPr>
        <w:t xml:space="preserve">онкретизація образу, репрезентованого в статті, сприятиме кращому розумінню </w:t>
      </w:r>
      <w:r w:rsidR="004E1D2C" w:rsidRPr="00A12B5A">
        <w:rPr>
          <w:rFonts w:ascii="Times New Roman" w:hAnsi="Times New Roman" w:cs="Times New Roman"/>
          <w:sz w:val="28"/>
          <w:szCs w:val="28"/>
        </w:rPr>
        <w:t xml:space="preserve">ситуації читачем, а отже, дозволить успішно втілити прагматичний ефект оригіналу. </w:t>
      </w:r>
      <w:r w:rsidRPr="00A12B5A">
        <w:rPr>
          <w:rFonts w:ascii="Times New Roman" w:hAnsi="Times New Roman" w:cs="Times New Roman"/>
          <w:sz w:val="28"/>
          <w:szCs w:val="28"/>
        </w:rPr>
        <w:t>З цього випливає, що при перекладі можна використати конкретизацію:</w:t>
      </w:r>
    </w:p>
    <w:p w14:paraId="3F9C79C0" w14:textId="77777777" w:rsidR="003A56C6" w:rsidRPr="00A12B5A" w:rsidRDefault="003A56C6" w:rsidP="003A56C6">
      <w:pPr>
        <w:spacing w:line="360" w:lineRule="auto"/>
        <w:ind w:firstLine="709"/>
        <w:jc w:val="both"/>
        <w:rPr>
          <w:rFonts w:ascii="Times New Roman" w:hAnsi="Times New Roman" w:cs="Times New Roman"/>
          <w:sz w:val="28"/>
          <w:szCs w:val="28"/>
        </w:rPr>
      </w:pPr>
      <w:r w:rsidRPr="00A12B5A">
        <w:rPr>
          <w:rFonts w:ascii="Times New Roman" w:hAnsi="Times New Roman" w:cs="Times New Roman"/>
          <w:i/>
          <w:iCs/>
          <w:sz w:val="28"/>
          <w:szCs w:val="28"/>
        </w:rPr>
        <w:t xml:space="preserve">Навіть у короткостроковій перспективі </w:t>
      </w:r>
      <w:r w:rsidRPr="00A12B5A">
        <w:rPr>
          <w:rFonts w:ascii="Times New Roman" w:hAnsi="Times New Roman" w:cs="Times New Roman"/>
          <w:i/>
          <w:iCs/>
          <w:sz w:val="28"/>
          <w:szCs w:val="28"/>
          <w:u w:val="single"/>
        </w:rPr>
        <w:t>ізраїльська влада</w:t>
      </w:r>
      <w:r w:rsidRPr="00A12B5A">
        <w:rPr>
          <w:rFonts w:ascii="Times New Roman" w:hAnsi="Times New Roman" w:cs="Times New Roman"/>
          <w:i/>
          <w:iCs/>
          <w:sz w:val="28"/>
          <w:szCs w:val="28"/>
        </w:rPr>
        <w:t>, схоже, вагається</w:t>
      </w:r>
      <w:r w:rsidRPr="00A12B5A">
        <w:rPr>
          <w:rFonts w:ascii="Times New Roman" w:hAnsi="Times New Roman" w:cs="Times New Roman"/>
          <w:sz w:val="28"/>
          <w:szCs w:val="28"/>
        </w:rPr>
        <w:t xml:space="preserve">. </w:t>
      </w:r>
    </w:p>
    <w:p w14:paraId="3A4C8BF5" w14:textId="70F78EBE" w:rsidR="003A56C6" w:rsidRPr="00A12B5A" w:rsidRDefault="003A56C6" w:rsidP="003A56C6">
      <w:pPr>
        <w:spacing w:line="360" w:lineRule="auto"/>
        <w:ind w:firstLine="709"/>
        <w:jc w:val="both"/>
        <w:rPr>
          <w:rFonts w:ascii="Times New Roman" w:hAnsi="Times New Roman" w:cs="Times New Roman"/>
          <w:i/>
          <w:iCs/>
          <w:sz w:val="28"/>
          <w:szCs w:val="28"/>
        </w:rPr>
      </w:pPr>
      <w:r w:rsidRPr="00A12B5A">
        <w:rPr>
          <w:rFonts w:ascii="Times New Roman" w:hAnsi="Times New Roman" w:cs="Times New Roman"/>
          <w:sz w:val="28"/>
          <w:szCs w:val="28"/>
        </w:rPr>
        <w:t>Окрім конкретизації, ми застосовуємо прийом транспозиції шляхом заміни елемента складеного присудку «</w:t>
      </w:r>
      <w:proofErr w:type="spellStart"/>
      <w:r w:rsidRPr="00A12B5A">
        <w:rPr>
          <w:rFonts w:ascii="Times New Roman" w:hAnsi="Times New Roman" w:cs="Times New Roman"/>
          <w:i/>
          <w:iCs/>
          <w:sz w:val="28"/>
          <w:szCs w:val="28"/>
          <w:lang w:val="en-GB"/>
        </w:rPr>
        <w:t>semblent</w:t>
      </w:r>
      <w:proofErr w:type="spellEnd"/>
      <w:r w:rsidRPr="00A12B5A">
        <w:rPr>
          <w:rFonts w:ascii="Times New Roman" w:hAnsi="Times New Roman" w:cs="Times New Roman"/>
          <w:sz w:val="28"/>
          <w:szCs w:val="28"/>
        </w:rPr>
        <w:t>» на вставне слово «</w:t>
      </w:r>
      <w:r w:rsidRPr="00A12B5A">
        <w:rPr>
          <w:rFonts w:ascii="Times New Roman" w:hAnsi="Times New Roman" w:cs="Times New Roman"/>
          <w:i/>
          <w:iCs/>
          <w:sz w:val="28"/>
          <w:szCs w:val="28"/>
        </w:rPr>
        <w:t>схоже</w:t>
      </w:r>
      <w:r w:rsidRPr="00A12B5A">
        <w:rPr>
          <w:rFonts w:ascii="Times New Roman" w:hAnsi="Times New Roman" w:cs="Times New Roman"/>
          <w:sz w:val="28"/>
          <w:szCs w:val="28"/>
        </w:rPr>
        <w:t>», яке підсилює значення невпевненості уряду, виражене предикатом «</w:t>
      </w:r>
      <w:r w:rsidRPr="00A12B5A">
        <w:rPr>
          <w:rFonts w:ascii="Times New Roman" w:hAnsi="Times New Roman" w:cs="Times New Roman"/>
          <w:i/>
          <w:iCs/>
          <w:sz w:val="28"/>
          <w:szCs w:val="28"/>
          <w:lang w:val="en-GB"/>
        </w:rPr>
        <w:t>h</w:t>
      </w:r>
      <w:r w:rsidRPr="00A12B5A">
        <w:rPr>
          <w:rFonts w:ascii="Times New Roman" w:hAnsi="Times New Roman" w:cs="Times New Roman"/>
          <w:i/>
          <w:iCs/>
          <w:sz w:val="28"/>
          <w:szCs w:val="28"/>
        </w:rPr>
        <w:t>é</w:t>
      </w:r>
      <w:r w:rsidRPr="00A12B5A">
        <w:rPr>
          <w:rFonts w:ascii="Times New Roman" w:hAnsi="Times New Roman" w:cs="Times New Roman"/>
          <w:i/>
          <w:iCs/>
          <w:sz w:val="28"/>
          <w:szCs w:val="28"/>
          <w:lang w:val="en-GB"/>
        </w:rPr>
        <w:t>siter</w:t>
      </w:r>
      <w:r w:rsidRPr="00A12B5A">
        <w:rPr>
          <w:rFonts w:ascii="Times New Roman" w:hAnsi="Times New Roman" w:cs="Times New Roman"/>
          <w:sz w:val="28"/>
          <w:szCs w:val="28"/>
        </w:rPr>
        <w:t>».</w:t>
      </w:r>
    </w:p>
    <w:p w14:paraId="683FE954" w14:textId="05746626" w:rsidR="004A05C4" w:rsidRPr="00A12B5A" w:rsidRDefault="004A05C4" w:rsidP="004A05C4">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Окрім цього, при роботі з текстами французькою мовою часто трапляються речення, для перекладу яких складно підбирати прямі відповідники, адже вони вимагають використання додаткових елементів, які обтяжують синтаксичну структуру речення. У такому випадку можна застосувати прийом антонімічного переклад</w:t>
      </w:r>
      <w:r w:rsidR="00FF3ED9" w:rsidRPr="00A12B5A">
        <w:rPr>
          <w:rFonts w:ascii="Times New Roman" w:hAnsi="Times New Roman" w:cs="Times New Roman"/>
          <w:sz w:val="28"/>
          <w:szCs w:val="28"/>
        </w:rPr>
        <w:t>у.</w:t>
      </w:r>
    </w:p>
    <w:p w14:paraId="65B1F275" w14:textId="3D570F77" w:rsidR="005B17D9" w:rsidRPr="00A12B5A" w:rsidRDefault="004A05C4" w:rsidP="004A05C4">
      <w:pPr>
        <w:spacing w:line="360" w:lineRule="auto"/>
        <w:ind w:firstLine="709"/>
        <w:jc w:val="both"/>
        <w:rPr>
          <w:rFonts w:ascii="Times New Roman" w:hAnsi="Times New Roman" w:cs="Times New Roman"/>
          <w:sz w:val="28"/>
          <w:szCs w:val="28"/>
        </w:rPr>
      </w:pPr>
      <w:proofErr w:type="spellStart"/>
      <w:r w:rsidRPr="00A12B5A">
        <w:rPr>
          <w:rFonts w:ascii="Times New Roman" w:hAnsi="Times New Roman" w:cs="Times New Roman"/>
          <w:i/>
          <w:iCs/>
          <w:sz w:val="28"/>
          <w:szCs w:val="28"/>
        </w:rPr>
        <w:t>Des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troupes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d'élite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ont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réalisé</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quelques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incursions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dans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la</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bande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Gaza</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après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bombardements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massifs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et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une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coupure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toutes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communications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mais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la</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grande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offensive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terrestre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promise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contre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le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Hamas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u w:val="single"/>
        </w:rPr>
        <w:t>peine</w:t>
      </w:r>
      <w:proofErr w:type="spellEnd"/>
      <w:r w:rsidRPr="00A12B5A">
        <w:rPr>
          <w:rFonts w:ascii="Times New Roman" w:hAnsi="Times New Roman" w:cs="Times New Roman"/>
          <w:i/>
          <w:iCs/>
          <w:sz w:val="28"/>
          <w:szCs w:val="28"/>
          <w:u w:val="single"/>
        </w:rPr>
        <w:t xml:space="preserve"> à </w:t>
      </w:r>
      <w:proofErr w:type="spellStart"/>
      <w:r w:rsidRPr="00A12B5A">
        <w:rPr>
          <w:rFonts w:ascii="Times New Roman" w:hAnsi="Times New Roman" w:cs="Times New Roman"/>
          <w:i/>
          <w:iCs/>
          <w:sz w:val="28"/>
          <w:szCs w:val="28"/>
          <w:u w:val="single"/>
        </w:rPr>
        <w:t>se</w:t>
      </w:r>
      <w:proofErr w:type="spellEnd"/>
      <w:r w:rsidRPr="00A12B5A">
        <w:rPr>
          <w:rFonts w:ascii="Times New Roman" w:hAnsi="Times New Roman" w:cs="Times New Roman"/>
          <w:i/>
          <w:iCs/>
          <w:sz w:val="28"/>
          <w:szCs w:val="28"/>
          <w:u w:val="single"/>
        </w:rPr>
        <w:t xml:space="preserve"> </w:t>
      </w:r>
      <w:proofErr w:type="spellStart"/>
      <w:r w:rsidRPr="00A12B5A">
        <w:rPr>
          <w:rFonts w:ascii="Times New Roman" w:hAnsi="Times New Roman" w:cs="Times New Roman"/>
          <w:i/>
          <w:iCs/>
          <w:sz w:val="28"/>
          <w:szCs w:val="28"/>
          <w:u w:val="single"/>
        </w:rPr>
        <w:t>déclencher</w:t>
      </w:r>
      <w:proofErr w:type="spellEnd"/>
      <w:r w:rsidRPr="00A12B5A">
        <w:rPr>
          <w:rFonts w:ascii="Times New Roman" w:hAnsi="Times New Roman" w:cs="Times New Roman"/>
          <w:sz w:val="28"/>
          <w:szCs w:val="28"/>
        </w:rPr>
        <w:t xml:space="preserve"> </w:t>
      </w:r>
      <w:r w:rsidR="005B17D9" w:rsidRPr="00A12B5A">
        <w:rPr>
          <w:rFonts w:ascii="Times New Roman" w:hAnsi="Times New Roman" w:cs="Times New Roman"/>
          <w:sz w:val="28"/>
          <w:szCs w:val="28"/>
        </w:rPr>
        <w:t>(4</w:t>
      </w:r>
      <w:r w:rsidR="00DA78CC" w:rsidRPr="00A12B5A">
        <w:rPr>
          <w:rFonts w:ascii="Times New Roman" w:hAnsi="Times New Roman" w:cs="Times New Roman"/>
          <w:sz w:val="28"/>
          <w:szCs w:val="28"/>
        </w:rPr>
        <w:t>1</w:t>
      </w:r>
      <w:r w:rsidR="005B17D9" w:rsidRPr="00A12B5A">
        <w:rPr>
          <w:rFonts w:ascii="Times New Roman" w:hAnsi="Times New Roman" w:cs="Times New Roman"/>
          <w:sz w:val="28"/>
          <w:szCs w:val="28"/>
        </w:rPr>
        <w:t>)</w:t>
      </w:r>
      <w:r w:rsidR="005B17D9" w:rsidRPr="00A12B5A">
        <w:rPr>
          <w:rFonts w:ascii="Times New Roman" w:hAnsi="Times New Roman" w:cs="Times New Roman"/>
          <w:sz w:val="28"/>
          <w:szCs w:val="28"/>
          <w:lang w:val="fr-FR"/>
        </w:rPr>
        <w:t>.</w:t>
      </w:r>
    </w:p>
    <w:p w14:paraId="1CC317DC" w14:textId="7CB277FC" w:rsidR="004A05C4" w:rsidRPr="00A12B5A" w:rsidRDefault="004A05C4" w:rsidP="004A05C4">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У цьому реченні використовується дієслово «</w:t>
      </w:r>
      <w:proofErr w:type="spellStart"/>
      <w:r w:rsidRPr="00A12B5A">
        <w:rPr>
          <w:rFonts w:ascii="Times New Roman" w:hAnsi="Times New Roman" w:cs="Times New Roman"/>
          <w:i/>
          <w:iCs/>
          <w:sz w:val="28"/>
          <w:szCs w:val="28"/>
          <w:lang w:val="en-GB"/>
        </w:rPr>
        <w:t>peiner</w:t>
      </w:r>
      <w:proofErr w:type="spellEnd"/>
      <w:r w:rsidRPr="00A12B5A">
        <w:rPr>
          <w:rFonts w:ascii="Times New Roman" w:hAnsi="Times New Roman" w:cs="Times New Roman"/>
          <w:sz w:val="28"/>
          <w:szCs w:val="28"/>
        </w:rPr>
        <w:t xml:space="preserve">», яке означає створення або виникнення певних складнощів у виконанні чогось. В уривку згадується той факт, що ізраїльські війська стикаються з труднощами, які унеможливлюють початок наступу проти ворога. Дослівний переклад конструкції розширить </w:t>
      </w:r>
      <w:r w:rsidRPr="00A12B5A">
        <w:rPr>
          <w:rFonts w:ascii="Times New Roman" w:hAnsi="Times New Roman" w:cs="Times New Roman"/>
          <w:sz w:val="28"/>
          <w:szCs w:val="28"/>
        </w:rPr>
        <w:lastRenderedPageBreak/>
        <w:t xml:space="preserve">структуру речення, яке й так є складним із сурядним зв’язком, ускладненим однорідними членами речення. Таким чином, через відсутність більш лаконічного прямого відповідника цього дієслова в українській мові допустимо використати прийом </w:t>
      </w:r>
      <w:proofErr w:type="spellStart"/>
      <w:r w:rsidRPr="00A12B5A">
        <w:rPr>
          <w:rFonts w:ascii="Times New Roman" w:hAnsi="Times New Roman" w:cs="Times New Roman"/>
          <w:sz w:val="28"/>
          <w:szCs w:val="28"/>
        </w:rPr>
        <w:t>негативації</w:t>
      </w:r>
      <w:proofErr w:type="spellEnd"/>
      <w:r w:rsidRPr="00A12B5A">
        <w:rPr>
          <w:rFonts w:ascii="Times New Roman" w:hAnsi="Times New Roman" w:cs="Times New Roman"/>
          <w:sz w:val="28"/>
          <w:szCs w:val="28"/>
        </w:rPr>
        <w:t xml:space="preserve"> із застосуванням фразеологізму, який </w:t>
      </w:r>
      <w:proofErr w:type="spellStart"/>
      <w:r w:rsidRPr="00A12B5A">
        <w:rPr>
          <w:rFonts w:ascii="Times New Roman" w:hAnsi="Times New Roman" w:cs="Times New Roman"/>
          <w:sz w:val="28"/>
          <w:szCs w:val="28"/>
        </w:rPr>
        <w:t>коректно</w:t>
      </w:r>
      <w:proofErr w:type="spellEnd"/>
      <w:r w:rsidRPr="00A12B5A">
        <w:rPr>
          <w:rFonts w:ascii="Times New Roman" w:hAnsi="Times New Roman" w:cs="Times New Roman"/>
          <w:sz w:val="28"/>
          <w:szCs w:val="28"/>
        </w:rPr>
        <w:t xml:space="preserve"> передає смислове наповнення оригіналу,  а також емоційну складову, створену автором:</w:t>
      </w:r>
    </w:p>
    <w:p w14:paraId="03770D25" w14:textId="77777777" w:rsidR="004A05C4" w:rsidRPr="00A12B5A" w:rsidRDefault="004A05C4" w:rsidP="004A05C4">
      <w:pPr>
        <w:spacing w:line="360" w:lineRule="auto"/>
        <w:ind w:firstLine="709"/>
        <w:jc w:val="both"/>
        <w:rPr>
          <w:rFonts w:ascii="Times New Roman" w:hAnsi="Times New Roman" w:cs="Times New Roman"/>
          <w:sz w:val="28"/>
          <w:szCs w:val="28"/>
        </w:rPr>
      </w:pPr>
      <w:r w:rsidRPr="00A12B5A">
        <w:rPr>
          <w:rFonts w:ascii="Times New Roman" w:hAnsi="Times New Roman" w:cs="Times New Roman"/>
          <w:i/>
          <w:iCs/>
          <w:sz w:val="28"/>
          <w:szCs w:val="28"/>
        </w:rPr>
        <w:t xml:space="preserve">Елітні війська декілька вторглися у сектор Газа після масованих бомбардувань і перекриття всіх комунікацій, але обіцяний масштабний наземний наступ проти </w:t>
      </w:r>
      <w:proofErr w:type="spellStart"/>
      <w:r w:rsidRPr="00A12B5A">
        <w:rPr>
          <w:rFonts w:ascii="Times New Roman" w:hAnsi="Times New Roman" w:cs="Times New Roman"/>
          <w:i/>
          <w:iCs/>
          <w:sz w:val="28"/>
          <w:szCs w:val="28"/>
        </w:rPr>
        <w:t>ХАМАСу</w:t>
      </w:r>
      <w:proofErr w:type="spellEnd"/>
      <w:r w:rsidRPr="00A12B5A">
        <w:rPr>
          <w:rFonts w:ascii="Times New Roman" w:hAnsi="Times New Roman" w:cs="Times New Roman"/>
          <w:i/>
          <w:iCs/>
          <w:sz w:val="28"/>
          <w:szCs w:val="28"/>
        </w:rPr>
        <w:t xml:space="preserve"> </w:t>
      </w:r>
      <w:r w:rsidRPr="00A12B5A">
        <w:rPr>
          <w:rFonts w:ascii="Times New Roman" w:hAnsi="Times New Roman" w:cs="Times New Roman"/>
          <w:i/>
          <w:iCs/>
          <w:sz w:val="28"/>
          <w:szCs w:val="28"/>
          <w:u w:val="single"/>
        </w:rPr>
        <w:t>ніяк не може зрушити з мертвої точки</w:t>
      </w:r>
      <w:r w:rsidRPr="00A12B5A">
        <w:rPr>
          <w:rFonts w:ascii="Times New Roman" w:hAnsi="Times New Roman" w:cs="Times New Roman"/>
          <w:sz w:val="28"/>
          <w:szCs w:val="28"/>
        </w:rPr>
        <w:t>.</w:t>
      </w:r>
    </w:p>
    <w:p w14:paraId="4DCDB906" w14:textId="4E0ADA92" w:rsidR="004A05C4" w:rsidRPr="00A12B5A" w:rsidRDefault="004A05C4" w:rsidP="001A421A">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У перекладі також використовується прийом транспозиції, який полягає у заміні граматичної категорії слова. Зокрема, йдеться про заміщення залежного іменника «</w:t>
      </w:r>
      <w:r w:rsidRPr="00A12B5A">
        <w:rPr>
          <w:rFonts w:ascii="Times New Roman" w:hAnsi="Times New Roman" w:cs="Times New Roman"/>
          <w:i/>
          <w:iCs/>
          <w:sz w:val="28"/>
          <w:szCs w:val="28"/>
        </w:rPr>
        <w:t>é</w:t>
      </w:r>
      <w:r w:rsidRPr="00A12B5A">
        <w:rPr>
          <w:rFonts w:ascii="Times New Roman" w:hAnsi="Times New Roman" w:cs="Times New Roman"/>
          <w:i/>
          <w:iCs/>
          <w:sz w:val="28"/>
          <w:szCs w:val="28"/>
          <w:lang w:val="en-GB"/>
        </w:rPr>
        <w:t>lite</w:t>
      </w:r>
      <w:r w:rsidRPr="00A12B5A">
        <w:rPr>
          <w:rFonts w:ascii="Times New Roman" w:hAnsi="Times New Roman" w:cs="Times New Roman"/>
          <w:sz w:val="28"/>
          <w:szCs w:val="28"/>
        </w:rPr>
        <w:t>» прикметников</w:t>
      </w:r>
      <w:r w:rsidR="00FF3ED9" w:rsidRPr="00A12B5A">
        <w:rPr>
          <w:rFonts w:ascii="Times New Roman" w:hAnsi="Times New Roman" w:cs="Times New Roman"/>
          <w:sz w:val="28"/>
          <w:szCs w:val="28"/>
        </w:rPr>
        <w:t>ою</w:t>
      </w:r>
      <w:r w:rsidRPr="00A12B5A">
        <w:rPr>
          <w:rFonts w:ascii="Times New Roman" w:hAnsi="Times New Roman" w:cs="Times New Roman"/>
          <w:sz w:val="28"/>
          <w:szCs w:val="28"/>
        </w:rPr>
        <w:t xml:space="preserve"> форм</w:t>
      </w:r>
      <w:r w:rsidR="00FF3ED9" w:rsidRPr="00A12B5A">
        <w:rPr>
          <w:rFonts w:ascii="Times New Roman" w:hAnsi="Times New Roman" w:cs="Times New Roman"/>
          <w:sz w:val="28"/>
          <w:szCs w:val="28"/>
        </w:rPr>
        <w:t>ою</w:t>
      </w:r>
      <w:r w:rsidRPr="00A12B5A">
        <w:rPr>
          <w:rFonts w:ascii="Times New Roman" w:hAnsi="Times New Roman" w:cs="Times New Roman"/>
          <w:sz w:val="28"/>
          <w:szCs w:val="28"/>
        </w:rPr>
        <w:t xml:space="preserve"> «</w:t>
      </w:r>
      <w:r w:rsidRPr="00A12B5A">
        <w:rPr>
          <w:rFonts w:ascii="Times New Roman" w:hAnsi="Times New Roman" w:cs="Times New Roman"/>
          <w:i/>
          <w:iCs/>
          <w:sz w:val="28"/>
          <w:szCs w:val="28"/>
        </w:rPr>
        <w:t>елітні</w:t>
      </w:r>
      <w:r w:rsidRPr="00A12B5A">
        <w:rPr>
          <w:rFonts w:ascii="Times New Roman" w:hAnsi="Times New Roman" w:cs="Times New Roman"/>
          <w:sz w:val="28"/>
          <w:szCs w:val="28"/>
        </w:rPr>
        <w:t>».</w:t>
      </w:r>
    </w:p>
    <w:p w14:paraId="393A6370" w14:textId="166DF8F3" w:rsidR="003705C9" w:rsidRPr="00A12B5A" w:rsidRDefault="00E6325B" w:rsidP="003705C9">
      <w:pPr>
        <w:spacing w:line="360" w:lineRule="auto"/>
        <w:ind w:firstLine="709"/>
        <w:jc w:val="both"/>
        <w:rPr>
          <w:rFonts w:ascii="Times New Roman" w:hAnsi="Times New Roman" w:cs="Times New Roman"/>
          <w:b/>
          <w:bCs/>
          <w:color w:val="00B050"/>
          <w:sz w:val="28"/>
          <w:szCs w:val="28"/>
        </w:rPr>
      </w:pPr>
      <w:r w:rsidRPr="00A12B5A">
        <w:rPr>
          <w:rFonts w:ascii="Times New Roman" w:hAnsi="Times New Roman" w:cs="Times New Roman"/>
          <w:sz w:val="28"/>
          <w:szCs w:val="28"/>
        </w:rPr>
        <w:t xml:space="preserve">Отже, </w:t>
      </w:r>
      <w:r w:rsidR="0036526A" w:rsidRPr="00A12B5A">
        <w:rPr>
          <w:rFonts w:ascii="Times New Roman" w:hAnsi="Times New Roman" w:cs="Times New Roman"/>
          <w:sz w:val="28"/>
          <w:szCs w:val="28"/>
        </w:rPr>
        <w:t>використання перекладацьких трансформацій дозволяє не лише зберегти інформаційну складову оригінального тексту, а також його прагматичну мету. Це пов’язано з тематичною специфікою, позаяк при декодуванні повідомлення адресат, не дотичний до військової сфери, може стикатися з труднощами, зумовленими недостатньою кількістю знань про поняття, термін</w:t>
      </w:r>
      <w:r w:rsidR="001A421A" w:rsidRPr="00A12B5A">
        <w:rPr>
          <w:rFonts w:ascii="Times New Roman" w:hAnsi="Times New Roman" w:cs="Times New Roman"/>
          <w:sz w:val="28"/>
          <w:szCs w:val="28"/>
        </w:rPr>
        <w:t>ологію</w:t>
      </w:r>
      <w:r w:rsidR="0036526A" w:rsidRPr="00A12B5A">
        <w:rPr>
          <w:rFonts w:ascii="Times New Roman" w:hAnsi="Times New Roman" w:cs="Times New Roman"/>
          <w:sz w:val="28"/>
          <w:szCs w:val="28"/>
        </w:rPr>
        <w:t>, скорочення, абревіатури військової галузі</w:t>
      </w:r>
      <w:r w:rsidR="001124EB" w:rsidRPr="00A12B5A">
        <w:rPr>
          <w:rFonts w:ascii="Times New Roman" w:hAnsi="Times New Roman" w:cs="Times New Roman"/>
          <w:sz w:val="28"/>
          <w:szCs w:val="28"/>
        </w:rPr>
        <w:t xml:space="preserve"> тощо</w:t>
      </w:r>
      <w:r w:rsidR="0036526A" w:rsidRPr="00A12B5A">
        <w:rPr>
          <w:rFonts w:ascii="Times New Roman" w:hAnsi="Times New Roman" w:cs="Times New Roman"/>
          <w:sz w:val="28"/>
          <w:szCs w:val="28"/>
        </w:rPr>
        <w:t>.</w:t>
      </w:r>
      <w:r w:rsidR="001A421A" w:rsidRPr="00A12B5A">
        <w:rPr>
          <w:rFonts w:ascii="Times New Roman" w:hAnsi="Times New Roman" w:cs="Times New Roman"/>
          <w:sz w:val="28"/>
          <w:szCs w:val="28"/>
        </w:rPr>
        <w:t xml:space="preserve"> </w:t>
      </w:r>
      <w:r w:rsidR="00252EE9" w:rsidRPr="00A12B5A">
        <w:rPr>
          <w:rFonts w:ascii="Times New Roman" w:hAnsi="Times New Roman" w:cs="Times New Roman"/>
          <w:sz w:val="28"/>
          <w:szCs w:val="28"/>
        </w:rPr>
        <w:t>Ще одна причина використання трансформацій полягає у прагненні перекладача донести прагматичний вплив автора на читача, нап</w:t>
      </w:r>
      <w:r w:rsidR="00252EE9" w:rsidRPr="00A12B5A">
        <w:rPr>
          <w:rFonts w:ascii="Times New Roman" w:hAnsi="Times New Roman" w:cs="Times New Roman"/>
          <w:color w:val="000000" w:themeColor="text1"/>
          <w:sz w:val="28"/>
          <w:szCs w:val="28"/>
        </w:rPr>
        <w:t xml:space="preserve">риклад, </w:t>
      </w:r>
      <w:r w:rsidR="001124EB" w:rsidRPr="00A12B5A">
        <w:rPr>
          <w:rFonts w:ascii="Times New Roman" w:hAnsi="Times New Roman" w:cs="Times New Roman"/>
          <w:color w:val="000000" w:themeColor="text1"/>
          <w:sz w:val="28"/>
          <w:szCs w:val="28"/>
        </w:rPr>
        <w:t>викликати емоцію, реакцію та здійснити маніпулятивний ефект</w:t>
      </w:r>
      <w:r w:rsidR="005C1996" w:rsidRPr="00A12B5A">
        <w:rPr>
          <w:rFonts w:ascii="Times New Roman" w:hAnsi="Times New Roman" w:cs="Times New Roman"/>
          <w:color w:val="000000" w:themeColor="text1"/>
          <w:sz w:val="28"/>
          <w:szCs w:val="28"/>
        </w:rPr>
        <w:t>.</w:t>
      </w:r>
      <w:r w:rsidR="00252EE9" w:rsidRPr="00A12B5A">
        <w:rPr>
          <w:rFonts w:ascii="Times New Roman" w:hAnsi="Times New Roman" w:cs="Times New Roman"/>
          <w:color w:val="000000" w:themeColor="text1"/>
          <w:sz w:val="28"/>
          <w:szCs w:val="28"/>
        </w:rPr>
        <w:t xml:space="preserve"> У більшості </w:t>
      </w:r>
      <w:r w:rsidR="00252EE9" w:rsidRPr="00A12B5A">
        <w:rPr>
          <w:rFonts w:ascii="Times New Roman" w:hAnsi="Times New Roman" w:cs="Times New Roman"/>
          <w:sz w:val="28"/>
          <w:szCs w:val="28"/>
        </w:rPr>
        <w:t xml:space="preserve">випадків необхідно вдаватися до комбінування </w:t>
      </w:r>
      <w:r w:rsidR="003705C9" w:rsidRPr="00A12B5A">
        <w:rPr>
          <w:rFonts w:ascii="Times New Roman" w:hAnsi="Times New Roman" w:cs="Times New Roman"/>
          <w:sz w:val="28"/>
          <w:szCs w:val="28"/>
        </w:rPr>
        <w:t>декількох видів</w:t>
      </w:r>
      <w:r w:rsidR="00252EE9" w:rsidRPr="00A12B5A">
        <w:rPr>
          <w:rFonts w:ascii="Times New Roman" w:hAnsi="Times New Roman" w:cs="Times New Roman"/>
          <w:sz w:val="28"/>
          <w:szCs w:val="28"/>
        </w:rPr>
        <w:t xml:space="preserve"> трансформацій задля втілення усіх прагматичних аспектів оригіналу без порушень й неправильного тлумачення перекладу. Ми дослідили, що в перекладі публіцистичних текстів військової тематики найчастіше фігурують такі трансформації, як </w:t>
      </w:r>
      <w:r w:rsidR="000B752C" w:rsidRPr="00A12B5A">
        <w:rPr>
          <w:rFonts w:ascii="Times New Roman" w:hAnsi="Times New Roman" w:cs="Times New Roman"/>
          <w:sz w:val="28"/>
          <w:szCs w:val="28"/>
        </w:rPr>
        <w:t xml:space="preserve">антонімічний переклад, заміна, опущення, калькування, додавання, конкретизація та описовий переклад </w:t>
      </w:r>
      <w:r w:rsidR="00BE4BD8" w:rsidRPr="00A12B5A">
        <w:rPr>
          <w:rFonts w:ascii="Times New Roman" w:hAnsi="Times New Roman" w:cs="Times New Roman"/>
          <w:sz w:val="28"/>
          <w:szCs w:val="28"/>
        </w:rPr>
        <w:t>(</w:t>
      </w:r>
      <w:r w:rsidR="00BE4BD8" w:rsidRPr="00A12B5A">
        <w:rPr>
          <w:rFonts w:ascii="Times New Roman" w:hAnsi="Times New Roman" w:cs="Times New Roman"/>
          <w:color w:val="000000" w:themeColor="text1"/>
          <w:sz w:val="28"/>
          <w:szCs w:val="28"/>
        </w:rPr>
        <w:t>див. Додаток Г)</w:t>
      </w:r>
      <w:r w:rsidR="00252EE9" w:rsidRPr="00A12B5A">
        <w:rPr>
          <w:rFonts w:ascii="Times New Roman" w:hAnsi="Times New Roman" w:cs="Times New Roman"/>
          <w:color w:val="000000" w:themeColor="text1"/>
          <w:sz w:val="28"/>
          <w:szCs w:val="28"/>
        </w:rPr>
        <w:t>.</w:t>
      </w:r>
      <w:r w:rsidR="00111107" w:rsidRPr="00A12B5A">
        <w:rPr>
          <w:rFonts w:ascii="Times New Roman" w:hAnsi="Times New Roman" w:cs="Times New Roman"/>
          <w:color w:val="000000" w:themeColor="text1"/>
          <w:sz w:val="28"/>
          <w:szCs w:val="28"/>
        </w:rPr>
        <w:t xml:space="preserve"> Менш поширеними виявилися</w:t>
      </w:r>
      <w:r w:rsidR="00BE4BD8" w:rsidRPr="00A12B5A">
        <w:rPr>
          <w:rFonts w:ascii="Times New Roman" w:hAnsi="Times New Roman" w:cs="Times New Roman"/>
          <w:color w:val="000000" w:themeColor="text1"/>
          <w:sz w:val="28"/>
          <w:szCs w:val="28"/>
        </w:rPr>
        <w:t xml:space="preserve"> </w:t>
      </w:r>
      <w:r w:rsidR="003705C9" w:rsidRPr="00A12B5A">
        <w:rPr>
          <w:rFonts w:ascii="Times New Roman" w:hAnsi="Times New Roman" w:cs="Times New Roman"/>
          <w:color w:val="000000" w:themeColor="text1"/>
          <w:sz w:val="28"/>
          <w:szCs w:val="28"/>
        </w:rPr>
        <w:t>транскрипція, транслітерація, перестановка, генералізація, модуляція, об’єднання, членування, реорганізація тестового сегмента й компенсація.</w:t>
      </w:r>
      <w:r w:rsidR="003705C9" w:rsidRPr="00A12B5A">
        <w:rPr>
          <w:rFonts w:ascii="Times New Roman" w:hAnsi="Times New Roman" w:cs="Times New Roman"/>
          <w:b/>
          <w:bCs/>
          <w:color w:val="000000" w:themeColor="text1"/>
          <w:sz w:val="28"/>
          <w:szCs w:val="28"/>
        </w:rPr>
        <w:t xml:space="preserve"> </w:t>
      </w:r>
    </w:p>
    <w:p w14:paraId="624EE6E6" w14:textId="44AF4A3F" w:rsidR="00E130B0" w:rsidRPr="00A12B5A" w:rsidRDefault="003705C9" w:rsidP="003705C9">
      <w:pPr>
        <w:ind w:firstLine="0"/>
        <w:rPr>
          <w:rFonts w:ascii="Times New Roman" w:hAnsi="Times New Roman" w:cs="Times New Roman"/>
          <w:b/>
          <w:bCs/>
          <w:color w:val="00B050"/>
          <w:sz w:val="28"/>
          <w:szCs w:val="28"/>
        </w:rPr>
      </w:pPr>
      <w:r w:rsidRPr="00A12B5A">
        <w:rPr>
          <w:rFonts w:ascii="Times New Roman" w:hAnsi="Times New Roman" w:cs="Times New Roman"/>
          <w:b/>
          <w:bCs/>
          <w:color w:val="00B050"/>
          <w:sz w:val="28"/>
          <w:szCs w:val="28"/>
        </w:rPr>
        <w:br w:type="page"/>
      </w:r>
    </w:p>
    <w:p w14:paraId="26EA1C8C" w14:textId="22AA2FA4" w:rsidR="003B67C1" w:rsidRPr="00A12B5A" w:rsidRDefault="003B67C1" w:rsidP="00C929A3">
      <w:pPr>
        <w:spacing w:line="360" w:lineRule="auto"/>
        <w:ind w:firstLine="709"/>
        <w:jc w:val="center"/>
        <w:outlineLvl w:val="0"/>
        <w:rPr>
          <w:rFonts w:ascii="Times New Roman" w:hAnsi="Times New Roman" w:cs="Times New Roman"/>
          <w:b/>
          <w:bCs/>
          <w:sz w:val="28"/>
          <w:szCs w:val="28"/>
        </w:rPr>
      </w:pPr>
      <w:r w:rsidRPr="00A12B5A">
        <w:rPr>
          <w:rFonts w:ascii="Times New Roman" w:hAnsi="Times New Roman" w:cs="Times New Roman"/>
          <w:b/>
          <w:bCs/>
          <w:sz w:val="28"/>
          <w:szCs w:val="28"/>
        </w:rPr>
        <w:lastRenderedPageBreak/>
        <w:t>ВИСНОВ</w:t>
      </w:r>
      <w:r w:rsidR="001C3BBC" w:rsidRPr="00A12B5A">
        <w:rPr>
          <w:rFonts w:ascii="Times New Roman" w:hAnsi="Times New Roman" w:cs="Times New Roman"/>
          <w:b/>
          <w:bCs/>
          <w:sz w:val="28"/>
          <w:szCs w:val="28"/>
        </w:rPr>
        <w:t>ОК</w:t>
      </w:r>
      <w:r w:rsidRPr="00A12B5A">
        <w:rPr>
          <w:rFonts w:ascii="Times New Roman" w:hAnsi="Times New Roman" w:cs="Times New Roman"/>
          <w:b/>
          <w:bCs/>
          <w:sz w:val="28"/>
          <w:szCs w:val="28"/>
        </w:rPr>
        <w:t xml:space="preserve"> ДО РОЗДІЛУ 3</w:t>
      </w:r>
    </w:p>
    <w:p w14:paraId="7E55E38C" w14:textId="77777777" w:rsidR="001C3BBC" w:rsidRPr="00A12B5A" w:rsidRDefault="001C3BBC" w:rsidP="00831301">
      <w:pPr>
        <w:spacing w:line="360" w:lineRule="auto"/>
        <w:ind w:firstLine="709"/>
        <w:jc w:val="center"/>
        <w:rPr>
          <w:rFonts w:ascii="Times New Roman" w:hAnsi="Times New Roman" w:cs="Times New Roman"/>
          <w:b/>
          <w:bCs/>
          <w:sz w:val="28"/>
          <w:szCs w:val="28"/>
        </w:rPr>
      </w:pPr>
    </w:p>
    <w:p w14:paraId="40077702" w14:textId="00EEE62E" w:rsidR="003B67C1" w:rsidRPr="00A12B5A" w:rsidRDefault="00AE67B7"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color w:val="000000" w:themeColor="text1"/>
          <w:sz w:val="28"/>
          <w:szCs w:val="28"/>
        </w:rPr>
        <w:t>У</w:t>
      </w:r>
      <w:r w:rsidR="003B67C1" w:rsidRPr="00A12B5A">
        <w:rPr>
          <w:rFonts w:ascii="Times New Roman" w:hAnsi="Times New Roman" w:cs="Times New Roman"/>
          <w:color w:val="000000" w:themeColor="text1"/>
          <w:sz w:val="28"/>
          <w:szCs w:val="28"/>
        </w:rPr>
        <w:t xml:space="preserve"> </w:t>
      </w:r>
      <w:r w:rsidR="00443718" w:rsidRPr="00A12B5A">
        <w:rPr>
          <w:rFonts w:ascii="Times New Roman" w:hAnsi="Times New Roman" w:cs="Times New Roman"/>
          <w:color w:val="000000" w:themeColor="text1"/>
          <w:sz w:val="28"/>
          <w:szCs w:val="28"/>
        </w:rPr>
        <w:t xml:space="preserve">цьому </w:t>
      </w:r>
      <w:r w:rsidR="003B67C1" w:rsidRPr="00A12B5A">
        <w:rPr>
          <w:rFonts w:ascii="Times New Roman" w:hAnsi="Times New Roman" w:cs="Times New Roman"/>
          <w:color w:val="000000" w:themeColor="text1"/>
          <w:sz w:val="28"/>
          <w:szCs w:val="28"/>
        </w:rPr>
        <w:t xml:space="preserve">розділі </w:t>
      </w:r>
      <w:r w:rsidR="003B67C1" w:rsidRPr="00A12B5A">
        <w:rPr>
          <w:rFonts w:ascii="Times New Roman" w:hAnsi="Times New Roman" w:cs="Times New Roman"/>
          <w:sz w:val="28"/>
          <w:szCs w:val="28"/>
        </w:rPr>
        <w:t>магістерської дисертації ми дослідили методи практичного використання перекладацьких трансформацій при перекладі франкомовних публіцистичних текстів вій</w:t>
      </w:r>
      <w:r w:rsidR="00E81926" w:rsidRPr="00A12B5A">
        <w:rPr>
          <w:rFonts w:ascii="Times New Roman" w:hAnsi="Times New Roman" w:cs="Times New Roman"/>
          <w:sz w:val="28"/>
          <w:szCs w:val="28"/>
        </w:rPr>
        <w:t>ськової тематики.</w:t>
      </w:r>
    </w:p>
    <w:p w14:paraId="72FD1817" w14:textId="0139FB05" w:rsidR="00EC062B" w:rsidRPr="00A12B5A" w:rsidRDefault="00776676"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color w:val="000000" w:themeColor="text1"/>
          <w:sz w:val="28"/>
          <w:szCs w:val="28"/>
        </w:rPr>
        <w:t xml:space="preserve">Ми дійшли </w:t>
      </w:r>
      <w:r w:rsidR="003162DA" w:rsidRPr="00A12B5A">
        <w:rPr>
          <w:rFonts w:ascii="Times New Roman" w:hAnsi="Times New Roman" w:cs="Times New Roman"/>
          <w:color w:val="000000" w:themeColor="text1"/>
          <w:sz w:val="28"/>
          <w:szCs w:val="28"/>
        </w:rPr>
        <w:t>висновк</w:t>
      </w:r>
      <w:r w:rsidRPr="00A12B5A">
        <w:rPr>
          <w:rFonts w:ascii="Times New Roman" w:hAnsi="Times New Roman" w:cs="Times New Roman"/>
          <w:color w:val="000000" w:themeColor="text1"/>
          <w:sz w:val="28"/>
          <w:szCs w:val="28"/>
        </w:rPr>
        <w:t>у</w:t>
      </w:r>
      <w:r w:rsidR="00AB3EC8" w:rsidRPr="00A12B5A">
        <w:rPr>
          <w:rFonts w:ascii="Times New Roman" w:hAnsi="Times New Roman" w:cs="Times New Roman"/>
          <w:color w:val="000000" w:themeColor="text1"/>
          <w:sz w:val="28"/>
          <w:szCs w:val="28"/>
        </w:rPr>
        <w:t xml:space="preserve">, що використання трансформацій </w:t>
      </w:r>
      <w:r w:rsidR="006B22F1" w:rsidRPr="00A12B5A">
        <w:rPr>
          <w:rFonts w:ascii="Times New Roman" w:hAnsi="Times New Roman" w:cs="Times New Roman"/>
          <w:color w:val="000000" w:themeColor="text1"/>
          <w:sz w:val="28"/>
          <w:szCs w:val="28"/>
        </w:rPr>
        <w:t xml:space="preserve">безпосередньо </w:t>
      </w:r>
      <w:r w:rsidR="00AB3EC8" w:rsidRPr="00A12B5A">
        <w:rPr>
          <w:rFonts w:ascii="Times New Roman" w:hAnsi="Times New Roman" w:cs="Times New Roman"/>
          <w:color w:val="000000" w:themeColor="text1"/>
          <w:sz w:val="28"/>
          <w:szCs w:val="28"/>
        </w:rPr>
        <w:t>зумовлено як особливостями стилю</w:t>
      </w:r>
      <w:r w:rsidR="00805584" w:rsidRPr="00A12B5A">
        <w:rPr>
          <w:rFonts w:ascii="Times New Roman" w:hAnsi="Times New Roman" w:cs="Times New Roman"/>
          <w:color w:val="000000" w:themeColor="text1"/>
          <w:sz w:val="28"/>
          <w:szCs w:val="28"/>
        </w:rPr>
        <w:t>, т</w:t>
      </w:r>
      <w:r w:rsidR="00AB3EC8" w:rsidRPr="00A12B5A">
        <w:rPr>
          <w:rFonts w:ascii="Times New Roman" w:hAnsi="Times New Roman" w:cs="Times New Roman"/>
          <w:color w:val="000000" w:themeColor="text1"/>
          <w:sz w:val="28"/>
          <w:szCs w:val="28"/>
        </w:rPr>
        <w:t>ематик</w:t>
      </w:r>
      <w:r w:rsidR="00805584" w:rsidRPr="00A12B5A">
        <w:rPr>
          <w:rFonts w:ascii="Times New Roman" w:hAnsi="Times New Roman" w:cs="Times New Roman"/>
          <w:color w:val="000000" w:themeColor="text1"/>
          <w:sz w:val="28"/>
          <w:szCs w:val="28"/>
        </w:rPr>
        <w:t>ою</w:t>
      </w:r>
      <w:r w:rsidR="00AB3EC8" w:rsidRPr="00A12B5A">
        <w:rPr>
          <w:rFonts w:ascii="Times New Roman" w:hAnsi="Times New Roman" w:cs="Times New Roman"/>
          <w:color w:val="000000" w:themeColor="text1"/>
          <w:sz w:val="28"/>
          <w:szCs w:val="28"/>
        </w:rPr>
        <w:t xml:space="preserve"> тексту, адресатом, метою, жанровою приналежніст</w:t>
      </w:r>
      <w:r w:rsidR="00F22770" w:rsidRPr="00A12B5A">
        <w:rPr>
          <w:rFonts w:ascii="Times New Roman" w:hAnsi="Times New Roman" w:cs="Times New Roman"/>
          <w:color w:val="000000" w:themeColor="text1"/>
          <w:sz w:val="28"/>
          <w:szCs w:val="28"/>
        </w:rPr>
        <w:t>ю</w:t>
      </w:r>
      <w:r w:rsidR="00AB3EC8" w:rsidRPr="00A12B5A">
        <w:rPr>
          <w:rFonts w:ascii="Times New Roman" w:hAnsi="Times New Roman" w:cs="Times New Roman"/>
          <w:color w:val="000000" w:themeColor="text1"/>
          <w:sz w:val="28"/>
          <w:szCs w:val="28"/>
        </w:rPr>
        <w:t xml:space="preserve">, </w:t>
      </w:r>
      <w:r w:rsidR="00AB3EC8" w:rsidRPr="00A12B5A">
        <w:rPr>
          <w:rFonts w:ascii="Times New Roman" w:hAnsi="Times New Roman" w:cs="Times New Roman"/>
          <w:sz w:val="28"/>
          <w:szCs w:val="28"/>
        </w:rPr>
        <w:t xml:space="preserve">так і відмінностями мовних систем французької та української мов. </w:t>
      </w:r>
    </w:p>
    <w:p w14:paraId="205EC724" w14:textId="4BEAA97B" w:rsidR="003162DA" w:rsidRPr="00A12B5A" w:rsidRDefault="003162DA" w:rsidP="003162DA">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Окрім цього ми проаналізували існуючі класифікації перекладацьких трансформацій і з’ясували, що їхній поділ на категорії ґрунтується на факторі рівня здійснюваних перетворень. Лексичні трансформації здійснюються на рівні лексичних засобів і охоплюю</w:t>
      </w:r>
      <w:r w:rsidR="00465943" w:rsidRPr="00A12B5A">
        <w:rPr>
          <w:rFonts w:ascii="Times New Roman" w:hAnsi="Times New Roman" w:cs="Times New Roman"/>
          <w:sz w:val="28"/>
          <w:szCs w:val="28"/>
        </w:rPr>
        <w:t>т</w:t>
      </w:r>
      <w:r w:rsidRPr="00A12B5A">
        <w:rPr>
          <w:rFonts w:ascii="Times New Roman" w:hAnsi="Times New Roman" w:cs="Times New Roman"/>
          <w:sz w:val="28"/>
          <w:szCs w:val="28"/>
        </w:rPr>
        <w:t>ь транскрипцію, транслітерацію, калькування, додавання й опущення. Лексико-семантичні трансформації</w:t>
      </w:r>
      <w:r w:rsidR="00465943" w:rsidRPr="00A12B5A">
        <w:rPr>
          <w:rFonts w:ascii="Times New Roman" w:hAnsi="Times New Roman" w:cs="Times New Roman"/>
          <w:sz w:val="28"/>
          <w:szCs w:val="28"/>
        </w:rPr>
        <w:t xml:space="preserve"> відбуваються на рівні семантики лексичних одиниць і поділяються на </w:t>
      </w:r>
      <w:r w:rsidRPr="00A12B5A">
        <w:rPr>
          <w:rFonts w:ascii="Times New Roman" w:hAnsi="Times New Roman" w:cs="Times New Roman"/>
          <w:sz w:val="28"/>
          <w:szCs w:val="28"/>
        </w:rPr>
        <w:t>модуляці</w:t>
      </w:r>
      <w:r w:rsidR="00465943" w:rsidRPr="00A12B5A">
        <w:rPr>
          <w:rFonts w:ascii="Times New Roman" w:hAnsi="Times New Roman" w:cs="Times New Roman"/>
          <w:sz w:val="28"/>
          <w:szCs w:val="28"/>
        </w:rPr>
        <w:t>ю</w:t>
      </w:r>
      <w:r w:rsidRPr="00A12B5A">
        <w:rPr>
          <w:rFonts w:ascii="Times New Roman" w:hAnsi="Times New Roman" w:cs="Times New Roman"/>
          <w:sz w:val="28"/>
          <w:szCs w:val="28"/>
        </w:rPr>
        <w:t>, генералізаці</w:t>
      </w:r>
      <w:r w:rsidR="00465943" w:rsidRPr="00A12B5A">
        <w:rPr>
          <w:rFonts w:ascii="Times New Roman" w:hAnsi="Times New Roman" w:cs="Times New Roman"/>
          <w:sz w:val="28"/>
          <w:szCs w:val="28"/>
        </w:rPr>
        <w:t>ю</w:t>
      </w:r>
      <w:r w:rsidRPr="00A12B5A">
        <w:rPr>
          <w:rFonts w:ascii="Times New Roman" w:hAnsi="Times New Roman" w:cs="Times New Roman"/>
          <w:sz w:val="28"/>
          <w:szCs w:val="28"/>
        </w:rPr>
        <w:t>, конкретизаці</w:t>
      </w:r>
      <w:r w:rsidR="00465943" w:rsidRPr="00A12B5A">
        <w:rPr>
          <w:rFonts w:ascii="Times New Roman" w:hAnsi="Times New Roman" w:cs="Times New Roman"/>
          <w:sz w:val="28"/>
          <w:szCs w:val="28"/>
        </w:rPr>
        <w:t>ю.</w:t>
      </w:r>
      <w:r w:rsidRPr="00A12B5A">
        <w:rPr>
          <w:rFonts w:ascii="Times New Roman" w:hAnsi="Times New Roman" w:cs="Times New Roman"/>
          <w:sz w:val="28"/>
          <w:szCs w:val="28"/>
        </w:rPr>
        <w:t xml:space="preserve"> </w:t>
      </w:r>
      <w:r w:rsidR="00465943" w:rsidRPr="00A12B5A">
        <w:rPr>
          <w:rFonts w:ascii="Times New Roman" w:hAnsi="Times New Roman" w:cs="Times New Roman"/>
          <w:color w:val="000000" w:themeColor="text1"/>
          <w:sz w:val="28"/>
          <w:szCs w:val="28"/>
        </w:rPr>
        <w:t>Серед г</w:t>
      </w:r>
      <w:r w:rsidRPr="00A12B5A">
        <w:rPr>
          <w:rFonts w:ascii="Times New Roman" w:hAnsi="Times New Roman" w:cs="Times New Roman"/>
          <w:color w:val="000000" w:themeColor="text1"/>
          <w:sz w:val="28"/>
          <w:szCs w:val="28"/>
        </w:rPr>
        <w:t>раматичн</w:t>
      </w:r>
      <w:r w:rsidR="00465943" w:rsidRPr="00A12B5A">
        <w:rPr>
          <w:rFonts w:ascii="Times New Roman" w:hAnsi="Times New Roman" w:cs="Times New Roman"/>
          <w:color w:val="000000" w:themeColor="text1"/>
          <w:sz w:val="28"/>
          <w:szCs w:val="28"/>
        </w:rPr>
        <w:t>их</w:t>
      </w:r>
      <w:r w:rsidRPr="00A12B5A">
        <w:rPr>
          <w:rFonts w:ascii="Times New Roman" w:hAnsi="Times New Roman" w:cs="Times New Roman"/>
          <w:color w:val="000000" w:themeColor="text1"/>
          <w:sz w:val="28"/>
          <w:szCs w:val="28"/>
        </w:rPr>
        <w:t xml:space="preserve"> трансформаці</w:t>
      </w:r>
      <w:r w:rsidR="00465943" w:rsidRPr="00A12B5A">
        <w:rPr>
          <w:rFonts w:ascii="Times New Roman" w:hAnsi="Times New Roman" w:cs="Times New Roman"/>
          <w:color w:val="000000" w:themeColor="text1"/>
          <w:sz w:val="28"/>
          <w:szCs w:val="28"/>
        </w:rPr>
        <w:t>й</w:t>
      </w:r>
      <w:r w:rsidRPr="00A12B5A">
        <w:rPr>
          <w:rFonts w:ascii="Times New Roman" w:hAnsi="Times New Roman" w:cs="Times New Roman"/>
          <w:color w:val="000000" w:themeColor="text1"/>
          <w:sz w:val="28"/>
          <w:szCs w:val="28"/>
        </w:rPr>
        <w:t xml:space="preserve"> виділяють об’єднання, членування, перестановку, заміну, </w:t>
      </w:r>
      <w:r w:rsidR="00465943" w:rsidRPr="00A12B5A">
        <w:rPr>
          <w:rFonts w:ascii="Times New Roman" w:hAnsi="Times New Roman" w:cs="Times New Roman"/>
          <w:color w:val="000000" w:themeColor="text1"/>
          <w:sz w:val="28"/>
          <w:szCs w:val="28"/>
        </w:rPr>
        <w:t>а також</w:t>
      </w:r>
      <w:r w:rsidRPr="00A12B5A">
        <w:rPr>
          <w:rFonts w:ascii="Times New Roman" w:hAnsi="Times New Roman" w:cs="Times New Roman"/>
          <w:color w:val="000000" w:themeColor="text1"/>
          <w:sz w:val="28"/>
          <w:szCs w:val="28"/>
        </w:rPr>
        <w:t xml:space="preserve"> дослівний переклад.</w:t>
      </w:r>
      <w:r w:rsidR="00465943" w:rsidRPr="00A12B5A">
        <w:rPr>
          <w:rFonts w:ascii="Times New Roman" w:hAnsi="Times New Roman" w:cs="Times New Roman"/>
          <w:color w:val="000000" w:themeColor="text1"/>
          <w:sz w:val="28"/>
          <w:szCs w:val="28"/>
        </w:rPr>
        <w:t xml:space="preserve"> Лексико-граматична категорія трансформацій охоплює перетворення на лексичному й граматичному рівні й складається з таких прийомів, як антонімічний переклад, компенсація</w:t>
      </w:r>
      <w:r w:rsidR="005C1996" w:rsidRPr="00A12B5A">
        <w:rPr>
          <w:rFonts w:ascii="Times New Roman" w:hAnsi="Times New Roman" w:cs="Times New Roman"/>
          <w:color w:val="000000" w:themeColor="text1"/>
          <w:sz w:val="28"/>
          <w:szCs w:val="28"/>
        </w:rPr>
        <w:t>, описовий переклад та</w:t>
      </w:r>
      <w:r w:rsidR="00465943" w:rsidRPr="00A12B5A">
        <w:rPr>
          <w:rFonts w:ascii="Times New Roman" w:hAnsi="Times New Roman" w:cs="Times New Roman"/>
          <w:color w:val="000000" w:themeColor="text1"/>
          <w:sz w:val="28"/>
          <w:szCs w:val="28"/>
        </w:rPr>
        <w:t xml:space="preserve"> реорганізація текстового фрагмента.</w:t>
      </w:r>
    </w:p>
    <w:p w14:paraId="26366E2D" w14:textId="77777777" w:rsidR="006B22F1" w:rsidRPr="00A12B5A" w:rsidRDefault="00EC062B" w:rsidP="00805584">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 xml:space="preserve">Особливу увагу ми зосередили </w:t>
      </w:r>
      <w:r w:rsidR="00465943" w:rsidRPr="00A12B5A">
        <w:rPr>
          <w:rFonts w:ascii="Times New Roman" w:hAnsi="Times New Roman" w:cs="Times New Roman"/>
          <w:sz w:val="28"/>
          <w:szCs w:val="28"/>
        </w:rPr>
        <w:t xml:space="preserve">на прагматичних особливостях перекладу франкомовних текстів військової тематики українською мовою. З’ясовано, що </w:t>
      </w:r>
      <w:r w:rsidR="00B46E3C" w:rsidRPr="00A12B5A">
        <w:rPr>
          <w:rFonts w:ascii="Times New Roman" w:hAnsi="Times New Roman" w:cs="Times New Roman"/>
          <w:sz w:val="28"/>
          <w:szCs w:val="28"/>
        </w:rPr>
        <w:t>використання перекладацьких трансформацій допомагає зберегти прагматичну мету автора, яка полягає у впливі на емоції та реакцію читача, маніпулюванн</w:t>
      </w:r>
      <w:r w:rsidR="00805584" w:rsidRPr="00A12B5A">
        <w:rPr>
          <w:rFonts w:ascii="Times New Roman" w:hAnsi="Times New Roman" w:cs="Times New Roman"/>
          <w:sz w:val="28"/>
          <w:szCs w:val="28"/>
        </w:rPr>
        <w:t>і</w:t>
      </w:r>
      <w:r w:rsidR="00B46E3C" w:rsidRPr="00A12B5A">
        <w:rPr>
          <w:rFonts w:ascii="Times New Roman" w:hAnsi="Times New Roman" w:cs="Times New Roman"/>
          <w:sz w:val="28"/>
          <w:szCs w:val="28"/>
        </w:rPr>
        <w:t xml:space="preserve"> ним</w:t>
      </w:r>
      <w:r w:rsidR="00805584" w:rsidRPr="00A12B5A">
        <w:rPr>
          <w:rFonts w:ascii="Times New Roman" w:hAnsi="Times New Roman" w:cs="Times New Roman"/>
          <w:sz w:val="28"/>
          <w:szCs w:val="28"/>
        </w:rPr>
        <w:t>и</w:t>
      </w:r>
      <w:r w:rsidR="00B46E3C" w:rsidRPr="00A12B5A">
        <w:rPr>
          <w:rFonts w:ascii="Times New Roman" w:hAnsi="Times New Roman" w:cs="Times New Roman"/>
          <w:sz w:val="28"/>
          <w:szCs w:val="28"/>
        </w:rPr>
        <w:t>. Окрім цього, виявлено, що перекладач послуговується трансформаціями, орієнтуючись на адресата, оскільки військова тематика публіцистичних текстів, елементи військового мовлення й інші характерн</w:t>
      </w:r>
      <w:r w:rsidR="00805584" w:rsidRPr="00A12B5A">
        <w:rPr>
          <w:rFonts w:ascii="Times New Roman" w:hAnsi="Times New Roman" w:cs="Times New Roman"/>
          <w:sz w:val="28"/>
          <w:szCs w:val="28"/>
        </w:rPr>
        <w:t>і</w:t>
      </w:r>
      <w:r w:rsidR="00B46E3C" w:rsidRPr="00A12B5A">
        <w:rPr>
          <w:rFonts w:ascii="Times New Roman" w:hAnsi="Times New Roman" w:cs="Times New Roman"/>
          <w:sz w:val="28"/>
          <w:szCs w:val="28"/>
        </w:rPr>
        <w:t xml:space="preserve"> складов</w:t>
      </w:r>
      <w:r w:rsidR="00805584" w:rsidRPr="00A12B5A">
        <w:rPr>
          <w:rFonts w:ascii="Times New Roman" w:hAnsi="Times New Roman" w:cs="Times New Roman"/>
          <w:sz w:val="28"/>
          <w:szCs w:val="28"/>
        </w:rPr>
        <w:t>і</w:t>
      </w:r>
      <w:r w:rsidR="00B46E3C" w:rsidRPr="00A12B5A">
        <w:rPr>
          <w:rFonts w:ascii="Times New Roman" w:hAnsi="Times New Roman" w:cs="Times New Roman"/>
          <w:sz w:val="28"/>
          <w:szCs w:val="28"/>
        </w:rPr>
        <w:t xml:space="preserve"> ускладню</w:t>
      </w:r>
      <w:r w:rsidR="00805584" w:rsidRPr="00A12B5A">
        <w:rPr>
          <w:rFonts w:ascii="Times New Roman" w:hAnsi="Times New Roman" w:cs="Times New Roman"/>
          <w:sz w:val="28"/>
          <w:szCs w:val="28"/>
        </w:rPr>
        <w:t>ють</w:t>
      </w:r>
      <w:r w:rsidR="00B46E3C" w:rsidRPr="00A12B5A">
        <w:rPr>
          <w:rFonts w:ascii="Times New Roman" w:hAnsi="Times New Roman" w:cs="Times New Roman"/>
          <w:sz w:val="28"/>
          <w:szCs w:val="28"/>
        </w:rPr>
        <w:t xml:space="preserve"> </w:t>
      </w:r>
      <w:r w:rsidR="00701245" w:rsidRPr="00A12B5A">
        <w:rPr>
          <w:rFonts w:ascii="Times New Roman" w:hAnsi="Times New Roman" w:cs="Times New Roman"/>
          <w:sz w:val="28"/>
          <w:szCs w:val="28"/>
        </w:rPr>
        <w:t>перцепцію та аналіз публіцистичного тексту. Трансформації здатні спростити структуру тексту або перетворити його на повідомлення, доступне для сприйняття середньостатистичним читачем.</w:t>
      </w:r>
      <w:r w:rsidR="006B22F1" w:rsidRPr="00A12B5A">
        <w:rPr>
          <w:rFonts w:ascii="Times New Roman" w:hAnsi="Times New Roman" w:cs="Times New Roman"/>
          <w:sz w:val="28"/>
          <w:szCs w:val="28"/>
        </w:rPr>
        <w:t xml:space="preserve"> </w:t>
      </w:r>
    </w:p>
    <w:p w14:paraId="040D2BBC" w14:textId="47D9A3C5" w:rsidR="00772139" w:rsidRPr="00A12B5A" w:rsidRDefault="006B22F1" w:rsidP="00772139">
      <w:pPr>
        <w:spacing w:line="360" w:lineRule="auto"/>
        <w:ind w:firstLine="709"/>
        <w:jc w:val="both"/>
        <w:rPr>
          <w:rFonts w:ascii="Times New Roman" w:hAnsi="Times New Roman" w:cs="Times New Roman"/>
          <w:b/>
          <w:bCs/>
          <w:color w:val="000000" w:themeColor="text1"/>
          <w:sz w:val="28"/>
          <w:szCs w:val="28"/>
        </w:rPr>
      </w:pPr>
      <w:r w:rsidRPr="00A12B5A">
        <w:rPr>
          <w:rFonts w:ascii="Times New Roman" w:hAnsi="Times New Roman" w:cs="Times New Roman"/>
          <w:color w:val="000000" w:themeColor="text1"/>
          <w:sz w:val="28"/>
          <w:szCs w:val="28"/>
        </w:rPr>
        <w:lastRenderedPageBreak/>
        <w:t xml:space="preserve">Проведений кількісний аналіз </w:t>
      </w:r>
      <w:r w:rsidR="0045568C" w:rsidRPr="00A12B5A">
        <w:rPr>
          <w:rFonts w:ascii="Times New Roman" w:hAnsi="Times New Roman" w:cs="Times New Roman"/>
          <w:color w:val="000000" w:themeColor="text1"/>
          <w:sz w:val="28"/>
          <w:szCs w:val="28"/>
        </w:rPr>
        <w:t xml:space="preserve">дозволив нам встановити, що найпоширенішими трансформаціями, що застосовуються у ході перекладу франкомовних текстів військової тематики, є </w:t>
      </w:r>
      <w:r w:rsidR="00772139" w:rsidRPr="00A12B5A">
        <w:rPr>
          <w:rFonts w:ascii="Times New Roman" w:hAnsi="Times New Roman" w:cs="Times New Roman"/>
          <w:color w:val="000000" w:themeColor="text1"/>
          <w:sz w:val="28"/>
          <w:szCs w:val="28"/>
        </w:rPr>
        <w:t xml:space="preserve">антонімічний переклад, заміна, опущення, калькування, додавання, конкретизація та описовий переклад; </w:t>
      </w:r>
      <w:r w:rsidR="0045568C" w:rsidRPr="00A12B5A">
        <w:rPr>
          <w:rFonts w:ascii="Times New Roman" w:hAnsi="Times New Roman" w:cs="Times New Roman"/>
          <w:color w:val="000000" w:themeColor="text1"/>
          <w:sz w:val="28"/>
          <w:szCs w:val="28"/>
        </w:rPr>
        <w:t>менш частотними виявилися</w:t>
      </w:r>
      <w:r w:rsidR="00772139" w:rsidRPr="00A12B5A">
        <w:rPr>
          <w:rFonts w:ascii="Times New Roman" w:hAnsi="Times New Roman" w:cs="Times New Roman"/>
          <w:color w:val="000000" w:themeColor="text1"/>
          <w:sz w:val="28"/>
          <w:szCs w:val="28"/>
        </w:rPr>
        <w:t xml:space="preserve"> транскрипція, транслітерація, перестановка, генералізація, модуляція, об’єднання, членування, реорганізація тестового сегмента й компенсація.</w:t>
      </w:r>
      <w:r w:rsidR="00772139" w:rsidRPr="00A12B5A">
        <w:rPr>
          <w:rFonts w:ascii="Times New Roman" w:hAnsi="Times New Roman" w:cs="Times New Roman"/>
          <w:b/>
          <w:bCs/>
          <w:color w:val="000000" w:themeColor="text1"/>
          <w:sz w:val="28"/>
          <w:szCs w:val="28"/>
        </w:rPr>
        <w:t xml:space="preserve"> </w:t>
      </w:r>
    </w:p>
    <w:p w14:paraId="124EC61F" w14:textId="3396BD5E" w:rsidR="00DA78CC" w:rsidRPr="00A12B5A" w:rsidRDefault="00772139">
      <w:pPr>
        <w:ind w:firstLine="0"/>
        <w:rPr>
          <w:rFonts w:ascii="Times New Roman" w:hAnsi="Times New Roman" w:cs="Times New Roman"/>
          <w:b/>
          <w:bCs/>
          <w:color w:val="00B050"/>
          <w:sz w:val="28"/>
          <w:szCs w:val="28"/>
        </w:rPr>
      </w:pPr>
      <w:r w:rsidRPr="00A12B5A">
        <w:rPr>
          <w:rFonts w:ascii="Times New Roman" w:hAnsi="Times New Roman" w:cs="Times New Roman"/>
          <w:b/>
          <w:bCs/>
          <w:color w:val="00B050"/>
          <w:sz w:val="28"/>
          <w:szCs w:val="28"/>
        </w:rPr>
        <w:br w:type="page"/>
      </w:r>
    </w:p>
    <w:p w14:paraId="49EEFD37" w14:textId="6A8B6786" w:rsidR="00F50D31" w:rsidRPr="00A12B5A" w:rsidRDefault="00F50D31" w:rsidP="00DA78CC">
      <w:pPr>
        <w:spacing w:line="360" w:lineRule="auto"/>
        <w:ind w:firstLine="0"/>
        <w:jc w:val="center"/>
        <w:outlineLvl w:val="0"/>
        <w:rPr>
          <w:rFonts w:ascii="Times New Roman" w:hAnsi="Times New Roman" w:cs="Times New Roman"/>
          <w:b/>
          <w:bCs/>
          <w:sz w:val="28"/>
          <w:szCs w:val="28"/>
        </w:rPr>
      </w:pPr>
      <w:r w:rsidRPr="00A12B5A">
        <w:rPr>
          <w:rFonts w:ascii="Times New Roman" w:hAnsi="Times New Roman" w:cs="Times New Roman"/>
          <w:b/>
          <w:bCs/>
          <w:sz w:val="28"/>
          <w:szCs w:val="28"/>
        </w:rPr>
        <w:lastRenderedPageBreak/>
        <w:t>ВИСНОВКИ</w:t>
      </w:r>
    </w:p>
    <w:p w14:paraId="19B264FC" w14:textId="77777777" w:rsidR="005301C3" w:rsidRPr="00A12B5A" w:rsidRDefault="005301C3" w:rsidP="00831301">
      <w:pPr>
        <w:spacing w:line="360" w:lineRule="auto"/>
        <w:ind w:firstLine="709"/>
        <w:jc w:val="center"/>
        <w:outlineLvl w:val="0"/>
        <w:rPr>
          <w:rFonts w:ascii="Times New Roman" w:hAnsi="Times New Roman" w:cs="Times New Roman"/>
          <w:b/>
          <w:bCs/>
          <w:sz w:val="28"/>
          <w:szCs w:val="28"/>
        </w:rPr>
      </w:pPr>
    </w:p>
    <w:p w14:paraId="70751353" w14:textId="79E311EB" w:rsidR="00443549" w:rsidRPr="00A12B5A" w:rsidRDefault="00E552E7" w:rsidP="00831301">
      <w:pPr>
        <w:spacing w:line="360" w:lineRule="auto"/>
        <w:ind w:firstLine="709"/>
        <w:jc w:val="both"/>
        <w:outlineLvl w:val="0"/>
        <w:rPr>
          <w:rFonts w:ascii="Times New Roman" w:hAnsi="Times New Roman" w:cs="Times New Roman"/>
          <w:sz w:val="28"/>
          <w:szCs w:val="28"/>
        </w:rPr>
      </w:pPr>
      <w:r w:rsidRPr="00A12B5A">
        <w:rPr>
          <w:rFonts w:ascii="Times New Roman" w:hAnsi="Times New Roman" w:cs="Times New Roman"/>
          <w:sz w:val="28"/>
          <w:szCs w:val="28"/>
        </w:rPr>
        <w:t xml:space="preserve">У результаті </w:t>
      </w:r>
      <w:r w:rsidR="00443549" w:rsidRPr="00A12B5A">
        <w:rPr>
          <w:rFonts w:ascii="Times New Roman" w:hAnsi="Times New Roman" w:cs="Times New Roman"/>
          <w:sz w:val="28"/>
          <w:szCs w:val="28"/>
        </w:rPr>
        <w:t>проведеного</w:t>
      </w:r>
      <w:r w:rsidRPr="00A12B5A">
        <w:rPr>
          <w:rFonts w:ascii="Times New Roman" w:hAnsi="Times New Roman" w:cs="Times New Roman"/>
          <w:sz w:val="28"/>
          <w:szCs w:val="28"/>
        </w:rPr>
        <w:t xml:space="preserve"> дослідження</w:t>
      </w:r>
      <w:r w:rsidR="00443549" w:rsidRPr="00A12B5A">
        <w:rPr>
          <w:rFonts w:ascii="Times New Roman" w:hAnsi="Times New Roman" w:cs="Times New Roman"/>
          <w:sz w:val="28"/>
          <w:szCs w:val="28"/>
        </w:rPr>
        <w:t xml:space="preserve"> та аналізу його результатів,</w:t>
      </w:r>
      <w:r w:rsidRPr="00A12B5A">
        <w:rPr>
          <w:rFonts w:ascii="Times New Roman" w:hAnsi="Times New Roman" w:cs="Times New Roman"/>
          <w:sz w:val="28"/>
          <w:szCs w:val="28"/>
        </w:rPr>
        <w:t xml:space="preserve"> ми</w:t>
      </w:r>
      <w:r w:rsidR="003D201A" w:rsidRPr="00A12B5A">
        <w:rPr>
          <w:rFonts w:ascii="Times New Roman" w:hAnsi="Times New Roman" w:cs="Times New Roman"/>
          <w:sz w:val="28"/>
          <w:szCs w:val="28"/>
        </w:rPr>
        <w:t xml:space="preserve"> </w:t>
      </w:r>
      <w:r w:rsidR="00443549" w:rsidRPr="00A12B5A">
        <w:rPr>
          <w:rFonts w:ascii="Times New Roman" w:hAnsi="Times New Roman" w:cs="Times New Roman"/>
          <w:sz w:val="28"/>
          <w:szCs w:val="28"/>
        </w:rPr>
        <w:t>дійшли до певних висновків.</w:t>
      </w:r>
    </w:p>
    <w:p w14:paraId="56734A04" w14:textId="4E3072E8" w:rsidR="00443549" w:rsidRPr="00A12B5A" w:rsidRDefault="00443549" w:rsidP="00831301">
      <w:pPr>
        <w:spacing w:line="360" w:lineRule="auto"/>
        <w:ind w:firstLine="709"/>
        <w:jc w:val="both"/>
        <w:outlineLvl w:val="0"/>
        <w:rPr>
          <w:rFonts w:ascii="Times New Roman" w:hAnsi="Times New Roman" w:cs="Times New Roman"/>
          <w:sz w:val="28"/>
          <w:szCs w:val="28"/>
        </w:rPr>
      </w:pPr>
      <w:r w:rsidRPr="00A12B5A">
        <w:rPr>
          <w:rFonts w:ascii="Times New Roman" w:hAnsi="Times New Roman" w:cs="Times New Roman"/>
          <w:sz w:val="28"/>
          <w:szCs w:val="28"/>
        </w:rPr>
        <w:t xml:space="preserve">Публіцистичний стиль є видом масової комунікації, </w:t>
      </w:r>
      <w:r w:rsidR="00F62ED2" w:rsidRPr="00A12B5A">
        <w:rPr>
          <w:rFonts w:ascii="Times New Roman" w:hAnsi="Times New Roman" w:cs="Times New Roman"/>
          <w:sz w:val="28"/>
          <w:szCs w:val="28"/>
        </w:rPr>
        <w:t>що налічує</w:t>
      </w:r>
      <w:r w:rsidRPr="00A12B5A">
        <w:rPr>
          <w:rFonts w:ascii="Times New Roman" w:hAnsi="Times New Roman" w:cs="Times New Roman"/>
          <w:sz w:val="28"/>
          <w:szCs w:val="28"/>
        </w:rPr>
        <w:t xml:space="preserve"> широкий спектр жанрів, </w:t>
      </w:r>
      <w:r w:rsidR="00F62ED2" w:rsidRPr="00A12B5A">
        <w:rPr>
          <w:rFonts w:ascii="Times New Roman" w:hAnsi="Times New Roman" w:cs="Times New Roman"/>
          <w:sz w:val="28"/>
          <w:szCs w:val="28"/>
        </w:rPr>
        <w:t>які</w:t>
      </w:r>
      <w:r w:rsidRPr="00A12B5A">
        <w:rPr>
          <w:rFonts w:ascii="Times New Roman" w:hAnsi="Times New Roman" w:cs="Times New Roman"/>
          <w:sz w:val="28"/>
          <w:szCs w:val="28"/>
        </w:rPr>
        <w:t xml:space="preserve"> втілюють різну комунікативну мету і прагматичний ефект на читача. </w:t>
      </w:r>
      <w:r w:rsidR="000B42B3" w:rsidRPr="00A12B5A">
        <w:rPr>
          <w:rFonts w:ascii="Times New Roman" w:hAnsi="Times New Roman" w:cs="Times New Roman"/>
          <w:color w:val="000000" w:themeColor="text1"/>
          <w:sz w:val="28"/>
          <w:szCs w:val="28"/>
        </w:rPr>
        <w:t>П</w:t>
      </w:r>
      <w:r w:rsidRPr="00A12B5A">
        <w:rPr>
          <w:rFonts w:ascii="Times New Roman" w:hAnsi="Times New Roman" w:cs="Times New Roman"/>
          <w:color w:val="000000" w:themeColor="text1"/>
          <w:sz w:val="28"/>
          <w:szCs w:val="28"/>
        </w:rPr>
        <w:t>убліцистично</w:t>
      </w:r>
      <w:r w:rsidR="000B42B3" w:rsidRPr="00A12B5A">
        <w:rPr>
          <w:rFonts w:ascii="Times New Roman" w:hAnsi="Times New Roman" w:cs="Times New Roman"/>
          <w:color w:val="000000" w:themeColor="text1"/>
          <w:sz w:val="28"/>
          <w:szCs w:val="28"/>
        </w:rPr>
        <w:t>му</w:t>
      </w:r>
      <w:r w:rsidRPr="00A12B5A">
        <w:rPr>
          <w:rFonts w:ascii="Times New Roman" w:hAnsi="Times New Roman" w:cs="Times New Roman"/>
          <w:color w:val="000000" w:themeColor="text1"/>
          <w:sz w:val="28"/>
          <w:szCs w:val="28"/>
        </w:rPr>
        <w:t>, як і будь-яко</w:t>
      </w:r>
      <w:r w:rsidR="000B42B3" w:rsidRPr="00A12B5A">
        <w:rPr>
          <w:rFonts w:ascii="Times New Roman" w:hAnsi="Times New Roman" w:cs="Times New Roman"/>
          <w:color w:val="000000" w:themeColor="text1"/>
          <w:sz w:val="28"/>
          <w:szCs w:val="28"/>
        </w:rPr>
        <w:t>му</w:t>
      </w:r>
      <w:r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sz w:val="28"/>
          <w:szCs w:val="28"/>
        </w:rPr>
        <w:t xml:space="preserve">тексту, характерні такі ознаки, як </w:t>
      </w:r>
      <w:r w:rsidRPr="00A12B5A">
        <w:rPr>
          <w:rFonts w:ascii="Times New Roman" w:hAnsi="Times New Roman" w:cs="Times New Roman"/>
          <w:color w:val="000000" w:themeColor="text1"/>
          <w:sz w:val="28"/>
          <w:szCs w:val="28"/>
        </w:rPr>
        <w:t xml:space="preserve">цілісність, структурна єдність, смислова когезія та когерентність, зв’язність, логічність. </w:t>
      </w:r>
    </w:p>
    <w:p w14:paraId="1FEB66D4" w14:textId="2FB86608" w:rsidR="00094146" w:rsidRPr="00A12B5A" w:rsidRDefault="00AE14B5" w:rsidP="00831301">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Цей</w:t>
      </w:r>
      <w:r w:rsidR="00443549" w:rsidRPr="00A12B5A">
        <w:rPr>
          <w:rFonts w:ascii="Times New Roman" w:hAnsi="Times New Roman" w:cs="Times New Roman"/>
          <w:color w:val="000000" w:themeColor="text1"/>
          <w:sz w:val="28"/>
          <w:szCs w:val="28"/>
        </w:rPr>
        <w:t xml:space="preserve"> функціональний стиль </w:t>
      </w:r>
      <w:r w:rsidRPr="00A12B5A">
        <w:rPr>
          <w:rFonts w:ascii="Times New Roman" w:hAnsi="Times New Roman" w:cs="Times New Roman"/>
          <w:color w:val="000000" w:themeColor="text1"/>
          <w:sz w:val="28"/>
          <w:szCs w:val="28"/>
        </w:rPr>
        <w:t>характеризується</w:t>
      </w:r>
      <w:r w:rsidR="00443549" w:rsidRPr="00A12B5A">
        <w:rPr>
          <w:rFonts w:ascii="Times New Roman" w:hAnsi="Times New Roman" w:cs="Times New Roman"/>
          <w:color w:val="000000" w:themeColor="text1"/>
          <w:sz w:val="28"/>
          <w:szCs w:val="28"/>
        </w:rPr>
        <w:t xml:space="preserve"> тенденці</w:t>
      </w:r>
      <w:r w:rsidRPr="00A12B5A">
        <w:rPr>
          <w:rFonts w:ascii="Times New Roman" w:hAnsi="Times New Roman" w:cs="Times New Roman"/>
          <w:color w:val="000000" w:themeColor="text1"/>
          <w:sz w:val="28"/>
          <w:szCs w:val="28"/>
        </w:rPr>
        <w:t>єю</w:t>
      </w:r>
      <w:r w:rsidR="00443549" w:rsidRPr="00A12B5A">
        <w:rPr>
          <w:rFonts w:ascii="Times New Roman" w:hAnsi="Times New Roman" w:cs="Times New Roman"/>
          <w:color w:val="000000" w:themeColor="text1"/>
          <w:sz w:val="28"/>
          <w:szCs w:val="28"/>
        </w:rPr>
        <w:t xml:space="preserve"> до актуальності й новизни, інформативн</w:t>
      </w:r>
      <w:r w:rsidR="00F62ED2" w:rsidRPr="00A12B5A">
        <w:rPr>
          <w:rFonts w:ascii="Times New Roman" w:hAnsi="Times New Roman" w:cs="Times New Roman"/>
          <w:color w:val="000000" w:themeColor="text1"/>
          <w:sz w:val="28"/>
          <w:szCs w:val="28"/>
        </w:rPr>
        <w:t>ості</w:t>
      </w:r>
      <w:r w:rsidR="00443549" w:rsidRPr="00A12B5A">
        <w:rPr>
          <w:rFonts w:ascii="Times New Roman" w:hAnsi="Times New Roman" w:cs="Times New Roman"/>
          <w:color w:val="000000" w:themeColor="text1"/>
          <w:sz w:val="28"/>
          <w:szCs w:val="28"/>
        </w:rPr>
        <w:t>, доступн</w:t>
      </w:r>
      <w:r w:rsidR="00F62ED2" w:rsidRPr="00A12B5A">
        <w:rPr>
          <w:rFonts w:ascii="Times New Roman" w:hAnsi="Times New Roman" w:cs="Times New Roman"/>
          <w:color w:val="000000" w:themeColor="text1"/>
          <w:sz w:val="28"/>
          <w:szCs w:val="28"/>
        </w:rPr>
        <w:t>ості</w:t>
      </w:r>
      <w:r w:rsidR="00443549" w:rsidRPr="00A12B5A">
        <w:rPr>
          <w:rFonts w:ascii="Times New Roman" w:hAnsi="Times New Roman" w:cs="Times New Roman"/>
          <w:color w:val="000000" w:themeColor="text1"/>
          <w:sz w:val="28"/>
          <w:szCs w:val="28"/>
        </w:rPr>
        <w:t>, присутн</w:t>
      </w:r>
      <w:r w:rsidR="00F62ED2" w:rsidRPr="00A12B5A">
        <w:rPr>
          <w:rFonts w:ascii="Times New Roman" w:hAnsi="Times New Roman" w:cs="Times New Roman"/>
          <w:color w:val="000000" w:themeColor="text1"/>
          <w:sz w:val="28"/>
          <w:szCs w:val="28"/>
        </w:rPr>
        <w:t>ості</w:t>
      </w:r>
      <w:r w:rsidR="00443549" w:rsidRPr="00A12B5A">
        <w:rPr>
          <w:rFonts w:ascii="Times New Roman" w:hAnsi="Times New Roman" w:cs="Times New Roman"/>
          <w:color w:val="000000" w:themeColor="text1"/>
          <w:sz w:val="28"/>
          <w:szCs w:val="28"/>
        </w:rPr>
        <w:t xml:space="preserve"> емоційно-експресивної складової. </w:t>
      </w:r>
      <w:r w:rsidRPr="00A12B5A">
        <w:rPr>
          <w:rFonts w:ascii="Times New Roman" w:hAnsi="Times New Roman" w:cs="Times New Roman"/>
          <w:color w:val="000000" w:themeColor="text1"/>
          <w:sz w:val="28"/>
          <w:szCs w:val="28"/>
        </w:rPr>
        <w:t>Було встановлено, що до основних функцій, які втілює п</w:t>
      </w:r>
      <w:r w:rsidR="00443549" w:rsidRPr="00A12B5A">
        <w:rPr>
          <w:rFonts w:ascii="Times New Roman" w:hAnsi="Times New Roman" w:cs="Times New Roman"/>
          <w:color w:val="000000" w:themeColor="text1"/>
          <w:sz w:val="28"/>
          <w:szCs w:val="28"/>
        </w:rPr>
        <w:t>убліцистичн</w:t>
      </w:r>
      <w:r w:rsidRPr="00A12B5A">
        <w:rPr>
          <w:rFonts w:ascii="Times New Roman" w:hAnsi="Times New Roman" w:cs="Times New Roman"/>
          <w:color w:val="000000" w:themeColor="text1"/>
          <w:sz w:val="28"/>
          <w:szCs w:val="28"/>
        </w:rPr>
        <w:t>ий</w:t>
      </w:r>
      <w:r w:rsidR="00443549" w:rsidRPr="00A12B5A">
        <w:rPr>
          <w:rFonts w:ascii="Times New Roman" w:hAnsi="Times New Roman" w:cs="Times New Roman"/>
          <w:color w:val="000000" w:themeColor="text1"/>
          <w:sz w:val="28"/>
          <w:szCs w:val="28"/>
        </w:rPr>
        <w:t xml:space="preserve"> текст</w:t>
      </w:r>
      <w:r w:rsidRPr="00A12B5A">
        <w:rPr>
          <w:rFonts w:ascii="Times New Roman" w:hAnsi="Times New Roman" w:cs="Times New Roman"/>
          <w:color w:val="000000" w:themeColor="text1"/>
          <w:sz w:val="28"/>
          <w:szCs w:val="28"/>
        </w:rPr>
        <w:t xml:space="preserve">, належить </w:t>
      </w:r>
      <w:r w:rsidR="00443549" w:rsidRPr="00A12B5A">
        <w:rPr>
          <w:rFonts w:ascii="Times New Roman" w:hAnsi="Times New Roman" w:cs="Times New Roman"/>
          <w:color w:val="000000" w:themeColor="text1"/>
          <w:sz w:val="28"/>
          <w:szCs w:val="28"/>
        </w:rPr>
        <w:t>інформативн</w:t>
      </w:r>
      <w:r w:rsidRPr="00A12B5A">
        <w:rPr>
          <w:rFonts w:ascii="Times New Roman" w:hAnsi="Times New Roman" w:cs="Times New Roman"/>
          <w:color w:val="000000" w:themeColor="text1"/>
          <w:sz w:val="28"/>
          <w:szCs w:val="28"/>
        </w:rPr>
        <w:t>а, яка полягає в повідомлен</w:t>
      </w:r>
      <w:r w:rsidR="00F62ED2" w:rsidRPr="00A12B5A">
        <w:rPr>
          <w:rFonts w:ascii="Times New Roman" w:hAnsi="Times New Roman" w:cs="Times New Roman"/>
          <w:color w:val="000000" w:themeColor="text1"/>
          <w:sz w:val="28"/>
          <w:szCs w:val="28"/>
        </w:rPr>
        <w:t>н</w:t>
      </w:r>
      <w:r w:rsidRPr="00A12B5A">
        <w:rPr>
          <w:rFonts w:ascii="Times New Roman" w:hAnsi="Times New Roman" w:cs="Times New Roman"/>
          <w:color w:val="000000" w:themeColor="text1"/>
          <w:sz w:val="28"/>
          <w:szCs w:val="28"/>
        </w:rPr>
        <w:t>і й репрезентації інформації для аудиторії,</w:t>
      </w:r>
      <w:r w:rsidR="00443549" w:rsidRPr="00A12B5A">
        <w:rPr>
          <w:rFonts w:ascii="Times New Roman" w:hAnsi="Times New Roman" w:cs="Times New Roman"/>
          <w:color w:val="000000" w:themeColor="text1"/>
          <w:sz w:val="28"/>
          <w:szCs w:val="28"/>
        </w:rPr>
        <w:t xml:space="preserve"> й </w:t>
      </w:r>
      <w:proofErr w:type="spellStart"/>
      <w:r w:rsidR="00443549" w:rsidRPr="00A12B5A">
        <w:rPr>
          <w:rFonts w:ascii="Times New Roman" w:hAnsi="Times New Roman" w:cs="Times New Roman"/>
          <w:color w:val="000000" w:themeColor="text1"/>
          <w:sz w:val="28"/>
          <w:szCs w:val="28"/>
        </w:rPr>
        <w:t>агітативно</w:t>
      </w:r>
      <w:proofErr w:type="spellEnd"/>
      <w:r w:rsidR="00443549" w:rsidRPr="00A12B5A">
        <w:rPr>
          <w:rFonts w:ascii="Times New Roman" w:hAnsi="Times New Roman" w:cs="Times New Roman"/>
          <w:color w:val="000000" w:themeColor="text1"/>
          <w:sz w:val="28"/>
          <w:szCs w:val="28"/>
        </w:rPr>
        <w:t>-пропагандистськ</w:t>
      </w:r>
      <w:r w:rsidRPr="00A12B5A">
        <w:rPr>
          <w:rFonts w:ascii="Times New Roman" w:hAnsi="Times New Roman" w:cs="Times New Roman"/>
          <w:color w:val="000000" w:themeColor="text1"/>
          <w:sz w:val="28"/>
          <w:szCs w:val="28"/>
        </w:rPr>
        <w:t>а</w:t>
      </w:r>
      <w:r w:rsidR="00443549" w:rsidRPr="00A12B5A">
        <w:rPr>
          <w:rFonts w:ascii="Times New Roman" w:hAnsi="Times New Roman" w:cs="Times New Roman"/>
          <w:color w:val="000000" w:themeColor="text1"/>
          <w:sz w:val="28"/>
          <w:szCs w:val="28"/>
        </w:rPr>
        <w:t>,</w:t>
      </w:r>
      <w:r w:rsidRPr="00A12B5A">
        <w:rPr>
          <w:rFonts w:ascii="Times New Roman" w:hAnsi="Times New Roman" w:cs="Times New Roman"/>
          <w:color w:val="000000" w:themeColor="text1"/>
          <w:sz w:val="28"/>
          <w:szCs w:val="28"/>
        </w:rPr>
        <w:t xml:space="preserve"> яка націлена на вч</w:t>
      </w:r>
      <w:r w:rsidR="00094146" w:rsidRPr="00A12B5A">
        <w:rPr>
          <w:rFonts w:ascii="Times New Roman" w:hAnsi="Times New Roman" w:cs="Times New Roman"/>
          <w:color w:val="000000" w:themeColor="text1"/>
          <w:sz w:val="28"/>
          <w:szCs w:val="28"/>
        </w:rPr>
        <w:t>и</w:t>
      </w:r>
      <w:r w:rsidRPr="00A12B5A">
        <w:rPr>
          <w:rFonts w:ascii="Times New Roman" w:hAnsi="Times New Roman" w:cs="Times New Roman"/>
          <w:color w:val="000000" w:themeColor="text1"/>
          <w:sz w:val="28"/>
          <w:szCs w:val="28"/>
        </w:rPr>
        <w:t xml:space="preserve">нення </w:t>
      </w:r>
      <w:r w:rsidR="00E36018" w:rsidRPr="00A12B5A">
        <w:rPr>
          <w:rFonts w:ascii="Times New Roman" w:hAnsi="Times New Roman" w:cs="Times New Roman"/>
          <w:color w:val="000000" w:themeColor="text1"/>
          <w:sz w:val="28"/>
          <w:szCs w:val="28"/>
        </w:rPr>
        <w:t xml:space="preserve">або </w:t>
      </w:r>
      <w:r w:rsidRPr="00A12B5A">
        <w:rPr>
          <w:rFonts w:ascii="Times New Roman" w:hAnsi="Times New Roman" w:cs="Times New Roman"/>
          <w:color w:val="000000" w:themeColor="text1"/>
          <w:sz w:val="28"/>
          <w:szCs w:val="28"/>
        </w:rPr>
        <w:t>маніпулятивного, або афективного впливу. Згідно з вищесказаним,</w:t>
      </w:r>
      <w:r w:rsidR="00443549" w:rsidRPr="00A12B5A">
        <w:rPr>
          <w:rFonts w:ascii="Times New Roman" w:hAnsi="Times New Roman" w:cs="Times New Roman"/>
          <w:color w:val="000000" w:themeColor="text1"/>
          <w:sz w:val="28"/>
          <w:szCs w:val="28"/>
        </w:rPr>
        <w:t xml:space="preserve"> жанровий розподіл публіцистичних текстів </w:t>
      </w:r>
      <w:r w:rsidR="00094146" w:rsidRPr="00A12B5A">
        <w:rPr>
          <w:rFonts w:ascii="Times New Roman" w:hAnsi="Times New Roman" w:cs="Times New Roman"/>
          <w:color w:val="000000" w:themeColor="text1"/>
          <w:sz w:val="28"/>
          <w:szCs w:val="28"/>
        </w:rPr>
        <w:t xml:space="preserve">базується на </w:t>
      </w:r>
      <w:r w:rsidR="00443549" w:rsidRPr="00A12B5A">
        <w:rPr>
          <w:rFonts w:ascii="Times New Roman" w:hAnsi="Times New Roman" w:cs="Times New Roman"/>
          <w:color w:val="000000" w:themeColor="text1"/>
          <w:sz w:val="28"/>
          <w:szCs w:val="28"/>
        </w:rPr>
        <w:t>функції</w:t>
      </w:r>
      <w:r w:rsidR="00094146" w:rsidRPr="00A12B5A">
        <w:rPr>
          <w:rFonts w:ascii="Times New Roman" w:hAnsi="Times New Roman" w:cs="Times New Roman"/>
          <w:color w:val="000000" w:themeColor="text1"/>
          <w:sz w:val="28"/>
          <w:szCs w:val="28"/>
        </w:rPr>
        <w:t xml:space="preserve">, яку </w:t>
      </w:r>
      <w:r w:rsidR="005C1996" w:rsidRPr="00A12B5A">
        <w:rPr>
          <w:rFonts w:ascii="Times New Roman" w:hAnsi="Times New Roman" w:cs="Times New Roman"/>
          <w:color w:val="000000" w:themeColor="text1"/>
          <w:sz w:val="28"/>
          <w:szCs w:val="28"/>
        </w:rPr>
        <w:t>виконує</w:t>
      </w:r>
      <w:r w:rsidR="00094146" w:rsidRPr="00A12B5A">
        <w:rPr>
          <w:rFonts w:ascii="Times New Roman" w:hAnsi="Times New Roman" w:cs="Times New Roman"/>
          <w:color w:val="000000" w:themeColor="text1"/>
          <w:sz w:val="28"/>
          <w:szCs w:val="28"/>
        </w:rPr>
        <w:t xml:space="preserve"> текст, тому </w:t>
      </w:r>
      <w:r w:rsidR="00443549" w:rsidRPr="00A12B5A">
        <w:rPr>
          <w:rFonts w:ascii="Times New Roman" w:hAnsi="Times New Roman" w:cs="Times New Roman"/>
          <w:color w:val="000000" w:themeColor="text1"/>
          <w:sz w:val="28"/>
          <w:szCs w:val="28"/>
        </w:rPr>
        <w:t xml:space="preserve">виділяють інформативні, аналітичні, а також художні </w:t>
      </w:r>
      <w:r w:rsidR="00094146" w:rsidRPr="00A12B5A">
        <w:rPr>
          <w:rFonts w:ascii="Times New Roman" w:hAnsi="Times New Roman" w:cs="Times New Roman"/>
          <w:color w:val="000000" w:themeColor="text1"/>
          <w:sz w:val="28"/>
          <w:szCs w:val="28"/>
        </w:rPr>
        <w:t>жанри</w:t>
      </w:r>
      <w:r w:rsidR="00443549" w:rsidRPr="00A12B5A">
        <w:rPr>
          <w:rFonts w:ascii="Times New Roman" w:hAnsi="Times New Roman" w:cs="Times New Roman"/>
          <w:color w:val="000000" w:themeColor="text1"/>
          <w:sz w:val="28"/>
          <w:szCs w:val="28"/>
        </w:rPr>
        <w:t xml:space="preserve"> публіцистичного стилю.</w:t>
      </w:r>
    </w:p>
    <w:p w14:paraId="24D491A8" w14:textId="3733A4D0" w:rsidR="00443549" w:rsidRPr="00A12B5A" w:rsidRDefault="00094146" w:rsidP="00831301">
      <w:pPr>
        <w:spacing w:line="360" w:lineRule="auto"/>
        <w:ind w:firstLine="709"/>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Д</w:t>
      </w:r>
      <w:r w:rsidR="00443549" w:rsidRPr="00A12B5A">
        <w:rPr>
          <w:rFonts w:ascii="Times New Roman" w:hAnsi="Times New Roman" w:cs="Times New Roman"/>
          <w:color w:val="000000" w:themeColor="text1"/>
          <w:sz w:val="28"/>
          <w:szCs w:val="28"/>
        </w:rPr>
        <w:t xml:space="preserve">омінуючі особливості </w:t>
      </w:r>
      <w:r w:rsidRPr="00A12B5A">
        <w:rPr>
          <w:rFonts w:ascii="Times New Roman" w:hAnsi="Times New Roman" w:cs="Times New Roman"/>
          <w:color w:val="000000" w:themeColor="text1"/>
          <w:sz w:val="28"/>
          <w:szCs w:val="28"/>
        </w:rPr>
        <w:t>публіцистичних</w:t>
      </w:r>
      <w:r w:rsidR="00443549" w:rsidRPr="00A12B5A">
        <w:rPr>
          <w:rFonts w:ascii="Times New Roman" w:hAnsi="Times New Roman" w:cs="Times New Roman"/>
          <w:color w:val="000000" w:themeColor="text1"/>
          <w:sz w:val="28"/>
          <w:szCs w:val="28"/>
        </w:rPr>
        <w:t xml:space="preserve"> текстів </w:t>
      </w:r>
      <w:r w:rsidRPr="00A12B5A">
        <w:rPr>
          <w:rFonts w:ascii="Times New Roman" w:hAnsi="Times New Roman" w:cs="Times New Roman"/>
          <w:color w:val="000000" w:themeColor="text1"/>
          <w:sz w:val="28"/>
          <w:szCs w:val="28"/>
        </w:rPr>
        <w:t xml:space="preserve">військової тематики </w:t>
      </w:r>
      <w:r w:rsidR="004F6F66" w:rsidRPr="00A12B5A">
        <w:rPr>
          <w:rFonts w:ascii="Times New Roman" w:hAnsi="Times New Roman" w:cs="Times New Roman"/>
          <w:color w:val="000000" w:themeColor="text1"/>
          <w:sz w:val="28"/>
          <w:szCs w:val="28"/>
        </w:rPr>
        <w:t>поєднують риси як</w:t>
      </w:r>
      <w:r w:rsidR="005C1996" w:rsidRPr="00A12B5A">
        <w:rPr>
          <w:rFonts w:ascii="Times New Roman" w:hAnsi="Times New Roman" w:cs="Times New Roman"/>
          <w:color w:val="000000" w:themeColor="text1"/>
          <w:sz w:val="28"/>
          <w:szCs w:val="28"/>
        </w:rPr>
        <w:t xml:space="preserve"> </w:t>
      </w:r>
      <w:r w:rsidR="00443549" w:rsidRPr="00A12B5A">
        <w:rPr>
          <w:rFonts w:ascii="Times New Roman" w:hAnsi="Times New Roman" w:cs="Times New Roman"/>
          <w:color w:val="000000" w:themeColor="text1"/>
          <w:sz w:val="28"/>
          <w:szCs w:val="28"/>
        </w:rPr>
        <w:t xml:space="preserve">публіцистичного стилю, </w:t>
      </w:r>
      <w:r w:rsidR="004F6F66" w:rsidRPr="00A12B5A">
        <w:rPr>
          <w:rFonts w:ascii="Times New Roman" w:hAnsi="Times New Roman" w:cs="Times New Roman"/>
          <w:color w:val="000000" w:themeColor="text1"/>
          <w:sz w:val="28"/>
          <w:szCs w:val="28"/>
        </w:rPr>
        <w:t xml:space="preserve">так і </w:t>
      </w:r>
      <w:r w:rsidR="00443549" w:rsidRPr="00A12B5A">
        <w:rPr>
          <w:rFonts w:ascii="Times New Roman" w:hAnsi="Times New Roman" w:cs="Times New Roman"/>
          <w:color w:val="000000" w:themeColor="text1"/>
          <w:sz w:val="28"/>
          <w:szCs w:val="28"/>
        </w:rPr>
        <w:t xml:space="preserve">військового мовлення. </w:t>
      </w:r>
      <w:r w:rsidRPr="00A12B5A">
        <w:rPr>
          <w:rFonts w:ascii="Times New Roman" w:hAnsi="Times New Roman" w:cs="Times New Roman"/>
          <w:color w:val="000000" w:themeColor="text1"/>
          <w:sz w:val="28"/>
          <w:szCs w:val="28"/>
        </w:rPr>
        <w:t>П</w:t>
      </w:r>
      <w:r w:rsidR="00443549" w:rsidRPr="00A12B5A">
        <w:rPr>
          <w:rFonts w:ascii="Times New Roman" w:hAnsi="Times New Roman" w:cs="Times New Roman"/>
          <w:color w:val="000000" w:themeColor="text1"/>
          <w:sz w:val="28"/>
          <w:szCs w:val="28"/>
        </w:rPr>
        <w:t>убліцистичн</w:t>
      </w:r>
      <w:r w:rsidR="00F62ED2" w:rsidRPr="00A12B5A">
        <w:rPr>
          <w:rFonts w:ascii="Times New Roman" w:hAnsi="Times New Roman" w:cs="Times New Roman"/>
          <w:color w:val="000000" w:themeColor="text1"/>
          <w:sz w:val="28"/>
          <w:szCs w:val="28"/>
        </w:rPr>
        <w:t>і</w:t>
      </w:r>
      <w:r w:rsidR="00443549" w:rsidRPr="00A12B5A">
        <w:rPr>
          <w:rFonts w:ascii="Times New Roman" w:hAnsi="Times New Roman" w:cs="Times New Roman"/>
          <w:color w:val="000000" w:themeColor="text1"/>
          <w:sz w:val="28"/>
          <w:szCs w:val="28"/>
        </w:rPr>
        <w:t xml:space="preserve"> текст</w:t>
      </w:r>
      <w:r w:rsidR="00F62ED2" w:rsidRPr="00A12B5A">
        <w:rPr>
          <w:rFonts w:ascii="Times New Roman" w:hAnsi="Times New Roman" w:cs="Times New Roman"/>
          <w:color w:val="000000" w:themeColor="text1"/>
          <w:sz w:val="28"/>
          <w:szCs w:val="28"/>
        </w:rPr>
        <w:t>и</w:t>
      </w:r>
      <w:r w:rsidR="00443549" w:rsidRPr="00A12B5A">
        <w:rPr>
          <w:rFonts w:ascii="Times New Roman" w:hAnsi="Times New Roman" w:cs="Times New Roman"/>
          <w:color w:val="000000" w:themeColor="text1"/>
          <w:sz w:val="28"/>
          <w:szCs w:val="28"/>
        </w:rPr>
        <w:t xml:space="preserve"> характеризу</w:t>
      </w:r>
      <w:r w:rsidR="00E36018" w:rsidRPr="00A12B5A">
        <w:rPr>
          <w:rFonts w:ascii="Times New Roman" w:hAnsi="Times New Roman" w:cs="Times New Roman"/>
          <w:color w:val="000000" w:themeColor="text1"/>
          <w:sz w:val="28"/>
          <w:szCs w:val="28"/>
        </w:rPr>
        <w:t>ю</w:t>
      </w:r>
      <w:r w:rsidR="00443549" w:rsidRPr="00A12B5A">
        <w:rPr>
          <w:rFonts w:ascii="Times New Roman" w:hAnsi="Times New Roman" w:cs="Times New Roman"/>
          <w:color w:val="000000" w:themeColor="text1"/>
          <w:sz w:val="28"/>
          <w:szCs w:val="28"/>
        </w:rPr>
        <w:t>ться доступністю, за допомогою якої нівелюється складність споживання таких текстів</w:t>
      </w:r>
      <w:r w:rsidR="00F62ED2" w:rsidRPr="00A12B5A">
        <w:rPr>
          <w:rFonts w:ascii="Times New Roman" w:hAnsi="Times New Roman" w:cs="Times New Roman"/>
          <w:color w:val="000000" w:themeColor="text1"/>
          <w:sz w:val="28"/>
          <w:szCs w:val="28"/>
        </w:rPr>
        <w:t xml:space="preserve"> широким загалом</w:t>
      </w:r>
      <w:r w:rsidR="00443549" w:rsidRPr="00A12B5A">
        <w:rPr>
          <w:rFonts w:ascii="Times New Roman" w:hAnsi="Times New Roman" w:cs="Times New Roman"/>
          <w:color w:val="000000" w:themeColor="text1"/>
          <w:sz w:val="28"/>
          <w:szCs w:val="28"/>
        </w:rPr>
        <w:t xml:space="preserve">. </w:t>
      </w:r>
    </w:p>
    <w:p w14:paraId="44AAFA46" w14:textId="0BF49010" w:rsidR="00094146" w:rsidRPr="00A12B5A" w:rsidRDefault="00094146" w:rsidP="00831301">
      <w:pPr>
        <w:widowControl w:val="0"/>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 xml:space="preserve">Лексико-семантичні, граматичні й </w:t>
      </w:r>
      <w:r w:rsidR="00AE67B7" w:rsidRPr="00A12B5A">
        <w:rPr>
          <w:rFonts w:ascii="Times New Roman" w:hAnsi="Times New Roman" w:cs="Times New Roman"/>
          <w:color w:val="000000" w:themeColor="text1"/>
          <w:sz w:val="28"/>
          <w:szCs w:val="28"/>
        </w:rPr>
        <w:t>прагматичні</w:t>
      </w:r>
      <w:r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sz w:val="28"/>
          <w:szCs w:val="28"/>
        </w:rPr>
        <w:t xml:space="preserve">особливості публіцистичних текстів залежать від жанру, форми втілення, тематичної складової. </w:t>
      </w:r>
    </w:p>
    <w:p w14:paraId="04AD9B55" w14:textId="53469A60" w:rsidR="00805584" w:rsidRPr="00A12B5A" w:rsidRDefault="00805584" w:rsidP="00805584">
      <w:pPr>
        <w:spacing w:line="360" w:lineRule="auto"/>
        <w:ind w:firstLine="709"/>
        <w:jc w:val="both"/>
        <w:rPr>
          <w:rFonts w:ascii="Times New Roman" w:hAnsi="Times New Roman" w:cs="Times New Roman"/>
          <w:sz w:val="28"/>
          <w:szCs w:val="28"/>
        </w:rPr>
      </w:pPr>
      <w:r w:rsidRPr="00A12B5A">
        <w:rPr>
          <w:rFonts w:ascii="Times New Roman" w:hAnsi="Times New Roman" w:cs="Times New Roman"/>
          <w:color w:val="000000" w:themeColor="text1"/>
          <w:sz w:val="28"/>
          <w:szCs w:val="28"/>
        </w:rPr>
        <w:t xml:space="preserve">Структура </w:t>
      </w:r>
      <w:r w:rsidRPr="00A12B5A">
        <w:rPr>
          <w:rFonts w:ascii="Times New Roman" w:hAnsi="Times New Roman" w:cs="Times New Roman"/>
          <w:sz w:val="28"/>
          <w:szCs w:val="28"/>
        </w:rPr>
        <w:t xml:space="preserve">публіцистичних текстів військової тематики характеризується постійною градацією в плані розширення змістового наповнення його елементів від початку до кінця тексту. Типовими елементами публіцистичного тексту є заголовок, анотація, основний текст, періодично трапляються </w:t>
      </w:r>
      <w:r w:rsidRPr="00A12B5A">
        <w:rPr>
          <w:rFonts w:ascii="Times New Roman" w:hAnsi="Times New Roman" w:cs="Times New Roman"/>
          <w:color w:val="000000" w:themeColor="text1"/>
          <w:sz w:val="28"/>
          <w:szCs w:val="28"/>
        </w:rPr>
        <w:t xml:space="preserve">підзаголовки у разі потреби </w:t>
      </w:r>
      <w:r w:rsidRPr="00A12B5A">
        <w:rPr>
          <w:rFonts w:ascii="Times New Roman" w:hAnsi="Times New Roman" w:cs="Times New Roman"/>
          <w:sz w:val="28"/>
          <w:szCs w:val="28"/>
        </w:rPr>
        <w:t xml:space="preserve">поділу об’ємного тексту на менші фрагменти й питання в жанрі </w:t>
      </w:r>
      <w:r w:rsidRPr="00A12B5A">
        <w:rPr>
          <w:rFonts w:ascii="Times New Roman" w:hAnsi="Times New Roman" w:cs="Times New Roman"/>
          <w:sz w:val="28"/>
          <w:szCs w:val="28"/>
        </w:rPr>
        <w:lastRenderedPageBreak/>
        <w:t>інтерв’ю. До інших важливих структурних елементів публіцистичних текстів військової тематики належать медіа-матеріали, модифікація текстових параметрів, зноски. Структуризація публіцистичних текстів військової тематики є важливим аспектом, який полегшує сприйняття інформації широким загалом попри насиченість професійною лексикою.</w:t>
      </w:r>
    </w:p>
    <w:p w14:paraId="6DD82E2F" w14:textId="4B040FA0" w:rsidR="00701245" w:rsidRPr="00A12B5A" w:rsidRDefault="00DF25CD" w:rsidP="00701245">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 xml:space="preserve">Серед </w:t>
      </w:r>
      <w:r w:rsidRPr="00A12B5A">
        <w:rPr>
          <w:rFonts w:ascii="Times New Roman" w:hAnsi="Times New Roman" w:cs="Times New Roman"/>
          <w:color w:val="000000" w:themeColor="text1"/>
          <w:sz w:val="28"/>
          <w:szCs w:val="28"/>
        </w:rPr>
        <w:t>л</w:t>
      </w:r>
      <w:r w:rsidR="00094146" w:rsidRPr="00A12B5A">
        <w:rPr>
          <w:rFonts w:ascii="Times New Roman" w:hAnsi="Times New Roman" w:cs="Times New Roman"/>
          <w:color w:val="000000" w:themeColor="text1"/>
          <w:sz w:val="28"/>
          <w:szCs w:val="28"/>
        </w:rPr>
        <w:t>ексичн</w:t>
      </w:r>
      <w:r w:rsidRPr="00A12B5A">
        <w:rPr>
          <w:rFonts w:ascii="Times New Roman" w:hAnsi="Times New Roman" w:cs="Times New Roman"/>
          <w:color w:val="000000" w:themeColor="text1"/>
          <w:sz w:val="28"/>
          <w:szCs w:val="28"/>
        </w:rPr>
        <w:t>их</w:t>
      </w:r>
      <w:r w:rsidR="00805584"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sz w:val="28"/>
          <w:szCs w:val="28"/>
        </w:rPr>
        <w:t xml:space="preserve">характеристик </w:t>
      </w:r>
      <w:r w:rsidR="00094146" w:rsidRPr="00A12B5A">
        <w:rPr>
          <w:rFonts w:ascii="Times New Roman" w:hAnsi="Times New Roman" w:cs="Times New Roman"/>
          <w:sz w:val="28"/>
          <w:szCs w:val="28"/>
        </w:rPr>
        <w:t>публіцистичн</w:t>
      </w:r>
      <w:r w:rsidRPr="00A12B5A">
        <w:rPr>
          <w:rFonts w:ascii="Times New Roman" w:hAnsi="Times New Roman" w:cs="Times New Roman"/>
          <w:sz w:val="28"/>
          <w:szCs w:val="28"/>
        </w:rPr>
        <w:t>их</w:t>
      </w:r>
      <w:r w:rsidR="00094146" w:rsidRPr="00A12B5A">
        <w:rPr>
          <w:rFonts w:ascii="Times New Roman" w:hAnsi="Times New Roman" w:cs="Times New Roman"/>
          <w:sz w:val="28"/>
          <w:szCs w:val="28"/>
        </w:rPr>
        <w:t xml:space="preserve"> </w:t>
      </w:r>
      <w:r w:rsidRPr="00A12B5A">
        <w:rPr>
          <w:rFonts w:ascii="Times New Roman" w:hAnsi="Times New Roman" w:cs="Times New Roman"/>
          <w:sz w:val="28"/>
          <w:szCs w:val="28"/>
        </w:rPr>
        <w:t>текстів виділяємо</w:t>
      </w:r>
      <w:r w:rsidR="00701245" w:rsidRPr="00A12B5A">
        <w:rPr>
          <w:rFonts w:ascii="Times New Roman" w:hAnsi="Times New Roman" w:cs="Times New Roman"/>
          <w:sz w:val="28"/>
          <w:szCs w:val="28"/>
        </w:rPr>
        <w:t xml:space="preserve"> присутність слів і виразів, притаманних публіцистичному стилю, а саме кліше, сталих зворотів. Окрім цього, у текстах військової тематики використовується професійна або галузева термінологія, позаяк це зумовлено інформаційним наповненням. У текстах фігурує багато запозичень, які відіграють роль або звичайного художнього засобу, або інструмента для впливу на аудиторію, зближення автора й читача</w:t>
      </w:r>
      <w:r w:rsidR="00805584" w:rsidRPr="00A12B5A">
        <w:rPr>
          <w:rFonts w:ascii="Times New Roman" w:hAnsi="Times New Roman" w:cs="Times New Roman"/>
          <w:sz w:val="28"/>
          <w:szCs w:val="28"/>
        </w:rPr>
        <w:t>.</w:t>
      </w:r>
    </w:p>
    <w:p w14:paraId="1970B2BE" w14:textId="126F7461" w:rsidR="00701245" w:rsidRPr="00A12B5A" w:rsidRDefault="00701245" w:rsidP="00701245">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До лексико-стилістичних ознак публіцистичних текстів військової тематики належать вживання галузевої лексики для втілення прагматичного ефекту або емоційно впливу, різноманітних художніх прийомів, найчастіше це метафора, епітети, алюзія, гіпербола</w:t>
      </w:r>
      <w:r w:rsidRPr="00A12B5A">
        <w:rPr>
          <w:rFonts w:ascii="Times New Roman" w:hAnsi="Times New Roman" w:cs="Times New Roman"/>
          <w:color w:val="000000" w:themeColor="text1"/>
          <w:sz w:val="28"/>
          <w:szCs w:val="28"/>
        </w:rPr>
        <w:t xml:space="preserve">. </w:t>
      </w:r>
      <w:r w:rsidR="005C1996" w:rsidRPr="00A12B5A">
        <w:rPr>
          <w:rFonts w:ascii="Times New Roman" w:hAnsi="Times New Roman" w:cs="Times New Roman"/>
          <w:color w:val="000000" w:themeColor="text1"/>
          <w:sz w:val="28"/>
          <w:szCs w:val="28"/>
        </w:rPr>
        <w:t>Т</w:t>
      </w:r>
      <w:r w:rsidR="003D18D9" w:rsidRPr="00A12B5A">
        <w:rPr>
          <w:rFonts w:ascii="Times New Roman" w:hAnsi="Times New Roman" w:cs="Times New Roman"/>
          <w:color w:val="000000" w:themeColor="text1"/>
          <w:sz w:val="28"/>
          <w:szCs w:val="28"/>
        </w:rPr>
        <w:t xml:space="preserve">акож було виявлено </w:t>
      </w:r>
      <w:r w:rsidRPr="00A12B5A">
        <w:rPr>
          <w:rFonts w:ascii="Times New Roman" w:hAnsi="Times New Roman" w:cs="Times New Roman"/>
          <w:color w:val="000000" w:themeColor="text1"/>
          <w:sz w:val="28"/>
          <w:szCs w:val="28"/>
        </w:rPr>
        <w:t xml:space="preserve">використання </w:t>
      </w:r>
      <w:r w:rsidRPr="00A12B5A">
        <w:rPr>
          <w:rFonts w:ascii="Times New Roman" w:hAnsi="Times New Roman" w:cs="Times New Roman"/>
          <w:sz w:val="28"/>
          <w:szCs w:val="28"/>
        </w:rPr>
        <w:t xml:space="preserve">крилатих виразів відомих культурних і просвітницьких діячів, риторичних запитань. </w:t>
      </w:r>
    </w:p>
    <w:p w14:paraId="1409F0B7" w14:textId="17336D0B" w:rsidR="00094146" w:rsidRPr="00A12B5A" w:rsidRDefault="00DB122A" w:rsidP="00701245">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Ф</w:t>
      </w:r>
      <w:r w:rsidR="00094146" w:rsidRPr="00A12B5A">
        <w:rPr>
          <w:rFonts w:ascii="Times New Roman" w:hAnsi="Times New Roman" w:cs="Times New Roman"/>
          <w:sz w:val="28"/>
          <w:szCs w:val="28"/>
        </w:rPr>
        <w:t>ранкомовн</w:t>
      </w:r>
      <w:r w:rsidRPr="00A12B5A">
        <w:rPr>
          <w:rFonts w:ascii="Times New Roman" w:hAnsi="Times New Roman" w:cs="Times New Roman"/>
          <w:sz w:val="28"/>
          <w:szCs w:val="28"/>
        </w:rPr>
        <w:t>і</w:t>
      </w:r>
      <w:r w:rsidR="00094146" w:rsidRPr="00A12B5A">
        <w:rPr>
          <w:rFonts w:ascii="Times New Roman" w:hAnsi="Times New Roman" w:cs="Times New Roman"/>
          <w:sz w:val="28"/>
          <w:szCs w:val="28"/>
        </w:rPr>
        <w:t xml:space="preserve"> текст</w:t>
      </w:r>
      <w:r w:rsidRPr="00A12B5A">
        <w:rPr>
          <w:rFonts w:ascii="Times New Roman" w:hAnsi="Times New Roman" w:cs="Times New Roman"/>
          <w:sz w:val="28"/>
          <w:szCs w:val="28"/>
        </w:rPr>
        <w:t>и</w:t>
      </w:r>
      <w:r w:rsidR="00094146" w:rsidRPr="00A12B5A">
        <w:rPr>
          <w:rFonts w:ascii="Times New Roman" w:hAnsi="Times New Roman" w:cs="Times New Roman"/>
          <w:sz w:val="28"/>
          <w:szCs w:val="28"/>
        </w:rPr>
        <w:t xml:space="preserve"> публіцистичного стилю </w:t>
      </w:r>
      <w:r w:rsidRPr="00A12B5A">
        <w:rPr>
          <w:rFonts w:ascii="Times New Roman" w:hAnsi="Times New Roman" w:cs="Times New Roman"/>
          <w:sz w:val="28"/>
          <w:szCs w:val="28"/>
        </w:rPr>
        <w:t>мають тенденцію до</w:t>
      </w:r>
      <w:r w:rsidR="00094146" w:rsidRPr="00A12B5A">
        <w:rPr>
          <w:rFonts w:ascii="Times New Roman" w:hAnsi="Times New Roman" w:cs="Times New Roman"/>
          <w:sz w:val="28"/>
          <w:szCs w:val="28"/>
        </w:rPr>
        <w:t xml:space="preserve"> дотримання норм і правил граматичної системи мови. </w:t>
      </w:r>
      <w:r w:rsidRPr="00A12B5A">
        <w:rPr>
          <w:rFonts w:ascii="Times New Roman" w:hAnsi="Times New Roman" w:cs="Times New Roman"/>
          <w:sz w:val="28"/>
          <w:szCs w:val="28"/>
        </w:rPr>
        <w:t>У</w:t>
      </w:r>
      <w:r w:rsidR="00094146" w:rsidRPr="00A12B5A">
        <w:rPr>
          <w:rFonts w:ascii="Times New Roman" w:hAnsi="Times New Roman" w:cs="Times New Roman"/>
          <w:sz w:val="28"/>
          <w:szCs w:val="28"/>
        </w:rPr>
        <w:t xml:space="preserve"> публіцистичних статтях найчастіше використовують довгі складні речення з різними типами зв’язків, ускладнені вставними членами речення. </w:t>
      </w:r>
      <w:r w:rsidRPr="00A12B5A">
        <w:rPr>
          <w:rFonts w:ascii="Times New Roman" w:hAnsi="Times New Roman" w:cs="Times New Roman"/>
          <w:sz w:val="28"/>
          <w:szCs w:val="28"/>
        </w:rPr>
        <w:t>Однак</w:t>
      </w:r>
      <w:r w:rsidR="00094146" w:rsidRPr="00A12B5A">
        <w:rPr>
          <w:rFonts w:ascii="Times New Roman" w:hAnsi="Times New Roman" w:cs="Times New Roman"/>
          <w:sz w:val="28"/>
          <w:szCs w:val="28"/>
        </w:rPr>
        <w:t xml:space="preserve">, </w:t>
      </w:r>
      <w:r w:rsidRPr="00A12B5A">
        <w:rPr>
          <w:rFonts w:ascii="Times New Roman" w:hAnsi="Times New Roman" w:cs="Times New Roman"/>
          <w:sz w:val="28"/>
          <w:szCs w:val="28"/>
        </w:rPr>
        <w:t xml:space="preserve">в такому жанрі, як </w:t>
      </w:r>
      <w:r w:rsidR="00094146" w:rsidRPr="00A12B5A">
        <w:rPr>
          <w:rFonts w:ascii="Times New Roman" w:hAnsi="Times New Roman" w:cs="Times New Roman"/>
          <w:sz w:val="28"/>
          <w:szCs w:val="28"/>
        </w:rPr>
        <w:t>текст-огляд</w:t>
      </w:r>
      <w:r w:rsidR="00F62ED2" w:rsidRPr="00A12B5A">
        <w:rPr>
          <w:rFonts w:ascii="Times New Roman" w:hAnsi="Times New Roman" w:cs="Times New Roman"/>
          <w:sz w:val="28"/>
          <w:szCs w:val="28"/>
        </w:rPr>
        <w:t>,</w:t>
      </w:r>
      <w:r w:rsidR="00094146" w:rsidRPr="00A12B5A">
        <w:rPr>
          <w:rFonts w:ascii="Times New Roman" w:hAnsi="Times New Roman" w:cs="Times New Roman"/>
          <w:sz w:val="28"/>
          <w:szCs w:val="28"/>
        </w:rPr>
        <w:t xml:space="preserve"> </w:t>
      </w:r>
      <w:r w:rsidRPr="00A12B5A">
        <w:rPr>
          <w:rFonts w:ascii="Times New Roman" w:hAnsi="Times New Roman" w:cs="Times New Roman"/>
          <w:sz w:val="28"/>
          <w:szCs w:val="28"/>
        </w:rPr>
        <w:t>домінують</w:t>
      </w:r>
      <w:r w:rsidR="00094146" w:rsidRPr="00A12B5A">
        <w:rPr>
          <w:rFonts w:ascii="Times New Roman" w:hAnsi="Times New Roman" w:cs="Times New Roman"/>
          <w:sz w:val="28"/>
          <w:szCs w:val="28"/>
        </w:rPr>
        <w:t xml:space="preserve"> прост</w:t>
      </w:r>
      <w:r w:rsidRPr="00A12B5A">
        <w:rPr>
          <w:rFonts w:ascii="Times New Roman" w:hAnsi="Times New Roman" w:cs="Times New Roman"/>
          <w:sz w:val="28"/>
          <w:szCs w:val="28"/>
        </w:rPr>
        <w:t>і</w:t>
      </w:r>
      <w:r w:rsidR="00094146" w:rsidRPr="00A12B5A">
        <w:rPr>
          <w:rFonts w:ascii="Times New Roman" w:hAnsi="Times New Roman" w:cs="Times New Roman"/>
          <w:sz w:val="28"/>
          <w:szCs w:val="28"/>
        </w:rPr>
        <w:t xml:space="preserve"> ускладне</w:t>
      </w:r>
      <w:r w:rsidRPr="00A12B5A">
        <w:rPr>
          <w:rFonts w:ascii="Times New Roman" w:hAnsi="Times New Roman" w:cs="Times New Roman"/>
          <w:sz w:val="28"/>
          <w:szCs w:val="28"/>
        </w:rPr>
        <w:t>ні</w:t>
      </w:r>
      <w:r w:rsidR="00094146" w:rsidRPr="00A12B5A">
        <w:rPr>
          <w:rFonts w:ascii="Times New Roman" w:hAnsi="Times New Roman" w:cs="Times New Roman"/>
          <w:sz w:val="28"/>
          <w:szCs w:val="28"/>
        </w:rPr>
        <w:t xml:space="preserve"> або еліптичн</w:t>
      </w:r>
      <w:r w:rsidRPr="00A12B5A">
        <w:rPr>
          <w:rFonts w:ascii="Times New Roman" w:hAnsi="Times New Roman" w:cs="Times New Roman"/>
          <w:sz w:val="28"/>
          <w:szCs w:val="28"/>
        </w:rPr>
        <w:t>і</w:t>
      </w:r>
      <w:r w:rsidR="00094146" w:rsidRPr="00A12B5A">
        <w:rPr>
          <w:rFonts w:ascii="Times New Roman" w:hAnsi="Times New Roman" w:cs="Times New Roman"/>
          <w:sz w:val="28"/>
          <w:szCs w:val="28"/>
        </w:rPr>
        <w:t xml:space="preserve"> </w:t>
      </w:r>
      <w:r w:rsidRPr="00A12B5A">
        <w:rPr>
          <w:rFonts w:ascii="Times New Roman" w:hAnsi="Times New Roman" w:cs="Times New Roman"/>
          <w:sz w:val="28"/>
          <w:szCs w:val="28"/>
        </w:rPr>
        <w:t>речення</w:t>
      </w:r>
      <w:r w:rsidR="00094146" w:rsidRPr="00A12B5A">
        <w:rPr>
          <w:rFonts w:ascii="Times New Roman" w:hAnsi="Times New Roman" w:cs="Times New Roman"/>
          <w:sz w:val="28"/>
          <w:szCs w:val="28"/>
        </w:rPr>
        <w:t xml:space="preserve">. </w:t>
      </w:r>
      <w:r w:rsidRPr="00A12B5A">
        <w:rPr>
          <w:rFonts w:ascii="Times New Roman" w:hAnsi="Times New Roman" w:cs="Times New Roman"/>
          <w:sz w:val="28"/>
          <w:szCs w:val="28"/>
        </w:rPr>
        <w:t xml:space="preserve">Відмічаємо вживання таких </w:t>
      </w:r>
      <w:r w:rsidR="00AA7211" w:rsidRPr="00A12B5A">
        <w:rPr>
          <w:rFonts w:ascii="Times New Roman" w:hAnsi="Times New Roman" w:cs="Times New Roman"/>
          <w:sz w:val="28"/>
          <w:szCs w:val="28"/>
        </w:rPr>
        <w:t>структур</w:t>
      </w:r>
      <w:r w:rsidRPr="00A12B5A">
        <w:rPr>
          <w:rFonts w:ascii="Times New Roman" w:hAnsi="Times New Roman" w:cs="Times New Roman"/>
          <w:sz w:val="28"/>
          <w:szCs w:val="28"/>
        </w:rPr>
        <w:t xml:space="preserve">, як інфінітивні й </w:t>
      </w:r>
      <w:proofErr w:type="spellStart"/>
      <w:r w:rsidRPr="00A12B5A">
        <w:rPr>
          <w:rFonts w:ascii="Times New Roman" w:hAnsi="Times New Roman" w:cs="Times New Roman"/>
          <w:sz w:val="28"/>
          <w:szCs w:val="28"/>
        </w:rPr>
        <w:t>герундіальні</w:t>
      </w:r>
      <w:proofErr w:type="spellEnd"/>
      <w:r w:rsidRPr="00A12B5A">
        <w:rPr>
          <w:rFonts w:ascii="Times New Roman" w:hAnsi="Times New Roman" w:cs="Times New Roman"/>
          <w:sz w:val="28"/>
          <w:szCs w:val="28"/>
        </w:rPr>
        <w:t xml:space="preserve"> конструкції.</w:t>
      </w:r>
      <w:r w:rsidR="00AA7211" w:rsidRPr="00A12B5A">
        <w:rPr>
          <w:rFonts w:ascii="Times New Roman" w:hAnsi="Times New Roman" w:cs="Times New Roman"/>
          <w:sz w:val="28"/>
          <w:szCs w:val="28"/>
        </w:rPr>
        <w:t xml:space="preserve"> Найчастіше використовуються різні </w:t>
      </w:r>
      <w:r w:rsidR="00094146" w:rsidRPr="00A12B5A">
        <w:rPr>
          <w:rFonts w:ascii="Times New Roman" w:hAnsi="Times New Roman" w:cs="Times New Roman"/>
          <w:sz w:val="28"/>
          <w:szCs w:val="28"/>
        </w:rPr>
        <w:t xml:space="preserve">форми теперішнього, </w:t>
      </w:r>
      <w:r w:rsidR="00AA7211" w:rsidRPr="00A12B5A">
        <w:rPr>
          <w:rFonts w:ascii="Times New Roman" w:hAnsi="Times New Roman" w:cs="Times New Roman"/>
          <w:sz w:val="28"/>
          <w:szCs w:val="28"/>
        </w:rPr>
        <w:t>минулих</w:t>
      </w:r>
      <w:r w:rsidR="00094146" w:rsidRPr="00A12B5A">
        <w:rPr>
          <w:rFonts w:ascii="Times New Roman" w:hAnsi="Times New Roman" w:cs="Times New Roman"/>
          <w:sz w:val="28"/>
          <w:szCs w:val="28"/>
        </w:rPr>
        <w:t xml:space="preserve"> та майбутні</w:t>
      </w:r>
      <w:r w:rsidR="00AA7211" w:rsidRPr="00A12B5A">
        <w:rPr>
          <w:rFonts w:ascii="Times New Roman" w:hAnsi="Times New Roman" w:cs="Times New Roman"/>
          <w:sz w:val="28"/>
          <w:szCs w:val="28"/>
        </w:rPr>
        <w:t>х</w:t>
      </w:r>
      <w:r w:rsidR="00094146" w:rsidRPr="00A12B5A">
        <w:rPr>
          <w:rFonts w:ascii="Times New Roman" w:hAnsi="Times New Roman" w:cs="Times New Roman"/>
          <w:sz w:val="28"/>
          <w:szCs w:val="28"/>
        </w:rPr>
        <w:t xml:space="preserve"> </w:t>
      </w:r>
      <w:proofErr w:type="spellStart"/>
      <w:r w:rsidR="00094146" w:rsidRPr="00A12B5A">
        <w:rPr>
          <w:rFonts w:ascii="Times New Roman" w:hAnsi="Times New Roman" w:cs="Times New Roman"/>
          <w:sz w:val="28"/>
          <w:szCs w:val="28"/>
        </w:rPr>
        <w:t>наративних</w:t>
      </w:r>
      <w:proofErr w:type="spellEnd"/>
      <w:r w:rsidR="00094146" w:rsidRPr="00A12B5A">
        <w:rPr>
          <w:rFonts w:ascii="Times New Roman" w:hAnsi="Times New Roman" w:cs="Times New Roman"/>
          <w:sz w:val="28"/>
          <w:szCs w:val="28"/>
        </w:rPr>
        <w:t xml:space="preserve"> часів.</w:t>
      </w:r>
    </w:p>
    <w:p w14:paraId="12029D28" w14:textId="7B782151" w:rsidR="00DF25CD" w:rsidRPr="00A12B5A" w:rsidRDefault="00B6574D" w:rsidP="00831301">
      <w:pPr>
        <w:spacing w:line="360" w:lineRule="auto"/>
        <w:ind w:firstLine="709"/>
        <w:jc w:val="both"/>
        <w:rPr>
          <w:rFonts w:ascii="Times New Roman" w:hAnsi="Times New Roman" w:cs="Times New Roman"/>
          <w:color w:val="00B050"/>
          <w:sz w:val="28"/>
          <w:szCs w:val="28"/>
        </w:rPr>
      </w:pPr>
      <w:r w:rsidRPr="00A12B5A">
        <w:rPr>
          <w:rFonts w:ascii="Times New Roman" w:hAnsi="Times New Roman" w:cs="Times New Roman"/>
          <w:color w:val="000000" w:themeColor="text1"/>
          <w:sz w:val="28"/>
          <w:szCs w:val="28"/>
        </w:rPr>
        <w:t xml:space="preserve">У ході </w:t>
      </w:r>
      <w:r w:rsidR="00094681" w:rsidRPr="00A12B5A">
        <w:rPr>
          <w:rFonts w:ascii="Times New Roman" w:hAnsi="Times New Roman" w:cs="Times New Roman"/>
          <w:sz w:val="28"/>
          <w:szCs w:val="28"/>
        </w:rPr>
        <w:t xml:space="preserve">перекладу публіцистичних текстів військової тематики необхідно </w:t>
      </w:r>
      <w:r w:rsidR="00094681" w:rsidRPr="00A12B5A">
        <w:rPr>
          <w:rFonts w:ascii="Times New Roman" w:hAnsi="Times New Roman" w:cs="Times New Roman"/>
          <w:color w:val="000000" w:themeColor="text1"/>
          <w:sz w:val="28"/>
          <w:szCs w:val="28"/>
        </w:rPr>
        <w:t xml:space="preserve">використовувати </w:t>
      </w:r>
      <w:r w:rsidR="00DA34EE" w:rsidRPr="00A12B5A">
        <w:rPr>
          <w:rFonts w:ascii="Times New Roman" w:hAnsi="Times New Roman" w:cs="Times New Roman"/>
          <w:color w:val="000000" w:themeColor="text1"/>
          <w:sz w:val="28"/>
          <w:szCs w:val="28"/>
        </w:rPr>
        <w:t xml:space="preserve">відповідні </w:t>
      </w:r>
      <w:r w:rsidR="00094681" w:rsidRPr="00A12B5A">
        <w:rPr>
          <w:rFonts w:ascii="Times New Roman" w:hAnsi="Times New Roman" w:cs="Times New Roman"/>
          <w:color w:val="000000" w:themeColor="text1"/>
          <w:sz w:val="28"/>
          <w:szCs w:val="28"/>
        </w:rPr>
        <w:t xml:space="preserve">перекладацькі </w:t>
      </w:r>
      <w:r w:rsidR="00094681" w:rsidRPr="00A12B5A">
        <w:rPr>
          <w:rFonts w:ascii="Times New Roman" w:hAnsi="Times New Roman" w:cs="Times New Roman"/>
          <w:sz w:val="28"/>
          <w:szCs w:val="28"/>
        </w:rPr>
        <w:t xml:space="preserve">трансформації, вибір яких </w:t>
      </w:r>
      <w:r w:rsidR="000143F1" w:rsidRPr="00A12B5A">
        <w:rPr>
          <w:rFonts w:ascii="Times New Roman" w:hAnsi="Times New Roman" w:cs="Times New Roman"/>
          <w:sz w:val="28"/>
          <w:szCs w:val="28"/>
        </w:rPr>
        <w:t>ґрунтується на рівні здійснення перетворень при перекладі</w:t>
      </w:r>
      <w:r w:rsidR="00805584" w:rsidRPr="00A12B5A">
        <w:rPr>
          <w:rFonts w:ascii="Times New Roman" w:hAnsi="Times New Roman" w:cs="Times New Roman"/>
          <w:sz w:val="28"/>
          <w:szCs w:val="28"/>
        </w:rPr>
        <w:t xml:space="preserve">, а </w:t>
      </w:r>
      <w:r w:rsidR="00805584" w:rsidRPr="00A12B5A">
        <w:rPr>
          <w:rFonts w:ascii="Times New Roman" w:hAnsi="Times New Roman" w:cs="Times New Roman"/>
          <w:color w:val="000000" w:themeColor="text1"/>
          <w:sz w:val="28"/>
          <w:szCs w:val="28"/>
        </w:rPr>
        <w:t>також</w:t>
      </w:r>
      <w:r w:rsidR="005C1996" w:rsidRPr="00A12B5A">
        <w:rPr>
          <w:rFonts w:ascii="Times New Roman" w:hAnsi="Times New Roman" w:cs="Times New Roman"/>
          <w:color w:val="000000" w:themeColor="text1"/>
          <w:sz w:val="28"/>
          <w:szCs w:val="28"/>
        </w:rPr>
        <w:t xml:space="preserve"> на індивідуальному баченні</w:t>
      </w:r>
      <w:r w:rsidR="00805584" w:rsidRPr="00A12B5A">
        <w:rPr>
          <w:rFonts w:ascii="Times New Roman" w:hAnsi="Times New Roman" w:cs="Times New Roman"/>
          <w:color w:val="000000" w:themeColor="text1"/>
          <w:sz w:val="28"/>
          <w:szCs w:val="28"/>
        </w:rPr>
        <w:t xml:space="preserve"> перекладача</w:t>
      </w:r>
      <w:r w:rsidR="000143F1" w:rsidRPr="00A12B5A">
        <w:rPr>
          <w:rFonts w:ascii="Times New Roman" w:hAnsi="Times New Roman" w:cs="Times New Roman"/>
          <w:color w:val="000000" w:themeColor="text1"/>
          <w:sz w:val="28"/>
          <w:szCs w:val="28"/>
        </w:rPr>
        <w:t xml:space="preserve">. </w:t>
      </w:r>
    </w:p>
    <w:p w14:paraId="0953D370" w14:textId="02447530" w:rsidR="00DF25CD" w:rsidRPr="00A12B5A" w:rsidRDefault="000143F1" w:rsidP="00831301">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lastRenderedPageBreak/>
        <w:t xml:space="preserve">Практичне застосування перекладацьких трансформацій слугує для збереження вихідної </w:t>
      </w:r>
      <w:r w:rsidR="00DF25CD" w:rsidRPr="00A12B5A">
        <w:rPr>
          <w:rFonts w:ascii="Times New Roman" w:hAnsi="Times New Roman" w:cs="Times New Roman"/>
          <w:sz w:val="28"/>
          <w:szCs w:val="28"/>
        </w:rPr>
        <w:t>тематик</w:t>
      </w:r>
      <w:r w:rsidRPr="00A12B5A">
        <w:rPr>
          <w:rFonts w:ascii="Times New Roman" w:hAnsi="Times New Roman" w:cs="Times New Roman"/>
          <w:sz w:val="28"/>
          <w:szCs w:val="28"/>
        </w:rPr>
        <w:t>и</w:t>
      </w:r>
      <w:r w:rsidR="00DF25CD" w:rsidRPr="00A12B5A">
        <w:rPr>
          <w:rFonts w:ascii="Times New Roman" w:hAnsi="Times New Roman" w:cs="Times New Roman"/>
          <w:sz w:val="28"/>
          <w:szCs w:val="28"/>
        </w:rPr>
        <w:t xml:space="preserve"> тексту, </w:t>
      </w:r>
      <w:r w:rsidRPr="00A12B5A">
        <w:rPr>
          <w:rFonts w:ascii="Times New Roman" w:hAnsi="Times New Roman" w:cs="Times New Roman"/>
          <w:sz w:val="28"/>
          <w:szCs w:val="28"/>
        </w:rPr>
        <w:t xml:space="preserve">прагматичної </w:t>
      </w:r>
      <w:r w:rsidR="00DF25CD" w:rsidRPr="00A12B5A">
        <w:rPr>
          <w:rFonts w:ascii="Times New Roman" w:hAnsi="Times New Roman" w:cs="Times New Roman"/>
          <w:sz w:val="28"/>
          <w:szCs w:val="28"/>
        </w:rPr>
        <w:t>мет</w:t>
      </w:r>
      <w:r w:rsidRPr="00A12B5A">
        <w:rPr>
          <w:rFonts w:ascii="Times New Roman" w:hAnsi="Times New Roman" w:cs="Times New Roman"/>
          <w:sz w:val="28"/>
          <w:szCs w:val="28"/>
        </w:rPr>
        <w:t>и автора</w:t>
      </w:r>
      <w:r w:rsidR="00DF25CD" w:rsidRPr="00A12B5A">
        <w:rPr>
          <w:rFonts w:ascii="Times New Roman" w:hAnsi="Times New Roman" w:cs="Times New Roman"/>
          <w:sz w:val="28"/>
          <w:szCs w:val="28"/>
        </w:rPr>
        <w:t xml:space="preserve">, </w:t>
      </w:r>
      <w:r w:rsidRPr="00A12B5A">
        <w:rPr>
          <w:rFonts w:ascii="Times New Roman" w:hAnsi="Times New Roman" w:cs="Times New Roman"/>
          <w:sz w:val="28"/>
          <w:szCs w:val="28"/>
        </w:rPr>
        <w:t>уникненн</w:t>
      </w:r>
      <w:r w:rsidR="00805584" w:rsidRPr="00A12B5A">
        <w:rPr>
          <w:rFonts w:ascii="Times New Roman" w:hAnsi="Times New Roman" w:cs="Times New Roman"/>
          <w:sz w:val="28"/>
          <w:szCs w:val="28"/>
        </w:rPr>
        <w:t>я</w:t>
      </w:r>
      <w:r w:rsidRPr="00A12B5A">
        <w:rPr>
          <w:rFonts w:ascii="Times New Roman" w:hAnsi="Times New Roman" w:cs="Times New Roman"/>
          <w:sz w:val="28"/>
          <w:szCs w:val="28"/>
        </w:rPr>
        <w:t xml:space="preserve"> помилок, пов’язаних із</w:t>
      </w:r>
      <w:r w:rsidR="00DF25CD" w:rsidRPr="00A12B5A">
        <w:rPr>
          <w:rFonts w:ascii="Times New Roman" w:hAnsi="Times New Roman" w:cs="Times New Roman"/>
          <w:sz w:val="28"/>
          <w:szCs w:val="28"/>
        </w:rPr>
        <w:t xml:space="preserve"> відмінностями французької та української мов.</w:t>
      </w:r>
    </w:p>
    <w:p w14:paraId="5D09A6DE" w14:textId="16AA78DA" w:rsidR="00701245" w:rsidRPr="00A12B5A" w:rsidRDefault="00B822B0" w:rsidP="00701245">
      <w:pPr>
        <w:spacing w:line="360" w:lineRule="auto"/>
        <w:ind w:firstLine="709"/>
        <w:jc w:val="both"/>
        <w:rPr>
          <w:rFonts w:ascii="Times New Roman" w:hAnsi="Times New Roman" w:cs="Times New Roman"/>
          <w:b/>
          <w:bCs/>
          <w:color w:val="FF0000"/>
          <w:sz w:val="28"/>
          <w:szCs w:val="28"/>
        </w:rPr>
      </w:pPr>
      <w:r w:rsidRPr="00A12B5A">
        <w:rPr>
          <w:rFonts w:ascii="Times New Roman" w:hAnsi="Times New Roman" w:cs="Times New Roman"/>
          <w:color w:val="000000" w:themeColor="text1"/>
          <w:sz w:val="28"/>
          <w:szCs w:val="28"/>
        </w:rPr>
        <w:t>До</w:t>
      </w:r>
      <w:r w:rsidR="005C1996" w:rsidRPr="00A12B5A">
        <w:rPr>
          <w:rFonts w:ascii="Times New Roman" w:hAnsi="Times New Roman" w:cs="Times New Roman"/>
          <w:color w:val="000000" w:themeColor="text1"/>
          <w:sz w:val="28"/>
          <w:szCs w:val="28"/>
        </w:rPr>
        <w:t xml:space="preserve"> найпоширеніших трансформацій, які використовуються при перекладі публіцистичних текстів військової тематики, належать</w:t>
      </w:r>
      <w:r w:rsidR="002B2CB4" w:rsidRPr="00A12B5A">
        <w:rPr>
          <w:rFonts w:ascii="Times New Roman" w:hAnsi="Times New Roman" w:cs="Times New Roman"/>
          <w:color w:val="000000" w:themeColor="text1"/>
          <w:sz w:val="28"/>
          <w:szCs w:val="28"/>
        </w:rPr>
        <w:t xml:space="preserve"> </w:t>
      </w:r>
      <w:r w:rsidR="002B2CB4" w:rsidRPr="00A12B5A">
        <w:rPr>
          <w:rFonts w:ascii="Times New Roman" w:hAnsi="Times New Roman" w:cs="Times New Roman"/>
          <w:sz w:val="28"/>
          <w:szCs w:val="28"/>
        </w:rPr>
        <w:t>антонімічний переклад, заміна, опущення, калькування, додавання, конкретизація та описовий переклад.</w:t>
      </w:r>
    </w:p>
    <w:p w14:paraId="56536897" w14:textId="67F06A52" w:rsidR="00701245" w:rsidRPr="00A12B5A" w:rsidRDefault="005F6159" w:rsidP="00701245">
      <w:pPr>
        <w:spacing w:line="360" w:lineRule="auto"/>
        <w:ind w:firstLine="709"/>
        <w:jc w:val="both"/>
        <w:rPr>
          <w:rFonts w:ascii="Times New Roman" w:hAnsi="Times New Roman" w:cs="Times New Roman"/>
          <w:sz w:val="28"/>
          <w:szCs w:val="28"/>
        </w:rPr>
      </w:pPr>
      <w:r w:rsidRPr="00A12B5A">
        <w:rPr>
          <w:rFonts w:ascii="Times New Roman" w:hAnsi="Times New Roman" w:cs="Times New Roman"/>
          <w:sz w:val="28"/>
          <w:szCs w:val="28"/>
        </w:rPr>
        <w:t>П</w:t>
      </w:r>
      <w:r w:rsidR="00701245" w:rsidRPr="00A12B5A">
        <w:rPr>
          <w:rFonts w:ascii="Times New Roman" w:hAnsi="Times New Roman" w:cs="Times New Roman"/>
          <w:sz w:val="28"/>
          <w:szCs w:val="28"/>
        </w:rPr>
        <w:t>рагматичн</w:t>
      </w:r>
      <w:r w:rsidRPr="00A12B5A">
        <w:rPr>
          <w:rFonts w:ascii="Times New Roman" w:hAnsi="Times New Roman" w:cs="Times New Roman"/>
          <w:sz w:val="28"/>
          <w:szCs w:val="28"/>
        </w:rPr>
        <w:t>і</w:t>
      </w:r>
      <w:r w:rsidR="00701245" w:rsidRPr="00A12B5A">
        <w:rPr>
          <w:rFonts w:ascii="Times New Roman" w:hAnsi="Times New Roman" w:cs="Times New Roman"/>
          <w:sz w:val="28"/>
          <w:szCs w:val="28"/>
        </w:rPr>
        <w:t xml:space="preserve"> особливост</w:t>
      </w:r>
      <w:r w:rsidRPr="00A12B5A">
        <w:rPr>
          <w:rFonts w:ascii="Times New Roman" w:hAnsi="Times New Roman" w:cs="Times New Roman"/>
          <w:sz w:val="28"/>
          <w:szCs w:val="28"/>
        </w:rPr>
        <w:t>і</w:t>
      </w:r>
      <w:r w:rsidR="00701245" w:rsidRPr="00A12B5A">
        <w:rPr>
          <w:rFonts w:ascii="Times New Roman" w:hAnsi="Times New Roman" w:cs="Times New Roman"/>
          <w:sz w:val="28"/>
          <w:szCs w:val="28"/>
        </w:rPr>
        <w:t xml:space="preserve"> перекладу франкомовних текстів військової тематики </w:t>
      </w:r>
      <w:r w:rsidRPr="00A12B5A">
        <w:rPr>
          <w:rFonts w:ascii="Times New Roman" w:hAnsi="Times New Roman" w:cs="Times New Roman"/>
          <w:sz w:val="28"/>
          <w:szCs w:val="28"/>
        </w:rPr>
        <w:t xml:space="preserve">зумовлюють </w:t>
      </w:r>
      <w:r w:rsidR="00701245" w:rsidRPr="00A12B5A">
        <w:rPr>
          <w:rFonts w:ascii="Times New Roman" w:hAnsi="Times New Roman" w:cs="Times New Roman"/>
          <w:sz w:val="28"/>
          <w:szCs w:val="28"/>
        </w:rPr>
        <w:t>використання перекладацьких трансформацій</w:t>
      </w:r>
      <w:r w:rsidRPr="00A12B5A">
        <w:rPr>
          <w:rFonts w:ascii="Times New Roman" w:hAnsi="Times New Roman" w:cs="Times New Roman"/>
          <w:sz w:val="28"/>
          <w:szCs w:val="28"/>
        </w:rPr>
        <w:t>. Ці прийоми</w:t>
      </w:r>
      <w:r w:rsidR="00701245" w:rsidRPr="00A12B5A">
        <w:rPr>
          <w:rFonts w:ascii="Times New Roman" w:hAnsi="Times New Roman" w:cs="Times New Roman"/>
          <w:sz w:val="28"/>
          <w:szCs w:val="28"/>
        </w:rPr>
        <w:t xml:space="preserve"> </w:t>
      </w:r>
      <w:r w:rsidRPr="00A12B5A">
        <w:rPr>
          <w:rFonts w:ascii="Times New Roman" w:hAnsi="Times New Roman" w:cs="Times New Roman"/>
          <w:sz w:val="28"/>
          <w:szCs w:val="28"/>
        </w:rPr>
        <w:t>сприяють збереженн</w:t>
      </w:r>
      <w:r w:rsidR="00805584" w:rsidRPr="00A12B5A">
        <w:rPr>
          <w:rFonts w:ascii="Times New Roman" w:hAnsi="Times New Roman" w:cs="Times New Roman"/>
          <w:sz w:val="28"/>
          <w:szCs w:val="28"/>
        </w:rPr>
        <w:t>ю</w:t>
      </w:r>
      <w:r w:rsidR="00701245" w:rsidRPr="00A12B5A">
        <w:rPr>
          <w:rFonts w:ascii="Times New Roman" w:hAnsi="Times New Roman" w:cs="Times New Roman"/>
          <w:sz w:val="28"/>
          <w:szCs w:val="28"/>
        </w:rPr>
        <w:t xml:space="preserve"> прагматичн</w:t>
      </w:r>
      <w:r w:rsidRPr="00A12B5A">
        <w:rPr>
          <w:rFonts w:ascii="Times New Roman" w:hAnsi="Times New Roman" w:cs="Times New Roman"/>
          <w:sz w:val="28"/>
          <w:szCs w:val="28"/>
        </w:rPr>
        <w:t>ої</w:t>
      </w:r>
      <w:r w:rsidR="00701245" w:rsidRPr="00A12B5A">
        <w:rPr>
          <w:rFonts w:ascii="Times New Roman" w:hAnsi="Times New Roman" w:cs="Times New Roman"/>
          <w:sz w:val="28"/>
          <w:szCs w:val="28"/>
        </w:rPr>
        <w:t xml:space="preserve"> мет</w:t>
      </w:r>
      <w:r w:rsidRPr="00A12B5A">
        <w:rPr>
          <w:rFonts w:ascii="Times New Roman" w:hAnsi="Times New Roman" w:cs="Times New Roman"/>
          <w:sz w:val="28"/>
          <w:szCs w:val="28"/>
        </w:rPr>
        <w:t>и. З одного боку, це може стосуватися комунікативної мети</w:t>
      </w:r>
      <w:r w:rsidR="00701245" w:rsidRPr="00A12B5A">
        <w:rPr>
          <w:rFonts w:ascii="Times New Roman" w:hAnsi="Times New Roman" w:cs="Times New Roman"/>
          <w:sz w:val="28"/>
          <w:szCs w:val="28"/>
        </w:rPr>
        <w:t xml:space="preserve"> автора, як</w:t>
      </w:r>
      <w:r w:rsidRPr="00A12B5A">
        <w:rPr>
          <w:rFonts w:ascii="Times New Roman" w:hAnsi="Times New Roman" w:cs="Times New Roman"/>
          <w:sz w:val="28"/>
          <w:szCs w:val="28"/>
        </w:rPr>
        <w:t>ий</w:t>
      </w:r>
      <w:r w:rsidR="00701245" w:rsidRPr="00A12B5A">
        <w:rPr>
          <w:rFonts w:ascii="Times New Roman" w:hAnsi="Times New Roman" w:cs="Times New Roman"/>
          <w:sz w:val="28"/>
          <w:szCs w:val="28"/>
        </w:rPr>
        <w:t xml:space="preserve"> </w:t>
      </w:r>
      <w:r w:rsidRPr="00A12B5A">
        <w:rPr>
          <w:rFonts w:ascii="Times New Roman" w:hAnsi="Times New Roman" w:cs="Times New Roman"/>
          <w:sz w:val="28"/>
          <w:szCs w:val="28"/>
        </w:rPr>
        <w:t>прагне</w:t>
      </w:r>
      <w:r w:rsidR="00701245" w:rsidRPr="00A12B5A">
        <w:rPr>
          <w:rFonts w:ascii="Times New Roman" w:hAnsi="Times New Roman" w:cs="Times New Roman"/>
          <w:sz w:val="28"/>
          <w:szCs w:val="28"/>
        </w:rPr>
        <w:t xml:space="preserve"> </w:t>
      </w:r>
      <w:r w:rsidRPr="00A12B5A">
        <w:rPr>
          <w:rFonts w:ascii="Times New Roman" w:hAnsi="Times New Roman" w:cs="Times New Roman"/>
          <w:sz w:val="28"/>
          <w:szCs w:val="28"/>
        </w:rPr>
        <w:t xml:space="preserve">впливати й маніпулювати емоціями й реакцією </w:t>
      </w:r>
      <w:r w:rsidR="00701245" w:rsidRPr="00A12B5A">
        <w:rPr>
          <w:rFonts w:ascii="Times New Roman" w:hAnsi="Times New Roman" w:cs="Times New Roman"/>
          <w:sz w:val="28"/>
          <w:szCs w:val="28"/>
        </w:rPr>
        <w:t xml:space="preserve">читача. </w:t>
      </w:r>
      <w:r w:rsidRPr="00A12B5A">
        <w:rPr>
          <w:rFonts w:ascii="Times New Roman" w:hAnsi="Times New Roman" w:cs="Times New Roman"/>
          <w:sz w:val="28"/>
          <w:szCs w:val="28"/>
        </w:rPr>
        <w:t>З іншого боку</w:t>
      </w:r>
      <w:r w:rsidR="00701245" w:rsidRPr="00A12B5A">
        <w:rPr>
          <w:rFonts w:ascii="Times New Roman" w:hAnsi="Times New Roman" w:cs="Times New Roman"/>
          <w:sz w:val="28"/>
          <w:szCs w:val="28"/>
        </w:rPr>
        <w:t xml:space="preserve">, </w:t>
      </w:r>
      <w:r w:rsidRPr="00A12B5A">
        <w:rPr>
          <w:rFonts w:ascii="Times New Roman" w:hAnsi="Times New Roman" w:cs="Times New Roman"/>
          <w:sz w:val="28"/>
          <w:szCs w:val="28"/>
        </w:rPr>
        <w:t>застосування трансформацій зумовлено орієнтуванням на особистість</w:t>
      </w:r>
      <w:r w:rsidR="00701245" w:rsidRPr="00A12B5A">
        <w:rPr>
          <w:rFonts w:ascii="Times New Roman" w:hAnsi="Times New Roman" w:cs="Times New Roman"/>
          <w:sz w:val="28"/>
          <w:szCs w:val="28"/>
        </w:rPr>
        <w:t xml:space="preserve"> адресата</w:t>
      </w:r>
      <w:r w:rsidRPr="00A12B5A">
        <w:rPr>
          <w:rFonts w:ascii="Times New Roman" w:hAnsi="Times New Roman" w:cs="Times New Roman"/>
          <w:sz w:val="28"/>
          <w:szCs w:val="28"/>
        </w:rPr>
        <w:t xml:space="preserve"> й тематикою тексту</w:t>
      </w:r>
      <w:r w:rsidR="00701245" w:rsidRPr="00A12B5A">
        <w:rPr>
          <w:rFonts w:ascii="Times New Roman" w:hAnsi="Times New Roman" w:cs="Times New Roman"/>
          <w:sz w:val="28"/>
          <w:szCs w:val="28"/>
        </w:rPr>
        <w:t xml:space="preserve">, оскільки </w:t>
      </w:r>
      <w:r w:rsidRPr="00A12B5A">
        <w:rPr>
          <w:rFonts w:ascii="Times New Roman" w:hAnsi="Times New Roman" w:cs="Times New Roman"/>
          <w:sz w:val="28"/>
          <w:szCs w:val="28"/>
        </w:rPr>
        <w:t>остання передбачає вживання елементів, притаманних військовому стилю, які можуть виявитися складними для сприйняття</w:t>
      </w:r>
      <w:r w:rsidR="00701245" w:rsidRPr="00A12B5A">
        <w:rPr>
          <w:rFonts w:ascii="Times New Roman" w:hAnsi="Times New Roman" w:cs="Times New Roman"/>
          <w:sz w:val="28"/>
          <w:szCs w:val="28"/>
        </w:rPr>
        <w:t xml:space="preserve">. </w:t>
      </w:r>
      <w:r w:rsidRPr="00A12B5A">
        <w:rPr>
          <w:rFonts w:ascii="Times New Roman" w:hAnsi="Times New Roman" w:cs="Times New Roman"/>
          <w:sz w:val="28"/>
          <w:szCs w:val="28"/>
        </w:rPr>
        <w:t>Завдання т</w:t>
      </w:r>
      <w:r w:rsidR="00701245" w:rsidRPr="00A12B5A">
        <w:rPr>
          <w:rFonts w:ascii="Times New Roman" w:hAnsi="Times New Roman" w:cs="Times New Roman"/>
          <w:sz w:val="28"/>
          <w:szCs w:val="28"/>
        </w:rPr>
        <w:t>рансформаці</w:t>
      </w:r>
      <w:r w:rsidRPr="00A12B5A">
        <w:rPr>
          <w:rFonts w:ascii="Times New Roman" w:hAnsi="Times New Roman" w:cs="Times New Roman"/>
          <w:sz w:val="28"/>
          <w:szCs w:val="28"/>
        </w:rPr>
        <w:t>й полягає або у</w:t>
      </w:r>
      <w:r w:rsidR="00701245" w:rsidRPr="00A12B5A">
        <w:rPr>
          <w:rFonts w:ascii="Times New Roman" w:hAnsi="Times New Roman" w:cs="Times New Roman"/>
          <w:sz w:val="28"/>
          <w:szCs w:val="28"/>
        </w:rPr>
        <w:t xml:space="preserve"> </w:t>
      </w:r>
      <w:r w:rsidRPr="00A12B5A">
        <w:rPr>
          <w:rFonts w:ascii="Times New Roman" w:hAnsi="Times New Roman" w:cs="Times New Roman"/>
          <w:sz w:val="28"/>
          <w:szCs w:val="28"/>
        </w:rPr>
        <w:t>спрощенні</w:t>
      </w:r>
      <w:r w:rsidR="00701245" w:rsidRPr="00A12B5A">
        <w:rPr>
          <w:rFonts w:ascii="Times New Roman" w:hAnsi="Times New Roman" w:cs="Times New Roman"/>
          <w:sz w:val="28"/>
          <w:szCs w:val="28"/>
        </w:rPr>
        <w:t xml:space="preserve"> структур</w:t>
      </w:r>
      <w:r w:rsidR="00E36018" w:rsidRPr="00A12B5A">
        <w:rPr>
          <w:rFonts w:ascii="Times New Roman" w:hAnsi="Times New Roman" w:cs="Times New Roman"/>
          <w:sz w:val="28"/>
          <w:szCs w:val="28"/>
        </w:rPr>
        <w:t>и</w:t>
      </w:r>
      <w:r w:rsidR="00701245" w:rsidRPr="00A12B5A">
        <w:rPr>
          <w:rFonts w:ascii="Times New Roman" w:hAnsi="Times New Roman" w:cs="Times New Roman"/>
          <w:sz w:val="28"/>
          <w:szCs w:val="28"/>
        </w:rPr>
        <w:t xml:space="preserve"> тексту</w:t>
      </w:r>
      <w:r w:rsidRPr="00A12B5A">
        <w:rPr>
          <w:rFonts w:ascii="Times New Roman" w:hAnsi="Times New Roman" w:cs="Times New Roman"/>
          <w:sz w:val="28"/>
          <w:szCs w:val="28"/>
        </w:rPr>
        <w:t xml:space="preserve"> згідно з особливостями публіцистичного стилю,</w:t>
      </w:r>
      <w:r w:rsidR="00701245" w:rsidRPr="00A12B5A">
        <w:rPr>
          <w:rFonts w:ascii="Times New Roman" w:hAnsi="Times New Roman" w:cs="Times New Roman"/>
          <w:sz w:val="28"/>
          <w:szCs w:val="28"/>
        </w:rPr>
        <w:t xml:space="preserve"> або </w:t>
      </w:r>
      <w:r w:rsidR="00805584" w:rsidRPr="00A12B5A">
        <w:rPr>
          <w:rFonts w:ascii="Times New Roman" w:hAnsi="Times New Roman" w:cs="Times New Roman"/>
          <w:sz w:val="28"/>
          <w:szCs w:val="28"/>
        </w:rPr>
        <w:t xml:space="preserve">в </w:t>
      </w:r>
      <w:r w:rsidR="00701245" w:rsidRPr="00A12B5A">
        <w:rPr>
          <w:rFonts w:ascii="Times New Roman" w:hAnsi="Times New Roman" w:cs="Times New Roman"/>
          <w:sz w:val="28"/>
          <w:szCs w:val="28"/>
        </w:rPr>
        <w:t>перетв</w:t>
      </w:r>
      <w:r w:rsidR="00805584" w:rsidRPr="00A12B5A">
        <w:rPr>
          <w:rFonts w:ascii="Times New Roman" w:hAnsi="Times New Roman" w:cs="Times New Roman"/>
          <w:sz w:val="28"/>
          <w:szCs w:val="28"/>
        </w:rPr>
        <w:t>оренні</w:t>
      </w:r>
      <w:r w:rsidR="00701245" w:rsidRPr="00A12B5A">
        <w:rPr>
          <w:rFonts w:ascii="Times New Roman" w:hAnsi="Times New Roman" w:cs="Times New Roman"/>
          <w:sz w:val="28"/>
          <w:szCs w:val="28"/>
        </w:rPr>
        <w:t xml:space="preserve"> його на </w:t>
      </w:r>
      <w:r w:rsidR="00FF0887" w:rsidRPr="00A12B5A">
        <w:rPr>
          <w:rFonts w:ascii="Times New Roman" w:hAnsi="Times New Roman" w:cs="Times New Roman"/>
          <w:sz w:val="28"/>
          <w:szCs w:val="28"/>
        </w:rPr>
        <w:t xml:space="preserve">інформаційно доступне </w:t>
      </w:r>
      <w:r w:rsidR="00701245" w:rsidRPr="00A12B5A">
        <w:rPr>
          <w:rFonts w:ascii="Times New Roman" w:hAnsi="Times New Roman" w:cs="Times New Roman"/>
          <w:sz w:val="28"/>
          <w:szCs w:val="28"/>
        </w:rPr>
        <w:t>повідомлення</w:t>
      </w:r>
      <w:r w:rsidR="00FF0887" w:rsidRPr="00A12B5A">
        <w:rPr>
          <w:rFonts w:ascii="Times New Roman" w:hAnsi="Times New Roman" w:cs="Times New Roman"/>
          <w:sz w:val="28"/>
          <w:szCs w:val="28"/>
        </w:rPr>
        <w:t xml:space="preserve"> для широкого загалу</w:t>
      </w:r>
      <w:r w:rsidR="00701245" w:rsidRPr="00A12B5A">
        <w:rPr>
          <w:rFonts w:ascii="Times New Roman" w:hAnsi="Times New Roman" w:cs="Times New Roman"/>
          <w:sz w:val="28"/>
          <w:szCs w:val="28"/>
        </w:rPr>
        <w:t xml:space="preserve">. </w:t>
      </w:r>
    </w:p>
    <w:p w14:paraId="224648A3" w14:textId="149EE1C1" w:rsidR="006660BD" w:rsidRPr="00A12B5A" w:rsidRDefault="00FF0887" w:rsidP="003F4FBD">
      <w:pPr>
        <w:spacing w:line="360" w:lineRule="auto"/>
        <w:ind w:firstLine="709"/>
        <w:jc w:val="both"/>
        <w:outlineLvl w:val="0"/>
        <w:rPr>
          <w:rFonts w:ascii="Times New Roman" w:hAnsi="Times New Roman" w:cs="Times New Roman"/>
          <w:sz w:val="28"/>
          <w:szCs w:val="28"/>
        </w:rPr>
      </w:pPr>
      <w:r w:rsidRPr="00A12B5A">
        <w:rPr>
          <w:rFonts w:ascii="Times New Roman" w:hAnsi="Times New Roman" w:cs="Times New Roman"/>
          <w:sz w:val="28"/>
          <w:szCs w:val="28"/>
        </w:rPr>
        <w:t xml:space="preserve">Перспективи подальшого дослідження вбачаємо у </w:t>
      </w:r>
      <w:r w:rsidR="003D0015" w:rsidRPr="00A12B5A">
        <w:rPr>
          <w:rFonts w:ascii="Times New Roman" w:hAnsi="Times New Roman" w:cs="Times New Roman"/>
          <w:color w:val="000000" w:themeColor="text1"/>
          <w:sz w:val="28"/>
          <w:szCs w:val="28"/>
        </w:rPr>
        <w:t>виявленні мультимодальних</w:t>
      </w:r>
      <w:r w:rsidR="003D0015" w:rsidRPr="00A12B5A">
        <w:rPr>
          <w:rFonts w:ascii="Times New Roman" w:hAnsi="Times New Roman" w:cs="Times New Roman"/>
          <w:b/>
          <w:bCs/>
          <w:color w:val="000000" w:themeColor="text1"/>
          <w:sz w:val="28"/>
          <w:szCs w:val="28"/>
        </w:rPr>
        <w:t xml:space="preserve"> </w:t>
      </w:r>
      <w:r w:rsidRPr="00A12B5A">
        <w:rPr>
          <w:rFonts w:ascii="Times New Roman" w:hAnsi="Times New Roman" w:cs="Times New Roman"/>
          <w:color w:val="000000" w:themeColor="text1"/>
          <w:sz w:val="28"/>
          <w:szCs w:val="28"/>
        </w:rPr>
        <w:t>особливостей перекладу франкомовних публіц</w:t>
      </w:r>
      <w:r w:rsidRPr="00A12B5A">
        <w:rPr>
          <w:rFonts w:ascii="Times New Roman" w:hAnsi="Times New Roman" w:cs="Times New Roman"/>
          <w:sz w:val="28"/>
          <w:szCs w:val="28"/>
        </w:rPr>
        <w:t xml:space="preserve">истичних текстів військової тематики українською мовою, а </w:t>
      </w:r>
      <w:r w:rsidR="007D6DED" w:rsidRPr="00A12B5A">
        <w:rPr>
          <w:rFonts w:ascii="Times New Roman" w:hAnsi="Times New Roman" w:cs="Times New Roman"/>
          <w:sz w:val="28"/>
          <w:szCs w:val="28"/>
        </w:rPr>
        <w:t>саме</w:t>
      </w:r>
      <w:r w:rsidRPr="00A12B5A">
        <w:rPr>
          <w:rFonts w:ascii="Times New Roman" w:hAnsi="Times New Roman" w:cs="Times New Roman"/>
          <w:sz w:val="28"/>
          <w:szCs w:val="28"/>
        </w:rPr>
        <w:t xml:space="preserve"> </w:t>
      </w:r>
      <w:r w:rsidR="009C7BEB" w:rsidRPr="00A12B5A">
        <w:rPr>
          <w:rFonts w:ascii="Times New Roman" w:hAnsi="Times New Roman" w:cs="Times New Roman"/>
          <w:sz w:val="28"/>
          <w:szCs w:val="28"/>
        </w:rPr>
        <w:t>дослідженн</w:t>
      </w:r>
      <w:r w:rsidR="00912214" w:rsidRPr="00A12B5A">
        <w:rPr>
          <w:rFonts w:ascii="Times New Roman" w:hAnsi="Times New Roman" w:cs="Times New Roman"/>
          <w:sz w:val="28"/>
          <w:szCs w:val="28"/>
        </w:rPr>
        <w:t xml:space="preserve">і відео та аудіо матеріалів, й пошуку перекладацьких рішень, зважаючи на їхні характеристики. </w:t>
      </w:r>
    </w:p>
    <w:p w14:paraId="056404F8" w14:textId="39D09A88" w:rsidR="00912214" w:rsidRPr="00A12B5A" w:rsidRDefault="00912214" w:rsidP="00912214">
      <w:pPr>
        <w:ind w:firstLine="0"/>
        <w:rPr>
          <w:rFonts w:ascii="Times New Roman" w:hAnsi="Times New Roman" w:cs="Times New Roman"/>
          <w:sz w:val="28"/>
          <w:szCs w:val="28"/>
        </w:rPr>
      </w:pPr>
      <w:r w:rsidRPr="00A12B5A">
        <w:rPr>
          <w:rFonts w:ascii="Times New Roman" w:hAnsi="Times New Roman" w:cs="Times New Roman"/>
          <w:sz w:val="28"/>
          <w:szCs w:val="28"/>
        </w:rPr>
        <w:br w:type="page"/>
      </w:r>
    </w:p>
    <w:p w14:paraId="2D4D017B" w14:textId="77777777" w:rsidR="002D5936" w:rsidRPr="00A12B5A" w:rsidRDefault="002D5936" w:rsidP="00C929A3">
      <w:pPr>
        <w:spacing w:line="360" w:lineRule="auto"/>
        <w:ind w:firstLine="709"/>
        <w:jc w:val="center"/>
        <w:outlineLvl w:val="0"/>
        <w:rPr>
          <w:rFonts w:ascii="Times New Roman" w:hAnsi="Times New Roman" w:cs="Times New Roman"/>
          <w:b/>
          <w:bCs/>
          <w:sz w:val="28"/>
          <w:szCs w:val="28"/>
        </w:rPr>
      </w:pPr>
      <w:r w:rsidRPr="00A12B5A">
        <w:rPr>
          <w:rFonts w:ascii="Times New Roman" w:hAnsi="Times New Roman" w:cs="Times New Roman"/>
          <w:b/>
          <w:bCs/>
          <w:sz w:val="28"/>
          <w:szCs w:val="28"/>
        </w:rPr>
        <w:lastRenderedPageBreak/>
        <w:t xml:space="preserve">СПИСОК </w:t>
      </w:r>
      <w:r w:rsidR="00896DF2" w:rsidRPr="00A12B5A">
        <w:rPr>
          <w:rFonts w:ascii="Times New Roman" w:hAnsi="Times New Roman" w:cs="Times New Roman"/>
          <w:b/>
          <w:bCs/>
          <w:sz w:val="28"/>
          <w:szCs w:val="28"/>
        </w:rPr>
        <w:t xml:space="preserve">ВИКОРИСТАНИХ </w:t>
      </w:r>
      <w:r w:rsidRPr="00A12B5A">
        <w:rPr>
          <w:rFonts w:ascii="Times New Roman" w:hAnsi="Times New Roman" w:cs="Times New Roman"/>
          <w:b/>
          <w:bCs/>
          <w:sz w:val="28"/>
          <w:szCs w:val="28"/>
        </w:rPr>
        <w:t>ДЖЕРЕЛ</w:t>
      </w:r>
    </w:p>
    <w:p w14:paraId="3C2F631A" w14:textId="77777777" w:rsidR="00F91FAB" w:rsidRPr="00A12B5A" w:rsidRDefault="00F91FAB" w:rsidP="00C929A3">
      <w:pPr>
        <w:spacing w:line="360" w:lineRule="auto"/>
        <w:ind w:firstLine="709"/>
        <w:jc w:val="center"/>
        <w:outlineLvl w:val="0"/>
        <w:rPr>
          <w:rFonts w:ascii="Times New Roman" w:hAnsi="Times New Roman" w:cs="Times New Roman"/>
          <w:b/>
          <w:bCs/>
          <w:sz w:val="28"/>
          <w:szCs w:val="28"/>
        </w:rPr>
      </w:pPr>
    </w:p>
    <w:p w14:paraId="134355A4" w14:textId="77777777" w:rsidR="00F91FAB" w:rsidRPr="00A12B5A" w:rsidRDefault="00F91FAB" w:rsidP="00912214">
      <w:pPr>
        <w:pStyle w:val="ListParagraph"/>
        <w:numPr>
          <w:ilvl w:val="0"/>
          <w:numId w:val="12"/>
        </w:numPr>
        <w:spacing w:line="360" w:lineRule="auto"/>
        <w:ind w:left="426"/>
        <w:jc w:val="both"/>
        <w:rPr>
          <w:rFonts w:ascii="Times New Roman" w:hAnsi="Times New Roman" w:cs="Times New Roman"/>
          <w:sz w:val="28"/>
          <w:szCs w:val="28"/>
        </w:rPr>
      </w:pPr>
      <w:proofErr w:type="spellStart"/>
      <w:r w:rsidRPr="00A12B5A">
        <w:rPr>
          <w:rFonts w:ascii="Times New Roman" w:hAnsi="Times New Roman" w:cs="Times New Roman"/>
          <w:color w:val="000000" w:themeColor="text1"/>
          <w:sz w:val="28"/>
          <w:szCs w:val="28"/>
        </w:rPr>
        <w:t>Агаркова</w:t>
      </w:r>
      <w:proofErr w:type="spellEnd"/>
      <w:r w:rsidRPr="00A12B5A">
        <w:rPr>
          <w:rFonts w:ascii="Times New Roman" w:hAnsi="Times New Roman" w:cs="Times New Roman"/>
          <w:color w:val="000000" w:themeColor="text1"/>
          <w:sz w:val="28"/>
          <w:szCs w:val="28"/>
        </w:rPr>
        <w:t xml:space="preserve">  А. В. Поняття </w:t>
      </w:r>
      <w:r w:rsidRPr="00A12B5A">
        <w:rPr>
          <w:rFonts w:ascii="Times New Roman" w:hAnsi="Times New Roman" w:cs="Times New Roman"/>
          <w:sz w:val="28"/>
          <w:szCs w:val="28"/>
        </w:rPr>
        <w:t xml:space="preserve">погрому при вчиненні масових заворушень.  </w:t>
      </w:r>
      <w:r w:rsidRPr="00A12B5A">
        <w:rPr>
          <w:rFonts w:ascii="Times New Roman" w:hAnsi="Times New Roman" w:cs="Times New Roman"/>
          <w:i/>
          <w:iCs/>
          <w:sz w:val="28"/>
          <w:szCs w:val="28"/>
        </w:rPr>
        <w:t>Актуальні проблеми сучасної науки в дослідженнях молодих учених</w:t>
      </w:r>
      <w:r w:rsidRPr="00A12B5A">
        <w:rPr>
          <w:rFonts w:ascii="Times New Roman" w:hAnsi="Times New Roman" w:cs="Times New Roman"/>
          <w:sz w:val="28"/>
          <w:szCs w:val="28"/>
        </w:rPr>
        <w:t> : матеріали наук.-</w:t>
      </w:r>
      <w:proofErr w:type="spellStart"/>
      <w:r w:rsidRPr="00A12B5A">
        <w:rPr>
          <w:rFonts w:ascii="Times New Roman" w:hAnsi="Times New Roman" w:cs="Times New Roman"/>
          <w:sz w:val="28"/>
          <w:szCs w:val="28"/>
        </w:rPr>
        <w:t>практ</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конф</w:t>
      </w:r>
      <w:proofErr w:type="spellEnd"/>
      <w:r w:rsidRPr="00A12B5A">
        <w:rPr>
          <w:rFonts w:ascii="Times New Roman" w:hAnsi="Times New Roman" w:cs="Times New Roman"/>
          <w:sz w:val="28"/>
          <w:szCs w:val="28"/>
        </w:rPr>
        <w:t>, Харків, 2016 р. С. 11–14.</w:t>
      </w:r>
    </w:p>
    <w:p w14:paraId="19394295" w14:textId="77777777" w:rsidR="00F91FAB" w:rsidRPr="00A12B5A" w:rsidRDefault="00F91FAB" w:rsidP="003C6237">
      <w:pPr>
        <w:pStyle w:val="ListParagraph"/>
        <w:numPr>
          <w:ilvl w:val="0"/>
          <w:numId w:val="12"/>
        </w:numPr>
        <w:spacing w:line="360" w:lineRule="auto"/>
        <w:ind w:left="426"/>
        <w:jc w:val="both"/>
        <w:rPr>
          <w:rFonts w:ascii="Times New Roman" w:hAnsi="Times New Roman" w:cs="Times New Roman"/>
          <w:sz w:val="28"/>
          <w:szCs w:val="28"/>
        </w:rPr>
      </w:pPr>
      <w:r w:rsidRPr="00A12B5A">
        <w:rPr>
          <w:rFonts w:ascii="Times New Roman" w:hAnsi="Times New Roman" w:cs="Times New Roman"/>
          <w:sz w:val="28"/>
          <w:szCs w:val="28"/>
        </w:rPr>
        <w:t xml:space="preserve">Бойчук К. В. Мова газетних текстів як засіб впливу на читача.  </w:t>
      </w:r>
      <w:r w:rsidRPr="00A12B5A">
        <w:rPr>
          <w:rFonts w:ascii="Times New Roman" w:hAnsi="Times New Roman" w:cs="Times New Roman"/>
          <w:i/>
          <w:iCs/>
          <w:sz w:val="28"/>
          <w:szCs w:val="28"/>
        </w:rPr>
        <w:t>Наукові записки [Національного університету Острозька академія]. Сер.: Філологічна</w:t>
      </w:r>
      <w:r w:rsidRPr="00A12B5A">
        <w:rPr>
          <w:rFonts w:ascii="Times New Roman" w:hAnsi="Times New Roman" w:cs="Times New Roman"/>
          <w:color w:val="000000" w:themeColor="text1"/>
          <w:sz w:val="28"/>
          <w:szCs w:val="28"/>
        </w:rPr>
        <w:t xml:space="preserve">. 2009. (11). </w:t>
      </w:r>
      <w:r w:rsidRPr="00A12B5A">
        <w:rPr>
          <w:rFonts w:ascii="Times New Roman" w:hAnsi="Times New Roman" w:cs="Times New Roman"/>
          <w:sz w:val="28"/>
          <w:szCs w:val="28"/>
        </w:rPr>
        <w:t xml:space="preserve">С. 135–139. </w:t>
      </w:r>
    </w:p>
    <w:p w14:paraId="1F44A742" w14:textId="29040664" w:rsidR="00F91FAB" w:rsidRPr="00A12B5A" w:rsidRDefault="00F91FAB" w:rsidP="00F91FAB">
      <w:pPr>
        <w:pStyle w:val="ListParagraph"/>
        <w:numPr>
          <w:ilvl w:val="0"/>
          <w:numId w:val="12"/>
        </w:numPr>
        <w:spacing w:line="360" w:lineRule="auto"/>
        <w:ind w:left="426"/>
        <w:jc w:val="both"/>
        <w:rPr>
          <w:rFonts w:ascii="Times New Roman" w:hAnsi="Times New Roman" w:cs="Times New Roman"/>
          <w:sz w:val="28"/>
          <w:szCs w:val="28"/>
        </w:rPr>
      </w:pPr>
      <w:r w:rsidRPr="00A12B5A">
        <w:rPr>
          <w:rFonts w:ascii="Times New Roman" w:hAnsi="Times New Roman" w:cs="Times New Roman"/>
          <w:sz w:val="28"/>
          <w:szCs w:val="28"/>
          <w:lang w:val="en-GB"/>
        </w:rPr>
        <w:t>BBC</w:t>
      </w:r>
      <w:r w:rsidRPr="00A12B5A">
        <w:rPr>
          <w:rFonts w:ascii="Times New Roman" w:hAnsi="Times New Roman" w:cs="Times New Roman"/>
          <w:sz w:val="28"/>
          <w:szCs w:val="28"/>
        </w:rPr>
        <w:t xml:space="preserve"> </w:t>
      </w:r>
      <w:r w:rsidRPr="00A12B5A">
        <w:rPr>
          <w:rFonts w:ascii="Times New Roman" w:hAnsi="Times New Roman" w:cs="Times New Roman"/>
          <w:sz w:val="28"/>
          <w:szCs w:val="28"/>
          <w:lang w:val="en-GB"/>
        </w:rPr>
        <w:t>News</w:t>
      </w:r>
      <w:r w:rsidRPr="00A12B5A">
        <w:rPr>
          <w:rFonts w:ascii="Times New Roman" w:hAnsi="Times New Roman" w:cs="Times New Roman"/>
          <w:sz w:val="28"/>
          <w:szCs w:val="28"/>
        </w:rPr>
        <w:t xml:space="preserve"> Україна. Блог Пономарева: військовий чи воєнний стан? - BBC </w:t>
      </w:r>
      <w:proofErr w:type="spellStart"/>
      <w:r w:rsidRPr="00A12B5A">
        <w:rPr>
          <w:rFonts w:ascii="Times New Roman" w:hAnsi="Times New Roman" w:cs="Times New Roman"/>
          <w:sz w:val="28"/>
          <w:szCs w:val="28"/>
        </w:rPr>
        <w:t>News</w:t>
      </w:r>
      <w:proofErr w:type="spellEnd"/>
      <w:r w:rsidRPr="00A12B5A">
        <w:rPr>
          <w:rFonts w:ascii="Times New Roman" w:hAnsi="Times New Roman" w:cs="Times New Roman"/>
          <w:sz w:val="28"/>
          <w:szCs w:val="28"/>
        </w:rPr>
        <w:t xml:space="preserve"> Україна. BBC </w:t>
      </w:r>
      <w:proofErr w:type="spellStart"/>
      <w:r w:rsidRPr="00A12B5A">
        <w:rPr>
          <w:rFonts w:ascii="Times New Roman" w:hAnsi="Times New Roman" w:cs="Times New Roman"/>
          <w:sz w:val="28"/>
          <w:szCs w:val="28"/>
        </w:rPr>
        <w:t>News</w:t>
      </w:r>
      <w:proofErr w:type="spellEnd"/>
      <w:r w:rsidRPr="00A12B5A">
        <w:rPr>
          <w:rFonts w:ascii="Times New Roman" w:hAnsi="Times New Roman" w:cs="Times New Roman"/>
          <w:sz w:val="28"/>
          <w:szCs w:val="28"/>
        </w:rPr>
        <w:t xml:space="preserve"> Україна. </w:t>
      </w:r>
      <w:proofErr w:type="gramStart"/>
      <w:r w:rsidRPr="00A12B5A">
        <w:rPr>
          <w:rFonts w:ascii="Times New Roman" w:hAnsi="Times New Roman" w:cs="Times New Roman"/>
          <w:color w:val="000000" w:themeColor="text1"/>
          <w:sz w:val="28"/>
          <w:szCs w:val="28"/>
          <w:lang w:val="en-GB"/>
        </w:rPr>
        <w:t>URL</w:t>
      </w:r>
      <w:r w:rsidRPr="00A12B5A">
        <w:rPr>
          <w:rFonts w:ascii="Times New Roman" w:hAnsi="Times New Roman" w:cs="Times New Roman"/>
          <w:color w:val="000000" w:themeColor="text1"/>
          <w:sz w:val="28"/>
          <w:szCs w:val="28"/>
        </w:rPr>
        <w:t xml:space="preserve"> :</w:t>
      </w:r>
      <w:proofErr w:type="gramEnd"/>
      <w:r w:rsidRPr="00A12B5A">
        <w:rPr>
          <w:rFonts w:ascii="Times New Roman" w:hAnsi="Times New Roman" w:cs="Times New Roman"/>
          <w:color w:val="000000" w:themeColor="text1"/>
          <w:sz w:val="28"/>
          <w:szCs w:val="28"/>
        </w:rPr>
        <w:t xml:space="preserve"> </w:t>
      </w:r>
      <w:hyperlink r:id="rId8" w:history="1">
        <w:r w:rsidRPr="00A12B5A">
          <w:rPr>
            <w:rStyle w:val="Hyperlink"/>
            <w:rFonts w:ascii="Times New Roman" w:hAnsi="Times New Roman" w:cs="Times New Roman"/>
            <w:sz w:val="28"/>
            <w:szCs w:val="28"/>
          </w:rPr>
          <w:t>https://www.bbc.com/ukrainian/blog-olexandr-ponomariv-46344023</w:t>
        </w:r>
      </w:hyperlink>
      <w:r w:rsidRPr="00A12B5A">
        <w:rPr>
          <w:rFonts w:ascii="Times New Roman" w:hAnsi="Times New Roman" w:cs="Times New Roman"/>
          <w:sz w:val="28"/>
          <w:szCs w:val="28"/>
        </w:rPr>
        <w:t xml:space="preserve"> (дата звернення: 03.11.2023).</w:t>
      </w:r>
    </w:p>
    <w:p w14:paraId="44BC04FA" w14:textId="77777777" w:rsidR="00F91FAB" w:rsidRPr="00A12B5A" w:rsidRDefault="00F91FAB" w:rsidP="003C6237">
      <w:pPr>
        <w:pStyle w:val="ListParagraph"/>
        <w:numPr>
          <w:ilvl w:val="0"/>
          <w:numId w:val="12"/>
        </w:numPr>
        <w:spacing w:line="360" w:lineRule="auto"/>
        <w:ind w:left="426"/>
        <w:jc w:val="both"/>
        <w:rPr>
          <w:rFonts w:ascii="Times New Roman" w:hAnsi="Times New Roman" w:cs="Times New Roman"/>
          <w:sz w:val="28"/>
          <w:szCs w:val="28"/>
        </w:rPr>
      </w:pPr>
      <w:r w:rsidRPr="00A12B5A">
        <w:rPr>
          <w:rFonts w:ascii="Times New Roman" w:hAnsi="Times New Roman" w:cs="Times New Roman"/>
          <w:color w:val="000000" w:themeColor="text1"/>
          <w:sz w:val="28"/>
          <w:szCs w:val="28"/>
        </w:rPr>
        <w:t xml:space="preserve">Гончар О. С. Публіцистичний дискурс та його функції.  </w:t>
      </w:r>
      <w:r w:rsidRPr="00A12B5A">
        <w:rPr>
          <w:rFonts w:ascii="Times New Roman" w:hAnsi="Times New Roman" w:cs="Times New Roman"/>
          <w:i/>
          <w:iCs/>
          <w:color w:val="000000" w:themeColor="text1"/>
          <w:sz w:val="28"/>
          <w:szCs w:val="28"/>
        </w:rPr>
        <w:t>Новітня філологія</w:t>
      </w:r>
      <w:r w:rsidRPr="00A12B5A">
        <w:rPr>
          <w:rFonts w:ascii="Times New Roman" w:hAnsi="Times New Roman" w:cs="Times New Roman"/>
          <w:color w:val="000000" w:themeColor="text1"/>
          <w:sz w:val="28"/>
          <w:szCs w:val="28"/>
        </w:rPr>
        <w:t xml:space="preserve">.  2010. </w:t>
      </w:r>
      <w:r w:rsidRPr="00A12B5A">
        <w:rPr>
          <w:rFonts w:ascii="Times New Roman" w:hAnsi="Times New Roman" w:cs="Times New Roman"/>
          <w:color w:val="000000" w:themeColor="text1"/>
          <w:sz w:val="28"/>
          <w:szCs w:val="28"/>
          <w:shd w:val="clear" w:color="auto" w:fill="FFFFFF"/>
        </w:rPr>
        <w:t>№</w:t>
      </w:r>
      <w:r w:rsidRPr="00A12B5A">
        <w:rPr>
          <w:rFonts w:ascii="Times New Roman" w:hAnsi="Times New Roman" w:cs="Times New Roman"/>
          <w:color w:val="000000" w:themeColor="text1"/>
          <w:sz w:val="28"/>
          <w:szCs w:val="28"/>
        </w:rPr>
        <w:t>16(36). С. 35</w:t>
      </w:r>
      <w:r w:rsidRPr="00A12B5A">
        <w:rPr>
          <w:rFonts w:ascii="Times New Roman" w:hAnsi="Times New Roman" w:cs="Times New Roman"/>
          <w:sz w:val="28"/>
          <w:szCs w:val="28"/>
        </w:rPr>
        <w:t>–</w:t>
      </w:r>
      <w:r w:rsidRPr="00A12B5A">
        <w:rPr>
          <w:rFonts w:ascii="Times New Roman" w:hAnsi="Times New Roman" w:cs="Times New Roman"/>
          <w:color w:val="000000" w:themeColor="text1"/>
          <w:sz w:val="28"/>
          <w:szCs w:val="28"/>
        </w:rPr>
        <w:t>41.</w:t>
      </w:r>
    </w:p>
    <w:p w14:paraId="7C17C328" w14:textId="77777777" w:rsidR="00F91FAB" w:rsidRPr="00A12B5A" w:rsidRDefault="00F91FAB" w:rsidP="003C6237">
      <w:pPr>
        <w:pStyle w:val="ListParagraph"/>
        <w:numPr>
          <w:ilvl w:val="0"/>
          <w:numId w:val="12"/>
        </w:numPr>
        <w:spacing w:line="360" w:lineRule="auto"/>
        <w:ind w:left="426"/>
        <w:jc w:val="both"/>
        <w:rPr>
          <w:rFonts w:ascii="Times New Roman" w:hAnsi="Times New Roman" w:cs="Times New Roman"/>
          <w:sz w:val="28"/>
          <w:szCs w:val="28"/>
        </w:rPr>
      </w:pPr>
      <w:r w:rsidRPr="00A12B5A">
        <w:rPr>
          <w:rFonts w:ascii="Times New Roman" w:hAnsi="Times New Roman" w:cs="Times New Roman"/>
          <w:sz w:val="28"/>
          <w:szCs w:val="28"/>
        </w:rPr>
        <w:t xml:space="preserve">Гуржій О., Пилявець Р. </w:t>
      </w:r>
      <w:proofErr w:type="spellStart"/>
      <w:r w:rsidRPr="00A12B5A">
        <w:rPr>
          <w:rFonts w:ascii="Times New Roman" w:hAnsi="Times New Roman" w:cs="Times New Roman"/>
          <w:sz w:val="28"/>
          <w:szCs w:val="28"/>
        </w:rPr>
        <w:t>Cучасна</w:t>
      </w:r>
      <w:proofErr w:type="spellEnd"/>
      <w:r w:rsidRPr="00A12B5A">
        <w:rPr>
          <w:rFonts w:ascii="Times New Roman" w:hAnsi="Times New Roman" w:cs="Times New Roman"/>
          <w:sz w:val="28"/>
          <w:szCs w:val="28"/>
        </w:rPr>
        <w:t xml:space="preserve"> воєнно-історична та воєнна термінологія: проблемні питання.  </w:t>
      </w:r>
      <w:r w:rsidRPr="00A12B5A">
        <w:rPr>
          <w:rFonts w:ascii="Times New Roman" w:hAnsi="Times New Roman" w:cs="Times New Roman"/>
          <w:i/>
          <w:iCs/>
          <w:sz w:val="28"/>
          <w:szCs w:val="28"/>
        </w:rPr>
        <w:t>Сторінки воєнної історії України</w:t>
      </w:r>
      <w:r w:rsidRPr="00A12B5A">
        <w:rPr>
          <w:rFonts w:ascii="Times New Roman" w:hAnsi="Times New Roman" w:cs="Times New Roman"/>
          <w:sz w:val="28"/>
          <w:szCs w:val="28"/>
        </w:rPr>
        <w:t xml:space="preserve">. 2009. </w:t>
      </w:r>
      <w:proofErr w:type="spellStart"/>
      <w:r w:rsidRPr="00A12B5A">
        <w:rPr>
          <w:rFonts w:ascii="Times New Roman" w:hAnsi="Times New Roman" w:cs="Times New Roman"/>
          <w:sz w:val="28"/>
          <w:szCs w:val="28"/>
        </w:rPr>
        <w:t>Вип</w:t>
      </w:r>
      <w:proofErr w:type="spellEnd"/>
      <w:r w:rsidRPr="00A12B5A">
        <w:rPr>
          <w:rFonts w:ascii="Times New Roman" w:hAnsi="Times New Roman" w:cs="Times New Roman"/>
          <w:sz w:val="28"/>
          <w:szCs w:val="28"/>
        </w:rPr>
        <w:t xml:space="preserve">. 12 </w:t>
      </w:r>
      <w:r w:rsidRPr="00A12B5A">
        <w:rPr>
          <w:rFonts w:ascii="Times New Roman" w:hAnsi="Times New Roman" w:cs="Times New Roman"/>
          <w:sz w:val="28"/>
          <w:szCs w:val="28"/>
          <w:lang w:val="en-GB"/>
        </w:rPr>
        <w:t>URL</w:t>
      </w:r>
      <w:r w:rsidRPr="00A12B5A">
        <w:rPr>
          <w:rFonts w:ascii="Times New Roman" w:hAnsi="Times New Roman" w:cs="Times New Roman"/>
          <w:sz w:val="28"/>
          <w:szCs w:val="28"/>
        </w:rPr>
        <w:t xml:space="preserve"> : http://history.org.ua/JournALL/war/12/2.pdf</w:t>
      </w:r>
      <w:r w:rsidRPr="00A12B5A">
        <w:rPr>
          <w:rFonts w:ascii="Times New Roman" w:hAnsi="Times New Roman" w:cs="Times New Roman"/>
          <w:sz w:val="32"/>
          <w:szCs w:val="32"/>
        </w:rPr>
        <w:t xml:space="preserve"> </w:t>
      </w:r>
      <w:r w:rsidRPr="00A12B5A">
        <w:rPr>
          <w:rFonts w:ascii="Times New Roman" w:hAnsi="Times New Roman" w:cs="Times New Roman"/>
          <w:color w:val="000000" w:themeColor="text1"/>
          <w:sz w:val="28"/>
          <w:szCs w:val="28"/>
        </w:rPr>
        <w:t xml:space="preserve">(дата звернення: 07.11.2023). </w:t>
      </w:r>
    </w:p>
    <w:p w14:paraId="36A6DBA7" w14:textId="77777777" w:rsidR="00F91FAB" w:rsidRPr="00A12B5A" w:rsidRDefault="00F91FAB" w:rsidP="003C6237">
      <w:pPr>
        <w:pStyle w:val="ListParagraph"/>
        <w:numPr>
          <w:ilvl w:val="0"/>
          <w:numId w:val="12"/>
        </w:numPr>
        <w:spacing w:line="360" w:lineRule="auto"/>
        <w:ind w:left="426"/>
        <w:jc w:val="both"/>
        <w:rPr>
          <w:rStyle w:val="Hyperlink"/>
          <w:rFonts w:ascii="Times New Roman" w:hAnsi="Times New Roman" w:cs="Times New Roman"/>
          <w:color w:val="000000" w:themeColor="text1"/>
          <w:sz w:val="28"/>
          <w:szCs w:val="28"/>
          <w:u w:val="none"/>
        </w:rPr>
      </w:pPr>
      <w:r w:rsidRPr="00A12B5A">
        <w:rPr>
          <w:rFonts w:ascii="Times New Roman" w:hAnsi="Times New Roman" w:cs="Times New Roman"/>
          <w:sz w:val="28"/>
          <w:szCs w:val="28"/>
        </w:rPr>
        <w:t xml:space="preserve">Завгородня Л. В. </w:t>
      </w:r>
      <w:proofErr w:type="spellStart"/>
      <w:r w:rsidRPr="00A12B5A">
        <w:rPr>
          <w:rFonts w:ascii="Times New Roman" w:hAnsi="Times New Roman" w:cs="Times New Roman"/>
          <w:sz w:val="28"/>
          <w:szCs w:val="28"/>
        </w:rPr>
        <w:t>Текстознавство</w:t>
      </w:r>
      <w:proofErr w:type="spellEnd"/>
      <w:r w:rsidRPr="00A12B5A">
        <w:rPr>
          <w:rFonts w:ascii="Times New Roman" w:hAnsi="Times New Roman" w:cs="Times New Roman"/>
          <w:sz w:val="28"/>
          <w:szCs w:val="28"/>
        </w:rPr>
        <w:t>: навчально-методичні рекомендації до курсу.  Черкаси:</w:t>
      </w:r>
      <w:r w:rsidRPr="00A12B5A">
        <w:rPr>
          <w:rFonts w:ascii="Times New Roman" w:hAnsi="Times New Roman" w:cs="Times New Roman"/>
          <w:sz w:val="28"/>
          <w:szCs w:val="28"/>
          <w:lang w:val="ru-RU"/>
        </w:rPr>
        <w:t xml:space="preserve"> </w:t>
      </w:r>
      <w:r w:rsidRPr="00A12B5A">
        <w:rPr>
          <w:rFonts w:ascii="Times New Roman" w:hAnsi="Times New Roman" w:cs="Times New Roman"/>
          <w:sz w:val="28"/>
          <w:szCs w:val="28"/>
        </w:rPr>
        <w:t>Брама-Україна,</w:t>
      </w:r>
      <w:r w:rsidRPr="00A12B5A">
        <w:rPr>
          <w:rFonts w:ascii="Times New Roman" w:hAnsi="Times New Roman" w:cs="Times New Roman"/>
          <w:sz w:val="28"/>
          <w:szCs w:val="28"/>
          <w:lang w:val="ru-RU"/>
        </w:rPr>
        <w:t xml:space="preserve"> 2009. 84 с. </w:t>
      </w:r>
      <w:proofErr w:type="gramStart"/>
      <w:r w:rsidRPr="00A12B5A">
        <w:rPr>
          <w:rFonts w:ascii="Times New Roman" w:hAnsi="Times New Roman" w:cs="Times New Roman"/>
          <w:sz w:val="28"/>
          <w:szCs w:val="28"/>
          <w:lang w:val="en-GB"/>
        </w:rPr>
        <w:t>URL</w:t>
      </w:r>
      <w:r w:rsidRPr="00A12B5A">
        <w:rPr>
          <w:rFonts w:ascii="Times New Roman" w:hAnsi="Times New Roman" w:cs="Times New Roman"/>
          <w:sz w:val="28"/>
          <w:szCs w:val="28"/>
          <w:lang w:val="ru-RU"/>
        </w:rPr>
        <w:t xml:space="preserve"> :</w:t>
      </w:r>
      <w:proofErr w:type="gramEnd"/>
      <w:r w:rsidRPr="00A12B5A">
        <w:rPr>
          <w:rFonts w:ascii="Times New Roman" w:hAnsi="Times New Roman" w:cs="Times New Roman"/>
          <w:sz w:val="28"/>
          <w:szCs w:val="28"/>
          <w:lang w:val="ru-RU"/>
        </w:rPr>
        <w:t xml:space="preserve"> </w:t>
      </w:r>
      <w:r w:rsidRPr="00A12B5A">
        <w:rPr>
          <w:rFonts w:ascii="Times New Roman" w:hAnsi="Times New Roman" w:cs="Times New Roman"/>
          <w:sz w:val="28"/>
          <w:szCs w:val="28"/>
        </w:rPr>
        <w:t xml:space="preserve"> </w:t>
      </w:r>
      <w:hyperlink r:id="rId9" w:history="1">
        <w:r w:rsidRPr="00A12B5A">
          <w:rPr>
            <w:rStyle w:val="Hyperlink"/>
            <w:rFonts w:ascii="Times New Roman" w:hAnsi="Times New Roman" w:cs="Times New Roman"/>
            <w:sz w:val="28"/>
            <w:szCs w:val="28"/>
          </w:rPr>
          <w:t>http://eprints.cdu.edu.ua/237/1/Завгородня_Л._В._Текстознавство.pdf</w:t>
        </w:r>
      </w:hyperlink>
      <w:r w:rsidRPr="00A12B5A">
        <w:rPr>
          <w:rStyle w:val="Hyperlink"/>
          <w:rFonts w:ascii="Times New Roman" w:hAnsi="Times New Roman" w:cs="Times New Roman"/>
          <w:sz w:val="28"/>
          <w:szCs w:val="28"/>
          <w:u w:val="none"/>
        </w:rPr>
        <w:t xml:space="preserve"> </w:t>
      </w:r>
      <w:r w:rsidRPr="00A12B5A">
        <w:rPr>
          <w:rFonts w:ascii="Times New Roman" w:hAnsi="Times New Roman" w:cs="Times New Roman"/>
          <w:color w:val="000000" w:themeColor="text1"/>
          <w:sz w:val="28"/>
          <w:szCs w:val="28"/>
        </w:rPr>
        <w:t>(дата звернення: 27.05.2023).</w:t>
      </w:r>
    </w:p>
    <w:p w14:paraId="3A4574E7" w14:textId="5BCFD872" w:rsidR="00F91FAB" w:rsidRPr="00A12B5A" w:rsidRDefault="00F91FAB" w:rsidP="003C6237">
      <w:pPr>
        <w:pStyle w:val="ListParagraph"/>
        <w:numPr>
          <w:ilvl w:val="0"/>
          <w:numId w:val="12"/>
        </w:numPr>
        <w:spacing w:line="360" w:lineRule="auto"/>
        <w:ind w:left="426"/>
        <w:jc w:val="both"/>
        <w:rPr>
          <w:rFonts w:ascii="Times New Roman" w:hAnsi="Times New Roman" w:cs="Times New Roman"/>
          <w:sz w:val="28"/>
          <w:szCs w:val="28"/>
        </w:rPr>
      </w:pPr>
      <w:proofErr w:type="spellStart"/>
      <w:r w:rsidRPr="00A12B5A">
        <w:rPr>
          <w:rFonts w:ascii="Times New Roman" w:hAnsi="Times New Roman" w:cs="Times New Roman"/>
          <w:color w:val="000000" w:themeColor="text1"/>
          <w:sz w:val="28"/>
          <w:szCs w:val="28"/>
        </w:rPr>
        <w:t>Здоровега</w:t>
      </w:r>
      <w:proofErr w:type="spellEnd"/>
      <w:r w:rsidRPr="00A12B5A">
        <w:rPr>
          <w:rFonts w:ascii="Times New Roman" w:hAnsi="Times New Roman" w:cs="Times New Roman"/>
          <w:color w:val="000000" w:themeColor="text1"/>
          <w:sz w:val="28"/>
          <w:szCs w:val="28"/>
        </w:rPr>
        <w:t xml:space="preserve"> В. Й. Теорія і методика журналістської творчості: підручник. Львів : ПАІС,</w:t>
      </w:r>
      <w:r w:rsidR="00ED20BB"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color w:val="000000" w:themeColor="text1"/>
          <w:sz w:val="28"/>
          <w:szCs w:val="28"/>
        </w:rPr>
        <w:t>2008. 276 с.</w:t>
      </w:r>
      <w:r w:rsidR="00ED20BB"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color w:val="000000" w:themeColor="text1"/>
          <w:sz w:val="28"/>
          <w:szCs w:val="28"/>
          <w:lang w:val="en-GB"/>
        </w:rPr>
        <w:t>URL</w:t>
      </w:r>
      <w:r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sz w:val="28"/>
          <w:szCs w:val="28"/>
        </w:rPr>
        <w:t xml:space="preserve">:  </w:t>
      </w:r>
      <w:hyperlink r:id="rId10" w:history="1">
        <w:r w:rsidRPr="00A12B5A">
          <w:rPr>
            <w:rStyle w:val="Hyperlink"/>
            <w:rFonts w:ascii="Times New Roman" w:hAnsi="Times New Roman" w:cs="Times New Roman"/>
            <w:sz w:val="28"/>
            <w:szCs w:val="28"/>
          </w:rPr>
          <w:t>https://library.nusta.edu.ua/depository/Оцифровані%20документи/Теорія%20і%20методика%20журналістської%20творчості%20.Здоровега%20В.2008p.df.pdf</w:t>
        </w:r>
      </w:hyperlink>
      <w:r w:rsidRPr="00A12B5A">
        <w:rPr>
          <w:rFonts w:ascii="Times New Roman" w:hAnsi="Times New Roman" w:cs="Times New Roman"/>
          <w:sz w:val="28"/>
          <w:szCs w:val="28"/>
        </w:rPr>
        <w:t xml:space="preserve"> </w:t>
      </w:r>
      <w:r w:rsidRPr="00A12B5A">
        <w:rPr>
          <w:rFonts w:ascii="Times New Roman" w:hAnsi="Times New Roman" w:cs="Times New Roman"/>
          <w:color w:val="000000" w:themeColor="text1"/>
          <w:sz w:val="28"/>
          <w:szCs w:val="28"/>
        </w:rPr>
        <w:t>(дата звернення: 16.09.2023).</w:t>
      </w:r>
    </w:p>
    <w:p w14:paraId="15A29697" w14:textId="77777777" w:rsidR="00F91FAB" w:rsidRPr="00A12B5A" w:rsidRDefault="00F91FAB" w:rsidP="003C6237">
      <w:pPr>
        <w:pStyle w:val="ListParagraph"/>
        <w:numPr>
          <w:ilvl w:val="0"/>
          <w:numId w:val="12"/>
        </w:numPr>
        <w:spacing w:line="360" w:lineRule="auto"/>
        <w:ind w:left="426"/>
        <w:jc w:val="both"/>
        <w:rPr>
          <w:rFonts w:ascii="Times New Roman" w:hAnsi="Times New Roman" w:cs="Times New Roman"/>
          <w:sz w:val="28"/>
          <w:szCs w:val="28"/>
        </w:rPr>
      </w:pPr>
      <w:r w:rsidRPr="00A12B5A">
        <w:rPr>
          <w:rFonts w:ascii="Times New Roman" w:hAnsi="Times New Roman" w:cs="Times New Roman"/>
          <w:sz w:val="28"/>
          <w:szCs w:val="28"/>
        </w:rPr>
        <w:t>Івченко А. Тлумачний словник української мови. Харків : ФОЛІО, 2002. 543 с.</w:t>
      </w:r>
    </w:p>
    <w:p w14:paraId="1977DC13" w14:textId="77777777" w:rsidR="00F91FAB" w:rsidRPr="00A12B5A" w:rsidRDefault="00F91FAB" w:rsidP="003C6237">
      <w:pPr>
        <w:pStyle w:val="ListParagraph"/>
        <w:numPr>
          <w:ilvl w:val="0"/>
          <w:numId w:val="12"/>
        </w:numPr>
        <w:spacing w:line="360" w:lineRule="auto"/>
        <w:ind w:left="426"/>
        <w:jc w:val="both"/>
        <w:rPr>
          <w:rFonts w:ascii="Times New Roman" w:hAnsi="Times New Roman" w:cs="Times New Roman"/>
          <w:sz w:val="28"/>
          <w:szCs w:val="28"/>
        </w:rPr>
      </w:pPr>
      <w:proofErr w:type="spellStart"/>
      <w:r w:rsidRPr="00A12B5A">
        <w:rPr>
          <w:rFonts w:ascii="Times New Roman" w:hAnsi="Times New Roman" w:cs="Times New Roman"/>
          <w:sz w:val="28"/>
          <w:szCs w:val="28"/>
        </w:rPr>
        <w:t>Карабан</w:t>
      </w:r>
      <w:proofErr w:type="spellEnd"/>
      <w:r w:rsidRPr="00A12B5A">
        <w:rPr>
          <w:rFonts w:ascii="Times New Roman" w:hAnsi="Times New Roman" w:cs="Times New Roman"/>
          <w:sz w:val="28"/>
          <w:szCs w:val="28"/>
        </w:rPr>
        <w:t xml:space="preserve"> В. І. Переклад англійської наукової та технічної літератури. Граматичні труднощі, лексичні, термінологічні та жанрово стилістичні особливості. Вінниця : Нова книга, 2004. 576 с.</w:t>
      </w:r>
    </w:p>
    <w:p w14:paraId="264287BE" w14:textId="77777777" w:rsidR="00F91FAB" w:rsidRPr="00A12B5A" w:rsidRDefault="00F91FAB" w:rsidP="003C6237">
      <w:pPr>
        <w:pStyle w:val="ListParagraph"/>
        <w:numPr>
          <w:ilvl w:val="0"/>
          <w:numId w:val="12"/>
        </w:numPr>
        <w:spacing w:line="360" w:lineRule="auto"/>
        <w:ind w:left="426"/>
        <w:jc w:val="both"/>
        <w:rPr>
          <w:rFonts w:ascii="Times New Roman" w:hAnsi="Times New Roman" w:cs="Times New Roman"/>
          <w:sz w:val="28"/>
          <w:szCs w:val="28"/>
        </w:rPr>
      </w:pPr>
      <w:r w:rsidRPr="00A12B5A">
        <w:rPr>
          <w:rFonts w:ascii="Times New Roman" w:hAnsi="Times New Roman" w:cs="Times New Roman"/>
          <w:sz w:val="28"/>
          <w:szCs w:val="28"/>
        </w:rPr>
        <w:lastRenderedPageBreak/>
        <w:t xml:space="preserve">Коломієць С. А., Куликова В. Г. </w:t>
      </w:r>
      <w:proofErr w:type="spellStart"/>
      <w:r w:rsidRPr="00A12B5A">
        <w:rPr>
          <w:rFonts w:ascii="Times New Roman" w:hAnsi="Times New Roman" w:cs="Times New Roman"/>
          <w:sz w:val="28"/>
          <w:szCs w:val="28"/>
        </w:rPr>
        <w:t>Французькомовні</w:t>
      </w:r>
      <w:proofErr w:type="spellEnd"/>
      <w:r w:rsidRPr="00A12B5A">
        <w:rPr>
          <w:rFonts w:ascii="Times New Roman" w:hAnsi="Times New Roman" w:cs="Times New Roman"/>
          <w:sz w:val="28"/>
          <w:szCs w:val="28"/>
        </w:rPr>
        <w:t xml:space="preserve"> публіцистичні тексти військової тематики: особливості перекладу. Наукові записки Національного університету</w:t>
      </w:r>
      <w:r w:rsidRPr="00A12B5A">
        <w:rPr>
          <w:rFonts w:ascii="Times New Roman" w:hAnsi="Times New Roman" w:cs="Times New Roman"/>
          <w:sz w:val="28"/>
          <w:szCs w:val="28"/>
          <w:lang w:val="ru-RU"/>
        </w:rPr>
        <w:t xml:space="preserve"> </w:t>
      </w:r>
      <w:r w:rsidRPr="00A12B5A">
        <w:rPr>
          <w:rFonts w:ascii="Times New Roman" w:hAnsi="Times New Roman" w:cs="Times New Roman"/>
          <w:sz w:val="28"/>
          <w:szCs w:val="28"/>
        </w:rPr>
        <w:t xml:space="preserve">«Острозька академія»: серія «Філологія». Острог : Вид-во </w:t>
      </w:r>
      <w:proofErr w:type="spellStart"/>
      <w:r w:rsidRPr="00A12B5A">
        <w:rPr>
          <w:rFonts w:ascii="Times New Roman" w:hAnsi="Times New Roman" w:cs="Times New Roman"/>
          <w:sz w:val="28"/>
          <w:szCs w:val="28"/>
        </w:rPr>
        <w:t>НаУОА</w:t>
      </w:r>
      <w:proofErr w:type="spellEnd"/>
      <w:r w:rsidRPr="00A12B5A">
        <w:rPr>
          <w:rFonts w:ascii="Times New Roman" w:hAnsi="Times New Roman" w:cs="Times New Roman"/>
          <w:sz w:val="28"/>
          <w:szCs w:val="28"/>
        </w:rPr>
        <w:t xml:space="preserve">, 2023. </w:t>
      </w:r>
      <w:proofErr w:type="spellStart"/>
      <w:r w:rsidRPr="00A12B5A">
        <w:rPr>
          <w:rFonts w:ascii="Times New Roman" w:hAnsi="Times New Roman" w:cs="Times New Roman"/>
          <w:sz w:val="28"/>
          <w:szCs w:val="28"/>
        </w:rPr>
        <w:t>Вип</w:t>
      </w:r>
      <w:proofErr w:type="spellEnd"/>
      <w:r w:rsidRPr="00A12B5A">
        <w:rPr>
          <w:rFonts w:ascii="Times New Roman" w:hAnsi="Times New Roman" w:cs="Times New Roman"/>
          <w:sz w:val="28"/>
          <w:szCs w:val="28"/>
        </w:rPr>
        <w:t>. 19(87).</w:t>
      </w:r>
      <w:r w:rsidRPr="00A12B5A">
        <w:rPr>
          <w:rFonts w:ascii="Times New Roman" w:hAnsi="Times New Roman" w:cs="Times New Roman"/>
          <w:sz w:val="28"/>
          <w:szCs w:val="28"/>
          <w:lang w:val="en-GB"/>
        </w:rPr>
        <w:t xml:space="preserve"> </w:t>
      </w:r>
      <w:r w:rsidRPr="00A12B5A">
        <w:rPr>
          <w:rFonts w:ascii="Times New Roman" w:hAnsi="Times New Roman" w:cs="Times New Roman"/>
          <w:sz w:val="28"/>
          <w:szCs w:val="28"/>
        </w:rPr>
        <w:t>С. 89–93.</w:t>
      </w:r>
    </w:p>
    <w:p w14:paraId="615E3866" w14:textId="77777777" w:rsidR="00F91FAB" w:rsidRPr="00A12B5A" w:rsidRDefault="00F91FAB" w:rsidP="003C6237">
      <w:pPr>
        <w:pStyle w:val="ListParagraph"/>
        <w:numPr>
          <w:ilvl w:val="0"/>
          <w:numId w:val="12"/>
        </w:numPr>
        <w:spacing w:line="360" w:lineRule="auto"/>
        <w:ind w:left="426"/>
        <w:jc w:val="both"/>
        <w:rPr>
          <w:rFonts w:ascii="Times New Roman" w:hAnsi="Times New Roman" w:cs="Times New Roman"/>
          <w:sz w:val="28"/>
          <w:szCs w:val="28"/>
        </w:rPr>
      </w:pPr>
      <w:proofErr w:type="spellStart"/>
      <w:r w:rsidRPr="00A12B5A">
        <w:rPr>
          <w:rFonts w:ascii="Times New Roman" w:hAnsi="Times New Roman" w:cs="Times New Roman"/>
          <w:sz w:val="28"/>
          <w:szCs w:val="28"/>
        </w:rPr>
        <w:t>Корунець</w:t>
      </w:r>
      <w:proofErr w:type="spellEnd"/>
      <w:r w:rsidRPr="00A12B5A">
        <w:rPr>
          <w:rFonts w:ascii="Times New Roman" w:hAnsi="Times New Roman" w:cs="Times New Roman"/>
          <w:sz w:val="28"/>
          <w:szCs w:val="28"/>
        </w:rPr>
        <w:t xml:space="preserve"> І. В. Теорія і практика перекладу (аспектний переклад).[</w:t>
      </w:r>
      <w:proofErr w:type="spellStart"/>
      <w:r w:rsidRPr="00A12B5A">
        <w:rPr>
          <w:rFonts w:ascii="Times New Roman" w:hAnsi="Times New Roman" w:cs="Times New Roman"/>
          <w:sz w:val="28"/>
          <w:szCs w:val="28"/>
        </w:rPr>
        <w:t>англ</w:t>
      </w:r>
      <w:proofErr w:type="spellEnd"/>
      <w:r w:rsidRPr="00A12B5A">
        <w:rPr>
          <w:rFonts w:ascii="Times New Roman" w:hAnsi="Times New Roman" w:cs="Times New Roman"/>
          <w:sz w:val="28"/>
          <w:szCs w:val="28"/>
        </w:rPr>
        <w:t>.].:</w:t>
      </w:r>
      <w:r w:rsidRPr="00A12B5A">
        <w:rPr>
          <w:rFonts w:ascii="Times New Roman" w:hAnsi="Times New Roman" w:cs="Times New Roman"/>
          <w:i/>
          <w:iCs/>
          <w:sz w:val="28"/>
          <w:szCs w:val="28"/>
        </w:rPr>
        <w:t xml:space="preserve"> </w:t>
      </w:r>
      <w:r w:rsidRPr="00A12B5A">
        <w:rPr>
          <w:rFonts w:ascii="Times New Roman" w:hAnsi="Times New Roman" w:cs="Times New Roman"/>
          <w:sz w:val="28"/>
          <w:szCs w:val="28"/>
        </w:rPr>
        <w:t>Підручник для ВНЗ. Вінниця : Нова Книга, 2003. 448 с.</w:t>
      </w:r>
    </w:p>
    <w:p w14:paraId="76A6799E" w14:textId="77777777" w:rsidR="00F91FAB" w:rsidRPr="00A12B5A" w:rsidRDefault="00F91FAB" w:rsidP="003C6237">
      <w:pPr>
        <w:pStyle w:val="ListParagraph"/>
        <w:numPr>
          <w:ilvl w:val="0"/>
          <w:numId w:val="12"/>
        </w:numPr>
        <w:spacing w:line="360" w:lineRule="auto"/>
        <w:ind w:left="426"/>
        <w:jc w:val="both"/>
        <w:rPr>
          <w:rFonts w:ascii="Times New Roman" w:hAnsi="Times New Roman" w:cs="Times New Roman"/>
          <w:sz w:val="28"/>
          <w:szCs w:val="28"/>
        </w:rPr>
      </w:pPr>
      <w:r w:rsidRPr="00A12B5A">
        <w:rPr>
          <w:rFonts w:ascii="Times New Roman" w:hAnsi="Times New Roman" w:cs="Times New Roman"/>
          <w:sz w:val="28"/>
          <w:szCs w:val="28"/>
        </w:rPr>
        <w:t>Кочубей О. Загальні психологічні засади усної перекладацької діяльності у процесі підготовки студентів-філологів. </w:t>
      </w:r>
      <w:r w:rsidRPr="00A12B5A">
        <w:rPr>
          <w:rFonts w:ascii="Times New Roman" w:hAnsi="Times New Roman" w:cs="Times New Roman"/>
          <w:i/>
          <w:iCs/>
          <w:sz w:val="28"/>
          <w:szCs w:val="28"/>
        </w:rPr>
        <w:t>Наукові записки. Серія «Психологія і педагогіка</w:t>
      </w:r>
      <w:r w:rsidRPr="00A12B5A">
        <w:rPr>
          <w:rFonts w:ascii="Times New Roman" w:hAnsi="Times New Roman" w:cs="Times New Roman"/>
          <w:i/>
          <w:iCs/>
          <w:color w:val="000000" w:themeColor="text1"/>
          <w:sz w:val="28"/>
          <w:szCs w:val="28"/>
        </w:rPr>
        <w:t xml:space="preserve">». </w:t>
      </w:r>
      <w:r w:rsidRPr="00A12B5A">
        <w:rPr>
          <w:rFonts w:ascii="Times New Roman" w:hAnsi="Times New Roman" w:cs="Times New Roman"/>
          <w:color w:val="000000" w:themeColor="text1"/>
          <w:sz w:val="28"/>
          <w:szCs w:val="28"/>
        </w:rPr>
        <w:t xml:space="preserve">2013. </w:t>
      </w:r>
      <w:proofErr w:type="spellStart"/>
      <w:r w:rsidRPr="00A12B5A">
        <w:rPr>
          <w:rFonts w:ascii="Times New Roman" w:hAnsi="Times New Roman" w:cs="Times New Roman"/>
          <w:color w:val="000000" w:themeColor="text1"/>
          <w:sz w:val="28"/>
          <w:szCs w:val="28"/>
        </w:rPr>
        <w:t>Вип</w:t>
      </w:r>
      <w:proofErr w:type="spellEnd"/>
      <w:r w:rsidRPr="00A12B5A">
        <w:rPr>
          <w:rFonts w:ascii="Times New Roman" w:hAnsi="Times New Roman" w:cs="Times New Roman"/>
          <w:color w:val="000000" w:themeColor="text1"/>
          <w:sz w:val="28"/>
          <w:szCs w:val="28"/>
        </w:rPr>
        <w:t xml:space="preserve">. 24. </w:t>
      </w:r>
      <w:r w:rsidRPr="00A12B5A">
        <w:rPr>
          <w:rFonts w:ascii="Times New Roman" w:hAnsi="Times New Roman" w:cs="Times New Roman"/>
          <w:sz w:val="28"/>
          <w:szCs w:val="28"/>
        </w:rPr>
        <w:t>С. 62–66.</w:t>
      </w:r>
    </w:p>
    <w:p w14:paraId="6B94970F" w14:textId="77777777" w:rsidR="00F91FAB" w:rsidRPr="00A12B5A" w:rsidRDefault="00F91FAB" w:rsidP="003C6237">
      <w:pPr>
        <w:pStyle w:val="ListParagraph"/>
        <w:numPr>
          <w:ilvl w:val="0"/>
          <w:numId w:val="12"/>
        </w:numPr>
        <w:spacing w:line="360" w:lineRule="auto"/>
        <w:ind w:left="426"/>
        <w:jc w:val="both"/>
        <w:rPr>
          <w:rFonts w:ascii="Times New Roman" w:hAnsi="Times New Roman" w:cs="Times New Roman"/>
          <w:sz w:val="28"/>
          <w:szCs w:val="28"/>
        </w:rPr>
      </w:pPr>
      <w:r w:rsidRPr="00A12B5A">
        <w:rPr>
          <w:rFonts w:ascii="Times New Roman" w:hAnsi="Times New Roman" w:cs="Times New Roman"/>
          <w:color w:val="000000"/>
          <w:sz w:val="28"/>
          <w:szCs w:val="28"/>
        </w:rPr>
        <w:t>Кримінальний кодекс України : Кодекс України від 05.04.2001 р. № 2341-III : станом на 1 груд. 2023 р. URL:</w:t>
      </w:r>
      <w:r w:rsidRPr="00A12B5A">
        <w:rPr>
          <w:rStyle w:val="apple-converted-space"/>
          <w:rFonts w:ascii="Times New Roman" w:hAnsi="Times New Roman" w:cs="Times New Roman"/>
          <w:color w:val="000000"/>
          <w:sz w:val="28"/>
          <w:szCs w:val="28"/>
        </w:rPr>
        <w:t> </w:t>
      </w:r>
      <w:hyperlink r:id="rId11" w:anchor="Text" w:tgtFrame="_blank" w:history="1">
        <w:r w:rsidRPr="00A12B5A">
          <w:rPr>
            <w:rStyle w:val="Hyperlink"/>
            <w:rFonts w:ascii="Times New Roman" w:hAnsi="Times New Roman" w:cs="Times New Roman"/>
            <w:color w:val="000000"/>
            <w:sz w:val="28"/>
            <w:szCs w:val="28"/>
          </w:rPr>
          <w:t>https://zakon.rada.gov.ua/laws/show/2341-14#Text</w:t>
        </w:r>
      </w:hyperlink>
      <w:r w:rsidRPr="00A12B5A">
        <w:rPr>
          <w:rStyle w:val="Hyperlink"/>
          <w:rFonts w:ascii="Times New Roman" w:hAnsi="Times New Roman" w:cs="Times New Roman"/>
          <w:color w:val="000000"/>
          <w:sz w:val="28"/>
          <w:szCs w:val="28"/>
          <w:u w:val="none"/>
        </w:rPr>
        <w:t xml:space="preserve"> </w:t>
      </w:r>
      <w:r w:rsidRPr="00A12B5A">
        <w:rPr>
          <w:rFonts w:ascii="Times New Roman" w:hAnsi="Times New Roman" w:cs="Times New Roman"/>
          <w:color w:val="000000"/>
          <w:sz w:val="28"/>
          <w:szCs w:val="28"/>
        </w:rPr>
        <w:t>(дата звернення: 08.12.2023).</w:t>
      </w:r>
    </w:p>
    <w:p w14:paraId="3E74139C" w14:textId="77777777" w:rsidR="00F91FAB" w:rsidRPr="00A12B5A" w:rsidRDefault="00F91FAB" w:rsidP="003C6237">
      <w:pPr>
        <w:pStyle w:val="ListParagraph"/>
        <w:numPr>
          <w:ilvl w:val="0"/>
          <w:numId w:val="12"/>
        </w:numPr>
        <w:spacing w:line="360" w:lineRule="auto"/>
        <w:ind w:left="426"/>
        <w:jc w:val="both"/>
        <w:rPr>
          <w:rStyle w:val="Hyperlink"/>
          <w:rFonts w:ascii="Times New Roman" w:hAnsi="Times New Roman" w:cs="Times New Roman"/>
          <w:color w:val="auto"/>
          <w:sz w:val="28"/>
          <w:szCs w:val="28"/>
          <w:u w:val="none"/>
        </w:rPr>
      </w:pPr>
      <w:r w:rsidRPr="00A12B5A">
        <w:rPr>
          <w:rFonts w:ascii="Times New Roman" w:hAnsi="Times New Roman" w:cs="Times New Roman"/>
          <w:sz w:val="28"/>
          <w:szCs w:val="28"/>
        </w:rPr>
        <w:t>Максимчук О. Л. Прагматичний потенціал публіцистичного тексту. </w:t>
      </w:r>
      <w:r w:rsidRPr="00A12B5A">
        <w:rPr>
          <w:rFonts w:ascii="Times New Roman" w:hAnsi="Times New Roman" w:cs="Times New Roman"/>
          <w:i/>
          <w:iCs/>
          <w:sz w:val="28"/>
          <w:szCs w:val="28"/>
        </w:rPr>
        <w:t>Вісник Житомирського державного університету імені Івана Франка</w:t>
      </w:r>
      <w:r w:rsidRPr="00A12B5A">
        <w:rPr>
          <w:rFonts w:ascii="Times New Roman" w:hAnsi="Times New Roman" w:cs="Times New Roman"/>
          <w:sz w:val="28"/>
          <w:szCs w:val="28"/>
        </w:rPr>
        <w:t xml:space="preserve">. 2013. </w:t>
      </w:r>
      <w:proofErr w:type="spellStart"/>
      <w:r w:rsidRPr="00A12B5A">
        <w:rPr>
          <w:rFonts w:ascii="Times New Roman" w:hAnsi="Times New Roman" w:cs="Times New Roman"/>
          <w:sz w:val="28"/>
          <w:szCs w:val="28"/>
        </w:rPr>
        <w:t>Вип</w:t>
      </w:r>
      <w:proofErr w:type="spellEnd"/>
      <w:r w:rsidRPr="00A12B5A">
        <w:rPr>
          <w:rFonts w:ascii="Times New Roman" w:hAnsi="Times New Roman" w:cs="Times New Roman"/>
          <w:sz w:val="28"/>
          <w:szCs w:val="28"/>
        </w:rPr>
        <w:t xml:space="preserve">. 6. С. 285–289. </w:t>
      </w:r>
      <w:proofErr w:type="gramStart"/>
      <w:r w:rsidRPr="00A12B5A">
        <w:rPr>
          <w:rFonts w:ascii="Times New Roman" w:hAnsi="Times New Roman" w:cs="Times New Roman"/>
          <w:sz w:val="28"/>
          <w:szCs w:val="28"/>
          <w:lang w:val="en-GB"/>
        </w:rPr>
        <w:t>URL</w:t>
      </w:r>
      <w:r w:rsidRPr="00A12B5A">
        <w:rPr>
          <w:rFonts w:ascii="Times New Roman" w:hAnsi="Times New Roman" w:cs="Times New Roman"/>
          <w:sz w:val="28"/>
          <w:szCs w:val="28"/>
          <w:lang w:val="ru-RU"/>
        </w:rPr>
        <w:t xml:space="preserve"> :</w:t>
      </w:r>
      <w:proofErr w:type="gramEnd"/>
      <w:r w:rsidRPr="00A12B5A">
        <w:rPr>
          <w:rFonts w:ascii="Times New Roman" w:hAnsi="Times New Roman" w:cs="Times New Roman"/>
          <w:sz w:val="28"/>
          <w:szCs w:val="28"/>
          <w:lang w:val="ru-RU"/>
        </w:rPr>
        <w:t xml:space="preserve"> </w:t>
      </w:r>
      <w:r w:rsidRPr="00A12B5A">
        <w:rPr>
          <w:rFonts w:ascii="Times New Roman" w:hAnsi="Times New Roman" w:cs="Times New Roman"/>
          <w:sz w:val="28"/>
          <w:szCs w:val="28"/>
        </w:rPr>
        <w:t xml:space="preserve"> </w:t>
      </w:r>
      <w:hyperlink r:id="rId12" w:history="1">
        <w:r w:rsidRPr="00A12B5A">
          <w:rPr>
            <w:rStyle w:val="Hyperlink"/>
            <w:rFonts w:ascii="Times New Roman" w:hAnsi="Times New Roman" w:cs="Times New Roman"/>
            <w:sz w:val="28"/>
            <w:szCs w:val="28"/>
          </w:rPr>
          <w:t>http://eprints.zu.edu.ua/10689/1/50.pdf</w:t>
        </w:r>
      </w:hyperlink>
      <w:r w:rsidRPr="00A12B5A">
        <w:rPr>
          <w:rStyle w:val="Hyperlink"/>
          <w:rFonts w:ascii="Times New Roman" w:hAnsi="Times New Roman" w:cs="Times New Roman"/>
          <w:sz w:val="28"/>
          <w:szCs w:val="28"/>
        </w:rPr>
        <w:t xml:space="preserve"> </w:t>
      </w:r>
      <w:r w:rsidRPr="00A12B5A">
        <w:rPr>
          <w:rFonts w:ascii="Times New Roman" w:hAnsi="Times New Roman" w:cs="Times New Roman"/>
          <w:color w:val="000000" w:themeColor="text1"/>
          <w:sz w:val="28"/>
          <w:szCs w:val="28"/>
        </w:rPr>
        <w:t>(дата звернення: 16.09.2023).</w:t>
      </w:r>
    </w:p>
    <w:p w14:paraId="06211693" w14:textId="77777777" w:rsidR="00F91FAB" w:rsidRPr="00A12B5A" w:rsidRDefault="00F91FAB" w:rsidP="00B822B0">
      <w:pPr>
        <w:pStyle w:val="ListParagraph"/>
        <w:numPr>
          <w:ilvl w:val="0"/>
          <w:numId w:val="12"/>
        </w:numPr>
        <w:spacing w:line="360" w:lineRule="auto"/>
        <w:ind w:left="426"/>
        <w:jc w:val="both"/>
        <w:rPr>
          <w:rFonts w:ascii="Times New Roman" w:hAnsi="Times New Roman" w:cs="Times New Roman"/>
          <w:sz w:val="28"/>
          <w:szCs w:val="28"/>
        </w:rPr>
      </w:pPr>
      <w:proofErr w:type="spellStart"/>
      <w:r w:rsidRPr="00A12B5A">
        <w:rPr>
          <w:rFonts w:ascii="Times New Roman" w:hAnsi="Times New Roman" w:cs="Times New Roman"/>
          <w:sz w:val="28"/>
          <w:szCs w:val="28"/>
        </w:rPr>
        <w:t>Максiмов</w:t>
      </w:r>
      <w:proofErr w:type="spellEnd"/>
      <w:r w:rsidRPr="00A12B5A">
        <w:rPr>
          <w:rFonts w:ascii="Times New Roman" w:hAnsi="Times New Roman" w:cs="Times New Roman"/>
          <w:sz w:val="28"/>
          <w:szCs w:val="28"/>
        </w:rPr>
        <w:t xml:space="preserve"> С. </w:t>
      </w:r>
      <w:r w:rsidRPr="00A12B5A">
        <w:rPr>
          <w:rFonts w:ascii="Times New Roman" w:hAnsi="Times New Roman" w:cs="Times New Roman"/>
          <w:color w:val="000000" w:themeColor="text1"/>
          <w:sz w:val="28"/>
          <w:szCs w:val="28"/>
        </w:rPr>
        <w:t xml:space="preserve">Є. </w:t>
      </w:r>
      <w:r w:rsidRPr="00A12B5A">
        <w:rPr>
          <w:rFonts w:ascii="Times New Roman" w:hAnsi="Times New Roman" w:cs="Times New Roman"/>
          <w:sz w:val="28"/>
          <w:szCs w:val="28"/>
        </w:rPr>
        <w:t>(2012). Практичний курс перекладу (</w:t>
      </w:r>
      <w:proofErr w:type="spellStart"/>
      <w:r w:rsidRPr="00A12B5A">
        <w:rPr>
          <w:rFonts w:ascii="Times New Roman" w:hAnsi="Times New Roman" w:cs="Times New Roman"/>
          <w:sz w:val="28"/>
          <w:szCs w:val="28"/>
        </w:rPr>
        <w:t>англiйська</w:t>
      </w:r>
      <w:proofErr w:type="spellEnd"/>
      <w:r w:rsidRPr="00A12B5A">
        <w:rPr>
          <w:rFonts w:ascii="Times New Roman" w:hAnsi="Times New Roman" w:cs="Times New Roman"/>
          <w:sz w:val="28"/>
          <w:szCs w:val="28"/>
        </w:rPr>
        <w:t xml:space="preserve"> та українська мови). </w:t>
      </w:r>
      <w:proofErr w:type="spellStart"/>
      <w:r w:rsidRPr="00A12B5A">
        <w:rPr>
          <w:rFonts w:ascii="Times New Roman" w:hAnsi="Times New Roman" w:cs="Times New Roman"/>
          <w:sz w:val="28"/>
          <w:szCs w:val="28"/>
        </w:rPr>
        <w:t>Теорiя</w:t>
      </w:r>
      <w:proofErr w:type="spellEnd"/>
      <w:r w:rsidRPr="00A12B5A">
        <w:rPr>
          <w:rFonts w:ascii="Times New Roman" w:hAnsi="Times New Roman" w:cs="Times New Roman"/>
          <w:sz w:val="28"/>
          <w:szCs w:val="28"/>
        </w:rPr>
        <w:t xml:space="preserve"> та практика перекладацького </w:t>
      </w:r>
      <w:proofErr w:type="spellStart"/>
      <w:r w:rsidRPr="00A12B5A">
        <w:rPr>
          <w:rFonts w:ascii="Times New Roman" w:hAnsi="Times New Roman" w:cs="Times New Roman"/>
          <w:sz w:val="28"/>
          <w:szCs w:val="28"/>
        </w:rPr>
        <w:t>аналiзу</w:t>
      </w:r>
      <w:proofErr w:type="spellEnd"/>
      <w:r w:rsidRPr="00A12B5A">
        <w:rPr>
          <w:rFonts w:ascii="Times New Roman" w:hAnsi="Times New Roman" w:cs="Times New Roman"/>
          <w:sz w:val="28"/>
          <w:szCs w:val="28"/>
        </w:rPr>
        <w:t xml:space="preserve"> тексту для </w:t>
      </w:r>
      <w:proofErr w:type="spellStart"/>
      <w:r w:rsidRPr="00A12B5A">
        <w:rPr>
          <w:rFonts w:ascii="Times New Roman" w:hAnsi="Times New Roman" w:cs="Times New Roman"/>
          <w:sz w:val="28"/>
          <w:szCs w:val="28"/>
        </w:rPr>
        <w:t>студентiв</w:t>
      </w:r>
      <w:proofErr w:type="spellEnd"/>
      <w:r w:rsidRPr="00A12B5A">
        <w:rPr>
          <w:rFonts w:ascii="Times New Roman" w:hAnsi="Times New Roman" w:cs="Times New Roman"/>
          <w:sz w:val="28"/>
          <w:szCs w:val="28"/>
        </w:rPr>
        <w:t xml:space="preserve"> факультету </w:t>
      </w:r>
      <w:proofErr w:type="spellStart"/>
      <w:r w:rsidRPr="00A12B5A">
        <w:rPr>
          <w:rFonts w:ascii="Times New Roman" w:hAnsi="Times New Roman" w:cs="Times New Roman"/>
          <w:sz w:val="28"/>
          <w:szCs w:val="28"/>
        </w:rPr>
        <w:t>перекладачiв</w:t>
      </w:r>
      <w:proofErr w:type="spellEnd"/>
      <w:r w:rsidRPr="00A12B5A">
        <w:rPr>
          <w:rFonts w:ascii="Times New Roman" w:hAnsi="Times New Roman" w:cs="Times New Roman"/>
          <w:sz w:val="28"/>
          <w:szCs w:val="28"/>
        </w:rPr>
        <w:t xml:space="preserve"> та факультету заочного та </w:t>
      </w:r>
      <w:proofErr w:type="spellStart"/>
      <w:r w:rsidRPr="00A12B5A">
        <w:rPr>
          <w:rFonts w:ascii="Times New Roman" w:hAnsi="Times New Roman" w:cs="Times New Roman"/>
          <w:sz w:val="28"/>
          <w:szCs w:val="28"/>
        </w:rPr>
        <w:t>вечiрнього</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навання</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Навч</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посiб</w:t>
      </w:r>
      <w:proofErr w:type="spellEnd"/>
      <w:r w:rsidRPr="00A12B5A">
        <w:rPr>
          <w:rFonts w:ascii="Times New Roman" w:hAnsi="Times New Roman" w:cs="Times New Roman"/>
          <w:sz w:val="28"/>
          <w:szCs w:val="28"/>
        </w:rPr>
        <w:t>.</w:t>
      </w:r>
      <w:r w:rsidRPr="00A12B5A">
        <w:rPr>
          <w:rFonts w:ascii="Times New Roman" w:hAnsi="Times New Roman" w:cs="Times New Roman"/>
          <w:sz w:val="28"/>
          <w:szCs w:val="28"/>
          <w:lang w:val="ru-RU"/>
        </w:rPr>
        <w:t xml:space="preserve"> </w:t>
      </w:r>
      <w:r w:rsidRPr="00A12B5A">
        <w:rPr>
          <w:rFonts w:ascii="Times New Roman" w:hAnsi="Times New Roman" w:cs="Times New Roman"/>
          <w:sz w:val="28"/>
          <w:szCs w:val="28"/>
        </w:rPr>
        <w:t xml:space="preserve">Київ : </w:t>
      </w:r>
      <w:proofErr w:type="spellStart"/>
      <w:r w:rsidRPr="00A12B5A">
        <w:rPr>
          <w:rFonts w:ascii="Times New Roman" w:hAnsi="Times New Roman" w:cs="Times New Roman"/>
          <w:sz w:val="28"/>
          <w:szCs w:val="28"/>
        </w:rPr>
        <w:t>Ленвіт</w:t>
      </w:r>
      <w:proofErr w:type="spellEnd"/>
      <w:r w:rsidRPr="00A12B5A">
        <w:rPr>
          <w:rFonts w:ascii="Times New Roman" w:hAnsi="Times New Roman" w:cs="Times New Roman"/>
          <w:sz w:val="28"/>
          <w:szCs w:val="28"/>
        </w:rPr>
        <w:t xml:space="preserve">, </w:t>
      </w:r>
      <w:r w:rsidRPr="00A12B5A">
        <w:rPr>
          <w:rFonts w:ascii="Times New Roman" w:hAnsi="Times New Roman" w:cs="Times New Roman"/>
          <w:sz w:val="28"/>
          <w:szCs w:val="28"/>
          <w:lang w:val="en-GB"/>
        </w:rPr>
        <w:t>2012</w:t>
      </w:r>
      <w:r w:rsidRPr="00A12B5A">
        <w:rPr>
          <w:rFonts w:ascii="Times New Roman" w:hAnsi="Times New Roman" w:cs="Times New Roman"/>
          <w:sz w:val="28"/>
          <w:szCs w:val="28"/>
        </w:rPr>
        <w:t>. 203 с.</w:t>
      </w:r>
    </w:p>
    <w:p w14:paraId="3E6BC325" w14:textId="77777777" w:rsidR="00F91FAB" w:rsidRPr="00A12B5A" w:rsidRDefault="00F91FAB" w:rsidP="003C6237">
      <w:pPr>
        <w:pStyle w:val="ListParagraph"/>
        <w:numPr>
          <w:ilvl w:val="0"/>
          <w:numId w:val="12"/>
        </w:numPr>
        <w:spacing w:line="360" w:lineRule="auto"/>
        <w:ind w:left="426"/>
        <w:jc w:val="both"/>
        <w:rPr>
          <w:rFonts w:ascii="Times New Roman" w:hAnsi="Times New Roman" w:cs="Times New Roman"/>
          <w:sz w:val="28"/>
          <w:szCs w:val="28"/>
        </w:rPr>
      </w:pPr>
      <w:r w:rsidRPr="00A12B5A">
        <w:rPr>
          <w:rFonts w:ascii="Times New Roman" w:hAnsi="Times New Roman" w:cs="Times New Roman"/>
          <w:sz w:val="28"/>
          <w:szCs w:val="28"/>
        </w:rPr>
        <w:t>Мацько Л.І. та ін. Стилістика української мови: Підручник.  Київ: Вища школа, 2003. 462 с.</w:t>
      </w:r>
    </w:p>
    <w:p w14:paraId="472A2FB1" w14:textId="77777777" w:rsidR="00F91FAB" w:rsidRPr="00A12B5A" w:rsidRDefault="00F91FAB" w:rsidP="003C6237">
      <w:pPr>
        <w:pStyle w:val="ListParagraph"/>
        <w:numPr>
          <w:ilvl w:val="0"/>
          <w:numId w:val="12"/>
        </w:numPr>
        <w:spacing w:line="360" w:lineRule="auto"/>
        <w:ind w:left="426"/>
        <w:jc w:val="both"/>
        <w:rPr>
          <w:rStyle w:val="Hyperlink"/>
          <w:rFonts w:ascii="Times New Roman" w:hAnsi="Times New Roman" w:cs="Times New Roman"/>
          <w:color w:val="auto"/>
          <w:sz w:val="28"/>
          <w:szCs w:val="28"/>
          <w:u w:val="none"/>
        </w:rPr>
      </w:pPr>
      <w:r w:rsidRPr="00A12B5A">
        <w:rPr>
          <w:rFonts w:ascii="Times New Roman" w:hAnsi="Times New Roman" w:cs="Times New Roman"/>
          <w:sz w:val="28"/>
          <w:szCs w:val="28"/>
        </w:rPr>
        <w:t xml:space="preserve">Михайленко В. Публіцистичний стиль як засіб впливу на реципієнта. </w:t>
      </w:r>
      <w:r w:rsidRPr="00A12B5A">
        <w:rPr>
          <w:rFonts w:ascii="Times New Roman" w:hAnsi="Times New Roman" w:cs="Times New Roman"/>
          <w:i/>
          <w:iCs/>
          <w:sz w:val="28"/>
          <w:szCs w:val="28"/>
        </w:rPr>
        <w:t xml:space="preserve">Науковий вісник Ужгородського університету. Серія: Філологія. Соціальні комунікації. </w:t>
      </w:r>
      <w:r w:rsidRPr="00A12B5A">
        <w:rPr>
          <w:rFonts w:ascii="Times New Roman" w:hAnsi="Times New Roman" w:cs="Times New Roman"/>
          <w:sz w:val="28"/>
          <w:szCs w:val="28"/>
        </w:rPr>
        <w:t xml:space="preserve">2010. </w:t>
      </w:r>
      <w:proofErr w:type="spellStart"/>
      <w:r w:rsidRPr="00A12B5A">
        <w:rPr>
          <w:rFonts w:ascii="Times New Roman" w:hAnsi="Times New Roman" w:cs="Times New Roman"/>
          <w:sz w:val="28"/>
          <w:szCs w:val="28"/>
        </w:rPr>
        <w:t>Вип</w:t>
      </w:r>
      <w:proofErr w:type="spellEnd"/>
      <w:r w:rsidRPr="00A12B5A">
        <w:rPr>
          <w:rFonts w:ascii="Times New Roman" w:hAnsi="Times New Roman" w:cs="Times New Roman"/>
          <w:sz w:val="28"/>
          <w:szCs w:val="28"/>
        </w:rPr>
        <w:t xml:space="preserve">. 23.  С. 114–116. </w:t>
      </w:r>
      <w:r w:rsidRPr="00A12B5A">
        <w:rPr>
          <w:rFonts w:ascii="Times New Roman" w:hAnsi="Times New Roman" w:cs="Times New Roman"/>
          <w:sz w:val="28"/>
          <w:szCs w:val="28"/>
          <w:lang w:val="en-GB"/>
        </w:rPr>
        <w:t>URL</w:t>
      </w:r>
      <w:r w:rsidRPr="00A12B5A">
        <w:rPr>
          <w:rFonts w:ascii="Times New Roman" w:hAnsi="Times New Roman" w:cs="Times New Roman"/>
          <w:sz w:val="28"/>
          <w:szCs w:val="28"/>
          <w:lang w:val="ru-RU"/>
        </w:rPr>
        <w:t xml:space="preserve"> :</w:t>
      </w:r>
      <w:r w:rsidRPr="00A12B5A">
        <w:rPr>
          <w:rFonts w:ascii="Times New Roman" w:hAnsi="Times New Roman" w:cs="Times New Roman"/>
          <w:sz w:val="28"/>
          <w:szCs w:val="28"/>
        </w:rPr>
        <w:t xml:space="preserve"> </w:t>
      </w:r>
      <w:hyperlink r:id="rId13" w:history="1">
        <w:r w:rsidRPr="00A12B5A">
          <w:rPr>
            <w:rStyle w:val="Hyperlink"/>
            <w:rFonts w:ascii="Times New Roman" w:hAnsi="Times New Roman" w:cs="Times New Roman"/>
            <w:sz w:val="28"/>
            <w:szCs w:val="28"/>
          </w:rPr>
          <w:t>https://dspace.uzhnu.edu.ua/jspui/bitstream/lib/13623/1/ПУБЛІЦИСТИЧНИЙ%20СТИЛЬ%20ЯК%20ЗАСІБ%20ВПЛИВУ%20НА%20РЕЦИПІЄНТА.pdf</w:t>
        </w:r>
      </w:hyperlink>
      <w:r w:rsidRPr="00A12B5A">
        <w:rPr>
          <w:rStyle w:val="Hyperlink"/>
          <w:rFonts w:ascii="Times New Roman" w:hAnsi="Times New Roman" w:cs="Times New Roman"/>
          <w:sz w:val="28"/>
          <w:szCs w:val="28"/>
        </w:rPr>
        <w:t xml:space="preserve"> </w:t>
      </w:r>
      <w:r w:rsidRPr="00A12B5A">
        <w:rPr>
          <w:rFonts w:ascii="Times New Roman" w:hAnsi="Times New Roman" w:cs="Times New Roman"/>
          <w:color w:val="000000" w:themeColor="text1"/>
          <w:sz w:val="28"/>
          <w:szCs w:val="28"/>
        </w:rPr>
        <w:t>(дата звернення: 21.09.2023).</w:t>
      </w:r>
    </w:p>
    <w:p w14:paraId="38747D8E" w14:textId="77777777" w:rsidR="00F91FAB" w:rsidRPr="00A12B5A" w:rsidRDefault="00F91FAB" w:rsidP="003C6237">
      <w:pPr>
        <w:pStyle w:val="ListParagraph"/>
        <w:numPr>
          <w:ilvl w:val="0"/>
          <w:numId w:val="12"/>
        </w:numPr>
        <w:spacing w:line="360" w:lineRule="auto"/>
        <w:ind w:left="426"/>
        <w:jc w:val="both"/>
        <w:rPr>
          <w:rFonts w:ascii="Times New Roman" w:hAnsi="Times New Roman" w:cs="Times New Roman"/>
          <w:sz w:val="28"/>
          <w:szCs w:val="28"/>
        </w:rPr>
      </w:pPr>
      <w:r w:rsidRPr="00A12B5A">
        <w:rPr>
          <w:rFonts w:ascii="Times New Roman" w:hAnsi="Times New Roman" w:cs="Times New Roman"/>
          <w:sz w:val="28"/>
          <w:szCs w:val="28"/>
        </w:rPr>
        <w:lastRenderedPageBreak/>
        <w:t xml:space="preserve">Мірам Г. Е., </w:t>
      </w:r>
      <w:proofErr w:type="spellStart"/>
      <w:r w:rsidRPr="00A12B5A">
        <w:rPr>
          <w:rFonts w:ascii="Times New Roman" w:hAnsi="Times New Roman" w:cs="Times New Roman"/>
          <w:sz w:val="28"/>
          <w:szCs w:val="28"/>
        </w:rPr>
        <w:t>Дайнеко</w:t>
      </w:r>
      <w:proofErr w:type="spellEnd"/>
      <w:r w:rsidRPr="00A12B5A">
        <w:rPr>
          <w:rFonts w:ascii="Times New Roman" w:hAnsi="Times New Roman" w:cs="Times New Roman"/>
          <w:sz w:val="28"/>
          <w:szCs w:val="28"/>
        </w:rPr>
        <w:t xml:space="preserve"> В. В., </w:t>
      </w:r>
      <w:proofErr w:type="spellStart"/>
      <w:r w:rsidRPr="00A12B5A">
        <w:rPr>
          <w:rFonts w:ascii="Times New Roman" w:hAnsi="Times New Roman" w:cs="Times New Roman"/>
          <w:sz w:val="28"/>
          <w:szCs w:val="28"/>
        </w:rPr>
        <w:t>Тарануха</w:t>
      </w:r>
      <w:proofErr w:type="spellEnd"/>
      <w:r w:rsidRPr="00A12B5A">
        <w:rPr>
          <w:rFonts w:ascii="Times New Roman" w:hAnsi="Times New Roman" w:cs="Times New Roman"/>
          <w:sz w:val="28"/>
          <w:szCs w:val="28"/>
          <w:lang w:val="ru-RU"/>
        </w:rPr>
        <w:t xml:space="preserve"> </w:t>
      </w:r>
      <w:r w:rsidRPr="00A12B5A">
        <w:rPr>
          <w:rFonts w:ascii="Times New Roman" w:hAnsi="Times New Roman" w:cs="Times New Roman"/>
          <w:sz w:val="28"/>
          <w:szCs w:val="28"/>
        </w:rPr>
        <w:t xml:space="preserve">Л. А., Грищенко М. В.,  </w:t>
      </w:r>
      <w:proofErr w:type="spellStart"/>
      <w:r w:rsidRPr="00A12B5A">
        <w:rPr>
          <w:rFonts w:ascii="Times New Roman" w:hAnsi="Times New Roman" w:cs="Times New Roman"/>
          <w:sz w:val="28"/>
          <w:szCs w:val="28"/>
        </w:rPr>
        <w:t>Гон</w:t>
      </w:r>
      <w:proofErr w:type="spellEnd"/>
      <w:r w:rsidRPr="00A12B5A">
        <w:rPr>
          <w:rFonts w:ascii="Times New Roman" w:hAnsi="Times New Roman" w:cs="Times New Roman"/>
          <w:sz w:val="28"/>
          <w:szCs w:val="28"/>
        </w:rPr>
        <w:t xml:space="preserve"> О. М. Основи перекладу: Курс лекцій: Навчальний посібник. Київ : </w:t>
      </w:r>
      <w:proofErr w:type="spellStart"/>
      <w:r w:rsidRPr="00A12B5A">
        <w:rPr>
          <w:rFonts w:ascii="Times New Roman" w:hAnsi="Times New Roman" w:cs="Times New Roman"/>
          <w:sz w:val="28"/>
          <w:szCs w:val="28"/>
        </w:rPr>
        <w:t>Ельга</w:t>
      </w:r>
      <w:proofErr w:type="spellEnd"/>
      <w:r w:rsidRPr="00A12B5A">
        <w:rPr>
          <w:rFonts w:ascii="Times New Roman" w:hAnsi="Times New Roman" w:cs="Times New Roman"/>
          <w:sz w:val="28"/>
          <w:szCs w:val="28"/>
        </w:rPr>
        <w:t>, Ніка-Центр, 2002. 240 с.</w:t>
      </w:r>
    </w:p>
    <w:p w14:paraId="68018BC6" w14:textId="77777777" w:rsidR="00F91FAB" w:rsidRPr="00A12B5A" w:rsidRDefault="00F91FAB" w:rsidP="003C6237">
      <w:pPr>
        <w:pStyle w:val="ListParagraph"/>
        <w:numPr>
          <w:ilvl w:val="0"/>
          <w:numId w:val="12"/>
        </w:numPr>
        <w:spacing w:line="360" w:lineRule="auto"/>
        <w:ind w:left="426"/>
        <w:jc w:val="both"/>
        <w:rPr>
          <w:rFonts w:ascii="Times New Roman" w:hAnsi="Times New Roman" w:cs="Times New Roman"/>
          <w:sz w:val="28"/>
          <w:szCs w:val="28"/>
        </w:rPr>
      </w:pPr>
      <w:r w:rsidRPr="00A12B5A">
        <w:rPr>
          <w:rFonts w:ascii="Times New Roman" w:hAnsi="Times New Roman" w:cs="Times New Roman"/>
          <w:sz w:val="28"/>
          <w:szCs w:val="28"/>
        </w:rPr>
        <w:t xml:space="preserve">Науменко А. М. Дискусії про текст у сучасній філології. </w:t>
      </w:r>
      <w:r w:rsidRPr="00A12B5A">
        <w:rPr>
          <w:rFonts w:ascii="Times New Roman" w:hAnsi="Times New Roman" w:cs="Times New Roman"/>
          <w:i/>
          <w:iCs/>
          <w:sz w:val="28"/>
          <w:szCs w:val="28"/>
        </w:rPr>
        <w:t xml:space="preserve">Наукові записки Кіровоградського державного педагогічного університету імені  Володимира Винниченка. Серія: Філологічні науки. </w:t>
      </w:r>
      <w:r w:rsidRPr="00A12B5A">
        <w:rPr>
          <w:rFonts w:ascii="Times New Roman" w:hAnsi="Times New Roman" w:cs="Times New Roman"/>
          <w:sz w:val="28"/>
          <w:szCs w:val="28"/>
        </w:rPr>
        <w:t xml:space="preserve">2010. </w:t>
      </w:r>
      <w:proofErr w:type="spellStart"/>
      <w:r w:rsidRPr="00A12B5A">
        <w:rPr>
          <w:rFonts w:ascii="Times New Roman" w:hAnsi="Times New Roman" w:cs="Times New Roman"/>
          <w:sz w:val="28"/>
          <w:szCs w:val="28"/>
        </w:rPr>
        <w:t>Вип</w:t>
      </w:r>
      <w:proofErr w:type="spellEnd"/>
      <w:r w:rsidRPr="00A12B5A">
        <w:rPr>
          <w:rFonts w:ascii="Times New Roman" w:hAnsi="Times New Roman" w:cs="Times New Roman"/>
          <w:sz w:val="28"/>
          <w:szCs w:val="28"/>
        </w:rPr>
        <w:t xml:space="preserve">. 89(5). С.  3–14. </w:t>
      </w:r>
      <w:proofErr w:type="gramStart"/>
      <w:r w:rsidRPr="00A12B5A">
        <w:rPr>
          <w:rFonts w:ascii="Times New Roman" w:hAnsi="Times New Roman" w:cs="Times New Roman"/>
          <w:sz w:val="28"/>
          <w:szCs w:val="28"/>
          <w:lang w:val="en-GB"/>
        </w:rPr>
        <w:t>URL</w:t>
      </w:r>
      <w:r w:rsidRPr="00A12B5A">
        <w:rPr>
          <w:rFonts w:ascii="Times New Roman" w:hAnsi="Times New Roman" w:cs="Times New Roman"/>
          <w:sz w:val="28"/>
          <w:szCs w:val="28"/>
        </w:rPr>
        <w:t xml:space="preserve"> :</w:t>
      </w:r>
      <w:proofErr w:type="gramEnd"/>
      <w:r w:rsidRPr="00A12B5A">
        <w:rPr>
          <w:rFonts w:ascii="Times New Roman" w:hAnsi="Times New Roman" w:cs="Times New Roman"/>
          <w:sz w:val="28"/>
          <w:szCs w:val="28"/>
        </w:rPr>
        <w:t xml:space="preserve"> </w:t>
      </w:r>
      <w:hyperlink r:id="rId14" w:history="1">
        <w:r w:rsidRPr="00A12B5A">
          <w:rPr>
            <w:rStyle w:val="Hyperlink"/>
            <w:rFonts w:ascii="Times New Roman" w:hAnsi="Times New Roman" w:cs="Times New Roman"/>
            <w:sz w:val="28"/>
            <w:szCs w:val="28"/>
          </w:rPr>
          <w:t>http://nbuv.gov.ua/UJRN/Nzs_2010_89(5)__3</w:t>
        </w:r>
      </w:hyperlink>
      <w:r w:rsidRPr="00A12B5A">
        <w:rPr>
          <w:rFonts w:ascii="Times New Roman" w:hAnsi="Times New Roman" w:cs="Times New Roman"/>
          <w:sz w:val="28"/>
          <w:szCs w:val="28"/>
        </w:rPr>
        <w:t xml:space="preserve">. </w:t>
      </w:r>
      <w:r w:rsidRPr="00A12B5A">
        <w:rPr>
          <w:rFonts w:ascii="Times New Roman" w:hAnsi="Times New Roman" w:cs="Times New Roman"/>
          <w:color w:val="000000" w:themeColor="text1"/>
          <w:sz w:val="28"/>
          <w:szCs w:val="28"/>
        </w:rPr>
        <w:t>(дата звернення  15.09.2023).</w:t>
      </w:r>
    </w:p>
    <w:p w14:paraId="1E5C06F2" w14:textId="77777777" w:rsidR="00F91FAB" w:rsidRPr="00A12B5A" w:rsidRDefault="00F91FAB" w:rsidP="003C6237">
      <w:pPr>
        <w:pStyle w:val="ListParagraph"/>
        <w:numPr>
          <w:ilvl w:val="0"/>
          <w:numId w:val="12"/>
        </w:numPr>
        <w:spacing w:line="360" w:lineRule="auto"/>
        <w:ind w:left="426"/>
        <w:jc w:val="both"/>
        <w:rPr>
          <w:rFonts w:ascii="Times New Roman" w:hAnsi="Times New Roman" w:cs="Times New Roman"/>
          <w:sz w:val="28"/>
          <w:szCs w:val="28"/>
        </w:rPr>
      </w:pPr>
      <w:r w:rsidRPr="00A12B5A">
        <w:rPr>
          <w:rFonts w:ascii="Times New Roman" w:hAnsi="Times New Roman" w:cs="Times New Roman"/>
          <w:sz w:val="28"/>
          <w:szCs w:val="28"/>
        </w:rPr>
        <w:t xml:space="preserve">Нетреба М. М. Стилістичні особливості публіцистичних текстів.  </w:t>
      </w:r>
      <w:r w:rsidRPr="00A12B5A">
        <w:rPr>
          <w:rFonts w:ascii="Times New Roman" w:hAnsi="Times New Roman" w:cs="Times New Roman"/>
          <w:i/>
          <w:iCs/>
          <w:sz w:val="28"/>
          <w:szCs w:val="28"/>
        </w:rPr>
        <w:t>Інформаційне суспільство</w:t>
      </w:r>
      <w:r w:rsidRPr="00A12B5A">
        <w:rPr>
          <w:rFonts w:ascii="Times New Roman" w:hAnsi="Times New Roman" w:cs="Times New Roman"/>
          <w:sz w:val="28"/>
          <w:szCs w:val="28"/>
          <w:lang w:val="ru-RU"/>
        </w:rPr>
        <w:t xml:space="preserve">. 2015. </w:t>
      </w:r>
      <w:proofErr w:type="spellStart"/>
      <w:r w:rsidRPr="00A12B5A">
        <w:rPr>
          <w:rFonts w:ascii="Times New Roman" w:hAnsi="Times New Roman" w:cs="Times New Roman"/>
          <w:sz w:val="28"/>
          <w:szCs w:val="28"/>
        </w:rPr>
        <w:t>Вип</w:t>
      </w:r>
      <w:proofErr w:type="spellEnd"/>
      <w:r w:rsidRPr="00A12B5A">
        <w:rPr>
          <w:rFonts w:ascii="Times New Roman" w:hAnsi="Times New Roman" w:cs="Times New Roman"/>
          <w:sz w:val="28"/>
          <w:szCs w:val="28"/>
        </w:rPr>
        <w:t>. 22. С. 6–10.</w:t>
      </w:r>
    </w:p>
    <w:p w14:paraId="4B83277D" w14:textId="77777777" w:rsidR="00F91FAB" w:rsidRPr="00A12B5A" w:rsidRDefault="00F91FAB" w:rsidP="003C6237">
      <w:pPr>
        <w:pStyle w:val="ListParagraph"/>
        <w:numPr>
          <w:ilvl w:val="0"/>
          <w:numId w:val="12"/>
        </w:numPr>
        <w:spacing w:line="360" w:lineRule="auto"/>
        <w:ind w:left="426"/>
        <w:jc w:val="both"/>
        <w:rPr>
          <w:rFonts w:ascii="Times New Roman" w:hAnsi="Times New Roman" w:cs="Times New Roman"/>
          <w:sz w:val="28"/>
          <w:szCs w:val="28"/>
        </w:rPr>
      </w:pPr>
      <w:r w:rsidRPr="00A12B5A">
        <w:rPr>
          <w:rFonts w:ascii="Times New Roman" w:hAnsi="Times New Roman" w:cs="Times New Roman"/>
          <w:sz w:val="28"/>
          <w:szCs w:val="28"/>
        </w:rPr>
        <w:t xml:space="preserve">Панченко Т. Розширення семантики слова війна в публіцистичних текстах початку ХХІ століття.  </w:t>
      </w:r>
      <w:r w:rsidRPr="00A12B5A">
        <w:rPr>
          <w:rFonts w:ascii="Times New Roman" w:hAnsi="Times New Roman" w:cs="Times New Roman"/>
          <w:i/>
          <w:iCs/>
          <w:sz w:val="28"/>
          <w:szCs w:val="28"/>
        </w:rPr>
        <w:t xml:space="preserve">Культура слова. </w:t>
      </w:r>
      <w:r w:rsidRPr="00A12B5A">
        <w:rPr>
          <w:rFonts w:ascii="Times New Roman" w:hAnsi="Times New Roman" w:cs="Times New Roman"/>
          <w:sz w:val="28"/>
          <w:szCs w:val="28"/>
        </w:rPr>
        <w:t xml:space="preserve">2017. </w:t>
      </w:r>
      <w:proofErr w:type="spellStart"/>
      <w:r w:rsidRPr="00A12B5A">
        <w:rPr>
          <w:rFonts w:ascii="Times New Roman" w:hAnsi="Times New Roman" w:cs="Times New Roman"/>
          <w:sz w:val="28"/>
          <w:szCs w:val="28"/>
        </w:rPr>
        <w:t>Вип</w:t>
      </w:r>
      <w:proofErr w:type="spellEnd"/>
      <w:r w:rsidRPr="00A12B5A">
        <w:rPr>
          <w:rFonts w:ascii="Times New Roman" w:hAnsi="Times New Roman" w:cs="Times New Roman"/>
          <w:sz w:val="28"/>
          <w:szCs w:val="28"/>
        </w:rPr>
        <w:t>. 87. С. 218–228.</w:t>
      </w:r>
    </w:p>
    <w:p w14:paraId="018EBB62" w14:textId="77777777" w:rsidR="00F91FAB" w:rsidRPr="00A12B5A" w:rsidRDefault="00F91FAB" w:rsidP="003C6237">
      <w:pPr>
        <w:pStyle w:val="ListParagraph"/>
        <w:numPr>
          <w:ilvl w:val="0"/>
          <w:numId w:val="12"/>
        </w:numPr>
        <w:spacing w:line="360" w:lineRule="auto"/>
        <w:ind w:left="426"/>
        <w:jc w:val="both"/>
        <w:rPr>
          <w:rFonts w:ascii="Times New Roman" w:hAnsi="Times New Roman" w:cs="Times New Roman"/>
          <w:sz w:val="28"/>
          <w:szCs w:val="28"/>
        </w:rPr>
      </w:pPr>
      <w:r w:rsidRPr="00A12B5A">
        <w:rPr>
          <w:rFonts w:ascii="Times New Roman" w:hAnsi="Times New Roman" w:cs="Times New Roman"/>
          <w:color w:val="000000"/>
          <w:sz w:val="28"/>
          <w:szCs w:val="28"/>
        </w:rPr>
        <w:t xml:space="preserve">Римський статут міжнародного кримінального суду : Статут </w:t>
      </w:r>
      <w:proofErr w:type="spellStart"/>
      <w:r w:rsidRPr="00A12B5A">
        <w:rPr>
          <w:rFonts w:ascii="Times New Roman" w:hAnsi="Times New Roman" w:cs="Times New Roman"/>
          <w:color w:val="000000"/>
          <w:sz w:val="28"/>
          <w:szCs w:val="28"/>
        </w:rPr>
        <w:t>Міжнар</w:t>
      </w:r>
      <w:proofErr w:type="spellEnd"/>
      <w:r w:rsidRPr="00A12B5A">
        <w:rPr>
          <w:rFonts w:ascii="Times New Roman" w:hAnsi="Times New Roman" w:cs="Times New Roman"/>
          <w:color w:val="000000"/>
          <w:sz w:val="28"/>
          <w:szCs w:val="28"/>
        </w:rPr>
        <w:t>. судів від 17.07.1998 р. : станом на 16 січ. 2002 р. URL:</w:t>
      </w:r>
      <w:r w:rsidRPr="00A12B5A">
        <w:rPr>
          <w:rStyle w:val="apple-converted-space"/>
          <w:rFonts w:ascii="Times New Roman" w:hAnsi="Times New Roman" w:cs="Times New Roman"/>
          <w:color w:val="000000"/>
          <w:sz w:val="28"/>
          <w:szCs w:val="28"/>
        </w:rPr>
        <w:t> </w:t>
      </w:r>
      <w:hyperlink r:id="rId15" w:anchor="Text" w:tgtFrame="_blank" w:history="1">
        <w:r w:rsidRPr="00A12B5A">
          <w:rPr>
            <w:rStyle w:val="Hyperlink"/>
            <w:rFonts w:ascii="Times New Roman" w:hAnsi="Times New Roman" w:cs="Times New Roman"/>
            <w:color w:val="000000"/>
            <w:sz w:val="28"/>
            <w:szCs w:val="28"/>
          </w:rPr>
          <w:t>https://zakon.rada.gov.ua/laws/show/995_588#Text</w:t>
        </w:r>
      </w:hyperlink>
      <w:r w:rsidRPr="00A12B5A">
        <w:rPr>
          <w:rFonts w:ascii="Times New Roman" w:hAnsi="Times New Roman" w:cs="Times New Roman"/>
          <w:sz w:val="28"/>
          <w:szCs w:val="28"/>
          <w:lang w:val="ru-RU"/>
        </w:rPr>
        <w:t xml:space="preserve"> </w:t>
      </w:r>
      <w:r w:rsidRPr="00A12B5A">
        <w:rPr>
          <w:rFonts w:ascii="Times New Roman" w:hAnsi="Times New Roman" w:cs="Times New Roman"/>
          <w:color w:val="000000"/>
          <w:sz w:val="28"/>
          <w:szCs w:val="28"/>
        </w:rPr>
        <w:t>(дата звернення: 08.1</w:t>
      </w:r>
      <w:r w:rsidRPr="00A12B5A">
        <w:rPr>
          <w:rFonts w:ascii="Times New Roman" w:hAnsi="Times New Roman" w:cs="Times New Roman"/>
          <w:color w:val="000000"/>
          <w:sz w:val="28"/>
          <w:szCs w:val="28"/>
          <w:lang w:val="ru-RU"/>
        </w:rPr>
        <w:t>1</w:t>
      </w:r>
      <w:r w:rsidRPr="00A12B5A">
        <w:rPr>
          <w:rFonts w:ascii="Times New Roman" w:hAnsi="Times New Roman" w:cs="Times New Roman"/>
          <w:color w:val="000000"/>
          <w:sz w:val="28"/>
          <w:szCs w:val="28"/>
        </w:rPr>
        <w:t>.2023)</w:t>
      </w:r>
      <w:r w:rsidRPr="00A12B5A">
        <w:rPr>
          <w:rFonts w:ascii="Times New Roman" w:hAnsi="Times New Roman" w:cs="Times New Roman"/>
          <w:color w:val="000000"/>
          <w:sz w:val="28"/>
          <w:szCs w:val="28"/>
          <w:lang w:val="ru-RU"/>
        </w:rPr>
        <w:t>.</w:t>
      </w:r>
    </w:p>
    <w:p w14:paraId="5BB75154" w14:textId="77777777" w:rsidR="00F91FAB" w:rsidRPr="00A12B5A" w:rsidRDefault="00F91FAB" w:rsidP="00310745">
      <w:pPr>
        <w:pStyle w:val="ListParagraph"/>
        <w:numPr>
          <w:ilvl w:val="0"/>
          <w:numId w:val="12"/>
        </w:numPr>
        <w:spacing w:line="360" w:lineRule="auto"/>
        <w:ind w:left="426"/>
        <w:jc w:val="both"/>
        <w:rPr>
          <w:rFonts w:ascii="Times New Roman" w:hAnsi="Times New Roman" w:cs="Times New Roman"/>
          <w:sz w:val="28"/>
          <w:szCs w:val="28"/>
        </w:rPr>
      </w:pPr>
      <w:r w:rsidRPr="00A12B5A">
        <w:rPr>
          <w:rFonts w:ascii="Times New Roman" w:hAnsi="Times New Roman" w:cs="Times New Roman"/>
          <w:sz w:val="28"/>
          <w:szCs w:val="28"/>
        </w:rPr>
        <w:t>Селіванова</w:t>
      </w:r>
      <w:r w:rsidRPr="00A12B5A">
        <w:rPr>
          <w:rFonts w:ascii="Times New Roman" w:hAnsi="Times New Roman" w:cs="Times New Roman"/>
          <w:color w:val="FF0000"/>
          <w:sz w:val="28"/>
          <w:szCs w:val="28"/>
        </w:rPr>
        <w:t xml:space="preserve"> </w:t>
      </w:r>
      <w:r w:rsidRPr="00A12B5A">
        <w:rPr>
          <w:rFonts w:ascii="Times New Roman" w:hAnsi="Times New Roman" w:cs="Times New Roman"/>
          <w:sz w:val="28"/>
          <w:szCs w:val="28"/>
        </w:rPr>
        <w:t>О. О. Сучасна лінгвістика: напрями та проблеми : підручник. Полтава</w:t>
      </w:r>
      <w:r w:rsidRPr="00A12B5A">
        <w:rPr>
          <w:rFonts w:ascii="Times New Roman" w:hAnsi="Times New Roman" w:cs="Times New Roman"/>
          <w:sz w:val="28"/>
          <w:szCs w:val="28"/>
          <w:lang w:val="ru-RU"/>
        </w:rPr>
        <w:t xml:space="preserve"> </w:t>
      </w:r>
      <w:r w:rsidRPr="00A12B5A">
        <w:rPr>
          <w:rFonts w:ascii="Times New Roman" w:hAnsi="Times New Roman" w:cs="Times New Roman"/>
          <w:sz w:val="28"/>
          <w:szCs w:val="28"/>
        </w:rPr>
        <w:t xml:space="preserve">: Довкілля-К, 2008. 711 с. </w:t>
      </w:r>
      <w:r w:rsidRPr="00A12B5A">
        <w:rPr>
          <w:rFonts w:ascii="Times New Roman" w:hAnsi="Times New Roman" w:cs="Times New Roman"/>
          <w:sz w:val="28"/>
          <w:szCs w:val="28"/>
          <w:lang w:val="en-GB"/>
        </w:rPr>
        <w:t>URL</w:t>
      </w:r>
      <w:r w:rsidRPr="00A12B5A">
        <w:rPr>
          <w:rFonts w:ascii="Times New Roman" w:hAnsi="Times New Roman" w:cs="Times New Roman"/>
          <w:sz w:val="28"/>
          <w:szCs w:val="28"/>
        </w:rPr>
        <w:t xml:space="preserve"> : </w:t>
      </w:r>
      <w:hyperlink r:id="rId16" w:history="1">
        <w:r w:rsidRPr="00A12B5A">
          <w:rPr>
            <w:rStyle w:val="Hyperlink"/>
            <w:rFonts w:ascii="Times New Roman" w:hAnsi="Times New Roman" w:cs="Times New Roman"/>
            <w:sz w:val="28"/>
            <w:szCs w:val="28"/>
          </w:rPr>
          <w:t>http://irbis-nbuv.gov.ua/cgi-bin/ua/elib.exe?Z21ID=&amp;I21DBN=UKRLIB&amp;P21DBN=UKRLIB&amp;S21STN=1&amp;S21REF=10&amp;S21FMT=online_book&amp;C21COM=S&amp;S21CNR=20&amp;S21P01=0&amp;S21P02=0&amp;S21P03=FF=&amp;S21STR=ukr0001595</w:t>
        </w:r>
      </w:hyperlink>
      <w:r w:rsidRPr="00A12B5A">
        <w:rPr>
          <w:rStyle w:val="Hyperlink"/>
          <w:rFonts w:ascii="Times New Roman" w:hAnsi="Times New Roman" w:cs="Times New Roman"/>
          <w:sz w:val="28"/>
          <w:szCs w:val="28"/>
        </w:rPr>
        <w:t xml:space="preserve"> </w:t>
      </w:r>
      <w:r w:rsidRPr="00A12B5A">
        <w:rPr>
          <w:rFonts w:ascii="Times New Roman" w:hAnsi="Times New Roman" w:cs="Times New Roman"/>
          <w:bCs/>
          <w:color w:val="000000" w:themeColor="text1"/>
          <w:sz w:val="28"/>
          <w:szCs w:val="28"/>
        </w:rPr>
        <w:t xml:space="preserve">(дата звернення: 02.10.2023). </w:t>
      </w:r>
    </w:p>
    <w:p w14:paraId="22B7DC3C" w14:textId="77777777" w:rsidR="00F91FAB" w:rsidRPr="00A12B5A" w:rsidRDefault="00F91FAB" w:rsidP="00310745">
      <w:pPr>
        <w:pStyle w:val="ListParagraph"/>
        <w:numPr>
          <w:ilvl w:val="0"/>
          <w:numId w:val="12"/>
        </w:numPr>
        <w:spacing w:line="360" w:lineRule="auto"/>
        <w:ind w:left="426"/>
        <w:jc w:val="both"/>
        <w:rPr>
          <w:rFonts w:ascii="Times New Roman" w:hAnsi="Times New Roman" w:cs="Times New Roman"/>
          <w:sz w:val="28"/>
          <w:szCs w:val="28"/>
        </w:rPr>
      </w:pPr>
      <w:r w:rsidRPr="00A12B5A">
        <w:rPr>
          <w:rFonts w:ascii="Times New Roman" w:hAnsi="Times New Roman" w:cs="Times New Roman"/>
          <w:bCs/>
          <w:color w:val="000000" w:themeColor="text1"/>
          <w:sz w:val="28"/>
          <w:szCs w:val="28"/>
        </w:rPr>
        <w:t xml:space="preserve">Соловей О. А. Психолінгвістичні особливості усного мовлення особистості в ситуації емоційної напруги. </w:t>
      </w:r>
      <w:r w:rsidRPr="00A12B5A">
        <w:rPr>
          <w:rFonts w:ascii="Times New Roman" w:hAnsi="Times New Roman" w:cs="Times New Roman"/>
          <w:bCs/>
          <w:i/>
          <w:iCs/>
          <w:color w:val="000000" w:themeColor="text1"/>
          <w:sz w:val="28"/>
          <w:szCs w:val="28"/>
        </w:rPr>
        <w:t>Психологічні перспективи</w:t>
      </w:r>
      <w:r w:rsidRPr="00A12B5A">
        <w:rPr>
          <w:rFonts w:ascii="Times New Roman" w:hAnsi="Times New Roman" w:cs="Times New Roman"/>
          <w:bCs/>
          <w:i/>
          <w:iCs/>
          <w:color w:val="000000" w:themeColor="text1"/>
          <w:sz w:val="28"/>
          <w:szCs w:val="28"/>
          <w:lang w:val="ru-RU"/>
        </w:rPr>
        <w:t xml:space="preserve">. </w:t>
      </w:r>
      <w:r w:rsidRPr="00A12B5A">
        <w:rPr>
          <w:rFonts w:ascii="Times New Roman" w:hAnsi="Times New Roman" w:cs="Times New Roman"/>
          <w:bCs/>
          <w:color w:val="000000" w:themeColor="text1"/>
          <w:sz w:val="28"/>
          <w:szCs w:val="28"/>
          <w:lang w:val="ru-RU"/>
        </w:rPr>
        <w:t xml:space="preserve">2014. </w:t>
      </w:r>
      <w:proofErr w:type="spellStart"/>
      <w:r w:rsidRPr="00A12B5A">
        <w:rPr>
          <w:rFonts w:ascii="Times New Roman" w:hAnsi="Times New Roman" w:cs="Times New Roman"/>
          <w:bCs/>
          <w:color w:val="000000" w:themeColor="text1"/>
          <w:sz w:val="28"/>
          <w:szCs w:val="28"/>
        </w:rPr>
        <w:t>Вип</w:t>
      </w:r>
      <w:proofErr w:type="spellEnd"/>
      <w:r w:rsidRPr="00A12B5A">
        <w:rPr>
          <w:rFonts w:ascii="Times New Roman" w:hAnsi="Times New Roman" w:cs="Times New Roman"/>
          <w:bCs/>
          <w:color w:val="000000" w:themeColor="text1"/>
          <w:sz w:val="28"/>
          <w:szCs w:val="28"/>
        </w:rPr>
        <w:t xml:space="preserve">. 23. </w:t>
      </w:r>
      <w:r w:rsidRPr="00A12B5A">
        <w:rPr>
          <w:rFonts w:ascii="Times New Roman" w:hAnsi="Times New Roman" w:cs="Times New Roman"/>
          <w:bCs/>
          <w:color w:val="000000" w:themeColor="text1"/>
          <w:sz w:val="28"/>
          <w:szCs w:val="28"/>
          <w:lang w:val="en-GB"/>
        </w:rPr>
        <w:t>C</w:t>
      </w:r>
      <w:r w:rsidRPr="00A12B5A">
        <w:rPr>
          <w:rFonts w:ascii="Times New Roman" w:hAnsi="Times New Roman" w:cs="Times New Roman"/>
          <w:bCs/>
          <w:color w:val="000000" w:themeColor="text1"/>
          <w:sz w:val="28"/>
          <w:szCs w:val="28"/>
          <w:lang w:val="ru-RU"/>
        </w:rPr>
        <w:t>.</w:t>
      </w:r>
      <w:r w:rsidRPr="00A12B5A">
        <w:rPr>
          <w:rFonts w:ascii="Times New Roman" w:hAnsi="Times New Roman" w:cs="Times New Roman"/>
          <w:bCs/>
          <w:color w:val="000000" w:themeColor="text1"/>
          <w:sz w:val="28"/>
          <w:szCs w:val="28"/>
        </w:rPr>
        <w:t xml:space="preserve"> 276</w:t>
      </w:r>
      <w:r w:rsidRPr="00A12B5A">
        <w:rPr>
          <w:rFonts w:ascii="Times New Roman" w:hAnsi="Times New Roman" w:cs="Times New Roman"/>
          <w:sz w:val="28"/>
          <w:szCs w:val="28"/>
        </w:rPr>
        <w:t>–</w:t>
      </w:r>
      <w:r w:rsidRPr="00A12B5A">
        <w:rPr>
          <w:rFonts w:ascii="Times New Roman" w:hAnsi="Times New Roman" w:cs="Times New Roman"/>
          <w:bCs/>
          <w:color w:val="000000" w:themeColor="text1"/>
          <w:sz w:val="28"/>
          <w:szCs w:val="28"/>
        </w:rPr>
        <w:t xml:space="preserve">287.     </w:t>
      </w:r>
    </w:p>
    <w:p w14:paraId="0288AB23" w14:textId="77777777" w:rsidR="00F91FAB" w:rsidRPr="00A12B5A" w:rsidRDefault="00F91FAB" w:rsidP="003C6237">
      <w:pPr>
        <w:pStyle w:val="ListParagraph"/>
        <w:numPr>
          <w:ilvl w:val="0"/>
          <w:numId w:val="12"/>
        </w:numPr>
        <w:spacing w:line="360" w:lineRule="auto"/>
        <w:ind w:left="426"/>
        <w:jc w:val="both"/>
        <w:rPr>
          <w:rFonts w:ascii="Times New Roman" w:hAnsi="Times New Roman" w:cs="Times New Roman"/>
          <w:sz w:val="28"/>
          <w:szCs w:val="28"/>
        </w:rPr>
      </w:pPr>
      <w:r w:rsidRPr="00A12B5A">
        <w:rPr>
          <w:rFonts w:ascii="Times New Roman" w:hAnsi="Times New Roman" w:cs="Times New Roman"/>
          <w:color w:val="000000" w:themeColor="text1"/>
          <w:sz w:val="28"/>
          <w:szCs w:val="28"/>
        </w:rPr>
        <w:t xml:space="preserve">Фока М. В. </w:t>
      </w:r>
      <w:proofErr w:type="spellStart"/>
      <w:r w:rsidRPr="00A12B5A">
        <w:rPr>
          <w:rFonts w:ascii="Times New Roman" w:hAnsi="Times New Roman" w:cs="Times New Roman"/>
          <w:color w:val="000000" w:themeColor="text1"/>
          <w:sz w:val="28"/>
          <w:szCs w:val="28"/>
        </w:rPr>
        <w:t>Інтертекстуальність</w:t>
      </w:r>
      <w:proofErr w:type="spellEnd"/>
      <w:r w:rsidRPr="00A12B5A">
        <w:rPr>
          <w:rFonts w:ascii="Times New Roman" w:hAnsi="Times New Roman" w:cs="Times New Roman"/>
          <w:color w:val="000000" w:themeColor="text1"/>
          <w:sz w:val="28"/>
          <w:szCs w:val="28"/>
        </w:rPr>
        <w:t xml:space="preserve"> як спосіб формування підтексту. </w:t>
      </w:r>
      <w:r w:rsidRPr="00A12B5A">
        <w:rPr>
          <w:rFonts w:ascii="Times New Roman" w:hAnsi="Times New Roman" w:cs="Times New Roman"/>
          <w:i/>
          <w:iCs/>
          <w:color w:val="000000" w:themeColor="text1"/>
          <w:sz w:val="28"/>
          <w:szCs w:val="28"/>
        </w:rPr>
        <w:t>Держава та регіони: наук.-</w:t>
      </w:r>
      <w:proofErr w:type="spellStart"/>
      <w:r w:rsidRPr="00A12B5A">
        <w:rPr>
          <w:rFonts w:ascii="Times New Roman" w:hAnsi="Times New Roman" w:cs="Times New Roman"/>
          <w:i/>
          <w:iCs/>
          <w:color w:val="000000" w:themeColor="text1"/>
          <w:sz w:val="28"/>
          <w:szCs w:val="28"/>
        </w:rPr>
        <w:t>вироб</w:t>
      </w:r>
      <w:proofErr w:type="spellEnd"/>
      <w:r w:rsidRPr="00A12B5A">
        <w:rPr>
          <w:rFonts w:ascii="Times New Roman" w:hAnsi="Times New Roman" w:cs="Times New Roman"/>
          <w:i/>
          <w:iCs/>
          <w:color w:val="000000" w:themeColor="text1"/>
          <w:sz w:val="28"/>
          <w:szCs w:val="28"/>
        </w:rPr>
        <w:t>. журнал. Сер.: Гуманітарні науки</w:t>
      </w:r>
      <w:r w:rsidRPr="00A12B5A">
        <w:rPr>
          <w:rFonts w:ascii="Times New Roman" w:hAnsi="Times New Roman" w:cs="Times New Roman"/>
          <w:i/>
          <w:iCs/>
          <w:color w:val="000000" w:themeColor="text1"/>
          <w:sz w:val="28"/>
          <w:szCs w:val="28"/>
          <w:lang w:val="ru-RU"/>
        </w:rPr>
        <w:t xml:space="preserve">. </w:t>
      </w:r>
      <w:r w:rsidRPr="00A12B5A">
        <w:rPr>
          <w:rFonts w:ascii="Times New Roman" w:hAnsi="Times New Roman" w:cs="Times New Roman"/>
          <w:color w:val="000000" w:themeColor="text1"/>
          <w:sz w:val="28"/>
          <w:szCs w:val="28"/>
          <w:lang w:val="ru-RU"/>
        </w:rPr>
        <w:t xml:space="preserve">2017. </w:t>
      </w:r>
      <w:proofErr w:type="spellStart"/>
      <w:r w:rsidRPr="00A12B5A">
        <w:rPr>
          <w:rFonts w:ascii="Times New Roman" w:hAnsi="Times New Roman" w:cs="Times New Roman"/>
          <w:color w:val="000000" w:themeColor="text1"/>
          <w:sz w:val="28"/>
          <w:szCs w:val="28"/>
        </w:rPr>
        <w:t>Вип</w:t>
      </w:r>
      <w:proofErr w:type="spellEnd"/>
      <w:r w:rsidRPr="00A12B5A">
        <w:rPr>
          <w:rFonts w:ascii="Times New Roman" w:hAnsi="Times New Roman" w:cs="Times New Roman"/>
          <w:color w:val="000000" w:themeColor="text1"/>
          <w:sz w:val="28"/>
          <w:szCs w:val="28"/>
        </w:rPr>
        <w:t>. 49 (2). С. 10</w:t>
      </w:r>
      <w:r w:rsidRPr="00A12B5A">
        <w:rPr>
          <w:rFonts w:ascii="Times New Roman" w:hAnsi="Times New Roman" w:cs="Times New Roman"/>
          <w:sz w:val="28"/>
          <w:szCs w:val="28"/>
        </w:rPr>
        <w:t>–</w:t>
      </w:r>
      <w:r w:rsidRPr="00A12B5A">
        <w:rPr>
          <w:rFonts w:ascii="Times New Roman" w:hAnsi="Times New Roman" w:cs="Times New Roman"/>
          <w:color w:val="000000" w:themeColor="text1"/>
          <w:sz w:val="28"/>
          <w:szCs w:val="28"/>
        </w:rPr>
        <w:t>13.</w:t>
      </w:r>
    </w:p>
    <w:p w14:paraId="501A202D" w14:textId="77777777" w:rsidR="00F91FAB" w:rsidRPr="00A12B5A" w:rsidRDefault="00F91FAB" w:rsidP="003C6237">
      <w:pPr>
        <w:pStyle w:val="ListParagraph"/>
        <w:numPr>
          <w:ilvl w:val="0"/>
          <w:numId w:val="12"/>
        </w:numPr>
        <w:spacing w:line="360" w:lineRule="auto"/>
        <w:ind w:left="426"/>
        <w:jc w:val="both"/>
        <w:rPr>
          <w:rFonts w:ascii="Times New Roman" w:hAnsi="Times New Roman" w:cs="Times New Roman"/>
          <w:sz w:val="28"/>
          <w:szCs w:val="28"/>
        </w:rPr>
      </w:pPr>
      <w:r w:rsidRPr="00A12B5A">
        <w:rPr>
          <w:rFonts w:ascii="Times New Roman" w:hAnsi="Times New Roman" w:cs="Times New Roman"/>
          <w:color w:val="000000" w:themeColor="text1"/>
          <w:sz w:val="28"/>
          <w:szCs w:val="28"/>
        </w:rPr>
        <w:t xml:space="preserve">Щепка О. А. </w:t>
      </w:r>
      <w:proofErr w:type="spellStart"/>
      <w:r w:rsidRPr="00A12B5A">
        <w:rPr>
          <w:rFonts w:ascii="Times New Roman" w:hAnsi="Times New Roman" w:cs="Times New Roman"/>
          <w:color w:val="000000" w:themeColor="text1"/>
          <w:sz w:val="28"/>
          <w:szCs w:val="28"/>
        </w:rPr>
        <w:t>Сучаснии</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публіцистичнии</w:t>
      </w:r>
      <w:proofErr w:type="spellEnd"/>
      <w:r w:rsidRPr="00A12B5A">
        <w:rPr>
          <w:rFonts w:ascii="Times New Roman" w:hAnsi="Times New Roman" w:cs="Times New Roman"/>
          <w:color w:val="000000" w:themeColor="text1"/>
          <w:sz w:val="28"/>
          <w:szCs w:val="28"/>
        </w:rPr>
        <w:t xml:space="preserve">̆ текст: </w:t>
      </w:r>
      <w:proofErr w:type="spellStart"/>
      <w:r w:rsidRPr="00A12B5A">
        <w:rPr>
          <w:rFonts w:ascii="Times New Roman" w:hAnsi="Times New Roman" w:cs="Times New Roman"/>
          <w:color w:val="000000" w:themeColor="text1"/>
          <w:sz w:val="28"/>
          <w:szCs w:val="28"/>
        </w:rPr>
        <w:t>кваліфікаційні</w:t>
      </w:r>
      <w:proofErr w:type="spellEnd"/>
      <w:r w:rsidRPr="00A12B5A">
        <w:rPr>
          <w:rFonts w:ascii="Times New Roman" w:hAnsi="Times New Roman" w:cs="Times New Roman"/>
          <w:color w:val="000000" w:themeColor="text1"/>
          <w:sz w:val="28"/>
          <w:szCs w:val="28"/>
        </w:rPr>
        <w:t xml:space="preserve"> та </w:t>
      </w:r>
      <w:proofErr w:type="spellStart"/>
      <w:r w:rsidRPr="00A12B5A">
        <w:rPr>
          <w:rFonts w:ascii="Times New Roman" w:hAnsi="Times New Roman" w:cs="Times New Roman"/>
          <w:color w:val="000000" w:themeColor="text1"/>
          <w:sz w:val="28"/>
          <w:szCs w:val="28"/>
        </w:rPr>
        <w:t>диференційні</w:t>
      </w:r>
      <w:proofErr w:type="spellEnd"/>
      <w:r w:rsidRPr="00A12B5A">
        <w:rPr>
          <w:rFonts w:ascii="Times New Roman" w:hAnsi="Times New Roman" w:cs="Times New Roman"/>
          <w:color w:val="000000" w:themeColor="text1"/>
          <w:sz w:val="28"/>
          <w:szCs w:val="28"/>
        </w:rPr>
        <w:t xml:space="preserve"> ознаки. </w:t>
      </w:r>
      <w:proofErr w:type="spellStart"/>
      <w:r w:rsidRPr="00A12B5A">
        <w:rPr>
          <w:rFonts w:ascii="Times New Roman" w:hAnsi="Times New Roman" w:cs="Times New Roman"/>
          <w:i/>
          <w:iCs/>
          <w:color w:val="000000" w:themeColor="text1"/>
          <w:sz w:val="28"/>
          <w:szCs w:val="28"/>
        </w:rPr>
        <w:t>Науковии</w:t>
      </w:r>
      <w:proofErr w:type="spellEnd"/>
      <w:r w:rsidRPr="00A12B5A">
        <w:rPr>
          <w:rFonts w:ascii="Times New Roman" w:hAnsi="Times New Roman" w:cs="Times New Roman"/>
          <w:i/>
          <w:iCs/>
          <w:color w:val="000000" w:themeColor="text1"/>
          <w:sz w:val="28"/>
          <w:szCs w:val="28"/>
        </w:rPr>
        <w:t xml:space="preserve">̆ вісник Міжнародного гуманітарного університету. Серія: Філологія. </w:t>
      </w:r>
      <w:r w:rsidRPr="00A12B5A">
        <w:rPr>
          <w:rFonts w:ascii="Times New Roman" w:hAnsi="Times New Roman" w:cs="Times New Roman"/>
          <w:color w:val="000000" w:themeColor="text1"/>
          <w:sz w:val="28"/>
          <w:szCs w:val="28"/>
        </w:rPr>
        <w:t xml:space="preserve">2018. </w:t>
      </w:r>
      <w:proofErr w:type="spellStart"/>
      <w:r w:rsidRPr="00A12B5A">
        <w:rPr>
          <w:rFonts w:ascii="Times New Roman" w:hAnsi="Times New Roman" w:cs="Times New Roman"/>
          <w:color w:val="000000" w:themeColor="text1"/>
          <w:sz w:val="28"/>
          <w:szCs w:val="28"/>
        </w:rPr>
        <w:t>Вип</w:t>
      </w:r>
      <w:proofErr w:type="spellEnd"/>
      <w:r w:rsidRPr="00A12B5A">
        <w:rPr>
          <w:rFonts w:ascii="Times New Roman" w:hAnsi="Times New Roman" w:cs="Times New Roman"/>
          <w:color w:val="000000" w:themeColor="text1"/>
          <w:sz w:val="28"/>
          <w:szCs w:val="28"/>
        </w:rPr>
        <w:t>. 34 (2). С. 103–106.</w:t>
      </w:r>
    </w:p>
    <w:p w14:paraId="15513C9D" w14:textId="2F353C61" w:rsidR="00F91FAB" w:rsidRPr="00A12B5A" w:rsidRDefault="00F91FAB" w:rsidP="003C6237">
      <w:pPr>
        <w:pStyle w:val="ListParagraph"/>
        <w:numPr>
          <w:ilvl w:val="0"/>
          <w:numId w:val="12"/>
        </w:numPr>
        <w:spacing w:line="360" w:lineRule="auto"/>
        <w:ind w:left="426"/>
        <w:jc w:val="both"/>
        <w:rPr>
          <w:rFonts w:ascii="Times New Roman" w:hAnsi="Times New Roman" w:cs="Times New Roman"/>
          <w:color w:val="FF0000"/>
          <w:sz w:val="28"/>
          <w:szCs w:val="28"/>
        </w:rPr>
      </w:pPr>
      <w:r w:rsidRPr="00A12B5A">
        <w:rPr>
          <w:rFonts w:ascii="Times New Roman" w:hAnsi="Times New Roman" w:cs="Times New Roman"/>
          <w:color w:val="000000" w:themeColor="text1"/>
          <w:sz w:val="28"/>
          <w:szCs w:val="28"/>
        </w:rPr>
        <w:lastRenderedPageBreak/>
        <w:t>A</w:t>
      </w:r>
      <w:r w:rsidRPr="00A12B5A">
        <w:rPr>
          <w:rFonts w:ascii="Times New Roman" w:hAnsi="Times New Roman" w:cs="Times New Roman"/>
          <w:color w:val="000000" w:themeColor="text1"/>
          <w:sz w:val="28"/>
          <w:szCs w:val="28"/>
          <w:lang w:val="fr-FR"/>
        </w:rPr>
        <w:t>dam J. M.</w:t>
      </w:r>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La</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linguistique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textuelle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Introduction</w:t>
      </w:r>
      <w:proofErr w:type="spellEnd"/>
      <w:r w:rsidRPr="00A12B5A">
        <w:rPr>
          <w:rFonts w:ascii="Times New Roman" w:hAnsi="Times New Roman" w:cs="Times New Roman"/>
          <w:color w:val="000000" w:themeColor="text1"/>
          <w:sz w:val="28"/>
          <w:szCs w:val="28"/>
        </w:rPr>
        <w:t xml:space="preserve"> à </w:t>
      </w:r>
      <w:proofErr w:type="spellStart"/>
      <w:r w:rsidRPr="00A12B5A">
        <w:rPr>
          <w:rFonts w:ascii="Times New Roman" w:hAnsi="Times New Roman" w:cs="Times New Roman"/>
          <w:color w:val="000000" w:themeColor="text1"/>
          <w:sz w:val="28"/>
          <w:szCs w:val="28"/>
        </w:rPr>
        <w:t>l'analyse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textuelle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sz w:val="28"/>
          <w:szCs w:val="28"/>
        </w:rPr>
        <w:t>discours</w:t>
      </w:r>
      <w:proofErr w:type="spellEnd"/>
      <w:r w:rsidRPr="00A12B5A">
        <w:rPr>
          <w:rFonts w:ascii="Times New Roman" w:hAnsi="Times New Roman" w:cs="Times New Roman"/>
          <w:sz w:val="28"/>
          <w:szCs w:val="28"/>
        </w:rPr>
        <w:t>.</w:t>
      </w:r>
      <w:r w:rsidRPr="00A12B5A">
        <w:rPr>
          <w:rFonts w:ascii="Times New Roman" w:hAnsi="Times New Roman" w:cs="Times New Roman"/>
          <w:sz w:val="28"/>
          <w:szCs w:val="28"/>
          <w:lang w:val="fr-FR"/>
        </w:rPr>
        <w:t xml:space="preserve"> </w:t>
      </w:r>
      <w:r w:rsidRPr="00A12B5A">
        <w:rPr>
          <w:rFonts w:ascii="Times New Roman" w:hAnsi="Times New Roman" w:cs="Times New Roman"/>
          <w:sz w:val="28"/>
          <w:szCs w:val="28"/>
          <w:lang w:val="en-GB"/>
        </w:rPr>
        <w:t>A. Colin, 2005. 234</w:t>
      </w:r>
      <w:r w:rsidR="007B46C2">
        <w:rPr>
          <w:rFonts w:ascii="Times New Roman" w:hAnsi="Times New Roman" w:cs="Times New Roman"/>
          <w:sz w:val="28"/>
          <w:szCs w:val="28"/>
          <w:lang w:val="en-GB"/>
        </w:rPr>
        <w:t xml:space="preserve"> pp</w:t>
      </w:r>
      <w:r w:rsidRPr="00A12B5A">
        <w:rPr>
          <w:rFonts w:ascii="Times New Roman" w:hAnsi="Times New Roman" w:cs="Times New Roman"/>
          <w:sz w:val="28"/>
          <w:szCs w:val="28"/>
          <w:lang w:val="en-GB"/>
        </w:rPr>
        <w:t>.</w:t>
      </w:r>
      <w:r w:rsidRPr="00A12B5A">
        <w:rPr>
          <w:rFonts w:ascii="Times New Roman" w:hAnsi="Times New Roman" w:cs="Times New Roman"/>
          <w:sz w:val="28"/>
          <w:szCs w:val="28"/>
        </w:rPr>
        <w:t xml:space="preserve"> </w:t>
      </w:r>
    </w:p>
    <w:p w14:paraId="688F0A7B" w14:textId="77777777" w:rsidR="00F91FAB" w:rsidRPr="00A12B5A" w:rsidRDefault="00F91FAB" w:rsidP="003C6237">
      <w:pPr>
        <w:pStyle w:val="ListParagraph"/>
        <w:numPr>
          <w:ilvl w:val="0"/>
          <w:numId w:val="12"/>
        </w:numPr>
        <w:spacing w:line="360" w:lineRule="auto"/>
        <w:ind w:left="426"/>
        <w:jc w:val="both"/>
        <w:rPr>
          <w:rFonts w:ascii="Times New Roman" w:hAnsi="Times New Roman" w:cs="Times New Roman"/>
          <w:sz w:val="28"/>
          <w:szCs w:val="28"/>
        </w:rPr>
      </w:pPr>
      <w:proofErr w:type="spellStart"/>
      <w:r w:rsidRPr="00A12B5A">
        <w:rPr>
          <w:rFonts w:ascii="Times New Roman" w:hAnsi="Times New Roman" w:cs="Times New Roman"/>
          <w:sz w:val="28"/>
          <w:szCs w:val="28"/>
        </w:rPr>
        <w:t>Balabin</w:t>
      </w:r>
      <w:proofErr w:type="spellEnd"/>
      <w:r w:rsidRPr="00A12B5A">
        <w:rPr>
          <w:rFonts w:ascii="Times New Roman" w:hAnsi="Times New Roman" w:cs="Times New Roman"/>
          <w:sz w:val="28"/>
          <w:szCs w:val="28"/>
        </w:rPr>
        <w:t xml:space="preserve"> </w:t>
      </w:r>
      <w:r w:rsidRPr="00A12B5A">
        <w:rPr>
          <w:rFonts w:ascii="Times New Roman" w:hAnsi="Times New Roman" w:cs="Times New Roman"/>
          <w:color w:val="000000" w:themeColor="text1"/>
          <w:sz w:val="28"/>
          <w:szCs w:val="28"/>
        </w:rPr>
        <w:t xml:space="preserve">V. V. </w:t>
      </w:r>
      <w:proofErr w:type="spellStart"/>
      <w:r w:rsidRPr="00A12B5A">
        <w:rPr>
          <w:rFonts w:ascii="Times New Roman" w:hAnsi="Times New Roman" w:cs="Times New Roman"/>
          <w:color w:val="000000" w:themeColor="text1"/>
          <w:sz w:val="28"/>
          <w:szCs w:val="28"/>
        </w:rPr>
        <w:t>Military</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interpreter’s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general</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competencies</w:t>
      </w:r>
      <w:proofErr w:type="spellEnd"/>
      <w:r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bCs/>
          <w:i/>
          <w:iCs/>
          <w:color w:val="000000" w:themeColor="text1"/>
          <w:sz w:val="28"/>
          <w:szCs w:val="28"/>
          <w:lang w:val="en-GB"/>
        </w:rPr>
        <w:t>International</w:t>
      </w:r>
      <w:r w:rsidRPr="00A12B5A">
        <w:rPr>
          <w:rFonts w:ascii="Times New Roman" w:hAnsi="Times New Roman" w:cs="Times New Roman"/>
          <w:bCs/>
          <w:i/>
          <w:iCs/>
          <w:color w:val="000000" w:themeColor="text1"/>
          <w:sz w:val="28"/>
          <w:szCs w:val="28"/>
        </w:rPr>
        <w:t xml:space="preserve"> </w:t>
      </w:r>
      <w:r w:rsidRPr="00A12B5A">
        <w:rPr>
          <w:rFonts w:ascii="Times New Roman" w:hAnsi="Times New Roman" w:cs="Times New Roman"/>
          <w:bCs/>
          <w:i/>
          <w:iCs/>
          <w:color w:val="000000" w:themeColor="text1"/>
          <w:sz w:val="28"/>
          <w:szCs w:val="28"/>
          <w:lang w:val="en-GB"/>
        </w:rPr>
        <w:t>Journal</w:t>
      </w:r>
      <w:r w:rsidRPr="00A12B5A">
        <w:rPr>
          <w:rFonts w:ascii="Times New Roman" w:hAnsi="Times New Roman" w:cs="Times New Roman"/>
          <w:bCs/>
          <w:i/>
          <w:iCs/>
          <w:color w:val="000000" w:themeColor="text1"/>
          <w:sz w:val="28"/>
          <w:szCs w:val="28"/>
        </w:rPr>
        <w:t xml:space="preserve"> </w:t>
      </w:r>
      <w:r w:rsidRPr="00A12B5A">
        <w:rPr>
          <w:rFonts w:ascii="Times New Roman" w:hAnsi="Times New Roman" w:cs="Times New Roman"/>
          <w:bCs/>
          <w:i/>
          <w:iCs/>
          <w:sz w:val="28"/>
          <w:szCs w:val="28"/>
          <w:lang w:val="en-GB"/>
        </w:rPr>
        <w:t>of</w:t>
      </w:r>
      <w:r w:rsidRPr="00A12B5A">
        <w:rPr>
          <w:rFonts w:ascii="Times New Roman" w:hAnsi="Times New Roman" w:cs="Times New Roman"/>
          <w:bCs/>
          <w:i/>
          <w:iCs/>
          <w:sz w:val="28"/>
          <w:szCs w:val="28"/>
        </w:rPr>
        <w:t xml:space="preserve"> </w:t>
      </w:r>
      <w:r w:rsidRPr="00A12B5A">
        <w:rPr>
          <w:rFonts w:ascii="Times New Roman" w:hAnsi="Times New Roman" w:cs="Times New Roman"/>
          <w:bCs/>
          <w:i/>
          <w:iCs/>
          <w:sz w:val="28"/>
          <w:szCs w:val="28"/>
          <w:lang w:val="en-GB"/>
        </w:rPr>
        <w:t>Innovative</w:t>
      </w:r>
      <w:r w:rsidRPr="00A12B5A">
        <w:rPr>
          <w:rFonts w:ascii="Times New Roman" w:hAnsi="Times New Roman" w:cs="Times New Roman"/>
          <w:bCs/>
          <w:i/>
          <w:iCs/>
          <w:sz w:val="28"/>
          <w:szCs w:val="28"/>
        </w:rPr>
        <w:t xml:space="preserve"> </w:t>
      </w:r>
      <w:r w:rsidRPr="00A12B5A">
        <w:rPr>
          <w:rFonts w:ascii="Times New Roman" w:hAnsi="Times New Roman" w:cs="Times New Roman"/>
          <w:bCs/>
          <w:i/>
          <w:iCs/>
          <w:sz w:val="28"/>
          <w:szCs w:val="28"/>
          <w:lang w:val="en-GB"/>
        </w:rPr>
        <w:t>Technologies</w:t>
      </w:r>
      <w:r w:rsidRPr="00A12B5A">
        <w:rPr>
          <w:rFonts w:ascii="Times New Roman" w:hAnsi="Times New Roman" w:cs="Times New Roman"/>
          <w:bCs/>
          <w:i/>
          <w:iCs/>
          <w:sz w:val="28"/>
          <w:szCs w:val="28"/>
        </w:rPr>
        <w:t xml:space="preserve"> </w:t>
      </w:r>
      <w:r w:rsidRPr="00A12B5A">
        <w:rPr>
          <w:rFonts w:ascii="Times New Roman" w:hAnsi="Times New Roman" w:cs="Times New Roman"/>
          <w:bCs/>
          <w:i/>
          <w:iCs/>
          <w:sz w:val="28"/>
          <w:szCs w:val="28"/>
          <w:lang w:val="en-GB"/>
        </w:rPr>
        <w:t>in</w:t>
      </w:r>
      <w:r w:rsidRPr="00A12B5A">
        <w:rPr>
          <w:rFonts w:ascii="Times New Roman" w:hAnsi="Times New Roman" w:cs="Times New Roman"/>
          <w:bCs/>
          <w:i/>
          <w:iCs/>
          <w:sz w:val="28"/>
          <w:szCs w:val="28"/>
        </w:rPr>
        <w:t xml:space="preserve"> </w:t>
      </w:r>
      <w:r w:rsidRPr="00A12B5A">
        <w:rPr>
          <w:rFonts w:ascii="Times New Roman" w:hAnsi="Times New Roman" w:cs="Times New Roman"/>
          <w:bCs/>
          <w:i/>
          <w:iCs/>
          <w:sz w:val="28"/>
          <w:szCs w:val="28"/>
          <w:lang w:val="en-GB"/>
        </w:rPr>
        <w:t>Social</w:t>
      </w:r>
      <w:r w:rsidRPr="00A12B5A">
        <w:rPr>
          <w:rFonts w:ascii="Times New Roman" w:hAnsi="Times New Roman" w:cs="Times New Roman"/>
          <w:bCs/>
          <w:i/>
          <w:iCs/>
          <w:sz w:val="28"/>
          <w:szCs w:val="28"/>
        </w:rPr>
        <w:t xml:space="preserve"> </w:t>
      </w:r>
      <w:r w:rsidRPr="00A12B5A">
        <w:rPr>
          <w:rFonts w:ascii="Times New Roman" w:hAnsi="Times New Roman" w:cs="Times New Roman"/>
          <w:bCs/>
          <w:i/>
          <w:iCs/>
          <w:sz w:val="28"/>
          <w:szCs w:val="28"/>
          <w:lang w:val="en-GB"/>
        </w:rPr>
        <w:t>Science</w:t>
      </w:r>
      <w:r w:rsidRPr="00A12B5A">
        <w:rPr>
          <w:rFonts w:ascii="Times New Roman" w:hAnsi="Times New Roman" w:cs="Times New Roman"/>
          <w:bCs/>
          <w:i/>
          <w:iCs/>
          <w:sz w:val="28"/>
          <w:szCs w:val="28"/>
        </w:rPr>
        <w:t xml:space="preserve">. </w:t>
      </w:r>
      <w:r w:rsidRPr="00A12B5A">
        <w:rPr>
          <w:rFonts w:ascii="Times New Roman" w:hAnsi="Times New Roman" w:cs="Times New Roman"/>
          <w:bCs/>
          <w:sz w:val="28"/>
          <w:szCs w:val="28"/>
        </w:rPr>
        <w:t xml:space="preserve">2018. </w:t>
      </w:r>
      <w:r w:rsidRPr="00A12B5A">
        <w:rPr>
          <w:rFonts w:ascii="Times New Roman" w:hAnsi="Times New Roman" w:cs="Times New Roman"/>
          <w:bCs/>
          <w:sz w:val="28"/>
          <w:szCs w:val="28"/>
          <w:lang w:val="en-GB"/>
        </w:rPr>
        <w:t>Vol</w:t>
      </w:r>
      <w:r w:rsidRPr="00A12B5A">
        <w:rPr>
          <w:rFonts w:ascii="Times New Roman" w:hAnsi="Times New Roman" w:cs="Times New Roman"/>
          <w:bCs/>
          <w:sz w:val="28"/>
          <w:szCs w:val="28"/>
        </w:rPr>
        <w:t xml:space="preserve">. 3, 4 (8). </w:t>
      </w:r>
      <w:r w:rsidRPr="00A12B5A">
        <w:rPr>
          <w:rFonts w:ascii="Times New Roman" w:hAnsi="Times New Roman" w:cs="Times New Roman"/>
          <w:bCs/>
          <w:sz w:val="28"/>
          <w:szCs w:val="28"/>
          <w:lang w:val="en-GB"/>
        </w:rPr>
        <w:t>P.</w:t>
      </w:r>
      <w:r w:rsidRPr="00A12B5A">
        <w:rPr>
          <w:rFonts w:ascii="Times New Roman" w:hAnsi="Times New Roman" w:cs="Times New Roman"/>
          <w:bCs/>
          <w:sz w:val="28"/>
          <w:szCs w:val="28"/>
        </w:rPr>
        <w:t xml:space="preserve"> 49</w:t>
      </w:r>
      <w:r w:rsidRPr="00A12B5A">
        <w:rPr>
          <w:rFonts w:ascii="Times New Roman" w:hAnsi="Times New Roman" w:cs="Times New Roman"/>
          <w:color w:val="000000" w:themeColor="text1"/>
          <w:sz w:val="28"/>
          <w:szCs w:val="28"/>
        </w:rPr>
        <w:t>–</w:t>
      </w:r>
      <w:r w:rsidRPr="00A12B5A">
        <w:rPr>
          <w:rFonts w:ascii="Times New Roman" w:hAnsi="Times New Roman" w:cs="Times New Roman"/>
          <w:bCs/>
          <w:sz w:val="28"/>
          <w:szCs w:val="28"/>
        </w:rPr>
        <w:t>52.</w:t>
      </w:r>
    </w:p>
    <w:p w14:paraId="45404CEF" w14:textId="77777777" w:rsidR="00F91FAB" w:rsidRPr="00A12B5A" w:rsidRDefault="00F91FAB" w:rsidP="003C6237">
      <w:pPr>
        <w:pStyle w:val="ListParagraph"/>
        <w:numPr>
          <w:ilvl w:val="0"/>
          <w:numId w:val="12"/>
        </w:numPr>
        <w:spacing w:line="360" w:lineRule="auto"/>
        <w:ind w:left="426"/>
        <w:jc w:val="both"/>
        <w:rPr>
          <w:rFonts w:ascii="Times New Roman" w:hAnsi="Times New Roman" w:cs="Times New Roman"/>
          <w:sz w:val="28"/>
          <w:szCs w:val="28"/>
        </w:rPr>
      </w:pPr>
      <w:proofErr w:type="spellStart"/>
      <w:r w:rsidRPr="00A12B5A">
        <w:rPr>
          <w:rFonts w:ascii="Times New Roman" w:hAnsi="Times New Roman" w:cs="Times New Roman"/>
          <w:sz w:val="28"/>
          <w:szCs w:val="28"/>
        </w:rPr>
        <w:t>Cornish</w:t>
      </w:r>
      <w:proofErr w:type="spellEnd"/>
      <w:r w:rsidRPr="00A12B5A">
        <w:rPr>
          <w:rFonts w:ascii="Times New Roman" w:hAnsi="Times New Roman" w:cs="Times New Roman"/>
          <w:sz w:val="28"/>
          <w:szCs w:val="28"/>
        </w:rPr>
        <w:t xml:space="preserve"> F. </w:t>
      </w:r>
      <w:proofErr w:type="spellStart"/>
      <w:r w:rsidRPr="00A12B5A">
        <w:rPr>
          <w:rFonts w:ascii="Times New Roman" w:hAnsi="Times New Roman" w:cs="Times New Roman"/>
          <w:sz w:val="28"/>
          <w:szCs w:val="28"/>
        </w:rPr>
        <w:t>Anaphore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pragmatique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référence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et</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modèles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du</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discours</w:t>
      </w:r>
      <w:proofErr w:type="spellEnd"/>
      <w:r w:rsidRPr="00A12B5A">
        <w:rPr>
          <w:rFonts w:ascii="Times New Roman" w:hAnsi="Times New Roman" w:cs="Times New Roman"/>
          <w:sz w:val="28"/>
          <w:szCs w:val="28"/>
        </w:rPr>
        <w:t>.  </w:t>
      </w:r>
      <w:proofErr w:type="spellStart"/>
      <w:r w:rsidRPr="00A12B5A">
        <w:rPr>
          <w:rFonts w:ascii="Times New Roman" w:hAnsi="Times New Roman" w:cs="Times New Roman"/>
          <w:i/>
          <w:iCs/>
          <w:sz w:val="28"/>
          <w:szCs w:val="28"/>
        </w:rPr>
        <w:t>L'anaphore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et</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domaines</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color w:val="000000" w:themeColor="text1"/>
          <w:sz w:val="28"/>
          <w:szCs w:val="28"/>
        </w:rPr>
        <w:t>Paris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Klincksieck</w:t>
      </w:r>
      <w:proofErr w:type="spellEnd"/>
      <w:r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sz w:val="28"/>
          <w:szCs w:val="28"/>
        </w:rPr>
        <w:t xml:space="preserve">1990. </w:t>
      </w:r>
      <w:r w:rsidRPr="00A12B5A">
        <w:rPr>
          <w:rFonts w:ascii="Times New Roman" w:hAnsi="Times New Roman" w:cs="Times New Roman"/>
          <w:sz w:val="28"/>
          <w:szCs w:val="28"/>
          <w:lang w:val="fr-FR"/>
        </w:rPr>
        <w:t>P.</w:t>
      </w:r>
      <w:r w:rsidRPr="00A12B5A">
        <w:rPr>
          <w:rFonts w:ascii="Times New Roman" w:hAnsi="Times New Roman" w:cs="Times New Roman"/>
          <w:sz w:val="28"/>
          <w:szCs w:val="28"/>
        </w:rPr>
        <w:t xml:space="preserve"> 81</w:t>
      </w:r>
      <w:r w:rsidRPr="00A12B5A">
        <w:rPr>
          <w:rFonts w:ascii="Times New Roman" w:hAnsi="Times New Roman" w:cs="Times New Roman"/>
          <w:color w:val="000000" w:themeColor="text1"/>
          <w:sz w:val="28"/>
          <w:szCs w:val="28"/>
        </w:rPr>
        <w:t>–</w:t>
      </w:r>
      <w:r w:rsidRPr="00A12B5A">
        <w:rPr>
          <w:rFonts w:ascii="Times New Roman" w:hAnsi="Times New Roman" w:cs="Times New Roman"/>
          <w:sz w:val="28"/>
          <w:szCs w:val="28"/>
        </w:rPr>
        <w:t xml:space="preserve">96. </w:t>
      </w:r>
    </w:p>
    <w:p w14:paraId="4ED44EE8" w14:textId="77777777" w:rsidR="00F91FAB" w:rsidRPr="00A12B5A" w:rsidRDefault="00F91FAB" w:rsidP="003C6237">
      <w:pPr>
        <w:pStyle w:val="ListParagraph"/>
        <w:numPr>
          <w:ilvl w:val="0"/>
          <w:numId w:val="12"/>
        </w:numPr>
        <w:spacing w:line="360" w:lineRule="auto"/>
        <w:ind w:left="426"/>
        <w:jc w:val="both"/>
        <w:rPr>
          <w:rStyle w:val="Hyperlink"/>
          <w:rFonts w:ascii="Times New Roman" w:hAnsi="Times New Roman" w:cs="Times New Roman"/>
          <w:color w:val="auto"/>
          <w:sz w:val="28"/>
          <w:szCs w:val="28"/>
          <w:u w:val="none"/>
        </w:rPr>
      </w:pPr>
      <w:proofErr w:type="spellStart"/>
      <w:r w:rsidRPr="00A12B5A">
        <w:rPr>
          <w:rFonts w:ascii="Times New Roman" w:hAnsi="Times New Roman" w:cs="Times New Roman"/>
          <w:sz w:val="28"/>
          <w:szCs w:val="28"/>
        </w:rPr>
        <w:t>Fitzsimmons</w:t>
      </w:r>
      <w:proofErr w:type="spellEnd"/>
      <w:r w:rsidRPr="00A12B5A">
        <w:rPr>
          <w:rFonts w:ascii="Times New Roman" w:hAnsi="Times New Roman" w:cs="Times New Roman"/>
          <w:sz w:val="28"/>
          <w:szCs w:val="28"/>
        </w:rPr>
        <w:t xml:space="preserve"> G., </w:t>
      </w:r>
      <w:proofErr w:type="spellStart"/>
      <w:r w:rsidRPr="00A12B5A">
        <w:rPr>
          <w:rFonts w:ascii="Times New Roman" w:hAnsi="Times New Roman" w:cs="Times New Roman"/>
          <w:sz w:val="28"/>
          <w:szCs w:val="28"/>
        </w:rPr>
        <w:t>Weal</w:t>
      </w:r>
      <w:proofErr w:type="spellEnd"/>
      <w:r w:rsidRPr="00A12B5A">
        <w:rPr>
          <w:rFonts w:ascii="Times New Roman" w:hAnsi="Times New Roman" w:cs="Times New Roman"/>
          <w:sz w:val="28"/>
          <w:szCs w:val="28"/>
        </w:rPr>
        <w:t xml:space="preserve"> M., </w:t>
      </w:r>
      <w:proofErr w:type="spellStart"/>
      <w:r w:rsidRPr="00A12B5A">
        <w:rPr>
          <w:rFonts w:ascii="Times New Roman" w:hAnsi="Times New Roman" w:cs="Times New Roman"/>
          <w:sz w:val="28"/>
          <w:szCs w:val="28"/>
        </w:rPr>
        <w:t>Drieghe</w:t>
      </w:r>
      <w:proofErr w:type="spellEnd"/>
      <w:r w:rsidRPr="00A12B5A">
        <w:rPr>
          <w:rFonts w:ascii="Times New Roman" w:hAnsi="Times New Roman" w:cs="Times New Roman"/>
          <w:sz w:val="28"/>
          <w:szCs w:val="28"/>
        </w:rPr>
        <w:t xml:space="preserve"> D. </w:t>
      </w:r>
      <w:proofErr w:type="spellStart"/>
      <w:r w:rsidRPr="00A12B5A">
        <w:rPr>
          <w:rFonts w:ascii="Times New Roman" w:hAnsi="Times New Roman" w:cs="Times New Roman"/>
          <w:i/>
          <w:iCs/>
          <w:sz w:val="28"/>
          <w:szCs w:val="28"/>
        </w:rPr>
        <w:t>Skim</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reading</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an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adaptive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strategy</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for</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reading</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on</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the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web</w:t>
      </w:r>
      <w:proofErr w:type="spellEnd"/>
      <w:r w:rsidRPr="00A12B5A">
        <w:rPr>
          <w:rFonts w:ascii="Times New Roman" w:hAnsi="Times New Roman" w:cs="Times New Roman"/>
          <w:i/>
          <w:iCs/>
          <w:sz w:val="28"/>
          <w:szCs w:val="28"/>
        </w:rPr>
        <w:t>.</w:t>
      </w:r>
      <w:r w:rsidRPr="00A12B5A">
        <w:rPr>
          <w:rFonts w:ascii="Times New Roman" w:hAnsi="Times New Roman" w:cs="Times New Roman"/>
          <w:i/>
          <w:iCs/>
          <w:sz w:val="28"/>
          <w:szCs w:val="28"/>
          <w:lang w:val="en-GB"/>
        </w:rPr>
        <w:t xml:space="preserve"> </w:t>
      </w:r>
      <w:r w:rsidRPr="00A12B5A">
        <w:rPr>
          <w:rFonts w:ascii="Times New Roman" w:hAnsi="Times New Roman" w:cs="Times New Roman"/>
          <w:sz w:val="28"/>
          <w:szCs w:val="28"/>
          <w:lang w:val="en-GB"/>
        </w:rPr>
        <w:t>2014.</w:t>
      </w:r>
      <w:r w:rsidRPr="00A12B5A">
        <w:rPr>
          <w:rFonts w:ascii="Times New Roman" w:hAnsi="Times New Roman" w:cs="Times New Roman"/>
          <w:i/>
          <w:iCs/>
          <w:sz w:val="28"/>
          <w:szCs w:val="28"/>
          <w:lang w:val="en-GB"/>
        </w:rPr>
        <w:t xml:space="preserve"> </w:t>
      </w:r>
      <w:r w:rsidRPr="00A12B5A">
        <w:rPr>
          <w:rFonts w:ascii="Times New Roman" w:hAnsi="Times New Roman" w:cs="Times New Roman"/>
          <w:sz w:val="28"/>
          <w:szCs w:val="28"/>
          <w:lang w:val="en-GB"/>
        </w:rPr>
        <w:t>URL :</w:t>
      </w:r>
      <w:r w:rsidRPr="00A12B5A">
        <w:rPr>
          <w:rFonts w:ascii="Times New Roman" w:hAnsi="Times New Roman" w:cs="Times New Roman"/>
          <w:sz w:val="28"/>
          <w:szCs w:val="28"/>
        </w:rPr>
        <w:t xml:space="preserve"> </w:t>
      </w:r>
      <w:hyperlink r:id="rId17" w:history="1">
        <w:r w:rsidRPr="00A12B5A">
          <w:rPr>
            <w:rStyle w:val="Hyperlink"/>
            <w:rFonts w:ascii="Times New Roman" w:hAnsi="Times New Roman" w:cs="Times New Roman"/>
            <w:sz w:val="28"/>
            <w:szCs w:val="28"/>
          </w:rPr>
          <w:t>https://www.researchgate.net/profile/Gemma-Fitzsimmons/publication/263651809_Skim_Reading_An_Adaptive_Strategy_for_Reading_on_the_Web/links/0f31753b69aa85703d000000/Skim-Reading-An-Adaptive-Strategy-for-Reading-on-the-Web.pdf</w:t>
        </w:r>
      </w:hyperlink>
      <w:r w:rsidRPr="00A12B5A">
        <w:rPr>
          <w:rStyle w:val="Hyperlink"/>
          <w:rFonts w:ascii="Times New Roman" w:hAnsi="Times New Roman" w:cs="Times New Roman"/>
          <w:sz w:val="28"/>
          <w:szCs w:val="28"/>
        </w:rPr>
        <w:t xml:space="preserve"> </w:t>
      </w:r>
      <w:r w:rsidRPr="00A12B5A">
        <w:rPr>
          <w:rFonts w:ascii="Times New Roman" w:hAnsi="Times New Roman" w:cs="Times New Roman"/>
          <w:color w:val="000000" w:themeColor="text1"/>
          <w:sz w:val="28"/>
          <w:szCs w:val="28"/>
        </w:rPr>
        <w:t>(</w:t>
      </w:r>
      <w:proofErr w:type="spellStart"/>
      <w:r w:rsidRPr="00A12B5A">
        <w:rPr>
          <w:rFonts w:ascii="Times New Roman" w:hAnsi="Times New Roman" w:cs="Times New Roman"/>
          <w:color w:val="000000" w:themeColor="text1"/>
          <w:sz w:val="28"/>
          <w:szCs w:val="28"/>
        </w:rPr>
        <w:t>Last</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accessed</w:t>
      </w:r>
      <w:proofErr w:type="spellEnd"/>
      <w:r w:rsidRPr="00A12B5A">
        <w:rPr>
          <w:rFonts w:ascii="Times New Roman" w:hAnsi="Times New Roman" w:cs="Times New Roman"/>
          <w:color w:val="000000" w:themeColor="text1"/>
          <w:sz w:val="28"/>
          <w:szCs w:val="28"/>
        </w:rPr>
        <w:t xml:space="preserve"> : 17.11.2023).</w:t>
      </w:r>
    </w:p>
    <w:p w14:paraId="41E3EB34" w14:textId="3138A4F7" w:rsidR="00F91FAB" w:rsidRPr="00A12B5A" w:rsidRDefault="00F91FAB" w:rsidP="003C6237">
      <w:pPr>
        <w:pStyle w:val="ListParagraph"/>
        <w:numPr>
          <w:ilvl w:val="0"/>
          <w:numId w:val="12"/>
        </w:numPr>
        <w:spacing w:line="360" w:lineRule="auto"/>
        <w:ind w:left="426"/>
        <w:jc w:val="both"/>
        <w:rPr>
          <w:rFonts w:ascii="Times New Roman" w:hAnsi="Times New Roman" w:cs="Times New Roman"/>
          <w:sz w:val="28"/>
          <w:szCs w:val="28"/>
        </w:rPr>
      </w:pPr>
      <w:proofErr w:type="spellStart"/>
      <w:r w:rsidRPr="00A12B5A">
        <w:rPr>
          <w:rFonts w:ascii="Times New Roman" w:hAnsi="Times New Roman" w:cs="Times New Roman"/>
          <w:sz w:val="28"/>
          <w:szCs w:val="28"/>
        </w:rPr>
        <w:t>Halliday</w:t>
      </w:r>
      <w:proofErr w:type="spellEnd"/>
      <w:r w:rsidRPr="00A12B5A">
        <w:rPr>
          <w:rFonts w:ascii="Times New Roman" w:hAnsi="Times New Roman" w:cs="Times New Roman"/>
          <w:sz w:val="28"/>
          <w:szCs w:val="28"/>
        </w:rPr>
        <w:t xml:space="preserve"> M. A. K., </w:t>
      </w:r>
      <w:proofErr w:type="spellStart"/>
      <w:r w:rsidRPr="00A12B5A">
        <w:rPr>
          <w:rFonts w:ascii="Times New Roman" w:hAnsi="Times New Roman" w:cs="Times New Roman"/>
          <w:sz w:val="28"/>
          <w:szCs w:val="28"/>
        </w:rPr>
        <w:t>Hasan</w:t>
      </w:r>
      <w:proofErr w:type="spellEnd"/>
      <w:r w:rsidRPr="00A12B5A">
        <w:rPr>
          <w:rFonts w:ascii="Times New Roman" w:hAnsi="Times New Roman" w:cs="Times New Roman"/>
          <w:sz w:val="28"/>
          <w:szCs w:val="28"/>
        </w:rPr>
        <w:t xml:space="preserve"> R. </w:t>
      </w:r>
      <w:proofErr w:type="spellStart"/>
      <w:r w:rsidRPr="00A12B5A">
        <w:rPr>
          <w:rFonts w:ascii="Times New Roman" w:hAnsi="Times New Roman" w:cs="Times New Roman"/>
          <w:sz w:val="28"/>
          <w:szCs w:val="28"/>
        </w:rPr>
        <w:t>Cohesion</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in</w:t>
      </w:r>
      <w:proofErr w:type="spellEnd"/>
      <w:r w:rsidRPr="00A12B5A">
        <w:rPr>
          <w:rFonts w:ascii="Times New Roman" w:hAnsi="Times New Roman" w:cs="Times New Roman"/>
          <w:sz w:val="28"/>
          <w:szCs w:val="28"/>
        </w:rPr>
        <w:t xml:space="preserve"> </w:t>
      </w:r>
      <w:r w:rsidRPr="00A12B5A">
        <w:rPr>
          <w:rFonts w:ascii="Times New Roman" w:hAnsi="Times New Roman" w:cs="Times New Roman"/>
          <w:sz w:val="28"/>
          <w:szCs w:val="28"/>
          <w:lang w:val="en-GB"/>
        </w:rPr>
        <w:t>E</w:t>
      </w:r>
      <w:proofErr w:type="spellStart"/>
      <w:r w:rsidRPr="00A12B5A">
        <w:rPr>
          <w:rFonts w:ascii="Times New Roman" w:hAnsi="Times New Roman" w:cs="Times New Roman"/>
          <w:sz w:val="28"/>
          <w:szCs w:val="28"/>
        </w:rPr>
        <w:t>nglish</w:t>
      </w:r>
      <w:proofErr w:type="spellEnd"/>
      <w:r w:rsidRPr="00A12B5A">
        <w:rPr>
          <w:rFonts w:ascii="Times New Roman" w:hAnsi="Times New Roman" w:cs="Times New Roman"/>
          <w:sz w:val="28"/>
          <w:szCs w:val="28"/>
          <w:lang w:val="en-GB"/>
        </w:rPr>
        <w:t>.</w:t>
      </w:r>
      <w:r w:rsidRPr="00A12B5A">
        <w:rPr>
          <w:rFonts w:ascii="Times New Roman" w:hAnsi="Times New Roman" w:cs="Times New Roman"/>
          <w:sz w:val="28"/>
          <w:szCs w:val="28"/>
        </w:rPr>
        <w:t> </w:t>
      </w:r>
      <w:proofErr w:type="spellStart"/>
      <w:r w:rsidRPr="00A12B5A">
        <w:rPr>
          <w:rFonts w:ascii="Times New Roman" w:hAnsi="Times New Roman" w:cs="Times New Roman"/>
          <w:sz w:val="28"/>
          <w:szCs w:val="28"/>
        </w:rPr>
        <w:t>No</w:t>
      </w:r>
      <w:proofErr w:type="spellEnd"/>
      <w:r w:rsidRPr="00A12B5A">
        <w:rPr>
          <w:rFonts w:ascii="Times New Roman" w:hAnsi="Times New Roman" w:cs="Times New Roman"/>
          <w:sz w:val="28"/>
          <w:szCs w:val="28"/>
        </w:rPr>
        <w:t xml:space="preserve">. 9. </w:t>
      </w:r>
      <w:proofErr w:type="spellStart"/>
      <w:r w:rsidRPr="00A12B5A">
        <w:rPr>
          <w:rFonts w:ascii="Times New Roman" w:hAnsi="Times New Roman" w:cs="Times New Roman"/>
          <w:sz w:val="28"/>
          <w:szCs w:val="28"/>
        </w:rPr>
        <w:t>Routledge</w:t>
      </w:r>
      <w:proofErr w:type="spellEnd"/>
      <w:r w:rsidRPr="00A12B5A">
        <w:rPr>
          <w:rFonts w:ascii="Times New Roman" w:hAnsi="Times New Roman" w:cs="Times New Roman"/>
          <w:sz w:val="28"/>
          <w:szCs w:val="28"/>
          <w:lang w:val="en-GB"/>
        </w:rPr>
        <w:t>, 2014</w:t>
      </w:r>
      <w:r w:rsidRPr="00A12B5A">
        <w:rPr>
          <w:rFonts w:ascii="Times New Roman" w:hAnsi="Times New Roman" w:cs="Times New Roman"/>
          <w:sz w:val="28"/>
          <w:szCs w:val="28"/>
        </w:rPr>
        <w:t>.</w:t>
      </w:r>
      <w:r w:rsidRPr="00A12B5A">
        <w:rPr>
          <w:rFonts w:ascii="Times New Roman" w:hAnsi="Times New Roman" w:cs="Times New Roman"/>
          <w:sz w:val="28"/>
          <w:szCs w:val="28"/>
          <w:lang w:val="en-GB"/>
        </w:rPr>
        <w:t xml:space="preserve"> </w:t>
      </w:r>
      <w:r w:rsidRPr="00A12B5A">
        <w:rPr>
          <w:rFonts w:ascii="Times New Roman" w:hAnsi="Times New Roman" w:cs="Times New Roman"/>
          <w:color w:val="000000" w:themeColor="text1"/>
          <w:sz w:val="28"/>
          <w:szCs w:val="28"/>
          <w:lang w:val="en-GB"/>
        </w:rPr>
        <w:t>392</w:t>
      </w:r>
      <w:r w:rsidR="007B46C2">
        <w:rPr>
          <w:rFonts w:ascii="Times New Roman" w:hAnsi="Times New Roman" w:cs="Times New Roman"/>
          <w:color w:val="000000" w:themeColor="text1"/>
          <w:sz w:val="28"/>
          <w:szCs w:val="28"/>
          <w:lang w:val="en-GB"/>
        </w:rPr>
        <w:t xml:space="preserve"> pp</w:t>
      </w:r>
      <w:r w:rsidRPr="00A12B5A">
        <w:rPr>
          <w:rFonts w:ascii="Times New Roman" w:hAnsi="Times New Roman" w:cs="Times New Roman"/>
          <w:color w:val="000000" w:themeColor="text1"/>
          <w:sz w:val="28"/>
          <w:szCs w:val="28"/>
          <w:lang w:val="en-GB"/>
        </w:rPr>
        <w:t xml:space="preserve">. </w:t>
      </w:r>
      <w:r w:rsidRPr="00A12B5A">
        <w:rPr>
          <w:rFonts w:ascii="Times New Roman" w:hAnsi="Times New Roman" w:cs="Times New Roman"/>
          <w:sz w:val="28"/>
          <w:szCs w:val="28"/>
          <w:lang w:val="en-GB"/>
        </w:rPr>
        <w:t>URL</w:t>
      </w:r>
      <w:r w:rsidRPr="00A12B5A">
        <w:rPr>
          <w:rFonts w:ascii="Times New Roman" w:hAnsi="Times New Roman" w:cs="Times New Roman"/>
          <w:sz w:val="28"/>
          <w:szCs w:val="28"/>
          <w:lang w:val="en-US"/>
        </w:rPr>
        <w:t xml:space="preserve">: </w:t>
      </w:r>
      <w:hyperlink r:id="rId18" w:anchor="v=onepage&amp;q&amp;f=false" w:history="1">
        <w:r w:rsidRPr="00A12B5A">
          <w:rPr>
            <w:rStyle w:val="Hyperlink"/>
            <w:rFonts w:ascii="Times New Roman" w:hAnsi="Times New Roman" w:cs="Times New Roman"/>
            <w:sz w:val="28"/>
            <w:szCs w:val="28"/>
            <w:lang w:val="en-GB"/>
          </w:rPr>
          <w:t>https</w:t>
        </w:r>
        <w:r w:rsidRPr="00A12B5A">
          <w:rPr>
            <w:rStyle w:val="Hyperlink"/>
            <w:rFonts w:ascii="Times New Roman" w:hAnsi="Times New Roman" w:cs="Times New Roman"/>
            <w:sz w:val="28"/>
            <w:szCs w:val="28"/>
            <w:lang w:val="en-US"/>
          </w:rPr>
          <w:t>://</w:t>
        </w:r>
        <w:r w:rsidRPr="00A12B5A">
          <w:rPr>
            <w:rStyle w:val="Hyperlink"/>
            <w:rFonts w:ascii="Times New Roman" w:hAnsi="Times New Roman" w:cs="Times New Roman"/>
            <w:sz w:val="28"/>
            <w:szCs w:val="28"/>
            <w:lang w:val="en-GB"/>
          </w:rPr>
          <w:t>books</w:t>
        </w:r>
        <w:r w:rsidRPr="00A12B5A">
          <w:rPr>
            <w:rStyle w:val="Hyperlink"/>
            <w:rFonts w:ascii="Times New Roman" w:hAnsi="Times New Roman" w:cs="Times New Roman"/>
            <w:sz w:val="28"/>
            <w:szCs w:val="28"/>
            <w:lang w:val="en-US"/>
          </w:rPr>
          <w:t>.</w:t>
        </w:r>
        <w:r w:rsidRPr="00A12B5A">
          <w:rPr>
            <w:rStyle w:val="Hyperlink"/>
            <w:rFonts w:ascii="Times New Roman" w:hAnsi="Times New Roman" w:cs="Times New Roman"/>
            <w:sz w:val="28"/>
            <w:szCs w:val="28"/>
            <w:lang w:val="en-GB"/>
          </w:rPr>
          <w:t>google</w:t>
        </w:r>
        <w:r w:rsidRPr="00A12B5A">
          <w:rPr>
            <w:rStyle w:val="Hyperlink"/>
            <w:rFonts w:ascii="Times New Roman" w:hAnsi="Times New Roman" w:cs="Times New Roman"/>
            <w:sz w:val="28"/>
            <w:szCs w:val="28"/>
            <w:lang w:val="en-US"/>
          </w:rPr>
          <w:t>.</w:t>
        </w:r>
        <w:r w:rsidRPr="00A12B5A">
          <w:rPr>
            <w:rStyle w:val="Hyperlink"/>
            <w:rFonts w:ascii="Times New Roman" w:hAnsi="Times New Roman" w:cs="Times New Roman"/>
            <w:sz w:val="28"/>
            <w:szCs w:val="28"/>
            <w:lang w:val="en-GB"/>
          </w:rPr>
          <w:t>com</w:t>
        </w:r>
        <w:r w:rsidRPr="00A12B5A">
          <w:rPr>
            <w:rStyle w:val="Hyperlink"/>
            <w:rFonts w:ascii="Times New Roman" w:hAnsi="Times New Roman" w:cs="Times New Roman"/>
            <w:sz w:val="28"/>
            <w:szCs w:val="28"/>
            <w:lang w:val="en-US"/>
          </w:rPr>
          <w:t>.</w:t>
        </w:r>
        <w:proofErr w:type="spellStart"/>
        <w:r w:rsidRPr="00A12B5A">
          <w:rPr>
            <w:rStyle w:val="Hyperlink"/>
            <w:rFonts w:ascii="Times New Roman" w:hAnsi="Times New Roman" w:cs="Times New Roman"/>
            <w:sz w:val="28"/>
            <w:szCs w:val="28"/>
            <w:lang w:val="en-GB"/>
          </w:rPr>
          <w:t>ua</w:t>
        </w:r>
        <w:proofErr w:type="spellEnd"/>
        <w:r w:rsidRPr="00A12B5A">
          <w:rPr>
            <w:rStyle w:val="Hyperlink"/>
            <w:rFonts w:ascii="Times New Roman" w:hAnsi="Times New Roman" w:cs="Times New Roman"/>
            <w:sz w:val="28"/>
            <w:szCs w:val="28"/>
            <w:lang w:val="en-US"/>
          </w:rPr>
          <w:t>/</w:t>
        </w:r>
        <w:r w:rsidRPr="00A12B5A">
          <w:rPr>
            <w:rStyle w:val="Hyperlink"/>
            <w:rFonts w:ascii="Times New Roman" w:hAnsi="Times New Roman" w:cs="Times New Roman"/>
            <w:sz w:val="28"/>
            <w:szCs w:val="28"/>
            <w:lang w:val="en-GB"/>
          </w:rPr>
          <w:t>books</w:t>
        </w:r>
        <w:r w:rsidRPr="00A12B5A">
          <w:rPr>
            <w:rStyle w:val="Hyperlink"/>
            <w:rFonts w:ascii="Times New Roman" w:hAnsi="Times New Roman" w:cs="Times New Roman"/>
            <w:sz w:val="28"/>
            <w:szCs w:val="28"/>
            <w:lang w:val="en-US"/>
          </w:rPr>
          <w:t>?</w:t>
        </w:r>
        <w:r w:rsidRPr="00A12B5A">
          <w:rPr>
            <w:rStyle w:val="Hyperlink"/>
            <w:rFonts w:ascii="Times New Roman" w:hAnsi="Times New Roman" w:cs="Times New Roman"/>
            <w:sz w:val="28"/>
            <w:szCs w:val="28"/>
            <w:lang w:val="en-GB"/>
          </w:rPr>
          <w:t>id</w:t>
        </w:r>
        <w:r w:rsidRPr="00A12B5A">
          <w:rPr>
            <w:rStyle w:val="Hyperlink"/>
            <w:rFonts w:ascii="Times New Roman" w:hAnsi="Times New Roman" w:cs="Times New Roman"/>
            <w:sz w:val="28"/>
            <w:szCs w:val="28"/>
            <w:lang w:val="en-US"/>
          </w:rPr>
          <w:t>=</w:t>
        </w:r>
        <w:proofErr w:type="spellStart"/>
        <w:r w:rsidRPr="00A12B5A">
          <w:rPr>
            <w:rStyle w:val="Hyperlink"/>
            <w:rFonts w:ascii="Times New Roman" w:hAnsi="Times New Roman" w:cs="Times New Roman"/>
            <w:sz w:val="28"/>
            <w:szCs w:val="28"/>
            <w:lang w:val="en-GB"/>
          </w:rPr>
          <w:t>rAOtAgAAQBAJ</w:t>
        </w:r>
        <w:proofErr w:type="spellEnd"/>
        <w:r w:rsidRPr="00A12B5A">
          <w:rPr>
            <w:rStyle w:val="Hyperlink"/>
            <w:rFonts w:ascii="Times New Roman" w:hAnsi="Times New Roman" w:cs="Times New Roman"/>
            <w:sz w:val="28"/>
            <w:szCs w:val="28"/>
            <w:lang w:val="en-US"/>
          </w:rPr>
          <w:t>&amp;</w:t>
        </w:r>
        <w:proofErr w:type="spellStart"/>
        <w:r w:rsidRPr="00A12B5A">
          <w:rPr>
            <w:rStyle w:val="Hyperlink"/>
            <w:rFonts w:ascii="Times New Roman" w:hAnsi="Times New Roman" w:cs="Times New Roman"/>
            <w:sz w:val="28"/>
            <w:szCs w:val="28"/>
            <w:lang w:val="en-GB"/>
          </w:rPr>
          <w:t>printsec</w:t>
        </w:r>
        <w:proofErr w:type="spellEnd"/>
        <w:r w:rsidRPr="00A12B5A">
          <w:rPr>
            <w:rStyle w:val="Hyperlink"/>
            <w:rFonts w:ascii="Times New Roman" w:hAnsi="Times New Roman" w:cs="Times New Roman"/>
            <w:sz w:val="28"/>
            <w:szCs w:val="28"/>
            <w:lang w:val="en-US"/>
          </w:rPr>
          <w:t>=</w:t>
        </w:r>
        <w:proofErr w:type="spellStart"/>
        <w:r w:rsidRPr="00A12B5A">
          <w:rPr>
            <w:rStyle w:val="Hyperlink"/>
            <w:rFonts w:ascii="Times New Roman" w:hAnsi="Times New Roman" w:cs="Times New Roman"/>
            <w:sz w:val="28"/>
            <w:szCs w:val="28"/>
            <w:lang w:val="en-GB"/>
          </w:rPr>
          <w:t>frontcover</w:t>
        </w:r>
        <w:proofErr w:type="spellEnd"/>
        <w:r w:rsidRPr="00A12B5A">
          <w:rPr>
            <w:rStyle w:val="Hyperlink"/>
            <w:rFonts w:ascii="Times New Roman" w:hAnsi="Times New Roman" w:cs="Times New Roman"/>
            <w:sz w:val="28"/>
            <w:szCs w:val="28"/>
            <w:lang w:val="en-US"/>
          </w:rPr>
          <w:t>&amp;</w:t>
        </w:r>
        <w:r w:rsidRPr="00A12B5A">
          <w:rPr>
            <w:rStyle w:val="Hyperlink"/>
            <w:rFonts w:ascii="Times New Roman" w:hAnsi="Times New Roman" w:cs="Times New Roman"/>
            <w:sz w:val="28"/>
            <w:szCs w:val="28"/>
            <w:lang w:val="en-GB"/>
          </w:rPr>
          <w:t>hl</w:t>
        </w:r>
        <w:r w:rsidRPr="00A12B5A">
          <w:rPr>
            <w:rStyle w:val="Hyperlink"/>
            <w:rFonts w:ascii="Times New Roman" w:hAnsi="Times New Roman" w:cs="Times New Roman"/>
            <w:sz w:val="28"/>
            <w:szCs w:val="28"/>
            <w:lang w:val="en-US"/>
          </w:rPr>
          <w:t>=</w:t>
        </w:r>
        <w:proofErr w:type="spellStart"/>
        <w:r w:rsidRPr="00A12B5A">
          <w:rPr>
            <w:rStyle w:val="Hyperlink"/>
            <w:rFonts w:ascii="Times New Roman" w:hAnsi="Times New Roman" w:cs="Times New Roman"/>
            <w:sz w:val="28"/>
            <w:szCs w:val="28"/>
            <w:lang w:val="en-GB"/>
          </w:rPr>
          <w:t>uk</w:t>
        </w:r>
        <w:proofErr w:type="spellEnd"/>
        <w:r w:rsidRPr="00A12B5A">
          <w:rPr>
            <w:rStyle w:val="Hyperlink"/>
            <w:rFonts w:ascii="Times New Roman" w:hAnsi="Times New Roman" w:cs="Times New Roman"/>
            <w:sz w:val="28"/>
            <w:szCs w:val="28"/>
            <w:lang w:val="en-US"/>
          </w:rPr>
          <w:t>#</w:t>
        </w:r>
        <w:r w:rsidRPr="00A12B5A">
          <w:rPr>
            <w:rStyle w:val="Hyperlink"/>
            <w:rFonts w:ascii="Times New Roman" w:hAnsi="Times New Roman" w:cs="Times New Roman"/>
            <w:sz w:val="28"/>
            <w:szCs w:val="28"/>
            <w:lang w:val="en-GB"/>
          </w:rPr>
          <w:t>v</w:t>
        </w:r>
        <w:r w:rsidRPr="00A12B5A">
          <w:rPr>
            <w:rStyle w:val="Hyperlink"/>
            <w:rFonts w:ascii="Times New Roman" w:hAnsi="Times New Roman" w:cs="Times New Roman"/>
            <w:sz w:val="28"/>
            <w:szCs w:val="28"/>
            <w:lang w:val="en-US"/>
          </w:rPr>
          <w:t>=</w:t>
        </w:r>
        <w:proofErr w:type="spellStart"/>
        <w:r w:rsidRPr="00A12B5A">
          <w:rPr>
            <w:rStyle w:val="Hyperlink"/>
            <w:rFonts w:ascii="Times New Roman" w:hAnsi="Times New Roman" w:cs="Times New Roman"/>
            <w:sz w:val="28"/>
            <w:szCs w:val="28"/>
            <w:lang w:val="en-GB"/>
          </w:rPr>
          <w:t>onepage</w:t>
        </w:r>
        <w:proofErr w:type="spellEnd"/>
        <w:r w:rsidRPr="00A12B5A">
          <w:rPr>
            <w:rStyle w:val="Hyperlink"/>
            <w:rFonts w:ascii="Times New Roman" w:hAnsi="Times New Roman" w:cs="Times New Roman"/>
            <w:sz w:val="28"/>
            <w:szCs w:val="28"/>
            <w:lang w:val="en-US"/>
          </w:rPr>
          <w:t>&amp;</w:t>
        </w:r>
        <w:r w:rsidRPr="00A12B5A">
          <w:rPr>
            <w:rStyle w:val="Hyperlink"/>
            <w:rFonts w:ascii="Times New Roman" w:hAnsi="Times New Roman" w:cs="Times New Roman"/>
            <w:sz w:val="28"/>
            <w:szCs w:val="28"/>
            <w:lang w:val="en-GB"/>
          </w:rPr>
          <w:t>q</w:t>
        </w:r>
        <w:r w:rsidRPr="00A12B5A">
          <w:rPr>
            <w:rStyle w:val="Hyperlink"/>
            <w:rFonts w:ascii="Times New Roman" w:hAnsi="Times New Roman" w:cs="Times New Roman"/>
            <w:sz w:val="28"/>
            <w:szCs w:val="28"/>
            <w:lang w:val="en-US"/>
          </w:rPr>
          <w:t>&amp;</w:t>
        </w:r>
        <w:r w:rsidRPr="00A12B5A">
          <w:rPr>
            <w:rStyle w:val="Hyperlink"/>
            <w:rFonts w:ascii="Times New Roman" w:hAnsi="Times New Roman" w:cs="Times New Roman"/>
            <w:sz w:val="28"/>
            <w:szCs w:val="28"/>
            <w:lang w:val="en-GB"/>
          </w:rPr>
          <w:t>f</w:t>
        </w:r>
        <w:r w:rsidRPr="00A12B5A">
          <w:rPr>
            <w:rStyle w:val="Hyperlink"/>
            <w:rFonts w:ascii="Times New Roman" w:hAnsi="Times New Roman" w:cs="Times New Roman"/>
            <w:sz w:val="28"/>
            <w:szCs w:val="28"/>
            <w:lang w:val="en-US"/>
          </w:rPr>
          <w:t>=</w:t>
        </w:r>
        <w:r w:rsidRPr="00A12B5A">
          <w:rPr>
            <w:rStyle w:val="Hyperlink"/>
            <w:rFonts w:ascii="Times New Roman" w:hAnsi="Times New Roman" w:cs="Times New Roman"/>
            <w:sz w:val="28"/>
            <w:szCs w:val="28"/>
            <w:lang w:val="en-GB"/>
          </w:rPr>
          <w:t>false</w:t>
        </w:r>
      </w:hyperlink>
      <w:r w:rsidRPr="00A12B5A">
        <w:rPr>
          <w:rFonts w:ascii="Times New Roman" w:hAnsi="Times New Roman" w:cs="Times New Roman"/>
          <w:sz w:val="28"/>
          <w:szCs w:val="28"/>
          <w:lang w:val="en-US"/>
        </w:rPr>
        <w:t xml:space="preserve"> </w:t>
      </w:r>
      <w:r w:rsidRPr="00A12B5A">
        <w:rPr>
          <w:rFonts w:ascii="Times New Roman" w:hAnsi="Times New Roman" w:cs="Times New Roman"/>
          <w:sz w:val="28"/>
          <w:szCs w:val="28"/>
          <w:lang w:val="en-GB"/>
        </w:rPr>
        <w:t xml:space="preserve">(Last </w:t>
      </w:r>
      <w:proofErr w:type="gramStart"/>
      <w:r w:rsidRPr="00A12B5A">
        <w:rPr>
          <w:rFonts w:ascii="Times New Roman" w:hAnsi="Times New Roman" w:cs="Times New Roman"/>
          <w:sz w:val="28"/>
          <w:szCs w:val="28"/>
          <w:lang w:val="en-GB"/>
        </w:rPr>
        <w:t>accessed :</w:t>
      </w:r>
      <w:proofErr w:type="gramEnd"/>
      <w:r w:rsidRPr="00A12B5A">
        <w:rPr>
          <w:rFonts w:ascii="Times New Roman" w:hAnsi="Times New Roman" w:cs="Times New Roman"/>
          <w:sz w:val="28"/>
          <w:szCs w:val="28"/>
          <w:lang w:val="en-GB"/>
        </w:rPr>
        <w:t xml:space="preserve"> 29.08.2023).</w:t>
      </w:r>
    </w:p>
    <w:p w14:paraId="5FC30A52" w14:textId="77777777" w:rsidR="00F91FAB" w:rsidRPr="00A12B5A" w:rsidRDefault="00F91FAB" w:rsidP="003C6237">
      <w:pPr>
        <w:pStyle w:val="ListParagraph"/>
        <w:numPr>
          <w:ilvl w:val="0"/>
          <w:numId w:val="12"/>
        </w:numPr>
        <w:spacing w:line="360" w:lineRule="auto"/>
        <w:ind w:left="426"/>
        <w:jc w:val="both"/>
        <w:rPr>
          <w:rFonts w:ascii="Times New Roman" w:hAnsi="Times New Roman" w:cs="Times New Roman"/>
          <w:sz w:val="28"/>
          <w:szCs w:val="28"/>
        </w:rPr>
      </w:pPr>
      <w:proofErr w:type="spellStart"/>
      <w:r w:rsidRPr="00A12B5A">
        <w:rPr>
          <w:rFonts w:ascii="Times New Roman" w:hAnsi="Times New Roman" w:cs="Times New Roman"/>
          <w:sz w:val="28"/>
          <w:szCs w:val="28"/>
        </w:rPr>
        <w:t>Mercier</w:t>
      </w:r>
      <w:proofErr w:type="spellEnd"/>
      <w:r w:rsidRPr="00A12B5A">
        <w:rPr>
          <w:rFonts w:ascii="Times New Roman" w:hAnsi="Times New Roman" w:cs="Times New Roman"/>
          <w:sz w:val="28"/>
          <w:szCs w:val="28"/>
        </w:rPr>
        <w:t xml:space="preserve"> A. </w:t>
      </w:r>
      <w:proofErr w:type="spellStart"/>
      <w:r w:rsidRPr="00A12B5A">
        <w:rPr>
          <w:rFonts w:ascii="Times New Roman" w:hAnsi="Times New Roman" w:cs="Times New Roman"/>
          <w:sz w:val="28"/>
          <w:szCs w:val="28"/>
        </w:rPr>
        <w:t>War</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and</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media</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Constancy</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and</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convulsion</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i/>
          <w:iCs/>
          <w:sz w:val="28"/>
          <w:szCs w:val="28"/>
        </w:rPr>
        <w:t>International</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review</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of</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the</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Red</w:t>
      </w:r>
      <w:proofErr w:type="spellEnd"/>
      <w:r w:rsidRPr="00A12B5A">
        <w:rPr>
          <w:rFonts w:ascii="Times New Roman" w:hAnsi="Times New Roman" w:cs="Times New Roman"/>
          <w:i/>
          <w:iCs/>
          <w:sz w:val="28"/>
          <w:szCs w:val="28"/>
        </w:rPr>
        <w:t xml:space="preserve"> </w:t>
      </w:r>
      <w:proofErr w:type="spellStart"/>
      <w:r w:rsidRPr="00A12B5A">
        <w:rPr>
          <w:rFonts w:ascii="Times New Roman" w:hAnsi="Times New Roman" w:cs="Times New Roman"/>
          <w:i/>
          <w:iCs/>
          <w:sz w:val="28"/>
          <w:szCs w:val="28"/>
        </w:rPr>
        <w:t>Cross</w:t>
      </w:r>
      <w:proofErr w:type="spellEnd"/>
      <w:r w:rsidRPr="00A12B5A">
        <w:rPr>
          <w:rFonts w:ascii="Times New Roman" w:hAnsi="Times New Roman" w:cs="Times New Roman"/>
          <w:sz w:val="28"/>
          <w:szCs w:val="28"/>
          <w:lang w:val="en-GB"/>
        </w:rPr>
        <w:t xml:space="preserve">. 2005. Vol. </w:t>
      </w:r>
      <w:r w:rsidRPr="00A12B5A">
        <w:rPr>
          <w:rFonts w:ascii="Times New Roman" w:hAnsi="Times New Roman" w:cs="Times New Roman"/>
          <w:sz w:val="28"/>
          <w:szCs w:val="28"/>
        </w:rPr>
        <w:t>87(860)</w:t>
      </w:r>
      <w:r w:rsidRPr="00A12B5A">
        <w:rPr>
          <w:rFonts w:ascii="Times New Roman" w:hAnsi="Times New Roman" w:cs="Times New Roman"/>
          <w:sz w:val="28"/>
          <w:szCs w:val="28"/>
          <w:lang w:val="en-GB"/>
        </w:rPr>
        <w:t>. P.</w:t>
      </w:r>
      <w:r w:rsidRPr="00A12B5A">
        <w:rPr>
          <w:rFonts w:ascii="Times New Roman" w:hAnsi="Times New Roman" w:cs="Times New Roman"/>
          <w:sz w:val="28"/>
          <w:szCs w:val="28"/>
        </w:rPr>
        <w:t xml:space="preserve"> 649</w:t>
      </w:r>
      <w:r w:rsidRPr="00A12B5A">
        <w:rPr>
          <w:rFonts w:ascii="Times New Roman" w:hAnsi="Times New Roman" w:cs="Times New Roman"/>
          <w:color w:val="000000" w:themeColor="text1"/>
          <w:sz w:val="28"/>
          <w:szCs w:val="28"/>
        </w:rPr>
        <w:t>–</w:t>
      </w:r>
      <w:r w:rsidRPr="00A12B5A">
        <w:rPr>
          <w:rFonts w:ascii="Times New Roman" w:hAnsi="Times New Roman" w:cs="Times New Roman"/>
          <w:sz w:val="28"/>
          <w:szCs w:val="28"/>
        </w:rPr>
        <w:t xml:space="preserve">659. </w:t>
      </w:r>
      <w:proofErr w:type="gramStart"/>
      <w:r w:rsidRPr="00A12B5A">
        <w:rPr>
          <w:rFonts w:ascii="Times New Roman" w:hAnsi="Times New Roman" w:cs="Times New Roman"/>
          <w:sz w:val="28"/>
          <w:szCs w:val="28"/>
          <w:lang w:val="en-GB"/>
        </w:rPr>
        <w:t>URL :</w:t>
      </w:r>
      <w:proofErr w:type="gramEnd"/>
      <w:r w:rsidRPr="00A12B5A">
        <w:rPr>
          <w:rFonts w:ascii="Times New Roman" w:hAnsi="Times New Roman" w:cs="Times New Roman"/>
          <w:sz w:val="28"/>
          <w:szCs w:val="28"/>
          <w:lang w:val="en-GB"/>
        </w:rPr>
        <w:t xml:space="preserve"> </w:t>
      </w:r>
      <w:hyperlink r:id="rId19" w:history="1">
        <w:r w:rsidRPr="00A12B5A">
          <w:rPr>
            <w:rStyle w:val="Hyperlink"/>
            <w:rFonts w:ascii="Times New Roman" w:hAnsi="Times New Roman" w:cs="Times New Roman"/>
            <w:sz w:val="28"/>
            <w:szCs w:val="28"/>
            <w:lang w:val="en-GB"/>
          </w:rPr>
          <w:t>https://www.corteidh.or.cr/tablas/a21918.pdf</w:t>
        </w:r>
      </w:hyperlink>
      <w:r w:rsidRPr="00A12B5A">
        <w:rPr>
          <w:rFonts w:ascii="Times New Roman" w:hAnsi="Times New Roman" w:cs="Times New Roman"/>
          <w:sz w:val="28"/>
          <w:szCs w:val="28"/>
          <w:lang w:val="en-GB"/>
        </w:rPr>
        <w:t xml:space="preserve"> </w:t>
      </w:r>
      <w:r w:rsidRPr="00A12B5A">
        <w:rPr>
          <w:rFonts w:ascii="Times New Roman" w:hAnsi="Times New Roman" w:cs="Times New Roman"/>
          <w:color w:val="000000" w:themeColor="text1"/>
          <w:sz w:val="28"/>
          <w:szCs w:val="28"/>
        </w:rPr>
        <w:t>(</w:t>
      </w:r>
      <w:proofErr w:type="spellStart"/>
      <w:r w:rsidRPr="00A12B5A">
        <w:rPr>
          <w:rFonts w:ascii="Times New Roman" w:hAnsi="Times New Roman" w:cs="Times New Roman"/>
          <w:color w:val="000000" w:themeColor="text1"/>
          <w:sz w:val="28"/>
          <w:szCs w:val="28"/>
        </w:rPr>
        <w:t>Last</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accessed</w:t>
      </w:r>
      <w:proofErr w:type="spellEnd"/>
      <w:r w:rsidRPr="00A12B5A">
        <w:rPr>
          <w:rFonts w:ascii="Times New Roman" w:hAnsi="Times New Roman" w:cs="Times New Roman"/>
          <w:color w:val="000000" w:themeColor="text1"/>
          <w:sz w:val="28"/>
          <w:szCs w:val="28"/>
        </w:rPr>
        <w:t xml:space="preserve"> : 27.08.2023).</w:t>
      </w:r>
    </w:p>
    <w:p w14:paraId="586FE339" w14:textId="77777777" w:rsidR="00F91FAB" w:rsidRPr="00A12B5A" w:rsidRDefault="00F91FAB" w:rsidP="003C6237">
      <w:pPr>
        <w:pStyle w:val="ListParagraph"/>
        <w:numPr>
          <w:ilvl w:val="0"/>
          <w:numId w:val="12"/>
        </w:numPr>
        <w:spacing w:line="360" w:lineRule="auto"/>
        <w:ind w:left="426"/>
        <w:jc w:val="both"/>
        <w:rPr>
          <w:rFonts w:ascii="Times New Roman" w:hAnsi="Times New Roman" w:cs="Times New Roman"/>
          <w:sz w:val="28"/>
          <w:szCs w:val="28"/>
        </w:rPr>
      </w:pPr>
      <w:proofErr w:type="spellStart"/>
      <w:r w:rsidRPr="00A12B5A">
        <w:rPr>
          <w:rFonts w:ascii="Times New Roman" w:hAnsi="Times New Roman" w:cs="Times New Roman"/>
          <w:sz w:val="28"/>
          <w:szCs w:val="28"/>
        </w:rPr>
        <w:t>Moneus</w:t>
      </w:r>
      <w:proofErr w:type="spellEnd"/>
      <w:r w:rsidRPr="00A12B5A">
        <w:rPr>
          <w:rFonts w:ascii="Times New Roman" w:hAnsi="Times New Roman" w:cs="Times New Roman"/>
          <w:sz w:val="28"/>
          <w:szCs w:val="28"/>
        </w:rPr>
        <w:t xml:space="preserve"> A. M. A., </w:t>
      </w:r>
      <w:proofErr w:type="spellStart"/>
      <w:r w:rsidRPr="00A12B5A">
        <w:rPr>
          <w:rFonts w:ascii="Times New Roman" w:hAnsi="Times New Roman" w:cs="Times New Roman"/>
          <w:sz w:val="28"/>
          <w:szCs w:val="28"/>
        </w:rPr>
        <w:t>Tagaddeen</w:t>
      </w:r>
      <w:proofErr w:type="spellEnd"/>
      <w:r w:rsidRPr="00A12B5A">
        <w:rPr>
          <w:rFonts w:ascii="Times New Roman" w:hAnsi="Times New Roman" w:cs="Times New Roman"/>
          <w:sz w:val="28"/>
          <w:szCs w:val="28"/>
        </w:rPr>
        <w:t xml:space="preserve"> I. N. A. </w:t>
      </w:r>
      <w:proofErr w:type="spellStart"/>
      <w:r w:rsidRPr="00A12B5A">
        <w:rPr>
          <w:rFonts w:ascii="Times New Roman" w:hAnsi="Times New Roman" w:cs="Times New Roman"/>
          <w:sz w:val="28"/>
          <w:szCs w:val="28"/>
        </w:rPr>
        <w:t>Ethical</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Issues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of</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Military</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Interpreters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in</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the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Front</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Lines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Challenges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and</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Borders</w:t>
      </w:r>
      <w:proofErr w:type="spellEnd"/>
      <w:r w:rsidRPr="00A12B5A">
        <w:rPr>
          <w:rFonts w:ascii="Times New Roman" w:hAnsi="Times New Roman" w:cs="Times New Roman"/>
          <w:sz w:val="28"/>
          <w:szCs w:val="28"/>
        </w:rPr>
        <w:t>. </w:t>
      </w:r>
      <w:proofErr w:type="spellStart"/>
      <w:r w:rsidRPr="00A12B5A">
        <w:rPr>
          <w:rFonts w:ascii="Times New Roman" w:hAnsi="Times New Roman" w:cs="Times New Roman"/>
          <w:i/>
          <w:iCs/>
          <w:sz w:val="28"/>
          <w:szCs w:val="28"/>
        </w:rPr>
        <w:t>Resmilitaris</w:t>
      </w:r>
      <w:proofErr w:type="spellEnd"/>
      <w:r w:rsidRPr="00A12B5A">
        <w:rPr>
          <w:rFonts w:ascii="Times New Roman" w:hAnsi="Times New Roman" w:cs="Times New Roman"/>
          <w:sz w:val="28"/>
          <w:szCs w:val="28"/>
          <w:lang w:val="en-GB"/>
        </w:rPr>
        <w:t>. 2023. Vol.</w:t>
      </w:r>
      <w:r w:rsidRPr="00A12B5A">
        <w:rPr>
          <w:rFonts w:ascii="Times New Roman" w:hAnsi="Times New Roman" w:cs="Times New Roman"/>
          <w:sz w:val="28"/>
          <w:szCs w:val="28"/>
        </w:rPr>
        <w:t> 13(1)</w:t>
      </w:r>
      <w:r w:rsidRPr="00A12B5A">
        <w:rPr>
          <w:rFonts w:ascii="Times New Roman" w:hAnsi="Times New Roman" w:cs="Times New Roman"/>
          <w:sz w:val="28"/>
          <w:szCs w:val="28"/>
          <w:lang w:val="en-GB"/>
        </w:rPr>
        <w:t>. P.</w:t>
      </w:r>
      <w:r w:rsidRPr="00A12B5A">
        <w:rPr>
          <w:rFonts w:ascii="Times New Roman" w:hAnsi="Times New Roman" w:cs="Times New Roman"/>
          <w:sz w:val="28"/>
          <w:szCs w:val="28"/>
        </w:rPr>
        <w:t xml:space="preserve"> 494</w:t>
      </w:r>
      <w:r w:rsidRPr="00A12B5A">
        <w:rPr>
          <w:rFonts w:ascii="Times New Roman" w:hAnsi="Times New Roman" w:cs="Times New Roman"/>
          <w:color w:val="000000" w:themeColor="text1"/>
          <w:sz w:val="28"/>
          <w:szCs w:val="28"/>
        </w:rPr>
        <w:t>–</w:t>
      </w:r>
      <w:r w:rsidRPr="00A12B5A">
        <w:rPr>
          <w:rFonts w:ascii="Times New Roman" w:hAnsi="Times New Roman" w:cs="Times New Roman"/>
          <w:sz w:val="28"/>
          <w:szCs w:val="28"/>
        </w:rPr>
        <w:t xml:space="preserve">521. </w:t>
      </w:r>
    </w:p>
    <w:p w14:paraId="576CF013" w14:textId="79765FA7" w:rsidR="00F91FAB" w:rsidRPr="00A12B5A" w:rsidRDefault="00F91FAB" w:rsidP="003C6237">
      <w:pPr>
        <w:pStyle w:val="ListParagraph"/>
        <w:numPr>
          <w:ilvl w:val="0"/>
          <w:numId w:val="12"/>
        </w:numPr>
        <w:spacing w:line="360" w:lineRule="auto"/>
        <w:ind w:left="426"/>
        <w:jc w:val="both"/>
        <w:rPr>
          <w:rStyle w:val="Hyperlink"/>
          <w:rFonts w:ascii="Times New Roman" w:hAnsi="Times New Roman" w:cs="Times New Roman"/>
          <w:color w:val="auto"/>
          <w:sz w:val="28"/>
          <w:szCs w:val="28"/>
          <w:u w:val="none"/>
        </w:rPr>
      </w:pPr>
      <w:proofErr w:type="spellStart"/>
      <w:r w:rsidRPr="00A12B5A">
        <w:rPr>
          <w:rFonts w:ascii="Times New Roman" w:hAnsi="Times New Roman" w:cs="Times New Roman"/>
          <w:sz w:val="28"/>
          <w:szCs w:val="28"/>
        </w:rPr>
        <w:t>Règles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concernant</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harcèlement</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et</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cyberharcèlement</w:t>
      </w:r>
      <w:proofErr w:type="spellEnd"/>
      <w:r w:rsidRPr="00A12B5A">
        <w:rPr>
          <w:rFonts w:ascii="Times New Roman" w:hAnsi="Times New Roman" w:cs="Times New Roman"/>
          <w:sz w:val="28"/>
          <w:szCs w:val="28"/>
        </w:rPr>
        <w:t xml:space="preserve"> </w:t>
      </w:r>
      <w:r w:rsidR="007B46C2" w:rsidRPr="00A12B5A">
        <w:rPr>
          <w:rFonts w:ascii="Times New Roman" w:hAnsi="Times New Roman" w:cs="Times New Roman"/>
          <w:color w:val="000000" w:themeColor="text1"/>
          <w:sz w:val="28"/>
          <w:szCs w:val="28"/>
        </w:rPr>
        <w:t>–</w:t>
      </w:r>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Aide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YouTube</w:t>
      </w:r>
      <w:proofErr w:type="spellEnd"/>
      <w:r w:rsidRPr="00A12B5A">
        <w:rPr>
          <w:rFonts w:ascii="Times New Roman" w:hAnsi="Times New Roman" w:cs="Times New Roman"/>
          <w:sz w:val="28"/>
          <w:szCs w:val="28"/>
        </w:rPr>
        <w:t>.</w:t>
      </w:r>
      <w:r w:rsidRPr="00A12B5A">
        <w:rPr>
          <w:rFonts w:ascii="Times New Roman" w:hAnsi="Times New Roman" w:cs="Times New Roman"/>
          <w:sz w:val="28"/>
          <w:szCs w:val="28"/>
          <w:lang w:val="fr-FR"/>
        </w:rPr>
        <w:t xml:space="preserve"> </w:t>
      </w:r>
      <w:proofErr w:type="spellStart"/>
      <w:r w:rsidRPr="00A12B5A">
        <w:rPr>
          <w:rFonts w:ascii="Times New Roman" w:hAnsi="Times New Roman" w:cs="Times New Roman"/>
          <w:sz w:val="28"/>
          <w:szCs w:val="28"/>
        </w:rPr>
        <w:t>Google</w:t>
      </w:r>
      <w:proofErr w:type="spellEnd"/>
      <w:r w:rsidRPr="00A12B5A">
        <w:rPr>
          <w:rFonts w:ascii="Times New Roman" w:hAnsi="Times New Roman" w:cs="Times New Roman"/>
          <w:sz w:val="28"/>
          <w:szCs w:val="28"/>
          <w:lang w:val="en-GB"/>
        </w:rPr>
        <w:t> </w:t>
      </w:r>
      <w:proofErr w:type="spellStart"/>
      <w:r w:rsidRPr="00A12B5A">
        <w:rPr>
          <w:rFonts w:ascii="Times New Roman" w:hAnsi="Times New Roman" w:cs="Times New Roman"/>
          <w:sz w:val="28"/>
          <w:szCs w:val="28"/>
        </w:rPr>
        <w:t>Help</w:t>
      </w:r>
      <w:proofErr w:type="spellEnd"/>
      <w:r w:rsidRPr="00A12B5A">
        <w:rPr>
          <w:rFonts w:ascii="Times New Roman" w:hAnsi="Times New Roman" w:cs="Times New Roman"/>
          <w:sz w:val="28"/>
          <w:szCs w:val="28"/>
        </w:rPr>
        <w:t xml:space="preserve">. </w:t>
      </w:r>
      <w:r w:rsidRPr="00A12B5A">
        <w:rPr>
          <w:rFonts w:ascii="Times New Roman" w:hAnsi="Times New Roman" w:cs="Times New Roman"/>
          <w:sz w:val="28"/>
          <w:szCs w:val="28"/>
          <w:lang w:val="en-GB"/>
        </w:rPr>
        <w:t xml:space="preserve">URL : </w:t>
      </w:r>
      <w:hyperlink r:id="rId20" w:history="1">
        <w:r w:rsidRPr="00A12B5A">
          <w:rPr>
            <w:rStyle w:val="Hyperlink"/>
            <w:rFonts w:ascii="Times New Roman" w:hAnsi="Times New Roman" w:cs="Times New Roman"/>
            <w:sz w:val="28"/>
            <w:szCs w:val="28"/>
          </w:rPr>
          <w:t>https://support.google.com/youtube/answer/2802268?hl=fr&amp;amp;ref_topic=9282436&amp;amp;sjid=6723153008856999959-EU</w:t>
        </w:r>
      </w:hyperlink>
      <w:r w:rsidRPr="00A12B5A">
        <w:rPr>
          <w:rStyle w:val="Hyperlink"/>
          <w:rFonts w:ascii="Times New Roman" w:hAnsi="Times New Roman" w:cs="Times New Roman"/>
          <w:sz w:val="28"/>
          <w:szCs w:val="28"/>
        </w:rPr>
        <w:t xml:space="preserve"> </w:t>
      </w:r>
      <w:r w:rsidRPr="00A12B5A">
        <w:rPr>
          <w:rFonts w:ascii="Times New Roman" w:hAnsi="Times New Roman" w:cs="Times New Roman"/>
          <w:color w:val="000000" w:themeColor="text1"/>
          <w:sz w:val="28"/>
          <w:szCs w:val="28"/>
        </w:rPr>
        <w:t>(</w:t>
      </w:r>
      <w:proofErr w:type="spellStart"/>
      <w:r w:rsidRPr="00A12B5A">
        <w:rPr>
          <w:rFonts w:ascii="Times New Roman" w:hAnsi="Times New Roman" w:cs="Times New Roman"/>
          <w:color w:val="000000" w:themeColor="text1"/>
          <w:sz w:val="28"/>
          <w:szCs w:val="28"/>
        </w:rPr>
        <w:t>Last</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accessed</w:t>
      </w:r>
      <w:proofErr w:type="spellEnd"/>
      <w:r w:rsidRPr="00A12B5A">
        <w:rPr>
          <w:rFonts w:ascii="Times New Roman" w:hAnsi="Times New Roman" w:cs="Times New Roman"/>
          <w:color w:val="000000" w:themeColor="text1"/>
          <w:sz w:val="28"/>
          <w:szCs w:val="28"/>
        </w:rPr>
        <w:t xml:space="preserve"> : 19.09.2023).</w:t>
      </w:r>
    </w:p>
    <w:p w14:paraId="0942F819" w14:textId="18BBEFC3" w:rsidR="00F91FAB" w:rsidRPr="00A12B5A" w:rsidRDefault="00F91FAB" w:rsidP="003C6237">
      <w:pPr>
        <w:pStyle w:val="ListParagraph"/>
        <w:numPr>
          <w:ilvl w:val="0"/>
          <w:numId w:val="12"/>
        </w:numPr>
        <w:spacing w:line="360" w:lineRule="auto"/>
        <w:ind w:left="426"/>
        <w:jc w:val="both"/>
        <w:rPr>
          <w:rFonts w:ascii="Times New Roman" w:hAnsi="Times New Roman" w:cs="Times New Roman"/>
          <w:sz w:val="28"/>
          <w:szCs w:val="28"/>
        </w:rPr>
      </w:pPr>
      <w:proofErr w:type="spellStart"/>
      <w:r w:rsidRPr="00A12B5A">
        <w:rPr>
          <w:rFonts w:ascii="Times New Roman" w:hAnsi="Times New Roman" w:cs="Times New Roman"/>
          <w:sz w:val="28"/>
          <w:szCs w:val="28"/>
        </w:rPr>
        <w:t>Trouillon</w:t>
      </w:r>
      <w:proofErr w:type="spellEnd"/>
      <w:r w:rsidRPr="00A12B5A">
        <w:rPr>
          <w:rFonts w:ascii="Times New Roman" w:hAnsi="Times New Roman" w:cs="Times New Roman"/>
          <w:sz w:val="28"/>
          <w:szCs w:val="28"/>
        </w:rPr>
        <w:t xml:space="preserve">, J. L. </w:t>
      </w:r>
      <w:proofErr w:type="spellStart"/>
      <w:r w:rsidRPr="00A12B5A">
        <w:rPr>
          <w:rFonts w:ascii="Times New Roman" w:hAnsi="Times New Roman" w:cs="Times New Roman"/>
          <w:sz w:val="28"/>
          <w:szCs w:val="28"/>
        </w:rPr>
        <w:t>Approches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l’anglais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spécialité</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Presses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universitaires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Perpignan</w:t>
      </w:r>
      <w:proofErr w:type="spellEnd"/>
      <w:r w:rsidRPr="00A12B5A">
        <w:rPr>
          <w:rFonts w:ascii="Times New Roman" w:hAnsi="Times New Roman" w:cs="Times New Roman"/>
          <w:sz w:val="28"/>
          <w:szCs w:val="28"/>
          <w:lang w:val="fr-FR"/>
        </w:rPr>
        <w:t>, 2014</w:t>
      </w:r>
      <w:r w:rsidRPr="00A12B5A">
        <w:rPr>
          <w:rFonts w:ascii="Times New Roman" w:hAnsi="Times New Roman" w:cs="Times New Roman"/>
          <w:sz w:val="28"/>
          <w:szCs w:val="28"/>
        </w:rPr>
        <w:t>.</w:t>
      </w:r>
      <w:r w:rsidRPr="00A12B5A">
        <w:rPr>
          <w:rFonts w:ascii="Times New Roman" w:hAnsi="Times New Roman" w:cs="Times New Roman"/>
          <w:sz w:val="28"/>
          <w:szCs w:val="28"/>
          <w:lang w:val="fr-FR"/>
        </w:rPr>
        <w:t xml:space="preserve"> 292</w:t>
      </w:r>
      <w:r w:rsidR="007B46C2">
        <w:rPr>
          <w:rFonts w:ascii="Times New Roman" w:hAnsi="Times New Roman" w:cs="Times New Roman"/>
          <w:sz w:val="28"/>
          <w:szCs w:val="28"/>
          <w:lang w:val="fr-FR"/>
        </w:rPr>
        <w:t xml:space="preserve"> pp</w:t>
      </w:r>
      <w:r w:rsidRPr="00A12B5A">
        <w:rPr>
          <w:rFonts w:ascii="Times New Roman" w:hAnsi="Times New Roman" w:cs="Times New Roman"/>
          <w:sz w:val="28"/>
          <w:szCs w:val="28"/>
          <w:lang w:val="fr-FR"/>
        </w:rPr>
        <w:t xml:space="preserve">. </w:t>
      </w:r>
      <w:r w:rsidRPr="00A12B5A">
        <w:rPr>
          <w:rFonts w:ascii="Times New Roman" w:hAnsi="Times New Roman" w:cs="Times New Roman"/>
          <w:sz w:val="28"/>
          <w:szCs w:val="28"/>
          <w:lang w:val="en-GB"/>
        </w:rPr>
        <w:t xml:space="preserve">URL: </w:t>
      </w:r>
      <w:hyperlink r:id="rId21" w:history="1">
        <w:r w:rsidRPr="00A12B5A">
          <w:rPr>
            <w:rStyle w:val="Hyperlink"/>
            <w:rFonts w:ascii="Times New Roman" w:hAnsi="Times New Roman" w:cs="Times New Roman"/>
            <w:sz w:val="28"/>
            <w:szCs w:val="28"/>
            <w:lang w:val="en-GB"/>
          </w:rPr>
          <w:t>https://books.openedition.org/pupvd/1411</w:t>
        </w:r>
      </w:hyperlink>
      <w:r w:rsidRPr="00A12B5A">
        <w:rPr>
          <w:rFonts w:ascii="Times New Roman" w:hAnsi="Times New Roman" w:cs="Times New Roman"/>
          <w:sz w:val="28"/>
          <w:szCs w:val="28"/>
          <w:lang w:val="en-GB"/>
        </w:rPr>
        <w:t xml:space="preserve"> (Last accessed: 19.09.2023).</w:t>
      </w:r>
    </w:p>
    <w:p w14:paraId="69349FD6" w14:textId="533EDE7C" w:rsidR="00CD1986" w:rsidRPr="00A12B5A" w:rsidRDefault="00F91FAB" w:rsidP="003C6237">
      <w:pPr>
        <w:pStyle w:val="ListParagraph"/>
        <w:numPr>
          <w:ilvl w:val="0"/>
          <w:numId w:val="12"/>
        </w:numPr>
        <w:spacing w:line="360" w:lineRule="auto"/>
        <w:ind w:left="426"/>
        <w:jc w:val="both"/>
        <w:rPr>
          <w:rFonts w:ascii="Times New Roman" w:hAnsi="Times New Roman" w:cs="Times New Roman"/>
          <w:sz w:val="28"/>
          <w:szCs w:val="28"/>
          <w:lang w:val="en-GB"/>
        </w:rPr>
      </w:pPr>
      <w:proofErr w:type="spellStart"/>
      <w:r w:rsidRPr="00A12B5A">
        <w:rPr>
          <w:rFonts w:ascii="Times New Roman" w:hAnsi="Times New Roman" w:cs="Times New Roman"/>
          <w:sz w:val="28"/>
          <w:szCs w:val="28"/>
        </w:rPr>
        <w:t>Van</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Dijk</w:t>
      </w:r>
      <w:proofErr w:type="spellEnd"/>
      <w:r w:rsidRPr="00A12B5A">
        <w:rPr>
          <w:rFonts w:ascii="Times New Roman" w:hAnsi="Times New Roman" w:cs="Times New Roman"/>
          <w:sz w:val="28"/>
          <w:szCs w:val="28"/>
        </w:rPr>
        <w:t xml:space="preserve">, T. A. </w:t>
      </w:r>
      <w:proofErr w:type="spellStart"/>
      <w:r w:rsidRPr="00A12B5A">
        <w:rPr>
          <w:rFonts w:ascii="Times New Roman" w:hAnsi="Times New Roman" w:cs="Times New Roman"/>
          <w:sz w:val="28"/>
          <w:szCs w:val="28"/>
        </w:rPr>
        <w:t>Ideology</w:t>
      </w:r>
      <w:proofErr w:type="spellEnd"/>
      <w:r w:rsidRPr="00A12B5A">
        <w:rPr>
          <w:rFonts w:ascii="Times New Roman" w:hAnsi="Times New Roman" w:cs="Times New Roman"/>
          <w:sz w:val="28"/>
          <w:szCs w:val="28"/>
        </w:rPr>
        <w:t xml:space="preserve">: A </w:t>
      </w:r>
      <w:proofErr w:type="spellStart"/>
      <w:r w:rsidRPr="00A12B5A">
        <w:rPr>
          <w:rFonts w:ascii="Times New Roman" w:hAnsi="Times New Roman" w:cs="Times New Roman"/>
          <w:sz w:val="28"/>
          <w:szCs w:val="28"/>
        </w:rPr>
        <w:t>multidisciplinary</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approach</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Sage</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Publications</w:t>
      </w:r>
      <w:proofErr w:type="spellEnd"/>
      <w:r w:rsidRPr="00A12B5A">
        <w:rPr>
          <w:rFonts w:ascii="Times New Roman" w:hAnsi="Times New Roman" w:cs="Times New Roman"/>
          <w:sz w:val="28"/>
          <w:szCs w:val="28"/>
        </w:rPr>
        <w:t xml:space="preserve"> </w:t>
      </w:r>
      <w:proofErr w:type="spellStart"/>
      <w:r w:rsidRPr="00A12B5A">
        <w:rPr>
          <w:rFonts w:ascii="Times New Roman" w:hAnsi="Times New Roman" w:cs="Times New Roman"/>
          <w:sz w:val="28"/>
          <w:szCs w:val="28"/>
        </w:rPr>
        <w:t>Ltd</w:t>
      </w:r>
      <w:proofErr w:type="spellEnd"/>
      <w:r w:rsidRPr="00A12B5A">
        <w:rPr>
          <w:rFonts w:ascii="Times New Roman" w:hAnsi="Times New Roman" w:cs="Times New Roman"/>
          <w:sz w:val="28"/>
          <w:szCs w:val="28"/>
        </w:rPr>
        <w:t>.</w:t>
      </w:r>
      <w:r w:rsidRPr="00A12B5A">
        <w:rPr>
          <w:rFonts w:ascii="Times New Roman" w:hAnsi="Times New Roman" w:cs="Times New Roman"/>
          <w:sz w:val="28"/>
          <w:szCs w:val="28"/>
          <w:lang w:val="en-US"/>
        </w:rPr>
        <w:t>, 1998.</w:t>
      </w:r>
      <w:r w:rsidRPr="00A12B5A">
        <w:rPr>
          <w:rFonts w:ascii="Times New Roman" w:hAnsi="Times New Roman" w:cs="Times New Roman"/>
          <w:sz w:val="28"/>
          <w:szCs w:val="28"/>
        </w:rPr>
        <w:t xml:space="preserve"> </w:t>
      </w:r>
      <w:r w:rsidRPr="00A12B5A">
        <w:rPr>
          <w:rFonts w:ascii="Times New Roman" w:hAnsi="Times New Roman" w:cs="Times New Roman"/>
          <w:sz w:val="28"/>
          <w:szCs w:val="28"/>
          <w:lang w:val="en-GB"/>
        </w:rPr>
        <w:t>384</w:t>
      </w:r>
      <w:r w:rsidR="007B46C2">
        <w:rPr>
          <w:rFonts w:ascii="Times New Roman" w:hAnsi="Times New Roman" w:cs="Times New Roman"/>
          <w:sz w:val="28"/>
          <w:szCs w:val="28"/>
          <w:lang w:val="en-GB"/>
        </w:rPr>
        <w:t xml:space="preserve"> pp</w:t>
      </w:r>
      <w:r w:rsidRPr="00A12B5A">
        <w:rPr>
          <w:rFonts w:ascii="Times New Roman" w:hAnsi="Times New Roman" w:cs="Times New Roman"/>
          <w:sz w:val="28"/>
          <w:szCs w:val="28"/>
          <w:lang w:val="en-GB"/>
        </w:rPr>
        <w:t>.</w:t>
      </w:r>
    </w:p>
    <w:p w14:paraId="5AD6491F" w14:textId="4478CAAE" w:rsidR="0020425C" w:rsidRPr="00A12B5A" w:rsidRDefault="00CD1986" w:rsidP="00CD1986">
      <w:pPr>
        <w:ind w:firstLine="0"/>
        <w:jc w:val="center"/>
        <w:rPr>
          <w:rFonts w:ascii="Times New Roman" w:hAnsi="Times New Roman" w:cs="Times New Roman"/>
          <w:kern w:val="0"/>
          <w:sz w:val="28"/>
          <w:szCs w:val="28"/>
          <w:lang w:val="en-GB"/>
          <w14:ligatures w14:val="none"/>
        </w:rPr>
      </w:pPr>
      <w:r w:rsidRPr="00A12B5A">
        <w:rPr>
          <w:rFonts w:ascii="Times New Roman" w:hAnsi="Times New Roman" w:cs="Times New Roman"/>
          <w:sz w:val="28"/>
          <w:szCs w:val="28"/>
          <w:lang w:val="en-GB"/>
        </w:rPr>
        <w:br w:type="page"/>
      </w:r>
      <w:r w:rsidR="002F7B85" w:rsidRPr="00A12B5A">
        <w:rPr>
          <w:rFonts w:ascii="Times New Roman" w:hAnsi="Times New Roman" w:cs="Times New Roman"/>
          <w:b/>
          <w:bCs/>
          <w:color w:val="000000" w:themeColor="text1"/>
          <w:sz w:val="28"/>
          <w:szCs w:val="28"/>
        </w:rPr>
        <w:lastRenderedPageBreak/>
        <w:t>СПИСОК ДЖЕРЕЛ ІЛЮСТРАТИВНОГО МАТЕРІАЛУ</w:t>
      </w:r>
    </w:p>
    <w:p w14:paraId="0037FF28" w14:textId="77777777" w:rsidR="00874D13" w:rsidRPr="00A12B5A" w:rsidRDefault="00874D13" w:rsidP="003C6237">
      <w:pPr>
        <w:spacing w:line="360" w:lineRule="auto"/>
        <w:ind w:left="426"/>
        <w:jc w:val="both"/>
        <w:rPr>
          <w:rFonts w:ascii="Times New Roman" w:hAnsi="Times New Roman" w:cs="Times New Roman"/>
          <w:sz w:val="28"/>
          <w:szCs w:val="28"/>
        </w:rPr>
      </w:pPr>
    </w:p>
    <w:p w14:paraId="0C668C06"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color w:val="000000" w:themeColor="text1"/>
          <w:sz w:val="28"/>
          <w:szCs w:val="28"/>
        </w:rPr>
        <w:t>Barotte</w:t>
      </w:r>
      <w:proofErr w:type="spellEnd"/>
      <w:r w:rsidRPr="00A12B5A">
        <w:rPr>
          <w:rFonts w:ascii="Times New Roman" w:hAnsi="Times New Roman" w:cs="Times New Roman"/>
          <w:color w:val="000000" w:themeColor="text1"/>
          <w:sz w:val="28"/>
          <w:szCs w:val="28"/>
        </w:rPr>
        <w:t xml:space="preserve">  N. </w:t>
      </w:r>
      <w:proofErr w:type="spellStart"/>
      <w:r w:rsidRPr="00A12B5A">
        <w:rPr>
          <w:rFonts w:ascii="Times New Roman" w:hAnsi="Times New Roman" w:cs="Times New Roman"/>
          <w:color w:val="000000" w:themeColor="text1"/>
          <w:sz w:val="28"/>
          <w:szCs w:val="28"/>
        </w:rPr>
        <w:t>La</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bataille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Marioupol</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s’achève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pour</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les</w:t>
      </w:r>
      <w:proofErr w:type="spellEnd"/>
      <w:r w:rsidRPr="00A12B5A">
        <w:rPr>
          <w:rFonts w:ascii="Times New Roman" w:hAnsi="Times New Roman" w:cs="Times New Roman"/>
          <w:color w:val="000000" w:themeColor="text1"/>
          <w:sz w:val="28"/>
          <w:szCs w:val="28"/>
        </w:rPr>
        <w:t xml:space="preserve"> « </w:t>
      </w:r>
      <w:proofErr w:type="spellStart"/>
      <w:r w:rsidRPr="00A12B5A">
        <w:rPr>
          <w:rFonts w:ascii="Times New Roman" w:hAnsi="Times New Roman" w:cs="Times New Roman"/>
          <w:color w:val="000000" w:themeColor="text1"/>
          <w:sz w:val="28"/>
          <w:szCs w:val="28"/>
        </w:rPr>
        <w:t>héros</w:t>
      </w:r>
      <w:proofErr w:type="spellEnd"/>
      <w:r w:rsidRPr="00A12B5A">
        <w:rPr>
          <w:rFonts w:ascii="Times New Roman" w:hAnsi="Times New Roman" w:cs="Times New Roman"/>
          <w:color w:val="000000" w:themeColor="text1"/>
          <w:sz w:val="28"/>
          <w:szCs w:val="28"/>
        </w:rPr>
        <w:t xml:space="preserve"> » </w:t>
      </w:r>
      <w:proofErr w:type="spellStart"/>
      <w:r w:rsidRPr="00A12B5A">
        <w:rPr>
          <w:rFonts w:ascii="Times New Roman" w:hAnsi="Times New Roman" w:cs="Times New Roman"/>
          <w:color w:val="000000" w:themeColor="text1"/>
          <w:sz w:val="28"/>
          <w:szCs w:val="28"/>
        </w:rPr>
        <w:t>d’Azovstal</w:t>
      </w:r>
      <w:proofErr w:type="spellEnd"/>
      <w:r w:rsidRPr="00A12B5A">
        <w:rPr>
          <w:rFonts w:ascii="Times New Roman" w:hAnsi="Times New Roman" w:cs="Times New Roman"/>
          <w:color w:val="000000" w:themeColor="text1"/>
          <w:sz w:val="28"/>
          <w:szCs w:val="28"/>
        </w:rPr>
        <w:t>.  </w:t>
      </w:r>
      <w:proofErr w:type="spellStart"/>
      <w:r w:rsidRPr="00A12B5A">
        <w:rPr>
          <w:rFonts w:ascii="Times New Roman" w:hAnsi="Times New Roman" w:cs="Times New Roman"/>
          <w:i/>
          <w:iCs/>
          <w:color w:val="000000" w:themeColor="text1"/>
          <w:sz w:val="28"/>
          <w:szCs w:val="28"/>
        </w:rPr>
        <w:t>Le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Figaro</w:t>
      </w:r>
      <w:proofErr w:type="spellEnd"/>
      <w:r w:rsidRPr="00A12B5A">
        <w:rPr>
          <w:rFonts w:ascii="Times New Roman" w:hAnsi="Times New Roman" w:cs="Times New Roman"/>
          <w:color w:val="000000" w:themeColor="text1"/>
          <w:sz w:val="28"/>
          <w:szCs w:val="28"/>
        </w:rPr>
        <w:t xml:space="preserve">. 2022. 18 </w:t>
      </w:r>
      <w:proofErr w:type="spellStart"/>
      <w:r w:rsidRPr="00A12B5A">
        <w:rPr>
          <w:rFonts w:ascii="Times New Roman" w:hAnsi="Times New Roman" w:cs="Times New Roman"/>
          <w:color w:val="000000" w:themeColor="text1"/>
          <w:sz w:val="28"/>
          <w:szCs w:val="28"/>
        </w:rPr>
        <w:t>mai</w:t>
      </w:r>
      <w:proofErr w:type="spellEnd"/>
      <w:r w:rsidRPr="00A12B5A">
        <w:rPr>
          <w:rFonts w:ascii="Times New Roman" w:hAnsi="Times New Roman" w:cs="Times New Roman"/>
          <w:color w:val="000000" w:themeColor="text1"/>
          <w:sz w:val="28"/>
          <w:szCs w:val="28"/>
        </w:rPr>
        <w:t>. P. 6.</w:t>
      </w:r>
      <w:r w:rsidRPr="00A12B5A">
        <w:rPr>
          <w:rFonts w:ascii="Times New Roman" w:hAnsi="Times New Roman" w:cs="Times New Roman"/>
          <w:strike/>
          <w:color w:val="000000" w:themeColor="text1"/>
          <w:sz w:val="28"/>
          <w:szCs w:val="28"/>
        </w:rPr>
        <w:t xml:space="preserve"> </w:t>
      </w:r>
    </w:p>
    <w:p w14:paraId="55168889"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color w:val="000000" w:themeColor="text1"/>
          <w:sz w:val="28"/>
          <w:szCs w:val="28"/>
        </w:rPr>
        <w:t>Borzillo</w:t>
      </w:r>
      <w:proofErr w:type="spellEnd"/>
      <w:r w:rsidRPr="00A12B5A">
        <w:rPr>
          <w:rFonts w:ascii="Times New Roman" w:hAnsi="Times New Roman" w:cs="Times New Roman"/>
          <w:color w:val="000000" w:themeColor="text1"/>
          <w:sz w:val="28"/>
          <w:szCs w:val="28"/>
        </w:rPr>
        <w:t xml:space="preserve"> L. </w:t>
      </w:r>
      <w:proofErr w:type="spellStart"/>
      <w:r w:rsidRPr="00A12B5A">
        <w:rPr>
          <w:rFonts w:ascii="Times New Roman" w:hAnsi="Times New Roman" w:cs="Times New Roman"/>
          <w:color w:val="000000" w:themeColor="text1"/>
          <w:sz w:val="28"/>
          <w:szCs w:val="28"/>
        </w:rPr>
        <w:t>La</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résurrection</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Lazare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ou</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la</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seconde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jeunesse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l’OTAN</w:t>
      </w:r>
      <w:proofErr w:type="spellEnd"/>
      <w:r w:rsidRPr="00A12B5A">
        <w:rPr>
          <w:rFonts w:ascii="Times New Roman" w:hAnsi="Times New Roman" w:cs="Times New Roman"/>
          <w:color w:val="000000" w:themeColor="text1"/>
          <w:sz w:val="28"/>
          <w:szCs w:val="28"/>
        </w:rPr>
        <w:t xml:space="preserve"> : </w:t>
      </w:r>
      <w:proofErr w:type="spellStart"/>
      <w:r w:rsidRPr="00A12B5A">
        <w:rPr>
          <w:rFonts w:ascii="Times New Roman" w:hAnsi="Times New Roman" w:cs="Times New Roman"/>
          <w:color w:val="000000" w:themeColor="text1"/>
          <w:sz w:val="28"/>
          <w:szCs w:val="28"/>
        </w:rPr>
        <w:t>Les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conséquences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l’invasion</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russe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sur</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l’OTAN</w:t>
      </w:r>
      <w:proofErr w:type="spellEnd"/>
      <w:r w:rsidRPr="00A12B5A">
        <w:rPr>
          <w:rFonts w:ascii="Times New Roman" w:hAnsi="Times New Roman" w:cs="Times New Roman"/>
          <w:color w:val="000000" w:themeColor="text1"/>
          <w:sz w:val="28"/>
          <w:szCs w:val="28"/>
        </w:rPr>
        <w:t>. URL : https://ras-nsa.ca/fr/la-resurrection-de-lazare-ou-la-seconde-jeunesse-de-lotan-les-consequences-de-linvasion-russe-sur-lotan/ (</w:t>
      </w:r>
      <w:proofErr w:type="spellStart"/>
      <w:r w:rsidRPr="00A12B5A">
        <w:rPr>
          <w:rFonts w:ascii="Times New Roman" w:hAnsi="Times New Roman" w:cs="Times New Roman"/>
          <w:color w:val="000000" w:themeColor="text1"/>
          <w:sz w:val="28"/>
          <w:szCs w:val="28"/>
        </w:rPr>
        <w:t>date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d'accès</w:t>
      </w:r>
      <w:proofErr w:type="spellEnd"/>
      <w:r w:rsidRPr="00A12B5A">
        <w:rPr>
          <w:rFonts w:ascii="Times New Roman" w:hAnsi="Times New Roman" w:cs="Times New Roman"/>
          <w:color w:val="000000" w:themeColor="text1"/>
          <w:sz w:val="28"/>
          <w:szCs w:val="28"/>
        </w:rPr>
        <w:t xml:space="preserve"> : 25.07.2023). </w:t>
      </w:r>
    </w:p>
    <w:p w14:paraId="5C80DF1D"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color w:val="000000" w:themeColor="text1"/>
          <w:sz w:val="28"/>
          <w:szCs w:val="28"/>
        </w:rPr>
        <w:t>Bouissou</w:t>
      </w:r>
      <w:proofErr w:type="spellEnd"/>
      <w:r w:rsidRPr="00A12B5A">
        <w:rPr>
          <w:rFonts w:ascii="Times New Roman" w:hAnsi="Times New Roman" w:cs="Times New Roman"/>
          <w:color w:val="000000" w:themeColor="text1"/>
          <w:sz w:val="28"/>
          <w:szCs w:val="28"/>
        </w:rPr>
        <w:t xml:space="preserve">  J. </w:t>
      </w:r>
      <w:proofErr w:type="spellStart"/>
      <w:r w:rsidRPr="00A12B5A">
        <w:rPr>
          <w:rFonts w:ascii="Times New Roman" w:hAnsi="Times New Roman" w:cs="Times New Roman"/>
          <w:color w:val="000000" w:themeColor="text1"/>
          <w:sz w:val="28"/>
          <w:szCs w:val="28"/>
        </w:rPr>
        <w:t>Guerre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en</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Ukraine</w:t>
      </w:r>
      <w:proofErr w:type="spellEnd"/>
      <w:r w:rsidRPr="00A12B5A">
        <w:rPr>
          <w:rFonts w:ascii="Times New Roman" w:hAnsi="Times New Roman" w:cs="Times New Roman"/>
          <w:color w:val="000000" w:themeColor="text1"/>
          <w:sz w:val="28"/>
          <w:szCs w:val="28"/>
        </w:rPr>
        <w:t> : « </w:t>
      </w:r>
      <w:proofErr w:type="spellStart"/>
      <w:r w:rsidRPr="00A12B5A">
        <w:rPr>
          <w:rFonts w:ascii="Times New Roman" w:hAnsi="Times New Roman" w:cs="Times New Roman"/>
          <w:color w:val="000000" w:themeColor="text1"/>
          <w:sz w:val="28"/>
          <w:szCs w:val="28"/>
        </w:rPr>
        <w:t>C’est</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la</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bataille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Verdun</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du</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XXIe</w:t>
      </w:r>
      <w:proofErr w:type="spellEnd"/>
      <w:r w:rsidRPr="00A12B5A">
        <w:rPr>
          <w:rFonts w:ascii="Times New Roman" w:hAnsi="Times New Roman" w:cs="Times New Roman"/>
          <w:color w:val="000000" w:themeColor="text1"/>
          <w:sz w:val="28"/>
          <w:szCs w:val="28"/>
        </w:rPr>
        <w:t> </w:t>
      </w:r>
      <w:proofErr w:type="spellStart"/>
      <w:r w:rsidRPr="00A12B5A">
        <w:rPr>
          <w:rFonts w:ascii="Times New Roman" w:hAnsi="Times New Roman" w:cs="Times New Roman"/>
          <w:color w:val="000000" w:themeColor="text1"/>
          <w:sz w:val="28"/>
          <w:szCs w:val="28"/>
        </w:rPr>
        <w:t>siècle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qui</w:t>
      </w:r>
      <w:proofErr w:type="spellEnd"/>
      <w:r w:rsidRPr="00A12B5A">
        <w:rPr>
          <w:rFonts w:ascii="Times New Roman" w:hAnsi="Times New Roman" w:cs="Times New Roman"/>
          <w:color w:val="000000" w:themeColor="text1"/>
          <w:sz w:val="28"/>
          <w:szCs w:val="28"/>
        </w:rPr>
        <w:t xml:space="preserve"> a </w:t>
      </w:r>
      <w:proofErr w:type="spellStart"/>
      <w:r w:rsidRPr="00A12B5A">
        <w:rPr>
          <w:rFonts w:ascii="Times New Roman" w:hAnsi="Times New Roman" w:cs="Times New Roman"/>
          <w:color w:val="000000" w:themeColor="text1"/>
          <w:sz w:val="28"/>
          <w:szCs w:val="28"/>
        </w:rPr>
        <w:t>lieu</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en</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ce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moment</w:t>
      </w:r>
      <w:proofErr w:type="spellEnd"/>
      <w:r w:rsidRPr="00A12B5A">
        <w:rPr>
          <w:rFonts w:ascii="Times New Roman" w:hAnsi="Times New Roman" w:cs="Times New Roman"/>
          <w:color w:val="000000" w:themeColor="text1"/>
          <w:sz w:val="28"/>
          <w:szCs w:val="28"/>
        </w:rPr>
        <w:t xml:space="preserve"> ». URL:  </w:t>
      </w:r>
      <w:hyperlink r:id="rId22" w:history="1">
        <w:r w:rsidRPr="00A12B5A">
          <w:rPr>
            <w:rStyle w:val="Hyperlink"/>
            <w:rFonts w:ascii="Times New Roman" w:hAnsi="Times New Roman" w:cs="Times New Roman"/>
            <w:sz w:val="28"/>
            <w:szCs w:val="28"/>
          </w:rPr>
          <w:t>https://www.lemonde.fr/international/article/2023/01/13/guerre-en-ukraine-c-est-la-bataille-de-verdun-du-xxie-siecle-qui-a-lieu-en-ce-moment-a-bakhmout-et-a-soledar_6157720_3210.html</w:t>
        </w:r>
      </w:hyperlink>
      <w:r w:rsidRPr="00A12B5A">
        <w:rPr>
          <w:rFonts w:ascii="Times New Roman" w:hAnsi="Times New Roman" w:cs="Times New Roman"/>
          <w:color w:val="000000" w:themeColor="text1"/>
          <w:sz w:val="28"/>
          <w:szCs w:val="28"/>
          <w:lang w:val="fr-FR"/>
        </w:rPr>
        <w:t xml:space="preserve"> </w:t>
      </w:r>
      <w:r w:rsidRPr="00A12B5A">
        <w:rPr>
          <w:rFonts w:ascii="Times New Roman" w:hAnsi="Times New Roman" w:cs="Times New Roman"/>
          <w:color w:val="000000" w:themeColor="text1"/>
          <w:sz w:val="28"/>
          <w:szCs w:val="28"/>
        </w:rPr>
        <w:t>(</w:t>
      </w:r>
      <w:proofErr w:type="spellStart"/>
      <w:r w:rsidRPr="00A12B5A">
        <w:rPr>
          <w:rFonts w:ascii="Times New Roman" w:hAnsi="Times New Roman" w:cs="Times New Roman"/>
          <w:color w:val="000000" w:themeColor="text1"/>
          <w:sz w:val="28"/>
          <w:szCs w:val="28"/>
        </w:rPr>
        <w:t>date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d'accès</w:t>
      </w:r>
      <w:proofErr w:type="spellEnd"/>
      <w:r w:rsidRPr="00A12B5A">
        <w:rPr>
          <w:rFonts w:ascii="Times New Roman" w:hAnsi="Times New Roman" w:cs="Times New Roman"/>
          <w:color w:val="000000" w:themeColor="text1"/>
          <w:sz w:val="28"/>
          <w:szCs w:val="28"/>
          <w:lang w:val="fr-FR"/>
        </w:rPr>
        <w:t xml:space="preserve"> </w:t>
      </w:r>
      <w:r w:rsidRPr="00A12B5A">
        <w:rPr>
          <w:rFonts w:ascii="Times New Roman" w:hAnsi="Times New Roman" w:cs="Times New Roman"/>
          <w:color w:val="000000" w:themeColor="text1"/>
          <w:sz w:val="28"/>
          <w:szCs w:val="28"/>
        </w:rPr>
        <w:t>: 21.09.2023).</w:t>
      </w:r>
      <w:r w:rsidRPr="00A12B5A">
        <w:rPr>
          <w:rFonts w:ascii="Times New Roman" w:hAnsi="Times New Roman" w:cs="Times New Roman"/>
          <w:color w:val="000000" w:themeColor="text1"/>
          <w:sz w:val="28"/>
          <w:szCs w:val="28"/>
          <w:lang w:val="fr-FR"/>
        </w:rPr>
        <w:t xml:space="preserve"> </w:t>
      </w:r>
    </w:p>
    <w:p w14:paraId="56FC323A"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color w:val="000000" w:themeColor="text1"/>
          <w:sz w:val="28"/>
          <w:szCs w:val="28"/>
        </w:rPr>
        <w:t>Bouvier</w:t>
      </w:r>
      <w:proofErr w:type="spellEnd"/>
      <w:r w:rsidRPr="00A12B5A">
        <w:rPr>
          <w:rFonts w:ascii="Times New Roman" w:hAnsi="Times New Roman" w:cs="Times New Roman"/>
          <w:color w:val="000000" w:themeColor="text1"/>
          <w:sz w:val="28"/>
          <w:szCs w:val="28"/>
        </w:rPr>
        <w:t xml:space="preserve">  P. </w:t>
      </w:r>
      <w:proofErr w:type="spellStart"/>
      <w:r w:rsidRPr="00A12B5A">
        <w:rPr>
          <w:rFonts w:ascii="Times New Roman" w:hAnsi="Times New Roman" w:cs="Times New Roman"/>
          <w:color w:val="000000" w:themeColor="text1"/>
          <w:sz w:val="28"/>
          <w:szCs w:val="28"/>
        </w:rPr>
        <w:t>Les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chars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américains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Abrams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tout</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juste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livrés</w:t>
      </w:r>
      <w:proofErr w:type="spellEnd"/>
      <w:r w:rsidRPr="00A12B5A">
        <w:rPr>
          <w:rFonts w:ascii="Times New Roman" w:hAnsi="Times New Roman" w:cs="Times New Roman"/>
          <w:color w:val="000000" w:themeColor="text1"/>
          <w:sz w:val="28"/>
          <w:szCs w:val="28"/>
        </w:rPr>
        <w:t xml:space="preserve"> à </w:t>
      </w:r>
      <w:proofErr w:type="spellStart"/>
      <w:r w:rsidRPr="00A12B5A">
        <w:rPr>
          <w:rFonts w:ascii="Times New Roman" w:hAnsi="Times New Roman" w:cs="Times New Roman"/>
          <w:color w:val="000000" w:themeColor="text1"/>
          <w:sz w:val="28"/>
          <w:szCs w:val="28"/>
        </w:rPr>
        <w:t>l’Ukraine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une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arme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qui</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ne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gagnera</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pas</w:t>
      </w:r>
      <w:proofErr w:type="spellEnd"/>
      <w:r w:rsidRPr="00A12B5A">
        <w:rPr>
          <w:rFonts w:ascii="Times New Roman" w:hAnsi="Times New Roman" w:cs="Times New Roman"/>
          <w:color w:val="000000" w:themeColor="text1"/>
          <w:sz w:val="28"/>
          <w:szCs w:val="28"/>
        </w:rPr>
        <w:t xml:space="preserve"> à </w:t>
      </w:r>
      <w:proofErr w:type="spellStart"/>
      <w:r w:rsidRPr="00A12B5A">
        <w:rPr>
          <w:rFonts w:ascii="Times New Roman" w:hAnsi="Times New Roman" w:cs="Times New Roman"/>
          <w:color w:val="000000" w:themeColor="text1"/>
          <w:sz w:val="28"/>
          <w:szCs w:val="28"/>
        </w:rPr>
        <w:t>elle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seule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la</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guerre</w:t>
      </w:r>
      <w:proofErr w:type="spellEnd"/>
      <w:r w:rsidRPr="00A12B5A">
        <w:rPr>
          <w:rFonts w:ascii="Times New Roman" w:hAnsi="Times New Roman" w:cs="Times New Roman"/>
          <w:color w:val="000000" w:themeColor="text1"/>
          <w:sz w:val="28"/>
          <w:szCs w:val="28"/>
        </w:rPr>
        <w:t>. URL : </w:t>
      </w:r>
      <w:hyperlink r:id="rId23" w:tgtFrame="_blank" w:history="1">
        <w:r w:rsidRPr="00A12B5A">
          <w:rPr>
            <w:rStyle w:val="Hyperlink"/>
            <w:rFonts w:ascii="Times New Roman" w:hAnsi="Times New Roman" w:cs="Times New Roman"/>
            <w:sz w:val="28"/>
            <w:szCs w:val="28"/>
          </w:rPr>
          <w:t>https://www.lemonde.fr/international/article/2023/09/27/que-sont-les-chars-abrams-fournis-a-l-ukraine_6191156_3210.html</w:t>
        </w:r>
      </w:hyperlink>
      <w:r w:rsidRPr="00A12B5A">
        <w:rPr>
          <w:rFonts w:ascii="Times New Roman" w:hAnsi="Times New Roman" w:cs="Times New Roman"/>
          <w:color w:val="000000" w:themeColor="text1"/>
          <w:sz w:val="28"/>
          <w:szCs w:val="28"/>
          <w:lang w:val="fr-FR"/>
        </w:rPr>
        <w:t xml:space="preserve"> </w:t>
      </w:r>
      <w:r w:rsidRPr="00A12B5A">
        <w:rPr>
          <w:rFonts w:ascii="Times New Roman" w:hAnsi="Times New Roman" w:cs="Times New Roman"/>
          <w:color w:val="000000" w:themeColor="text1"/>
          <w:sz w:val="28"/>
          <w:szCs w:val="28"/>
        </w:rPr>
        <w:t>(</w:t>
      </w:r>
      <w:proofErr w:type="spellStart"/>
      <w:r w:rsidRPr="00A12B5A">
        <w:rPr>
          <w:rFonts w:ascii="Times New Roman" w:hAnsi="Times New Roman" w:cs="Times New Roman"/>
          <w:color w:val="000000" w:themeColor="text1"/>
          <w:sz w:val="28"/>
          <w:szCs w:val="28"/>
        </w:rPr>
        <w:t>date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d'accès</w:t>
      </w:r>
      <w:proofErr w:type="spellEnd"/>
      <w:r w:rsidRPr="00A12B5A">
        <w:rPr>
          <w:rFonts w:ascii="Times New Roman" w:hAnsi="Times New Roman" w:cs="Times New Roman"/>
          <w:color w:val="000000" w:themeColor="text1"/>
          <w:sz w:val="28"/>
          <w:szCs w:val="28"/>
        </w:rPr>
        <w:t> : 03.11.2023).</w:t>
      </w:r>
    </w:p>
    <w:p w14:paraId="241FBAFB" w14:textId="31909AAA"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color w:val="000000" w:themeColor="text1"/>
          <w:sz w:val="28"/>
          <w:szCs w:val="28"/>
        </w:rPr>
        <w:t>Carretta</w:t>
      </w:r>
      <w:proofErr w:type="spellEnd"/>
      <w:r w:rsidRPr="00A12B5A">
        <w:rPr>
          <w:rFonts w:ascii="Times New Roman" w:hAnsi="Times New Roman" w:cs="Times New Roman"/>
          <w:color w:val="000000" w:themeColor="text1"/>
          <w:sz w:val="28"/>
          <w:szCs w:val="28"/>
        </w:rPr>
        <w:t xml:space="preserve"> D. L’UE </w:t>
      </w:r>
      <w:proofErr w:type="spellStart"/>
      <w:r w:rsidRPr="00A12B5A">
        <w:rPr>
          <w:rFonts w:ascii="Times New Roman" w:hAnsi="Times New Roman" w:cs="Times New Roman"/>
          <w:color w:val="000000" w:themeColor="text1"/>
          <w:sz w:val="28"/>
          <w:szCs w:val="28"/>
        </w:rPr>
        <w:t>est</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en</w:t>
      </w:r>
      <w:proofErr w:type="spellEnd"/>
      <w:r w:rsidRPr="00A12B5A">
        <w:rPr>
          <w:rFonts w:ascii="Times New Roman" w:hAnsi="Times New Roman" w:cs="Times New Roman"/>
          <w:color w:val="000000" w:themeColor="text1"/>
          <w:sz w:val="28"/>
          <w:szCs w:val="28"/>
          <w:lang w:val="fr-FR"/>
        </w:rPr>
        <w:t>fin</w:t>
      </w:r>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devenue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une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puissance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géopolitique</w:t>
      </w:r>
      <w:proofErr w:type="spellEnd"/>
      <w:r w:rsidRPr="00A12B5A">
        <w:rPr>
          <w:rFonts w:ascii="Times New Roman" w:hAnsi="Times New Roman" w:cs="Times New Roman"/>
          <w:color w:val="000000" w:themeColor="text1"/>
          <w:sz w:val="28"/>
          <w:szCs w:val="28"/>
        </w:rPr>
        <w:t>.  </w:t>
      </w:r>
      <w:proofErr w:type="spellStart"/>
      <w:r w:rsidRPr="00A12B5A">
        <w:rPr>
          <w:rFonts w:ascii="Times New Roman" w:hAnsi="Times New Roman" w:cs="Times New Roman"/>
          <w:i/>
          <w:iCs/>
          <w:color w:val="000000" w:themeColor="text1"/>
          <w:sz w:val="28"/>
          <w:szCs w:val="28"/>
        </w:rPr>
        <w:t>Courrier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international</w:t>
      </w:r>
      <w:proofErr w:type="spellEnd"/>
      <w:r w:rsidRPr="00A12B5A">
        <w:rPr>
          <w:rFonts w:ascii="Times New Roman" w:hAnsi="Times New Roman" w:cs="Times New Roman"/>
          <w:color w:val="000000" w:themeColor="text1"/>
          <w:sz w:val="28"/>
          <w:szCs w:val="28"/>
        </w:rPr>
        <w:t xml:space="preserve">. 2022. 3–9 </w:t>
      </w:r>
      <w:proofErr w:type="spellStart"/>
      <w:r w:rsidRPr="00A12B5A">
        <w:rPr>
          <w:rFonts w:ascii="Times New Roman" w:hAnsi="Times New Roman" w:cs="Times New Roman"/>
          <w:color w:val="000000" w:themeColor="text1"/>
          <w:sz w:val="28"/>
          <w:szCs w:val="28"/>
        </w:rPr>
        <w:t>mars</w:t>
      </w:r>
      <w:proofErr w:type="spellEnd"/>
      <w:r w:rsidRPr="00A12B5A">
        <w:rPr>
          <w:rFonts w:ascii="Times New Roman" w:hAnsi="Times New Roman" w:cs="Times New Roman"/>
          <w:color w:val="000000" w:themeColor="text1"/>
          <w:sz w:val="28"/>
          <w:szCs w:val="28"/>
        </w:rPr>
        <w:t xml:space="preserve">. P. 10. </w:t>
      </w:r>
    </w:p>
    <w:p w14:paraId="7054F5D7"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color w:val="000000" w:themeColor="text1"/>
          <w:sz w:val="28"/>
          <w:szCs w:val="28"/>
        </w:rPr>
        <w:t>Chol</w:t>
      </w:r>
      <w:proofErr w:type="spellEnd"/>
      <w:r w:rsidRPr="00A12B5A">
        <w:rPr>
          <w:rFonts w:ascii="Times New Roman" w:hAnsi="Times New Roman" w:cs="Times New Roman"/>
          <w:color w:val="000000" w:themeColor="text1"/>
          <w:sz w:val="28"/>
          <w:szCs w:val="28"/>
        </w:rPr>
        <w:t xml:space="preserve"> E., </w:t>
      </w:r>
      <w:proofErr w:type="spellStart"/>
      <w:r w:rsidRPr="00A12B5A">
        <w:rPr>
          <w:rFonts w:ascii="Times New Roman" w:hAnsi="Times New Roman" w:cs="Times New Roman"/>
          <w:color w:val="000000" w:themeColor="text1"/>
          <w:sz w:val="28"/>
          <w:szCs w:val="28"/>
        </w:rPr>
        <w:t>Haquet</w:t>
      </w:r>
      <w:proofErr w:type="spellEnd"/>
      <w:r w:rsidRPr="00A12B5A">
        <w:rPr>
          <w:rFonts w:ascii="Times New Roman" w:hAnsi="Times New Roman" w:cs="Times New Roman"/>
          <w:color w:val="000000" w:themeColor="text1"/>
          <w:sz w:val="28"/>
          <w:szCs w:val="28"/>
        </w:rPr>
        <w:t xml:space="preserve"> C. </w:t>
      </w:r>
      <w:proofErr w:type="spellStart"/>
      <w:r w:rsidRPr="00A12B5A">
        <w:rPr>
          <w:rFonts w:ascii="Times New Roman" w:hAnsi="Times New Roman" w:cs="Times New Roman"/>
          <w:color w:val="000000" w:themeColor="text1"/>
          <w:sz w:val="28"/>
          <w:szCs w:val="28"/>
        </w:rPr>
        <w:t>Olena</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Zelenska</w:t>
      </w:r>
      <w:proofErr w:type="spellEnd"/>
      <w:r w:rsidRPr="00A12B5A">
        <w:rPr>
          <w:rFonts w:ascii="Times New Roman" w:hAnsi="Times New Roman" w:cs="Times New Roman"/>
          <w:color w:val="000000" w:themeColor="text1"/>
          <w:sz w:val="28"/>
          <w:szCs w:val="28"/>
        </w:rPr>
        <w:t xml:space="preserve"> : «</w:t>
      </w:r>
      <w:proofErr w:type="spellStart"/>
      <w:r w:rsidRPr="00A12B5A">
        <w:rPr>
          <w:rFonts w:ascii="Times New Roman" w:hAnsi="Times New Roman" w:cs="Times New Roman"/>
          <w:color w:val="000000" w:themeColor="text1"/>
          <w:sz w:val="28"/>
          <w:szCs w:val="28"/>
        </w:rPr>
        <w:t>Il</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ne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faut</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pas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oublier</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l’Ukraine</w:t>
      </w:r>
      <w:proofErr w:type="spellEnd"/>
      <w:r w:rsidRPr="00A12B5A">
        <w:rPr>
          <w:rFonts w:ascii="Times New Roman" w:hAnsi="Times New Roman" w:cs="Times New Roman"/>
          <w:color w:val="000000" w:themeColor="text1"/>
          <w:sz w:val="28"/>
          <w:szCs w:val="28"/>
        </w:rPr>
        <w:t>». </w:t>
      </w:r>
      <w:proofErr w:type="spellStart"/>
      <w:r w:rsidRPr="00A12B5A">
        <w:rPr>
          <w:rFonts w:ascii="Times New Roman" w:hAnsi="Times New Roman" w:cs="Times New Roman"/>
          <w:i/>
          <w:iCs/>
          <w:color w:val="000000" w:themeColor="text1"/>
          <w:sz w:val="28"/>
          <w:szCs w:val="28"/>
        </w:rPr>
        <w:t>L’Express</w:t>
      </w:r>
      <w:proofErr w:type="spellEnd"/>
      <w:r w:rsidRPr="00A12B5A">
        <w:rPr>
          <w:rFonts w:ascii="Times New Roman" w:hAnsi="Times New Roman" w:cs="Times New Roman"/>
          <w:color w:val="000000" w:themeColor="text1"/>
          <w:sz w:val="28"/>
          <w:szCs w:val="28"/>
        </w:rPr>
        <w:t xml:space="preserve">. 2023. 9 </w:t>
      </w:r>
      <w:proofErr w:type="spellStart"/>
      <w:r w:rsidRPr="00A12B5A">
        <w:rPr>
          <w:rFonts w:ascii="Times New Roman" w:hAnsi="Times New Roman" w:cs="Times New Roman"/>
          <w:color w:val="000000" w:themeColor="text1"/>
          <w:sz w:val="28"/>
          <w:szCs w:val="28"/>
        </w:rPr>
        <w:t>novembre</w:t>
      </w:r>
      <w:proofErr w:type="spellEnd"/>
      <w:r w:rsidRPr="00A12B5A">
        <w:rPr>
          <w:rFonts w:ascii="Times New Roman" w:hAnsi="Times New Roman" w:cs="Times New Roman"/>
          <w:color w:val="000000" w:themeColor="text1"/>
          <w:sz w:val="28"/>
          <w:szCs w:val="28"/>
        </w:rPr>
        <w:t xml:space="preserve">. P. 20–24. </w:t>
      </w:r>
    </w:p>
    <w:p w14:paraId="06681DF6"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color w:val="000000" w:themeColor="text1"/>
          <w:sz w:val="28"/>
          <w:szCs w:val="28"/>
        </w:rPr>
        <w:t>Clemenceau</w:t>
      </w:r>
      <w:proofErr w:type="spellEnd"/>
      <w:r w:rsidRPr="00A12B5A">
        <w:rPr>
          <w:rFonts w:ascii="Times New Roman" w:hAnsi="Times New Roman" w:cs="Times New Roman"/>
          <w:color w:val="000000" w:themeColor="text1"/>
          <w:sz w:val="28"/>
          <w:szCs w:val="28"/>
        </w:rPr>
        <w:t xml:space="preserve"> F. </w:t>
      </w:r>
      <w:proofErr w:type="spellStart"/>
      <w:r w:rsidRPr="00A12B5A">
        <w:rPr>
          <w:rFonts w:ascii="Times New Roman" w:hAnsi="Times New Roman" w:cs="Times New Roman"/>
          <w:color w:val="000000" w:themeColor="text1"/>
          <w:sz w:val="28"/>
          <w:szCs w:val="28"/>
        </w:rPr>
        <w:t>La</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ministre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Affaires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étrangères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Catherine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Colonna</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sur</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l'Ukraine</w:t>
      </w:r>
      <w:proofErr w:type="spellEnd"/>
      <w:r w:rsidRPr="00A12B5A">
        <w:rPr>
          <w:rFonts w:ascii="Times New Roman" w:hAnsi="Times New Roman" w:cs="Times New Roman"/>
          <w:color w:val="000000" w:themeColor="text1"/>
          <w:sz w:val="28"/>
          <w:szCs w:val="28"/>
        </w:rPr>
        <w:t xml:space="preserve"> : « </w:t>
      </w:r>
      <w:proofErr w:type="spellStart"/>
      <w:r w:rsidRPr="00A12B5A">
        <w:rPr>
          <w:rFonts w:ascii="Times New Roman" w:hAnsi="Times New Roman" w:cs="Times New Roman"/>
          <w:color w:val="000000" w:themeColor="text1"/>
          <w:sz w:val="28"/>
          <w:szCs w:val="28"/>
        </w:rPr>
        <w:t>Il</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n’y</w:t>
      </w:r>
      <w:proofErr w:type="spellEnd"/>
      <w:r w:rsidRPr="00A12B5A">
        <w:rPr>
          <w:rFonts w:ascii="Times New Roman" w:hAnsi="Times New Roman" w:cs="Times New Roman"/>
          <w:color w:val="000000" w:themeColor="text1"/>
          <w:sz w:val="28"/>
          <w:szCs w:val="28"/>
        </w:rPr>
        <w:t xml:space="preserve"> a </w:t>
      </w:r>
      <w:proofErr w:type="spellStart"/>
      <w:r w:rsidRPr="00A12B5A">
        <w:rPr>
          <w:rFonts w:ascii="Times New Roman" w:hAnsi="Times New Roman" w:cs="Times New Roman"/>
          <w:color w:val="000000" w:themeColor="text1"/>
          <w:sz w:val="28"/>
          <w:szCs w:val="28"/>
        </w:rPr>
        <w:t>pas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paix</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sans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justice</w:t>
      </w:r>
      <w:proofErr w:type="spellEnd"/>
      <w:r w:rsidRPr="00A12B5A">
        <w:rPr>
          <w:rFonts w:ascii="Times New Roman" w:hAnsi="Times New Roman" w:cs="Times New Roman"/>
          <w:color w:val="000000" w:themeColor="text1"/>
          <w:sz w:val="28"/>
          <w:szCs w:val="28"/>
        </w:rPr>
        <w:t xml:space="preserve"> ». URL : </w:t>
      </w:r>
      <w:hyperlink r:id="rId24" w:tgtFrame="_blank" w:history="1">
        <w:r w:rsidRPr="00A12B5A">
          <w:rPr>
            <w:rStyle w:val="Hyperlink"/>
            <w:rFonts w:ascii="Times New Roman" w:hAnsi="Times New Roman" w:cs="Times New Roman"/>
            <w:sz w:val="28"/>
            <w:szCs w:val="28"/>
          </w:rPr>
          <w:t>https://www.lejdd.fr/international/la-ministre-des-affaires-etrangeres-catherine-colonna-sur-lukraine-il-ny-pas-de-paix-sans-justice-133792</w:t>
        </w:r>
      </w:hyperlink>
      <w:r w:rsidRPr="00A12B5A">
        <w:rPr>
          <w:rFonts w:ascii="Times New Roman" w:hAnsi="Times New Roman" w:cs="Times New Roman"/>
          <w:color w:val="000000" w:themeColor="text1"/>
          <w:sz w:val="28"/>
          <w:szCs w:val="28"/>
          <w:lang w:val="fr-FR"/>
        </w:rPr>
        <w:t xml:space="preserve"> </w:t>
      </w:r>
      <w:r w:rsidRPr="00A12B5A">
        <w:rPr>
          <w:rFonts w:ascii="Times New Roman" w:hAnsi="Times New Roman" w:cs="Times New Roman"/>
          <w:color w:val="000000" w:themeColor="text1"/>
          <w:sz w:val="28"/>
          <w:szCs w:val="28"/>
        </w:rPr>
        <w:t>(</w:t>
      </w:r>
      <w:proofErr w:type="spellStart"/>
      <w:r w:rsidRPr="00A12B5A">
        <w:rPr>
          <w:rFonts w:ascii="Times New Roman" w:hAnsi="Times New Roman" w:cs="Times New Roman"/>
          <w:color w:val="000000" w:themeColor="text1"/>
          <w:sz w:val="28"/>
          <w:szCs w:val="28"/>
        </w:rPr>
        <w:t>date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d'accès</w:t>
      </w:r>
      <w:proofErr w:type="spellEnd"/>
      <w:r w:rsidRPr="00A12B5A">
        <w:rPr>
          <w:rFonts w:ascii="Times New Roman" w:hAnsi="Times New Roman" w:cs="Times New Roman"/>
          <w:color w:val="000000" w:themeColor="text1"/>
          <w:sz w:val="28"/>
          <w:szCs w:val="28"/>
        </w:rPr>
        <w:t> : 13.10.2023).</w:t>
      </w:r>
    </w:p>
    <w:p w14:paraId="63522CB9"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color w:val="000000" w:themeColor="text1"/>
          <w:sz w:val="28"/>
          <w:szCs w:val="28"/>
        </w:rPr>
        <w:t>Combien</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temps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la</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résistance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ukrainienne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peut-elle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tenir</w:t>
      </w:r>
      <w:proofErr w:type="spellEnd"/>
      <w:r w:rsidRPr="00A12B5A">
        <w:rPr>
          <w:rFonts w:ascii="Times New Roman" w:hAnsi="Times New Roman" w:cs="Times New Roman"/>
          <w:color w:val="000000" w:themeColor="text1"/>
          <w:sz w:val="28"/>
          <w:szCs w:val="28"/>
        </w:rPr>
        <w:t xml:space="preserve"> ?. </w:t>
      </w:r>
      <w:proofErr w:type="spellStart"/>
      <w:r w:rsidRPr="00A12B5A">
        <w:rPr>
          <w:rFonts w:ascii="Times New Roman" w:hAnsi="Times New Roman" w:cs="Times New Roman"/>
          <w:i/>
          <w:iCs/>
          <w:color w:val="000000" w:themeColor="text1"/>
          <w:sz w:val="28"/>
          <w:szCs w:val="28"/>
        </w:rPr>
        <w:t>Courrier</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international</w:t>
      </w:r>
      <w:proofErr w:type="spellEnd"/>
      <w:r w:rsidRPr="00A12B5A">
        <w:rPr>
          <w:rFonts w:ascii="Times New Roman" w:hAnsi="Times New Roman" w:cs="Times New Roman"/>
          <w:color w:val="000000" w:themeColor="text1"/>
          <w:sz w:val="28"/>
          <w:szCs w:val="28"/>
        </w:rPr>
        <w:t xml:space="preserve">. 2022. 3–9 </w:t>
      </w:r>
      <w:proofErr w:type="spellStart"/>
      <w:r w:rsidRPr="00A12B5A">
        <w:rPr>
          <w:rFonts w:ascii="Times New Roman" w:hAnsi="Times New Roman" w:cs="Times New Roman"/>
          <w:color w:val="000000" w:themeColor="text1"/>
          <w:sz w:val="28"/>
          <w:szCs w:val="28"/>
        </w:rPr>
        <w:t>mars</w:t>
      </w:r>
      <w:proofErr w:type="spellEnd"/>
      <w:r w:rsidRPr="00A12B5A">
        <w:rPr>
          <w:rFonts w:ascii="Times New Roman" w:hAnsi="Times New Roman" w:cs="Times New Roman"/>
          <w:color w:val="000000" w:themeColor="text1"/>
          <w:sz w:val="28"/>
          <w:szCs w:val="28"/>
        </w:rPr>
        <w:t>. P. 8.</w:t>
      </w:r>
    </w:p>
    <w:p w14:paraId="628AA48C"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color w:val="000000" w:themeColor="text1"/>
          <w:sz w:val="28"/>
          <w:szCs w:val="28"/>
        </w:rPr>
        <w:t>Comment</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apprendre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aux</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pilotes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ukrainiens</w:t>
      </w:r>
      <w:proofErr w:type="spellEnd"/>
      <w:r w:rsidRPr="00A12B5A">
        <w:rPr>
          <w:rFonts w:ascii="Times New Roman" w:hAnsi="Times New Roman" w:cs="Times New Roman"/>
          <w:color w:val="000000" w:themeColor="text1"/>
          <w:sz w:val="28"/>
          <w:szCs w:val="28"/>
        </w:rPr>
        <w:t xml:space="preserve"> à </w:t>
      </w:r>
      <w:proofErr w:type="spellStart"/>
      <w:r w:rsidRPr="00A12B5A">
        <w:rPr>
          <w:rFonts w:ascii="Times New Roman" w:hAnsi="Times New Roman" w:cs="Times New Roman"/>
          <w:color w:val="000000" w:themeColor="text1"/>
          <w:sz w:val="28"/>
          <w:szCs w:val="28"/>
        </w:rPr>
        <w:t>piloter</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des</w:t>
      </w:r>
      <w:proofErr w:type="spellEnd"/>
      <w:r w:rsidRPr="00A12B5A">
        <w:rPr>
          <w:rFonts w:ascii="Times New Roman" w:hAnsi="Times New Roman" w:cs="Times New Roman"/>
          <w:color w:val="000000" w:themeColor="text1"/>
          <w:sz w:val="28"/>
          <w:szCs w:val="28"/>
        </w:rPr>
        <w:t xml:space="preserve"> F-16 - BBC </w:t>
      </w:r>
      <w:proofErr w:type="spellStart"/>
      <w:r w:rsidRPr="00A12B5A">
        <w:rPr>
          <w:rFonts w:ascii="Times New Roman" w:hAnsi="Times New Roman" w:cs="Times New Roman"/>
          <w:color w:val="000000" w:themeColor="text1"/>
          <w:sz w:val="28"/>
          <w:szCs w:val="28"/>
        </w:rPr>
        <w:t>News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Afrique</w:t>
      </w:r>
      <w:proofErr w:type="spellEnd"/>
      <w:r w:rsidRPr="00A12B5A">
        <w:rPr>
          <w:rFonts w:ascii="Times New Roman" w:hAnsi="Times New Roman" w:cs="Times New Roman"/>
          <w:color w:val="000000" w:themeColor="text1"/>
          <w:sz w:val="28"/>
          <w:szCs w:val="28"/>
        </w:rPr>
        <w:t>. URL: </w:t>
      </w:r>
      <w:hyperlink r:id="rId25" w:tgtFrame="_blank" w:history="1">
        <w:r w:rsidRPr="00A12B5A">
          <w:rPr>
            <w:rStyle w:val="Hyperlink"/>
            <w:rFonts w:ascii="Times New Roman" w:hAnsi="Times New Roman" w:cs="Times New Roman"/>
            <w:sz w:val="28"/>
            <w:szCs w:val="28"/>
          </w:rPr>
          <w:t>https://www.bbc.com/afrique/monde-65934685</w:t>
        </w:r>
      </w:hyperlink>
      <w:r w:rsidRPr="00A12B5A">
        <w:rPr>
          <w:rFonts w:ascii="Times New Roman" w:hAnsi="Times New Roman" w:cs="Times New Roman"/>
          <w:color w:val="000000" w:themeColor="text1"/>
          <w:sz w:val="28"/>
          <w:szCs w:val="28"/>
          <w:lang w:val="fr-FR"/>
        </w:rPr>
        <w:t xml:space="preserve"> </w:t>
      </w:r>
      <w:r w:rsidRPr="00A12B5A">
        <w:rPr>
          <w:rFonts w:ascii="Times New Roman" w:hAnsi="Times New Roman" w:cs="Times New Roman"/>
          <w:color w:val="000000" w:themeColor="text1"/>
          <w:sz w:val="28"/>
          <w:szCs w:val="28"/>
        </w:rPr>
        <w:t>(</w:t>
      </w:r>
      <w:r w:rsidRPr="00A12B5A">
        <w:rPr>
          <w:rFonts w:ascii="Times New Roman" w:hAnsi="Times New Roman" w:cs="Times New Roman"/>
          <w:color w:val="000000" w:themeColor="text1"/>
          <w:sz w:val="28"/>
          <w:szCs w:val="28"/>
          <w:lang w:val="fr-FR"/>
        </w:rPr>
        <w:t>date d'accès</w:t>
      </w:r>
      <w:r w:rsidRPr="00A12B5A">
        <w:rPr>
          <w:rFonts w:ascii="Times New Roman" w:hAnsi="Times New Roman" w:cs="Times New Roman"/>
          <w:color w:val="000000" w:themeColor="text1"/>
          <w:sz w:val="28"/>
          <w:szCs w:val="28"/>
        </w:rPr>
        <w:t>: 09.09.2023).</w:t>
      </w:r>
      <w:r w:rsidRPr="00A12B5A">
        <w:rPr>
          <w:rFonts w:ascii="Times New Roman" w:hAnsi="Times New Roman" w:cs="Times New Roman"/>
          <w:color w:val="000000" w:themeColor="text1"/>
          <w:sz w:val="28"/>
          <w:szCs w:val="28"/>
          <w:lang w:val="fr-FR"/>
        </w:rPr>
        <w:t xml:space="preserve"> </w:t>
      </w:r>
    </w:p>
    <w:p w14:paraId="7BD78BE9"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color w:val="000000" w:themeColor="text1"/>
          <w:sz w:val="28"/>
          <w:szCs w:val="28"/>
        </w:rPr>
        <w:lastRenderedPageBreak/>
        <w:t>Conflit</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israélo-palestinien</w:t>
      </w:r>
      <w:proofErr w:type="spellEnd"/>
      <w:r w:rsidRPr="00A12B5A">
        <w:rPr>
          <w:rFonts w:ascii="Times New Roman" w:hAnsi="Times New Roman" w:cs="Times New Roman"/>
          <w:color w:val="000000" w:themeColor="text1"/>
          <w:sz w:val="28"/>
          <w:szCs w:val="28"/>
        </w:rPr>
        <w:t xml:space="preserve"> : 3 </w:t>
      </w:r>
      <w:proofErr w:type="spellStart"/>
      <w:r w:rsidRPr="00A12B5A">
        <w:rPr>
          <w:rFonts w:ascii="Times New Roman" w:hAnsi="Times New Roman" w:cs="Times New Roman"/>
          <w:color w:val="000000" w:themeColor="text1"/>
          <w:sz w:val="28"/>
          <w:szCs w:val="28"/>
        </w:rPr>
        <w:t>clés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pour</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comprendre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la</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deuxième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phase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la</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guerre</w:t>
      </w:r>
      <w:proofErr w:type="spellEnd"/>
      <w:r w:rsidRPr="00A12B5A">
        <w:rPr>
          <w:rFonts w:ascii="Times New Roman" w:hAnsi="Times New Roman" w:cs="Times New Roman"/>
          <w:color w:val="000000" w:themeColor="text1"/>
          <w:sz w:val="28"/>
          <w:szCs w:val="28"/>
        </w:rPr>
        <w:t xml:space="preserve"> à </w:t>
      </w:r>
      <w:proofErr w:type="spellStart"/>
      <w:r w:rsidRPr="00A12B5A">
        <w:rPr>
          <w:rFonts w:ascii="Times New Roman" w:hAnsi="Times New Roman" w:cs="Times New Roman"/>
          <w:color w:val="000000" w:themeColor="text1"/>
          <w:sz w:val="28"/>
          <w:szCs w:val="28"/>
        </w:rPr>
        <w:t>Gaza</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annoncée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par</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Israël</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et</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la</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situation</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critique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dans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territoire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palestinien</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en</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raison</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intenses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bombardements</w:t>
      </w:r>
      <w:proofErr w:type="spellEnd"/>
      <w:r w:rsidRPr="00A12B5A">
        <w:rPr>
          <w:rFonts w:ascii="Times New Roman" w:hAnsi="Times New Roman" w:cs="Times New Roman"/>
          <w:color w:val="000000" w:themeColor="text1"/>
          <w:sz w:val="28"/>
          <w:szCs w:val="28"/>
        </w:rPr>
        <w:t xml:space="preserve"> - BBC </w:t>
      </w:r>
      <w:proofErr w:type="spellStart"/>
      <w:r w:rsidRPr="00A12B5A">
        <w:rPr>
          <w:rFonts w:ascii="Times New Roman" w:hAnsi="Times New Roman" w:cs="Times New Roman"/>
          <w:color w:val="000000" w:themeColor="text1"/>
          <w:sz w:val="28"/>
          <w:szCs w:val="28"/>
        </w:rPr>
        <w:t>News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Afrique</w:t>
      </w:r>
      <w:proofErr w:type="spellEnd"/>
      <w:r w:rsidRPr="00A12B5A">
        <w:rPr>
          <w:rFonts w:ascii="Times New Roman" w:hAnsi="Times New Roman" w:cs="Times New Roman"/>
          <w:color w:val="000000" w:themeColor="text1"/>
          <w:sz w:val="28"/>
          <w:szCs w:val="28"/>
        </w:rPr>
        <w:t>. URL : </w:t>
      </w:r>
      <w:hyperlink r:id="rId26" w:tgtFrame="_blank" w:history="1">
        <w:r w:rsidRPr="00A12B5A">
          <w:rPr>
            <w:rStyle w:val="Hyperlink"/>
            <w:rFonts w:ascii="Times New Roman" w:hAnsi="Times New Roman" w:cs="Times New Roman"/>
            <w:sz w:val="28"/>
            <w:szCs w:val="28"/>
          </w:rPr>
          <w:t>https://www.bbc.com/afrique/articles/c2j9d2kvkd9o</w:t>
        </w:r>
      </w:hyperlink>
      <w:r w:rsidRPr="00A12B5A">
        <w:rPr>
          <w:rStyle w:val="Hyperlink"/>
          <w:rFonts w:ascii="Times New Roman" w:hAnsi="Times New Roman" w:cs="Times New Roman"/>
          <w:sz w:val="28"/>
          <w:szCs w:val="28"/>
        </w:rPr>
        <w:t xml:space="preserve"> </w:t>
      </w:r>
      <w:r w:rsidRPr="00A12B5A">
        <w:rPr>
          <w:rFonts w:ascii="Times New Roman" w:hAnsi="Times New Roman" w:cs="Times New Roman"/>
          <w:color w:val="000000" w:themeColor="text1"/>
          <w:sz w:val="28"/>
          <w:szCs w:val="28"/>
        </w:rPr>
        <w:t>(</w:t>
      </w:r>
      <w:proofErr w:type="spellStart"/>
      <w:r w:rsidRPr="00A12B5A">
        <w:rPr>
          <w:rFonts w:ascii="Times New Roman" w:hAnsi="Times New Roman" w:cs="Times New Roman"/>
          <w:color w:val="000000" w:themeColor="text1"/>
          <w:sz w:val="28"/>
          <w:szCs w:val="28"/>
        </w:rPr>
        <w:t>date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d'accès</w:t>
      </w:r>
      <w:proofErr w:type="spellEnd"/>
      <w:r w:rsidRPr="00A12B5A">
        <w:rPr>
          <w:rFonts w:ascii="Times New Roman" w:hAnsi="Times New Roman" w:cs="Times New Roman"/>
          <w:color w:val="000000" w:themeColor="text1"/>
          <w:sz w:val="28"/>
          <w:szCs w:val="28"/>
        </w:rPr>
        <w:t> : 10.11.2023).</w:t>
      </w:r>
    </w:p>
    <w:p w14:paraId="171F6FEB"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color w:val="000000"/>
          <w:sz w:val="28"/>
          <w:szCs w:val="28"/>
        </w:rPr>
        <w:t>Conflit</w:t>
      </w:r>
      <w:proofErr w:type="spellEnd"/>
      <w:r w:rsidRPr="00A12B5A">
        <w:rPr>
          <w:rFonts w:ascii="Times New Roman" w:hAnsi="Times New Roman" w:cs="Times New Roman"/>
          <w:color w:val="000000"/>
          <w:sz w:val="28"/>
          <w:szCs w:val="28"/>
        </w:rPr>
        <w:t xml:space="preserve"> </w:t>
      </w:r>
      <w:proofErr w:type="spellStart"/>
      <w:r w:rsidRPr="00A12B5A">
        <w:rPr>
          <w:rFonts w:ascii="Times New Roman" w:hAnsi="Times New Roman" w:cs="Times New Roman"/>
          <w:color w:val="000000"/>
          <w:sz w:val="28"/>
          <w:szCs w:val="28"/>
        </w:rPr>
        <w:t>israélo-palestinien</w:t>
      </w:r>
      <w:proofErr w:type="spellEnd"/>
      <w:r w:rsidRPr="00A12B5A">
        <w:rPr>
          <w:rFonts w:ascii="Times New Roman" w:hAnsi="Times New Roman" w:cs="Times New Roman"/>
          <w:color w:val="000000"/>
          <w:sz w:val="28"/>
          <w:szCs w:val="28"/>
        </w:rPr>
        <w:t xml:space="preserve"> : </w:t>
      </w:r>
      <w:proofErr w:type="spellStart"/>
      <w:r w:rsidRPr="00A12B5A">
        <w:rPr>
          <w:rFonts w:ascii="Times New Roman" w:hAnsi="Times New Roman" w:cs="Times New Roman"/>
          <w:color w:val="000000"/>
          <w:sz w:val="28"/>
          <w:szCs w:val="28"/>
        </w:rPr>
        <w:t>saurez-vous</w:t>
      </w:r>
      <w:proofErr w:type="spellEnd"/>
      <w:r w:rsidRPr="00A12B5A">
        <w:rPr>
          <w:rFonts w:ascii="Times New Roman" w:hAnsi="Times New Roman" w:cs="Times New Roman"/>
          <w:color w:val="000000"/>
          <w:sz w:val="28"/>
          <w:szCs w:val="28"/>
        </w:rPr>
        <w:t xml:space="preserve"> </w:t>
      </w:r>
      <w:proofErr w:type="spellStart"/>
      <w:r w:rsidRPr="00A12B5A">
        <w:rPr>
          <w:rFonts w:ascii="Times New Roman" w:hAnsi="Times New Roman" w:cs="Times New Roman"/>
          <w:color w:val="000000"/>
          <w:sz w:val="28"/>
          <w:szCs w:val="28"/>
        </w:rPr>
        <w:t>distinguer</w:t>
      </w:r>
      <w:proofErr w:type="spellEnd"/>
      <w:r w:rsidRPr="00A12B5A">
        <w:rPr>
          <w:rFonts w:ascii="Times New Roman" w:hAnsi="Times New Roman" w:cs="Times New Roman"/>
          <w:color w:val="000000"/>
          <w:sz w:val="28"/>
          <w:szCs w:val="28"/>
        </w:rPr>
        <w:t xml:space="preserve"> </w:t>
      </w:r>
      <w:proofErr w:type="spellStart"/>
      <w:r w:rsidRPr="00A12B5A">
        <w:rPr>
          <w:rFonts w:ascii="Times New Roman" w:hAnsi="Times New Roman" w:cs="Times New Roman"/>
          <w:color w:val="000000"/>
          <w:sz w:val="28"/>
          <w:szCs w:val="28"/>
        </w:rPr>
        <w:t>les</w:t>
      </w:r>
      <w:proofErr w:type="spellEnd"/>
      <w:r w:rsidRPr="00A12B5A">
        <w:rPr>
          <w:rFonts w:ascii="Times New Roman" w:hAnsi="Times New Roman" w:cs="Times New Roman"/>
          <w:color w:val="000000"/>
          <w:sz w:val="28"/>
          <w:szCs w:val="28"/>
        </w:rPr>
        <w:t xml:space="preserve"> </w:t>
      </w:r>
      <w:proofErr w:type="spellStart"/>
      <w:r w:rsidRPr="00A12B5A">
        <w:rPr>
          <w:rFonts w:ascii="Times New Roman" w:hAnsi="Times New Roman" w:cs="Times New Roman"/>
          <w:color w:val="000000"/>
          <w:sz w:val="28"/>
          <w:szCs w:val="28"/>
        </w:rPr>
        <w:t>fake</w:t>
      </w:r>
      <w:proofErr w:type="spellEnd"/>
      <w:r w:rsidRPr="00A12B5A">
        <w:rPr>
          <w:rFonts w:ascii="Times New Roman" w:hAnsi="Times New Roman" w:cs="Times New Roman"/>
          <w:color w:val="000000"/>
          <w:sz w:val="28"/>
          <w:szCs w:val="28"/>
        </w:rPr>
        <w:t xml:space="preserve"> </w:t>
      </w:r>
      <w:proofErr w:type="spellStart"/>
      <w:r w:rsidRPr="00A12B5A">
        <w:rPr>
          <w:rFonts w:ascii="Times New Roman" w:hAnsi="Times New Roman" w:cs="Times New Roman"/>
          <w:color w:val="000000"/>
          <w:sz w:val="28"/>
          <w:szCs w:val="28"/>
        </w:rPr>
        <w:t>news</w:t>
      </w:r>
      <w:proofErr w:type="spellEnd"/>
      <w:r w:rsidRPr="00A12B5A">
        <w:rPr>
          <w:rFonts w:ascii="Times New Roman" w:hAnsi="Times New Roman" w:cs="Times New Roman"/>
          <w:color w:val="000000"/>
          <w:sz w:val="28"/>
          <w:szCs w:val="28"/>
        </w:rPr>
        <w:t> ?. URL:</w:t>
      </w:r>
      <w:r w:rsidRPr="00A12B5A">
        <w:rPr>
          <w:rStyle w:val="apple-converted-space"/>
          <w:rFonts w:ascii="Times New Roman" w:hAnsi="Times New Roman" w:cs="Times New Roman"/>
          <w:color w:val="000000"/>
          <w:sz w:val="28"/>
          <w:szCs w:val="28"/>
        </w:rPr>
        <w:t> </w:t>
      </w:r>
      <w:hyperlink r:id="rId27" w:tgtFrame="_blank" w:history="1">
        <w:r w:rsidRPr="00A12B5A">
          <w:rPr>
            <w:rStyle w:val="Hyperlink"/>
            <w:rFonts w:ascii="Times New Roman" w:hAnsi="Times New Roman" w:cs="Times New Roman"/>
            <w:color w:val="000000"/>
            <w:sz w:val="28"/>
            <w:szCs w:val="28"/>
          </w:rPr>
          <w:t>https://charliehebdo.fr/2023/11/international/conflit-israelo-palestinien-saurez-vous-reconnaitre-fake-news/</w:t>
        </w:r>
      </w:hyperlink>
      <w:r w:rsidRPr="00A12B5A">
        <w:rPr>
          <w:rFonts w:ascii="Times New Roman" w:hAnsi="Times New Roman" w:cs="Times New Roman"/>
          <w:sz w:val="28"/>
          <w:szCs w:val="28"/>
          <w:lang w:val="fr-FR"/>
        </w:rPr>
        <w:t xml:space="preserve"> </w:t>
      </w:r>
      <w:r w:rsidRPr="00A12B5A">
        <w:rPr>
          <w:rFonts w:ascii="Times New Roman" w:hAnsi="Times New Roman" w:cs="Times New Roman"/>
          <w:color w:val="000000"/>
          <w:sz w:val="28"/>
          <w:szCs w:val="28"/>
        </w:rPr>
        <w:t>(</w:t>
      </w:r>
      <w:proofErr w:type="spellStart"/>
      <w:r w:rsidRPr="00A12B5A">
        <w:rPr>
          <w:rFonts w:ascii="Times New Roman" w:hAnsi="Times New Roman" w:cs="Times New Roman"/>
          <w:color w:val="000000"/>
          <w:sz w:val="28"/>
          <w:szCs w:val="28"/>
        </w:rPr>
        <w:t>date</w:t>
      </w:r>
      <w:proofErr w:type="spellEnd"/>
      <w:r w:rsidRPr="00A12B5A">
        <w:rPr>
          <w:rFonts w:ascii="Times New Roman" w:hAnsi="Times New Roman" w:cs="Times New Roman"/>
          <w:color w:val="000000"/>
          <w:sz w:val="28"/>
          <w:szCs w:val="28"/>
        </w:rPr>
        <w:t xml:space="preserve"> </w:t>
      </w:r>
      <w:proofErr w:type="spellStart"/>
      <w:r w:rsidRPr="00A12B5A">
        <w:rPr>
          <w:rFonts w:ascii="Times New Roman" w:hAnsi="Times New Roman" w:cs="Times New Roman"/>
          <w:color w:val="000000"/>
          <w:sz w:val="28"/>
          <w:szCs w:val="28"/>
        </w:rPr>
        <w:t>d'accès</w:t>
      </w:r>
      <w:proofErr w:type="spellEnd"/>
      <w:r w:rsidRPr="00A12B5A">
        <w:rPr>
          <w:rFonts w:ascii="Times New Roman" w:hAnsi="Times New Roman" w:cs="Times New Roman"/>
          <w:color w:val="000000"/>
          <w:sz w:val="28"/>
          <w:szCs w:val="28"/>
        </w:rPr>
        <w:t> : 04.11.2023).</w:t>
      </w:r>
      <w:r w:rsidRPr="00A12B5A">
        <w:rPr>
          <w:rFonts w:ascii="Times New Roman" w:hAnsi="Times New Roman" w:cs="Times New Roman"/>
          <w:i/>
          <w:iCs/>
          <w:color w:val="000000" w:themeColor="text1"/>
          <w:sz w:val="32"/>
          <w:szCs w:val="32"/>
        </w:rPr>
        <w:t xml:space="preserve"> </w:t>
      </w:r>
    </w:p>
    <w:p w14:paraId="2C155108"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lang w:val="fr-FR"/>
        </w:rPr>
        <w:t>D</w:t>
      </w:r>
      <w:r w:rsidRPr="00A12B5A">
        <w:rPr>
          <w:rFonts w:ascii="Times New Roman" w:hAnsi="Times New Roman" w:cs="Times New Roman"/>
          <w:color w:val="000000" w:themeColor="text1"/>
          <w:sz w:val="28"/>
          <w:szCs w:val="28"/>
        </w:rPr>
        <w:t xml:space="preserve">e </w:t>
      </w:r>
      <w:proofErr w:type="spellStart"/>
      <w:r w:rsidRPr="00A12B5A">
        <w:rPr>
          <w:rFonts w:ascii="Times New Roman" w:hAnsi="Times New Roman" w:cs="Times New Roman"/>
          <w:color w:val="000000" w:themeColor="text1"/>
          <w:sz w:val="28"/>
          <w:szCs w:val="28"/>
        </w:rPr>
        <w:t>Barochez</w:t>
      </w:r>
      <w:proofErr w:type="spellEnd"/>
      <w:r w:rsidRPr="00A12B5A">
        <w:rPr>
          <w:rFonts w:ascii="Times New Roman" w:hAnsi="Times New Roman" w:cs="Times New Roman"/>
          <w:color w:val="000000" w:themeColor="text1"/>
          <w:sz w:val="28"/>
          <w:szCs w:val="28"/>
        </w:rPr>
        <w:t xml:space="preserve"> L. </w:t>
      </w:r>
      <w:proofErr w:type="spellStart"/>
      <w:r w:rsidRPr="00A12B5A">
        <w:rPr>
          <w:rFonts w:ascii="Times New Roman" w:hAnsi="Times New Roman" w:cs="Times New Roman"/>
          <w:color w:val="000000" w:themeColor="text1"/>
          <w:sz w:val="28"/>
          <w:szCs w:val="28"/>
        </w:rPr>
        <w:t>Ukraine-Russie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temps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sauvages</w:t>
      </w:r>
      <w:proofErr w:type="spellEnd"/>
      <w:r w:rsidRPr="00A12B5A">
        <w:rPr>
          <w:rFonts w:ascii="Times New Roman" w:hAnsi="Times New Roman" w:cs="Times New Roman"/>
          <w:color w:val="000000" w:themeColor="text1"/>
          <w:sz w:val="28"/>
          <w:szCs w:val="28"/>
        </w:rPr>
        <w:t>. </w:t>
      </w:r>
      <w:proofErr w:type="spellStart"/>
      <w:r w:rsidRPr="00A12B5A">
        <w:rPr>
          <w:rFonts w:ascii="Times New Roman" w:hAnsi="Times New Roman" w:cs="Times New Roman"/>
          <w:i/>
          <w:iCs/>
          <w:color w:val="000000" w:themeColor="text1"/>
          <w:sz w:val="28"/>
          <w:szCs w:val="28"/>
        </w:rPr>
        <w:t>Le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Point</w:t>
      </w:r>
      <w:proofErr w:type="spellEnd"/>
      <w:r w:rsidRPr="00A12B5A">
        <w:rPr>
          <w:rFonts w:ascii="Times New Roman" w:hAnsi="Times New Roman" w:cs="Times New Roman"/>
          <w:color w:val="000000" w:themeColor="text1"/>
          <w:sz w:val="28"/>
          <w:szCs w:val="28"/>
        </w:rPr>
        <w:t xml:space="preserve">. 2022. 24 </w:t>
      </w:r>
      <w:proofErr w:type="spellStart"/>
      <w:r w:rsidRPr="00A12B5A">
        <w:rPr>
          <w:rFonts w:ascii="Times New Roman" w:hAnsi="Times New Roman" w:cs="Times New Roman"/>
          <w:color w:val="000000" w:themeColor="text1"/>
          <w:sz w:val="28"/>
          <w:szCs w:val="28"/>
        </w:rPr>
        <w:t>février</w:t>
      </w:r>
      <w:proofErr w:type="spellEnd"/>
      <w:r w:rsidRPr="00A12B5A">
        <w:rPr>
          <w:rFonts w:ascii="Times New Roman" w:hAnsi="Times New Roman" w:cs="Times New Roman"/>
          <w:color w:val="000000" w:themeColor="text1"/>
          <w:sz w:val="28"/>
          <w:szCs w:val="28"/>
        </w:rPr>
        <w:t xml:space="preserve">. P. 30–32. </w:t>
      </w:r>
    </w:p>
    <w:p w14:paraId="48D25E65"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i/>
          <w:iCs/>
          <w:color w:val="000000" w:themeColor="text1"/>
          <w:sz w:val="28"/>
          <w:szCs w:val="28"/>
        </w:rPr>
      </w:pPr>
      <w:proofErr w:type="spellStart"/>
      <w:r w:rsidRPr="00A12B5A">
        <w:rPr>
          <w:rFonts w:ascii="Times New Roman" w:hAnsi="Times New Roman" w:cs="Times New Roman"/>
          <w:color w:val="000000" w:themeColor="text1"/>
          <w:sz w:val="28"/>
          <w:szCs w:val="28"/>
        </w:rPr>
        <w:t>Éditions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Robert</w:t>
      </w:r>
      <w:proofErr w:type="spellEnd"/>
      <w:r w:rsidRPr="00A12B5A">
        <w:rPr>
          <w:rFonts w:ascii="Times New Roman" w:hAnsi="Times New Roman" w:cs="Times New Roman"/>
          <w:color w:val="000000" w:themeColor="text1"/>
          <w:sz w:val="28"/>
          <w:szCs w:val="28"/>
        </w:rPr>
        <w:t xml:space="preserve"> : </w:t>
      </w:r>
      <w:proofErr w:type="spellStart"/>
      <w:r w:rsidRPr="00A12B5A">
        <w:rPr>
          <w:rFonts w:ascii="Times New Roman" w:hAnsi="Times New Roman" w:cs="Times New Roman"/>
          <w:color w:val="000000" w:themeColor="text1"/>
          <w:sz w:val="28"/>
          <w:szCs w:val="28"/>
        </w:rPr>
        <w:t>la</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référence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en</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langues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pour</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définir</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traduire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corriger</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et</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certifier</w:t>
      </w:r>
      <w:proofErr w:type="spellEnd"/>
      <w:r w:rsidRPr="00A12B5A">
        <w:rPr>
          <w:rFonts w:ascii="Times New Roman" w:hAnsi="Times New Roman" w:cs="Times New Roman"/>
          <w:color w:val="000000" w:themeColor="text1"/>
          <w:sz w:val="28"/>
          <w:szCs w:val="28"/>
        </w:rPr>
        <w:t xml:space="preserve"> - </w:t>
      </w:r>
      <w:proofErr w:type="spellStart"/>
      <w:r w:rsidRPr="00A12B5A">
        <w:rPr>
          <w:rFonts w:ascii="Times New Roman" w:hAnsi="Times New Roman" w:cs="Times New Roman"/>
          <w:color w:val="000000" w:themeColor="text1"/>
          <w:sz w:val="28"/>
          <w:szCs w:val="28"/>
        </w:rPr>
        <w:t>Dictionnaire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Robert</w:t>
      </w:r>
      <w:proofErr w:type="spellEnd"/>
      <w:r w:rsidRPr="00A12B5A">
        <w:rPr>
          <w:rFonts w:ascii="Times New Roman" w:hAnsi="Times New Roman" w:cs="Times New Roman"/>
          <w:color w:val="000000" w:themeColor="text1"/>
          <w:sz w:val="28"/>
          <w:szCs w:val="28"/>
        </w:rPr>
        <w:t>. URL : </w:t>
      </w:r>
      <w:hyperlink r:id="rId28" w:tgtFrame="_blank" w:history="1">
        <w:r w:rsidRPr="00A12B5A">
          <w:rPr>
            <w:rStyle w:val="Hyperlink"/>
            <w:rFonts w:ascii="Times New Roman" w:hAnsi="Times New Roman" w:cs="Times New Roman"/>
            <w:sz w:val="28"/>
            <w:szCs w:val="28"/>
          </w:rPr>
          <w:t>https://www.lerobert.com</w:t>
        </w:r>
      </w:hyperlink>
      <w:r w:rsidRPr="00A12B5A">
        <w:rPr>
          <w:rStyle w:val="Hyperlink"/>
          <w:rFonts w:ascii="Times New Roman" w:hAnsi="Times New Roman" w:cs="Times New Roman"/>
          <w:sz w:val="28"/>
          <w:szCs w:val="28"/>
        </w:rPr>
        <w:t xml:space="preserve"> </w:t>
      </w:r>
      <w:r w:rsidRPr="00A12B5A">
        <w:rPr>
          <w:rFonts w:ascii="Times New Roman" w:hAnsi="Times New Roman" w:cs="Times New Roman"/>
          <w:color w:val="000000" w:themeColor="text1"/>
          <w:sz w:val="28"/>
          <w:szCs w:val="28"/>
        </w:rPr>
        <w:t>(</w:t>
      </w:r>
      <w:proofErr w:type="spellStart"/>
      <w:r w:rsidRPr="00A12B5A">
        <w:rPr>
          <w:rFonts w:ascii="Times New Roman" w:hAnsi="Times New Roman" w:cs="Times New Roman"/>
          <w:color w:val="000000" w:themeColor="text1"/>
          <w:sz w:val="28"/>
          <w:szCs w:val="28"/>
        </w:rPr>
        <w:t>date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d'accès</w:t>
      </w:r>
      <w:proofErr w:type="spellEnd"/>
      <w:r w:rsidRPr="00A12B5A">
        <w:rPr>
          <w:rFonts w:ascii="Times New Roman" w:hAnsi="Times New Roman" w:cs="Times New Roman"/>
          <w:color w:val="000000" w:themeColor="text1"/>
          <w:sz w:val="28"/>
          <w:szCs w:val="28"/>
        </w:rPr>
        <w:t> : 03.11.2023).</w:t>
      </w:r>
    </w:p>
    <w:p w14:paraId="497C3543"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color w:val="000000" w:themeColor="text1"/>
          <w:sz w:val="28"/>
          <w:szCs w:val="28"/>
        </w:rPr>
        <w:t>Faut-il</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fliquer</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la</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guerre</w:t>
      </w:r>
      <w:proofErr w:type="spellEnd"/>
      <w:r w:rsidRPr="00A12B5A">
        <w:rPr>
          <w:rFonts w:ascii="Times New Roman" w:hAnsi="Times New Roman" w:cs="Times New Roman"/>
          <w:color w:val="000000" w:themeColor="text1"/>
          <w:sz w:val="28"/>
          <w:szCs w:val="28"/>
        </w:rPr>
        <w:t> ?. URL : </w:t>
      </w:r>
      <w:hyperlink r:id="rId29" w:tgtFrame="_blank" w:history="1">
        <w:r w:rsidRPr="00A12B5A">
          <w:rPr>
            <w:rStyle w:val="Hyperlink"/>
            <w:rFonts w:ascii="Times New Roman" w:hAnsi="Times New Roman" w:cs="Times New Roman"/>
            <w:sz w:val="28"/>
            <w:szCs w:val="28"/>
          </w:rPr>
          <w:t>https://charliehebdo.fr/2022/05/politique/faut-il-fliquer-la-guerre/</w:t>
        </w:r>
      </w:hyperlink>
      <w:r w:rsidRPr="00A12B5A">
        <w:rPr>
          <w:rFonts w:ascii="Times New Roman" w:hAnsi="Times New Roman" w:cs="Times New Roman"/>
          <w:color w:val="000000" w:themeColor="text1"/>
          <w:sz w:val="28"/>
          <w:szCs w:val="28"/>
          <w:lang w:val="fr-FR"/>
        </w:rPr>
        <w:t xml:space="preserve"> </w:t>
      </w:r>
      <w:r w:rsidRPr="00A12B5A">
        <w:rPr>
          <w:rFonts w:ascii="Times New Roman" w:hAnsi="Times New Roman" w:cs="Times New Roman"/>
          <w:color w:val="000000" w:themeColor="text1"/>
          <w:sz w:val="28"/>
          <w:szCs w:val="28"/>
        </w:rPr>
        <w:t>(</w:t>
      </w:r>
      <w:proofErr w:type="spellStart"/>
      <w:r w:rsidRPr="00A12B5A">
        <w:rPr>
          <w:rFonts w:ascii="Times New Roman" w:hAnsi="Times New Roman" w:cs="Times New Roman"/>
          <w:color w:val="000000" w:themeColor="text1"/>
          <w:sz w:val="28"/>
          <w:szCs w:val="28"/>
        </w:rPr>
        <w:t>date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d'accès</w:t>
      </w:r>
      <w:proofErr w:type="spellEnd"/>
      <w:r w:rsidRPr="00A12B5A">
        <w:rPr>
          <w:rFonts w:ascii="Times New Roman" w:hAnsi="Times New Roman" w:cs="Times New Roman"/>
          <w:color w:val="000000" w:themeColor="text1"/>
          <w:sz w:val="28"/>
          <w:szCs w:val="28"/>
        </w:rPr>
        <w:t> : 25.07.2023).</w:t>
      </w:r>
    </w:p>
    <w:p w14:paraId="3D142CBF"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color w:val="000000"/>
          <w:sz w:val="28"/>
          <w:szCs w:val="28"/>
        </w:rPr>
        <w:t>Follorou</w:t>
      </w:r>
      <w:proofErr w:type="spellEnd"/>
      <w:r w:rsidRPr="00A12B5A">
        <w:rPr>
          <w:rFonts w:ascii="Times New Roman" w:hAnsi="Times New Roman" w:cs="Times New Roman"/>
          <w:color w:val="000000"/>
          <w:sz w:val="28"/>
          <w:szCs w:val="28"/>
        </w:rPr>
        <w:t xml:space="preserve"> J. </w:t>
      </w:r>
      <w:proofErr w:type="spellStart"/>
      <w:r w:rsidRPr="00A12B5A">
        <w:rPr>
          <w:rFonts w:ascii="Times New Roman" w:hAnsi="Times New Roman" w:cs="Times New Roman"/>
          <w:color w:val="000000"/>
          <w:sz w:val="28"/>
          <w:szCs w:val="28"/>
        </w:rPr>
        <w:t>La</w:t>
      </w:r>
      <w:proofErr w:type="spellEnd"/>
      <w:r w:rsidRPr="00A12B5A">
        <w:rPr>
          <w:rFonts w:ascii="Times New Roman" w:hAnsi="Times New Roman" w:cs="Times New Roman"/>
          <w:color w:val="000000"/>
          <w:sz w:val="28"/>
          <w:szCs w:val="28"/>
        </w:rPr>
        <w:t xml:space="preserve"> </w:t>
      </w:r>
      <w:proofErr w:type="spellStart"/>
      <w:r w:rsidRPr="00A12B5A">
        <w:rPr>
          <w:rFonts w:ascii="Times New Roman" w:hAnsi="Times New Roman" w:cs="Times New Roman"/>
          <w:color w:val="000000"/>
          <w:sz w:val="28"/>
          <w:szCs w:val="28"/>
        </w:rPr>
        <w:t>France</w:t>
      </w:r>
      <w:proofErr w:type="spellEnd"/>
      <w:r w:rsidRPr="00A12B5A">
        <w:rPr>
          <w:rFonts w:ascii="Times New Roman" w:hAnsi="Times New Roman" w:cs="Times New Roman"/>
          <w:color w:val="000000"/>
          <w:sz w:val="28"/>
          <w:szCs w:val="28"/>
        </w:rPr>
        <w:t xml:space="preserve"> </w:t>
      </w:r>
      <w:proofErr w:type="spellStart"/>
      <w:r w:rsidRPr="00A12B5A">
        <w:rPr>
          <w:rFonts w:ascii="Times New Roman" w:hAnsi="Times New Roman" w:cs="Times New Roman"/>
          <w:color w:val="000000"/>
          <w:sz w:val="28"/>
          <w:szCs w:val="28"/>
        </w:rPr>
        <w:t>livre</w:t>
      </w:r>
      <w:proofErr w:type="spellEnd"/>
      <w:r w:rsidRPr="00A12B5A">
        <w:rPr>
          <w:rFonts w:ascii="Times New Roman" w:hAnsi="Times New Roman" w:cs="Times New Roman"/>
          <w:color w:val="000000"/>
          <w:sz w:val="28"/>
          <w:szCs w:val="28"/>
        </w:rPr>
        <w:t xml:space="preserve"> </w:t>
      </w:r>
      <w:proofErr w:type="spellStart"/>
      <w:r w:rsidRPr="00A12B5A">
        <w:rPr>
          <w:rFonts w:ascii="Times New Roman" w:hAnsi="Times New Roman" w:cs="Times New Roman"/>
          <w:color w:val="000000"/>
          <w:sz w:val="28"/>
          <w:szCs w:val="28"/>
        </w:rPr>
        <w:t>des</w:t>
      </w:r>
      <w:proofErr w:type="spellEnd"/>
      <w:r w:rsidRPr="00A12B5A">
        <w:rPr>
          <w:rFonts w:ascii="Times New Roman" w:hAnsi="Times New Roman" w:cs="Times New Roman"/>
          <w:color w:val="000000"/>
          <w:sz w:val="28"/>
          <w:szCs w:val="28"/>
        </w:rPr>
        <w:t xml:space="preserve"> </w:t>
      </w:r>
      <w:proofErr w:type="spellStart"/>
      <w:r w:rsidRPr="00A12B5A">
        <w:rPr>
          <w:rFonts w:ascii="Times New Roman" w:hAnsi="Times New Roman" w:cs="Times New Roman"/>
          <w:color w:val="000000"/>
          <w:sz w:val="28"/>
          <w:szCs w:val="28"/>
        </w:rPr>
        <w:t>missiles</w:t>
      </w:r>
      <w:proofErr w:type="spellEnd"/>
      <w:r w:rsidRPr="00A12B5A">
        <w:rPr>
          <w:rFonts w:ascii="Times New Roman" w:hAnsi="Times New Roman" w:cs="Times New Roman"/>
          <w:color w:val="000000"/>
          <w:sz w:val="28"/>
          <w:szCs w:val="28"/>
        </w:rPr>
        <w:t xml:space="preserve"> </w:t>
      </w:r>
      <w:proofErr w:type="spellStart"/>
      <w:r w:rsidRPr="00A12B5A">
        <w:rPr>
          <w:rFonts w:ascii="Times New Roman" w:hAnsi="Times New Roman" w:cs="Times New Roman"/>
          <w:color w:val="000000"/>
          <w:sz w:val="28"/>
          <w:szCs w:val="28"/>
        </w:rPr>
        <w:t>antichars</w:t>
      </w:r>
      <w:proofErr w:type="spellEnd"/>
      <w:r w:rsidRPr="00A12B5A">
        <w:rPr>
          <w:rFonts w:ascii="Times New Roman" w:hAnsi="Times New Roman" w:cs="Times New Roman"/>
          <w:color w:val="000000"/>
          <w:sz w:val="28"/>
          <w:szCs w:val="28"/>
        </w:rPr>
        <w:t xml:space="preserve"> </w:t>
      </w:r>
      <w:proofErr w:type="spellStart"/>
      <w:r w:rsidRPr="00A12B5A">
        <w:rPr>
          <w:rFonts w:ascii="Times New Roman" w:hAnsi="Times New Roman" w:cs="Times New Roman"/>
          <w:color w:val="000000"/>
          <w:sz w:val="28"/>
          <w:szCs w:val="28"/>
        </w:rPr>
        <w:t>Milan</w:t>
      </w:r>
      <w:proofErr w:type="spellEnd"/>
      <w:r w:rsidRPr="00A12B5A">
        <w:rPr>
          <w:rFonts w:ascii="Times New Roman" w:hAnsi="Times New Roman" w:cs="Times New Roman"/>
          <w:color w:val="000000"/>
          <w:sz w:val="28"/>
          <w:szCs w:val="28"/>
        </w:rPr>
        <w:t xml:space="preserve"> à </w:t>
      </w:r>
      <w:proofErr w:type="spellStart"/>
      <w:r w:rsidRPr="00A12B5A">
        <w:rPr>
          <w:rFonts w:ascii="Times New Roman" w:hAnsi="Times New Roman" w:cs="Times New Roman"/>
          <w:color w:val="000000"/>
          <w:sz w:val="28"/>
          <w:szCs w:val="28"/>
        </w:rPr>
        <w:t>l’Ukraine</w:t>
      </w:r>
      <w:proofErr w:type="spellEnd"/>
      <w:r w:rsidRPr="00A12B5A">
        <w:rPr>
          <w:rFonts w:ascii="Times New Roman" w:hAnsi="Times New Roman" w:cs="Times New Roman"/>
          <w:color w:val="000000"/>
          <w:sz w:val="28"/>
          <w:szCs w:val="28"/>
        </w:rPr>
        <w:t>. URL :</w:t>
      </w:r>
      <w:r w:rsidRPr="00A12B5A">
        <w:rPr>
          <w:rStyle w:val="apple-converted-space"/>
          <w:rFonts w:ascii="Times New Roman" w:hAnsi="Times New Roman" w:cs="Times New Roman"/>
          <w:color w:val="000000"/>
          <w:sz w:val="28"/>
          <w:szCs w:val="28"/>
        </w:rPr>
        <w:t> </w:t>
      </w:r>
      <w:hyperlink r:id="rId30" w:tgtFrame="_blank" w:history="1">
        <w:r w:rsidRPr="00A12B5A">
          <w:rPr>
            <w:rStyle w:val="Hyperlink"/>
            <w:rFonts w:ascii="Times New Roman" w:hAnsi="Times New Roman" w:cs="Times New Roman"/>
            <w:color w:val="000000"/>
            <w:sz w:val="28"/>
            <w:szCs w:val="28"/>
          </w:rPr>
          <w:t>https://www.lemonde.fr/international/article/2022/03/09/la-france-livre-des-missiles-antichars-milan-a-l-ukraine_6116758_3210.html</w:t>
        </w:r>
      </w:hyperlink>
      <w:r w:rsidRPr="00A12B5A">
        <w:rPr>
          <w:rFonts w:ascii="Times New Roman" w:hAnsi="Times New Roman" w:cs="Times New Roman"/>
          <w:sz w:val="28"/>
          <w:szCs w:val="28"/>
          <w:lang w:val="fr-FR"/>
        </w:rPr>
        <w:t xml:space="preserve"> </w:t>
      </w:r>
      <w:r w:rsidRPr="00A12B5A">
        <w:rPr>
          <w:rFonts w:ascii="Times New Roman" w:hAnsi="Times New Roman" w:cs="Times New Roman"/>
          <w:color w:val="000000"/>
          <w:sz w:val="28"/>
          <w:szCs w:val="28"/>
        </w:rPr>
        <w:t>(</w:t>
      </w:r>
      <w:proofErr w:type="spellStart"/>
      <w:r w:rsidRPr="00A12B5A">
        <w:rPr>
          <w:rFonts w:ascii="Times New Roman" w:hAnsi="Times New Roman" w:cs="Times New Roman"/>
          <w:color w:val="000000"/>
          <w:sz w:val="28"/>
          <w:szCs w:val="28"/>
        </w:rPr>
        <w:t>date</w:t>
      </w:r>
      <w:proofErr w:type="spellEnd"/>
      <w:r w:rsidRPr="00A12B5A">
        <w:rPr>
          <w:rFonts w:ascii="Times New Roman" w:hAnsi="Times New Roman" w:cs="Times New Roman"/>
          <w:color w:val="000000"/>
          <w:sz w:val="28"/>
          <w:szCs w:val="28"/>
        </w:rPr>
        <w:t xml:space="preserve"> </w:t>
      </w:r>
      <w:proofErr w:type="spellStart"/>
      <w:r w:rsidRPr="00A12B5A">
        <w:rPr>
          <w:rFonts w:ascii="Times New Roman" w:hAnsi="Times New Roman" w:cs="Times New Roman"/>
          <w:color w:val="000000"/>
          <w:sz w:val="28"/>
          <w:szCs w:val="28"/>
        </w:rPr>
        <w:t>d'accès</w:t>
      </w:r>
      <w:proofErr w:type="spellEnd"/>
      <w:r w:rsidRPr="00A12B5A">
        <w:rPr>
          <w:rFonts w:ascii="Times New Roman" w:hAnsi="Times New Roman" w:cs="Times New Roman"/>
          <w:color w:val="000000"/>
          <w:sz w:val="28"/>
          <w:szCs w:val="28"/>
        </w:rPr>
        <w:t> : 03.09.2023).</w:t>
      </w:r>
    </w:p>
    <w:p w14:paraId="4A057A52"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color w:val="000000" w:themeColor="text1"/>
          <w:sz w:val="28"/>
          <w:szCs w:val="28"/>
        </w:rPr>
        <w:t>Gallois</w:t>
      </w:r>
      <w:proofErr w:type="spellEnd"/>
      <w:r w:rsidRPr="00A12B5A">
        <w:rPr>
          <w:rFonts w:ascii="Times New Roman" w:hAnsi="Times New Roman" w:cs="Times New Roman"/>
          <w:color w:val="000000" w:themeColor="text1"/>
          <w:sz w:val="28"/>
          <w:szCs w:val="28"/>
        </w:rPr>
        <w:t xml:space="preserve"> D. </w:t>
      </w:r>
      <w:proofErr w:type="spellStart"/>
      <w:r w:rsidRPr="00A12B5A">
        <w:rPr>
          <w:rFonts w:ascii="Times New Roman" w:hAnsi="Times New Roman" w:cs="Times New Roman"/>
          <w:color w:val="000000" w:themeColor="text1"/>
          <w:sz w:val="28"/>
          <w:szCs w:val="28"/>
        </w:rPr>
        <w:t>L’industrie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française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la</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défense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profite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la</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hausse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dépenses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militaires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dans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monde</w:t>
      </w:r>
      <w:proofErr w:type="spellEnd"/>
      <w:r w:rsidRPr="00A12B5A">
        <w:rPr>
          <w:rFonts w:ascii="Times New Roman" w:hAnsi="Times New Roman" w:cs="Times New Roman"/>
          <w:color w:val="000000" w:themeColor="text1"/>
          <w:sz w:val="28"/>
          <w:szCs w:val="28"/>
        </w:rPr>
        <w:t>. URL : </w:t>
      </w:r>
      <w:hyperlink r:id="rId31" w:tgtFrame="_blank" w:history="1">
        <w:r w:rsidRPr="00A12B5A">
          <w:rPr>
            <w:rStyle w:val="Hyperlink"/>
            <w:rFonts w:ascii="Times New Roman" w:hAnsi="Times New Roman" w:cs="Times New Roman"/>
            <w:sz w:val="28"/>
            <w:szCs w:val="28"/>
          </w:rPr>
          <w:t>https://www.lemonde.fr/entreprises/article/2016/12/28/l-industrie-tricolore-de-la-defense-profite-du-rearmement-mondial_5054651_1656994.html</w:t>
        </w:r>
      </w:hyperlink>
      <w:r w:rsidRPr="00A12B5A">
        <w:rPr>
          <w:rFonts w:ascii="Times New Roman" w:hAnsi="Times New Roman" w:cs="Times New Roman"/>
          <w:color w:val="000000" w:themeColor="text1"/>
          <w:sz w:val="28"/>
          <w:szCs w:val="28"/>
          <w:lang w:val="fr-FR"/>
        </w:rPr>
        <w:t xml:space="preserve"> </w:t>
      </w:r>
      <w:r w:rsidRPr="00A12B5A">
        <w:rPr>
          <w:rFonts w:ascii="Times New Roman" w:hAnsi="Times New Roman" w:cs="Times New Roman"/>
          <w:color w:val="000000" w:themeColor="text1"/>
          <w:sz w:val="28"/>
          <w:szCs w:val="28"/>
        </w:rPr>
        <w:t>(</w:t>
      </w:r>
      <w:proofErr w:type="spellStart"/>
      <w:r w:rsidRPr="00A12B5A">
        <w:rPr>
          <w:rFonts w:ascii="Times New Roman" w:hAnsi="Times New Roman" w:cs="Times New Roman"/>
          <w:color w:val="000000" w:themeColor="text1"/>
          <w:sz w:val="28"/>
          <w:szCs w:val="28"/>
        </w:rPr>
        <w:t>date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d'accès</w:t>
      </w:r>
      <w:proofErr w:type="spellEnd"/>
      <w:r w:rsidRPr="00A12B5A">
        <w:rPr>
          <w:rFonts w:ascii="Times New Roman" w:hAnsi="Times New Roman" w:cs="Times New Roman"/>
          <w:color w:val="000000" w:themeColor="text1"/>
          <w:sz w:val="28"/>
          <w:szCs w:val="28"/>
        </w:rPr>
        <w:t> : 09.10.2023).</w:t>
      </w:r>
      <w:r w:rsidRPr="00A12B5A">
        <w:rPr>
          <w:rFonts w:ascii="Open Sans" w:hAnsi="Open Sans" w:cs="Open Sans"/>
          <w:color w:val="000000"/>
          <w:kern w:val="2"/>
          <w14:ligatures w14:val="standardContextual"/>
        </w:rPr>
        <w:t xml:space="preserve"> </w:t>
      </w:r>
    </w:p>
    <w:p w14:paraId="4F327AF3"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color w:val="000000" w:themeColor="text1"/>
          <w:sz w:val="28"/>
          <w:szCs w:val="28"/>
        </w:rPr>
        <w:t>Grynszpan</w:t>
      </w:r>
      <w:proofErr w:type="spellEnd"/>
      <w:r w:rsidRPr="00A12B5A">
        <w:rPr>
          <w:rFonts w:ascii="Times New Roman" w:hAnsi="Times New Roman" w:cs="Times New Roman"/>
          <w:color w:val="000000" w:themeColor="text1"/>
          <w:sz w:val="28"/>
          <w:szCs w:val="28"/>
        </w:rPr>
        <w:t xml:space="preserve"> E. </w:t>
      </w:r>
      <w:proofErr w:type="spellStart"/>
      <w:r w:rsidRPr="00A12B5A">
        <w:rPr>
          <w:rFonts w:ascii="Times New Roman" w:hAnsi="Times New Roman" w:cs="Times New Roman"/>
          <w:color w:val="000000" w:themeColor="text1"/>
          <w:sz w:val="28"/>
          <w:szCs w:val="28"/>
        </w:rPr>
        <w:t>Le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discours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triomphaliste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Kiev</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se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heurte</w:t>
      </w:r>
      <w:proofErr w:type="spellEnd"/>
      <w:r w:rsidRPr="00A12B5A">
        <w:rPr>
          <w:rFonts w:ascii="Times New Roman" w:hAnsi="Times New Roman" w:cs="Times New Roman"/>
          <w:color w:val="000000" w:themeColor="text1"/>
          <w:sz w:val="28"/>
          <w:szCs w:val="28"/>
        </w:rPr>
        <w:t xml:space="preserve"> à </w:t>
      </w:r>
      <w:proofErr w:type="spellStart"/>
      <w:r w:rsidRPr="00A12B5A">
        <w:rPr>
          <w:rFonts w:ascii="Times New Roman" w:hAnsi="Times New Roman" w:cs="Times New Roman"/>
          <w:color w:val="000000" w:themeColor="text1"/>
          <w:sz w:val="28"/>
          <w:szCs w:val="28"/>
        </w:rPr>
        <w:t>des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limites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sur</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terrain</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Monde</w:t>
      </w:r>
      <w:proofErr w:type="spellEnd"/>
      <w:r w:rsidRPr="00A12B5A">
        <w:rPr>
          <w:rFonts w:ascii="Times New Roman" w:hAnsi="Times New Roman" w:cs="Times New Roman"/>
          <w:color w:val="000000" w:themeColor="text1"/>
          <w:sz w:val="28"/>
          <w:szCs w:val="28"/>
        </w:rPr>
        <w:t xml:space="preserve">. 2022. 17 </w:t>
      </w:r>
      <w:proofErr w:type="spellStart"/>
      <w:r w:rsidRPr="00A12B5A">
        <w:rPr>
          <w:rFonts w:ascii="Times New Roman" w:hAnsi="Times New Roman" w:cs="Times New Roman"/>
          <w:color w:val="000000" w:themeColor="text1"/>
          <w:sz w:val="28"/>
          <w:szCs w:val="28"/>
        </w:rPr>
        <w:t>May</w:t>
      </w:r>
      <w:proofErr w:type="spellEnd"/>
      <w:r w:rsidRPr="00A12B5A">
        <w:rPr>
          <w:rFonts w:ascii="Times New Roman" w:hAnsi="Times New Roman" w:cs="Times New Roman"/>
          <w:color w:val="000000" w:themeColor="text1"/>
          <w:sz w:val="28"/>
          <w:szCs w:val="28"/>
        </w:rPr>
        <w:t>. P. 4.</w:t>
      </w:r>
    </w:p>
    <w:p w14:paraId="5EA389FA"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color w:val="000000" w:themeColor="text1"/>
          <w:sz w:val="28"/>
          <w:szCs w:val="28"/>
        </w:rPr>
        <w:t>Guerre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en</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Ukraine</w:t>
      </w:r>
      <w:proofErr w:type="spellEnd"/>
      <w:r w:rsidRPr="00A12B5A">
        <w:rPr>
          <w:rFonts w:ascii="Times New Roman" w:hAnsi="Times New Roman" w:cs="Times New Roman"/>
          <w:color w:val="000000" w:themeColor="text1"/>
          <w:sz w:val="28"/>
          <w:szCs w:val="28"/>
        </w:rPr>
        <w:t xml:space="preserve"> : </w:t>
      </w:r>
      <w:proofErr w:type="spellStart"/>
      <w:r w:rsidRPr="00A12B5A">
        <w:rPr>
          <w:rFonts w:ascii="Times New Roman" w:hAnsi="Times New Roman" w:cs="Times New Roman"/>
          <w:color w:val="000000" w:themeColor="text1"/>
          <w:sz w:val="28"/>
          <w:szCs w:val="28"/>
        </w:rPr>
        <w:t>Kiev</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reconnaît</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qu’une</w:t>
      </w:r>
      <w:proofErr w:type="spellEnd"/>
      <w:r w:rsidRPr="00A12B5A">
        <w:rPr>
          <w:rFonts w:ascii="Times New Roman" w:hAnsi="Times New Roman" w:cs="Times New Roman"/>
          <w:color w:val="000000" w:themeColor="text1"/>
          <w:sz w:val="28"/>
          <w:szCs w:val="28"/>
        </w:rPr>
        <w:t xml:space="preserve"> « </w:t>
      </w:r>
      <w:proofErr w:type="spellStart"/>
      <w:r w:rsidRPr="00A12B5A">
        <w:rPr>
          <w:rFonts w:ascii="Times New Roman" w:hAnsi="Times New Roman" w:cs="Times New Roman"/>
          <w:color w:val="000000" w:themeColor="text1"/>
          <w:sz w:val="28"/>
          <w:szCs w:val="28"/>
        </w:rPr>
        <w:t>cible</w:t>
      </w:r>
      <w:proofErr w:type="spellEnd"/>
      <w:r w:rsidRPr="00A12B5A">
        <w:rPr>
          <w:rFonts w:ascii="Times New Roman" w:hAnsi="Times New Roman" w:cs="Times New Roman"/>
          <w:color w:val="000000" w:themeColor="text1"/>
          <w:sz w:val="28"/>
          <w:szCs w:val="28"/>
        </w:rPr>
        <w:t xml:space="preserve"> » </w:t>
      </w:r>
      <w:proofErr w:type="spellStart"/>
      <w:r w:rsidRPr="00A12B5A">
        <w:rPr>
          <w:rFonts w:ascii="Times New Roman" w:hAnsi="Times New Roman" w:cs="Times New Roman"/>
          <w:color w:val="000000" w:themeColor="text1"/>
          <w:sz w:val="28"/>
          <w:szCs w:val="28"/>
        </w:rPr>
        <w:t>militaire</w:t>
      </w:r>
      <w:proofErr w:type="spellEnd"/>
      <w:r w:rsidRPr="00A12B5A">
        <w:rPr>
          <w:rFonts w:ascii="Times New Roman" w:hAnsi="Times New Roman" w:cs="Times New Roman"/>
          <w:color w:val="000000" w:themeColor="text1"/>
          <w:sz w:val="28"/>
          <w:szCs w:val="28"/>
        </w:rPr>
        <w:t xml:space="preserve"> a </w:t>
      </w:r>
      <w:proofErr w:type="spellStart"/>
      <w:r w:rsidRPr="00A12B5A">
        <w:rPr>
          <w:rFonts w:ascii="Times New Roman" w:hAnsi="Times New Roman" w:cs="Times New Roman"/>
          <w:color w:val="000000" w:themeColor="text1"/>
          <w:sz w:val="28"/>
          <w:szCs w:val="28"/>
        </w:rPr>
        <w:t>été</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endommagée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dans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l’ouest</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du</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pays</w:t>
      </w:r>
      <w:proofErr w:type="spellEnd"/>
      <w:r w:rsidRPr="00A12B5A">
        <w:rPr>
          <w:rFonts w:ascii="Times New Roman" w:hAnsi="Times New Roman" w:cs="Times New Roman"/>
          <w:color w:val="000000" w:themeColor="text1"/>
          <w:sz w:val="28"/>
          <w:szCs w:val="28"/>
        </w:rPr>
        <w:t xml:space="preserve"> à </w:t>
      </w:r>
      <w:proofErr w:type="spellStart"/>
      <w:r w:rsidRPr="00A12B5A">
        <w:rPr>
          <w:rFonts w:ascii="Times New Roman" w:hAnsi="Times New Roman" w:cs="Times New Roman"/>
          <w:color w:val="000000" w:themeColor="text1"/>
          <w:sz w:val="28"/>
          <w:szCs w:val="28"/>
        </w:rPr>
        <w:t>la</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suite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d’attaques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russes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sur</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son</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territoire</w:t>
      </w:r>
      <w:proofErr w:type="spellEnd"/>
      <w:r w:rsidRPr="00A12B5A">
        <w:rPr>
          <w:rFonts w:ascii="Times New Roman" w:hAnsi="Times New Roman" w:cs="Times New Roman"/>
          <w:color w:val="000000" w:themeColor="text1"/>
          <w:sz w:val="28"/>
          <w:szCs w:val="28"/>
        </w:rPr>
        <w:t>. URL : </w:t>
      </w:r>
      <w:hyperlink r:id="rId32" w:tgtFrame="_blank" w:history="1">
        <w:r w:rsidRPr="00A12B5A">
          <w:rPr>
            <w:rStyle w:val="Hyperlink"/>
            <w:rFonts w:ascii="Times New Roman" w:hAnsi="Times New Roman" w:cs="Times New Roman"/>
            <w:sz w:val="28"/>
            <w:szCs w:val="28"/>
          </w:rPr>
          <w:t>https://www.lemonde.fr/international/live/2023/05/29/guerre-en-ukraine-en-direct-kiev-reconnait-qu-une-cible-militaire-a-ete-endommagee-dans-l-ouest-</w:t>
        </w:r>
        <w:r w:rsidRPr="00A12B5A">
          <w:rPr>
            <w:rStyle w:val="Hyperlink"/>
            <w:rFonts w:ascii="Times New Roman" w:hAnsi="Times New Roman" w:cs="Times New Roman"/>
            <w:sz w:val="28"/>
            <w:szCs w:val="28"/>
          </w:rPr>
          <w:lastRenderedPageBreak/>
          <w:t>du-pays-a-la-suite-d-attaques-russes-sur-son-territoire_6175265_3210.html</w:t>
        </w:r>
      </w:hyperlink>
      <w:r w:rsidRPr="00A12B5A">
        <w:rPr>
          <w:rStyle w:val="Hyperlink"/>
          <w:rFonts w:ascii="Times New Roman" w:hAnsi="Times New Roman" w:cs="Times New Roman"/>
          <w:sz w:val="28"/>
          <w:szCs w:val="28"/>
        </w:rPr>
        <w:t xml:space="preserve"> </w:t>
      </w:r>
      <w:r w:rsidRPr="00A12B5A">
        <w:rPr>
          <w:rFonts w:ascii="Times New Roman" w:hAnsi="Times New Roman" w:cs="Times New Roman"/>
          <w:color w:val="000000" w:themeColor="text1"/>
          <w:sz w:val="28"/>
          <w:szCs w:val="28"/>
        </w:rPr>
        <w:t>(</w:t>
      </w:r>
      <w:proofErr w:type="spellStart"/>
      <w:r w:rsidRPr="00A12B5A">
        <w:rPr>
          <w:rFonts w:ascii="Times New Roman" w:hAnsi="Times New Roman" w:cs="Times New Roman"/>
          <w:color w:val="000000" w:themeColor="text1"/>
          <w:sz w:val="28"/>
          <w:szCs w:val="28"/>
        </w:rPr>
        <w:t>date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d'accès</w:t>
      </w:r>
      <w:proofErr w:type="spellEnd"/>
      <w:r w:rsidRPr="00A12B5A">
        <w:rPr>
          <w:rFonts w:ascii="Times New Roman" w:hAnsi="Times New Roman" w:cs="Times New Roman"/>
          <w:color w:val="000000" w:themeColor="text1"/>
          <w:sz w:val="28"/>
          <w:szCs w:val="28"/>
        </w:rPr>
        <w:t> : 28.10.2023).</w:t>
      </w:r>
    </w:p>
    <w:p w14:paraId="42F12385"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color w:val="000000" w:themeColor="text1"/>
          <w:sz w:val="28"/>
          <w:szCs w:val="28"/>
        </w:rPr>
        <w:t>Guerre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en</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Ukraine</w:t>
      </w:r>
      <w:proofErr w:type="spellEnd"/>
      <w:r w:rsidRPr="00A12B5A">
        <w:rPr>
          <w:rFonts w:ascii="Times New Roman" w:hAnsi="Times New Roman" w:cs="Times New Roman"/>
          <w:color w:val="000000" w:themeColor="text1"/>
          <w:sz w:val="28"/>
          <w:szCs w:val="28"/>
        </w:rPr>
        <w:t xml:space="preserve"> : </w:t>
      </w:r>
      <w:proofErr w:type="spellStart"/>
      <w:r w:rsidRPr="00A12B5A">
        <w:rPr>
          <w:rFonts w:ascii="Times New Roman" w:hAnsi="Times New Roman" w:cs="Times New Roman"/>
          <w:color w:val="000000" w:themeColor="text1"/>
          <w:sz w:val="28"/>
          <w:szCs w:val="28"/>
        </w:rPr>
        <w:t>le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but</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est</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pousser</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Russes</w:t>
      </w:r>
      <w:proofErr w:type="spellEnd"/>
      <w:r w:rsidRPr="00A12B5A">
        <w:rPr>
          <w:rFonts w:ascii="Times New Roman" w:hAnsi="Times New Roman" w:cs="Times New Roman"/>
          <w:color w:val="000000" w:themeColor="text1"/>
          <w:sz w:val="28"/>
          <w:szCs w:val="28"/>
        </w:rPr>
        <w:t xml:space="preserve"> à </w:t>
      </w:r>
      <w:proofErr w:type="spellStart"/>
      <w:r w:rsidRPr="00A12B5A">
        <w:rPr>
          <w:rFonts w:ascii="Times New Roman" w:hAnsi="Times New Roman" w:cs="Times New Roman"/>
          <w:color w:val="000000" w:themeColor="text1"/>
          <w:sz w:val="28"/>
          <w:szCs w:val="28"/>
        </w:rPr>
        <w:t>négocier</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estime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Macron</w:t>
      </w:r>
      <w:proofErr w:type="spellEnd"/>
      <w:r w:rsidRPr="00A12B5A">
        <w:rPr>
          <w:rFonts w:ascii="Times New Roman" w:hAnsi="Times New Roman" w:cs="Times New Roman"/>
          <w:color w:val="000000" w:themeColor="text1"/>
          <w:sz w:val="28"/>
          <w:szCs w:val="28"/>
        </w:rPr>
        <w:t>. URL : </w:t>
      </w:r>
      <w:hyperlink r:id="rId33" w:tgtFrame="_blank" w:history="1">
        <w:r w:rsidRPr="00A12B5A">
          <w:rPr>
            <w:rStyle w:val="Hyperlink"/>
            <w:rFonts w:ascii="Times New Roman" w:hAnsi="Times New Roman" w:cs="Times New Roman"/>
            <w:sz w:val="28"/>
            <w:szCs w:val="28"/>
          </w:rPr>
          <w:t>https://www.lefigaro.fr/international/guerre-en-ukraine-le-but-est-de-pousser-les-russes-a-negocier-estime-macron-20230623</w:t>
        </w:r>
      </w:hyperlink>
      <w:r w:rsidRPr="00A12B5A">
        <w:rPr>
          <w:rFonts w:ascii="Times New Roman" w:hAnsi="Times New Roman" w:cs="Times New Roman"/>
          <w:color w:val="000000" w:themeColor="text1"/>
          <w:sz w:val="28"/>
          <w:szCs w:val="28"/>
          <w:lang w:val="fr-FR"/>
        </w:rPr>
        <w:t xml:space="preserve"> </w:t>
      </w:r>
      <w:r w:rsidRPr="00A12B5A">
        <w:rPr>
          <w:rFonts w:ascii="Times New Roman" w:hAnsi="Times New Roman" w:cs="Times New Roman"/>
          <w:color w:val="000000" w:themeColor="text1"/>
          <w:sz w:val="28"/>
          <w:szCs w:val="28"/>
        </w:rPr>
        <w:t>(</w:t>
      </w:r>
      <w:proofErr w:type="spellStart"/>
      <w:r w:rsidRPr="00A12B5A">
        <w:rPr>
          <w:rFonts w:ascii="Times New Roman" w:hAnsi="Times New Roman" w:cs="Times New Roman"/>
          <w:color w:val="000000" w:themeColor="text1"/>
          <w:sz w:val="28"/>
          <w:szCs w:val="28"/>
        </w:rPr>
        <w:t>date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d'accès</w:t>
      </w:r>
      <w:proofErr w:type="spellEnd"/>
      <w:r w:rsidRPr="00A12B5A">
        <w:rPr>
          <w:rFonts w:ascii="Times New Roman" w:hAnsi="Times New Roman" w:cs="Times New Roman"/>
          <w:color w:val="000000" w:themeColor="text1"/>
          <w:sz w:val="28"/>
          <w:szCs w:val="28"/>
        </w:rPr>
        <w:t> : 13.09.2023).</w:t>
      </w:r>
      <w:r w:rsidRPr="00A12B5A">
        <w:rPr>
          <w:rFonts w:ascii="Times New Roman" w:hAnsi="Times New Roman" w:cs="Times New Roman"/>
          <w:color w:val="000000" w:themeColor="text1"/>
          <w:sz w:val="28"/>
          <w:szCs w:val="28"/>
          <w:lang w:val="fr-FR"/>
        </w:rPr>
        <w:t xml:space="preserve"> </w:t>
      </w:r>
    </w:p>
    <w:p w14:paraId="37EC8E24"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color w:val="000000" w:themeColor="text1"/>
          <w:sz w:val="28"/>
          <w:szCs w:val="28"/>
        </w:rPr>
        <w:t>Guerre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en</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Ukraine</w:t>
      </w:r>
      <w:proofErr w:type="spellEnd"/>
      <w:r w:rsidRPr="00A12B5A">
        <w:rPr>
          <w:rFonts w:ascii="Times New Roman" w:hAnsi="Times New Roman" w:cs="Times New Roman"/>
          <w:color w:val="000000" w:themeColor="text1"/>
          <w:sz w:val="28"/>
          <w:szCs w:val="28"/>
        </w:rPr>
        <w:t xml:space="preserve"> : </w:t>
      </w:r>
      <w:proofErr w:type="spellStart"/>
      <w:r w:rsidRPr="00A12B5A">
        <w:rPr>
          <w:rFonts w:ascii="Times New Roman" w:hAnsi="Times New Roman" w:cs="Times New Roman"/>
          <w:color w:val="000000" w:themeColor="text1"/>
          <w:sz w:val="28"/>
          <w:szCs w:val="28"/>
        </w:rPr>
        <w:t>le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maire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Kramatorsk</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annonce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que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deux</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personnes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ont</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été</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tuées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lors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frappes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russes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par</w:t>
      </w:r>
      <w:proofErr w:type="spellEnd"/>
      <w:r w:rsidRPr="00A12B5A">
        <w:rPr>
          <w:rFonts w:ascii="Times New Roman" w:hAnsi="Times New Roman" w:cs="Times New Roman"/>
          <w:color w:val="000000" w:themeColor="text1"/>
          <w:sz w:val="28"/>
          <w:szCs w:val="28"/>
        </w:rPr>
        <w:t xml:space="preserve"> « </w:t>
      </w:r>
      <w:proofErr w:type="spellStart"/>
      <w:r w:rsidRPr="00A12B5A">
        <w:rPr>
          <w:rFonts w:ascii="Times New Roman" w:hAnsi="Times New Roman" w:cs="Times New Roman"/>
          <w:color w:val="000000" w:themeColor="text1"/>
          <w:sz w:val="28"/>
          <w:szCs w:val="28"/>
        </w:rPr>
        <w:t>des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armes</w:t>
      </w:r>
      <w:proofErr w:type="spellEnd"/>
      <w:r w:rsidRPr="00A12B5A">
        <w:rPr>
          <w:rFonts w:ascii="Times New Roman" w:hAnsi="Times New Roman" w:cs="Times New Roman"/>
          <w:color w:val="000000" w:themeColor="text1"/>
          <w:sz w:val="28"/>
          <w:szCs w:val="28"/>
        </w:rPr>
        <w:t xml:space="preserve"> à </w:t>
      </w:r>
      <w:proofErr w:type="spellStart"/>
      <w:r w:rsidRPr="00A12B5A">
        <w:rPr>
          <w:rFonts w:ascii="Times New Roman" w:hAnsi="Times New Roman" w:cs="Times New Roman"/>
          <w:color w:val="000000" w:themeColor="text1"/>
          <w:sz w:val="28"/>
          <w:szCs w:val="28"/>
        </w:rPr>
        <w:t>sous-munitions</w:t>
      </w:r>
      <w:proofErr w:type="spellEnd"/>
      <w:r w:rsidRPr="00A12B5A">
        <w:rPr>
          <w:rFonts w:ascii="Times New Roman" w:hAnsi="Times New Roman" w:cs="Times New Roman"/>
          <w:color w:val="000000" w:themeColor="text1"/>
          <w:sz w:val="28"/>
          <w:szCs w:val="28"/>
        </w:rPr>
        <w:t> ». URL : </w:t>
      </w:r>
      <w:hyperlink r:id="rId34" w:tgtFrame="_blank" w:history="1">
        <w:r w:rsidRPr="00A12B5A">
          <w:rPr>
            <w:rStyle w:val="Hyperlink"/>
            <w:rFonts w:ascii="Times New Roman" w:hAnsi="Times New Roman" w:cs="Times New Roman"/>
            <w:sz w:val="28"/>
            <w:szCs w:val="28"/>
          </w:rPr>
          <w:t>https://www.lemonde.fr/international/live/2023/03/18/guerre-en-ukraine-en-direct-le-maire-de-kramatorsk-annonce-que-deux-personnes-ont-ete-tuees-par-des-frappes-russes-avec-des-armes-a-sous-munitions_6166000_3210.html</w:t>
        </w:r>
      </w:hyperlink>
      <w:r w:rsidRPr="00A12B5A">
        <w:rPr>
          <w:rFonts w:ascii="Times New Roman" w:hAnsi="Times New Roman" w:cs="Times New Roman"/>
          <w:color w:val="000000" w:themeColor="text1"/>
          <w:sz w:val="28"/>
          <w:szCs w:val="28"/>
          <w:lang w:val="fr-FR"/>
        </w:rPr>
        <w:t xml:space="preserve"> </w:t>
      </w:r>
      <w:r w:rsidRPr="00A12B5A">
        <w:rPr>
          <w:rFonts w:ascii="Times New Roman" w:hAnsi="Times New Roman" w:cs="Times New Roman"/>
          <w:color w:val="000000" w:themeColor="text1"/>
          <w:sz w:val="28"/>
          <w:szCs w:val="28"/>
        </w:rPr>
        <w:t>(</w:t>
      </w:r>
      <w:proofErr w:type="spellStart"/>
      <w:r w:rsidRPr="00A12B5A">
        <w:rPr>
          <w:rFonts w:ascii="Times New Roman" w:hAnsi="Times New Roman" w:cs="Times New Roman"/>
          <w:color w:val="000000" w:themeColor="text1"/>
          <w:sz w:val="28"/>
          <w:szCs w:val="28"/>
        </w:rPr>
        <w:t>date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d'accès</w:t>
      </w:r>
      <w:proofErr w:type="spellEnd"/>
      <w:r w:rsidRPr="00A12B5A">
        <w:rPr>
          <w:rFonts w:ascii="Times New Roman" w:hAnsi="Times New Roman" w:cs="Times New Roman"/>
          <w:color w:val="000000" w:themeColor="text1"/>
          <w:sz w:val="28"/>
          <w:szCs w:val="28"/>
        </w:rPr>
        <w:t> : 03.11.2023).</w:t>
      </w:r>
      <w:r w:rsidRPr="00A12B5A">
        <w:rPr>
          <w:rFonts w:ascii="Times New Roman" w:hAnsi="Times New Roman" w:cs="Times New Roman"/>
          <w:color w:val="000000" w:themeColor="text1"/>
          <w:sz w:val="28"/>
          <w:szCs w:val="28"/>
          <w:lang w:val="fr-FR"/>
        </w:rPr>
        <w:t xml:space="preserve"> </w:t>
      </w:r>
    </w:p>
    <w:p w14:paraId="0915D957"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color w:val="000000" w:themeColor="text1"/>
          <w:sz w:val="28"/>
          <w:szCs w:val="28"/>
        </w:rPr>
        <w:t>Guerre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en</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Ukraine</w:t>
      </w:r>
      <w:proofErr w:type="spellEnd"/>
      <w:r w:rsidRPr="00A12B5A">
        <w:rPr>
          <w:rFonts w:ascii="Times New Roman" w:hAnsi="Times New Roman" w:cs="Times New Roman"/>
          <w:color w:val="000000" w:themeColor="text1"/>
          <w:sz w:val="28"/>
          <w:szCs w:val="28"/>
        </w:rPr>
        <w:t xml:space="preserve"> : </w:t>
      </w:r>
      <w:proofErr w:type="spellStart"/>
      <w:r w:rsidRPr="00A12B5A">
        <w:rPr>
          <w:rFonts w:ascii="Times New Roman" w:hAnsi="Times New Roman" w:cs="Times New Roman"/>
          <w:color w:val="000000" w:themeColor="text1"/>
          <w:sz w:val="28"/>
          <w:szCs w:val="28"/>
        </w:rPr>
        <w:t>les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armes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qui</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ont</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été</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déterminantes</w:t>
      </w:r>
      <w:proofErr w:type="spellEnd"/>
      <w:r w:rsidRPr="00A12B5A">
        <w:rPr>
          <w:rFonts w:ascii="Times New Roman" w:hAnsi="Times New Roman" w:cs="Times New Roman"/>
          <w:color w:val="000000" w:themeColor="text1"/>
          <w:sz w:val="28"/>
          <w:szCs w:val="28"/>
        </w:rPr>
        <w:t xml:space="preserve"> / E. </w:t>
      </w:r>
      <w:proofErr w:type="spellStart"/>
      <w:r w:rsidRPr="00A12B5A">
        <w:rPr>
          <w:rFonts w:ascii="Times New Roman" w:hAnsi="Times New Roman" w:cs="Times New Roman"/>
          <w:color w:val="000000" w:themeColor="text1"/>
          <w:sz w:val="28"/>
          <w:szCs w:val="28"/>
        </w:rPr>
        <w:t>Vincent</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et</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al</w:t>
      </w:r>
      <w:proofErr w:type="spellEnd"/>
      <w:r w:rsidRPr="00A12B5A">
        <w:rPr>
          <w:rFonts w:ascii="Times New Roman" w:hAnsi="Times New Roman" w:cs="Times New Roman"/>
          <w:color w:val="000000" w:themeColor="text1"/>
          <w:sz w:val="28"/>
          <w:szCs w:val="28"/>
        </w:rPr>
        <w:t xml:space="preserve">. URL : </w:t>
      </w:r>
      <w:hyperlink r:id="rId35" w:history="1">
        <w:r w:rsidRPr="00A12B5A">
          <w:rPr>
            <w:rStyle w:val="Hyperlink"/>
            <w:rFonts w:ascii="Times New Roman" w:hAnsi="Times New Roman" w:cs="Times New Roman"/>
            <w:sz w:val="28"/>
            <w:szCs w:val="28"/>
          </w:rPr>
          <w:t>https://www.lemonde.fr/international/article/2022/04/08/guerre-en-ukraine-les-armes-qui-ont-fait-la-difference_6121259_3210.html</w:t>
        </w:r>
      </w:hyperlink>
      <w:r w:rsidRPr="00A12B5A">
        <w:rPr>
          <w:rFonts w:ascii="Times New Roman" w:hAnsi="Times New Roman" w:cs="Times New Roman"/>
          <w:color w:val="000000" w:themeColor="text1"/>
          <w:sz w:val="28"/>
          <w:szCs w:val="28"/>
          <w:lang w:val="fr-FR"/>
        </w:rPr>
        <w:t xml:space="preserve"> </w:t>
      </w:r>
      <w:r w:rsidRPr="00A12B5A">
        <w:rPr>
          <w:rFonts w:ascii="Times New Roman" w:hAnsi="Times New Roman" w:cs="Times New Roman"/>
          <w:color w:val="000000" w:themeColor="text1"/>
          <w:sz w:val="28"/>
          <w:szCs w:val="28"/>
        </w:rPr>
        <w:t>(</w:t>
      </w:r>
      <w:proofErr w:type="spellStart"/>
      <w:r w:rsidRPr="00A12B5A">
        <w:rPr>
          <w:rFonts w:ascii="Times New Roman" w:hAnsi="Times New Roman" w:cs="Times New Roman"/>
          <w:color w:val="000000" w:themeColor="text1"/>
          <w:sz w:val="28"/>
          <w:szCs w:val="28"/>
        </w:rPr>
        <w:t>date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d'accès</w:t>
      </w:r>
      <w:proofErr w:type="spellEnd"/>
      <w:r w:rsidRPr="00A12B5A">
        <w:rPr>
          <w:rFonts w:ascii="Times New Roman" w:hAnsi="Times New Roman" w:cs="Times New Roman"/>
          <w:color w:val="000000" w:themeColor="text1"/>
          <w:sz w:val="28"/>
          <w:szCs w:val="28"/>
        </w:rPr>
        <w:t xml:space="preserve"> : 09.10.2023).</w:t>
      </w:r>
      <w:r w:rsidRPr="00A12B5A">
        <w:rPr>
          <w:rFonts w:ascii="Times New Roman" w:hAnsi="Times New Roman" w:cs="Times New Roman"/>
          <w:color w:val="000000" w:themeColor="text1"/>
          <w:sz w:val="28"/>
          <w:szCs w:val="28"/>
          <w:lang w:val="fr-FR"/>
        </w:rPr>
        <w:t xml:space="preserve"> </w:t>
      </w:r>
    </w:p>
    <w:p w14:paraId="263FA56A"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color w:val="000000" w:themeColor="text1"/>
          <w:sz w:val="28"/>
          <w:szCs w:val="28"/>
        </w:rPr>
        <w:t>Guerre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en</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Ukraine</w:t>
      </w:r>
      <w:proofErr w:type="spellEnd"/>
      <w:r w:rsidRPr="00A12B5A">
        <w:rPr>
          <w:rFonts w:ascii="Times New Roman" w:hAnsi="Times New Roman" w:cs="Times New Roman"/>
          <w:color w:val="000000" w:themeColor="text1"/>
          <w:sz w:val="28"/>
          <w:szCs w:val="28"/>
        </w:rPr>
        <w:t xml:space="preserve"> : </w:t>
      </w:r>
      <w:proofErr w:type="spellStart"/>
      <w:r w:rsidRPr="00A12B5A">
        <w:rPr>
          <w:rFonts w:ascii="Times New Roman" w:hAnsi="Times New Roman" w:cs="Times New Roman"/>
          <w:color w:val="000000" w:themeColor="text1"/>
          <w:sz w:val="28"/>
          <w:szCs w:val="28"/>
        </w:rPr>
        <w:t>les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Cosaques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se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battent</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aussi</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contre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l’armée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russe</w:t>
      </w:r>
      <w:proofErr w:type="spellEnd"/>
      <w:r w:rsidRPr="00A12B5A">
        <w:rPr>
          <w:rFonts w:ascii="Times New Roman" w:hAnsi="Times New Roman" w:cs="Times New Roman"/>
          <w:color w:val="000000" w:themeColor="text1"/>
          <w:sz w:val="28"/>
          <w:szCs w:val="28"/>
        </w:rPr>
        <w:t>. URL: https://www.lanouvellerepublique.fr/a-la-une/guerre-en-ukraine-les-cosaques-se-battent-aussi-contre-l-armee-russe (</w:t>
      </w:r>
      <w:proofErr w:type="spellStart"/>
      <w:r w:rsidRPr="00A12B5A">
        <w:rPr>
          <w:rFonts w:ascii="Times New Roman" w:hAnsi="Times New Roman" w:cs="Times New Roman"/>
          <w:color w:val="000000" w:themeColor="text1"/>
          <w:sz w:val="28"/>
          <w:szCs w:val="28"/>
        </w:rPr>
        <w:t>date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d'accès</w:t>
      </w:r>
      <w:proofErr w:type="spellEnd"/>
      <w:r w:rsidRPr="00A12B5A">
        <w:rPr>
          <w:rFonts w:ascii="Times New Roman" w:hAnsi="Times New Roman" w:cs="Times New Roman"/>
          <w:color w:val="000000" w:themeColor="text1"/>
          <w:sz w:val="28"/>
          <w:szCs w:val="28"/>
        </w:rPr>
        <w:t xml:space="preserve"> : 27.10.2023). </w:t>
      </w:r>
    </w:p>
    <w:p w14:paraId="72B99FEF"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color w:val="000000" w:themeColor="text1"/>
          <w:sz w:val="28"/>
          <w:szCs w:val="28"/>
        </w:rPr>
        <w:t>Guerre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en</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Ukraine</w:t>
      </w:r>
      <w:proofErr w:type="spellEnd"/>
      <w:r w:rsidRPr="00A12B5A">
        <w:rPr>
          <w:rFonts w:ascii="Times New Roman" w:hAnsi="Times New Roman" w:cs="Times New Roman"/>
          <w:color w:val="000000" w:themeColor="text1"/>
          <w:sz w:val="28"/>
          <w:szCs w:val="28"/>
        </w:rPr>
        <w:t xml:space="preserve"> : </w:t>
      </w:r>
      <w:proofErr w:type="spellStart"/>
      <w:r w:rsidRPr="00A12B5A">
        <w:rPr>
          <w:rFonts w:ascii="Times New Roman" w:hAnsi="Times New Roman" w:cs="Times New Roman"/>
          <w:color w:val="000000" w:themeColor="text1"/>
          <w:sz w:val="28"/>
          <w:szCs w:val="28"/>
        </w:rPr>
        <w:t>les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Etats-Unis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et</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l’Allemagne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vont</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fournir</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véhicules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blindés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légers</w:t>
      </w:r>
      <w:proofErr w:type="spellEnd"/>
      <w:r w:rsidRPr="00A12B5A">
        <w:rPr>
          <w:rFonts w:ascii="Times New Roman" w:hAnsi="Times New Roman" w:cs="Times New Roman"/>
          <w:color w:val="000000" w:themeColor="text1"/>
          <w:sz w:val="28"/>
          <w:szCs w:val="28"/>
        </w:rPr>
        <w:t xml:space="preserve"> à </w:t>
      </w:r>
      <w:proofErr w:type="spellStart"/>
      <w:r w:rsidRPr="00A12B5A">
        <w:rPr>
          <w:rFonts w:ascii="Times New Roman" w:hAnsi="Times New Roman" w:cs="Times New Roman"/>
          <w:color w:val="000000" w:themeColor="text1"/>
          <w:sz w:val="28"/>
          <w:szCs w:val="28"/>
        </w:rPr>
        <w:t>Kiev</w:t>
      </w:r>
      <w:proofErr w:type="spellEnd"/>
      <w:r w:rsidRPr="00A12B5A">
        <w:rPr>
          <w:rFonts w:ascii="Times New Roman" w:hAnsi="Times New Roman" w:cs="Times New Roman"/>
          <w:color w:val="000000" w:themeColor="text1"/>
          <w:sz w:val="28"/>
          <w:szCs w:val="28"/>
        </w:rPr>
        <w:t>. URL : https://www.lemonde.fr/international/article/2023/01/05/guerre-en-ukraine-les-etats-unis-et-l-allemagne-vont-fournir-des-vehicules-blindes-legers-a-kiev_6156794_3210.html (</w:t>
      </w:r>
      <w:proofErr w:type="spellStart"/>
      <w:r w:rsidRPr="00A12B5A">
        <w:rPr>
          <w:rFonts w:ascii="Times New Roman" w:hAnsi="Times New Roman" w:cs="Times New Roman"/>
          <w:color w:val="000000" w:themeColor="text1"/>
          <w:sz w:val="28"/>
          <w:szCs w:val="28"/>
        </w:rPr>
        <w:t>date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d'accès</w:t>
      </w:r>
      <w:proofErr w:type="spellEnd"/>
      <w:r w:rsidRPr="00A12B5A">
        <w:rPr>
          <w:rFonts w:ascii="Times New Roman" w:hAnsi="Times New Roman" w:cs="Times New Roman"/>
          <w:color w:val="000000" w:themeColor="text1"/>
          <w:sz w:val="28"/>
          <w:szCs w:val="28"/>
        </w:rPr>
        <w:t xml:space="preserve"> : 09.09.2023).</w:t>
      </w:r>
      <w:r w:rsidRPr="00A12B5A">
        <w:rPr>
          <w:rFonts w:ascii="Times New Roman" w:hAnsi="Times New Roman" w:cs="Times New Roman"/>
          <w:color w:val="000000" w:themeColor="text1"/>
          <w:sz w:val="28"/>
          <w:szCs w:val="28"/>
          <w:lang w:val="fr-FR"/>
        </w:rPr>
        <w:t xml:space="preserve"> </w:t>
      </w:r>
    </w:p>
    <w:p w14:paraId="56397827"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color w:val="000000" w:themeColor="text1"/>
          <w:sz w:val="28"/>
          <w:szCs w:val="28"/>
        </w:rPr>
        <w:t>Guerre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en</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Ukraine</w:t>
      </w:r>
      <w:proofErr w:type="spellEnd"/>
      <w:r w:rsidRPr="00A12B5A">
        <w:rPr>
          <w:rFonts w:ascii="Times New Roman" w:hAnsi="Times New Roman" w:cs="Times New Roman"/>
          <w:color w:val="000000" w:themeColor="text1"/>
          <w:sz w:val="28"/>
          <w:szCs w:val="28"/>
        </w:rPr>
        <w:t xml:space="preserve"> : </w:t>
      </w:r>
      <w:proofErr w:type="spellStart"/>
      <w:r w:rsidRPr="00A12B5A">
        <w:rPr>
          <w:rFonts w:ascii="Times New Roman" w:hAnsi="Times New Roman" w:cs="Times New Roman"/>
          <w:color w:val="000000" w:themeColor="text1"/>
          <w:sz w:val="28"/>
          <w:szCs w:val="28"/>
        </w:rPr>
        <w:t>un</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enfant</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tué</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et</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six</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personnes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blessées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lors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d’un</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bombardement</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russe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dans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la</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région</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Donetsk</w:t>
      </w:r>
      <w:proofErr w:type="spellEnd"/>
      <w:r w:rsidRPr="00A12B5A">
        <w:rPr>
          <w:rFonts w:ascii="Times New Roman" w:hAnsi="Times New Roman" w:cs="Times New Roman"/>
          <w:color w:val="000000" w:themeColor="text1"/>
          <w:sz w:val="28"/>
          <w:szCs w:val="28"/>
        </w:rPr>
        <w:t>. URL : </w:t>
      </w:r>
      <w:hyperlink r:id="rId36" w:tgtFrame="_blank" w:history="1">
        <w:r w:rsidRPr="00A12B5A">
          <w:rPr>
            <w:rStyle w:val="Hyperlink"/>
            <w:rFonts w:ascii="Times New Roman" w:hAnsi="Times New Roman" w:cs="Times New Roman"/>
            <w:sz w:val="28"/>
            <w:szCs w:val="28"/>
          </w:rPr>
          <w:t>https://www.lemonde.fr/international/live/2023/07/24/guerre-en-ukraine-en-direct-un-enfant-tue-et-six-personnes-blessees-lors-d-un-bombardement-russe-dans-la-region-de-donetsk_6183126_3210.html</w:t>
        </w:r>
      </w:hyperlink>
      <w:r w:rsidRPr="00A12B5A">
        <w:rPr>
          <w:rFonts w:ascii="Times New Roman" w:hAnsi="Times New Roman" w:cs="Times New Roman"/>
          <w:color w:val="000000" w:themeColor="text1"/>
          <w:sz w:val="28"/>
          <w:szCs w:val="28"/>
          <w:lang w:val="fr-FR"/>
        </w:rPr>
        <w:t xml:space="preserve"> </w:t>
      </w:r>
      <w:r w:rsidRPr="00A12B5A">
        <w:rPr>
          <w:rFonts w:ascii="Times New Roman" w:hAnsi="Times New Roman" w:cs="Times New Roman"/>
          <w:color w:val="000000" w:themeColor="text1"/>
          <w:sz w:val="28"/>
          <w:szCs w:val="28"/>
        </w:rPr>
        <w:t>(</w:t>
      </w:r>
      <w:proofErr w:type="spellStart"/>
      <w:r w:rsidRPr="00A12B5A">
        <w:rPr>
          <w:rFonts w:ascii="Times New Roman" w:hAnsi="Times New Roman" w:cs="Times New Roman"/>
          <w:color w:val="000000" w:themeColor="text1"/>
          <w:sz w:val="28"/>
          <w:szCs w:val="28"/>
        </w:rPr>
        <w:t>date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d'accès</w:t>
      </w:r>
      <w:proofErr w:type="spellEnd"/>
      <w:r w:rsidRPr="00A12B5A">
        <w:rPr>
          <w:rFonts w:ascii="Times New Roman" w:hAnsi="Times New Roman" w:cs="Times New Roman"/>
          <w:color w:val="000000" w:themeColor="text1"/>
          <w:sz w:val="28"/>
          <w:szCs w:val="28"/>
        </w:rPr>
        <w:t> : 27.10.2023).</w:t>
      </w:r>
      <w:r w:rsidRPr="00A12B5A">
        <w:rPr>
          <w:rFonts w:ascii="Times New Roman" w:hAnsi="Times New Roman" w:cs="Times New Roman"/>
          <w:color w:val="000000" w:themeColor="text1"/>
          <w:sz w:val="28"/>
          <w:szCs w:val="28"/>
          <w:lang w:val="fr-FR"/>
        </w:rPr>
        <w:t xml:space="preserve"> </w:t>
      </w:r>
    </w:p>
    <w:p w14:paraId="75C35265"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color w:val="000000" w:themeColor="text1"/>
          <w:sz w:val="28"/>
          <w:szCs w:val="28"/>
        </w:rPr>
        <w:t>Guerre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en</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Ukraine</w:t>
      </w:r>
      <w:proofErr w:type="spellEnd"/>
      <w:r w:rsidRPr="00A12B5A">
        <w:rPr>
          <w:rFonts w:ascii="Times New Roman" w:hAnsi="Times New Roman" w:cs="Times New Roman"/>
          <w:color w:val="000000" w:themeColor="text1"/>
          <w:sz w:val="28"/>
          <w:szCs w:val="28"/>
        </w:rPr>
        <w:t xml:space="preserve"> : </w:t>
      </w:r>
      <w:proofErr w:type="spellStart"/>
      <w:r w:rsidRPr="00A12B5A">
        <w:rPr>
          <w:rFonts w:ascii="Times New Roman" w:hAnsi="Times New Roman" w:cs="Times New Roman"/>
          <w:color w:val="000000" w:themeColor="text1"/>
          <w:sz w:val="28"/>
          <w:szCs w:val="28"/>
        </w:rPr>
        <w:t>Volodymyr</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Zelensky</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ramène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des</w:t>
      </w:r>
      <w:proofErr w:type="spellEnd"/>
      <w:r w:rsidRPr="00A12B5A">
        <w:rPr>
          <w:rFonts w:ascii="Times New Roman" w:hAnsi="Times New Roman" w:cs="Times New Roman"/>
          <w:color w:val="000000" w:themeColor="text1"/>
          <w:sz w:val="28"/>
          <w:szCs w:val="28"/>
        </w:rPr>
        <w:t xml:space="preserve"> « </w:t>
      </w:r>
      <w:proofErr w:type="spellStart"/>
      <w:r w:rsidRPr="00A12B5A">
        <w:rPr>
          <w:rFonts w:ascii="Times New Roman" w:hAnsi="Times New Roman" w:cs="Times New Roman"/>
          <w:color w:val="000000" w:themeColor="text1"/>
          <w:sz w:val="28"/>
          <w:szCs w:val="28"/>
        </w:rPr>
        <w:t>héros</w:t>
      </w:r>
      <w:proofErr w:type="spellEnd"/>
      <w:r w:rsidRPr="00A12B5A">
        <w:rPr>
          <w:rFonts w:ascii="Times New Roman" w:hAnsi="Times New Roman" w:cs="Times New Roman"/>
          <w:color w:val="000000" w:themeColor="text1"/>
          <w:sz w:val="28"/>
          <w:szCs w:val="28"/>
        </w:rPr>
        <w:t xml:space="preserve"> » </w:t>
      </w:r>
      <w:proofErr w:type="spellStart"/>
      <w:r w:rsidRPr="00A12B5A">
        <w:rPr>
          <w:rFonts w:ascii="Times New Roman" w:hAnsi="Times New Roman" w:cs="Times New Roman"/>
          <w:color w:val="000000" w:themeColor="text1"/>
          <w:sz w:val="28"/>
          <w:szCs w:val="28"/>
        </w:rPr>
        <w:t>d’Azovstal</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Turquie</w:t>
      </w:r>
      <w:proofErr w:type="spellEnd"/>
      <w:r w:rsidRPr="00A12B5A">
        <w:rPr>
          <w:rFonts w:ascii="Times New Roman" w:hAnsi="Times New Roman" w:cs="Times New Roman"/>
          <w:color w:val="000000" w:themeColor="text1"/>
          <w:sz w:val="28"/>
          <w:szCs w:val="28"/>
        </w:rPr>
        <w:t>. URL : </w:t>
      </w:r>
      <w:hyperlink r:id="rId37" w:tgtFrame="_blank" w:history="1">
        <w:r w:rsidRPr="00A12B5A">
          <w:rPr>
            <w:rStyle w:val="Hyperlink"/>
            <w:rFonts w:ascii="Times New Roman" w:hAnsi="Times New Roman" w:cs="Times New Roman"/>
            <w:sz w:val="28"/>
            <w:szCs w:val="28"/>
          </w:rPr>
          <w:t>https://www.lemonde.fr/international/live/2023/07/08/guerre-en-</w:t>
        </w:r>
        <w:r w:rsidRPr="00A12B5A">
          <w:rPr>
            <w:rStyle w:val="Hyperlink"/>
            <w:rFonts w:ascii="Times New Roman" w:hAnsi="Times New Roman" w:cs="Times New Roman"/>
            <w:sz w:val="28"/>
            <w:szCs w:val="28"/>
          </w:rPr>
          <w:lastRenderedPageBreak/>
          <w:t>ukraine-en-direct-londres-decourage-l-utilisation-des-armes-a-sous-munitions_6181075_3210.html</w:t>
        </w:r>
      </w:hyperlink>
      <w:r w:rsidRPr="00A12B5A">
        <w:rPr>
          <w:rFonts w:ascii="Times New Roman" w:hAnsi="Times New Roman" w:cs="Times New Roman"/>
          <w:color w:val="000000" w:themeColor="text1"/>
          <w:sz w:val="28"/>
          <w:szCs w:val="28"/>
          <w:lang w:val="fr-FR"/>
        </w:rPr>
        <w:t xml:space="preserve"> </w:t>
      </w:r>
      <w:r w:rsidRPr="00A12B5A">
        <w:rPr>
          <w:rFonts w:ascii="Times New Roman" w:hAnsi="Times New Roman" w:cs="Times New Roman"/>
          <w:color w:val="000000" w:themeColor="text1"/>
          <w:sz w:val="28"/>
          <w:szCs w:val="28"/>
        </w:rPr>
        <w:t>(</w:t>
      </w:r>
      <w:proofErr w:type="spellStart"/>
      <w:r w:rsidRPr="00A12B5A">
        <w:rPr>
          <w:rFonts w:ascii="Times New Roman" w:hAnsi="Times New Roman" w:cs="Times New Roman"/>
          <w:color w:val="000000" w:themeColor="text1"/>
          <w:sz w:val="28"/>
          <w:szCs w:val="28"/>
        </w:rPr>
        <w:t>date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d'accès</w:t>
      </w:r>
      <w:proofErr w:type="spellEnd"/>
      <w:r w:rsidRPr="00A12B5A">
        <w:rPr>
          <w:rFonts w:ascii="Times New Roman" w:hAnsi="Times New Roman" w:cs="Times New Roman"/>
          <w:color w:val="000000" w:themeColor="text1"/>
          <w:sz w:val="28"/>
          <w:szCs w:val="28"/>
        </w:rPr>
        <w:t xml:space="preserve"> : 04.11.2023). </w:t>
      </w:r>
      <w:r w:rsidRPr="00A12B5A">
        <w:rPr>
          <w:rFonts w:ascii="Times New Roman" w:hAnsi="Times New Roman" w:cs="Times New Roman"/>
          <w:color w:val="000000" w:themeColor="text1"/>
          <w:sz w:val="28"/>
          <w:szCs w:val="28"/>
          <w:lang w:val="fr-FR"/>
        </w:rPr>
        <w:t xml:space="preserve"> </w:t>
      </w:r>
    </w:p>
    <w:p w14:paraId="613CF1EA"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color w:val="000000" w:themeColor="text1"/>
          <w:sz w:val="28"/>
          <w:szCs w:val="28"/>
        </w:rPr>
        <w:t>Il</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fait</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trembler</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l'Ukraine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et</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défie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monde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Poutine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Terrible</w:t>
      </w:r>
      <w:proofErr w:type="spellEnd"/>
      <w:r w:rsidRPr="00A12B5A">
        <w:rPr>
          <w:rFonts w:ascii="Times New Roman" w:hAnsi="Times New Roman" w:cs="Times New Roman"/>
          <w:color w:val="000000" w:themeColor="text1"/>
          <w:sz w:val="28"/>
          <w:szCs w:val="28"/>
        </w:rPr>
        <w:t>. </w:t>
      </w:r>
      <w:proofErr w:type="spellStart"/>
      <w:r w:rsidRPr="00A12B5A">
        <w:rPr>
          <w:rFonts w:ascii="Times New Roman" w:hAnsi="Times New Roman" w:cs="Times New Roman"/>
          <w:i/>
          <w:iCs/>
          <w:color w:val="000000" w:themeColor="text1"/>
          <w:sz w:val="28"/>
          <w:szCs w:val="28"/>
        </w:rPr>
        <w:t>Paris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Match</w:t>
      </w:r>
      <w:proofErr w:type="spellEnd"/>
      <w:r w:rsidRPr="00A12B5A">
        <w:rPr>
          <w:rFonts w:ascii="Times New Roman" w:hAnsi="Times New Roman" w:cs="Times New Roman"/>
          <w:color w:val="000000" w:themeColor="text1"/>
          <w:sz w:val="28"/>
          <w:szCs w:val="28"/>
        </w:rPr>
        <w:t xml:space="preserve">. 2022. 13–19 </w:t>
      </w:r>
      <w:proofErr w:type="spellStart"/>
      <w:r w:rsidRPr="00A12B5A">
        <w:rPr>
          <w:rFonts w:ascii="Times New Roman" w:hAnsi="Times New Roman" w:cs="Times New Roman"/>
          <w:color w:val="000000" w:themeColor="text1"/>
          <w:sz w:val="28"/>
          <w:szCs w:val="28"/>
        </w:rPr>
        <w:t>octobre</w:t>
      </w:r>
      <w:proofErr w:type="spellEnd"/>
      <w:r w:rsidRPr="00A12B5A">
        <w:rPr>
          <w:rFonts w:ascii="Times New Roman" w:hAnsi="Times New Roman" w:cs="Times New Roman"/>
          <w:color w:val="000000" w:themeColor="text1"/>
          <w:sz w:val="28"/>
          <w:szCs w:val="28"/>
        </w:rPr>
        <w:t>. P. 1.</w:t>
      </w:r>
    </w:p>
    <w:p w14:paraId="7A197658"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color w:val="000000" w:themeColor="text1"/>
          <w:sz w:val="28"/>
          <w:szCs w:val="28"/>
          <w:lang w:val="fr-FR"/>
        </w:rPr>
        <w:t>Jaulmes</w:t>
      </w:r>
      <w:proofErr w:type="spellEnd"/>
      <w:r w:rsidRPr="00A12B5A">
        <w:rPr>
          <w:rFonts w:ascii="Times New Roman" w:hAnsi="Times New Roman" w:cs="Times New Roman"/>
          <w:color w:val="000000" w:themeColor="text1"/>
          <w:sz w:val="28"/>
          <w:szCs w:val="28"/>
          <w:lang w:val="fr-FR"/>
        </w:rPr>
        <w:t xml:space="preserve"> A. L’âge de Joe Biden devient un sujet de débat politique. URL : </w:t>
      </w:r>
      <w:hyperlink r:id="rId38" w:history="1">
        <w:r w:rsidRPr="00A12B5A">
          <w:rPr>
            <w:rStyle w:val="Hyperlink"/>
            <w:rFonts w:ascii="Times New Roman" w:hAnsi="Times New Roman" w:cs="Times New Roman"/>
            <w:sz w:val="28"/>
            <w:szCs w:val="28"/>
            <w:lang w:val="fr-FR"/>
          </w:rPr>
          <w:t>https://www.lefigaro.fr/international/l-age-de-joe-biden-devient-un-sujet-de-debat-politique-20220715</w:t>
        </w:r>
      </w:hyperlink>
      <w:r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color w:val="000000" w:themeColor="text1"/>
          <w:sz w:val="28"/>
          <w:szCs w:val="28"/>
          <w:lang w:val="fr-FR"/>
        </w:rPr>
        <w:t xml:space="preserve"> (date d'accès : 03.11.2023). </w:t>
      </w:r>
    </w:p>
    <w:p w14:paraId="3DDE1417"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lang w:val="fr-FR"/>
        </w:rPr>
        <w:t xml:space="preserve">Karsenti M. Israël - Hamas : "trêve humanitaire", "cessez-le-feu"… La guerre des mots. URL : https://www.lexpress.fr/monde/proche-moyen-orient/israel-hamas-treve-humanitaire-cessez-le-feu-la-guerre-des-mots-5NLTSEJRKBFP7GSWD6UDML5EM4/ (date d'accès : 09.11.2023). </w:t>
      </w:r>
    </w:p>
    <w:p w14:paraId="50389686"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color w:val="000000" w:themeColor="text1"/>
          <w:sz w:val="28"/>
          <w:szCs w:val="28"/>
        </w:rPr>
        <w:t>La</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retraite</w:t>
      </w:r>
      <w:proofErr w:type="spellEnd"/>
      <w:r w:rsidRPr="00A12B5A">
        <w:rPr>
          <w:rFonts w:ascii="Times New Roman" w:hAnsi="Times New Roman" w:cs="Times New Roman"/>
          <w:color w:val="000000" w:themeColor="text1"/>
          <w:sz w:val="28"/>
          <w:szCs w:val="28"/>
        </w:rPr>
        <w:t xml:space="preserve"> à 64 </w:t>
      </w:r>
      <w:proofErr w:type="spellStart"/>
      <w:r w:rsidRPr="00A12B5A">
        <w:rPr>
          <w:rFonts w:ascii="Times New Roman" w:hAnsi="Times New Roman" w:cs="Times New Roman"/>
          <w:color w:val="000000" w:themeColor="text1"/>
          <w:sz w:val="28"/>
          <w:szCs w:val="28"/>
        </w:rPr>
        <w:t>ans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en</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France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nouveau</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tacle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pour</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l’âge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Biden</w:t>
      </w:r>
      <w:proofErr w:type="spellEnd"/>
      <w:r w:rsidRPr="00A12B5A">
        <w:rPr>
          <w:rFonts w:ascii="Times New Roman" w:hAnsi="Times New Roman" w:cs="Times New Roman"/>
          <w:color w:val="000000" w:themeColor="text1"/>
          <w:sz w:val="28"/>
          <w:szCs w:val="28"/>
        </w:rPr>
        <w:t>.  URL: </w:t>
      </w:r>
      <w:hyperlink r:id="rId39" w:tgtFrame="_blank" w:history="1">
        <w:r w:rsidRPr="00A12B5A">
          <w:rPr>
            <w:rStyle w:val="Hyperlink"/>
            <w:rFonts w:ascii="Times New Roman" w:hAnsi="Times New Roman" w:cs="Times New Roman"/>
            <w:sz w:val="28"/>
            <w:szCs w:val="28"/>
          </w:rPr>
          <w:t>https://www.20minutes.fr/monde/etats-unis/4034942-20230430-etats-unis-retraite-64-ans-france-nouveau-tacle-age-joe-biden</w:t>
        </w:r>
      </w:hyperlink>
      <w:r w:rsidRPr="00A12B5A">
        <w:rPr>
          <w:rFonts w:ascii="Times New Roman" w:hAnsi="Times New Roman" w:cs="Times New Roman"/>
          <w:color w:val="000000" w:themeColor="text1"/>
          <w:sz w:val="28"/>
          <w:szCs w:val="28"/>
          <w:lang w:val="fr-FR"/>
        </w:rPr>
        <w:t xml:space="preserve"> </w:t>
      </w:r>
      <w:r w:rsidRPr="00A12B5A">
        <w:rPr>
          <w:rFonts w:ascii="Times New Roman" w:hAnsi="Times New Roman" w:cs="Times New Roman"/>
          <w:color w:val="000000" w:themeColor="text1"/>
          <w:sz w:val="28"/>
          <w:szCs w:val="28"/>
        </w:rPr>
        <w:t>(</w:t>
      </w:r>
      <w:proofErr w:type="spellStart"/>
      <w:r w:rsidRPr="00A12B5A">
        <w:rPr>
          <w:rFonts w:ascii="Times New Roman" w:hAnsi="Times New Roman" w:cs="Times New Roman"/>
          <w:color w:val="000000" w:themeColor="text1"/>
          <w:sz w:val="28"/>
          <w:szCs w:val="28"/>
        </w:rPr>
        <w:t>date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d'accès</w:t>
      </w:r>
      <w:proofErr w:type="spellEnd"/>
      <w:r w:rsidRPr="00A12B5A">
        <w:rPr>
          <w:rFonts w:ascii="Times New Roman" w:hAnsi="Times New Roman" w:cs="Times New Roman"/>
          <w:color w:val="000000" w:themeColor="text1"/>
          <w:sz w:val="28"/>
          <w:szCs w:val="28"/>
        </w:rPr>
        <w:t> : 08.08.2023)</w:t>
      </w:r>
      <w:r w:rsidRPr="00A12B5A">
        <w:rPr>
          <w:rFonts w:ascii="Times New Roman" w:hAnsi="Times New Roman" w:cs="Times New Roman"/>
          <w:color w:val="000000" w:themeColor="text1"/>
          <w:sz w:val="28"/>
          <w:szCs w:val="28"/>
          <w:lang w:val="fr-FR"/>
        </w:rPr>
        <w:t xml:space="preserve">. </w:t>
      </w:r>
    </w:p>
    <w:p w14:paraId="25F37643"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color w:val="000000" w:themeColor="text1"/>
          <w:sz w:val="28"/>
          <w:szCs w:val="28"/>
        </w:rPr>
        <w:t>Lagneau</w:t>
      </w:r>
      <w:proofErr w:type="spellEnd"/>
      <w:r w:rsidRPr="00A12B5A">
        <w:rPr>
          <w:rFonts w:ascii="Times New Roman" w:hAnsi="Times New Roman" w:cs="Times New Roman"/>
          <w:color w:val="000000" w:themeColor="text1"/>
          <w:sz w:val="28"/>
          <w:szCs w:val="28"/>
        </w:rPr>
        <w:t xml:space="preserve"> L. </w:t>
      </w:r>
      <w:proofErr w:type="spellStart"/>
      <w:r w:rsidRPr="00A12B5A">
        <w:rPr>
          <w:rFonts w:ascii="Times New Roman" w:hAnsi="Times New Roman" w:cs="Times New Roman"/>
          <w:color w:val="000000" w:themeColor="text1"/>
          <w:sz w:val="28"/>
          <w:szCs w:val="28"/>
        </w:rPr>
        <w:t>Proposé</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par</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français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Nexter</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le</w:t>
      </w:r>
      <w:proofErr w:type="spellEnd"/>
      <w:r w:rsidRPr="00A12B5A">
        <w:rPr>
          <w:rFonts w:ascii="Times New Roman" w:hAnsi="Times New Roman" w:cs="Times New Roman"/>
          <w:color w:val="000000" w:themeColor="text1"/>
          <w:sz w:val="28"/>
          <w:szCs w:val="28"/>
        </w:rPr>
        <w:t xml:space="preserve"> VBCI "</w:t>
      </w:r>
      <w:proofErr w:type="spellStart"/>
      <w:r w:rsidRPr="00A12B5A">
        <w:rPr>
          <w:rFonts w:ascii="Times New Roman" w:hAnsi="Times New Roman" w:cs="Times New Roman"/>
          <w:color w:val="000000" w:themeColor="text1"/>
          <w:sz w:val="28"/>
          <w:szCs w:val="28"/>
        </w:rPr>
        <w:t>Philoctète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va</w:t>
      </w:r>
      <w:proofErr w:type="spellEnd"/>
      <w:r w:rsidRPr="00A12B5A">
        <w:rPr>
          <w:rFonts w:ascii="Times New Roman" w:hAnsi="Times New Roman" w:cs="Times New Roman"/>
          <w:color w:val="000000" w:themeColor="text1"/>
          <w:sz w:val="28"/>
          <w:szCs w:val="28"/>
        </w:rPr>
        <w:t>-t-</w:t>
      </w:r>
      <w:proofErr w:type="spellStart"/>
      <w:r w:rsidRPr="00A12B5A">
        <w:rPr>
          <w:rFonts w:ascii="Times New Roman" w:hAnsi="Times New Roman" w:cs="Times New Roman"/>
          <w:color w:val="000000" w:themeColor="text1"/>
          <w:sz w:val="28"/>
          <w:szCs w:val="28"/>
        </w:rPr>
        <w:t>il</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s'imposer</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en</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Grèce</w:t>
      </w:r>
      <w:proofErr w:type="spellEnd"/>
      <w:r w:rsidRPr="00A12B5A">
        <w:rPr>
          <w:rFonts w:ascii="Times New Roman" w:hAnsi="Times New Roman" w:cs="Times New Roman"/>
          <w:color w:val="000000" w:themeColor="text1"/>
          <w:sz w:val="28"/>
          <w:szCs w:val="28"/>
        </w:rPr>
        <w:t xml:space="preserve"> ? - </w:t>
      </w:r>
      <w:proofErr w:type="spellStart"/>
      <w:r w:rsidRPr="00A12B5A">
        <w:rPr>
          <w:rFonts w:ascii="Times New Roman" w:hAnsi="Times New Roman" w:cs="Times New Roman"/>
          <w:color w:val="000000" w:themeColor="text1"/>
          <w:sz w:val="28"/>
          <w:szCs w:val="28"/>
        </w:rPr>
        <w:t>Zone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Militaire</w:t>
      </w:r>
      <w:proofErr w:type="spellEnd"/>
      <w:r w:rsidRPr="00A12B5A">
        <w:rPr>
          <w:rFonts w:ascii="Times New Roman" w:hAnsi="Times New Roman" w:cs="Times New Roman"/>
          <w:color w:val="000000" w:themeColor="text1"/>
          <w:sz w:val="28"/>
          <w:szCs w:val="28"/>
        </w:rPr>
        <w:t>. URL : </w:t>
      </w:r>
      <w:hyperlink r:id="rId40" w:tgtFrame="_blank" w:history="1">
        <w:r w:rsidRPr="00A12B5A">
          <w:rPr>
            <w:rStyle w:val="Hyperlink"/>
            <w:rFonts w:ascii="Times New Roman" w:hAnsi="Times New Roman" w:cs="Times New Roman"/>
            <w:sz w:val="28"/>
            <w:szCs w:val="28"/>
          </w:rPr>
          <w:t>https://www.opex360.com/2023/05/10/propose-par-le-francais-nexter-le-vbci-philoctete-va-t-il-simposer-en-grece/</w:t>
        </w:r>
      </w:hyperlink>
      <w:r w:rsidRPr="00A12B5A">
        <w:rPr>
          <w:rFonts w:ascii="Times New Roman" w:hAnsi="Times New Roman" w:cs="Times New Roman"/>
          <w:color w:val="000000" w:themeColor="text1"/>
          <w:sz w:val="28"/>
          <w:szCs w:val="28"/>
          <w:lang w:val="fr-FR"/>
        </w:rPr>
        <w:t xml:space="preserve"> </w:t>
      </w:r>
      <w:r w:rsidRPr="00A12B5A">
        <w:rPr>
          <w:rFonts w:ascii="Times New Roman" w:hAnsi="Times New Roman" w:cs="Times New Roman"/>
          <w:color w:val="000000" w:themeColor="text1"/>
          <w:sz w:val="28"/>
          <w:szCs w:val="28"/>
        </w:rPr>
        <w:t>(</w:t>
      </w:r>
      <w:proofErr w:type="spellStart"/>
      <w:r w:rsidRPr="00A12B5A">
        <w:rPr>
          <w:rFonts w:ascii="Times New Roman" w:hAnsi="Times New Roman" w:cs="Times New Roman"/>
          <w:color w:val="000000" w:themeColor="text1"/>
          <w:sz w:val="28"/>
          <w:szCs w:val="28"/>
        </w:rPr>
        <w:t>date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d'accès</w:t>
      </w:r>
      <w:proofErr w:type="spellEnd"/>
      <w:r w:rsidRPr="00A12B5A">
        <w:rPr>
          <w:rFonts w:ascii="Times New Roman" w:hAnsi="Times New Roman" w:cs="Times New Roman"/>
          <w:color w:val="000000" w:themeColor="text1"/>
          <w:sz w:val="28"/>
          <w:szCs w:val="28"/>
        </w:rPr>
        <w:t> : 17.08.2023).</w:t>
      </w:r>
    </w:p>
    <w:p w14:paraId="080CAB2E"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 xml:space="preserve">Larousse.fr : </w:t>
      </w:r>
      <w:proofErr w:type="spellStart"/>
      <w:r w:rsidRPr="00A12B5A">
        <w:rPr>
          <w:rFonts w:ascii="Times New Roman" w:hAnsi="Times New Roman" w:cs="Times New Roman"/>
          <w:color w:val="000000" w:themeColor="text1"/>
          <w:sz w:val="28"/>
          <w:szCs w:val="28"/>
        </w:rPr>
        <w:t>encyclopédie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et</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dictionnaires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gratuits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en</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ligne</w:t>
      </w:r>
      <w:proofErr w:type="spellEnd"/>
      <w:r w:rsidRPr="00A12B5A">
        <w:rPr>
          <w:rFonts w:ascii="Times New Roman" w:hAnsi="Times New Roman" w:cs="Times New Roman"/>
          <w:color w:val="000000" w:themeColor="text1"/>
          <w:sz w:val="28"/>
          <w:szCs w:val="28"/>
        </w:rPr>
        <w:t>. URL : https://www.larousse.fr (</w:t>
      </w:r>
      <w:proofErr w:type="spellStart"/>
      <w:r w:rsidRPr="00A12B5A">
        <w:rPr>
          <w:rFonts w:ascii="Times New Roman" w:hAnsi="Times New Roman" w:cs="Times New Roman"/>
          <w:color w:val="000000" w:themeColor="text1"/>
          <w:sz w:val="28"/>
          <w:szCs w:val="28"/>
        </w:rPr>
        <w:t>date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d'accès</w:t>
      </w:r>
      <w:proofErr w:type="spellEnd"/>
      <w:r w:rsidRPr="00A12B5A">
        <w:rPr>
          <w:rFonts w:ascii="Times New Roman" w:hAnsi="Times New Roman" w:cs="Times New Roman"/>
          <w:color w:val="000000" w:themeColor="text1"/>
          <w:sz w:val="28"/>
          <w:szCs w:val="28"/>
        </w:rPr>
        <w:t xml:space="preserve"> : 05.05.2023).</w:t>
      </w:r>
    </w:p>
    <w:p w14:paraId="690FB815"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color w:val="000000" w:themeColor="text1"/>
          <w:sz w:val="28"/>
          <w:szCs w:val="28"/>
        </w:rPr>
        <w:t>Le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secrétaire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général</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l'OTAN</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s’exprime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lors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du</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Forum</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international</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industries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défense</w:t>
      </w:r>
      <w:proofErr w:type="spellEnd"/>
      <w:r w:rsidRPr="00A12B5A">
        <w:rPr>
          <w:rFonts w:ascii="Times New Roman" w:hAnsi="Times New Roman" w:cs="Times New Roman"/>
          <w:color w:val="000000" w:themeColor="text1"/>
          <w:sz w:val="28"/>
          <w:szCs w:val="28"/>
        </w:rPr>
        <w:t xml:space="preserve"> : « </w:t>
      </w:r>
      <w:proofErr w:type="spellStart"/>
      <w:r w:rsidRPr="00A12B5A">
        <w:rPr>
          <w:rFonts w:ascii="Times New Roman" w:hAnsi="Times New Roman" w:cs="Times New Roman"/>
          <w:color w:val="000000" w:themeColor="text1"/>
          <w:sz w:val="28"/>
          <w:szCs w:val="28"/>
        </w:rPr>
        <w:t>il</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n'y</w:t>
      </w:r>
      <w:proofErr w:type="spellEnd"/>
      <w:r w:rsidRPr="00A12B5A">
        <w:rPr>
          <w:rFonts w:ascii="Times New Roman" w:hAnsi="Times New Roman" w:cs="Times New Roman"/>
          <w:color w:val="000000" w:themeColor="text1"/>
          <w:sz w:val="28"/>
          <w:szCs w:val="28"/>
        </w:rPr>
        <w:t xml:space="preserve"> a </w:t>
      </w:r>
      <w:proofErr w:type="spellStart"/>
      <w:r w:rsidRPr="00A12B5A">
        <w:rPr>
          <w:rFonts w:ascii="Times New Roman" w:hAnsi="Times New Roman" w:cs="Times New Roman"/>
          <w:color w:val="000000" w:themeColor="text1"/>
          <w:sz w:val="28"/>
          <w:szCs w:val="28"/>
        </w:rPr>
        <w:t>pas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défense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sans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industrie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défense</w:t>
      </w:r>
      <w:proofErr w:type="spellEnd"/>
      <w:r w:rsidRPr="00A12B5A">
        <w:rPr>
          <w:rFonts w:ascii="Times New Roman" w:hAnsi="Times New Roman" w:cs="Times New Roman"/>
          <w:color w:val="000000" w:themeColor="text1"/>
          <w:sz w:val="28"/>
          <w:szCs w:val="28"/>
        </w:rPr>
        <w:t xml:space="preserve"> ». URL : </w:t>
      </w:r>
      <w:hyperlink r:id="rId41" w:tgtFrame="_blank" w:history="1">
        <w:r w:rsidRPr="00A12B5A">
          <w:rPr>
            <w:rStyle w:val="Hyperlink"/>
            <w:rFonts w:ascii="Times New Roman" w:hAnsi="Times New Roman" w:cs="Times New Roman"/>
            <w:sz w:val="28"/>
            <w:szCs w:val="28"/>
          </w:rPr>
          <w:t>https://www.nato.int/cps/uk/natohq/news_218893.htm?selectedLocale=fr</w:t>
        </w:r>
      </w:hyperlink>
      <w:r w:rsidRPr="00A12B5A">
        <w:rPr>
          <w:rFonts w:ascii="Times New Roman" w:hAnsi="Times New Roman" w:cs="Times New Roman"/>
          <w:color w:val="000000" w:themeColor="text1"/>
          <w:sz w:val="28"/>
          <w:szCs w:val="28"/>
          <w:lang w:val="fr-FR"/>
        </w:rPr>
        <w:t xml:space="preserve"> </w:t>
      </w:r>
      <w:r w:rsidRPr="00A12B5A">
        <w:rPr>
          <w:rFonts w:ascii="Times New Roman" w:hAnsi="Times New Roman" w:cs="Times New Roman"/>
          <w:color w:val="000000" w:themeColor="text1"/>
          <w:sz w:val="28"/>
          <w:szCs w:val="28"/>
        </w:rPr>
        <w:t>(</w:t>
      </w:r>
      <w:proofErr w:type="spellStart"/>
      <w:r w:rsidRPr="00A12B5A">
        <w:rPr>
          <w:rFonts w:ascii="Times New Roman" w:hAnsi="Times New Roman" w:cs="Times New Roman"/>
          <w:color w:val="000000" w:themeColor="text1"/>
          <w:sz w:val="28"/>
          <w:szCs w:val="28"/>
        </w:rPr>
        <w:t>date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d'accès</w:t>
      </w:r>
      <w:proofErr w:type="spellEnd"/>
      <w:r w:rsidRPr="00A12B5A">
        <w:rPr>
          <w:rFonts w:ascii="Times New Roman" w:hAnsi="Times New Roman" w:cs="Times New Roman"/>
          <w:color w:val="000000" w:themeColor="text1"/>
          <w:sz w:val="28"/>
          <w:szCs w:val="28"/>
        </w:rPr>
        <w:t> : 05.10.2023).</w:t>
      </w:r>
      <w:r w:rsidRPr="00A12B5A">
        <w:rPr>
          <w:rFonts w:ascii="Times New Roman" w:hAnsi="Times New Roman" w:cs="Times New Roman"/>
          <w:color w:val="000000" w:themeColor="text1"/>
          <w:sz w:val="28"/>
          <w:szCs w:val="28"/>
          <w:lang w:val="fr-FR"/>
        </w:rPr>
        <w:t xml:space="preserve"> </w:t>
      </w:r>
    </w:p>
    <w:p w14:paraId="1B15FC8F"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lang w:val="fr-FR"/>
        </w:rPr>
        <w:t xml:space="preserve">Le vol inaugural de l'A400M prévu début décembre. URL : </w:t>
      </w:r>
      <w:hyperlink r:id="rId42" w:history="1">
        <w:r w:rsidRPr="00A12B5A">
          <w:rPr>
            <w:rStyle w:val="Hyperlink"/>
            <w:rFonts w:ascii="Times New Roman" w:hAnsi="Times New Roman" w:cs="Times New Roman"/>
            <w:sz w:val="28"/>
            <w:szCs w:val="28"/>
            <w:lang w:val="fr-FR"/>
          </w:rPr>
          <w:t>https://www.lefigaro.fr/societes/2009/11/27/04015-20091127ARTFIG00540-le-vol-inaugural-de-l-a400m-prevu-debut-decembre-.php</w:t>
        </w:r>
      </w:hyperlink>
      <w:r w:rsidRPr="00A12B5A">
        <w:rPr>
          <w:rFonts w:ascii="Times New Roman" w:hAnsi="Times New Roman" w:cs="Times New Roman"/>
          <w:color w:val="000000" w:themeColor="text1"/>
          <w:sz w:val="28"/>
          <w:szCs w:val="28"/>
          <w:lang w:val="fr-FR"/>
        </w:rPr>
        <w:t xml:space="preserve"> (date d'accès : 09.10.2023). </w:t>
      </w:r>
    </w:p>
    <w:p w14:paraId="3586C840"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color w:val="000000" w:themeColor="text1"/>
          <w:sz w:val="28"/>
          <w:szCs w:val="28"/>
        </w:rPr>
        <w:lastRenderedPageBreak/>
        <w:t>Lefebvre</w:t>
      </w:r>
      <w:proofErr w:type="spellEnd"/>
      <w:r w:rsidRPr="00A12B5A">
        <w:rPr>
          <w:rFonts w:ascii="Times New Roman" w:hAnsi="Times New Roman" w:cs="Times New Roman"/>
          <w:color w:val="000000" w:themeColor="text1"/>
          <w:sz w:val="28"/>
          <w:szCs w:val="28"/>
        </w:rPr>
        <w:t xml:space="preserve"> M. </w:t>
      </w:r>
      <w:proofErr w:type="spellStart"/>
      <w:r w:rsidRPr="00A12B5A">
        <w:rPr>
          <w:rFonts w:ascii="Times New Roman" w:hAnsi="Times New Roman" w:cs="Times New Roman"/>
          <w:color w:val="000000" w:themeColor="text1"/>
          <w:sz w:val="28"/>
          <w:szCs w:val="28"/>
        </w:rPr>
        <w:t>Que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peut</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la</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diplomatie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pour</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arrêter</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la</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guerre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en</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Ukraine</w:t>
      </w:r>
      <w:proofErr w:type="spellEnd"/>
      <w:r w:rsidRPr="00A12B5A">
        <w:rPr>
          <w:rFonts w:ascii="Times New Roman" w:hAnsi="Times New Roman" w:cs="Times New Roman"/>
          <w:color w:val="000000" w:themeColor="text1"/>
          <w:sz w:val="28"/>
          <w:szCs w:val="28"/>
        </w:rPr>
        <w:t> ?. </w:t>
      </w:r>
      <w:proofErr w:type="spellStart"/>
      <w:r w:rsidRPr="00A12B5A">
        <w:rPr>
          <w:rFonts w:ascii="Times New Roman" w:hAnsi="Times New Roman" w:cs="Times New Roman"/>
          <w:i/>
          <w:iCs/>
          <w:color w:val="000000" w:themeColor="text1"/>
          <w:sz w:val="28"/>
          <w:szCs w:val="28"/>
        </w:rPr>
        <w:t>The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Conversation</w:t>
      </w:r>
      <w:proofErr w:type="spellEnd"/>
      <w:r w:rsidRPr="00A12B5A">
        <w:rPr>
          <w:rFonts w:ascii="Times New Roman" w:hAnsi="Times New Roman" w:cs="Times New Roman"/>
          <w:color w:val="000000" w:themeColor="text1"/>
          <w:sz w:val="28"/>
          <w:szCs w:val="28"/>
        </w:rPr>
        <w:t>. URL : </w:t>
      </w:r>
      <w:hyperlink r:id="rId43" w:tgtFrame="_blank" w:history="1">
        <w:r w:rsidRPr="00A12B5A">
          <w:rPr>
            <w:rStyle w:val="Hyperlink"/>
            <w:rFonts w:ascii="Times New Roman" w:hAnsi="Times New Roman" w:cs="Times New Roman"/>
            <w:sz w:val="28"/>
            <w:szCs w:val="28"/>
          </w:rPr>
          <w:t>https://theconversation.com/que-peut-la-diplomatie-pour-arreter-la-guerre-en-ukraine-204879</w:t>
        </w:r>
      </w:hyperlink>
      <w:r w:rsidRPr="00A12B5A">
        <w:rPr>
          <w:rFonts w:ascii="Times New Roman" w:hAnsi="Times New Roman" w:cs="Times New Roman"/>
          <w:color w:val="000000" w:themeColor="text1"/>
          <w:sz w:val="28"/>
          <w:szCs w:val="28"/>
          <w:lang w:val="fr-FR"/>
        </w:rPr>
        <w:t xml:space="preserve"> </w:t>
      </w:r>
      <w:r w:rsidRPr="00A12B5A">
        <w:rPr>
          <w:rFonts w:ascii="Times New Roman" w:hAnsi="Times New Roman" w:cs="Times New Roman"/>
          <w:color w:val="000000" w:themeColor="text1"/>
          <w:sz w:val="28"/>
          <w:szCs w:val="28"/>
        </w:rPr>
        <w:t>(</w:t>
      </w:r>
      <w:proofErr w:type="spellStart"/>
      <w:r w:rsidRPr="00A12B5A">
        <w:rPr>
          <w:rFonts w:ascii="Times New Roman" w:hAnsi="Times New Roman" w:cs="Times New Roman"/>
          <w:color w:val="000000" w:themeColor="text1"/>
          <w:sz w:val="28"/>
          <w:szCs w:val="28"/>
        </w:rPr>
        <w:t>date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d'accès</w:t>
      </w:r>
      <w:proofErr w:type="spellEnd"/>
      <w:r w:rsidRPr="00A12B5A">
        <w:rPr>
          <w:rFonts w:ascii="Times New Roman" w:hAnsi="Times New Roman" w:cs="Times New Roman"/>
          <w:color w:val="000000" w:themeColor="text1"/>
          <w:sz w:val="28"/>
          <w:szCs w:val="28"/>
        </w:rPr>
        <w:t> : 20.10.2023).</w:t>
      </w:r>
    </w:p>
    <w:p w14:paraId="0EBD11F9"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color w:val="000000" w:themeColor="text1"/>
          <w:sz w:val="28"/>
          <w:szCs w:val="28"/>
        </w:rPr>
        <w:t>Louis</w:t>
      </w:r>
      <w:proofErr w:type="spellEnd"/>
      <w:r w:rsidRPr="00A12B5A">
        <w:rPr>
          <w:rFonts w:ascii="Times New Roman" w:hAnsi="Times New Roman" w:cs="Times New Roman"/>
          <w:color w:val="000000" w:themeColor="text1"/>
          <w:sz w:val="28"/>
          <w:szCs w:val="28"/>
        </w:rPr>
        <w:t xml:space="preserve"> C. </w:t>
      </w:r>
      <w:proofErr w:type="spellStart"/>
      <w:r w:rsidRPr="00A12B5A">
        <w:rPr>
          <w:rFonts w:ascii="Times New Roman" w:hAnsi="Times New Roman" w:cs="Times New Roman"/>
          <w:color w:val="000000" w:themeColor="text1"/>
          <w:sz w:val="28"/>
          <w:szCs w:val="28"/>
        </w:rPr>
        <w:t>Sviatoslav</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Vakartchouk</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la</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star</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du</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rock</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en</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tournée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sur</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front</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auprès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soldats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Le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Figaro</w:t>
      </w:r>
      <w:proofErr w:type="spellEnd"/>
      <w:r w:rsidRPr="00A12B5A">
        <w:rPr>
          <w:rFonts w:ascii="Times New Roman" w:hAnsi="Times New Roman" w:cs="Times New Roman"/>
          <w:color w:val="000000" w:themeColor="text1"/>
          <w:sz w:val="28"/>
          <w:szCs w:val="28"/>
        </w:rPr>
        <w:t>. 202</w:t>
      </w:r>
      <w:r w:rsidRPr="00A12B5A">
        <w:rPr>
          <w:rFonts w:ascii="Times New Roman" w:hAnsi="Times New Roman" w:cs="Times New Roman"/>
          <w:color w:val="000000" w:themeColor="text1"/>
          <w:sz w:val="28"/>
          <w:szCs w:val="28"/>
          <w:lang w:val="fr-FR"/>
        </w:rPr>
        <w:t>2</w:t>
      </w:r>
      <w:r w:rsidRPr="00A12B5A">
        <w:rPr>
          <w:rFonts w:ascii="Times New Roman" w:hAnsi="Times New Roman" w:cs="Times New Roman"/>
          <w:color w:val="000000" w:themeColor="text1"/>
          <w:sz w:val="28"/>
          <w:szCs w:val="28"/>
        </w:rPr>
        <w:t xml:space="preserve">. 24 </w:t>
      </w:r>
      <w:proofErr w:type="spellStart"/>
      <w:r w:rsidRPr="00A12B5A">
        <w:rPr>
          <w:rFonts w:ascii="Times New Roman" w:hAnsi="Times New Roman" w:cs="Times New Roman"/>
          <w:color w:val="000000" w:themeColor="text1"/>
          <w:sz w:val="28"/>
          <w:szCs w:val="28"/>
        </w:rPr>
        <w:t>mai</w:t>
      </w:r>
      <w:proofErr w:type="spellEnd"/>
      <w:r w:rsidRPr="00A12B5A">
        <w:rPr>
          <w:rFonts w:ascii="Times New Roman" w:hAnsi="Times New Roman" w:cs="Times New Roman"/>
          <w:color w:val="000000" w:themeColor="text1"/>
          <w:sz w:val="28"/>
          <w:szCs w:val="28"/>
        </w:rPr>
        <w:t>. P. 6.</w:t>
      </w:r>
    </w:p>
    <w:p w14:paraId="06674551"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color w:val="000000" w:themeColor="text1"/>
          <w:sz w:val="28"/>
          <w:szCs w:val="28"/>
        </w:rPr>
        <w:t>Marchaud</w:t>
      </w:r>
      <w:proofErr w:type="spellEnd"/>
      <w:r w:rsidRPr="00A12B5A">
        <w:rPr>
          <w:rFonts w:ascii="Times New Roman" w:hAnsi="Times New Roman" w:cs="Times New Roman"/>
          <w:color w:val="000000" w:themeColor="text1"/>
          <w:sz w:val="28"/>
          <w:szCs w:val="28"/>
        </w:rPr>
        <w:t xml:space="preserve"> C. </w:t>
      </w:r>
      <w:proofErr w:type="spellStart"/>
      <w:r w:rsidRPr="00A12B5A">
        <w:rPr>
          <w:rFonts w:ascii="Times New Roman" w:hAnsi="Times New Roman" w:cs="Times New Roman"/>
          <w:color w:val="000000" w:themeColor="text1"/>
          <w:sz w:val="28"/>
          <w:szCs w:val="28"/>
        </w:rPr>
        <w:t>Destruction</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du</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barrage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Kakhovka</w:t>
      </w:r>
      <w:proofErr w:type="spellEnd"/>
      <w:r w:rsidRPr="00A12B5A">
        <w:rPr>
          <w:rFonts w:ascii="Times New Roman" w:hAnsi="Times New Roman" w:cs="Times New Roman"/>
          <w:color w:val="000000" w:themeColor="text1"/>
          <w:sz w:val="28"/>
          <w:szCs w:val="28"/>
        </w:rPr>
        <w:t xml:space="preserve"> : «</w:t>
      </w:r>
      <w:proofErr w:type="spellStart"/>
      <w:r w:rsidRPr="00A12B5A">
        <w:rPr>
          <w:rFonts w:ascii="Times New Roman" w:hAnsi="Times New Roman" w:cs="Times New Roman"/>
          <w:color w:val="000000" w:themeColor="text1"/>
          <w:sz w:val="28"/>
          <w:szCs w:val="28"/>
        </w:rPr>
        <w:t>L’inondation</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ça</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fait</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moins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peur</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que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la</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guerre</w:t>
      </w:r>
      <w:proofErr w:type="spellEnd"/>
      <w:r w:rsidRPr="00A12B5A">
        <w:rPr>
          <w:rFonts w:ascii="Times New Roman" w:hAnsi="Times New Roman" w:cs="Times New Roman"/>
          <w:color w:val="000000" w:themeColor="text1"/>
          <w:sz w:val="28"/>
          <w:szCs w:val="28"/>
        </w:rPr>
        <w:t xml:space="preserve">». URL : </w:t>
      </w:r>
      <w:hyperlink r:id="rId44" w:history="1">
        <w:r w:rsidRPr="00A12B5A">
          <w:rPr>
            <w:rStyle w:val="Hyperlink"/>
            <w:rFonts w:ascii="Times New Roman" w:hAnsi="Times New Roman" w:cs="Times New Roman"/>
            <w:sz w:val="28"/>
            <w:szCs w:val="28"/>
          </w:rPr>
          <w:t>https://www.lefigaro.fr/international/destruction-du-barrage-de-kakhovka-l-inondation-ca-fait-moins-peur-que-la-guerre-20230606</w:t>
        </w:r>
      </w:hyperlink>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date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d'accès</w:t>
      </w:r>
      <w:proofErr w:type="spellEnd"/>
      <w:r w:rsidRPr="00A12B5A">
        <w:rPr>
          <w:rFonts w:ascii="Times New Roman" w:hAnsi="Times New Roman" w:cs="Times New Roman"/>
          <w:color w:val="000000" w:themeColor="text1"/>
          <w:sz w:val="28"/>
          <w:szCs w:val="28"/>
        </w:rPr>
        <w:t xml:space="preserve"> : 13.09.2023).</w:t>
      </w:r>
    </w:p>
    <w:p w14:paraId="42DAEF52"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i/>
          <w:iCs/>
          <w:color w:val="000000" w:themeColor="text1"/>
          <w:sz w:val="28"/>
          <w:szCs w:val="28"/>
        </w:rPr>
      </w:pPr>
      <w:proofErr w:type="spellStart"/>
      <w:r w:rsidRPr="00A12B5A">
        <w:rPr>
          <w:rFonts w:ascii="Times New Roman" w:hAnsi="Times New Roman" w:cs="Times New Roman"/>
          <w:color w:val="000000" w:themeColor="text1"/>
          <w:sz w:val="28"/>
          <w:szCs w:val="28"/>
        </w:rPr>
        <w:t>Moulinot</w:t>
      </w:r>
      <w:proofErr w:type="spellEnd"/>
      <w:r w:rsidRPr="00A12B5A">
        <w:rPr>
          <w:rFonts w:ascii="Times New Roman" w:hAnsi="Times New Roman" w:cs="Times New Roman"/>
          <w:color w:val="000000" w:themeColor="text1"/>
          <w:sz w:val="28"/>
          <w:szCs w:val="28"/>
        </w:rPr>
        <w:t xml:space="preserve"> X. </w:t>
      </w:r>
      <w:proofErr w:type="spellStart"/>
      <w:r w:rsidRPr="00A12B5A">
        <w:rPr>
          <w:rFonts w:ascii="Times New Roman" w:hAnsi="Times New Roman" w:cs="Times New Roman"/>
          <w:color w:val="000000" w:themeColor="text1"/>
          <w:sz w:val="28"/>
          <w:szCs w:val="28"/>
        </w:rPr>
        <w:t>Guerre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en</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Ukraine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Poutine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salue</w:t>
      </w:r>
      <w:proofErr w:type="spellEnd"/>
      <w:r w:rsidRPr="00A12B5A">
        <w:rPr>
          <w:rFonts w:ascii="Times New Roman" w:hAnsi="Times New Roman" w:cs="Times New Roman"/>
          <w:color w:val="000000" w:themeColor="text1"/>
          <w:sz w:val="28"/>
          <w:szCs w:val="28"/>
        </w:rPr>
        <w:t xml:space="preserve"> « </w:t>
      </w:r>
      <w:proofErr w:type="spellStart"/>
      <w:r w:rsidRPr="00A12B5A">
        <w:rPr>
          <w:rFonts w:ascii="Times New Roman" w:hAnsi="Times New Roman" w:cs="Times New Roman"/>
          <w:color w:val="000000" w:themeColor="text1"/>
          <w:sz w:val="28"/>
          <w:szCs w:val="28"/>
        </w:rPr>
        <w:t>la</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volonté</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la</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Chine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jouer</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un</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rôle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constructif</w:t>
      </w:r>
      <w:proofErr w:type="spellEnd"/>
      <w:r w:rsidRPr="00A12B5A">
        <w:rPr>
          <w:rFonts w:ascii="Times New Roman" w:hAnsi="Times New Roman" w:cs="Times New Roman"/>
          <w:color w:val="000000" w:themeColor="text1"/>
          <w:sz w:val="28"/>
          <w:szCs w:val="28"/>
        </w:rPr>
        <w:t xml:space="preserve"> » </w:t>
      </w:r>
      <w:proofErr w:type="spellStart"/>
      <w:r w:rsidRPr="00A12B5A">
        <w:rPr>
          <w:rFonts w:ascii="Times New Roman" w:hAnsi="Times New Roman" w:cs="Times New Roman"/>
          <w:color w:val="000000" w:themeColor="text1"/>
          <w:sz w:val="28"/>
          <w:szCs w:val="28"/>
        </w:rPr>
        <w:t>dans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conflit</w:t>
      </w:r>
      <w:proofErr w:type="spellEnd"/>
      <w:r w:rsidRPr="00A12B5A">
        <w:rPr>
          <w:rFonts w:ascii="Times New Roman" w:hAnsi="Times New Roman" w:cs="Times New Roman"/>
          <w:color w:val="000000" w:themeColor="text1"/>
          <w:sz w:val="28"/>
          <w:szCs w:val="28"/>
        </w:rPr>
        <w:t>. URL : </w:t>
      </w:r>
      <w:hyperlink r:id="rId45" w:tgtFrame="_blank" w:history="1">
        <w:r w:rsidRPr="00A12B5A">
          <w:rPr>
            <w:rStyle w:val="Hyperlink"/>
            <w:rFonts w:ascii="Times New Roman" w:hAnsi="Times New Roman" w:cs="Times New Roman"/>
            <w:sz w:val="28"/>
            <w:szCs w:val="28"/>
          </w:rPr>
          <w:t>https://www.20minutes.fr/monde/ukraine/4028543-20230319-guerre-ukraine-direct-apres-crimee-vladimir-poutine-rendu-marioupol</w:t>
        </w:r>
      </w:hyperlink>
      <w:r w:rsidRPr="00A12B5A">
        <w:rPr>
          <w:rFonts w:ascii="Times New Roman" w:hAnsi="Times New Roman" w:cs="Times New Roman"/>
          <w:color w:val="000000" w:themeColor="text1"/>
          <w:sz w:val="28"/>
          <w:szCs w:val="28"/>
        </w:rPr>
        <w:t xml:space="preserve">(date </w:t>
      </w:r>
      <w:proofErr w:type="spellStart"/>
      <w:r w:rsidRPr="00A12B5A">
        <w:rPr>
          <w:rFonts w:ascii="Times New Roman" w:hAnsi="Times New Roman" w:cs="Times New Roman"/>
          <w:color w:val="000000" w:themeColor="text1"/>
          <w:sz w:val="28"/>
          <w:szCs w:val="28"/>
        </w:rPr>
        <w:t>d'accès</w:t>
      </w:r>
      <w:proofErr w:type="spellEnd"/>
      <w:r w:rsidRPr="00A12B5A">
        <w:rPr>
          <w:rFonts w:ascii="Times New Roman" w:hAnsi="Times New Roman" w:cs="Times New Roman"/>
          <w:color w:val="000000" w:themeColor="text1"/>
          <w:sz w:val="28"/>
          <w:szCs w:val="28"/>
        </w:rPr>
        <w:t> : 10.11.2023).</w:t>
      </w:r>
      <w:r w:rsidRPr="00A12B5A">
        <w:rPr>
          <w:rFonts w:ascii="Times New Roman" w:hAnsi="Times New Roman" w:cs="Times New Roman"/>
          <w:color w:val="000000" w:themeColor="text1"/>
          <w:sz w:val="28"/>
          <w:szCs w:val="28"/>
          <w:lang w:val="fr-FR"/>
        </w:rPr>
        <w:t xml:space="preserve"> </w:t>
      </w:r>
    </w:p>
    <w:p w14:paraId="641BEDC9"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NATO GLOSSARY OF ABBREVIATIONS USED IN NATO DOCUMENTS AND PUBLICATIONS. URL : https://apps.dtic.mil/sti/pdfs/ADA474585.pdf (</w:t>
      </w:r>
      <w:proofErr w:type="spellStart"/>
      <w:r w:rsidRPr="00A12B5A">
        <w:rPr>
          <w:rFonts w:ascii="Times New Roman" w:hAnsi="Times New Roman" w:cs="Times New Roman"/>
          <w:color w:val="000000" w:themeColor="text1"/>
          <w:sz w:val="28"/>
          <w:szCs w:val="28"/>
        </w:rPr>
        <w:t>date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d'accès</w:t>
      </w:r>
      <w:proofErr w:type="spellEnd"/>
      <w:r w:rsidRPr="00A12B5A">
        <w:rPr>
          <w:rFonts w:ascii="Times New Roman" w:hAnsi="Times New Roman" w:cs="Times New Roman"/>
          <w:color w:val="000000" w:themeColor="text1"/>
          <w:sz w:val="28"/>
          <w:szCs w:val="28"/>
        </w:rPr>
        <w:t xml:space="preserve"> : 05.09.2023).</w:t>
      </w:r>
    </w:p>
    <w:p w14:paraId="1E7E1F6C"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color w:val="000000"/>
          <w:sz w:val="28"/>
          <w:szCs w:val="28"/>
        </w:rPr>
        <w:t>Normalien</w:t>
      </w:r>
      <w:proofErr w:type="spellEnd"/>
      <w:r w:rsidRPr="00A12B5A">
        <w:rPr>
          <w:rFonts w:ascii="Times New Roman" w:hAnsi="Times New Roman" w:cs="Times New Roman"/>
          <w:color w:val="000000"/>
          <w:sz w:val="28"/>
          <w:szCs w:val="28"/>
        </w:rPr>
        <w:t xml:space="preserve"> B.-H. L. </w:t>
      </w:r>
      <w:proofErr w:type="spellStart"/>
      <w:r w:rsidRPr="00A12B5A">
        <w:rPr>
          <w:rFonts w:ascii="Times New Roman" w:hAnsi="Times New Roman" w:cs="Times New Roman"/>
          <w:color w:val="000000"/>
          <w:sz w:val="28"/>
          <w:szCs w:val="28"/>
        </w:rPr>
        <w:t>Les</w:t>
      </w:r>
      <w:proofErr w:type="spellEnd"/>
      <w:r w:rsidRPr="00A12B5A">
        <w:rPr>
          <w:rFonts w:ascii="Times New Roman" w:hAnsi="Times New Roman" w:cs="Times New Roman"/>
          <w:color w:val="000000"/>
          <w:sz w:val="28"/>
          <w:szCs w:val="28"/>
        </w:rPr>
        <w:t xml:space="preserve"> </w:t>
      </w:r>
      <w:proofErr w:type="spellStart"/>
      <w:r w:rsidRPr="00A12B5A">
        <w:rPr>
          <w:rFonts w:ascii="Times New Roman" w:hAnsi="Times New Roman" w:cs="Times New Roman"/>
          <w:color w:val="000000"/>
          <w:sz w:val="28"/>
          <w:szCs w:val="28"/>
        </w:rPr>
        <w:t>héros</w:t>
      </w:r>
      <w:proofErr w:type="spellEnd"/>
      <w:r w:rsidRPr="00A12B5A">
        <w:rPr>
          <w:rFonts w:ascii="Times New Roman" w:hAnsi="Times New Roman" w:cs="Times New Roman"/>
          <w:color w:val="000000"/>
          <w:sz w:val="28"/>
          <w:szCs w:val="28"/>
        </w:rPr>
        <w:t xml:space="preserve"> </w:t>
      </w:r>
      <w:proofErr w:type="spellStart"/>
      <w:r w:rsidRPr="00A12B5A">
        <w:rPr>
          <w:rFonts w:ascii="Times New Roman" w:hAnsi="Times New Roman" w:cs="Times New Roman"/>
          <w:color w:val="000000"/>
          <w:sz w:val="28"/>
          <w:szCs w:val="28"/>
        </w:rPr>
        <w:t>du</w:t>
      </w:r>
      <w:proofErr w:type="spellEnd"/>
      <w:r w:rsidRPr="00A12B5A">
        <w:rPr>
          <w:rFonts w:ascii="Times New Roman" w:hAnsi="Times New Roman" w:cs="Times New Roman"/>
          <w:color w:val="000000"/>
          <w:sz w:val="28"/>
          <w:szCs w:val="28"/>
        </w:rPr>
        <w:t xml:space="preserve"> </w:t>
      </w:r>
      <w:proofErr w:type="spellStart"/>
      <w:r w:rsidRPr="00A12B5A">
        <w:rPr>
          <w:rFonts w:ascii="Times New Roman" w:hAnsi="Times New Roman" w:cs="Times New Roman"/>
          <w:color w:val="000000"/>
          <w:sz w:val="28"/>
          <w:szCs w:val="28"/>
        </w:rPr>
        <w:t>quotidien</w:t>
      </w:r>
      <w:proofErr w:type="spellEnd"/>
      <w:r w:rsidRPr="00A12B5A">
        <w:rPr>
          <w:rFonts w:ascii="Times New Roman" w:hAnsi="Times New Roman" w:cs="Times New Roman"/>
          <w:color w:val="000000"/>
          <w:sz w:val="28"/>
          <w:szCs w:val="28"/>
        </w:rPr>
        <w:t>.</w:t>
      </w:r>
      <w:r w:rsidRPr="00A12B5A">
        <w:rPr>
          <w:rStyle w:val="apple-converted-space"/>
          <w:rFonts w:ascii="Times New Roman" w:hAnsi="Times New Roman" w:cs="Times New Roman"/>
          <w:color w:val="000000"/>
          <w:sz w:val="28"/>
          <w:szCs w:val="28"/>
        </w:rPr>
        <w:t> </w:t>
      </w:r>
      <w:proofErr w:type="spellStart"/>
      <w:r w:rsidRPr="00A12B5A">
        <w:rPr>
          <w:rFonts w:ascii="Times New Roman" w:hAnsi="Times New Roman" w:cs="Times New Roman"/>
          <w:i/>
          <w:iCs/>
          <w:color w:val="000000"/>
          <w:sz w:val="28"/>
          <w:szCs w:val="28"/>
        </w:rPr>
        <w:t>L’Express</w:t>
      </w:r>
      <w:proofErr w:type="spellEnd"/>
      <w:r w:rsidRPr="00A12B5A">
        <w:rPr>
          <w:rFonts w:ascii="Times New Roman" w:hAnsi="Times New Roman" w:cs="Times New Roman"/>
          <w:color w:val="000000"/>
          <w:sz w:val="28"/>
          <w:szCs w:val="28"/>
        </w:rPr>
        <w:t xml:space="preserve">. 2023. 9 </w:t>
      </w:r>
      <w:proofErr w:type="spellStart"/>
      <w:r w:rsidRPr="00A12B5A">
        <w:rPr>
          <w:rFonts w:ascii="Times New Roman" w:hAnsi="Times New Roman" w:cs="Times New Roman"/>
          <w:color w:val="000000"/>
          <w:sz w:val="28"/>
          <w:szCs w:val="28"/>
        </w:rPr>
        <w:t>novembre</w:t>
      </w:r>
      <w:proofErr w:type="spellEnd"/>
      <w:r w:rsidRPr="00A12B5A">
        <w:rPr>
          <w:rFonts w:ascii="Times New Roman" w:hAnsi="Times New Roman" w:cs="Times New Roman"/>
          <w:color w:val="000000"/>
          <w:sz w:val="28"/>
          <w:szCs w:val="28"/>
        </w:rPr>
        <w:t>. P. 28–31.</w:t>
      </w:r>
    </w:p>
    <w:p w14:paraId="67883F2F"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color w:val="000000" w:themeColor="text1"/>
          <w:sz w:val="28"/>
          <w:szCs w:val="28"/>
        </w:rPr>
        <w:t>Ourdan</w:t>
      </w:r>
      <w:proofErr w:type="spellEnd"/>
      <w:r w:rsidRPr="00A12B5A">
        <w:rPr>
          <w:rFonts w:ascii="Times New Roman" w:hAnsi="Times New Roman" w:cs="Times New Roman"/>
          <w:color w:val="000000" w:themeColor="text1"/>
          <w:sz w:val="28"/>
          <w:szCs w:val="28"/>
        </w:rPr>
        <w:t xml:space="preserve"> R. </w:t>
      </w:r>
      <w:proofErr w:type="spellStart"/>
      <w:r w:rsidRPr="00A12B5A">
        <w:rPr>
          <w:rFonts w:ascii="Times New Roman" w:hAnsi="Times New Roman" w:cs="Times New Roman"/>
          <w:color w:val="000000" w:themeColor="text1"/>
          <w:sz w:val="28"/>
          <w:szCs w:val="28"/>
        </w:rPr>
        <w:t>Kiev</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se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prépare</w:t>
      </w:r>
      <w:proofErr w:type="spellEnd"/>
      <w:r w:rsidRPr="00A12B5A">
        <w:rPr>
          <w:rFonts w:ascii="Times New Roman" w:hAnsi="Times New Roman" w:cs="Times New Roman"/>
          <w:color w:val="000000" w:themeColor="text1"/>
          <w:sz w:val="28"/>
          <w:szCs w:val="28"/>
        </w:rPr>
        <w:t xml:space="preserve"> à </w:t>
      </w:r>
      <w:proofErr w:type="spellStart"/>
      <w:r w:rsidRPr="00A12B5A">
        <w:rPr>
          <w:rFonts w:ascii="Times New Roman" w:hAnsi="Times New Roman" w:cs="Times New Roman"/>
          <w:color w:val="000000" w:themeColor="text1"/>
          <w:sz w:val="28"/>
          <w:szCs w:val="28"/>
        </w:rPr>
        <w:t>une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guérilla</w:t>
      </w:r>
      <w:proofErr w:type="spellEnd"/>
      <w:r w:rsidRPr="00A12B5A">
        <w:rPr>
          <w:rFonts w:ascii="Times New Roman" w:hAnsi="Times New Roman" w:cs="Times New Roman"/>
          <w:color w:val="000000" w:themeColor="text1"/>
          <w:sz w:val="28"/>
          <w:szCs w:val="28"/>
        </w:rPr>
        <w:t>. </w:t>
      </w:r>
      <w:proofErr w:type="spellStart"/>
      <w:r w:rsidRPr="00A12B5A">
        <w:rPr>
          <w:rFonts w:ascii="Times New Roman" w:hAnsi="Times New Roman" w:cs="Times New Roman"/>
          <w:i/>
          <w:iCs/>
          <w:color w:val="000000" w:themeColor="text1"/>
          <w:sz w:val="28"/>
          <w:szCs w:val="28"/>
        </w:rPr>
        <w:t>Le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Monde</w:t>
      </w:r>
      <w:proofErr w:type="spellEnd"/>
      <w:r w:rsidRPr="00A12B5A">
        <w:rPr>
          <w:rFonts w:ascii="Times New Roman" w:hAnsi="Times New Roman" w:cs="Times New Roman"/>
          <w:color w:val="000000" w:themeColor="text1"/>
          <w:sz w:val="28"/>
          <w:szCs w:val="28"/>
        </w:rPr>
        <w:t xml:space="preserve">. 2022. 1 </w:t>
      </w:r>
      <w:proofErr w:type="spellStart"/>
      <w:r w:rsidRPr="00A12B5A">
        <w:rPr>
          <w:rFonts w:ascii="Times New Roman" w:hAnsi="Times New Roman" w:cs="Times New Roman"/>
          <w:color w:val="000000" w:themeColor="text1"/>
          <w:sz w:val="28"/>
          <w:szCs w:val="28"/>
        </w:rPr>
        <w:t>mars</w:t>
      </w:r>
      <w:proofErr w:type="spellEnd"/>
      <w:r w:rsidRPr="00A12B5A">
        <w:rPr>
          <w:rFonts w:ascii="Times New Roman" w:hAnsi="Times New Roman" w:cs="Times New Roman"/>
          <w:color w:val="000000" w:themeColor="text1"/>
          <w:sz w:val="28"/>
          <w:szCs w:val="28"/>
        </w:rPr>
        <w:t>. P. 2.</w:t>
      </w:r>
    </w:p>
    <w:p w14:paraId="70ECDCD1"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color w:val="000000" w:themeColor="text1"/>
          <w:sz w:val="28"/>
          <w:szCs w:val="28"/>
        </w:rPr>
        <w:t>Pennarguear</w:t>
      </w:r>
      <w:proofErr w:type="spellEnd"/>
      <w:r w:rsidRPr="00A12B5A">
        <w:rPr>
          <w:rFonts w:ascii="Times New Roman" w:hAnsi="Times New Roman" w:cs="Times New Roman"/>
          <w:color w:val="000000" w:themeColor="text1"/>
          <w:sz w:val="28"/>
          <w:szCs w:val="28"/>
        </w:rPr>
        <w:t xml:space="preserve"> C. A </w:t>
      </w:r>
      <w:proofErr w:type="spellStart"/>
      <w:r w:rsidRPr="00A12B5A">
        <w:rPr>
          <w:rFonts w:ascii="Times New Roman" w:hAnsi="Times New Roman" w:cs="Times New Roman"/>
          <w:color w:val="000000" w:themeColor="text1"/>
          <w:sz w:val="28"/>
          <w:szCs w:val="28"/>
        </w:rPr>
        <w:t>Gaza</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l’impasse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meurtrière</w:t>
      </w:r>
      <w:proofErr w:type="spellEnd"/>
      <w:r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i/>
          <w:iCs/>
          <w:color w:val="000000" w:themeColor="text1"/>
          <w:sz w:val="28"/>
          <w:szCs w:val="28"/>
          <w:lang w:val="fr-FR"/>
        </w:rPr>
        <w:t>L’Express</w:t>
      </w:r>
      <w:r w:rsidRPr="00A12B5A">
        <w:rPr>
          <w:rFonts w:ascii="Times New Roman" w:hAnsi="Times New Roman" w:cs="Times New Roman"/>
          <w:color w:val="000000" w:themeColor="text1"/>
          <w:sz w:val="28"/>
          <w:szCs w:val="28"/>
          <w:lang w:val="fr-FR"/>
        </w:rPr>
        <w:t>. 2023. 2 novembre. P. 42-43.</w:t>
      </w:r>
      <w:r w:rsidRPr="00A12B5A">
        <w:rPr>
          <w:rFonts w:ascii="Times New Roman" w:hAnsi="Times New Roman" w:cs="Times New Roman"/>
          <w:color w:val="000000" w:themeColor="text1"/>
          <w:sz w:val="28"/>
          <w:szCs w:val="28"/>
        </w:rPr>
        <w:t xml:space="preserve"> </w:t>
      </w:r>
    </w:p>
    <w:p w14:paraId="49E02999"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color w:val="000000" w:themeColor="text1"/>
          <w:sz w:val="28"/>
          <w:szCs w:val="28"/>
        </w:rPr>
        <w:t>Pennarguear</w:t>
      </w:r>
      <w:proofErr w:type="spellEnd"/>
      <w:r w:rsidRPr="00A12B5A">
        <w:rPr>
          <w:rFonts w:ascii="Times New Roman" w:hAnsi="Times New Roman" w:cs="Times New Roman"/>
          <w:color w:val="000000" w:themeColor="text1"/>
          <w:sz w:val="28"/>
          <w:szCs w:val="28"/>
        </w:rPr>
        <w:t xml:space="preserve"> C. A </w:t>
      </w:r>
      <w:proofErr w:type="spellStart"/>
      <w:r w:rsidRPr="00A12B5A">
        <w:rPr>
          <w:rFonts w:ascii="Times New Roman" w:hAnsi="Times New Roman" w:cs="Times New Roman"/>
          <w:color w:val="000000" w:themeColor="text1"/>
          <w:sz w:val="28"/>
          <w:szCs w:val="28"/>
        </w:rPr>
        <w:t>Gaza</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grand</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flou</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stratégique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d'Israël</w:t>
      </w:r>
      <w:proofErr w:type="spellEnd"/>
      <w:r w:rsidRPr="00A12B5A">
        <w:rPr>
          <w:rFonts w:ascii="Times New Roman" w:hAnsi="Times New Roman" w:cs="Times New Roman"/>
          <w:color w:val="000000" w:themeColor="text1"/>
          <w:sz w:val="28"/>
          <w:szCs w:val="28"/>
        </w:rPr>
        <w:t>. URL : </w:t>
      </w:r>
      <w:hyperlink r:id="rId46" w:tgtFrame="_blank" w:history="1">
        <w:r w:rsidRPr="00A12B5A">
          <w:rPr>
            <w:rStyle w:val="Hyperlink"/>
            <w:rFonts w:ascii="Times New Roman" w:hAnsi="Times New Roman" w:cs="Times New Roman"/>
            <w:sz w:val="28"/>
            <w:szCs w:val="28"/>
          </w:rPr>
          <w:t>https://www.lexpress.fr/monde/proche-moyen-orient/a-gaza-le-grand-flou-strategique-disrael-V2RMOAQOZNCUVA4A7JHDNC6WKY/</w:t>
        </w:r>
      </w:hyperlink>
      <w:r w:rsidRPr="00A12B5A">
        <w:rPr>
          <w:rFonts w:ascii="Times New Roman" w:hAnsi="Times New Roman" w:cs="Times New Roman"/>
          <w:color w:val="000000" w:themeColor="text1"/>
          <w:sz w:val="28"/>
          <w:szCs w:val="28"/>
          <w:lang w:val="fr-FR"/>
        </w:rPr>
        <w:t xml:space="preserve"> </w:t>
      </w:r>
      <w:r w:rsidRPr="00A12B5A">
        <w:rPr>
          <w:rFonts w:ascii="Times New Roman" w:hAnsi="Times New Roman" w:cs="Times New Roman"/>
          <w:color w:val="000000" w:themeColor="text1"/>
          <w:sz w:val="28"/>
          <w:szCs w:val="28"/>
        </w:rPr>
        <w:t>(</w:t>
      </w:r>
      <w:proofErr w:type="spellStart"/>
      <w:r w:rsidRPr="00A12B5A">
        <w:rPr>
          <w:rFonts w:ascii="Times New Roman" w:hAnsi="Times New Roman" w:cs="Times New Roman"/>
          <w:color w:val="000000" w:themeColor="text1"/>
          <w:sz w:val="28"/>
          <w:szCs w:val="28"/>
        </w:rPr>
        <w:t>date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d'accès</w:t>
      </w:r>
      <w:proofErr w:type="spellEnd"/>
      <w:r w:rsidRPr="00A12B5A">
        <w:rPr>
          <w:rFonts w:ascii="Times New Roman" w:hAnsi="Times New Roman" w:cs="Times New Roman"/>
          <w:color w:val="000000" w:themeColor="text1"/>
          <w:sz w:val="28"/>
          <w:szCs w:val="28"/>
        </w:rPr>
        <w:t> : 07.11.2023).</w:t>
      </w:r>
      <w:r w:rsidRPr="00A12B5A">
        <w:rPr>
          <w:rFonts w:ascii="Times New Roman" w:hAnsi="Times New Roman" w:cs="Times New Roman"/>
          <w:color w:val="000000" w:themeColor="text1"/>
          <w:sz w:val="28"/>
          <w:szCs w:val="28"/>
          <w:lang w:val="fr-FR"/>
        </w:rPr>
        <w:t xml:space="preserve"> </w:t>
      </w:r>
    </w:p>
    <w:p w14:paraId="37A8AD2C"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color w:val="000000" w:themeColor="text1"/>
          <w:sz w:val="28"/>
          <w:szCs w:val="28"/>
        </w:rPr>
        <w:t>Pietralunga</w:t>
      </w:r>
      <w:proofErr w:type="spellEnd"/>
      <w:r w:rsidRPr="00A12B5A">
        <w:rPr>
          <w:rFonts w:ascii="Times New Roman" w:hAnsi="Times New Roman" w:cs="Times New Roman"/>
          <w:color w:val="000000" w:themeColor="text1"/>
          <w:sz w:val="28"/>
          <w:szCs w:val="28"/>
        </w:rPr>
        <w:t xml:space="preserve"> C. </w:t>
      </w:r>
      <w:proofErr w:type="spellStart"/>
      <w:r w:rsidRPr="00A12B5A">
        <w:rPr>
          <w:rFonts w:ascii="Times New Roman" w:hAnsi="Times New Roman" w:cs="Times New Roman"/>
          <w:color w:val="000000" w:themeColor="text1"/>
          <w:sz w:val="28"/>
          <w:szCs w:val="28"/>
        </w:rPr>
        <w:t>L’aide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militaire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la</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France</w:t>
      </w:r>
      <w:proofErr w:type="spellEnd"/>
      <w:r w:rsidRPr="00A12B5A">
        <w:rPr>
          <w:rFonts w:ascii="Times New Roman" w:hAnsi="Times New Roman" w:cs="Times New Roman"/>
          <w:color w:val="000000" w:themeColor="text1"/>
          <w:sz w:val="28"/>
          <w:szCs w:val="28"/>
        </w:rPr>
        <w:t xml:space="preserve"> à </w:t>
      </w:r>
      <w:proofErr w:type="spellStart"/>
      <w:r w:rsidRPr="00A12B5A">
        <w:rPr>
          <w:rFonts w:ascii="Times New Roman" w:hAnsi="Times New Roman" w:cs="Times New Roman"/>
          <w:color w:val="000000" w:themeColor="text1"/>
          <w:sz w:val="28"/>
          <w:szCs w:val="28"/>
        </w:rPr>
        <w:t>l’Ukraine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estimée</w:t>
      </w:r>
      <w:proofErr w:type="spellEnd"/>
      <w:r w:rsidRPr="00A12B5A">
        <w:rPr>
          <w:rFonts w:ascii="Times New Roman" w:hAnsi="Times New Roman" w:cs="Times New Roman"/>
          <w:color w:val="000000" w:themeColor="text1"/>
          <w:sz w:val="28"/>
          <w:szCs w:val="28"/>
        </w:rPr>
        <w:t xml:space="preserve"> à 3,2 </w:t>
      </w:r>
      <w:proofErr w:type="spellStart"/>
      <w:r w:rsidRPr="00A12B5A">
        <w:rPr>
          <w:rFonts w:ascii="Times New Roman" w:hAnsi="Times New Roman" w:cs="Times New Roman"/>
          <w:color w:val="000000" w:themeColor="text1"/>
          <w:sz w:val="28"/>
          <w:szCs w:val="28"/>
        </w:rPr>
        <w:t>milliards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d’euros</w:t>
      </w:r>
      <w:proofErr w:type="spellEnd"/>
      <w:r w:rsidRPr="00A12B5A">
        <w:rPr>
          <w:rFonts w:ascii="Times New Roman" w:hAnsi="Times New Roman" w:cs="Times New Roman"/>
          <w:color w:val="000000" w:themeColor="text1"/>
          <w:sz w:val="28"/>
          <w:szCs w:val="28"/>
        </w:rPr>
        <w:t>. URL : </w:t>
      </w:r>
      <w:hyperlink r:id="rId47" w:tgtFrame="_blank" w:history="1">
        <w:r w:rsidRPr="00A12B5A">
          <w:rPr>
            <w:rStyle w:val="Hyperlink"/>
            <w:rFonts w:ascii="Times New Roman" w:hAnsi="Times New Roman" w:cs="Times New Roman"/>
            <w:sz w:val="28"/>
            <w:szCs w:val="28"/>
          </w:rPr>
          <w:t>https://www.lemonde.fr/international/article/2023/11/09/l-aide-militaire-de-la-france-a-l-ukraine-estimee-a-3-2-milliards-d-euros_6199153_3210.html</w:t>
        </w:r>
      </w:hyperlink>
      <w:r w:rsidRPr="00A12B5A">
        <w:rPr>
          <w:rFonts w:ascii="Times New Roman" w:hAnsi="Times New Roman" w:cs="Times New Roman"/>
          <w:color w:val="000000" w:themeColor="text1"/>
          <w:sz w:val="28"/>
          <w:szCs w:val="28"/>
          <w:lang w:val="fr-FR"/>
        </w:rPr>
        <w:t xml:space="preserve"> </w:t>
      </w:r>
      <w:r w:rsidRPr="00A12B5A">
        <w:rPr>
          <w:rFonts w:ascii="Times New Roman" w:hAnsi="Times New Roman" w:cs="Times New Roman"/>
          <w:color w:val="000000" w:themeColor="text1"/>
          <w:sz w:val="28"/>
          <w:szCs w:val="28"/>
        </w:rPr>
        <w:t>(</w:t>
      </w:r>
      <w:proofErr w:type="spellStart"/>
      <w:r w:rsidRPr="00A12B5A">
        <w:rPr>
          <w:rFonts w:ascii="Times New Roman" w:hAnsi="Times New Roman" w:cs="Times New Roman"/>
          <w:color w:val="000000" w:themeColor="text1"/>
          <w:sz w:val="28"/>
          <w:szCs w:val="28"/>
        </w:rPr>
        <w:t>date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d'accès</w:t>
      </w:r>
      <w:proofErr w:type="spellEnd"/>
      <w:r w:rsidRPr="00A12B5A">
        <w:rPr>
          <w:rFonts w:ascii="Times New Roman" w:hAnsi="Times New Roman" w:cs="Times New Roman"/>
          <w:color w:val="000000" w:themeColor="text1"/>
          <w:sz w:val="28"/>
          <w:szCs w:val="28"/>
        </w:rPr>
        <w:t> : 24.11.2023).</w:t>
      </w:r>
    </w:p>
    <w:p w14:paraId="5D083B9D"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color w:val="000000" w:themeColor="text1"/>
          <w:sz w:val="28"/>
          <w:szCs w:val="28"/>
          <w:lang w:val="fr-FR"/>
        </w:rPr>
        <w:lastRenderedPageBreak/>
        <w:t>Pippinato</w:t>
      </w:r>
      <w:proofErr w:type="spellEnd"/>
      <w:r w:rsidRPr="00A12B5A">
        <w:rPr>
          <w:rFonts w:ascii="Times New Roman" w:hAnsi="Times New Roman" w:cs="Times New Roman"/>
          <w:color w:val="000000" w:themeColor="text1"/>
          <w:sz w:val="28"/>
          <w:szCs w:val="28"/>
          <w:lang w:val="fr-FR"/>
        </w:rPr>
        <w:t xml:space="preserve"> L. Guerre en Ukraine : </w:t>
      </w:r>
      <w:proofErr w:type="spellStart"/>
      <w:r w:rsidRPr="00A12B5A">
        <w:rPr>
          <w:rFonts w:ascii="Times New Roman" w:hAnsi="Times New Roman" w:cs="Times New Roman"/>
          <w:color w:val="000000" w:themeColor="text1"/>
          <w:sz w:val="28"/>
          <w:szCs w:val="28"/>
          <w:lang w:val="fr-FR"/>
        </w:rPr>
        <w:t>Zelensky</w:t>
      </w:r>
      <w:proofErr w:type="spellEnd"/>
      <w:r w:rsidRPr="00A12B5A">
        <w:rPr>
          <w:rFonts w:ascii="Times New Roman" w:hAnsi="Times New Roman" w:cs="Times New Roman"/>
          <w:color w:val="000000" w:themeColor="text1"/>
          <w:sz w:val="28"/>
          <w:szCs w:val="28"/>
          <w:lang w:val="fr-FR"/>
        </w:rPr>
        <w:t xml:space="preserve"> en Slovaquie, armes à sous-munitions, progrès vers </w:t>
      </w:r>
      <w:proofErr w:type="spellStart"/>
      <w:r w:rsidRPr="00A12B5A">
        <w:rPr>
          <w:rFonts w:ascii="Times New Roman" w:hAnsi="Times New Roman" w:cs="Times New Roman"/>
          <w:color w:val="000000" w:themeColor="text1"/>
          <w:sz w:val="28"/>
          <w:szCs w:val="28"/>
          <w:lang w:val="fr-FR"/>
        </w:rPr>
        <w:t>Bakhmout</w:t>
      </w:r>
      <w:proofErr w:type="spellEnd"/>
      <w:r w:rsidRPr="00A12B5A">
        <w:rPr>
          <w:rFonts w:ascii="Times New Roman" w:hAnsi="Times New Roman" w:cs="Times New Roman"/>
          <w:color w:val="000000" w:themeColor="text1"/>
          <w:sz w:val="28"/>
          <w:szCs w:val="28"/>
          <w:lang w:val="fr-FR"/>
        </w:rPr>
        <w:t xml:space="preserve">... le point sur l'actu du jour. URL : </w:t>
      </w:r>
      <w:hyperlink r:id="rId48" w:history="1">
        <w:r w:rsidRPr="00A12B5A">
          <w:rPr>
            <w:rStyle w:val="Hyperlink"/>
            <w:rFonts w:ascii="Times New Roman" w:hAnsi="Times New Roman" w:cs="Times New Roman"/>
            <w:sz w:val="28"/>
            <w:szCs w:val="28"/>
            <w:lang w:val="fr-FR"/>
          </w:rPr>
          <w:t>https://www.midilibre.fr/2023/07/07/guerre-en-ukraine-zelensky-en-slovaquie-armes-a-sous-munitions-progres-vers-bakhmout-le-point-sur-lactu-du-jour-11328358.php</w:t>
        </w:r>
      </w:hyperlink>
      <w:r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color w:val="000000" w:themeColor="text1"/>
          <w:sz w:val="28"/>
          <w:szCs w:val="28"/>
          <w:lang w:val="fr-FR"/>
        </w:rPr>
        <w:t xml:space="preserve"> (date d'accès : 13.09.2023). </w:t>
      </w:r>
    </w:p>
    <w:p w14:paraId="1FE3CC94"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color w:val="000000" w:themeColor="text1"/>
          <w:sz w:val="28"/>
          <w:szCs w:val="28"/>
        </w:rPr>
        <w:t>Pourquoi</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l'aviation</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ne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joue</w:t>
      </w:r>
      <w:proofErr w:type="spellEnd"/>
      <w:r w:rsidRPr="00A12B5A">
        <w:rPr>
          <w:rFonts w:ascii="Times New Roman" w:hAnsi="Times New Roman" w:cs="Times New Roman"/>
          <w:color w:val="000000" w:themeColor="text1"/>
          <w:sz w:val="28"/>
          <w:szCs w:val="28"/>
        </w:rPr>
        <w:t>-t-</w:t>
      </w:r>
      <w:proofErr w:type="spellStart"/>
      <w:r w:rsidRPr="00A12B5A">
        <w:rPr>
          <w:rFonts w:ascii="Times New Roman" w:hAnsi="Times New Roman" w:cs="Times New Roman"/>
          <w:color w:val="000000" w:themeColor="text1"/>
          <w:sz w:val="28"/>
          <w:szCs w:val="28"/>
        </w:rPr>
        <w:t>elle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pas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un</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rôle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important</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dans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la</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guerre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en</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Ukraine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et</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peut-elle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inverser</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la</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tendance</w:t>
      </w:r>
      <w:proofErr w:type="spellEnd"/>
      <w:r w:rsidRPr="00A12B5A">
        <w:rPr>
          <w:rFonts w:ascii="Times New Roman" w:hAnsi="Times New Roman" w:cs="Times New Roman"/>
          <w:color w:val="000000" w:themeColor="text1"/>
          <w:sz w:val="28"/>
          <w:szCs w:val="28"/>
        </w:rPr>
        <w:t xml:space="preserve"> ? - BBC </w:t>
      </w:r>
      <w:proofErr w:type="spellStart"/>
      <w:r w:rsidRPr="00A12B5A">
        <w:rPr>
          <w:rFonts w:ascii="Times New Roman" w:hAnsi="Times New Roman" w:cs="Times New Roman"/>
          <w:color w:val="000000" w:themeColor="text1"/>
          <w:sz w:val="28"/>
          <w:szCs w:val="28"/>
        </w:rPr>
        <w:t>News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Afrique</w:t>
      </w:r>
      <w:proofErr w:type="spellEnd"/>
      <w:r w:rsidRPr="00A12B5A">
        <w:rPr>
          <w:rFonts w:ascii="Times New Roman" w:hAnsi="Times New Roman" w:cs="Times New Roman"/>
          <w:color w:val="000000" w:themeColor="text1"/>
          <w:sz w:val="28"/>
          <w:szCs w:val="28"/>
        </w:rPr>
        <w:t>. URL: </w:t>
      </w:r>
      <w:hyperlink r:id="rId49" w:tgtFrame="_blank" w:history="1">
        <w:r w:rsidRPr="00A12B5A">
          <w:rPr>
            <w:rStyle w:val="Hyperlink"/>
            <w:rFonts w:ascii="Times New Roman" w:hAnsi="Times New Roman" w:cs="Times New Roman"/>
            <w:sz w:val="28"/>
            <w:szCs w:val="28"/>
          </w:rPr>
          <w:t>https://www.bbc.com/afrique/monde-65064520</w:t>
        </w:r>
      </w:hyperlink>
      <w:r w:rsidRPr="00A12B5A">
        <w:rPr>
          <w:rFonts w:ascii="Times New Roman" w:hAnsi="Times New Roman" w:cs="Times New Roman"/>
          <w:color w:val="000000" w:themeColor="text1"/>
          <w:sz w:val="28"/>
          <w:szCs w:val="28"/>
          <w:lang w:val="fr-FR"/>
        </w:rPr>
        <w:t xml:space="preserve"> </w:t>
      </w:r>
      <w:r w:rsidRPr="00A12B5A">
        <w:rPr>
          <w:rFonts w:ascii="Times New Roman" w:hAnsi="Times New Roman" w:cs="Times New Roman"/>
          <w:color w:val="000000" w:themeColor="text1"/>
          <w:sz w:val="28"/>
          <w:szCs w:val="28"/>
        </w:rPr>
        <w:t>(</w:t>
      </w:r>
      <w:r w:rsidRPr="00A12B5A">
        <w:rPr>
          <w:rFonts w:ascii="Times New Roman" w:hAnsi="Times New Roman" w:cs="Times New Roman"/>
          <w:color w:val="000000" w:themeColor="text1"/>
          <w:sz w:val="28"/>
          <w:szCs w:val="28"/>
          <w:lang w:val="fr-FR"/>
        </w:rPr>
        <w:t>date d'accès</w:t>
      </w:r>
      <w:r w:rsidRPr="00A12B5A">
        <w:rPr>
          <w:rFonts w:ascii="Times New Roman" w:hAnsi="Times New Roman" w:cs="Times New Roman"/>
          <w:color w:val="000000" w:themeColor="text1"/>
          <w:sz w:val="28"/>
          <w:szCs w:val="28"/>
        </w:rPr>
        <w:t>: 09.09.2023).</w:t>
      </w:r>
      <w:r w:rsidRPr="00A12B5A">
        <w:rPr>
          <w:rFonts w:ascii="Times New Roman" w:hAnsi="Times New Roman" w:cs="Times New Roman"/>
          <w:color w:val="000000" w:themeColor="text1"/>
          <w:sz w:val="28"/>
          <w:szCs w:val="28"/>
          <w:lang w:val="fr-FR"/>
        </w:rPr>
        <w:t xml:space="preserve"> </w:t>
      </w:r>
    </w:p>
    <w:p w14:paraId="012C1BBE"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color w:val="000000" w:themeColor="text1"/>
          <w:sz w:val="28"/>
          <w:szCs w:val="28"/>
        </w:rPr>
        <w:t>Pourquoi</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États-Unis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fournissent-ils</w:t>
      </w:r>
      <w:proofErr w:type="spellEnd"/>
      <w:r w:rsidRPr="00A12B5A">
        <w:rPr>
          <w:rFonts w:ascii="Times New Roman" w:hAnsi="Times New Roman" w:cs="Times New Roman"/>
          <w:color w:val="000000" w:themeColor="text1"/>
          <w:sz w:val="28"/>
          <w:szCs w:val="28"/>
        </w:rPr>
        <w:t xml:space="preserve"> à </w:t>
      </w:r>
      <w:proofErr w:type="spellStart"/>
      <w:r w:rsidRPr="00A12B5A">
        <w:rPr>
          <w:rFonts w:ascii="Times New Roman" w:hAnsi="Times New Roman" w:cs="Times New Roman"/>
          <w:color w:val="000000" w:themeColor="text1"/>
          <w:sz w:val="28"/>
          <w:szCs w:val="28"/>
        </w:rPr>
        <w:t>l'Ukraine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armes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odieuses</w:t>
      </w:r>
      <w:proofErr w:type="spellEnd"/>
      <w:r w:rsidRPr="00A12B5A">
        <w:rPr>
          <w:rFonts w:ascii="Times New Roman" w:hAnsi="Times New Roman" w:cs="Times New Roman"/>
          <w:color w:val="000000" w:themeColor="text1"/>
          <w:sz w:val="28"/>
          <w:szCs w:val="28"/>
        </w:rPr>
        <w:t xml:space="preserve">" ? - BBC </w:t>
      </w:r>
      <w:proofErr w:type="spellStart"/>
      <w:r w:rsidRPr="00A12B5A">
        <w:rPr>
          <w:rFonts w:ascii="Times New Roman" w:hAnsi="Times New Roman" w:cs="Times New Roman"/>
          <w:color w:val="000000" w:themeColor="text1"/>
          <w:sz w:val="28"/>
          <w:szCs w:val="28"/>
        </w:rPr>
        <w:t>News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Afrique</w:t>
      </w:r>
      <w:proofErr w:type="spellEnd"/>
      <w:r w:rsidRPr="00A12B5A">
        <w:rPr>
          <w:rFonts w:ascii="Times New Roman" w:hAnsi="Times New Roman" w:cs="Times New Roman"/>
          <w:color w:val="000000" w:themeColor="text1"/>
          <w:sz w:val="28"/>
          <w:szCs w:val="28"/>
        </w:rPr>
        <w:t>. URL: </w:t>
      </w:r>
      <w:hyperlink r:id="rId50" w:tgtFrame="_blank" w:history="1">
        <w:r w:rsidRPr="00A12B5A">
          <w:rPr>
            <w:rStyle w:val="Hyperlink"/>
            <w:rFonts w:ascii="Times New Roman" w:hAnsi="Times New Roman" w:cs="Times New Roman"/>
            <w:sz w:val="28"/>
            <w:szCs w:val="28"/>
          </w:rPr>
          <w:t>https://www.bbc.com/afrique/monde-66142108</w:t>
        </w:r>
      </w:hyperlink>
      <w:r w:rsidRPr="00A12B5A">
        <w:rPr>
          <w:rFonts w:ascii="Times New Roman" w:hAnsi="Times New Roman" w:cs="Times New Roman"/>
          <w:color w:val="000000" w:themeColor="text1"/>
          <w:sz w:val="28"/>
          <w:szCs w:val="28"/>
          <w:lang w:val="fr-FR"/>
        </w:rPr>
        <w:t xml:space="preserve"> </w:t>
      </w:r>
      <w:r w:rsidRPr="00A12B5A">
        <w:rPr>
          <w:rFonts w:ascii="Times New Roman" w:hAnsi="Times New Roman" w:cs="Times New Roman"/>
          <w:color w:val="000000" w:themeColor="text1"/>
          <w:sz w:val="28"/>
          <w:szCs w:val="28"/>
        </w:rPr>
        <w:t>(</w:t>
      </w:r>
      <w:r w:rsidRPr="00A12B5A">
        <w:rPr>
          <w:rFonts w:ascii="Times New Roman" w:hAnsi="Times New Roman" w:cs="Times New Roman"/>
          <w:color w:val="000000" w:themeColor="text1"/>
          <w:sz w:val="28"/>
          <w:szCs w:val="28"/>
          <w:lang w:val="fr-FR"/>
        </w:rPr>
        <w:t>date d'accès</w:t>
      </w:r>
      <w:r w:rsidRPr="00A12B5A">
        <w:rPr>
          <w:rFonts w:ascii="Times New Roman" w:hAnsi="Times New Roman" w:cs="Times New Roman"/>
          <w:color w:val="000000" w:themeColor="text1"/>
          <w:sz w:val="28"/>
          <w:szCs w:val="28"/>
        </w:rPr>
        <w:t>: 15.09.2023).</w:t>
      </w:r>
      <w:r w:rsidRPr="00A12B5A">
        <w:rPr>
          <w:rFonts w:ascii="Times New Roman" w:hAnsi="Times New Roman" w:cs="Times New Roman"/>
          <w:color w:val="000000" w:themeColor="text1"/>
          <w:sz w:val="28"/>
          <w:szCs w:val="28"/>
          <w:lang w:val="fr-FR"/>
        </w:rPr>
        <w:t xml:space="preserve"> </w:t>
      </w:r>
    </w:p>
    <w:p w14:paraId="1430F090"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color w:val="000000"/>
          <w:sz w:val="28"/>
          <w:szCs w:val="28"/>
        </w:rPr>
        <w:t>Prudêncio</w:t>
      </w:r>
      <w:proofErr w:type="spellEnd"/>
      <w:r w:rsidRPr="00A12B5A">
        <w:rPr>
          <w:rFonts w:ascii="Times New Roman" w:hAnsi="Times New Roman" w:cs="Times New Roman"/>
          <w:color w:val="000000"/>
          <w:sz w:val="28"/>
          <w:szCs w:val="28"/>
        </w:rPr>
        <w:t xml:space="preserve"> N., </w:t>
      </w:r>
      <w:proofErr w:type="spellStart"/>
      <w:r w:rsidRPr="00A12B5A">
        <w:rPr>
          <w:rFonts w:ascii="Times New Roman" w:hAnsi="Times New Roman" w:cs="Times New Roman"/>
          <w:color w:val="000000"/>
          <w:sz w:val="28"/>
          <w:szCs w:val="28"/>
        </w:rPr>
        <w:t>Sousa</w:t>
      </w:r>
      <w:proofErr w:type="spellEnd"/>
      <w:r w:rsidRPr="00A12B5A">
        <w:rPr>
          <w:rFonts w:ascii="Times New Roman" w:hAnsi="Times New Roman" w:cs="Times New Roman"/>
          <w:color w:val="000000"/>
          <w:sz w:val="28"/>
          <w:szCs w:val="28"/>
        </w:rPr>
        <w:t xml:space="preserve"> B. </w:t>
      </w:r>
      <w:proofErr w:type="spellStart"/>
      <w:r w:rsidRPr="00A12B5A">
        <w:rPr>
          <w:rFonts w:ascii="Times New Roman" w:hAnsi="Times New Roman" w:cs="Times New Roman"/>
          <w:color w:val="000000"/>
          <w:sz w:val="28"/>
          <w:szCs w:val="28"/>
        </w:rPr>
        <w:t>Limite</w:t>
      </w:r>
      <w:proofErr w:type="spellEnd"/>
      <w:r w:rsidRPr="00A12B5A">
        <w:rPr>
          <w:rFonts w:ascii="Times New Roman" w:hAnsi="Times New Roman" w:cs="Times New Roman"/>
          <w:color w:val="000000"/>
          <w:sz w:val="28"/>
          <w:szCs w:val="28"/>
        </w:rPr>
        <w:t xml:space="preserve"> </w:t>
      </w:r>
      <w:proofErr w:type="spellStart"/>
      <w:r w:rsidRPr="00A12B5A">
        <w:rPr>
          <w:rFonts w:ascii="Times New Roman" w:hAnsi="Times New Roman" w:cs="Times New Roman"/>
          <w:color w:val="000000"/>
          <w:sz w:val="28"/>
          <w:szCs w:val="28"/>
        </w:rPr>
        <w:t>d'âge</w:t>
      </w:r>
      <w:proofErr w:type="spellEnd"/>
      <w:r w:rsidRPr="00A12B5A">
        <w:rPr>
          <w:rFonts w:ascii="Times New Roman" w:hAnsi="Times New Roman" w:cs="Times New Roman"/>
          <w:color w:val="000000"/>
          <w:sz w:val="28"/>
          <w:szCs w:val="28"/>
        </w:rPr>
        <w:t xml:space="preserve"> </w:t>
      </w:r>
      <w:proofErr w:type="spellStart"/>
      <w:r w:rsidRPr="00A12B5A">
        <w:rPr>
          <w:rFonts w:ascii="Times New Roman" w:hAnsi="Times New Roman" w:cs="Times New Roman"/>
          <w:color w:val="000000"/>
          <w:sz w:val="28"/>
          <w:szCs w:val="28"/>
        </w:rPr>
        <w:t>en</w:t>
      </w:r>
      <w:proofErr w:type="spellEnd"/>
      <w:r w:rsidRPr="00A12B5A">
        <w:rPr>
          <w:rFonts w:ascii="Times New Roman" w:hAnsi="Times New Roman" w:cs="Times New Roman"/>
          <w:color w:val="000000"/>
          <w:sz w:val="28"/>
          <w:szCs w:val="28"/>
        </w:rPr>
        <w:t xml:space="preserve"> </w:t>
      </w:r>
      <w:proofErr w:type="spellStart"/>
      <w:r w:rsidRPr="00A12B5A">
        <w:rPr>
          <w:rFonts w:ascii="Times New Roman" w:hAnsi="Times New Roman" w:cs="Times New Roman"/>
          <w:color w:val="000000"/>
          <w:sz w:val="28"/>
          <w:szCs w:val="28"/>
        </w:rPr>
        <w:t>politique</w:t>
      </w:r>
      <w:proofErr w:type="spellEnd"/>
      <w:r w:rsidRPr="00A12B5A">
        <w:rPr>
          <w:rFonts w:ascii="Times New Roman" w:hAnsi="Times New Roman" w:cs="Times New Roman"/>
          <w:color w:val="000000"/>
          <w:sz w:val="28"/>
          <w:szCs w:val="28"/>
        </w:rPr>
        <w:t xml:space="preserve"> : </w:t>
      </w:r>
      <w:proofErr w:type="spellStart"/>
      <w:r w:rsidRPr="00A12B5A">
        <w:rPr>
          <w:rFonts w:ascii="Times New Roman" w:hAnsi="Times New Roman" w:cs="Times New Roman"/>
          <w:color w:val="000000"/>
          <w:sz w:val="28"/>
          <w:szCs w:val="28"/>
        </w:rPr>
        <w:t>un</w:t>
      </w:r>
      <w:proofErr w:type="spellEnd"/>
      <w:r w:rsidRPr="00A12B5A">
        <w:rPr>
          <w:rFonts w:ascii="Times New Roman" w:hAnsi="Times New Roman" w:cs="Times New Roman"/>
          <w:color w:val="000000"/>
          <w:sz w:val="28"/>
          <w:szCs w:val="28"/>
        </w:rPr>
        <w:t xml:space="preserve"> </w:t>
      </w:r>
      <w:proofErr w:type="spellStart"/>
      <w:r w:rsidRPr="00A12B5A">
        <w:rPr>
          <w:rFonts w:ascii="Times New Roman" w:hAnsi="Times New Roman" w:cs="Times New Roman"/>
          <w:color w:val="000000"/>
          <w:sz w:val="28"/>
          <w:szCs w:val="28"/>
        </w:rPr>
        <w:t>sujet</w:t>
      </w:r>
      <w:proofErr w:type="spellEnd"/>
      <w:r w:rsidRPr="00A12B5A">
        <w:rPr>
          <w:rFonts w:ascii="Times New Roman" w:hAnsi="Times New Roman" w:cs="Times New Roman"/>
          <w:color w:val="000000"/>
          <w:sz w:val="28"/>
          <w:szCs w:val="28"/>
        </w:rPr>
        <w:t xml:space="preserve"> </w:t>
      </w:r>
      <w:proofErr w:type="spellStart"/>
      <w:r w:rsidRPr="00A12B5A">
        <w:rPr>
          <w:rFonts w:ascii="Times New Roman" w:hAnsi="Times New Roman" w:cs="Times New Roman"/>
          <w:color w:val="000000"/>
          <w:sz w:val="28"/>
          <w:szCs w:val="28"/>
        </w:rPr>
        <w:t>qui</w:t>
      </w:r>
      <w:proofErr w:type="spellEnd"/>
      <w:r w:rsidRPr="00A12B5A">
        <w:rPr>
          <w:rFonts w:ascii="Times New Roman" w:hAnsi="Times New Roman" w:cs="Times New Roman"/>
          <w:color w:val="000000"/>
          <w:sz w:val="28"/>
          <w:szCs w:val="28"/>
        </w:rPr>
        <w:t xml:space="preserve"> </w:t>
      </w:r>
      <w:proofErr w:type="spellStart"/>
      <w:r w:rsidRPr="00A12B5A">
        <w:rPr>
          <w:rFonts w:ascii="Times New Roman" w:hAnsi="Times New Roman" w:cs="Times New Roman"/>
          <w:color w:val="000000"/>
          <w:sz w:val="28"/>
          <w:szCs w:val="28"/>
        </w:rPr>
        <w:t>fait</w:t>
      </w:r>
      <w:proofErr w:type="spellEnd"/>
      <w:r w:rsidRPr="00A12B5A">
        <w:rPr>
          <w:rFonts w:ascii="Times New Roman" w:hAnsi="Times New Roman" w:cs="Times New Roman"/>
          <w:color w:val="000000"/>
          <w:sz w:val="28"/>
          <w:szCs w:val="28"/>
        </w:rPr>
        <w:t xml:space="preserve"> </w:t>
      </w:r>
      <w:proofErr w:type="spellStart"/>
      <w:r w:rsidRPr="00A12B5A">
        <w:rPr>
          <w:rFonts w:ascii="Times New Roman" w:hAnsi="Times New Roman" w:cs="Times New Roman"/>
          <w:color w:val="000000"/>
          <w:sz w:val="28"/>
          <w:szCs w:val="28"/>
        </w:rPr>
        <w:t>débat</w:t>
      </w:r>
      <w:proofErr w:type="spellEnd"/>
      <w:r w:rsidRPr="00A12B5A">
        <w:rPr>
          <w:rFonts w:ascii="Times New Roman" w:hAnsi="Times New Roman" w:cs="Times New Roman"/>
          <w:color w:val="000000"/>
          <w:sz w:val="28"/>
          <w:szCs w:val="28"/>
        </w:rPr>
        <w:t xml:space="preserve"> </w:t>
      </w:r>
      <w:proofErr w:type="spellStart"/>
      <w:r w:rsidRPr="00A12B5A">
        <w:rPr>
          <w:rFonts w:ascii="Times New Roman" w:hAnsi="Times New Roman" w:cs="Times New Roman"/>
          <w:color w:val="000000"/>
          <w:sz w:val="28"/>
          <w:szCs w:val="28"/>
        </w:rPr>
        <w:t>aux</w:t>
      </w:r>
      <w:proofErr w:type="spellEnd"/>
      <w:r w:rsidRPr="00A12B5A">
        <w:rPr>
          <w:rFonts w:ascii="Times New Roman" w:hAnsi="Times New Roman" w:cs="Times New Roman"/>
          <w:color w:val="000000"/>
          <w:sz w:val="28"/>
          <w:szCs w:val="28"/>
        </w:rPr>
        <w:t xml:space="preserve"> </w:t>
      </w:r>
      <w:proofErr w:type="spellStart"/>
      <w:r w:rsidRPr="00A12B5A">
        <w:rPr>
          <w:rFonts w:ascii="Times New Roman" w:hAnsi="Times New Roman" w:cs="Times New Roman"/>
          <w:color w:val="000000"/>
          <w:sz w:val="28"/>
          <w:szCs w:val="28"/>
        </w:rPr>
        <w:t>États-Unis</w:t>
      </w:r>
      <w:proofErr w:type="spellEnd"/>
      <w:r w:rsidRPr="00A12B5A">
        <w:rPr>
          <w:rFonts w:ascii="Times New Roman" w:hAnsi="Times New Roman" w:cs="Times New Roman"/>
          <w:color w:val="000000"/>
          <w:sz w:val="28"/>
          <w:szCs w:val="28"/>
        </w:rPr>
        <w:t>. URL :</w:t>
      </w:r>
      <w:r w:rsidRPr="00A12B5A">
        <w:rPr>
          <w:rStyle w:val="apple-converted-space"/>
          <w:rFonts w:ascii="Times New Roman" w:hAnsi="Times New Roman" w:cs="Times New Roman"/>
          <w:color w:val="000000"/>
          <w:sz w:val="28"/>
          <w:szCs w:val="28"/>
        </w:rPr>
        <w:t> </w:t>
      </w:r>
      <w:hyperlink r:id="rId51" w:tgtFrame="_blank" w:history="1">
        <w:r w:rsidRPr="00A12B5A">
          <w:rPr>
            <w:rStyle w:val="Hyperlink"/>
            <w:rFonts w:ascii="Times New Roman" w:hAnsi="Times New Roman" w:cs="Times New Roman"/>
            <w:color w:val="000000"/>
            <w:sz w:val="28"/>
            <w:szCs w:val="28"/>
          </w:rPr>
          <w:t>https://fr.euronews.com/2023/10/02/limite-dage-en-politique-un-sujet-qui-fait-debat-aux-etats-unis</w:t>
        </w:r>
      </w:hyperlink>
      <w:r w:rsidRPr="00A12B5A">
        <w:rPr>
          <w:rStyle w:val="Hyperlink"/>
          <w:rFonts w:ascii="Times New Roman" w:hAnsi="Times New Roman" w:cs="Times New Roman"/>
          <w:color w:val="000000"/>
          <w:sz w:val="28"/>
          <w:szCs w:val="28"/>
        </w:rPr>
        <w:t xml:space="preserve"> </w:t>
      </w:r>
      <w:r w:rsidRPr="00A12B5A">
        <w:rPr>
          <w:rFonts w:ascii="Times New Roman" w:hAnsi="Times New Roman" w:cs="Times New Roman"/>
          <w:sz w:val="28"/>
          <w:szCs w:val="28"/>
          <w:lang w:val="fr-FR"/>
        </w:rPr>
        <w:t xml:space="preserve"> </w:t>
      </w:r>
      <w:r w:rsidRPr="00A12B5A">
        <w:rPr>
          <w:rFonts w:ascii="Times New Roman" w:hAnsi="Times New Roman" w:cs="Times New Roman"/>
          <w:color w:val="000000"/>
          <w:sz w:val="28"/>
          <w:szCs w:val="28"/>
        </w:rPr>
        <w:t>(</w:t>
      </w:r>
      <w:proofErr w:type="spellStart"/>
      <w:r w:rsidRPr="00A12B5A">
        <w:rPr>
          <w:rFonts w:ascii="Times New Roman" w:hAnsi="Times New Roman" w:cs="Times New Roman"/>
          <w:color w:val="000000"/>
          <w:sz w:val="28"/>
          <w:szCs w:val="28"/>
        </w:rPr>
        <w:t>date</w:t>
      </w:r>
      <w:proofErr w:type="spellEnd"/>
      <w:r w:rsidRPr="00A12B5A">
        <w:rPr>
          <w:rFonts w:ascii="Times New Roman" w:hAnsi="Times New Roman" w:cs="Times New Roman"/>
          <w:color w:val="000000"/>
          <w:sz w:val="28"/>
          <w:szCs w:val="28"/>
        </w:rPr>
        <w:t xml:space="preserve"> </w:t>
      </w:r>
      <w:proofErr w:type="spellStart"/>
      <w:r w:rsidRPr="00A12B5A">
        <w:rPr>
          <w:rFonts w:ascii="Times New Roman" w:hAnsi="Times New Roman" w:cs="Times New Roman"/>
          <w:color w:val="000000"/>
          <w:sz w:val="28"/>
          <w:szCs w:val="28"/>
        </w:rPr>
        <w:t>d'accès</w:t>
      </w:r>
      <w:proofErr w:type="spellEnd"/>
      <w:r w:rsidRPr="00A12B5A">
        <w:rPr>
          <w:rFonts w:ascii="Times New Roman" w:hAnsi="Times New Roman" w:cs="Times New Roman"/>
          <w:color w:val="000000"/>
          <w:sz w:val="28"/>
          <w:szCs w:val="28"/>
        </w:rPr>
        <w:t> : 26.10.2023).</w:t>
      </w:r>
      <w:r w:rsidRPr="00A12B5A">
        <w:rPr>
          <w:rFonts w:ascii="Times New Roman" w:hAnsi="Times New Roman" w:cs="Times New Roman"/>
          <w:i/>
          <w:iCs/>
          <w:color w:val="000000" w:themeColor="text1"/>
          <w:sz w:val="32"/>
          <w:szCs w:val="32"/>
        </w:rPr>
        <w:t xml:space="preserve"> </w:t>
      </w:r>
    </w:p>
    <w:p w14:paraId="3489820E"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color w:val="000000" w:themeColor="text1"/>
          <w:sz w:val="28"/>
          <w:szCs w:val="28"/>
        </w:rPr>
        <w:t>Regnier</w:t>
      </w:r>
      <w:proofErr w:type="spellEnd"/>
      <w:r w:rsidRPr="00A12B5A">
        <w:rPr>
          <w:rFonts w:ascii="Times New Roman" w:hAnsi="Times New Roman" w:cs="Times New Roman"/>
          <w:color w:val="000000" w:themeColor="text1"/>
          <w:sz w:val="28"/>
          <w:szCs w:val="28"/>
        </w:rPr>
        <w:t xml:space="preserve"> X. </w:t>
      </w:r>
      <w:proofErr w:type="spellStart"/>
      <w:r w:rsidRPr="00A12B5A">
        <w:rPr>
          <w:rFonts w:ascii="Times New Roman" w:hAnsi="Times New Roman" w:cs="Times New Roman"/>
          <w:color w:val="000000" w:themeColor="text1"/>
          <w:sz w:val="28"/>
          <w:szCs w:val="28"/>
        </w:rPr>
        <w:t>Kharkiv</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bombardée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et</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Moscou</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lorgne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drone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américain</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abattu</w:t>
      </w:r>
      <w:proofErr w:type="spellEnd"/>
      <w:r w:rsidRPr="00A12B5A">
        <w:rPr>
          <w:rFonts w:ascii="Times New Roman" w:hAnsi="Times New Roman" w:cs="Times New Roman"/>
          <w:color w:val="000000" w:themeColor="text1"/>
          <w:sz w:val="28"/>
          <w:szCs w:val="28"/>
        </w:rPr>
        <w:t>. URL : </w:t>
      </w:r>
      <w:hyperlink r:id="rId52" w:tgtFrame="_blank" w:history="1">
        <w:r w:rsidRPr="00A12B5A">
          <w:rPr>
            <w:rStyle w:val="Hyperlink"/>
            <w:rFonts w:ascii="Times New Roman" w:hAnsi="Times New Roman" w:cs="Times New Roman"/>
            <w:sz w:val="28"/>
            <w:szCs w:val="28"/>
          </w:rPr>
          <w:t>https://www.20minutes.fr/monde/ukraine/4028119-20230315-guerre-ukraine-kharkiv-bombardee-moscou-veut-recuperer-drone-americain-mer-noire</w:t>
        </w:r>
      </w:hyperlink>
      <w:r w:rsidRPr="00A12B5A">
        <w:rPr>
          <w:rStyle w:val="Hyperlink"/>
          <w:rFonts w:ascii="Times New Roman" w:hAnsi="Times New Roman" w:cs="Times New Roman"/>
          <w:sz w:val="28"/>
          <w:szCs w:val="28"/>
        </w:rPr>
        <w:t xml:space="preserve"> </w:t>
      </w:r>
      <w:r w:rsidRPr="00A12B5A">
        <w:rPr>
          <w:rFonts w:ascii="Times New Roman" w:hAnsi="Times New Roman" w:cs="Times New Roman"/>
          <w:color w:val="000000" w:themeColor="text1"/>
          <w:sz w:val="28"/>
          <w:szCs w:val="28"/>
        </w:rPr>
        <w:t>(</w:t>
      </w:r>
      <w:proofErr w:type="spellStart"/>
      <w:r w:rsidRPr="00A12B5A">
        <w:rPr>
          <w:rFonts w:ascii="Times New Roman" w:hAnsi="Times New Roman" w:cs="Times New Roman"/>
          <w:color w:val="000000" w:themeColor="text1"/>
          <w:sz w:val="28"/>
          <w:szCs w:val="28"/>
        </w:rPr>
        <w:t>date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d'accès</w:t>
      </w:r>
      <w:proofErr w:type="spellEnd"/>
      <w:r w:rsidRPr="00A12B5A">
        <w:rPr>
          <w:rFonts w:ascii="Times New Roman" w:hAnsi="Times New Roman" w:cs="Times New Roman"/>
          <w:color w:val="000000" w:themeColor="text1"/>
          <w:sz w:val="28"/>
          <w:szCs w:val="28"/>
        </w:rPr>
        <w:t> : 06.09.2023).</w:t>
      </w:r>
    </w:p>
    <w:p w14:paraId="1A4F2BD7"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color w:val="000000" w:themeColor="text1"/>
          <w:sz w:val="28"/>
          <w:szCs w:val="28"/>
        </w:rPr>
        <w:t>Rémy</w:t>
      </w:r>
      <w:proofErr w:type="spellEnd"/>
      <w:r w:rsidRPr="00A12B5A">
        <w:rPr>
          <w:rFonts w:ascii="Times New Roman" w:hAnsi="Times New Roman" w:cs="Times New Roman"/>
          <w:color w:val="000000" w:themeColor="text1"/>
          <w:sz w:val="28"/>
          <w:szCs w:val="28"/>
        </w:rPr>
        <w:t xml:space="preserve"> J.-P. A </w:t>
      </w:r>
      <w:proofErr w:type="spellStart"/>
      <w:r w:rsidRPr="00A12B5A">
        <w:rPr>
          <w:rFonts w:ascii="Times New Roman" w:hAnsi="Times New Roman" w:cs="Times New Roman"/>
          <w:color w:val="000000" w:themeColor="text1"/>
          <w:sz w:val="28"/>
          <w:szCs w:val="28"/>
        </w:rPr>
        <w:t>Gaza</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la</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guerre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urbaine</w:t>
      </w:r>
      <w:proofErr w:type="spellEnd"/>
      <w:r w:rsidRPr="00A12B5A">
        <w:rPr>
          <w:rFonts w:ascii="Times New Roman" w:hAnsi="Times New Roman" w:cs="Times New Roman"/>
          <w:color w:val="000000" w:themeColor="text1"/>
          <w:sz w:val="28"/>
          <w:szCs w:val="28"/>
        </w:rPr>
        <w:t xml:space="preserve"> a </w:t>
      </w:r>
      <w:proofErr w:type="spellStart"/>
      <w:r w:rsidRPr="00A12B5A">
        <w:rPr>
          <w:rFonts w:ascii="Times New Roman" w:hAnsi="Times New Roman" w:cs="Times New Roman"/>
          <w:color w:val="000000" w:themeColor="text1"/>
          <w:sz w:val="28"/>
          <w:szCs w:val="28"/>
        </w:rPr>
        <w:t>commencé</w:t>
      </w:r>
      <w:proofErr w:type="spellEnd"/>
      <w:r w:rsidRPr="00A12B5A">
        <w:rPr>
          <w:rFonts w:ascii="Times New Roman" w:hAnsi="Times New Roman" w:cs="Times New Roman"/>
          <w:color w:val="000000" w:themeColor="text1"/>
          <w:sz w:val="28"/>
          <w:szCs w:val="28"/>
        </w:rPr>
        <w:t>. </w:t>
      </w:r>
      <w:proofErr w:type="spellStart"/>
      <w:r w:rsidRPr="00A12B5A">
        <w:rPr>
          <w:rFonts w:ascii="Times New Roman" w:hAnsi="Times New Roman" w:cs="Times New Roman"/>
          <w:i/>
          <w:iCs/>
          <w:color w:val="000000" w:themeColor="text1"/>
          <w:sz w:val="28"/>
          <w:szCs w:val="28"/>
        </w:rPr>
        <w:t>Le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Monde</w:t>
      </w:r>
      <w:proofErr w:type="spellEnd"/>
      <w:r w:rsidRPr="00A12B5A">
        <w:rPr>
          <w:rFonts w:ascii="Times New Roman" w:hAnsi="Times New Roman" w:cs="Times New Roman"/>
          <w:color w:val="000000" w:themeColor="text1"/>
          <w:sz w:val="28"/>
          <w:szCs w:val="28"/>
        </w:rPr>
        <w:t xml:space="preserve">. 2023. 31 </w:t>
      </w:r>
      <w:proofErr w:type="spellStart"/>
      <w:r w:rsidRPr="00A12B5A">
        <w:rPr>
          <w:rFonts w:ascii="Times New Roman" w:hAnsi="Times New Roman" w:cs="Times New Roman"/>
          <w:color w:val="000000" w:themeColor="text1"/>
          <w:sz w:val="28"/>
          <w:szCs w:val="28"/>
        </w:rPr>
        <w:t>octobre</w:t>
      </w:r>
      <w:proofErr w:type="spellEnd"/>
      <w:r w:rsidRPr="00A12B5A">
        <w:rPr>
          <w:rFonts w:ascii="Times New Roman" w:hAnsi="Times New Roman" w:cs="Times New Roman"/>
          <w:color w:val="000000" w:themeColor="text1"/>
          <w:sz w:val="28"/>
          <w:szCs w:val="28"/>
        </w:rPr>
        <w:t>. P. 2.</w:t>
      </w:r>
    </w:p>
    <w:p w14:paraId="6A51A3A4"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color w:val="000000" w:themeColor="text1"/>
          <w:sz w:val="28"/>
          <w:szCs w:val="28"/>
        </w:rPr>
        <w:t>Renault</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Trucks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Defense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livre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véhicules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blindés</w:t>
      </w:r>
      <w:proofErr w:type="spellEnd"/>
      <w:r w:rsidRPr="00A12B5A">
        <w:rPr>
          <w:rFonts w:ascii="Times New Roman" w:hAnsi="Times New Roman" w:cs="Times New Roman"/>
          <w:color w:val="000000" w:themeColor="text1"/>
          <w:sz w:val="28"/>
          <w:szCs w:val="28"/>
        </w:rPr>
        <w:t xml:space="preserve"> VAB FELIN </w:t>
      </w:r>
      <w:proofErr w:type="spellStart"/>
      <w:r w:rsidRPr="00A12B5A">
        <w:rPr>
          <w:rFonts w:ascii="Times New Roman" w:hAnsi="Times New Roman" w:cs="Times New Roman"/>
          <w:color w:val="000000" w:themeColor="text1"/>
          <w:sz w:val="28"/>
          <w:szCs w:val="28"/>
        </w:rPr>
        <w:t>et</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PilarW</w:t>
      </w:r>
      <w:proofErr w:type="spellEnd"/>
      <w:r w:rsidRPr="00A12B5A">
        <w:rPr>
          <w:rFonts w:ascii="Times New Roman" w:hAnsi="Times New Roman" w:cs="Times New Roman"/>
          <w:color w:val="000000" w:themeColor="text1"/>
          <w:sz w:val="28"/>
          <w:szCs w:val="28"/>
        </w:rPr>
        <w:t xml:space="preserve"> à </w:t>
      </w:r>
      <w:proofErr w:type="spellStart"/>
      <w:r w:rsidRPr="00A12B5A">
        <w:rPr>
          <w:rFonts w:ascii="Times New Roman" w:hAnsi="Times New Roman" w:cs="Times New Roman"/>
          <w:color w:val="000000" w:themeColor="text1"/>
          <w:sz w:val="28"/>
          <w:szCs w:val="28"/>
        </w:rPr>
        <w:t>l'armée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française</w:t>
      </w:r>
      <w:proofErr w:type="spellEnd"/>
      <w:r w:rsidRPr="00A12B5A">
        <w:rPr>
          <w:rFonts w:ascii="Times New Roman" w:hAnsi="Times New Roman" w:cs="Times New Roman"/>
          <w:color w:val="000000" w:themeColor="text1"/>
          <w:sz w:val="28"/>
          <w:szCs w:val="28"/>
        </w:rPr>
        <w:t xml:space="preserve"> 0803118 | </w:t>
      </w:r>
      <w:proofErr w:type="spellStart"/>
      <w:r w:rsidRPr="00A12B5A">
        <w:rPr>
          <w:rFonts w:ascii="Times New Roman" w:hAnsi="Times New Roman" w:cs="Times New Roman"/>
          <w:color w:val="000000" w:themeColor="text1"/>
          <w:sz w:val="28"/>
          <w:szCs w:val="28"/>
        </w:rPr>
        <w:t>Mars</w:t>
      </w:r>
      <w:proofErr w:type="spellEnd"/>
      <w:r w:rsidRPr="00A12B5A">
        <w:rPr>
          <w:rFonts w:ascii="Times New Roman" w:hAnsi="Times New Roman" w:cs="Times New Roman"/>
          <w:color w:val="000000" w:themeColor="text1"/>
          <w:sz w:val="28"/>
          <w:szCs w:val="28"/>
        </w:rPr>
        <w:t xml:space="preserve"> 2011 </w:t>
      </w:r>
      <w:proofErr w:type="spellStart"/>
      <w:r w:rsidRPr="00A12B5A">
        <w:rPr>
          <w:rFonts w:ascii="Times New Roman" w:hAnsi="Times New Roman" w:cs="Times New Roman"/>
          <w:color w:val="000000" w:themeColor="text1"/>
          <w:sz w:val="28"/>
          <w:szCs w:val="28"/>
        </w:rPr>
        <w:t>actualites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defense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militaires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industrie</w:t>
      </w:r>
      <w:proofErr w:type="spellEnd"/>
      <w:r w:rsidRPr="00A12B5A">
        <w:rPr>
          <w:rFonts w:ascii="Times New Roman" w:hAnsi="Times New Roman" w:cs="Times New Roman"/>
          <w:color w:val="000000" w:themeColor="text1"/>
          <w:sz w:val="28"/>
          <w:szCs w:val="28"/>
        </w:rPr>
        <w:t xml:space="preserve"> | </w:t>
      </w:r>
      <w:proofErr w:type="spellStart"/>
      <w:r w:rsidRPr="00A12B5A">
        <w:rPr>
          <w:rFonts w:ascii="Times New Roman" w:hAnsi="Times New Roman" w:cs="Times New Roman"/>
          <w:color w:val="000000" w:themeColor="text1"/>
          <w:sz w:val="28"/>
          <w:szCs w:val="28"/>
        </w:rPr>
        <w:t>armees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industrie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defense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actualites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annee</w:t>
      </w:r>
      <w:proofErr w:type="spellEnd"/>
      <w:r w:rsidRPr="00A12B5A">
        <w:rPr>
          <w:rFonts w:ascii="Times New Roman" w:hAnsi="Times New Roman" w:cs="Times New Roman"/>
          <w:color w:val="000000" w:themeColor="text1"/>
          <w:sz w:val="28"/>
          <w:szCs w:val="28"/>
        </w:rPr>
        <w:t xml:space="preserve"> 2011. </w:t>
      </w:r>
      <w:proofErr w:type="spellStart"/>
      <w:r w:rsidRPr="00A12B5A">
        <w:rPr>
          <w:rFonts w:ascii="Times New Roman" w:hAnsi="Times New Roman" w:cs="Times New Roman"/>
          <w:i/>
          <w:iCs/>
          <w:color w:val="000000" w:themeColor="text1"/>
          <w:sz w:val="28"/>
          <w:szCs w:val="28"/>
        </w:rPr>
        <w:t>Defense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News</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security</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global</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military</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army</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equipment</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technology</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industry</w:t>
      </w:r>
      <w:proofErr w:type="spellEnd"/>
      <w:r w:rsidRPr="00A12B5A">
        <w:rPr>
          <w:rFonts w:ascii="Times New Roman" w:hAnsi="Times New Roman" w:cs="Times New Roman"/>
          <w:i/>
          <w:iCs/>
          <w:color w:val="000000" w:themeColor="text1"/>
          <w:sz w:val="28"/>
          <w:szCs w:val="28"/>
        </w:rPr>
        <w:t xml:space="preserve"> - </w:t>
      </w:r>
      <w:proofErr w:type="spellStart"/>
      <w:r w:rsidRPr="00A12B5A">
        <w:rPr>
          <w:rFonts w:ascii="Times New Roman" w:hAnsi="Times New Roman" w:cs="Times New Roman"/>
          <w:i/>
          <w:iCs/>
          <w:color w:val="000000" w:themeColor="text1"/>
          <w:sz w:val="28"/>
          <w:szCs w:val="28"/>
        </w:rPr>
        <w:t>Army</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Recognition</w:t>
      </w:r>
      <w:proofErr w:type="spellEnd"/>
      <w:r w:rsidRPr="00A12B5A">
        <w:rPr>
          <w:rFonts w:ascii="Times New Roman" w:hAnsi="Times New Roman" w:cs="Times New Roman"/>
          <w:color w:val="000000" w:themeColor="text1"/>
          <w:sz w:val="28"/>
          <w:szCs w:val="28"/>
        </w:rPr>
        <w:t>. URL : </w:t>
      </w:r>
      <w:hyperlink r:id="rId53" w:tgtFrame="_blank" w:history="1">
        <w:r w:rsidRPr="00A12B5A">
          <w:rPr>
            <w:rStyle w:val="Hyperlink"/>
            <w:rFonts w:ascii="Times New Roman" w:hAnsi="Times New Roman" w:cs="Times New Roman"/>
            <w:sz w:val="28"/>
            <w:szCs w:val="28"/>
          </w:rPr>
          <w:t>https://www.armyrecognition.com/mars_2011_actualites_defense_militaires_industrie/renault_trucks_defense_livre_des_vehicules_blindes_vab_felin_et_pilarw_a_l_armee_francaise_0803118.html</w:t>
        </w:r>
      </w:hyperlink>
      <w:r w:rsidRPr="00A12B5A">
        <w:rPr>
          <w:rStyle w:val="Hyperlink"/>
          <w:rFonts w:ascii="Times New Roman" w:hAnsi="Times New Roman" w:cs="Times New Roman"/>
          <w:sz w:val="28"/>
          <w:szCs w:val="28"/>
        </w:rPr>
        <w:t xml:space="preserve"> </w:t>
      </w:r>
      <w:r w:rsidRPr="00A12B5A">
        <w:rPr>
          <w:rFonts w:ascii="Times New Roman" w:hAnsi="Times New Roman" w:cs="Times New Roman"/>
          <w:color w:val="000000" w:themeColor="text1"/>
          <w:sz w:val="28"/>
          <w:szCs w:val="28"/>
        </w:rPr>
        <w:t>(</w:t>
      </w:r>
      <w:proofErr w:type="spellStart"/>
      <w:r w:rsidRPr="00A12B5A">
        <w:rPr>
          <w:rFonts w:ascii="Times New Roman" w:hAnsi="Times New Roman" w:cs="Times New Roman"/>
          <w:color w:val="000000" w:themeColor="text1"/>
          <w:sz w:val="28"/>
          <w:szCs w:val="28"/>
        </w:rPr>
        <w:t>date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d'accès</w:t>
      </w:r>
      <w:proofErr w:type="spellEnd"/>
      <w:r w:rsidRPr="00A12B5A">
        <w:rPr>
          <w:rFonts w:ascii="Times New Roman" w:hAnsi="Times New Roman" w:cs="Times New Roman"/>
          <w:color w:val="000000" w:themeColor="text1"/>
          <w:sz w:val="28"/>
          <w:szCs w:val="28"/>
        </w:rPr>
        <w:t> : 09.06.2023)</w:t>
      </w:r>
      <w:r w:rsidRPr="00A12B5A">
        <w:rPr>
          <w:rFonts w:ascii="Times New Roman" w:hAnsi="Times New Roman" w:cs="Times New Roman"/>
          <w:color w:val="000000" w:themeColor="text1"/>
          <w:sz w:val="28"/>
          <w:szCs w:val="28"/>
          <w:lang w:val="fr-FR"/>
        </w:rPr>
        <w:t xml:space="preserve">. </w:t>
      </w:r>
    </w:p>
    <w:p w14:paraId="58FFCC8A"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color w:val="000000" w:themeColor="text1"/>
          <w:sz w:val="28"/>
          <w:szCs w:val="28"/>
        </w:rPr>
        <w:t>Ruello</w:t>
      </w:r>
      <w:proofErr w:type="spellEnd"/>
      <w:r w:rsidRPr="00A12B5A">
        <w:rPr>
          <w:rFonts w:ascii="Times New Roman" w:hAnsi="Times New Roman" w:cs="Times New Roman"/>
          <w:color w:val="000000" w:themeColor="text1"/>
          <w:sz w:val="28"/>
          <w:szCs w:val="28"/>
        </w:rPr>
        <w:t xml:space="preserve"> A. </w:t>
      </w:r>
      <w:proofErr w:type="spellStart"/>
      <w:r w:rsidRPr="00A12B5A">
        <w:rPr>
          <w:rFonts w:ascii="Times New Roman" w:hAnsi="Times New Roman" w:cs="Times New Roman"/>
          <w:color w:val="000000" w:themeColor="text1"/>
          <w:sz w:val="28"/>
          <w:szCs w:val="28"/>
        </w:rPr>
        <w:t>Blindés</w:t>
      </w:r>
      <w:proofErr w:type="spellEnd"/>
      <w:r w:rsidRPr="00A12B5A">
        <w:rPr>
          <w:rFonts w:ascii="Times New Roman" w:hAnsi="Times New Roman" w:cs="Times New Roman"/>
          <w:color w:val="000000" w:themeColor="text1"/>
          <w:sz w:val="28"/>
          <w:szCs w:val="28"/>
        </w:rPr>
        <w:t xml:space="preserve"> : </w:t>
      </w:r>
      <w:proofErr w:type="spellStart"/>
      <w:r w:rsidRPr="00A12B5A">
        <w:rPr>
          <w:rFonts w:ascii="Times New Roman" w:hAnsi="Times New Roman" w:cs="Times New Roman"/>
          <w:color w:val="000000" w:themeColor="text1"/>
          <w:sz w:val="28"/>
          <w:szCs w:val="28"/>
        </w:rPr>
        <w:t>le</w:t>
      </w:r>
      <w:proofErr w:type="spellEnd"/>
      <w:r w:rsidRPr="00A12B5A">
        <w:rPr>
          <w:rFonts w:ascii="Times New Roman" w:hAnsi="Times New Roman" w:cs="Times New Roman"/>
          <w:color w:val="000000" w:themeColor="text1"/>
          <w:sz w:val="28"/>
          <w:szCs w:val="28"/>
        </w:rPr>
        <w:t xml:space="preserve"> VBCI </w:t>
      </w:r>
      <w:proofErr w:type="spellStart"/>
      <w:r w:rsidRPr="00A12B5A">
        <w:rPr>
          <w:rFonts w:ascii="Times New Roman" w:hAnsi="Times New Roman" w:cs="Times New Roman"/>
          <w:color w:val="000000" w:themeColor="text1"/>
          <w:sz w:val="28"/>
          <w:szCs w:val="28"/>
        </w:rPr>
        <w:t>de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Nexter</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essuie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échec</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sur</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échec</w:t>
      </w:r>
      <w:proofErr w:type="spellEnd"/>
      <w:r w:rsidRPr="00A12B5A">
        <w:rPr>
          <w:rFonts w:ascii="Times New Roman" w:hAnsi="Times New Roman" w:cs="Times New Roman"/>
          <w:color w:val="000000" w:themeColor="text1"/>
          <w:sz w:val="28"/>
          <w:szCs w:val="28"/>
        </w:rPr>
        <w:t>. URL : </w:t>
      </w:r>
      <w:hyperlink r:id="rId54" w:tgtFrame="_blank" w:history="1">
        <w:r w:rsidRPr="00A12B5A">
          <w:rPr>
            <w:rStyle w:val="Hyperlink"/>
            <w:rFonts w:ascii="Times New Roman" w:hAnsi="Times New Roman" w:cs="Times New Roman"/>
            <w:sz w:val="28"/>
            <w:szCs w:val="28"/>
          </w:rPr>
          <w:t>https://www.lesechos.fr/2015/05/blindes-le-vbci-de-nexter-essuie-echec-sur-echec-261261</w:t>
        </w:r>
      </w:hyperlink>
      <w:r w:rsidRPr="00A12B5A">
        <w:rPr>
          <w:rFonts w:ascii="Times New Roman" w:hAnsi="Times New Roman" w:cs="Times New Roman"/>
          <w:color w:val="000000" w:themeColor="text1"/>
          <w:sz w:val="28"/>
          <w:szCs w:val="28"/>
          <w:lang w:val="fr-FR"/>
        </w:rPr>
        <w:t xml:space="preserve"> </w:t>
      </w:r>
      <w:r w:rsidRPr="00A12B5A">
        <w:rPr>
          <w:rFonts w:ascii="Times New Roman" w:hAnsi="Times New Roman" w:cs="Times New Roman"/>
          <w:color w:val="000000" w:themeColor="text1"/>
          <w:sz w:val="28"/>
          <w:szCs w:val="28"/>
        </w:rPr>
        <w:t>(</w:t>
      </w:r>
      <w:proofErr w:type="spellStart"/>
      <w:r w:rsidRPr="00A12B5A">
        <w:rPr>
          <w:rFonts w:ascii="Times New Roman" w:hAnsi="Times New Roman" w:cs="Times New Roman"/>
          <w:color w:val="000000" w:themeColor="text1"/>
          <w:sz w:val="28"/>
          <w:szCs w:val="28"/>
        </w:rPr>
        <w:t>date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d'accès</w:t>
      </w:r>
      <w:proofErr w:type="spellEnd"/>
      <w:r w:rsidRPr="00A12B5A">
        <w:rPr>
          <w:rFonts w:ascii="Times New Roman" w:hAnsi="Times New Roman" w:cs="Times New Roman"/>
          <w:color w:val="000000" w:themeColor="text1"/>
          <w:sz w:val="28"/>
          <w:szCs w:val="28"/>
        </w:rPr>
        <w:t> : 25.07.2023).</w:t>
      </w:r>
      <w:r w:rsidRPr="00A12B5A">
        <w:rPr>
          <w:rFonts w:ascii="Times New Roman" w:hAnsi="Times New Roman" w:cs="Times New Roman"/>
          <w:color w:val="000000" w:themeColor="text1"/>
          <w:sz w:val="28"/>
          <w:szCs w:val="28"/>
          <w:lang w:val="fr-FR"/>
        </w:rPr>
        <w:t xml:space="preserve"> </w:t>
      </w:r>
    </w:p>
    <w:p w14:paraId="6856B953"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color w:val="000000" w:themeColor="text1"/>
          <w:sz w:val="28"/>
          <w:szCs w:val="28"/>
        </w:rPr>
        <w:lastRenderedPageBreak/>
        <w:t>Saint-Paul</w:t>
      </w:r>
      <w:proofErr w:type="spellEnd"/>
      <w:r w:rsidRPr="00A12B5A">
        <w:rPr>
          <w:rFonts w:ascii="Times New Roman" w:hAnsi="Times New Roman" w:cs="Times New Roman"/>
          <w:color w:val="000000" w:themeColor="text1"/>
          <w:sz w:val="28"/>
          <w:szCs w:val="28"/>
        </w:rPr>
        <w:t xml:space="preserve"> P. </w:t>
      </w:r>
      <w:proofErr w:type="spellStart"/>
      <w:r w:rsidRPr="00A12B5A">
        <w:rPr>
          <w:rFonts w:ascii="Times New Roman" w:hAnsi="Times New Roman" w:cs="Times New Roman"/>
          <w:color w:val="000000" w:themeColor="text1"/>
          <w:sz w:val="28"/>
          <w:szCs w:val="28"/>
        </w:rPr>
        <w:t>En</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Arménie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Djermouk</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redoute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une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nouvelle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guerre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après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la</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perte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du</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Haut-Karabakh</w:t>
      </w:r>
      <w:proofErr w:type="spellEnd"/>
      <w:r w:rsidRPr="00A12B5A">
        <w:rPr>
          <w:rFonts w:ascii="Times New Roman" w:hAnsi="Times New Roman" w:cs="Times New Roman"/>
          <w:color w:val="000000" w:themeColor="text1"/>
          <w:sz w:val="28"/>
          <w:szCs w:val="28"/>
        </w:rPr>
        <w:t>. </w:t>
      </w:r>
      <w:proofErr w:type="spellStart"/>
      <w:r w:rsidRPr="00A12B5A">
        <w:rPr>
          <w:rFonts w:ascii="Times New Roman" w:hAnsi="Times New Roman" w:cs="Times New Roman"/>
          <w:i/>
          <w:iCs/>
          <w:color w:val="000000" w:themeColor="text1"/>
          <w:sz w:val="28"/>
          <w:szCs w:val="28"/>
        </w:rPr>
        <w:t>Le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Figaro</w:t>
      </w:r>
      <w:proofErr w:type="spellEnd"/>
      <w:r w:rsidRPr="00A12B5A">
        <w:rPr>
          <w:rFonts w:ascii="Times New Roman" w:hAnsi="Times New Roman" w:cs="Times New Roman"/>
          <w:color w:val="000000" w:themeColor="text1"/>
          <w:sz w:val="28"/>
          <w:szCs w:val="28"/>
        </w:rPr>
        <w:t xml:space="preserve">. 2023. 25 </w:t>
      </w:r>
      <w:proofErr w:type="spellStart"/>
      <w:r w:rsidRPr="00A12B5A">
        <w:rPr>
          <w:rFonts w:ascii="Times New Roman" w:hAnsi="Times New Roman" w:cs="Times New Roman"/>
          <w:color w:val="000000" w:themeColor="text1"/>
          <w:sz w:val="28"/>
          <w:szCs w:val="28"/>
        </w:rPr>
        <w:t>septembre</w:t>
      </w:r>
      <w:proofErr w:type="spellEnd"/>
      <w:r w:rsidRPr="00A12B5A">
        <w:rPr>
          <w:rFonts w:ascii="Times New Roman" w:hAnsi="Times New Roman" w:cs="Times New Roman"/>
          <w:color w:val="000000" w:themeColor="text1"/>
          <w:sz w:val="28"/>
          <w:szCs w:val="28"/>
        </w:rPr>
        <w:t>. P. 8.</w:t>
      </w:r>
      <w:r w:rsidRPr="00A12B5A">
        <w:rPr>
          <w:rFonts w:ascii="Times New Roman" w:hAnsi="Times New Roman" w:cs="Times New Roman"/>
          <w:color w:val="000000" w:themeColor="text1"/>
          <w:sz w:val="28"/>
          <w:szCs w:val="28"/>
          <w:lang w:val="fr-FR"/>
        </w:rPr>
        <w:t xml:space="preserve"> </w:t>
      </w:r>
    </w:p>
    <w:p w14:paraId="62109445"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lang w:val="fr-FR"/>
        </w:rPr>
        <w:t xml:space="preserve">Service de santé des armées. Interview de Cécile, médecin militaire des troupes de montagnes, 2022. YouTube. URL : https://www.youtube.com/watch?v=bdnBJLJv-RQ (date d'accès : 11.05.2023). </w:t>
      </w:r>
    </w:p>
    <w:p w14:paraId="31150338"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color w:val="000000" w:themeColor="text1"/>
          <w:sz w:val="28"/>
          <w:szCs w:val="28"/>
        </w:rPr>
        <w:t>Skyrock</w:t>
      </w:r>
      <w:proofErr w:type="spellEnd"/>
      <w:r w:rsidRPr="00A12B5A">
        <w:rPr>
          <w:rFonts w:ascii="Times New Roman" w:hAnsi="Times New Roman" w:cs="Times New Roman"/>
          <w:color w:val="000000" w:themeColor="text1"/>
          <w:sz w:val="28"/>
          <w:szCs w:val="28"/>
        </w:rPr>
        <w:t xml:space="preserve"> PLM. </w:t>
      </w:r>
      <w:proofErr w:type="spellStart"/>
      <w:r w:rsidRPr="00A12B5A">
        <w:rPr>
          <w:rFonts w:ascii="Times New Roman" w:hAnsi="Times New Roman" w:cs="Times New Roman"/>
          <w:color w:val="000000" w:themeColor="text1"/>
          <w:sz w:val="28"/>
          <w:szCs w:val="28"/>
        </w:rPr>
        <w:t>Interview</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du</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chef</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d'État-major</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armées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Thierry</w:t>
      </w:r>
      <w:proofErr w:type="spellEnd"/>
      <w:r w:rsidRPr="00A12B5A">
        <w:rPr>
          <w:rFonts w:ascii="Times New Roman" w:hAnsi="Times New Roman" w:cs="Times New Roman"/>
          <w:color w:val="000000" w:themeColor="text1"/>
          <w:sz w:val="28"/>
          <w:szCs w:val="28"/>
        </w:rPr>
        <w:t xml:space="preserve"> BURKHARD #SkyrockPLM, 2023. URL: </w:t>
      </w:r>
      <w:hyperlink r:id="rId55" w:tgtFrame="_blank" w:history="1">
        <w:r w:rsidRPr="00A12B5A">
          <w:rPr>
            <w:rStyle w:val="Hyperlink"/>
            <w:rFonts w:ascii="Times New Roman" w:hAnsi="Times New Roman" w:cs="Times New Roman"/>
            <w:sz w:val="28"/>
            <w:szCs w:val="28"/>
          </w:rPr>
          <w:t>https://www.youtube.com/watch?v=_zQ8HEVqB_Q</w:t>
        </w:r>
      </w:hyperlink>
      <w:r w:rsidRPr="00A12B5A">
        <w:rPr>
          <w:rFonts w:ascii="Times New Roman" w:hAnsi="Times New Roman" w:cs="Times New Roman"/>
          <w:color w:val="000000" w:themeColor="text1"/>
          <w:sz w:val="28"/>
          <w:szCs w:val="28"/>
          <w:lang w:val="fr-FR"/>
        </w:rPr>
        <w:t xml:space="preserve"> </w:t>
      </w:r>
      <w:r w:rsidRPr="00A12B5A">
        <w:rPr>
          <w:rFonts w:ascii="Times New Roman" w:hAnsi="Times New Roman" w:cs="Times New Roman"/>
          <w:color w:val="000000" w:themeColor="text1"/>
          <w:sz w:val="28"/>
          <w:szCs w:val="28"/>
        </w:rPr>
        <w:t>(</w:t>
      </w:r>
      <w:r w:rsidRPr="00A12B5A">
        <w:rPr>
          <w:rFonts w:ascii="Times New Roman" w:hAnsi="Times New Roman" w:cs="Times New Roman"/>
          <w:color w:val="000000" w:themeColor="text1"/>
          <w:sz w:val="28"/>
          <w:szCs w:val="28"/>
          <w:lang w:val="fr-FR"/>
        </w:rPr>
        <w:t>date d'accès</w:t>
      </w:r>
      <w:r w:rsidRPr="00A12B5A">
        <w:rPr>
          <w:rFonts w:ascii="Times New Roman" w:hAnsi="Times New Roman" w:cs="Times New Roman"/>
          <w:color w:val="000000" w:themeColor="text1"/>
          <w:sz w:val="28"/>
          <w:szCs w:val="28"/>
        </w:rPr>
        <w:t>: 16.11.2023).</w:t>
      </w:r>
      <w:r w:rsidRPr="00A12B5A">
        <w:rPr>
          <w:rFonts w:ascii="Times New Roman" w:hAnsi="Times New Roman" w:cs="Times New Roman"/>
          <w:color w:val="000000" w:themeColor="text1"/>
          <w:sz w:val="28"/>
          <w:szCs w:val="28"/>
          <w:lang w:val="fr-FR"/>
        </w:rPr>
        <w:t xml:space="preserve"> </w:t>
      </w:r>
    </w:p>
    <w:p w14:paraId="0E294141"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color w:val="000000" w:themeColor="text1"/>
          <w:sz w:val="28"/>
          <w:szCs w:val="28"/>
        </w:rPr>
        <w:t>Slavicek</w:t>
      </w:r>
      <w:proofErr w:type="spellEnd"/>
      <w:r w:rsidRPr="00A12B5A">
        <w:rPr>
          <w:rFonts w:ascii="Times New Roman" w:hAnsi="Times New Roman" w:cs="Times New Roman"/>
          <w:color w:val="000000" w:themeColor="text1"/>
          <w:sz w:val="28"/>
          <w:szCs w:val="28"/>
        </w:rPr>
        <w:t xml:space="preserve"> M., </w:t>
      </w:r>
      <w:proofErr w:type="spellStart"/>
      <w:r w:rsidRPr="00A12B5A">
        <w:rPr>
          <w:rFonts w:ascii="Times New Roman" w:hAnsi="Times New Roman" w:cs="Times New Roman"/>
          <w:color w:val="000000" w:themeColor="text1"/>
          <w:sz w:val="28"/>
          <w:szCs w:val="28"/>
        </w:rPr>
        <w:t>Bouvier</w:t>
      </w:r>
      <w:proofErr w:type="spellEnd"/>
      <w:r w:rsidRPr="00A12B5A">
        <w:rPr>
          <w:rFonts w:ascii="Times New Roman" w:hAnsi="Times New Roman" w:cs="Times New Roman"/>
          <w:color w:val="000000" w:themeColor="text1"/>
          <w:sz w:val="28"/>
          <w:szCs w:val="28"/>
        </w:rPr>
        <w:t xml:space="preserve"> P. </w:t>
      </w:r>
      <w:proofErr w:type="spellStart"/>
      <w:r w:rsidRPr="00A12B5A">
        <w:rPr>
          <w:rFonts w:ascii="Times New Roman" w:hAnsi="Times New Roman" w:cs="Times New Roman"/>
          <w:color w:val="000000" w:themeColor="text1"/>
          <w:sz w:val="28"/>
          <w:szCs w:val="28"/>
        </w:rPr>
        <w:t>Quels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armements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la</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France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fournit-elle</w:t>
      </w:r>
      <w:proofErr w:type="spellEnd"/>
      <w:r w:rsidRPr="00A12B5A">
        <w:rPr>
          <w:rFonts w:ascii="Times New Roman" w:hAnsi="Times New Roman" w:cs="Times New Roman"/>
          <w:color w:val="000000" w:themeColor="text1"/>
          <w:sz w:val="28"/>
          <w:szCs w:val="28"/>
        </w:rPr>
        <w:t xml:space="preserve"> à </w:t>
      </w:r>
      <w:proofErr w:type="spellStart"/>
      <w:r w:rsidRPr="00A12B5A">
        <w:rPr>
          <w:rFonts w:ascii="Times New Roman" w:hAnsi="Times New Roman" w:cs="Times New Roman"/>
          <w:color w:val="000000" w:themeColor="text1"/>
          <w:sz w:val="28"/>
          <w:szCs w:val="28"/>
        </w:rPr>
        <w:t>l’Ukraine</w:t>
      </w:r>
      <w:proofErr w:type="spellEnd"/>
      <w:r w:rsidRPr="00A12B5A">
        <w:rPr>
          <w:rFonts w:ascii="Times New Roman" w:hAnsi="Times New Roman" w:cs="Times New Roman"/>
          <w:color w:val="000000" w:themeColor="text1"/>
          <w:sz w:val="28"/>
          <w:szCs w:val="28"/>
        </w:rPr>
        <w:t> ?. URL : </w:t>
      </w:r>
      <w:hyperlink r:id="rId56" w:tgtFrame="_blank" w:history="1">
        <w:r w:rsidRPr="00A12B5A">
          <w:rPr>
            <w:rStyle w:val="Hyperlink"/>
            <w:rFonts w:ascii="Times New Roman" w:hAnsi="Times New Roman" w:cs="Times New Roman"/>
            <w:sz w:val="28"/>
            <w:szCs w:val="28"/>
          </w:rPr>
          <w:t>https://www.lemonde.fr/international/article/2023/02/17/quels-armements-la-france-fournit-elle-a-l-ukraine_6145207_3211.html</w:t>
        </w:r>
      </w:hyperlink>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date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d'accès</w:t>
      </w:r>
      <w:proofErr w:type="spellEnd"/>
      <w:r w:rsidRPr="00A12B5A">
        <w:rPr>
          <w:rFonts w:ascii="Times New Roman" w:hAnsi="Times New Roman" w:cs="Times New Roman"/>
          <w:color w:val="000000" w:themeColor="text1"/>
          <w:sz w:val="28"/>
          <w:szCs w:val="28"/>
        </w:rPr>
        <w:t> : 25.07.2023).</w:t>
      </w:r>
    </w:p>
    <w:p w14:paraId="5FB92025"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color w:val="000000" w:themeColor="text1"/>
          <w:sz w:val="28"/>
          <w:szCs w:val="28"/>
        </w:rPr>
        <w:t>Ukraine</w:t>
      </w:r>
      <w:proofErr w:type="spellEnd"/>
      <w:r w:rsidRPr="00A12B5A">
        <w:rPr>
          <w:rFonts w:ascii="Times New Roman" w:hAnsi="Times New Roman" w:cs="Times New Roman"/>
          <w:color w:val="000000" w:themeColor="text1"/>
          <w:sz w:val="28"/>
          <w:szCs w:val="28"/>
        </w:rPr>
        <w:t xml:space="preserve"> : </w:t>
      </w:r>
      <w:proofErr w:type="spellStart"/>
      <w:r w:rsidRPr="00A12B5A">
        <w:rPr>
          <w:rFonts w:ascii="Times New Roman" w:hAnsi="Times New Roman" w:cs="Times New Roman"/>
          <w:color w:val="000000" w:themeColor="text1"/>
          <w:sz w:val="28"/>
          <w:szCs w:val="28"/>
        </w:rPr>
        <w:t>Poutine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promet</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la</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victoire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Washington</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une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nouvelle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aide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militaire</w:t>
      </w:r>
      <w:proofErr w:type="spellEnd"/>
      <w:r w:rsidRPr="00A12B5A">
        <w:rPr>
          <w:rFonts w:ascii="Times New Roman" w:hAnsi="Times New Roman" w:cs="Times New Roman"/>
          <w:color w:val="000000" w:themeColor="text1"/>
          <w:sz w:val="28"/>
          <w:szCs w:val="28"/>
        </w:rPr>
        <w:t xml:space="preserve"> à </w:t>
      </w:r>
      <w:proofErr w:type="spellStart"/>
      <w:r w:rsidRPr="00A12B5A">
        <w:rPr>
          <w:rFonts w:ascii="Times New Roman" w:hAnsi="Times New Roman" w:cs="Times New Roman"/>
          <w:color w:val="000000" w:themeColor="text1"/>
          <w:sz w:val="28"/>
          <w:szCs w:val="28"/>
        </w:rPr>
        <w:t>Kiev</w:t>
      </w:r>
      <w:proofErr w:type="spellEnd"/>
      <w:r w:rsidRPr="00A12B5A">
        <w:rPr>
          <w:rFonts w:ascii="Times New Roman" w:hAnsi="Times New Roman" w:cs="Times New Roman"/>
          <w:color w:val="000000" w:themeColor="text1"/>
          <w:sz w:val="28"/>
          <w:szCs w:val="28"/>
        </w:rPr>
        <w:t>. URL : </w:t>
      </w:r>
      <w:hyperlink r:id="rId57" w:tgtFrame="_blank" w:history="1">
        <w:r w:rsidRPr="00A12B5A">
          <w:rPr>
            <w:rStyle w:val="Hyperlink"/>
            <w:rFonts w:ascii="Times New Roman" w:hAnsi="Times New Roman" w:cs="Times New Roman"/>
            <w:sz w:val="28"/>
            <w:szCs w:val="28"/>
          </w:rPr>
          <w:t>https://www.lexpress.fr/monde/europe/guerre-en-ukraine-pour-poutine-le-monde-est-a-un-tournant-4NKUSP736JCSDD6FB2UJ36KHUA/</w:t>
        </w:r>
      </w:hyperlink>
      <w:r w:rsidRPr="00A12B5A">
        <w:rPr>
          <w:rFonts w:ascii="Times New Roman" w:hAnsi="Times New Roman" w:cs="Times New Roman"/>
          <w:color w:val="000000" w:themeColor="text1"/>
          <w:sz w:val="28"/>
          <w:szCs w:val="28"/>
          <w:lang w:val="fr-FR"/>
        </w:rPr>
        <w:t xml:space="preserve"> </w:t>
      </w:r>
      <w:r w:rsidRPr="00A12B5A">
        <w:rPr>
          <w:rFonts w:ascii="Times New Roman" w:hAnsi="Times New Roman" w:cs="Times New Roman"/>
          <w:color w:val="000000" w:themeColor="text1"/>
          <w:sz w:val="28"/>
          <w:szCs w:val="28"/>
        </w:rPr>
        <w:t>(</w:t>
      </w:r>
      <w:proofErr w:type="spellStart"/>
      <w:r w:rsidRPr="00A12B5A">
        <w:rPr>
          <w:rFonts w:ascii="Times New Roman" w:hAnsi="Times New Roman" w:cs="Times New Roman"/>
          <w:color w:val="000000" w:themeColor="text1"/>
          <w:sz w:val="28"/>
          <w:szCs w:val="28"/>
        </w:rPr>
        <w:t>date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d'accès</w:t>
      </w:r>
      <w:proofErr w:type="spellEnd"/>
      <w:r w:rsidRPr="00A12B5A">
        <w:rPr>
          <w:rFonts w:ascii="Times New Roman" w:hAnsi="Times New Roman" w:cs="Times New Roman"/>
          <w:color w:val="000000" w:themeColor="text1"/>
          <w:sz w:val="28"/>
          <w:szCs w:val="28"/>
        </w:rPr>
        <w:t> : 09.09.2023).</w:t>
      </w:r>
    </w:p>
    <w:p w14:paraId="5C131ADC"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r w:rsidRPr="00A12B5A">
        <w:rPr>
          <w:rFonts w:ascii="Times New Roman" w:hAnsi="Times New Roman" w:cs="Times New Roman"/>
          <w:color w:val="000000"/>
          <w:sz w:val="28"/>
          <w:szCs w:val="28"/>
        </w:rPr>
        <w:t>VAB BISON.</w:t>
      </w:r>
      <w:r w:rsidRPr="00A12B5A">
        <w:rPr>
          <w:rStyle w:val="apple-converted-space"/>
          <w:rFonts w:ascii="Times New Roman" w:hAnsi="Times New Roman" w:cs="Times New Roman"/>
          <w:color w:val="000000"/>
          <w:sz w:val="28"/>
          <w:szCs w:val="28"/>
        </w:rPr>
        <w:t> </w:t>
      </w:r>
      <w:proofErr w:type="spellStart"/>
      <w:r w:rsidRPr="00A12B5A">
        <w:rPr>
          <w:rFonts w:ascii="Times New Roman" w:hAnsi="Times New Roman" w:cs="Times New Roman"/>
          <w:i/>
          <w:iCs/>
          <w:color w:val="000000"/>
          <w:sz w:val="28"/>
          <w:szCs w:val="28"/>
        </w:rPr>
        <w:t>Ministère</w:t>
      </w:r>
      <w:proofErr w:type="spellEnd"/>
      <w:r w:rsidRPr="00A12B5A">
        <w:rPr>
          <w:rFonts w:ascii="Times New Roman" w:hAnsi="Times New Roman" w:cs="Times New Roman"/>
          <w:i/>
          <w:iCs/>
          <w:color w:val="000000"/>
          <w:sz w:val="28"/>
          <w:szCs w:val="28"/>
        </w:rPr>
        <w:t xml:space="preserve"> </w:t>
      </w:r>
      <w:proofErr w:type="spellStart"/>
      <w:r w:rsidRPr="00A12B5A">
        <w:rPr>
          <w:rFonts w:ascii="Times New Roman" w:hAnsi="Times New Roman" w:cs="Times New Roman"/>
          <w:i/>
          <w:iCs/>
          <w:color w:val="000000"/>
          <w:sz w:val="28"/>
          <w:szCs w:val="28"/>
        </w:rPr>
        <w:t>des</w:t>
      </w:r>
      <w:proofErr w:type="spellEnd"/>
      <w:r w:rsidRPr="00A12B5A">
        <w:rPr>
          <w:rFonts w:ascii="Times New Roman" w:hAnsi="Times New Roman" w:cs="Times New Roman"/>
          <w:i/>
          <w:iCs/>
          <w:color w:val="000000"/>
          <w:sz w:val="28"/>
          <w:szCs w:val="28"/>
        </w:rPr>
        <w:t xml:space="preserve"> </w:t>
      </w:r>
      <w:proofErr w:type="spellStart"/>
      <w:r w:rsidRPr="00A12B5A">
        <w:rPr>
          <w:rFonts w:ascii="Times New Roman" w:hAnsi="Times New Roman" w:cs="Times New Roman"/>
          <w:i/>
          <w:iCs/>
          <w:color w:val="000000"/>
          <w:sz w:val="28"/>
          <w:szCs w:val="28"/>
        </w:rPr>
        <w:t>Armées</w:t>
      </w:r>
      <w:proofErr w:type="spellEnd"/>
      <w:r w:rsidRPr="00A12B5A">
        <w:rPr>
          <w:rFonts w:ascii="Times New Roman" w:hAnsi="Times New Roman" w:cs="Times New Roman"/>
          <w:i/>
          <w:iCs/>
          <w:color w:val="000000"/>
          <w:sz w:val="28"/>
          <w:szCs w:val="28"/>
        </w:rPr>
        <w:t xml:space="preserve"> | </w:t>
      </w:r>
      <w:proofErr w:type="spellStart"/>
      <w:r w:rsidRPr="00A12B5A">
        <w:rPr>
          <w:rFonts w:ascii="Times New Roman" w:hAnsi="Times New Roman" w:cs="Times New Roman"/>
          <w:i/>
          <w:iCs/>
          <w:color w:val="000000"/>
          <w:sz w:val="28"/>
          <w:szCs w:val="28"/>
        </w:rPr>
        <w:t>Ministère</w:t>
      </w:r>
      <w:proofErr w:type="spellEnd"/>
      <w:r w:rsidRPr="00A12B5A">
        <w:rPr>
          <w:rFonts w:ascii="Times New Roman" w:hAnsi="Times New Roman" w:cs="Times New Roman"/>
          <w:i/>
          <w:iCs/>
          <w:color w:val="000000"/>
          <w:sz w:val="28"/>
          <w:szCs w:val="28"/>
        </w:rPr>
        <w:t xml:space="preserve"> </w:t>
      </w:r>
      <w:proofErr w:type="spellStart"/>
      <w:r w:rsidRPr="00A12B5A">
        <w:rPr>
          <w:rFonts w:ascii="Times New Roman" w:hAnsi="Times New Roman" w:cs="Times New Roman"/>
          <w:i/>
          <w:iCs/>
          <w:color w:val="000000"/>
          <w:sz w:val="28"/>
          <w:szCs w:val="28"/>
        </w:rPr>
        <w:t>des</w:t>
      </w:r>
      <w:proofErr w:type="spellEnd"/>
      <w:r w:rsidRPr="00A12B5A">
        <w:rPr>
          <w:rFonts w:ascii="Times New Roman" w:hAnsi="Times New Roman" w:cs="Times New Roman"/>
          <w:i/>
          <w:iCs/>
          <w:color w:val="000000"/>
          <w:sz w:val="28"/>
          <w:szCs w:val="28"/>
        </w:rPr>
        <w:t xml:space="preserve"> </w:t>
      </w:r>
      <w:proofErr w:type="spellStart"/>
      <w:r w:rsidRPr="00A12B5A">
        <w:rPr>
          <w:rFonts w:ascii="Times New Roman" w:hAnsi="Times New Roman" w:cs="Times New Roman"/>
          <w:i/>
          <w:iCs/>
          <w:color w:val="000000"/>
          <w:sz w:val="28"/>
          <w:szCs w:val="28"/>
        </w:rPr>
        <w:t>Armées</w:t>
      </w:r>
      <w:proofErr w:type="spellEnd"/>
      <w:r w:rsidRPr="00A12B5A">
        <w:rPr>
          <w:rFonts w:ascii="Times New Roman" w:hAnsi="Times New Roman" w:cs="Times New Roman"/>
          <w:color w:val="000000"/>
          <w:sz w:val="28"/>
          <w:szCs w:val="28"/>
        </w:rPr>
        <w:t>. URL :</w:t>
      </w:r>
      <w:r w:rsidRPr="00A12B5A">
        <w:rPr>
          <w:rStyle w:val="apple-converted-space"/>
          <w:rFonts w:ascii="Times New Roman" w:hAnsi="Times New Roman" w:cs="Times New Roman"/>
          <w:color w:val="000000"/>
          <w:sz w:val="28"/>
          <w:szCs w:val="28"/>
        </w:rPr>
        <w:t> </w:t>
      </w:r>
      <w:hyperlink r:id="rId58" w:tgtFrame="_blank" w:history="1">
        <w:r w:rsidRPr="00A12B5A">
          <w:rPr>
            <w:rStyle w:val="Hyperlink"/>
            <w:rFonts w:ascii="Times New Roman" w:hAnsi="Times New Roman" w:cs="Times New Roman"/>
            <w:color w:val="000000"/>
            <w:sz w:val="28"/>
            <w:szCs w:val="28"/>
          </w:rPr>
          <w:t>https://www.defense.gouv.fr/terre/nos-materiels/nos-equipements-terre/nos-vehicules/vehicules-dartillerie/vab-bison</w:t>
        </w:r>
      </w:hyperlink>
      <w:r w:rsidRPr="00A12B5A">
        <w:rPr>
          <w:rFonts w:ascii="Times New Roman" w:hAnsi="Times New Roman" w:cs="Times New Roman"/>
          <w:sz w:val="28"/>
          <w:szCs w:val="28"/>
          <w:lang w:val="fr-FR"/>
        </w:rPr>
        <w:t xml:space="preserve"> </w:t>
      </w:r>
      <w:r w:rsidRPr="00A12B5A">
        <w:rPr>
          <w:rFonts w:ascii="Times New Roman" w:hAnsi="Times New Roman" w:cs="Times New Roman"/>
          <w:color w:val="000000"/>
          <w:sz w:val="28"/>
          <w:szCs w:val="28"/>
        </w:rPr>
        <w:t>(</w:t>
      </w:r>
      <w:proofErr w:type="spellStart"/>
      <w:r w:rsidRPr="00A12B5A">
        <w:rPr>
          <w:rFonts w:ascii="Times New Roman" w:hAnsi="Times New Roman" w:cs="Times New Roman"/>
          <w:color w:val="000000"/>
          <w:sz w:val="28"/>
          <w:szCs w:val="28"/>
        </w:rPr>
        <w:t>date</w:t>
      </w:r>
      <w:proofErr w:type="spellEnd"/>
      <w:r w:rsidRPr="00A12B5A">
        <w:rPr>
          <w:rFonts w:ascii="Times New Roman" w:hAnsi="Times New Roman" w:cs="Times New Roman"/>
          <w:color w:val="000000"/>
          <w:sz w:val="28"/>
          <w:szCs w:val="28"/>
        </w:rPr>
        <w:t xml:space="preserve"> </w:t>
      </w:r>
      <w:proofErr w:type="spellStart"/>
      <w:r w:rsidRPr="00A12B5A">
        <w:rPr>
          <w:rFonts w:ascii="Times New Roman" w:hAnsi="Times New Roman" w:cs="Times New Roman"/>
          <w:color w:val="000000"/>
          <w:sz w:val="28"/>
          <w:szCs w:val="28"/>
        </w:rPr>
        <w:t>d'accès</w:t>
      </w:r>
      <w:proofErr w:type="spellEnd"/>
      <w:r w:rsidRPr="00A12B5A">
        <w:rPr>
          <w:rFonts w:ascii="Times New Roman" w:hAnsi="Times New Roman" w:cs="Times New Roman"/>
          <w:color w:val="000000"/>
          <w:sz w:val="28"/>
          <w:szCs w:val="28"/>
        </w:rPr>
        <w:t> : 29.10.2023).</w:t>
      </w:r>
      <w:r w:rsidRPr="00A12B5A">
        <w:rPr>
          <w:rFonts w:ascii="Times New Roman" w:hAnsi="Times New Roman" w:cs="Times New Roman"/>
          <w:i/>
          <w:iCs/>
          <w:color w:val="000000" w:themeColor="text1"/>
          <w:sz w:val="32"/>
          <w:szCs w:val="32"/>
        </w:rPr>
        <w:t xml:space="preserve"> </w:t>
      </w:r>
    </w:p>
    <w:p w14:paraId="63FA4795"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 xml:space="preserve">VBCI - </w:t>
      </w:r>
      <w:proofErr w:type="spellStart"/>
      <w:r w:rsidRPr="00A12B5A">
        <w:rPr>
          <w:rFonts w:ascii="Times New Roman" w:hAnsi="Times New Roman" w:cs="Times New Roman"/>
          <w:color w:val="000000" w:themeColor="text1"/>
          <w:sz w:val="28"/>
          <w:szCs w:val="28"/>
        </w:rPr>
        <w:t>Véhicule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Blindé</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Combat</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d'Infanterie</w:t>
      </w:r>
      <w:proofErr w:type="spellEnd"/>
      <w:r w:rsidRPr="00A12B5A">
        <w:rPr>
          <w:rFonts w:ascii="Times New Roman" w:hAnsi="Times New Roman" w:cs="Times New Roman"/>
          <w:color w:val="000000" w:themeColor="text1"/>
          <w:sz w:val="28"/>
          <w:szCs w:val="28"/>
        </w:rPr>
        <w:t>. URL : </w:t>
      </w:r>
      <w:hyperlink r:id="rId59" w:tgtFrame="_blank" w:history="1">
        <w:r w:rsidRPr="00A12B5A">
          <w:rPr>
            <w:rStyle w:val="Hyperlink"/>
            <w:rFonts w:ascii="Times New Roman" w:hAnsi="Times New Roman" w:cs="Times New Roman"/>
            <w:sz w:val="28"/>
            <w:szCs w:val="28"/>
          </w:rPr>
          <w:t>https://www.arquus-defense.com/fr/notification-du-programme-vbci</w:t>
        </w:r>
      </w:hyperlink>
      <w:r w:rsidRPr="00A12B5A">
        <w:rPr>
          <w:rFonts w:ascii="Times New Roman" w:hAnsi="Times New Roman" w:cs="Times New Roman"/>
          <w:color w:val="000000" w:themeColor="text1"/>
          <w:sz w:val="28"/>
          <w:szCs w:val="28"/>
          <w:lang w:val="fr-FR"/>
        </w:rPr>
        <w:t xml:space="preserve"> </w:t>
      </w:r>
      <w:r w:rsidRPr="00A12B5A">
        <w:rPr>
          <w:rFonts w:ascii="Times New Roman" w:hAnsi="Times New Roman" w:cs="Times New Roman"/>
          <w:color w:val="000000" w:themeColor="text1"/>
          <w:sz w:val="28"/>
          <w:szCs w:val="28"/>
        </w:rPr>
        <w:t>(</w:t>
      </w:r>
      <w:proofErr w:type="spellStart"/>
      <w:r w:rsidRPr="00A12B5A">
        <w:rPr>
          <w:rFonts w:ascii="Times New Roman" w:hAnsi="Times New Roman" w:cs="Times New Roman"/>
          <w:color w:val="000000" w:themeColor="text1"/>
          <w:sz w:val="28"/>
          <w:szCs w:val="28"/>
        </w:rPr>
        <w:t>date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d'accès</w:t>
      </w:r>
      <w:proofErr w:type="spellEnd"/>
      <w:r w:rsidRPr="00A12B5A">
        <w:rPr>
          <w:rFonts w:ascii="Times New Roman" w:hAnsi="Times New Roman" w:cs="Times New Roman"/>
          <w:color w:val="000000" w:themeColor="text1"/>
          <w:sz w:val="28"/>
          <w:szCs w:val="28"/>
        </w:rPr>
        <w:t> : 28.10.2023).</w:t>
      </w:r>
    </w:p>
    <w:p w14:paraId="1398FAEB"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t xml:space="preserve">VBCI : </w:t>
      </w:r>
      <w:proofErr w:type="spellStart"/>
      <w:r w:rsidRPr="00A12B5A">
        <w:rPr>
          <w:rFonts w:ascii="Times New Roman" w:hAnsi="Times New Roman" w:cs="Times New Roman"/>
          <w:color w:val="000000" w:themeColor="text1"/>
          <w:sz w:val="28"/>
          <w:szCs w:val="28"/>
        </w:rPr>
        <w:t>Véhicule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blindé</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combat</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l’infanterie</w:t>
      </w:r>
      <w:proofErr w:type="spellEnd"/>
      <w:r w:rsidRPr="00A12B5A">
        <w:rPr>
          <w:rFonts w:ascii="Times New Roman" w:hAnsi="Times New Roman" w:cs="Times New Roman"/>
          <w:color w:val="000000" w:themeColor="text1"/>
          <w:sz w:val="28"/>
          <w:szCs w:val="28"/>
        </w:rPr>
        <w:t>. </w:t>
      </w:r>
      <w:proofErr w:type="spellStart"/>
      <w:r w:rsidRPr="00A12B5A">
        <w:rPr>
          <w:rFonts w:ascii="Times New Roman" w:hAnsi="Times New Roman" w:cs="Times New Roman"/>
          <w:i/>
          <w:iCs/>
          <w:color w:val="000000" w:themeColor="text1"/>
          <w:sz w:val="28"/>
          <w:szCs w:val="28"/>
        </w:rPr>
        <w:t>Armée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de</w:t>
      </w:r>
      <w:proofErr w:type="spellEnd"/>
      <w:r w:rsidRPr="00A12B5A">
        <w:rPr>
          <w:rFonts w:ascii="Times New Roman" w:hAnsi="Times New Roman" w:cs="Times New Roman"/>
          <w:i/>
          <w:iCs/>
          <w:color w:val="000000" w:themeColor="text1"/>
          <w:sz w:val="28"/>
          <w:szCs w:val="28"/>
        </w:rPr>
        <w:t xml:space="preserve"> </w:t>
      </w:r>
      <w:proofErr w:type="spellStart"/>
      <w:r w:rsidRPr="00A12B5A">
        <w:rPr>
          <w:rFonts w:ascii="Times New Roman" w:hAnsi="Times New Roman" w:cs="Times New Roman"/>
          <w:i/>
          <w:iCs/>
          <w:color w:val="000000" w:themeColor="text1"/>
          <w:sz w:val="28"/>
          <w:szCs w:val="28"/>
        </w:rPr>
        <w:t>Terre</w:t>
      </w:r>
      <w:proofErr w:type="spellEnd"/>
      <w:r w:rsidRPr="00A12B5A">
        <w:rPr>
          <w:rFonts w:ascii="Times New Roman" w:hAnsi="Times New Roman" w:cs="Times New Roman"/>
          <w:color w:val="000000" w:themeColor="text1"/>
          <w:sz w:val="28"/>
          <w:szCs w:val="28"/>
        </w:rPr>
        <w:t>. URL : </w:t>
      </w:r>
      <w:hyperlink r:id="rId60" w:tgtFrame="_blank" w:history="1">
        <w:r w:rsidRPr="00A12B5A">
          <w:rPr>
            <w:rStyle w:val="Hyperlink"/>
            <w:rFonts w:ascii="Times New Roman" w:hAnsi="Times New Roman" w:cs="Times New Roman"/>
            <w:sz w:val="28"/>
            <w:szCs w:val="28"/>
          </w:rPr>
          <w:t>https://www.defense.gouv.fr/terre/nos-materiels/nos-equipements-terre/nos-vehicules/vehicules-blindes-combat/vbci-vehicule-blinde-combat</w:t>
        </w:r>
      </w:hyperlink>
      <w:r w:rsidRPr="00A12B5A">
        <w:rPr>
          <w:rStyle w:val="Hyperlink"/>
          <w:rFonts w:ascii="Times New Roman" w:hAnsi="Times New Roman" w:cs="Times New Roman"/>
          <w:sz w:val="28"/>
          <w:szCs w:val="28"/>
        </w:rPr>
        <w:t xml:space="preserve"> </w:t>
      </w:r>
      <w:r w:rsidRPr="00A12B5A">
        <w:rPr>
          <w:rFonts w:ascii="Times New Roman" w:hAnsi="Times New Roman" w:cs="Times New Roman"/>
          <w:color w:val="000000" w:themeColor="text1"/>
          <w:sz w:val="28"/>
          <w:szCs w:val="28"/>
        </w:rPr>
        <w:t>(</w:t>
      </w:r>
      <w:proofErr w:type="spellStart"/>
      <w:r w:rsidRPr="00A12B5A">
        <w:rPr>
          <w:rFonts w:ascii="Times New Roman" w:hAnsi="Times New Roman" w:cs="Times New Roman"/>
          <w:color w:val="000000" w:themeColor="text1"/>
          <w:sz w:val="28"/>
          <w:szCs w:val="28"/>
        </w:rPr>
        <w:t>date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d'accès</w:t>
      </w:r>
      <w:proofErr w:type="spellEnd"/>
      <w:r w:rsidRPr="00A12B5A">
        <w:rPr>
          <w:rFonts w:ascii="Times New Roman" w:hAnsi="Times New Roman" w:cs="Times New Roman"/>
          <w:color w:val="000000" w:themeColor="text1"/>
          <w:sz w:val="28"/>
          <w:szCs w:val="28"/>
        </w:rPr>
        <w:t> : 29.09.2023).</w:t>
      </w:r>
    </w:p>
    <w:p w14:paraId="6EDED067"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color w:val="000000" w:themeColor="text1"/>
          <w:sz w:val="28"/>
          <w:szCs w:val="28"/>
        </w:rPr>
        <w:t>Véronique</w:t>
      </w:r>
      <w:proofErr w:type="spellEnd"/>
      <w:r w:rsidRPr="00A12B5A">
        <w:rPr>
          <w:rFonts w:ascii="Times New Roman" w:hAnsi="Times New Roman" w:cs="Times New Roman"/>
          <w:color w:val="000000" w:themeColor="text1"/>
          <w:sz w:val="28"/>
          <w:szCs w:val="28"/>
        </w:rPr>
        <w:t xml:space="preserve"> P. </w:t>
      </w:r>
      <w:proofErr w:type="spellStart"/>
      <w:r w:rsidRPr="00A12B5A">
        <w:rPr>
          <w:rFonts w:ascii="Times New Roman" w:hAnsi="Times New Roman" w:cs="Times New Roman"/>
          <w:color w:val="000000" w:themeColor="text1"/>
          <w:sz w:val="28"/>
          <w:szCs w:val="28"/>
        </w:rPr>
        <w:t>Guerre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en</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Ukraine</w:t>
      </w:r>
      <w:proofErr w:type="spellEnd"/>
      <w:r w:rsidRPr="00A12B5A">
        <w:rPr>
          <w:rFonts w:ascii="Times New Roman" w:hAnsi="Times New Roman" w:cs="Times New Roman"/>
          <w:color w:val="000000" w:themeColor="text1"/>
          <w:sz w:val="28"/>
          <w:szCs w:val="28"/>
        </w:rPr>
        <w:t xml:space="preserve"> : </w:t>
      </w:r>
      <w:proofErr w:type="spellStart"/>
      <w:r w:rsidRPr="00A12B5A">
        <w:rPr>
          <w:rFonts w:ascii="Times New Roman" w:hAnsi="Times New Roman" w:cs="Times New Roman"/>
          <w:color w:val="000000" w:themeColor="text1"/>
          <w:sz w:val="28"/>
          <w:szCs w:val="28"/>
        </w:rPr>
        <w:t>la</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bataille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du</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Dniepr</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un</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défi</w:t>
      </w:r>
      <w:proofErr w:type="spellEnd"/>
      <w:r w:rsidRPr="00A12B5A">
        <w:rPr>
          <w:rFonts w:ascii="Times New Roman" w:hAnsi="Times New Roman" w:cs="Times New Roman"/>
          <w:color w:val="000000" w:themeColor="text1"/>
          <w:sz w:val="28"/>
          <w:szCs w:val="28"/>
        </w:rPr>
        <w:t xml:space="preserve"> à </w:t>
      </w:r>
      <w:proofErr w:type="spellStart"/>
      <w:r w:rsidRPr="00A12B5A">
        <w:rPr>
          <w:rFonts w:ascii="Times New Roman" w:hAnsi="Times New Roman" w:cs="Times New Roman"/>
          <w:color w:val="000000" w:themeColor="text1"/>
          <w:sz w:val="28"/>
          <w:szCs w:val="28"/>
        </w:rPr>
        <w:t>haut</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risque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pour</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l’armée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Kiev</w:t>
      </w:r>
      <w:proofErr w:type="spellEnd"/>
      <w:r w:rsidRPr="00A12B5A">
        <w:rPr>
          <w:rFonts w:ascii="Times New Roman" w:hAnsi="Times New Roman" w:cs="Times New Roman"/>
          <w:color w:val="000000" w:themeColor="text1"/>
          <w:sz w:val="28"/>
          <w:szCs w:val="28"/>
        </w:rPr>
        <w:t>. URL : </w:t>
      </w:r>
      <w:hyperlink r:id="rId61" w:tgtFrame="_blank" w:history="1">
        <w:r w:rsidRPr="00A12B5A">
          <w:rPr>
            <w:rStyle w:val="Hyperlink"/>
            <w:rFonts w:ascii="Times New Roman" w:hAnsi="Times New Roman" w:cs="Times New Roman"/>
            <w:sz w:val="28"/>
            <w:szCs w:val="28"/>
          </w:rPr>
          <w:t>https://www.lexpress.fr/monde/europe/guerre-en-ukraine-la-bataille-du-dniepr-un-defi-a-haut-risque-pour-larmee-de-kiev-SIMP576BNFBDVFDTKY7NRZLOV4/</w:t>
        </w:r>
      </w:hyperlink>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date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d'accès</w:t>
      </w:r>
      <w:proofErr w:type="spellEnd"/>
      <w:r w:rsidRPr="00A12B5A">
        <w:rPr>
          <w:rFonts w:ascii="Times New Roman" w:hAnsi="Times New Roman" w:cs="Times New Roman"/>
          <w:color w:val="000000" w:themeColor="text1"/>
          <w:sz w:val="28"/>
          <w:szCs w:val="28"/>
        </w:rPr>
        <w:t> : 03.11.2023).</w:t>
      </w:r>
    </w:p>
    <w:p w14:paraId="74EDE0BF"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i/>
          <w:iCs/>
          <w:color w:val="000000" w:themeColor="text1"/>
          <w:sz w:val="28"/>
          <w:szCs w:val="28"/>
        </w:rPr>
      </w:pPr>
      <w:proofErr w:type="spellStart"/>
      <w:r w:rsidRPr="00A12B5A">
        <w:rPr>
          <w:rFonts w:ascii="Times New Roman" w:hAnsi="Times New Roman" w:cs="Times New Roman"/>
          <w:color w:val="000000"/>
          <w:sz w:val="28"/>
          <w:szCs w:val="28"/>
        </w:rPr>
        <w:t>Veronique</w:t>
      </w:r>
      <w:proofErr w:type="spellEnd"/>
      <w:r w:rsidRPr="00A12B5A">
        <w:rPr>
          <w:rFonts w:ascii="Times New Roman" w:hAnsi="Times New Roman" w:cs="Times New Roman"/>
          <w:color w:val="000000"/>
          <w:sz w:val="28"/>
          <w:szCs w:val="28"/>
        </w:rPr>
        <w:t xml:space="preserve"> P., </w:t>
      </w:r>
      <w:proofErr w:type="spellStart"/>
      <w:r w:rsidRPr="00A12B5A">
        <w:rPr>
          <w:rFonts w:ascii="Times New Roman" w:hAnsi="Times New Roman" w:cs="Times New Roman"/>
          <w:color w:val="000000"/>
          <w:sz w:val="28"/>
          <w:szCs w:val="28"/>
        </w:rPr>
        <w:t>Daniez</w:t>
      </w:r>
      <w:proofErr w:type="spellEnd"/>
      <w:r w:rsidRPr="00A12B5A">
        <w:rPr>
          <w:rFonts w:ascii="Times New Roman" w:hAnsi="Times New Roman" w:cs="Times New Roman"/>
          <w:color w:val="000000"/>
          <w:sz w:val="28"/>
          <w:szCs w:val="28"/>
        </w:rPr>
        <w:t xml:space="preserve"> C. </w:t>
      </w:r>
      <w:proofErr w:type="spellStart"/>
      <w:r w:rsidRPr="00A12B5A">
        <w:rPr>
          <w:rFonts w:ascii="Times New Roman" w:hAnsi="Times New Roman" w:cs="Times New Roman"/>
          <w:color w:val="000000"/>
          <w:sz w:val="28"/>
          <w:szCs w:val="28"/>
        </w:rPr>
        <w:t>Tsahal</w:t>
      </w:r>
      <w:proofErr w:type="spellEnd"/>
      <w:r w:rsidRPr="00A12B5A">
        <w:rPr>
          <w:rFonts w:ascii="Times New Roman" w:hAnsi="Times New Roman" w:cs="Times New Roman"/>
          <w:color w:val="000000"/>
          <w:sz w:val="28"/>
          <w:szCs w:val="28"/>
        </w:rPr>
        <w:t xml:space="preserve"> : </w:t>
      </w:r>
      <w:proofErr w:type="spellStart"/>
      <w:r w:rsidRPr="00A12B5A">
        <w:rPr>
          <w:rFonts w:ascii="Times New Roman" w:hAnsi="Times New Roman" w:cs="Times New Roman"/>
          <w:color w:val="000000"/>
          <w:sz w:val="28"/>
          <w:szCs w:val="28"/>
        </w:rPr>
        <w:t>l’armée</w:t>
      </w:r>
      <w:proofErr w:type="spellEnd"/>
      <w:r w:rsidRPr="00A12B5A">
        <w:rPr>
          <w:rFonts w:ascii="Times New Roman" w:hAnsi="Times New Roman" w:cs="Times New Roman"/>
          <w:color w:val="000000"/>
          <w:sz w:val="28"/>
          <w:szCs w:val="28"/>
        </w:rPr>
        <w:t xml:space="preserve"> à </w:t>
      </w:r>
      <w:proofErr w:type="spellStart"/>
      <w:r w:rsidRPr="00A12B5A">
        <w:rPr>
          <w:rFonts w:ascii="Times New Roman" w:hAnsi="Times New Roman" w:cs="Times New Roman"/>
          <w:color w:val="000000"/>
          <w:sz w:val="28"/>
          <w:szCs w:val="28"/>
        </w:rPr>
        <w:t>l’épreuve</w:t>
      </w:r>
      <w:proofErr w:type="spellEnd"/>
      <w:r w:rsidRPr="00A12B5A">
        <w:rPr>
          <w:rFonts w:ascii="Times New Roman" w:hAnsi="Times New Roman" w:cs="Times New Roman"/>
          <w:color w:val="000000"/>
          <w:sz w:val="28"/>
          <w:szCs w:val="28"/>
        </w:rPr>
        <w:t xml:space="preserve"> </w:t>
      </w:r>
      <w:proofErr w:type="spellStart"/>
      <w:r w:rsidRPr="00A12B5A">
        <w:rPr>
          <w:rFonts w:ascii="Times New Roman" w:hAnsi="Times New Roman" w:cs="Times New Roman"/>
          <w:color w:val="000000"/>
          <w:sz w:val="28"/>
          <w:szCs w:val="28"/>
        </w:rPr>
        <w:t>de</w:t>
      </w:r>
      <w:proofErr w:type="spellEnd"/>
      <w:r w:rsidRPr="00A12B5A">
        <w:rPr>
          <w:rFonts w:ascii="Times New Roman" w:hAnsi="Times New Roman" w:cs="Times New Roman"/>
          <w:color w:val="000000"/>
          <w:sz w:val="28"/>
          <w:szCs w:val="28"/>
        </w:rPr>
        <w:t xml:space="preserve"> </w:t>
      </w:r>
      <w:proofErr w:type="spellStart"/>
      <w:r w:rsidRPr="00A12B5A">
        <w:rPr>
          <w:rFonts w:ascii="Times New Roman" w:hAnsi="Times New Roman" w:cs="Times New Roman"/>
          <w:color w:val="000000"/>
          <w:sz w:val="28"/>
          <w:szCs w:val="28"/>
        </w:rPr>
        <w:t>Gaza</w:t>
      </w:r>
      <w:proofErr w:type="spellEnd"/>
      <w:r w:rsidRPr="00A12B5A">
        <w:rPr>
          <w:rFonts w:ascii="Times New Roman" w:hAnsi="Times New Roman" w:cs="Times New Roman"/>
          <w:color w:val="000000"/>
          <w:sz w:val="28"/>
          <w:szCs w:val="28"/>
        </w:rPr>
        <w:t>.</w:t>
      </w:r>
      <w:r w:rsidRPr="00A12B5A">
        <w:rPr>
          <w:rStyle w:val="apple-converted-space"/>
          <w:rFonts w:ascii="Times New Roman" w:hAnsi="Times New Roman" w:cs="Times New Roman"/>
          <w:color w:val="000000"/>
          <w:sz w:val="28"/>
          <w:szCs w:val="28"/>
        </w:rPr>
        <w:t> </w:t>
      </w:r>
      <w:proofErr w:type="spellStart"/>
      <w:r w:rsidRPr="00A12B5A">
        <w:rPr>
          <w:rFonts w:ascii="Times New Roman" w:hAnsi="Times New Roman" w:cs="Times New Roman"/>
          <w:i/>
          <w:iCs/>
          <w:color w:val="000000"/>
          <w:sz w:val="28"/>
          <w:szCs w:val="28"/>
        </w:rPr>
        <w:t>L’Express</w:t>
      </w:r>
      <w:proofErr w:type="spellEnd"/>
      <w:r w:rsidRPr="00A12B5A">
        <w:rPr>
          <w:rFonts w:ascii="Times New Roman" w:hAnsi="Times New Roman" w:cs="Times New Roman"/>
          <w:color w:val="000000"/>
          <w:sz w:val="28"/>
          <w:szCs w:val="28"/>
        </w:rPr>
        <w:t xml:space="preserve">. 2023. 2 </w:t>
      </w:r>
      <w:proofErr w:type="spellStart"/>
      <w:r w:rsidRPr="00A12B5A">
        <w:rPr>
          <w:rFonts w:ascii="Times New Roman" w:hAnsi="Times New Roman" w:cs="Times New Roman"/>
          <w:color w:val="000000"/>
          <w:sz w:val="28"/>
          <w:szCs w:val="28"/>
        </w:rPr>
        <w:t>novembre</w:t>
      </w:r>
      <w:proofErr w:type="spellEnd"/>
      <w:r w:rsidRPr="00A12B5A">
        <w:rPr>
          <w:rFonts w:ascii="Times New Roman" w:hAnsi="Times New Roman" w:cs="Times New Roman"/>
          <w:color w:val="000000"/>
          <w:sz w:val="28"/>
          <w:szCs w:val="28"/>
        </w:rPr>
        <w:t>. P. 44–45.</w:t>
      </w:r>
    </w:p>
    <w:p w14:paraId="64D3FDCA"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color w:val="000000" w:themeColor="text1"/>
          <w:sz w:val="28"/>
          <w:szCs w:val="28"/>
        </w:rPr>
        <w:lastRenderedPageBreak/>
        <w:t>Vincent</w:t>
      </w:r>
      <w:proofErr w:type="spellEnd"/>
      <w:r w:rsidRPr="00A12B5A">
        <w:rPr>
          <w:rFonts w:ascii="Times New Roman" w:hAnsi="Times New Roman" w:cs="Times New Roman"/>
          <w:color w:val="000000" w:themeColor="text1"/>
          <w:sz w:val="28"/>
          <w:szCs w:val="28"/>
        </w:rPr>
        <w:t xml:space="preserve"> E. </w:t>
      </w:r>
      <w:proofErr w:type="spellStart"/>
      <w:r w:rsidRPr="00A12B5A">
        <w:rPr>
          <w:rFonts w:ascii="Times New Roman" w:hAnsi="Times New Roman" w:cs="Times New Roman"/>
          <w:color w:val="000000" w:themeColor="text1"/>
          <w:sz w:val="28"/>
          <w:szCs w:val="28"/>
        </w:rPr>
        <w:t>L’armée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française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tente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d’organiser</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sa</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bascule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sur</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flanc</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est</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l’Europe</w:t>
      </w:r>
      <w:proofErr w:type="spellEnd"/>
      <w:r w:rsidRPr="00A12B5A">
        <w:rPr>
          <w:rFonts w:ascii="Times New Roman" w:hAnsi="Times New Roman" w:cs="Times New Roman"/>
          <w:color w:val="000000" w:themeColor="text1"/>
          <w:sz w:val="28"/>
          <w:szCs w:val="28"/>
        </w:rPr>
        <w:t>. URL : </w:t>
      </w:r>
      <w:hyperlink r:id="rId62" w:tgtFrame="_blank" w:history="1">
        <w:r w:rsidRPr="00A12B5A">
          <w:rPr>
            <w:rStyle w:val="Hyperlink"/>
            <w:rFonts w:ascii="Times New Roman" w:hAnsi="Times New Roman" w:cs="Times New Roman"/>
            <w:sz w:val="28"/>
            <w:szCs w:val="28"/>
          </w:rPr>
          <w:t>https://www.lemonde.fr/international/article/2023/10/19/l-armee-francaise-tente-d-organiser-sa-bascule-sur-le-flanc-est-de-l-europe_6195459_3210.html</w:t>
        </w:r>
      </w:hyperlink>
      <w:r w:rsidRPr="00A12B5A">
        <w:rPr>
          <w:rFonts w:ascii="Times New Roman" w:hAnsi="Times New Roman" w:cs="Times New Roman"/>
          <w:color w:val="000000" w:themeColor="text1"/>
          <w:sz w:val="28"/>
          <w:szCs w:val="28"/>
          <w:lang w:val="fr-FR"/>
        </w:rPr>
        <w:t xml:space="preserve"> </w:t>
      </w:r>
      <w:r w:rsidRPr="00A12B5A">
        <w:rPr>
          <w:rFonts w:ascii="Times New Roman" w:hAnsi="Times New Roman" w:cs="Times New Roman"/>
          <w:color w:val="000000" w:themeColor="text1"/>
          <w:sz w:val="28"/>
          <w:szCs w:val="28"/>
        </w:rPr>
        <w:t>(</w:t>
      </w:r>
      <w:proofErr w:type="spellStart"/>
      <w:r w:rsidRPr="00A12B5A">
        <w:rPr>
          <w:rFonts w:ascii="Times New Roman" w:hAnsi="Times New Roman" w:cs="Times New Roman"/>
          <w:color w:val="000000" w:themeColor="text1"/>
          <w:sz w:val="28"/>
          <w:szCs w:val="28"/>
        </w:rPr>
        <w:t>date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d'accès</w:t>
      </w:r>
      <w:proofErr w:type="spellEnd"/>
      <w:r w:rsidRPr="00A12B5A">
        <w:rPr>
          <w:rFonts w:ascii="Times New Roman" w:hAnsi="Times New Roman" w:cs="Times New Roman"/>
          <w:color w:val="000000" w:themeColor="text1"/>
          <w:sz w:val="28"/>
          <w:szCs w:val="28"/>
        </w:rPr>
        <w:t xml:space="preserve"> : 03.11.2023). </w:t>
      </w:r>
      <w:r w:rsidRPr="00A12B5A">
        <w:rPr>
          <w:rFonts w:ascii="Times New Roman" w:hAnsi="Times New Roman" w:cs="Times New Roman"/>
          <w:color w:val="000000" w:themeColor="text1"/>
          <w:sz w:val="28"/>
          <w:szCs w:val="28"/>
          <w:lang w:val="fr-FR"/>
        </w:rPr>
        <w:t xml:space="preserve"> </w:t>
      </w:r>
    </w:p>
    <w:p w14:paraId="33BC18B5"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lang w:val="fr-FR"/>
        </w:rPr>
        <w:t xml:space="preserve">Vincent E. La France renforce son dispositif militaire sur le flanc est de l’Europe. URL : </w:t>
      </w:r>
      <w:hyperlink r:id="rId63" w:history="1">
        <w:r w:rsidRPr="00A12B5A">
          <w:rPr>
            <w:rStyle w:val="Hyperlink"/>
            <w:rFonts w:ascii="Times New Roman" w:hAnsi="Times New Roman" w:cs="Times New Roman"/>
            <w:sz w:val="28"/>
            <w:szCs w:val="28"/>
            <w:lang w:val="fr-FR"/>
          </w:rPr>
          <w:t>https://www.lemonde.fr/international/article/2022/10/12/la-france-muscle-son-dispositif-sur-le-flanc-est-de-l-europe_6145458_3210.html</w:t>
        </w:r>
      </w:hyperlink>
      <w:r w:rsidRPr="00A12B5A">
        <w:rPr>
          <w:rFonts w:ascii="Times New Roman" w:hAnsi="Times New Roman" w:cs="Times New Roman"/>
          <w:color w:val="000000" w:themeColor="text1"/>
          <w:sz w:val="28"/>
          <w:szCs w:val="28"/>
        </w:rPr>
        <w:t xml:space="preserve"> </w:t>
      </w:r>
      <w:r w:rsidRPr="00A12B5A">
        <w:rPr>
          <w:rFonts w:ascii="Times New Roman" w:hAnsi="Times New Roman" w:cs="Times New Roman"/>
          <w:color w:val="000000" w:themeColor="text1"/>
          <w:sz w:val="28"/>
          <w:szCs w:val="28"/>
          <w:lang w:val="fr-FR"/>
        </w:rPr>
        <w:t xml:space="preserve"> (date d'accès : 05.09.2023).</w:t>
      </w:r>
    </w:p>
    <w:p w14:paraId="520CA7ED" w14:textId="77777777" w:rsidR="00CD1986" w:rsidRPr="00A12B5A" w:rsidRDefault="00CD1986" w:rsidP="003C6237">
      <w:pPr>
        <w:pStyle w:val="ListParagraph"/>
        <w:numPr>
          <w:ilvl w:val="0"/>
          <w:numId w:val="11"/>
        </w:numPr>
        <w:spacing w:line="360" w:lineRule="auto"/>
        <w:ind w:left="426"/>
        <w:jc w:val="both"/>
        <w:rPr>
          <w:rFonts w:ascii="Times New Roman" w:hAnsi="Times New Roman" w:cs="Times New Roman"/>
          <w:color w:val="000000" w:themeColor="text1"/>
          <w:sz w:val="28"/>
          <w:szCs w:val="28"/>
        </w:rPr>
      </w:pPr>
      <w:proofErr w:type="spellStart"/>
      <w:r w:rsidRPr="00A12B5A">
        <w:rPr>
          <w:rFonts w:ascii="Times New Roman" w:hAnsi="Times New Roman" w:cs="Times New Roman"/>
          <w:color w:val="000000" w:themeColor="text1"/>
          <w:sz w:val="28"/>
          <w:szCs w:val="28"/>
        </w:rPr>
        <w:t>Vincent</w:t>
      </w:r>
      <w:proofErr w:type="spellEnd"/>
      <w:r w:rsidRPr="00A12B5A">
        <w:rPr>
          <w:rFonts w:ascii="Times New Roman" w:hAnsi="Times New Roman" w:cs="Times New Roman"/>
          <w:color w:val="000000" w:themeColor="text1"/>
          <w:sz w:val="28"/>
          <w:szCs w:val="28"/>
        </w:rPr>
        <w:t xml:space="preserve"> E. </w:t>
      </w:r>
      <w:proofErr w:type="spellStart"/>
      <w:r w:rsidRPr="00A12B5A">
        <w:rPr>
          <w:rFonts w:ascii="Times New Roman" w:hAnsi="Times New Roman" w:cs="Times New Roman"/>
          <w:color w:val="000000" w:themeColor="text1"/>
          <w:sz w:val="28"/>
          <w:szCs w:val="28"/>
        </w:rPr>
        <w:t>Le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Serval</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dernier</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blindés</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nouvelle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génération</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de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l’armée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française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entre</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en</w:t>
      </w:r>
      <w:proofErr w:type="spellEnd"/>
      <w:r w:rsidRPr="00A12B5A">
        <w:rPr>
          <w:rFonts w:ascii="Times New Roman" w:hAnsi="Times New Roman" w:cs="Times New Roman"/>
          <w:color w:val="000000" w:themeColor="text1"/>
          <w:sz w:val="28"/>
          <w:szCs w:val="28"/>
        </w:rPr>
        <w:t xml:space="preserve"> </w:t>
      </w:r>
      <w:proofErr w:type="spellStart"/>
      <w:r w:rsidRPr="00A12B5A">
        <w:rPr>
          <w:rFonts w:ascii="Times New Roman" w:hAnsi="Times New Roman" w:cs="Times New Roman"/>
          <w:color w:val="000000" w:themeColor="text1"/>
          <w:sz w:val="28"/>
          <w:szCs w:val="28"/>
        </w:rPr>
        <w:t>service</w:t>
      </w:r>
      <w:proofErr w:type="spellEnd"/>
      <w:r w:rsidRPr="00A12B5A">
        <w:rPr>
          <w:rFonts w:ascii="Times New Roman" w:hAnsi="Times New Roman" w:cs="Times New Roman"/>
          <w:color w:val="000000" w:themeColor="text1"/>
          <w:sz w:val="28"/>
          <w:szCs w:val="28"/>
        </w:rPr>
        <w:t>. URL: </w:t>
      </w:r>
      <w:hyperlink r:id="rId64" w:tgtFrame="_blank" w:history="1">
        <w:r w:rsidRPr="00A12B5A">
          <w:rPr>
            <w:rStyle w:val="Hyperlink"/>
            <w:rFonts w:ascii="Times New Roman" w:hAnsi="Times New Roman" w:cs="Times New Roman"/>
            <w:sz w:val="28"/>
            <w:szCs w:val="28"/>
          </w:rPr>
          <w:t>https://www.lemonde.fr/international/article/2023/05/26/le-serval-dernier-ne-des-blindes-nouvelle-generation-de-l-armee-francaise-entre-en-service_6174982_3210.html</w:t>
        </w:r>
      </w:hyperlink>
      <w:r w:rsidRPr="00A12B5A">
        <w:rPr>
          <w:rFonts w:ascii="Times New Roman" w:hAnsi="Times New Roman" w:cs="Times New Roman"/>
          <w:color w:val="000000" w:themeColor="text1"/>
          <w:sz w:val="28"/>
          <w:szCs w:val="28"/>
        </w:rPr>
        <w:t xml:space="preserve">(date </w:t>
      </w:r>
      <w:proofErr w:type="spellStart"/>
      <w:r w:rsidRPr="00A12B5A">
        <w:rPr>
          <w:rFonts w:ascii="Times New Roman" w:hAnsi="Times New Roman" w:cs="Times New Roman"/>
          <w:color w:val="000000" w:themeColor="text1"/>
          <w:sz w:val="28"/>
          <w:szCs w:val="28"/>
        </w:rPr>
        <w:t>d'accès</w:t>
      </w:r>
      <w:proofErr w:type="spellEnd"/>
      <w:r w:rsidRPr="00A12B5A">
        <w:rPr>
          <w:rFonts w:ascii="Times New Roman" w:hAnsi="Times New Roman" w:cs="Times New Roman"/>
          <w:color w:val="000000" w:themeColor="text1"/>
          <w:sz w:val="28"/>
          <w:szCs w:val="28"/>
          <w:lang w:val="fr-FR"/>
        </w:rPr>
        <w:t xml:space="preserve"> </w:t>
      </w:r>
      <w:r w:rsidRPr="00A12B5A">
        <w:rPr>
          <w:rFonts w:ascii="Times New Roman" w:hAnsi="Times New Roman" w:cs="Times New Roman"/>
          <w:color w:val="000000" w:themeColor="text1"/>
          <w:sz w:val="28"/>
          <w:szCs w:val="28"/>
        </w:rPr>
        <w:t>: 09.09.2023).</w:t>
      </w:r>
      <w:r w:rsidRPr="00A12B5A">
        <w:rPr>
          <w:rFonts w:ascii="Times New Roman" w:hAnsi="Times New Roman" w:cs="Times New Roman"/>
          <w:color w:val="000000" w:themeColor="text1"/>
          <w:sz w:val="28"/>
          <w:szCs w:val="28"/>
          <w:lang w:val="fr-FR"/>
        </w:rPr>
        <w:t xml:space="preserve"> </w:t>
      </w:r>
    </w:p>
    <w:p w14:paraId="53CB566B" w14:textId="0863CF52" w:rsidR="00D23E03" w:rsidRPr="00A12B5A" w:rsidRDefault="00FD1662" w:rsidP="00FD1662">
      <w:pPr>
        <w:ind w:firstLine="0"/>
        <w:rPr>
          <w:rFonts w:ascii="Times New Roman" w:hAnsi="Times New Roman" w:cs="Times New Roman"/>
          <w:color w:val="000000" w:themeColor="text1"/>
          <w:sz w:val="28"/>
          <w:szCs w:val="28"/>
        </w:rPr>
      </w:pPr>
      <w:r w:rsidRPr="00A12B5A">
        <w:rPr>
          <w:rFonts w:ascii="Times New Roman" w:hAnsi="Times New Roman" w:cs="Times New Roman"/>
          <w:color w:val="000000" w:themeColor="text1"/>
          <w:sz w:val="28"/>
          <w:szCs w:val="28"/>
        </w:rPr>
        <w:br w:type="page"/>
      </w:r>
    </w:p>
    <w:p w14:paraId="77B0FF86" w14:textId="52E2D48F" w:rsidR="0020425C" w:rsidRPr="00A12B5A" w:rsidRDefault="0020425C" w:rsidP="00C929A3">
      <w:pPr>
        <w:spacing w:line="360" w:lineRule="auto"/>
        <w:ind w:firstLine="0"/>
        <w:jc w:val="center"/>
        <w:outlineLvl w:val="0"/>
        <w:rPr>
          <w:rFonts w:ascii="Times New Roman" w:hAnsi="Times New Roman" w:cs="Times New Roman"/>
          <w:b/>
          <w:bCs/>
          <w:color w:val="000000" w:themeColor="text1"/>
          <w:sz w:val="28"/>
          <w:szCs w:val="28"/>
        </w:rPr>
      </w:pPr>
      <w:r w:rsidRPr="00A12B5A">
        <w:rPr>
          <w:rFonts w:ascii="Times New Roman" w:hAnsi="Times New Roman" w:cs="Times New Roman"/>
          <w:b/>
          <w:bCs/>
          <w:color w:val="000000" w:themeColor="text1"/>
          <w:sz w:val="28"/>
          <w:szCs w:val="28"/>
        </w:rPr>
        <w:lastRenderedPageBreak/>
        <w:t>ДОДАТКИ</w:t>
      </w:r>
    </w:p>
    <w:p w14:paraId="3F6B75A4" w14:textId="157862EB" w:rsidR="0020425C" w:rsidRPr="00A12B5A" w:rsidRDefault="0020425C" w:rsidP="0020425C">
      <w:pPr>
        <w:spacing w:line="360" w:lineRule="auto"/>
        <w:ind w:firstLine="0"/>
        <w:jc w:val="center"/>
        <w:outlineLvl w:val="0"/>
        <w:rPr>
          <w:rFonts w:ascii="Times New Roman" w:hAnsi="Times New Roman" w:cs="Times New Roman"/>
          <w:b/>
          <w:bCs/>
          <w:color w:val="000000" w:themeColor="text1"/>
          <w:sz w:val="28"/>
          <w:szCs w:val="28"/>
        </w:rPr>
      </w:pPr>
      <w:r w:rsidRPr="00A12B5A">
        <w:rPr>
          <w:rFonts w:ascii="Times New Roman" w:hAnsi="Times New Roman" w:cs="Times New Roman"/>
          <w:b/>
          <w:bCs/>
          <w:color w:val="000000" w:themeColor="text1"/>
          <w:sz w:val="28"/>
          <w:szCs w:val="28"/>
        </w:rPr>
        <w:t>Додаток А</w:t>
      </w:r>
    </w:p>
    <w:p w14:paraId="5A76C0C5" w14:textId="799B0C64" w:rsidR="00D40DB6" w:rsidRPr="00A12B5A" w:rsidRDefault="00D40DB6" w:rsidP="0020425C">
      <w:pPr>
        <w:spacing w:line="360" w:lineRule="auto"/>
        <w:ind w:firstLine="0"/>
        <w:jc w:val="center"/>
        <w:outlineLvl w:val="0"/>
        <w:rPr>
          <w:rFonts w:ascii="Times New Roman" w:hAnsi="Times New Roman" w:cs="Times New Roman"/>
          <w:b/>
          <w:bCs/>
          <w:color w:val="000000" w:themeColor="text1"/>
          <w:sz w:val="28"/>
          <w:szCs w:val="28"/>
        </w:rPr>
      </w:pPr>
      <w:r w:rsidRPr="00A12B5A">
        <w:rPr>
          <w:rFonts w:ascii="Times New Roman" w:hAnsi="Times New Roman" w:cs="Times New Roman"/>
          <w:b/>
          <w:bCs/>
          <w:color w:val="000000" w:themeColor="text1"/>
          <w:sz w:val="28"/>
          <w:szCs w:val="28"/>
        </w:rPr>
        <w:t>П</w:t>
      </w:r>
      <w:r w:rsidR="00F97937" w:rsidRPr="00A12B5A">
        <w:rPr>
          <w:rFonts w:ascii="Times New Roman" w:hAnsi="Times New Roman" w:cs="Times New Roman"/>
          <w:b/>
          <w:bCs/>
          <w:color w:val="000000" w:themeColor="text1"/>
          <w:sz w:val="28"/>
          <w:szCs w:val="28"/>
        </w:rPr>
        <w:t>риклади практичного застосування мультимодальних засобів в публіцистичних текстах військової тематики</w:t>
      </w:r>
    </w:p>
    <w:p w14:paraId="44C2A680" w14:textId="44F890E7" w:rsidR="00837D4D" w:rsidRPr="00A12B5A" w:rsidRDefault="00AC63D2" w:rsidP="00DF6DCD">
      <w:pPr>
        <w:spacing w:line="360" w:lineRule="auto"/>
      </w:pPr>
      <w:r w:rsidRPr="00A12B5A">
        <w:fldChar w:fldCharType="begin"/>
      </w:r>
      <w:r w:rsidRPr="00A12B5A">
        <w:instrText xml:space="preserve"> INCLUDEPICTURE "https://img.lemde.fr/2022/10/10/0/0/3000/2000/664/0/75/0/d9113ae_1665413675654-000-32cj8bm.jpg" \* MERGEFORMATINET </w:instrText>
      </w:r>
      <w:r w:rsidRPr="00A12B5A">
        <w:fldChar w:fldCharType="separate"/>
      </w:r>
      <w:r w:rsidRPr="00A12B5A">
        <w:rPr>
          <w:noProof/>
        </w:rPr>
        <w:drawing>
          <wp:inline distT="0" distB="0" distL="0" distR="0" wp14:anchorId="1998B493" wp14:editId="79B4A770">
            <wp:extent cx="4712088" cy="3142695"/>
            <wp:effectExtent l="0" t="0" r="0" b="0"/>
            <wp:docPr id="247873985" name="Picture 1" descr="Des militaires ukrainiens tirent avec un canon Caesar français en direction des positions russes, dans le Donbass, dans l’est de l’Ukraine, le 15 juin 20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 militaires ukrainiens tirent avec un canon Caesar français en direction des positions russes, dans le Donbass, dans l’est de l’Ukraine, le 15 juin 2022."/>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4732689" cy="3156434"/>
                    </a:xfrm>
                    <a:prstGeom prst="rect">
                      <a:avLst/>
                    </a:prstGeom>
                    <a:noFill/>
                    <a:ln>
                      <a:noFill/>
                    </a:ln>
                  </pic:spPr>
                </pic:pic>
              </a:graphicData>
            </a:graphic>
          </wp:inline>
        </w:drawing>
      </w:r>
      <w:r w:rsidRPr="00A12B5A">
        <w:fldChar w:fldCharType="end"/>
      </w:r>
    </w:p>
    <w:p w14:paraId="20C2632C" w14:textId="3335FC8E" w:rsidR="00D40DB6" w:rsidRPr="00A12B5A" w:rsidRDefault="00D40DB6" w:rsidP="00837D4D">
      <w:pPr>
        <w:spacing w:line="360" w:lineRule="auto"/>
        <w:jc w:val="center"/>
        <w:rPr>
          <w:rFonts w:ascii="Times New Roman" w:hAnsi="Times New Roman" w:cs="Times New Roman"/>
          <w:b/>
          <w:bCs/>
          <w:sz w:val="28"/>
          <w:szCs w:val="28"/>
        </w:rPr>
      </w:pPr>
      <w:r w:rsidRPr="00A12B5A">
        <w:rPr>
          <w:rFonts w:ascii="Times New Roman" w:hAnsi="Times New Roman" w:cs="Times New Roman"/>
          <w:b/>
          <w:bCs/>
          <w:sz w:val="28"/>
          <w:szCs w:val="28"/>
        </w:rPr>
        <w:t>Рис. 1.1 (</w:t>
      </w:r>
      <w:r w:rsidR="004A4874" w:rsidRPr="00A12B5A">
        <w:rPr>
          <w:rFonts w:ascii="Times New Roman" w:hAnsi="Times New Roman" w:cs="Times New Roman"/>
          <w:b/>
          <w:bCs/>
          <w:sz w:val="28"/>
          <w:szCs w:val="28"/>
        </w:rPr>
        <w:t>5</w:t>
      </w:r>
      <w:r w:rsidR="00F02F74">
        <w:rPr>
          <w:rFonts w:ascii="Times New Roman" w:hAnsi="Times New Roman" w:cs="Times New Roman"/>
          <w:b/>
          <w:bCs/>
          <w:sz w:val="28"/>
          <w:szCs w:val="28"/>
          <w:lang w:val="en-GB"/>
        </w:rPr>
        <w:t>5</w:t>
      </w:r>
      <w:r w:rsidRPr="00A12B5A">
        <w:rPr>
          <w:rFonts w:ascii="Times New Roman" w:hAnsi="Times New Roman" w:cs="Times New Roman"/>
          <w:b/>
          <w:bCs/>
          <w:sz w:val="28"/>
          <w:szCs w:val="28"/>
        </w:rPr>
        <w:t>)</w:t>
      </w:r>
    </w:p>
    <w:p w14:paraId="11CB457B" w14:textId="77777777" w:rsidR="00AC63D2" w:rsidRPr="00A12B5A" w:rsidRDefault="00AC63D2" w:rsidP="0011109F">
      <w:pPr>
        <w:spacing w:line="360" w:lineRule="auto"/>
        <w:rPr>
          <w:rFonts w:ascii="Times New Roman" w:hAnsi="Times New Roman" w:cs="Times New Roman"/>
          <w:sz w:val="28"/>
          <w:szCs w:val="28"/>
        </w:rPr>
      </w:pPr>
    </w:p>
    <w:p w14:paraId="43408E6A" w14:textId="0EDBB52E" w:rsidR="00837D4D" w:rsidRPr="00A12B5A" w:rsidRDefault="00AC63D2" w:rsidP="00DF6DCD">
      <w:pPr>
        <w:spacing w:line="360" w:lineRule="auto"/>
        <w:rPr>
          <w:rFonts w:ascii="Times New Roman" w:hAnsi="Times New Roman" w:cs="Times New Roman"/>
          <w:sz w:val="28"/>
          <w:szCs w:val="28"/>
        </w:rPr>
      </w:pPr>
      <w:r w:rsidRPr="00A12B5A">
        <w:rPr>
          <w:rFonts w:ascii="Times New Roman" w:hAnsi="Times New Roman" w:cs="Times New Roman"/>
          <w:noProof/>
          <w:sz w:val="28"/>
          <w:szCs w:val="28"/>
        </w:rPr>
        <w:drawing>
          <wp:inline distT="0" distB="0" distL="0" distR="0" wp14:anchorId="0DA7E338" wp14:editId="02B217C7">
            <wp:extent cx="4714042" cy="2732657"/>
            <wp:effectExtent l="0" t="0" r="0" b="0"/>
            <wp:docPr id="163676394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6763943" name="Picture 1636763943"/>
                    <pic:cNvPicPr/>
                  </pic:nvPicPr>
                  <pic:blipFill>
                    <a:blip r:embed="rId66" cstate="print">
                      <a:extLst>
                        <a:ext uri="{28A0092B-C50C-407E-A947-70E740481C1C}">
                          <a14:useLocalDpi xmlns:a14="http://schemas.microsoft.com/office/drawing/2010/main" val="0"/>
                        </a:ext>
                      </a:extLst>
                    </a:blip>
                    <a:stretch>
                      <a:fillRect/>
                    </a:stretch>
                  </pic:blipFill>
                  <pic:spPr>
                    <a:xfrm>
                      <a:off x="0" y="0"/>
                      <a:ext cx="4734771" cy="2744673"/>
                    </a:xfrm>
                    <a:prstGeom prst="rect">
                      <a:avLst/>
                    </a:prstGeom>
                  </pic:spPr>
                </pic:pic>
              </a:graphicData>
            </a:graphic>
          </wp:inline>
        </w:drawing>
      </w:r>
    </w:p>
    <w:p w14:paraId="34AA8566" w14:textId="28AE9B5B" w:rsidR="004A4874" w:rsidRPr="00A12B5A" w:rsidRDefault="004A4874" w:rsidP="00837D4D">
      <w:pPr>
        <w:spacing w:line="360" w:lineRule="auto"/>
        <w:jc w:val="center"/>
        <w:rPr>
          <w:rFonts w:ascii="Times New Roman" w:hAnsi="Times New Roman" w:cs="Times New Roman"/>
          <w:b/>
          <w:bCs/>
          <w:sz w:val="28"/>
          <w:szCs w:val="28"/>
          <w:lang w:val="en-GB"/>
        </w:rPr>
      </w:pPr>
      <w:r w:rsidRPr="00A12B5A">
        <w:rPr>
          <w:rFonts w:ascii="Times New Roman" w:hAnsi="Times New Roman" w:cs="Times New Roman"/>
          <w:b/>
          <w:bCs/>
          <w:sz w:val="28"/>
          <w:szCs w:val="28"/>
        </w:rPr>
        <w:t>Рис. 1.2 (</w:t>
      </w:r>
      <w:r w:rsidR="00F02F74">
        <w:rPr>
          <w:rFonts w:ascii="Times New Roman" w:hAnsi="Times New Roman" w:cs="Times New Roman"/>
          <w:b/>
          <w:bCs/>
          <w:sz w:val="28"/>
          <w:szCs w:val="28"/>
          <w:lang w:val="en-GB"/>
        </w:rPr>
        <w:t>39</w:t>
      </w:r>
      <w:r w:rsidRPr="00A12B5A">
        <w:rPr>
          <w:rFonts w:ascii="Times New Roman" w:hAnsi="Times New Roman" w:cs="Times New Roman"/>
          <w:b/>
          <w:bCs/>
          <w:sz w:val="28"/>
          <w:szCs w:val="28"/>
        </w:rPr>
        <w:t>)</w:t>
      </w:r>
    </w:p>
    <w:p w14:paraId="606DAC6D" w14:textId="6A7CAD3C" w:rsidR="0011109F" w:rsidRPr="00A12B5A" w:rsidRDefault="00FD1662" w:rsidP="00FD1662">
      <w:pPr>
        <w:ind w:firstLine="0"/>
        <w:rPr>
          <w:rFonts w:ascii="Times New Roman" w:hAnsi="Times New Roman" w:cs="Times New Roman"/>
          <w:sz w:val="28"/>
          <w:szCs w:val="28"/>
        </w:rPr>
      </w:pPr>
      <w:r w:rsidRPr="00A12B5A">
        <w:rPr>
          <w:rFonts w:ascii="Times New Roman" w:hAnsi="Times New Roman" w:cs="Times New Roman"/>
          <w:sz w:val="28"/>
          <w:szCs w:val="28"/>
        </w:rPr>
        <w:br w:type="page"/>
      </w:r>
    </w:p>
    <w:p w14:paraId="20C9F413" w14:textId="1DC24F39" w:rsidR="00837D4D" w:rsidRPr="00A12B5A" w:rsidRDefault="004A4874" w:rsidP="00DF6DCD">
      <w:pPr>
        <w:spacing w:line="360" w:lineRule="auto"/>
        <w:rPr>
          <w:rFonts w:ascii="Times New Roman" w:hAnsi="Times New Roman" w:cs="Times New Roman"/>
          <w:sz w:val="28"/>
          <w:szCs w:val="28"/>
        </w:rPr>
      </w:pPr>
      <w:r w:rsidRPr="00A12B5A">
        <w:rPr>
          <w:rFonts w:ascii="Times New Roman" w:hAnsi="Times New Roman" w:cs="Times New Roman"/>
          <w:noProof/>
          <w:sz w:val="28"/>
          <w:szCs w:val="28"/>
        </w:rPr>
        <w:lastRenderedPageBreak/>
        <w:drawing>
          <wp:inline distT="0" distB="0" distL="0" distR="0" wp14:anchorId="215B00B5" wp14:editId="787D1260">
            <wp:extent cx="5086904" cy="2839017"/>
            <wp:effectExtent l="0" t="0" r="0" b="6350"/>
            <wp:docPr id="202116524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1165249" name="Picture 2021165249"/>
                    <pic:cNvPicPr/>
                  </pic:nvPicPr>
                  <pic:blipFill>
                    <a:blip r:embed="rId67" cstate="print">
                      <a:extLst>
                        <a:ext uri="{28A0092B-C50C-407E-A947-70E740481C1C}">
                          <a14:useLocalDpi xmlns:a14="http://schemas.microsoft.com/office/drawing/2010/main" val="0"/>
                        </a:ext>
                      </a:extLst>
                    </a:blip>
                    <a:stretch>
                      <a:fillRect/>
                    </a:stretch>
                  </pic:blipFill>
                  <pic:spPr>
                    <a:xfrm>
                      <a:off x="0" y="0"/>
                      <a:ext cx="5106782" cy="2850111"/>
                    </a:xfrm>
                    <a:prstGeom prst="rect">
                      <a:avLst/>
                    </a:prstGeom>
                  </pic:spPr>
                </pic:pic>
              </a:graphicData>
            </a:graphic>
          </wp:inline>
        </w:drawing>
      </w:r>
    </w:p>
    <w:p w14:paraId="32073AA7" w14:textId="6285BDCD" w:rsidR="00D40DB6" w:rsidRPr="00A12B5A" w:rsidRDefault="00D40DB6" w:rsidP="00837D4D">
      <w:pPr>
        <w:spacing w:line="360" w:lineRule="auto"/>
        <w:jc w:val="center"/>
        <w:rPr>
          <w:rFonts w:ascii="Times New Roman" w:hAnsi="Times New Roman" w:cs="Times New Roman"/>
          <w:b/>
          <w:bCs/>
          <w:sz w:val="28"/>
          <w:szCs w:val="28"/>
        </w:rPr>
      </w:pPr>
      <w:r w:rsidRPr="00A12B5A">
        <w:rPr>
          <w:rFonts w:ascii="Times New Roman" w:hAnsi="Times New Roman" w:cs="Times New Roman"/>
          <w:b/>
          <w:bCs/>
          <w:sz w:val="28"/>
          <w:szCs w:val="28"/>
        </w:rPr>
        <w:t>Рис. 1.</w:t>
      </w:r>
      <w:r w:rsidR="004A4874" w:rsidRPr="00A12B5A">
        <w:rPr>
          <w:rFonts w:ascii="Times New Roman" w:hAnsi="Times New Roman" w:cs="Times New Roman"/>
          <w:b/>
          <w:bCs/>
          <w:sz w:val="28"/>
          <w:szCs w:val="28"/>
        </w:rPr>
        <w:t>3</w:t>
      </w:r>
      <w:r w:rsidRPr="00A12B5A">
        <w:rPr>
          <w:rFonts w:ascii="Times New Roman" w:hAnsi="Times New Roman" w:cs="Times New Roman"/>
          <w:b/>
          <w:bCs/>
          <w:sz w:val="28"/>
          <w:szCs w:val="28"/>
        </w:rPr>
        <w:t xml:space="preserve"> </w:t>
      </w:r>
      <w:r w:rsidR="00F97937" w:rsidRPr="00A12B5A">
        <w:rPr>
          <w:rFonts w:ascii="Times New Roman" w:hAnsi="Times New Roman" w:cs="Times New Roman"/>
          <w:b/>
          <w:bCs/>
          <w:sz w:val="28"/>
          <w:szCs w:val="28"/>
        </w:rPr>
        <w:t>(</w:t>
      </w:r>
      <w:r w:rsidR="00F02F74">
        <w:rPr>
          <w:rFonts w:ascii="Times New Roman" w:hAnsi="Times New Roman" w:cs="Times New Roman"/>
          <w:b/>
          <w:bCs/>
          <w:sz w:val="28"/>
          <w:szCs w:val="28"/>
          <w:lang w:val="en-GB"/>
        </w:rPr>
        <w:t>39</w:t>
      </w:r>
      <w:r w:rsidR="00F97937" w:rsidRPr="00A12B5A">
        <w:rPr>
          <w:rFonts w:ascii="Times New Roman" w:hAnsi="Times New Roman" w:cs="Times New Roman"/>
          <w:b/>
          <w:bCs/>
          <w:sz w:val="28"/>
          <w:szCs w:val="28"/>
        </w:rPr>
        <w:t>)</w:t>
      </w:r>
    </w:p>
    <w:p w14:paraId="0F17B94F" w14:textId="012D5087" w:rsidR="0011109F" w:rsidRPr="00A12B5A" w:rsidRDefault="0011109F" w:rsidP="0011109F">
      <w:pPr>
        <w:spacing w:line="360" w:lineRule="auto"/>
        <w:rPr>
          <w:rFonts w:ascii="Times New Roman" w:hAnsi="Times New Roman" w:cs="Times New Roman"/>
          <w:sz w:val="28"/>
          <w:szCs w:val="28"/>
        </w:rPr>
      </w:pPr>
    </w:p>
    <w:p w14:paraId="264E5C19" w14:textId="4266094F" w:rsidR="00837D4D" w:rsidRPr="00A12B5A" w:rsidRDefault="0011109F" w:rsidP="00DF6DCD">
      <w:pPr>
        <w:spacing w:line="360" w:lineRule="auto"/>
        <w:rPr>
          <w:rFonts w:ascii="Times New Roman" w:hAnsi="Times New Roman" w:cs="Times New Roman"/>
          <w:sz w:val="28"/>
          <w:szCs w:val="28"/>
        </w:rPr>
      </w:pPr>
      <w:r w:rsidRPr="00A12B5A">
        <w:rPr>
          <w:rFonts w:ascii="Times New Roman" w:hAnsi="Times New Roman" w:cs="Times New Roman"/>
          <w:noProof/>
          <w:sz w:val="28"/>
          <w:szCs w:val="28"/>
        </w:rPr>
        <w:drawing>
          <wp:inline distT="0" distB="0" distL="0" distR="0" wp14:anchorId="6AEEBFAA" wp14:editId="70F6047C">
            <wp:extent cx="5163940" cy="3009530"/>
            <wp:effectExtent l="0" t="0" r="5080" b="635"/>
            <wp:docPr id="64042605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0426054" name="Picture 640426054"/>
                    <pic:cNvPicPr/>
                  </pic:nvPicPr>
                  <pic:blipFill>
                    <a:blip r:embed="rId68">
                      <a:extLst>
                        <a:ext uri="{28A0092B-C50C-407E-A947-70E740481C1C}">
                          <a14:useLocalDpi xmlns:a14="http://schemas.microsoft.com/office/drawing/2010/main" val="0"/>
                        </a:ext>
                      </a:extLst>
                    </a:blip>
                    <a:stretch>
                      <a:fillRect/>
                    </a:stretch>
                  </pic:blipFill>
                  <pic:spPr>
                    <a:xfrm>
                      <a:off x="0" y="0"/>
                      <a:ext cx="5185085" cy="3021853"/>
                    </a:xfrm>
                    <a:prstGeom prst="rect">
                      <a:avLst/>
                    </a:prstGeom>
                  </pic:spPr>
                </pic:pic>
              </a:graphicData>
            </a:graphic>
          </wp:inline>
        </w:drawing>
      </w:r>
    </w:p>
    <w:p w14:paraId="3BD65412" w14:textId="00FA972B" w:rsidR="004A4874" w:rsidRPr="00A12B5A" w:rsidRDefault="004A4874" w:rsidP="00837D4D">
      <w:pPr>
        <w:spacing w:line="360" w:lineRule="auto"/>
        <w:jc w:val="center"/>
        <w:rPr>
          <w:rFonts w:ascii="Times New Roman" w:hAnsi="Times New Roman" w:cs="Times New Roman"/>
          <w:b/>
          <w:bCs/>
          <w:sz w:val="28"/>
          <w:szCs w:val="28"/>
        </w:rPr>
      </w:pPr>
      <w:r w:rsidRPr="00A12B5A">
        <w:rPr>
          <w:rFonts w:ascii="Times New Roman" w:hAnsi="Times New Roman" w:cs="Times New Roman"/>
          <w:b/>
          <w:bCs/>
          <w:sz w:val="28"/>
          <w:szCs w:val="28"/>
        </w:rPr>
        <w:t xml:space="preserve">Рис. 1.4 </w:t>
      </w:r>
      <w:r w:rsidR="00F97937" w:rsidRPr="00A12B5A">
        <w:rPr>
          <w:rFonts w:ascii="Times New Roman" w:hAnsi="Times New Roman" w:cs="Times New Roman"/>
          <w:b/>
          <w:bCs/>
          <w:sz w:val="28"/>
          <w:szCs w:val="28"/>
        </w:rPr>
        <w:t>(</w:t>
      </w:r>
      <w:r w:rsidR="00F02F74">
        <w:rPr>
          <w:rFonts w:ascii="Times New Roman" w:hAnsi="Times New Roman" w:cs="Times New Roman"/>
          <w:b/>
          <w:bCs/>
          <w:sz w:val="28"/>
          <w:szCs w:val="28"/>
          <w:lang w:val="en-GB"/>
        </w:rPr>
        <w:t>39</w:t>
      </w:r>
      <w:r w:rsidR="00F97937" w:rsidRPr="00A12B5A">
        <w:rPr>
          <w:rFonts w:ascii="Times New Roman" w:hAnsi="Times New Roman" w:cs="Times New Roman"/>
          <w:b/>
          <w:bCs/>
          <w:sz w:val="28"/>
          <w:szCs w:val="28"/>
        </w:rPr>
        <w:t>)</w:t>
      </w:r>
    </w:p>
    <w:p w14:paraId="6B72C52F" w14:textId="2D0399A8" w:rsidR="004A4874" w:rsidRPr="00A12B5A" w:rsidRDefault="00FD1662" w:rsidP="00FD1662">
      <w:pPr>
        <w:ind w:firstLine="0"/>
        <w:rPr>
          <w:rFonts w:ascii="Times New Roman" w:hAnsi="Times New Roman" w:cs="Times New Roman"/>
          <w:sz w:val="28"/>
          <w:szCs w:val="28"/>
        </w:rPr>
      </w:pPr>
      <w:r w:rsidRPr="00A12B5A">
        <w:rPr>
          <w:rFonts w:ascii="Times New Roman" w:hAnsi="Times New Roman" w:cs="Times New Roman"/>
          <w:sz w:val="28"/>
          <w:szCs w:val="28"/>
        </w:rPr>
        <w:br w:type="page"/>
      </w:r>
    </w:p>
    <w:p w14:paraId="418BA8CE" w14:textId="5F80001A" w:rsidR="00837D4D" w:rsidRPr="00A12B5A" w:rsidRDefault="004A4874" w:rsidP="00DF6DCD">
      <w:pPr>
        <w:spacing w:line="360" w:lineRule="auto"/>
        <w:rPr>
          <w:rFonts w:ascii="Times New Roman" w:hAnsi="Times New Roman" w:cs="Times New Roman"/>
          <w:sz w:val="28"/>
          <w:szCs w:val="28"/>
        </w:rPr>
      </w:pPr>
      <w:r w:rsidRPr="00A12B5A">
        <w:rPr>
          <w:rFonts w:ascii="Times New Roman" w:hAnsi="Times New Roman" w:cs="Times New Roman"/>
          <w:noProof/>
          <w:sz w:val="28"/>
          <w:szCs w:val="28"/>
        </w:rPr>
        <w:lastRenderedPageBreak/>
        <w:drawing>
          <wp:inline distT="0" distB="0" distL="0" distR="0" wp14:anchorId="4857F170" wp14:editId="79EAD48B">
            <wp:extent cx="5216137" cy="3036163"/>
            <wp:effectExtent l="0" t="0" r="3810" b="0"/>
            <wp:docPr id="26701430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7014305" name="Picture 267014305"/>
                    <pic:cNvPicPr/>
                  </pic:nvPicPr>
                  <pic:blipFill>
                    <a:blip r:embed="rId69">
                      <a:extLst>
                        <a:ext uri="{28A0092B-C50C-407E-A947-70E740481C1C}">
                          <a14:useLocalDpi xmlns:a14="http://schemas.microsoft.com/office/drawing/2010/main" val="0"/>
                        </a:ext>
                      </a:extLst>
                    </a:blip>
                    <a:stretch>
                      <a:fillRect/>
                    </a:stretch>
                  </pic:blipFill>
                  <pic:spPr>
                    <a:xfrm>
                      <a:off x="0" y="0"/>
                      <a:ext cx="5232753" cy="3045835"/>
                    </a:xfrm>
                    <a:prstGeom prst="rect">
                      <a:avLst/>
                    </a:prstGeom>
                  </pic:spPr>
                </pic:pic>
              </a:graphicData>
            </a:graphic>
          </wp:inline>
        </w:drawing>
      </w:r>
    </w:p>
    <w:p w14:paraId="76A7E371" w14:textId="48AE1EA8" w:rsidR="00AC63D2" w:rsidRPr="00A12B5A" w:rsidRDefault="00AC63D2" w:rsidP="00837D4D">
      <w:pPr>
        <w:spacing w:line="360" w:lineRule="auto"/>
        <w:jc w:val="center"/>
        <w:rPr>
          <w:rFonts w:ascii="Times New Roman" w:hAnsi="Times New Roman" w:cs="Times New Roman"/>
          <w:b/>
          <w:bCs/>
          <w:sz w:val="28"/>
          <w:szCs w:val="28"/>
        </w:rPr>
      </w:pPr>
      <w:r w:rsidRPr="00A12B5A">
        <w:rPr>
          <w:rFonts w:ascii="Times New Roman" w:hAnsi="Times New Roman" w:cs="Times New Roman"/>
          <w:b/>
          <w:bCs/>
          <w:sz w:val="28"/>
          <w:szCs w:val="28"/>
        </w:rPr>
        <w:t xml:space="preserve">Рис. 1.5 </w:t>
      </w:r>
      <w:r w:rsidR="00F97937" w:rsidRPr="00A12B5A">
        <w:rPr>
          <w:rFonts w:ascii="Times New Roman" w:hAnsi="Times New Roman" w:cs="Times New Roman"/>
          <w:b/>
          <w:bCs/>
          <w:sz w:val="28"/>
          <w:szCs w:val="28"/>
        </w:rPr>
        <w:t>(</w:t>
      </w:r>
      <w:r w:rsidR="00F02F74">
        <w:rPr>
          <w:rFonts w:ascii="Times New Roman" w:hAnsi="Times New Roman" w:cs="Times New Roman"/>
          <w:b/>
          <w:bCs/>
          <w:sz w:val="28"/>
          <w:szCs w:val="28"/>
          <w:lang w:val="en-GB"/>
        </w:rPr>
        <w:t>39</w:t>
      </w:r>
      <w:r w:rsidR="00F97937" w:rsidRPr="00A12B5A">
        <w:rPr>
          <w:rFonts w:ascii="Times New Roman" w:hAnsi="Times New Roman" w:cs="Times New Roman"/>
          <w:b/>
          <w:bCs/>
          <w:sz w:val="28"/>
          <w:szCs w:val="28"/>
        </w:rPr>
        <w:t>)</w:t>
      </w:r>
    </w:p>
    <w:p w14:paraId="13E637F5" w14:textId="77777777" w:rsidR="00837D4D" w:rsidRPr="00A12B5A" w:rsidRDefault="00837D4D" w:rsidP="00837D4D">
      <w:pPr>
        <w:spacing w:line="360" w:lineRule="auto"/>
        <w:jc w:val="center"/>
        <w:rPr>
          <w:rFonts w:ascii="Times New Roman" w:hAnsi="Times New Roman" w:cs="Times New Roman"/>
          <w:b/>
          <w:bCs/>
          <w:sz w:val="28"/>
          <w:szCs w:val="28"/>
        </w:rPr>
      </w:pPr>
    </w:p>
    <w:p w14:paraId="5F4FB24E" w14:textId="4C90CE92" w:rsidR="00837D4D" w:rsidRPr="00A12B5A" w:rsidRDefault="00AC63D2" w:rsidP="00DF6DCD">
      <w:pPr>
        <w:spacing w:line="360" w:lineRule="auto"/>
        <w:rPr>
          <w:rFonts w:ascii="Times New Roman" w:hAnsi="Times New Roman" w:cs="Times New Roman"/>
          <w:sz w:val="28"/>
          <w:szCs w:val="28"/>
        </w:rPr>
      </w:pPr>
      <w:r w:rsidRPr="00A12B5A">
        <w:rPr>
          <w:rFonts w:ascii="Times New Roman" w:hAnsi="Times New Roman" w:cs="Times New Roman"/>
          <w:noProof/>
          <w:sz w:val="28"/>
          <w:szCs w:val="28"/>
        </w:rPr>
        <w:drawing>
          <wp:inline distT="0" distB="0" distL="0" distR="0" wp14:anchorId="2C6C3AAD" wp14:editId="4F13B924">
            <wp:extent cx="4399772" cy="3291840"/>
            <wp:effectExtent l="0" t="0" r="0" b="0"/>
            <wp:docPr id="53448933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4489334" name="Picture 534489334"/>
                    <pic:cNvPicPr/>
                  </pic:nvPicPr>
                  <pic:blipFill>
                    <a:blip r:embed="rId70">
                      <a:extLst>
                        <a:ext uri="{28A0092B-C50C-407E-A947-70E740481C1C}">
                          <a14:useLocalDpi xmlns:a14="http://schemas.microsoft.com/office/drawing/2010/main" val="0"/>
                        </a:ext>
                      </a:extLst>
                    </a:blip>
                    <a:stretch>
                      <a:fillRect/>
                    </a:stretch>
                  </pic:blipFill>
                  <pic:spPr>
                    <a:xfrm>
                      <a:off x="0" y="0"/>
                      <a:ext cx="4410911" cy="3300174"/>
                    </a:xfrm>
                    <a:prstGeom prst="rect">
                      <a:avLst/>
                    </a:prstGeom>
                  </pic:spPr>
                </pic:pic>
              </a:graphicData>
            </a:graphic>
          </wp:inline>
        </w:drawing>
      </w:r>
    </w:p>
    <w:p w14:paraId="018D2C23" w14:textId="55F1988E" w:rsidR="00D40DB6" w:rsidRPr="00A12B5A" w:rsidRDefault="00D40DB6" w:rsidP="00837D4D">
      <w:pPr>
        <w:spacing w:line="360" w:lineRule="auto"/>
        <w:jc w:val="center"/>
        <w:rPr>
          <w:rFonts w:ascii="Times New Roman" w:hAnsi="Times New Roman" w:cs="Times New Roman"/>
          <w:b/>
          <w:bCs/>
          <w:sz w:val="28"/>
          <w:szCs w:val="28"/>
        </w:rPr>
      </w:pPr>
      <w:r w:rsidRPr="00A12B5A">
        <w:rPr>
          <w:rFonts w:ascii="Times New Roman" w:hAnsi="Times New Roman" w:cs="Times New Roman"/>
          <w:b/>
          <w:bCs/>
          <w:sz w:val="28"/>
          <w:szCs w:val="28"/>
        </w:rPr>
        <w:t>Рис. 1.</w:t>
      </w:r>
      <w:r w:rsidR="00AC63D2" w:rsidRPr="00A12B5A">
        <w:rPr>
          <w:rFonts w:ascii="Times New Roman" w:hAnsi="Times New Roman" w:cs="Times New Roman"/>
          <w:b/>
          <w:bCs/>
          <w:sz w:val="28"/>
          <w:szCs w:val="28"/>
        </w:rPr>
        <w:t>6</w:t>
      </w:r>
      <w:r w:rsidRPr="00A12B5A">
        <w:rPr>
          <w:rFonts w:ascii="Times New Roman" w:hAnsi="Times New Roman" w:cs="Times New Roman"/>
          <w:b/>
          <w:bCs/>
          <w:sz w:val="28"/>
          <w:szCs w:val="28"/>
        </w:rPr>
        <w:t xml:space="preserve"> </w:t>
      </w:r>
      <w:r w:rsidR="00F97937" w:rsidRPr="00A12B5A">
        <w:rPr>
          <w:rFonts w:ascii="Times New Roman" w:hAnsi="Times New Roman" w:cs="Times New Roman"/>
          <w:b/>
          <w:bCs/>
          <w:sz w:val="28"/>
          <w:szCs w:val="28"/>
        </w:rPr>
        <w:t>(</w:t>
      </w:r>
      <w:r w:rsidR="00F02F74">
        <w:rPr>
          <w:rFonts w:ascii="Times New Roman" w:hAnsi="Times New Roman" w:cs="Times New Roman"/>
          <w:b/>
          <w:bCs/>
          <w:sz w:val="28"/>
          <w:szCs w:val="28"/>
          <w:lang w:val="en-GB"/>
        </w:rPr>
        <w:t>39</w:t>
      </w:r>
      <w:r w:rsidR="00F97937" w:rsidRPr="00A12B5A">
        <w:rPr>
          <w:rFonts w:ascii="Times New Roman" w:hAnsi="Times New Roman" w:cs="Times New Roman"/>
          <w:b/>
          <w:bCs/>
          <w:sz w:val="28"/>
          <w:szCs w:val="28"/>
        </w:rPr>
        <w:t>)</w:t>
      </w:r>
    </w:p>
    <w:p w14:paraId="2B3F65F8" w14:textId="386CCA0A" w:rsidR="00D40DB6" w:rsidRPr="00A12B5A" w:rsidRDefault="00FD1662" w:rsidP="00FD1662">
      <w:pPr>
        <w:ind w:firstLine="0"/>
        <w:rPr>
          <w:rFonts w:ascii="Times New Roman" w:hAnsi="Times New Roman" w:cs="Times New Roman"/>
          <w:sz w:val="28"/>
          <w:szCs w:val="28"/>
        </w:rPr>
      </w:pPr>
      <w:r w:rsidRPr="00A12B5A">
        <w:rPr>
          <w:rFonts w:ascii="Times New Roman" w:hAnsi="Times New Roman" w:cs="Times New Roman"/>
          <w:sz w:val="28"/>
          <w:szCs w:val="28"/>
        </w:rPr>
        <w:br w:type="page"/>
      </w:r>
    </w:p>
    <w:p w14:paraId="4763ADE4" w14:textId="6A2B710F" w:rsidR="00AC63D2" w:rsidRPr="00A12B5A" w:rsidRDefault="00AC63D2" w:rsidP="0020425C">
      <w:pPr>
        <w:spacing w:line="360" w:lineRule="auto"/>
        <w:jc w:val="center"/>
        <w:rPr>
          <w:rFonts w:ascii="Times New Roman" w:hAnsi="Times New Roman" w:cs="Times New Roman"/>
          <w:b/>
          <w:bCs/>
          <w:sz w:val="28"/>
          <w:szCs w:val="28"/>
        </w:rPr>
      </w:pPr>
      <w:r w:rsidRPr="00A12B5A">
        <w:rPr>
          <w:rFonts w:ascii="Times New Roman" w:hAnsi="Times New Roman" w:cs="Times New Roman"/>
          <w:b/>
          <w:bCs/>
          <w:sz w:val="28"/>
          <w:szCs w:val="28"/>
        </w:rPr>
        <w:lastRenderedPageBreak/>
        <w:t>Додаток Б</w:t>
      </w:r>
    </w:p>
    <w:p w14:paraId="007A2579" w14:textId="4E6103E1" w:rsidR="00F97937" w:rsidRPr="00A12B5A" w:rsidRDefault="00F97937" w:rsidP="0020425C">
      <w:pPr>
        <w:spacing w:line="360" w:lineRule="auto"/>
        <w:jc w:val="center"/>
        <w:rPr>
          <w:rFonts w:ascii="Times New Roman" w:hAnsi="Times New Roman" w:cs="Times New Roman"/>
          <w:b/>
          <w:bCs/>
          <w:sz w:val="28"/>
          <w:szCs w:val="28"/>
        </w:rPr>
      </w:pPr>
      <w:r w:rsidRPr="00A12B5A">
        <w:rPr>
          <w:rFonts w:ascii="Times New Roman" w:hAnsi="Times New Roman" w:cs="Times New Roman"/>
          <w:b/>
          <w:bCs/>
          <w:sz w:val="28"/>
          <w:szCs w:val="28"/>
        </w:rPr>
        <w:t>Використання карикатур у публіцистичних статтях військової тематики</w:t>
      </w:r>
    </w:p>
    <w:p w14:paraId="7EC685B5" w14:textId="09E6D47F" w:rsidR="00AC63D2" w:rsidRPr="00A12B5A" w:rsidRDefault="00AC63D2" w:rsidP="0020425C">
      <w:pPr>
        <w:spacing w:line="360" w:lineRule="auto"/>
        <w:jc w:val="center"/>
        <w:rPr>
          <w:rFonts w:ascii="Times New Roman" w:hAnsi="Times New Roman" w:cs="Times New Roman"/>
          <w:b/>
          <w:bCs/>
          <w:sz w:val="28"/>
          <w:szCs w:val="28"/>
        </w:rPr>
      </w:pPr>
      <w:r w:rsidRPr="00A12B5A">
        <w:rPr>
          <w:rFonts w:ascii="Times New Roman" w:hAnsi="Times New Roman" w:cs="Times New Roman"/>
          <w:noProof/>
          <w:sz w:val="28"/>
          <w:szCs w:val="28"/>
        </w:rPr>
        <w:drawing>
          <wp:inline distT="0" distB="0" distL="0" distR="0" wp14:anchorId="7772CA06" wp14:editId="09BD49BC">
            <wp:extent cx="2964657" cy="3616405"/>
            <wp:effectExtent l="0" t="0" r="0" b="3175"/>
            <wp:docPr id="14054965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5496579" name=""/>
                    <pic:cNvPicPr/>
                  </pic:nvPicPr>
                  <pic:blipFill>
                    <a:blip r:embed="rId71"/>
                    <a:stretch>
                      <a:fillRect/>
                    </a:stretch>
                  </pic:blipFill>
                  <pic:spPr>
                    <a:xfrm>
                      <a:off x="0" y="0"/>
                      <a:ext cx="2968888" cy="3621566"/>
                    </a:xfrm>
                    <a:prstGeom prst="rect">
                      <a:avLst/>
                    </a:prstGeom>
                  </pic:spPr>
                </pic:pic>
              </a:graphicData>
            </a:graphic>
          </wp:inline>
        </w:drawing>
      </w:r>
    </w:p>
    <w:p w14:paraId="367F26F5" w14:textId="3F808C8E" w:rsidR="00D23E03" w:rsidRPr="00A12B5A" w:rsidRDefault="00D23E03" w:rsidP="0020425C">
      <w:pPr>
        <w:spacing w:line="360" w:lineRule="auto"/>
        <w:jc w:val="center"/>
        <w:rPr>
          <w:rFonts w:ascii="Times New Roman" w:hAnsi="Times New Roman" w:cs="Times New Roman"/>
          <w:b/>
          <w:bCs/>
          <w:sz w:val="28"/>
          <w:szCs w:val="28"/>
        </w:rPr>
      </w:pPr>
      <w:r w:rsidRPr="00A12B5A">
        <w:rPr>
          <w:rFonts w:ascii="Times New Roman" w:hAnsi="Times New Roman" w:cs="Times New Roman"/>
          <w:b/>
          <w:bCs/>
          <w:sz w:val="28"/>
          <w:szCs w:val="28"/>
        </w:rPr>
        <w:t>Рис. 2.1 (</w:t>
      </w:r>
      <w:r w:rsidR="00CA2D1E">
        <w:rPr>
          <w:rFonts w:ascii="Times New Roman" w:hAnsi="Times New Roman" w:cs="Times New Roman"/>
          <w:b/>
          <w:bCs/>
          <w:sz w:val="28"/>
          <w:szCs w:val="28"/>
          <w:lang w:val="en-GB"/>
        </w:rPr>
        <w:t>8</w:t>
      </w:r>
      <w:r w:rsidRPr="00A12B5A">
        <w:rPr>
          <w:rFonts w:ascii="Times New Roman" w:hAnsi="Times New Roman" w:cs="Times New Roman"/>
          <w:b/>
          <w:bCs/>
          <w:sz w:val="28"/>
          <w:szCs w:val="28"/>
        </w:rPr>
        <w:t>)</w:t>
      </w:r>
    </w:p>
    <w:p w14:paraId="62D725E2" w14:textId="77777777" w:rsidR="00DF6DCD" w:rsidRPr="00A12B5A" w:rsidRDefault="00DF6DCD" w:rsidP="0020425C">
      <w:pPr>
        <w:spacing w:line="360" w:lineRule="auto"/>
        <w:jc w:val="center"/>
        <w:rPr>
          <w:rFonts w:ascii="Times New Roman" w:hAnsi="Times New Roman" w:cs="Times New Roman"/>
          <w:b/>
          <w:bCs/>
          <w:sz w:val="28"/>
          <w:szCs w:val="28"/>
        </w:rPr>
      </w:pPr>
    </w:p>
    <w:p w14:paraId="14D92081" w14:textId="2AD86AD8" w:rsidR="00AC63D2" w:rsidRPr="00A12B5A" w:rsidRDefault="00AC63D2" w:rsidP="0020425C">
      <w:pPr>
        <w:spacing w:line="360" w:lineRule="auto"/>
        <w:jc w:val="center"/>
        <w:rPr>
          <w:rFonts w:ascii="Times New Roman" w:hAnsi="Times New Roman" w:cs="Times New Roman"/>
          <w:b/>
          <w:bCs/>
          <w:sz w:val="28"/>
          <w:szCs w:val="28"/>
        </w:rPr>
      </w:pPr>
      <w:r w:rsidRPr="00A12B5A">
        <w:rPr>
          <w:rFonts w:ascii="Times New Roman" w:hAnsi="Times New Roman" w:cs="Times New Roman"/>
          <w:noProof/>
          <w:sz w:val="28"/>
          <w:szCs w:val="28"/>
        </w:rPr>
        <w:drawing>
          <wp:inline distT="0" distB="0" distL="0" distR="0" wp14:anchorId="4B87B609" wp14:editId="305F61BE">
            <wp:extent cx="3800475" cy="2147477"/>
            <wp:effectExtent l="0" t="0" r="0" b="0"/>
            <wp:docPr id="18471314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7131443" name=""/>
                    <pic:cNvPicPr/>
                  </pic:nvPicPr>
                  <pic:blipFill>
                    <a:blip r:embed="rId72"/>
                    <a:stretch>
                      <a:fillRect/>
                    </a:stretch>
                  </pic:blipFill>
                  <pic:spPr>
                    <a:xfrm>
                      <a:off x="0" y="0"/>
                      <a:ext cx="3809299" cy="2152463"/>
                    </a:xfrm>
                    <a:prstGeom prst="rect">
                      <a:avLst/>
                    </a:prstGeom>
                  </pic:spPr>
                </pic:pic>
              </a:graphicData>
            </a:graphic>
          </wp:inline>
        </w:drawing>
      </w:r>
    </w:p>
    <w:p w14:paraId="010CE94F" w14:textId="627A3CF2" w:rsidR="00AC63D2" w:rsidRPr="00A12B5A" w:rsidRDefault="00D23E03" w:rsidP="0020425C">
      <w:pPr>
        <w:spacing w:line="360" w:lineRule="auto"/>
        <w:jc w:val="center"/>
        <w:rPr>
          <w:rFonts w:ascii="Times New Roman" w:hAnsi="Times New Roman" w:cs="Times New Roman"/>
          <w:b/>
          <w:bCs/>
          <w:sz w:val="28"/>
          <w:szCs w:val="28"/>
        </w:rPr>
      </w:pPr>
      <w:r w:rsidRPr="00A12B5A">
        <w:rPr>
          <w:rFonts w:ascii="Times New Roman" w:hAnsi="Times New Roman" w:cs="Times New Roman"/>
          <w:b/>
          <w:bCs/>
          <w:sz w:val="28"/>
          <w:szCs w:val="28"/>
        </w:rPr>
        <w:t>Рис. 2.2 (</w:t>
      </w:r>
      <w:r w:rsidR="00CA2D1E">
        <w:rPr>
          <w:rFonts w:ascii="Times New Roman" w:hAnsi="Times New Roman" w:cs="Times New Roman"/>
          <w:b/>
          <w:bCs/>
          <w:sz w:val="28"/>
          <w:szCs w:val="28"/>
          <w:lang w:val="en-GB"/>
        </w:rPr>
        <w:t>5</w:t>
      </w:r>
      <w:r w:rsidRPr="00A12B5A">
        <w:rPr>
          <w:rFonts w:ascii="Times New Roman" w:hAnsi="Times New Roman" w:cs="Times New Roman"/>
          <w:b/>
          <w:bCs/>
          <w:sz w:val="28"/>
          <w:szCs w:val="28"/>
        </w:rPr>
        <w:t>)</w:t>
      </w:r>
    </w:p>
    <w:p w14:paraId="2381BC34" w14:textId="77CC562D" w:rsidR="00F97937" w:rsidRPr="00A12B5A" w:rsidRDefault="00FD1662" w:rsidP="00FD1662">
      <w:pPr>
        <w:ind w:firstLine="0"/>
        <w:rPr>
          <w:rFonts w:ascii="Times New Roman" w:hAnsi="Times New Roman" w:cs="Times New Roman"/>
          <w:b/>
          <w:bCs/>
          <w:sz w:val="28"/>
          <w:szCs w:val="28"/>
        </w:rPr>
      </w:pPr>
      <w:r w:rsidRPr="00A12B5A">
        <w:rPr>
          <w:rFonts w:ascii="Times New Roman" w:hAnsi="Times New Roman" w:cs="Times New Roman"/>
          <w:b/>
          <w:bCs/>
          <w:sz w:val="28"/>
          <w:szCs w:val="28"/>
        </w:rPr>
        <w:br w:type="page"/>
      </w:r>
    </w:p>
    <w:p w14:paraId="527EAD2C" w14:textId="3EF0655E" w:rsidR="0011109F" w:rsidRPr="00A12B5A" w:rsidRDefault="00F97937" w:rsidP="0020425C">
      <w:pPr>
        <w:spacing w:line="360" w:lineRule="auto"/>
        <w:jc w:val="center"/>
        <w:rPr>
          <w:rFonts w:ascii="Times New Roman" w:hAnsi="Times New Roman" w:cs="Times New Roman"/>
          <w:b/>
          <w:bCs/>
          <w:sz w:val="28"/>
          <w:szCs w:val="28"/>
        </w:rPr>
      </w:pPr>
      <w:r w:rsidRPr="00A12B5A">
        <w:rPr>
          <w:rFonts w:ascii="Times New Roman" w:hAnsi="Times New Roman" w:cs="Times New Roman"/>
          <w:b/>
          <w:bCs/>
          <w:sz w:val="28"/>
          <w:szCs w:val="28"/>
        </w:rPr>
        <w:lastRenderedPageBreak/>
        <w:t xml:space="preserve">Додаток </w:t>
      </w:r>
      <w:r w:rsidR="003F4FBD" w:rsidRPr="00A12B5A">
        <w:rPr>
          <w:rFonts w:ascii="Times New Roman" w:hAnsi="Times New Roman" w:cs="Times New Roman"/>
          <w:b/>
          <w:bCs/>
          <w:sz w:val="28"/>
          <w:szCs w:val="28"/>
        </w:rPr>
        <w:t>В</w:t>
      </w:r>
    </w:p>
    <w:p w14:paraId="0487191F" w14:textId="65618446" w:rsidR="00D40DB6" w:rsidRPr="00A12B5A" w:rsidRDefault="00F97937" w:rsidP="0020425C">
      <w:pPr>
        <w:spacing w:line="360" w:lineRule="auto"/>
        <w:jc w:val="center"/>
        <w:rPr>
          <w:rFonts w:ascii="Times New Roman" w:hAnsi="Times New Roman" w:cs="Times New Roman"/>
          <w:b/>
          <w:bCs/>
          <w:sz w:val="28"/>
          <w:szCs w:val="28"/>
        </w:rPr>
      </w:pPr>
      <w:r w:rsidRPr="00A12B5A">
        <w:rPr>
          <w:rFonts w:ascii="Times New Roman" w:hAnsi="Times New Roman" w:cs="Times New Roman"/>
          <w:b/>
          <w:bCs/>
          <w:sz w:val="28"/>
          <w:szCs w:val="28"/>
        </w:rPr>
        <w:t>Модифікація текстових параметрів у публіцистичній статті військової тематики</w:t>
      </w:r>
    </w:p>
    <w:p w14:paraId="60C65E01" w14:textId="77777777" w:rsidR="0011109F" w:rsidRPr="00A12B5A" w:rsidRDefault="0011109F" w:rsidP="0011109F">
      <w:pPr>
        <w:spacing w:line="360" w:lineRule="auto"/>
        <w:rPr>
          <w:rFonts w:ascii="Times New Roman" w:hAnsi="Times New Roman" w:cs="Times New Roman"/>
          <w:sz w:val="28"/>
          <w:szCs w:val="28"/>
        </w:rPr>
      </w:pPr>
      <w:r w:rsidRPr="00A12B5A">
        <w:rPr>
          <w:rFonts w:ascii="Times New Roman" w:hAnsi="Times New Roman" w:cs="Times New Roman"/>
          <w:noProof/>
          <w:sz w:val="28"/>
          <w:szCs w:val="28"/>
        </w:rPr>
        <w:drawing>
          <wp:inline distT="0" distB="0" distL="0" distR="0" wp14:anchorId="2BC96A16" wp14:editId="494DF5D1">
            <wp:extent cx="5326583" cy="4151616"/>
            <wp:effectExtent l="0" t="0" r="0" b="1905"/>
            <wp:docPr id="159730172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7301725" name="Picture 1597301725"/>
                    <pic:cNvPicPr/>
                  </pic:nvPicPr>
                  <pic:blipFill>
                    <a:blip r:embed="rId73">
                      <a:extLst>
                        <a:ext uri="{28A0092B-C50C-407E-A947-70E740481C1C}">
                          <a14:useLocalDpi xmlns:a14="http://schemas.microsoft.com/office/drawing/2010/main" val="0"/>
                        </a:ext>
                      </a:extLst>
                    </a:blip>
                    <a:stretch>
                      <a:fillRect/>
                    </a:stretch>
                  </pic:blipFill>
                  <pic:spPr>
                    <a:xfrm>
                      <a:off x="0" y="0"/>
                      <a:ext cx="5365635" cy="4182054"/>
                    </a:xfrm>
                    <a:prstGeom prst="rect">
                      <a:avLst/>
                    </a:prstGeom>
                  </pic:spPr>
                </pic:pic>
              </a:graphicData>
            </a:graphic>
          </wp:inline>
        </w:drawing>
      </w:r>
    </w:p>
    <w:p w14:paraId="59A8EDCA" w14:textId="3F59C8C5" w:rsidR="00837D4D" w:rsidRPr="00A12B5A" w:rsidRDefault="00D40DB6" w:rsidP="00837D4D">
      <w:pPr>
        <w:spacing w:line="360" w:lineRule="auto"/>
        <w:jc w:val="center"/>
        <w:rPr>
          <w:rFonts w:ascii="Times New Roman" w:hAnsi="Times New Roman" w:cs="Times New Roman"/>
          <w:b/>
          <w:bCs/>
          <w:sz w:val="28"/>
          <w:szCs w:val="28"/>
        </w:rPr>
      </w:pPr>
      <w:r w:rsidRPr="00A12B5A">
        <w:rPr>
          <w:rFonts w:ascii="Times New Roman" w:hAnsi="Times New Roman" w:cs="Times New Roman"/>
          <w:b/>
          <w:bCs/>
          <w:sz w:val="28"/>
          <w:szCs w:val="28"/>
        </w:rPr>
        <w:t xml:space="preserve">Рис. </w:t>
      </w:r>
      <w:r w:rsidR="003F4FBD" w:rsidRPr="00A12B5A">
        <w:rPr>
          <w:rFonts w:ascii="Times New Roman" w:hAnsi="Times New Roman" w:cs="Times New Roman"/>
          <w:b/>
          <w:bCs/>
          <w:sz w:val="28"/>
          <w:szCs w:val="28"/>
        </w:rPr>
        <w:t>3</w:t>
      </w:r>
      <w:r w:rsidRPr="00A12B5A">
        <w:rPr>
          <w:rFonts w:ascii="Times New Roman" w:hAnsi="Times New Roman" w:cs="Times New Roman"/>
          <w:b/>
          <w:bCs/>
          <w:sz w:val="28"/>
          <w:szCs w:val="28"/>
        </w:rPr>
        <w:t>.</w:t>
      </w:r>
      <w:r w:rsidR="004A4874" w:rsidRPr="00A12B5A">
        <w:rPr>
          <w:rFonts w:ascii="Times New Roman" w:hAnsi="Times New Roman" w:cs="Times New Roman"/>
          <w:b/>
          <w:bCs/>
          <w:sz w:val="28"/>
          <w:szCs w:val="28"/>
        </w:rPr>
        <w:t>1 (4</w:t>
      </w:r>
      <w:r w:rsidR="00CA2D1E">
        <w:rPr>
          <w:rFonts w:ascii="Times New Roman" w:hAnsi="Times New Roman" w:cs="Times New Roman"/>
          <w:b/>
          <w:bCs/>
          <w:sz w:val="28"/>
          <w:szCs w:val="28"/>
          <w:lang w:val="en-GB"/>
        </w:rPr>
        <w:t>0</w:t>
      </w:r>
      <w:r w:rsidR="004A4874" w:rsidRPr="00A12B5A">
        <w:rPr>
          <w:rFonts w:ascii="Times New Roman" w:hAnsi="Times New Roman" w:cs="Times New Roman"/>
          <w:b/>
          <w:bCs/>
          <w:sz w:val="28"/>
          <w:szCs w:val="28"/>
        </w:rPr>
        <w:t>)</w:t>
      </w:r>
    </w:p>
    <w:p w14:paraId="3A9F8641" w14:textId="181836F6" w:rsidR="00310745" w:rsidRPr="00A12B5A" w:rsidRDefault="00FD1662" w:rsidP="00FD1662">
      <w:pPr>
        <w:ind w:firstLine="0"/>
        <w:rPr>
          <w:rFonts w:ascii="Times New Roman" w:hAnsi="Times New Roman" w:cs="Times New Roman"/>
          <w:sz w:val="28"/>
          <w:szCs w:val="28"/>
        </w:rPr>
      </w:pPr>
      <w:r w:rsidRPr="00A12B5A">
        <w:rPr>
          <w:rFonts w:ascii="Times New Roman" w:hAnsi="Times New Roman" w:cs="Times New Roman"/>
          <w:sz w:val="28"/>
          <w:szCs w:val="28"/>
        </w:rPr>
        <w:br w:type="page"/>
      </w:r>
    </w:p>
    <w:p w14:paraId="4D04FA21" w14:textId="53079A59" w:rsidR="00310745" w:rsidRPr="00A12B5A" w:rsidRDefault="00310745" w:rsidP="00310745">
      <w:pPr>
        <w:spacing w:line="360" w:lineRule="auto"/>
        <w:ind w:firstLine="0"/>
        <w:jc w:val="center"/>
        <w:outlineLvl w:val="0"/>
        <w:rPr>
          <w:rFonts w:ascii="Times New Roman" w:hAnsi="Times New Roman" w:cs="Times New Roman"/>
          <w:b/>
          <w:bCs/>
          <w:color w:val="000000" w:themeColor="text1"/>
          <w:sz w:val="28"/>
          <w:szCs w:val="28"/>
        </w:rPr>
      </w:pPr>
      <w:r w:rsidRPr="00A12B5A">
        <w:rPr>
          <w:rFonts w:ascii="Times New Roman" w:hAnsi="Times New Roman" w:cs="Times New Roman"/>
          <w:b/>
          <w:bCs/>
          <w:color w:val="000000" w:themeColor="text1"/>
          <w:sz w:val="28"/>
          <w:szCs w:val="28"/>
        </w:rPr>
        <w:lastRenderedPageBreak/>
        <w:t>Додаток Г</w:t>
      </w:r>
    </w:p>
    <w:p w14:paraId="0BB6D445" w14:textId="1190F1AB" w:rsidR="00310745" w:rsidRPr="00A12B5A" w:rsidRDefault="00954792" w:rsidP="00310745">
      <w:pPr>
        <w:spacing w:line="360" w:lineRule="auto"/>
        <w:ind w:firstLine="0"/>
        <w:jc w:val="center"/>
        <w:outlineLvl w:val="0"/>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В</w:t>
      </w:r>
      <w:r w:rsidRPr="00A12B5A">
        <w:rPr>
          <w:rFonts w:ascii="Times New Roman" w:hAnsi="Times New Roman" w:cs="Times New Roman"/>
          <w:b/>
          <w:bCs/>
          <w:color w:val="000000" w:themeColor="text1"/>
          <w:sz w:val="28"/>
          <w:szCs w:val="28"/>
        </w:rPr>
        <w:t>икорист</w:t>
      </w:r>
      <w:r>
        <w:rPr>
          <w:rFonts w:ascii="Times New Roman" w:hAnsi="Times New Roman" w:cs="Times New Roman"/>
          <w:b/>
          <w:bCs/>
          <w:color w:val="000000" w:themeColor="text1"/>
          <w:sz w:val="28"/>
          <w:szCs w:val="28"/>
        </w:rPr>
        <w:t>ання т</w:t>
      </w:r>
      <w:r w:rsidR="00310745" w:rsidRPr="00A12B5A">
        <w:rPr>
          <w:rFonts w:ascii="Times New Roman" w:hAnsi="Times New Roman" w:cs="Times New Roman"/>
          <w:b/>
          <w:bCs/>
          <w:color w:val="000000" w:themeColor="text1"/>
          <w:sz w:val="28"/>
          <w:szCs w:val="28"/>
        </w:rPr>
        <w:t>рансформаці</w:t>
      </w:r>
      <w:r>
        <w:rPr>
          <w:rFonts w:ascii="Times New Roman" w:hAnsi="Times New Roman" w:cs="Times New Roman"/>
          <w:b/>
          <w:bCs/>
          <w:color w:val="000000" w:themeColor="text1"/>
          <w:sz w:val="28"/>
          <w:szCs w:val="28"/>
        </w:rPr>
        <w:t xml:space="preserve">й при </w:t>
      </w:r>
      <w:r w:rsidR="00310745" w:rsidRPr="00A12B5A">
        <w:rPr>
          <w:rFonts w:ascii="Times New Roman" w:hAnsi="Times New Roman" w:cs="Times New Roman"/>
          <w:b/>
          <w:bCs/>
          <w:color w:val="000000" w:themeColor="text1"/>
          <w:sz w:val="28"/>
          <w:szCs w:val="28"/>
        </w:rPr>
        <w:t>перекладі публіцистичних текстів військової тематики</w:t>
      </w:r>
    </w:p>
    <w:p w14:paraId="0BAB32F6" w14:textId="77777777" w:rsidR="00D76694" w:rsidRPr="00A12B5A" w:rsidRDefault="00D76694" w:rsidP="00310745">
      <w:pPr>
        <w:spacing w:line="360" w:lineRule="auto"/>
        <w:ind w:firstLine="0"/>
        <w:jc w:val="center"/>
        <w:outlineLvl w:val="0"/>
        <w:rPr>
          <w:rFonts w:ascii="Times New Roman" w:hAnsi="Times New Roman" w:cs="Times New Roman"/>
          <w:b/>
          <w:bCs/>
          <w:color w:val="000000" w:themeColor="text1"/>
          <w:sz w:val="28"/>
          <w:szCs w:val="28"/>
        </w:rPr>
      </w:pPr>
    </w:p>
    <w:p w14:paraId="167D2AA3" w14:textId="638E393A" w:rsidR="00B87210" w:rsidRDefault="001E2D39" w:rsidP="008C7952">
      <w:pPr>
        <w:spacing w:line="360" w:lineRule="auto"/>
        <w:ind w:firstLine="0"/>
        <w:outlineLvl w:val="0"/>
        <w:rPr>
          <w:rFonts w:ascii="Times New Roman" w:hAnsi="Times New Roman" w:cs="Times New Roman"/>
          <w:b/>
          <w:bCs/>
          <w:color w:val="000000" w:themeColor="text1"/>
          <w:sz w:val="28"/>
          <w:szCs w:val="28"/>
        </w:rPr>
      </w:pPr>
      <w:r w:rsidRPr="00A12B5A">
        <w:rPr>
          <w:rFonts w:ascii="Times New Roman" w:hAnsi="Times New Roman" w:cs="Times New Roman"/>
          <w:b/>
          <w:bCs/>
          <w:noProof/>
          <w:color w:val="000000" w:themeColor="text1"/>
          <w:sz w:val="28"/>
          <w:szCs w:val="28"/>
        </w:rPr>
        <w:drawing>
          <wp:inline distT="0" distB="0" distL="0" distR="0" wp14:anchorId="7C562689" wp14:editId="21244EF8">
            <wp:extent cx="5801723" cy="4310380"/>
            <wp:effectExtent l="0" t="0" r="15240" b="7620"/>
            <wp:docPr id="15253605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14:paraId="38F1F62F" w14:textId="6BD8D128" w:rsidR="00B87210" w:rsidRPr="00310745" w:rsidRDefault="00B87210" w:rsidP="00B87210">
      <w:pPr>
        <w:ind w:firstLine="0"/>
        <w:rPr>
          <w:rFonts w:ascii="Times New Roman" w:hAnsi="Times New Roman" w:cs="Times New Roman"/>
          <w:b/>
          <w:bCs/>
          <w:color w:val="000000" w:themeColor="text1"/>
          <w:sz w:val="28"/>
          <w:szCs w:val="28"/>
        </w:rPr>
      </w:pPr>
    </w:p>
    <w:sectPr w:rsidR="00B87210" w:rsidRPr="00310745" w:rsidSect="003924E1">
      <w:headerReference w:type="even" r:id="rId75"/>
      <w:headerReference w:type="default" r:id="rId76"/>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CE552F" w14:textId="77777777" w:rsidR="000D4FE3" w:rsidRDefault="000D4FE3" w:rsidP="003924E1">
      <w:r>
        <w:separator/>
      </w:r>
    </w:p>
  </w:endnote>
  <w:endnote w:type="continuationSeparator" w:id="0">
    <w:p w14:paraId="7450E4AD" w14:textId="77777777" w:rsidR="000D4FE3" w:rsidRDefault="000D4FE3" w:rsidP="003924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Open Sans">
    <w:panose1 w:val="020B0606030504020204"/>
    <w:charset w:val="00"/>
    <w:family w:val="swiss"/>
    <w:pitch w:val="variable"/>
    <w:sig w:usb0="E00002EF" w:usb1="4000205B" w:usb2="00000028"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92482E" w14:textId="77777777" w:rsidR="000D4FE3" w:rsidRDefault="000D4FE3" w:rsidP="003924E1">
      <w:r>
        <w:separator/>
      </w:r>
    </w:p>
  </w:footnote>
  <w:footnote w:type="continuationSeparator" w:id="0">
    <w:p w14:paraId="13214182" w14:textId="77777777" w:rsidR="000D4FE3" w:rsidRDefault="000D4FE3" w:rsidP="003924E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890762395"/>
      <w:docPartObj>
        <w:docPartGallery w:val="Page Numbers (Top of Page)"/>
        <w:docPartUnique/>
      </w:docPartObj>
    </w:sdtPr>
    <w:sdtContent>
      <w:p w14:paraId="65139837" w14:textId="77777777" w:rsidR="003924E1" w:rsidRDefault="003924E1" w:rsidP="001F1936">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BC35105" w14:textId="77777777" w:rsidR="003924E1" w:rsidRDefault="003924E1" w:rsidP="003924E1">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569466312"/>
      <w:docPartObj>
        <w:docPartGallery w:val="Page Numbers (Top of Page)"/>
        <w:docPartUnique/>
      </w:docPartObj>
    </w:sdtPr>
    <w:sdtContent>
      <w:p w14:paraId="0030E103" w14:textId="77777777" w:rsidR="003924E1" w:rsidRDefault="003924E1" w:rsidP="001F1936">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6E34DDF2" w14:textId="77777777" w:rsidR="003924E1" w:rsidRDefault="003924E1" w:rsidP="003924E1">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C63F63"/>
    <w:multiLevelType w:val="hybridMultilevel"/>
    <w:tmpl w:val="E98C2858"/>
    <w:lvl w:ilvl="0" w:tplc="FFFFFFFF">
      <w:start w:val="1"/>
      <w:numFmt w:val="decimal"/>
      <w:lvlText w:val="%1)"/>
      <w:lvlJc w:val="left"/>
      <w:pPr>
        <w:ind w:left="927" w:hanging="360"/>
      </w:pPr>
      <w:rPr>
        <w:b w:val="0"/>
        <w:bCs w:val="0"/>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1" w15:restartNumberingAfterBreak="0">
    <w:nsid w:val="17E3043D"/>
    <w:multiLevelType w:val="hybridMultilevel"/>
    <w:tmpl w:val="2FE4CA8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A55777B"/>
    <w:multiLevelType w:val="hybridMultilevel"/>
    <w:tmpl w:val="BABE7B1E"/>
    <w:lvl w:ilvl="0" w:tplc="CAEA2494">
      <w:start w:val="1"/>
      <w:numFmt w:val="decimal"/>
      <w:lvlText w:val="%1."/>
      <w:lvlJc w:val="left"/>
      <w:pPr>
        <w:ind w:left="720" w:hanging="360"/>
      </w:pPr>
      <w:rPr>
        <w:rFonts w:hint="default"/>
        <w:color w:val="000000" w:themeColor="text1"/>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1B814DA1"/>
    <w:multiLevelType w:val="hybridMultilevel"/>
    <w:tmpl w:val="D6367B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DB14E26"/>
    <w:multiLevelType w:val="hybridMultilevel"/>
    <w:tmpl w:val="AAB2E3AC"/>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5" w15:restartNumberingAfterBreak="0">
    <w:nsid w:val="23F52908"/>
    <w:multiLevelType w:val="hybridMultilevel"/>
    <w:tmpl w:val="87BC9B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6064AB8"/>
    <w:multiLevelType w:val="hybridMultilevel"/>
    <w:tmpl w:val="9508C1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7E4530C"/>
    <w:multiLevelType w:val="hybridMultilevel"/>
    <w:tmpl w:val="708AFD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ADB3665"/>
    <w:multiLevelType w:val="hybridMultilevel"/>
    <w:tmpl w:val="A3BCD632"/>
    <w:lvl w:ilvl="0" w:tplc="08090001">
      <w:start w:val="1"/>
      <w:numFmt w:val="bullet"/>
      <w:lvlText w:val=""/>
      <w:lvlJc w:val="left"/>
      <w:pPr>
        <w:ind w:left="1069"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B9D3A83"/>
    <w:multiLevelType w:val="hybridMultilevel"/>
    <w:tmpl w:val="E5C8E0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D1F15D4"/>
    <w:multiLevelType w:val="hybridMultilevel"/>
    <w:tmpl w:val="E98C2858"/>
    <w:lvl w:ilvl="0" w:tplc="05DE952C">
      <w:start w:val="1"/>
      <w:numFmt w:val="decimal"/>
      <w:lvlText w:val="%1)"/>
      <w:lvlJc w:val="left"/>
      <w:pPr>
        <w:ind w:left="927" w:hanging="360"/>
      </w:pPr>
      <w:rPr>
        <w:b w:val="0"/>
        <w:bCs w:val="0"/>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11" w15:restartNumberingAfterBreak="0">
    <w:nsid w:val="4E6E07BD"/>
    <w:multiLevelType w:val="hybridMultilevel"/>
    <w:tmpl w:val="EA066852"/>
    <w:lvl w:ilvl="0" w:tplc="93E892E6">
      <w:start w:val="1"/>
      <w:numFmt w:val="decimal"/>
      <w:lvlText w:val="%1."/>
      <w:lvlJc w:val="left"/>
      <w:pPr>
        <w:ind w:left="720" w:hanging="360"/>
      </w:pPr>
      <w:rPr>
        <w:i w:val="0"/>
        <w:i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5A326C27"/>
    <w:multiLevelType w:val="hybridMultilevel"/>
    <w:tmpl w:val="AACCC7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01741359">
    <w:abstractNumId w:val="1"/>
  </w:num>
  <w:num w:numId="2" w16cid:durableId="1982533286">
    <w:abstractNumId w:val="8"/>
  </w:num>
  <w:num w:numId="3" w16cid:durableId="1117526768">
    <w:abstractNumId w:val="3"/>
  </w:num>
  <w:num w:numId="4" w16cid:durableId="1089303700">
    <w:abstractNumId w:val="6"/>
  </w:num>
  <w:num w:numId="5" w16cid:durableId="573782892">
    <w:abstractNumId w:val="12"/>
  </w:num>
  <w:num w:numId="6" w16cid:durableId="1435130813">
    <w:abstractNumId w:val="7"/>
  </w:num>
  <w:num w:numId="7" w16cid:durableId="1644583582">
    <w:abstractNumId w:val="9"/>
  </w:num>
  <w:num w:numId="8" w16cid:durableId="900870928">
    <w:abstractNumId w:val="5"/>
  </w:num>
  <w:num w:numId="9" w16cid:durableId="312562674">
    <w:abstractNumId w:val="10"/>
  </w:num>
  <w:num w:numId="10" w16cid:durableId="122309662">
    <w:abstractNumId w:val="0"/>
  </w:num>
  <w:num w:numId="11" w16cid:durableId="459689626">
    <w:abstractNumId w:val="11"/>
  </w:num>
  <w:num w:numId="12" w16cid:durableId="1840535097">
    <w:abstractNumId w:val="2"/>
  </w:num>
  <w:num w:numId="13" w16cid:durableId="1946382550">
    <w:abstractNumId w:val="4"/>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8"/>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66AD"/>
    <w:rsid w:val="00002960"/>
    <w:rsid w:val="000033F8"/>
    <w:rsid w:val="00006340"/>
    <w:rsid w:val="00007308"/>
    <w:rsid w:val="000143F1"/>
    <w:rsid w:val="000146A8"/>
    <w:rsid w:val="0001689A"/>
    <w:rsid w:val="00020824"/>
    <w:rsid w:val="00021AB9"/>
    <w:rsid w:val="0002326A"/>
    <w:rsid w:val="00023A49"/>
    <w:rsid w:val="000254CD"/>
    <w:rsid w:val="00026521"/>
    <w:rsid w:val="00026E4E"/>
    <w:rsid w:val="00031942"/>
    <w:rsid w:val="00037210"/>
    <w:rsid w:val="00043EDB"/>
    <w:rsid w:val="00044AD3"/>
    <w:rsid w:val="00045B87"/>
    <w:rsid w:val="0005371B"/>
    <w:rsid w:val="00053B2F"/>
    <w:rsid w:val="0005744A"/>
    <w:rsid w:val="0006422E"/>
    <w:rsid w:val="00067B99"/>
    <w:rsid w:val="000773E8"/>
    <w:rsid w:val="000836C9"/>
    <w:rsid w:val="00084807"/>
    <w:rsid w:val="00084D80"/>
    <w:rsid w:val="000852C0"/>
    <w:rsid w:val="00085757"/>
    <w:rsid w:val="00091E42"/>
    <w:rsid w:val="00092453"/>
    <w:rsid w:val="00094146"/>
    <w:rsid w:val="00094681"/>
    <w:rsid w:val="000966E6"/>
    <w:rsid w:val="00097B9C"/>
    <w:rsid w:val="000A0217"/>
    <w:rsid w:val="000A1613"/>
    <w:rsid w:val="000A236D"/>
    <w:rsid w:val="000A5416"/>
    <w:rsid w:val="000A6E3D"/>
    <w:rsid w:val="000B00E9"/>
    <w:rsid w:val="000B1E54"/>
    <w:rsid w:val="000B42B3"/>
    <w:rsid w:val="000B538B"/>
    <w:rsid w:val="000B667D"/>
    <w:rsid w:val="000B752C"/>
    <w:rsid w:val="000C005F"/>
    <w:rsid w:val="000C019E"/>
    <w:rsid w:val="000C2DF1"/>
    <w:rsid w:val="000C4EC6"/>
    <w:rsid w:val="000C7AD9"/>
    <w:rsid w:val="000C7C9B"/>
    <w:rsid w:val="000D149A"/>
    <w:rsid w:val="000D1B64"/>
    <w:rsid w:val="000D24B2"/>
    <w:rsid w:val="000D31C7"/>
    <w:rsid w:val="000D421F"/>
    <w:rsid w:val="000D4FE3"/>
    <w:rsid w:val="000D55A1"/>
    <w:rsid w:val="000D601D"/>
    <w:rsid w:val="000E11B4"/>
    <w:rsid w:val="000E2085"/>
    <w:rsid w:val="000E3B15"/>
    <w:rsid w:val="000E6A94"/>
    <w:rsid w:val="000F3884"/>
    <w:rsid w:val="000F75B5"/>
    <w:rsid w:val="00102380"/>
    <w:rsid w:val="0010349B"/>
    <w:rsid w:val="001043FD"/>
    <w:rsid w:val="00106377"/>
    <w:rsid w:val="00107E7F"/>
    <w:rsid w:val="00110CCA"/>
    <w:rsid w:val="0011109F"/>
    <w:rsid w:val="00111107"/>
    <w:rsid w:val="001124EB"/>
    <w:rsid w:val="00116632"/>
    <w:rsid w:val="00117682"/>
    <w:rsid w:val="00120691"/>
    <w:rsid w:val="0012096B"/>
    <w:rsid w:val="00122064"/>
    <w:rsid w:val="00123CD5"/>
    <w:rsid w:val="001254E0"/>
    <w:rsid w:val="00125D69"/>
    <w:rsid w:val="0012603D"/>
    <w:rsid w:val="00127B70"/>
    <w:rsid w:val="00134141"/>
    <w:rsid w:val="00135608"/>
    <w:rsid w:val="001366A8"/>
    <w:rsid w:val="001374AE"/>
    <w:rsid w:val="001420E1"/>
    <w:rsid w:val="00142BC7"/>
    <w:rsid w:val="0014469D"/>
    <w:rsid w:val="00144F04"/>
    <w:rsid w:val="00155C43"/>
    <w:rsid w:val="001611BB"/>
    <w:rsid w:val="00162B43"/>
    <w:rsid w:val="00165C60"/>
    <w:rsid w:val="0017013A"/>
    <w:rsid w:val="00172FFE"/>
    <w:rsid w:val="00173F77"/>
    <w:rsid w:val="00174A47"/>
    <w:rsid w:val="001857DD"/>
    <w:rsid w:val="001A0999"/>
    <w:rsid w:val="001A1A34"/>
    <w:rsid w:val="001A1E66"/>
    <w:rsid w:val="001A421A"/>
    <w:rsid w:val="001A4FC6"/>
    <w:rsid w:val="001A609B"/>
    <w:rsid w:val="001B27BA"/>
    <w:rsid w:val="001B2AD2"/>
    <w:rsid w:val="001C010F"/>
    <w:rsid w:val="001C1491"/>
    <w:rsid w:val="001C2EA0"/>
    <w:rsid w:val="001C3409"/>
    <w:rsid w:val="001C3577"/>
    <w:rsid w:val="001C3BBC"/>
    <w:rsid w:val="001C6283"/>
    <w:rsid w:val="001C720B"/>
    <w:rsid w:val="001D2155"/>
    <w:rsid w:val="001D76E1"/>
    <w:rsid w:val="001E14CF"/>
    <w:rsid w:val="001E2D39"/>
    <w:rsid w:val="001E4A80"/>
    <w:rsid w:val="001E500F"/>
    <w:rsid w:val="001E6A29"/>
    <w:rsid w:val="001F05CE"/>
    <w:rsid w:val="001F1A67"/>
    <w:rsid w:val="001F22A7"/>
    <w:rsid w:val="001F57BD"/>
    <w:rsid w:val="001F5C56"/>
    <w:rsid w:val="0020425C"/>
    <w:rsid w:val="00204675"/>
    <w:rsid w:val="00204F4C"/>
    <w:rsid w:val="00210D30"/>
    <w:rsid w:val="002157AD"/>
    <w:rsid w:val="00215B56"/>
    <w:rsid w:val="00217DAF"/>
    <w:rsid w:val="002243D3"/>
    <w:rsid w:val="002267E6"/>
    <w:rsid w:val="00226B8E"/>
    <w:rsid w:val="0022743B"/>
    <w:rsid w:val="0023346F"/>
    <w:rsid w:val="002407ED"/>
    <w:rsid w:val="00240E87"/>
    <w:rsid w:val="002453A5"/>
    <w:rsid w:val="00246C89"/>
    <w:rsid w:val="0024724D"/>
    <w:rsid w:val="002478E2"/>
    <w:rsid w:val="00250C9C"/>
    <w:rsid w:val="00252BC3"/>
    <w:rsid w:val="00252EE9"/>
    <w:rsid w:val="00253D4E"/>
    <w:rsid w:val="002546B3"/>
    <w:rsid w:val="00254E60"/>
    <w:rsid w:val="0025685F"/>
    <w:rsid w:val="00257C81"/>
    <w:rsid w:val="002631F5"/>
    <w:rsid w:val="002653E9"/>
    <w:rsid w:val="00272DAE"/>
    <w:rsid w:val="00275E5C"/>
    <w:rsid w:val="00280B1F"/>
    <w:rsid w:val="00284A82"/>
    <w:rsid w:val="002901BB"/>
    <w:rsid w:val="00295556"/>
    <w:rsid w:val="00296876"/>
    <w:rsid w:val="002A2FC6"/>
    <w:rsid w:val="002A441F"/>
    <w:rsid w:val="002A4429"/>
    <w:rsid w:val="002A69F3"/>
    <w:rsid w:val="002B09E2"/>
    <w:rsid w:val="002B2CB4"/>
    <w:rsid w:val="002B301D"/>
    <w:rsid w:val="002B4A95"/>
    <w:rsid w:val="002B62E2"/>
    <w:rsid w:val="002B740D"/>
    <w:rsid w:val="002C202C"/>
    <w:rsid w:val="002C250D"/>
    <w:rsid w:val="002C27A8"/>
    <w:rsid w:val="002C4E1C"/>
    <w:rsid w:val="002C6EF3"/>
    <w:rsid w:val="002C7118"/>
    <w:rsid w:val="002D5074"/>
    <w:rsid w:val="002D5936"/>
    <w:rsid w:val="002D5CFB"/>
    <w:rsid w:val="002D713F"/>
    <w:rsid w:val="002D73B3"/>
    <w:rsid w:val="002D7795"/>
    <w:rsid w:val="002E01D8"/>
    <w:rsid w:val="002E30E5"/>
    <w:rsid w:val="002E506E"/>
    <w:rsid w:val="002F00FA"/>
    <w:rsid w:val="002F1460"/>
    <w:rsid w:val="002F337A"/>
    <w:rsid w:val="002F64ED"/>
    <w:rsid w:val="002F71EA"/>
    <w:rsid w:val="002F795C"/>
    <w:rsid w:val="002F7B85"/>
    <w:rsid w:val="002F7CE7"/>
    <w:rsid w:val="00300498"/>
    <w:rsid w:val="00300F5F"/>
    <w:rsid w:val="00303530"/>
    <w:rsid w:val="00304A30"/>
    <w:rsid w:val="00304BE7"/>
    <w:rsid w:val="00305F09"/>
    <w:rsid w:val="00306D44"/>
    <w:rsid w:val="0030716C"/>
    <w:rsid w:val="003106D6"/>
    <w:rsid w:val="00310745"/>
    <w:rsid w:val="003162DA"/>
    <w:rsid w:val="00322875"/>
    <w:rsid w:val="003249D7"/>
    <w:rsid w:val="003312DB"/>
    <w:rsid w:val="00332C50"/>
    <w:rsid w:val="00332D29"/>
    <w:rsid w:val="003342E3"/>
    <w:rsid w:val="00335B88"/>
    <w:rsid w:val="00336BC2"/>
    <w:rsid w:val="00340C5A"/>
    <w:rsid w:val="00342E50"/>
    <w:rsid w:val="003430CA"/>
    <w:rsid w:val="003448C0"/>
    <w:rsid w:val="0035095A"/>
    <w:rsid w:val="003511B5"/>
    <w:rsid w:val="00351834"/>
    <w:rsid w:val="0035490A"/>
    <w:rsid w:val="00355994"/>
    <w:rsid w:val="00356C15"/>
    <w:rsid w:val="00357AB3"/>
    <w:rsid w:val="003609E4"/>
    <w:rsid w:val="00361A11"/>
    <w:rsid w:val="0036526A"/>
    <w:rsid w:val="00370110"/>
    <w:rsid w:val="003705C9"/>
    <w:rsid w:val="0037254B"/>
    <w:rsid w:val="0037591E"/>
    <w:rsid w:val="00376E0B"/>
    <w:rsid w:val="00380E8E"/>
    <w:rsid w:val="00381840"/>
    <w:rsid w:val="00382751"/>
    <w:rsid w:val="003848FB"/>
    <w:rsid w:val="003924E1"/>
    <w:rsid w:val="00392709"/>
    <w:rsid w:val="00393E94"/>
    <w:rsid w:val="00395D58"/>
    <w:rsid w:val="00395DB7"/>
    <w:rsid w:val="00396BFE"/>
    <w:rsid w:val="00397AEA"/>
    <w:rsid w:val="003A56C6"/>
    <w:rsid w:val="003B3A5D"/>
    <w:rsid w:val="003B6259"/>
    <w:rsid w:val="003B65CC"/>
    <w:rsid w:val="003B67C1"/>
    <w:rsid w:val="003C1656"/>
    <w:rsid w:val="003C4311"/>
    <w:rsid w:val="003C449C"/>
    <w:rsid w:val="003C6237"/>
    <w:rsid w:val="003C626B"/>
    <w:rsid w:val="003D0015"/>
    <w:rsid w:val="003D18D9"/>
    <w:rsid w:val="003D201A"/>
    <w:rsid w:val="003D7D62"/>
    <w:rsid w:val="003E30CA"/>
    <w:rsid w:val="003E43D0"/>
    <w:rsid w:val="003E6755"/>
    <w:rsid w:val="003F1555"/>
    <w:rsid w:val="003F38A6"/>
    <w:rsid w:val="003F4FBD"/>
    <w:rsid w:val="003F75CA"/>
    <w:rsid w:val="00400EE3"/>
    <w:rsid w:val="00403731"/>
    <w:rsid w:val="004043EC"/>
    <w:rsid w:val="00404CCC"/>
    <w:rsid w:val="004051FB"/>
    <w:rsid w:val="0040588F"/>
    <w:rsid w:val="00405D8E"/>
    <w:rsid w:val="00411A0B"/>
    <w:rsid w:val="00411E5B"/>
    <w:rsid w:val="00412C97"/>
    <w:rsid w:val="0041505D"/>
    <w:rsid w:val="00417635"/>
    <w:rsid w:val="00417819"/>
    <w:rsid w:val="0042028A"/>
    <w:rsid w:val="00420AB5"/>
    <w:rsid w:val="00420FFE"/>
    <w:rsid w:val="0042180E"/>
    <w:rsid w:val="00423EA6"/>
    <w:rsid w:val="004256E6"/>
    <w:rsid w:val="004268F2"/>
    <w:rsid w:val="00427F46"/>
    <w:rsid w:val="00430382"/>
    <w:rsid w:val="00431FC2"/>
    <w:rsid w:val="00432AA7"/>
    <w:rsid w:val="00432B8C"/>
    <w:rsid w:val="0043485C"/>
    <w:rsid w:val="00436687"/>
    <w:rsid w:val="00436F43"/>
    <w:rsid w:val="004412AF"/>
    <w:rsid w:val="00443549"/>
    <w:rsid w:val="00443718"/>
    <w:rsid w:val="004454E6"/>
    <w:rsid w:val="004459A9"/>
    <w:rsid w:val="00445EAD"/>
    <w:rsid w:val="00450E93"/>
    <w:rsid w:val="00451920"/>
    <w:rsid w:val="004536BE"/>
    <w:rsid w:val="004541A1"/>
    <w:rsid w:val="00454635"/>
    <w:rsid w:val="0045568C"/>
    <w:rsid w:val="004574E6"/>
    <w:rsid w:val="00457D66"/>
    <w:rsid w:val="00460E56"/>
    <w:rsid w:val="00461092"/>
    <w:rsid w:val="00461609"/>
    <w:rsid w:val="00464EC2"/>
    <w:rsid w:val="00465943"/>
    <w:rsid w:val="00466ACA"/>
    <w:rsid w:val="004700B2"/>
    <w:rsid w:val="00471C00"/>
    <w:rsid w:val="00476D6F"/>
    <w:rsid w:val="0048088B"/>
    <w:rsid w:val="00484F83"/>
    <w:rsid w:val="00485853"/>
    <w:rsid w:val="00491BF2"/>
    <w:rsid w:val="00494FC6"/>
    <w:rsid w:val="00496F18"/>
    <w:rsid w:val="004A05C4"/>
    <w:rsid w:val="004A10A7"/>
    <w:rsid w:val="004A1CC3"/>
    <w:rsid w:val="004A393E"/>
    <w:rsid w:val="004A4874"/>
    <w:rsid w:val="004A4EF2"/>
    <w:rsid w:val="004B237F"/>
    <w:rsid w:val="004B2F8D"/>
    <w:rsid w:val="004B3E11"/>
    <w:rsid w:val="004B3ED9"/>
    <w:rsid w:val="004B5341"/>
    <w:rsid w:val="004C1529"/>
    <w:rsid w:val="004C56DA"/>
    <w:rsid w:val="004C5BA1"/>
    <w:rsid w:val="004D2AB5"/>
    <w:rsid w:val="004D327B"/>
    <w:rsid w:val="004D385B"/>
    <w:rsid w:val="004D4D03"/>
    <w:rsid w:val="004E0100"/>
    <w:rsid w:val="004E17D6"/>
    <w:rsid w:val="004E1D2C"/>
    <w:rsid w:val="004E2E58"/>
    <w:rsid w:val="004E30E1"/>
    <w:rsid w:val="004E3887"/>
    <w:rsid w:val="004E543F"/>
    <w:rsid w:val="004E7AE2"/>
    <w:rsid w:val="004F5498"/>
    <w:rsid w:val="004F6F66"/>
    <w:rsid w:val="004F7711"/>
    <w:rsid w:val="00502504"/>
    <w:rsid w:val="00506050"/>
    <w:rsid w:val="00510AF7"/>
    <w:rsid w:val="00511A8F"/>
    <w:rsid w:val="00513482"/>
    <w:rsid w:val="005179CA"/>
    <w:rsid w:val="005206D3"/>
    <w:rsid w:val="005220AC"/>
    <w:rsid w:val="0052734B"/>
    <w:rsid w:val="005301C3"/>
    <w:rsid w:val="00534DE5"/>
    <w:rsid w:val="005354D3"/>
    <w:rsid w:val="00545B42"/>
    <w:rsid w:val="00547E74"/>
    <w:rsid w:val="00552164"/>
    <w:rsid w:val="00552327"/>
    <w:rsid w:val="00552D4A"/>
    <w:rsid w:val="00555948"/>
    <w:rsid w:val="00556496"/>
    <w:rsid w:val="0056200D"/>
    <w:rsid w:val="005631C1"/>
    <w:rsid w:val="005662E4"/>
    <w:rsid w:val="00566727"/>
    <w:rsid w:val="00570137"/>
    <w:rsid w:val="005734FB"/>
    <w:rsid w:val="005747ED"/>
    <w:rsid w:val="00575A5B"/>
    <w:rsid w:val="00575C09"/>
    <w:rsid w:val="005817EA"/>
    <w:rsid w:val="0058200A"/>
    <w:rsid w:val="00587AB3"/>
    <w:rsid w:val="00590E83"/>
    <w:rsid w:val="0059520E"/>
    <w:rsid w:val="00595ACE"/>
    <w:rsid w:val="00596808"/>
    <w:rsid w:val="005A125B"/>
    <w:rsid w:val="005A2A3F"/>
    <w:rsid w:val="005A5FB1"/>
    <w:rsid w:val="005B0D73"/>
    <w:rsid w:val="005B116E"/>
    <w:rsid w:val="005B17D9"/>
    <w:rsid w:val="005C0064"/>
    <w:rsid w:val="005C032B"/>
    <w:rsid w:val="005C1996"/>
    <w:rsid w:val="005C21E1"/>
    <w:rsid w:val="005C34ED"/>
    <w:rsid w:val="005C3EE0"/>
    <w:rsid w:val="005C51A2"/>
    <w:rsid w:val="005D0FE7"/>
    <w:rsid w:val="005D1699"/>
    <w:rsid w:val="005D2536"/>
    <w:rsid w:val="005D5C37"/>
    <w:rsid w:val="005D5EEE"/>
    <w:rsid w:val="005D7CE8"/>
    <w:rsid w:val="005D7E55"/>
    <w:rsid w:val="005E24B9"/>
    <w:rsid w:val="005E4291"/>
    <w:rsid w:val="005F401E"/>
    <w:rsid w:val="005F4F40"/>
    <w:rsid w:val="005F606E"/>
    <w:rsid w:val="005F6159"/>
    <w:rsid w:val="005F6745"/>
    <w:rsid w:val="00602F08"/>
    <w:rsid w:val="0061182A"/>
    <w:rsid w:val="0061194B"/>
    <w:rsid w:val="00612819"/>
    <w:rsid w:val="00615141"/>
    <w:rsid w:val="00622562"/>
    <w:rsid w:val="00622B20"/>
    <w:rsid w:val="006266A8"/>
    <w:rsid w:val="00626C94"/>
    <w:rsid w:val="00627244"/>
    <w:rsid w:val="00630FC6"/>
    <w:rsid w:val="00632B71"/>
    <w:rsid w:val="006347C3"/>
    <w:rsid w:val="00634B36"/>
    <w:rsid w:val="006368EC"/>
    <w:rsid w:val="006411F0"/>
    <w:rsid w:val="00643853"/>
    <w:rsid w:val="006460FD"/>
    <w:rsid w:val="006504A1"/>
    <w:rsid w:val="00652208"/>
    <w:rsid w:val="00652863"/>
    <w:rsid w:val="0066136D"/>
    <w:rsid w:val="00661A2F"/>
    <w:rsid w:val="006636C9"/>
    <w:rsid w:val="006660BD"/>
    <w:rsid w:val="00670F7B"/>
    <w:rsid w:val="006733BF"/>
    <w:rsid w:val="00674975"/>
    <w:rsid w:val="00676438"/>
    <w:rsid w:val="0067723A"/>
    <w:rsid w:val="0068152B"/>
    <w:rsid w:val="00681D09"/>
    <w:rsid w:val="0069221C"/>
    <w:rsid w:val="0069438D"/>
    <w:rsid w:val="00694474"/>
    <w:rsid w:val="006945B3"/>
    <w:rsid w:val="00694DEE"/>
    <w:rsid w:val="006968FE"/>
    <w:rsid w:val="00697D08"/>
    <w:rsid w:val="006B094B"/>
    <w:rsid w:val="006B22F1"/>
    <w:rsid w:val="006B68B8"/>
    <w:rsid w:val="006C1148"/>
    <w:rsid w:val="006C2254"/>
    <w:rsid w:val="006C5173"/>
    <w:rsid w:val="006C5997"/>
    <w:rsid w:val="006D1646"/>
    <w:rsid w:val="006D3569"/>
    <w:rsid w:val="006E1237"/>
    <w:rsid w:val="006E38EE"/>
    <w:rsid w:val="006E55FF"/>
    <w:rsid w:val="006E7A1D"/>
    <w:rsid w:val="006E7A79"/>
    <w:rsid w:val="006F0408"/>
    <w:rsid w:val="006F59E3"/>
    <w:rsid w:val="006F7CCD"/>
    <w:rsid w:val="00701245"/>
    <w:rsid w:val="00701A58"/>
    <w:rsid w:val="007058B6"/>
    <w:rsid w:val="00705C97"/>
    <w:rsid w:val="007123B7"/>
    <w:rsid w:val="00714270"/>
    <w:rsid w:val="00715457"/>
    <w:rsid w:val="00715552"/>
    <w:rsid w:val="00716A44"/>
    <w:rsid w:val="00717DE0"/>
    <w:rsid w:val="0072101D"/>
    <w:rsid w:val="00721512"/>
    <w:rsid w:val="00733FDE"/>
    <w:rsid w:val="00736467"/>
    <w:rsid w:val="00736BAB"/>
    <w:rsid w:val="00736BFC"/>
    <w:rsid w:val="007414E0"/>
    <w:rsid w:val="007425E4"/>
    <w:rsid w:val="0074603B"/>
    <w:rsid w:val="00750177"/>
    <w:rsid w:val="007552E4"/>
    <w:rsid w:val="00756F8A"/>
    <w:rsid w:val="00761559"/>
    <w:rsid w:val="007626FC"/>
    <w:rsid w:val="0076347E"/>
    <w:rsid w:val="00764633"/>
    <w:rsid w:val="00764EB0"/>
    <w:rsid w:val="0077052A"/>
    <w:rsid w:val="00772139"/>
    <w:rsid w:val="00772704"/>
    <w:rsid w:val="00775430"/>
    <w:rsid w:val="007758C6"/>
    <w:rsid w:val="00776676"/>
    <w:rsid w:val="0078356C"/>
    <w:rsid w:val="00784C93"/>
    <w:rsid w:val="00792027"/>
    <w:rsid w:val="00792631"/>
    <w:rsid w:val="0079291C"/>
    <w:rsid w:val="00797BC6"/>
    <w:rsid w:val="007A33FD"/>
    <w:rsid w:val="007A587D"/>
    <w:rsid w:val="007A6A2C"/>
    <w:rsid w:val="007B0999"/>
    <w:rsid w:val="007B1714"/>
    <w:rsid w:val="007B281B"/>
    <w:rsid w:val="007B3085"/>
    <w:rsid w:val="007B377A"/>
    <w:rsid w:val="007B3911"/>
    <w:rsid w:val="007B46C2"/>
    <w:rsid w:val="007B5B4D"/>
    <w:rsid w:val="007B6AFA"/>
    <w:rsid w:val="007C151F"/>
    <w:rsid w:val="007C1C0B"/>
    <w:rsid w:val="007C217D"/>
    <w:rsid w:val="007C2E8E"/>
    <w:rsid w:val="007C343C"/>
    <w:rsid w:val="007C4C70"/>
    <w:rsid w:val="007C55D0"/>
    <w:rsid w:val="007C5E73"/>
    <w:rsid w:val="007D551D"/>
    <w:rsid w:val="007D676F"/>
    <w:rsid w:val="007D6BAF"/>
    <w:rsid w:val="007D6DED"/>
    <w:rsid w:val="007D7A71"/>
    <w:rsid w:val="007E0898"/>
    <w:rsid w:val="007E27AA"/>
    <w:rsid w:val="007E5417"/>
    <w:rsid w:val="007E6DD6"/>
    <w:rsid w:val="007F19C9"/>
    <w:rsid w:val="007F250C"/>
    <w:rsid w:val="007F415C"/>
    <w:rsid w:val="007F4305"/>
    <w:rsid w:val="00801902"/>
    <w:rsid w:val="00802AA8"/>
    <w:rsid w:val="00805584"/>
    <w:rsid w:val="008075AA"/>
    <w:rsid w:val="00810FD1"/>
    <w:rsid w:val="00811258"/>
    <w:rsid w:val="0081354D"/>
    <w:rsid w:val="0081408D"/>
    <w:rsid w:val="00816D40"/>
    <w:rsid w:val="00817FAA"/>
    <w:rsid w:val="00820A5C"/>
    <w:rsid w:val="008226EE"/>
    <w:rsid w:val="00827288"/>
    <w:rsid w:val="00830753"/>
    <w:rsid w:val="00831301"/>
    <w:rsid w:val="00831D93"/>
    <w:rsid w:val="008320B9"/>
    <w:rsid w:val="00836D52"/>
    <w:rsid w:val="00837D4D"/>
    <w:rsid w:val="00837E1D"/>
    <w:rsid w:val="008418D3"/>
    <w:rsid w:val="00843CA8"/>
    <w:rsid w:val="0085635C"/>
    <w:rsid w:val="00860156"/>
    <w:rsid w:val="0087003F"/>
    <w:rsid w:val="00874D13"/>
    <w:rsid w:val="0087551E"/>
    <w:rsid w:val="00875785"/>
    <w:rsid w:val="00877059"/>
    <w:rsid w:val="00882225"/>
    <w:rsid w:val="008864E2"/>
    <w:rsid w:val="0088719E"/>
    <w:rsid w:val="0089119B"/>
    <w:rsid w:val="008916F4"/>
    <w:rsid w:val="008920B9"/>
    <w:rsid w:val="00893B92"/>
    <w:rsid w:val="008940E3"/>
    <w:rsid w:val="0089414A"/>
    <w:rsid w:val="008950CD"/>
    <w:rsid w:val="00895177"/>
    <w:rsid w:val="00896DF2"/>
    <w:rsid w:val="008A4EFA"/>
    <w:rsid w:val="008B42C0"/>
    <w:rsid w:val="008B5B41"/>
    <w:rsid w:val="008C47C8"/>
    <w:rsid w:val="008C538C"/>
    <w:rsid w:val="008C7952"/>
    <w:rsid w:val="008D2326"/>
    <w:rsid w:val="008D2D2D"/>
    <w:rsid w:val="008D3D7D"/>
    <w:rsid w:val="008E09FF"/>
    <w:rsid w:val="008E615D"/>
    <w:rsid w:val="008F08BD"/>
    <w:rsid w:val="008F143B"/>
    <w:rsid w:val="008F39A1"/>
    <w:rsid w:val="008F6A79"/>
    <w:rsid w:val="0090137F"/>
    <w:rsid w:val="00902913"/>
    <w:rsid w:val="00902C9F"/>
    <w:rsid w:val="0090346C"/>
    <w:rsid w:val="009046CA"/>
    <w:rsid w:val="00912214"/>
    <w:rsid w:val="0091263D"/>
    <w:rsid w:val="00913D41"/>
    <w:rsid w:val="00920353"/>
    <w:rsid w:val="009236F7"/>
    <w:rsid w:val="00925E87"/>
    <w:rsid w:val="00927362"/>
    <w:rsid w:val="009304AF"/>
    <w:rsid w:val="00930A17"/>
    <w:rsid w:val="00933A17"/>
    <w:rsid w:val="00933E37"/>
    <w:rsid w:val="00936049"/>
    <w:rsid w:val="0093630E"/>
    <w:rsid w:val="00940990"/>
    <w:rsid w:val="0094389C"/>
    <w:rsid w:val="0094668E"/>
    <w:rsid w:val="00950DCC"/>
    <w:rsid w:val="00951390"/>
    <w:rsid w:val="00954792"/>
    <w:rsid w:val="00955992"/>
    <w:rsid w:val="009560F3"/>
    <w:rsid w:val="00963CB4"/>
    <w:rsid w:val="009651E9"/>
    <w:rsid w:val="0096524C"/>
    <w:rsid w:val="009709D6"/>
    <w:rsid w:val="009720E5"/>
    <w:rsid w:val="00972D15"/>
    <w:rsid w:val="00977F4E"/>
    <w:rsid w:val="00980260"/>
    <w:rsid w:val="009823C5"/>
    <w:rsid w:val="009837E4"/>
    <w:rsid w:val="00987F55"/>
    <w:rsid w:val="0099296B"/>
    <w:rsid w:val="0099358F"/>
    <w:rsid w:val="00993D3D"/>
    <w:rsid w:val="009941D4"/>
    <w:rsid w:val="009941EC"/>
    <w:rsid w:val="009952B4"/>
    <w:rsid w:val="009953BE"/>
    <w:rsid w:val="009A089E"/>
    <w:rsid w:val="009A08FF"/>
    <w:rsid w:val="009A13DB"/>
    <w:rsid w:val="009A2A5C"/>
    <w:rsid w:val="009A4B26"/>
    <w:rsid w:val="009B155A"/>
    <w:rsid w:val="009B2AAE"/>
    <w:rsid w:val="009B338E"/>
    <w:rsid w:val="009B6208"/>
    <w:rsid w:val="009B7504"/>
    <w:rsid w:val="009C4D84"/>
    <w:rsid w:val="009C51BE"/>
    <w:rsid w:val="009C7BEB"/>
    <w:rsid w:val="009D031B"/>
    <w:rsid w:val="009D4338"/>
    <w:rsid w:val="009D4F26"/>
    <w:rsid w:val="009D5F78"/>
    <w:rsid w:val="009D7689"/>
    <w:rsid w:val="009E218F"/>
    <w:rsid w:val="009E32EE"/>
    <w:rsid w:val="009E4633"/>
    <w:rsid w:val="009E78B9"/>
    <w:rsid w:val="009F001D"/>
    <w:rsid w:val="009F0A38"/>
    <w:rsid w:val="009F2DAC"/>
    <w:rsid w:val="009F635C"/>
    <w:rsid w:val="00A0257F"/>
    <w:rsid w:val="00A05623"/>
    <w:rsid w:val="00A074F4"/>
    <w:rsid w:val="00A10744"/>
    <w:rsid w:val="00A12B5A"/>
    <w:rsid w:val="00A13068"/>
    <w:rsid w:val="00A14DEA"/>
    <w:rsid w:val="00A16414"/>
    <w:rsid w:val="00A16B14"/>
    <w:rsid w:val="00A223B9"/>
    <w:rsid w:val="00A229DC"/>
    <w:rsid w:val="00A23C75"/>
    <w:rsid w:val="00A27210"/>
    <w:rsid w:val="00A3128E"/>
    <w:rsid w:val="00A33D5B"/>
    <w:rsid w:val="00A34416"/>
    <w:rsid w:val="00A34A5B"/>
    <w:rsid w:val="00A34EC2"/>
    <w:rsid w:val="00A3500B"/>
    <w:rsid w:val="00A35ED3"/>
    <w:rsid w:val="00A36717"/>
    <w:rsid w:val="00A36C46"/>
    <w:rsid w:val="00A3786E"/>
    <w:rsid w:val="00A4112A"/>
    <w:rsid w:val="00A4307A"/>
    <w:rsid w:val="00A44FDA"/>
    <w:rsid w:val="00A45EBA"/>
    <w:rsid w:val="00A46FE1"/>
    <w:rsid w:val="00A47EE2"/>
    <w:rsid w:val="00A532A4"/>
    <w:rsid w:val="00A548E5"/>
    <w:rsid w:val="00A61025"/>
    <w:rsid w:val="00A6330C"/>
    <w:rsid w:val="00A639BB"/>
    <w:rsid w:val="00A63C60"/>
    <w:rsid w:val="00A643A6"/>
    <w:rsid w:val="00A7153C"/>
    <w:rsid w:val="00A73C46"/>
    <w:rsid w:val="00A753DF"/>
    <w:rsid w:val="00A816F0"/>
    <w:rsid w:val="00A86184"/>
    <w:rsid w:val="00A8668D"/>
    <w:rsid w:val="00A87A97"/>
    <w:rsid w:val="00AA08CC"/>
    <w:rsid w:val="00AA0C7F"/>
    <w:rsid w:val="00AA2CCF"/>
    <w:rsid w:val="00AA4B85"/>
    <w:rsid w:val="00AA4D8F"/>
    <w:rsid w:val="00AA50D1"/>
    <w:rsid w:val="00AA68E9"/>
    <w:rsid w:val="00AA6A50"/>
    <w:rsid w:val="00AA7211"/>
    <w:rsid w:val="00AA79C4"/>
    <w:rsid w:val="00AB0128"/>
    <w:rsid w:val="00AB3461"/>
    <w:rsid w:val="00AB3BAB"/>
    <w:rsid w:val="00AB3EC8"/>
    <w:rsid w:val="00AB4486"/>
    <w:rsid w:val="00AB6FCB"/>
    <w:rsid w:val="00AB7BE9"/>
    <w:rsid w:val="00AC1B92"/>
    <w:rsid w:val="00AC4291"/>
    <w:rsid w:val="00AC63D2"/>
    <w:rsid w:val="00AD0D85"/>
    <w:rsid w:val="00AD1C83"/>
    <w:rsid w:val="00AD57A7"/>
    <w:rsid w:val="00AE11F2"/>
    <w:rsid w:val="00AE14B5"/>
    <w:rsid w:val="00AE67B7"/>
    <w:rsid w:val="00AF18C7"/>
    <w:rsid w:val="00AF1FDE"/>
    <w:rsid w:val="00AF35A1"/>
    <w:rsid w:val="00AF3858"/>
    <w:rsid w:val="00AF5FDF"/>
    <w:rsid w:val="00AF72E2"/>
    <w:rsid w:val="00B035A1"/>
    <w:rsid w:val="00B039A6"/>
    <w:rsid w:val="00B0499C"/>
    <w:rsid w:val="00B05638"/>
    <w:rsid w:val="00B07A9A"/>
    <w:rsid w:val="00B112C6"/>
    <w:rsid w:val="00B15E8B"/>
    <w:rsid w:val="00B171DC"/>
    <w:rsid w:val="00B177A3"/>
    <w:rsid w:val="00B17F43"/>
    <w:rsid w:val="00B220CC"/>
    <w:rsid w:val="00B22F08"/>
    <w:rsid w:val="00B233D1"/>
    <w:rsid w:val="00B24A04"/>
    <w:rsid w:val="00B25BEE"/>
    <w:rsid w:val="00B31332"/>
    <w:rsid w:val="00B318CA"/>
    <w:rsid w:val="00B32521"/>
    <w:rsid w:val="00B329C2"/>
    <w:rsid w:val="00B35F46"/>
    <w:rsid w:val="00B41E31"/>
    <w:rsid w:val="00B42A61"/>
    <w:rsid w:val="00B4689F"/>
    <w:rsid w:val="00B46E3C"/>
    <w:rsid w:val="00B478CD"/>
    <w:rsid w:val="00B50205"/>
    <w:rsid w:val="00B50695"/>
    <w:rsid w:val="00B5510D"/>
    <w:rsid w:val="00B5575C"/>
    <w:rsid w:val="00B6574D"/>
    <w:rsid w:val="00B6652B"/>
    <w:rsid w:val="00B72174"/>
    <w:rsid w:val="00B73F8F"/>
    <w:rsid w:val="00B74811"/>
    <w:rsid w:val="00B75BA6"/>
    <w:rsid w:val="00B766EB"/>
    <w:rsid w:val="00B76BE7"/>
    <w:rsid w:val="00B822B0"/>
    <w:rsid w:val="00B8285A"/>
    <w:rsid w:val="00B84059"/>
    <w:rsid w:val="00B87210"/>
    <w:rsid w:val="00B91290"/>
    <w:rsid w:val="00B92317"/>
    <w:rsid w:val="00B92F90"/>
    <w:rsid w:val="00B94223"/>
    <w:rsid w:val="00B945A5"/>
    <w:rsid w:val="00B95A2A"/>
    <w:rsid w:val="00BA2778"/>
    <w:rsid w:val="00BA3E2F"/>
    <w:rsid w:val="00BB1C04"/>
    <w:rsid w:val="00BB5446"/>
    <w:rsid w:val="00BB689B"/>
    <w:rsid w:val="00BB714F"/>
    <w:rsid w:val="00BC0313"/>
    <w:rsid w:val="00BC047F"/>
    <w:rsid w:val="00BC1DF7"/>
    <w:rsid w:val="00BC41A3"/>
    <w:rsid w:val="00BD409B"/>
    <w:rsid w:val="00BD437A"/>
    <w:rsid w:val="00BE3305"/>
    <w:rsid w:val="00BE4848"/>
    <w:rsid w:val="00BE4BD8"/>
    <w:rsid w:val="00BE4F99"/>
    <w:rsid w:val="00BE6625"/>
    <w:rsid w:val="00BF2B12"/>
    <w:rsid w:val="00BF2CB4"/>
    <w:rsid w:val="00BF6B11"/>
    <w:rsid w:val="00C014FD"/>
    <w:rsid w:val="00C01F7C"/>
    <w:rsid w:val="00C02A07"/>
    <w:rsid w:val="00C06A8F"/>
    <w:rsid w:val="00C152D6"/>
    <w:rsid w:val="00C15765"/>
    <w:rsid w:val="00C16386"/>
    <w:rsid w:val="00C165EC"/>
    <w:rsid w:val="00C21F0A"/>
    <w:rsid w:val="00C23764"/>
    <w:rsid w:val="00C2515C"/>
    <w:rsid w:val="00C25295"/>
    <w:rsid w:val="00C31213"/>
    <w:rsid w:val="00C31999"/>
    <w:rsid w:val="00C32D5C"/>
    <w:rsid w:val="00C406A9"/>
    <w:rsid w:val="00C41E6B"/>
    <w:rsid w:val="00C54FD3"/>
    <w:rsid w:val="00C57881"/>
    <w:rsid w:val="00C60876"/>
    <w:rsid w:val="00C61014"/>
    <w:rsid w:val="00C6214B"/>
    <w:rsid w:val="00C63A92"/>
    <w:rsid w:val="00C64FA5"/>
    <w:rsid w:val="00C6636E"/>
    <w:rsid w:val="00C7283F"/>
    <w:rsid w:val="00C758E7"/>
    <w:rsid w:val="00C80D85"/>
    <w:rsid w:val="00C81C10"/>
    <w:rsid w:val="00C84557"/>
    <w:rsid w:val="00C86D40"/>
    <w:rsid w:val="00C87485"/>
    <w:rsid w:val="00C91769"/>
    <w:rsid w:val="00C929A3"/>
    <w:rsid w:val="00C94709"/>
    <w:rsid w:val="00C95653"/>
    <w:rsid w:val="00C9643F"/>
    <w:rsid w:val="00C97158"/>
    <w:rsid w:val="00C9791F"/>
    <w:rsid w:val="00CA047B"/>
    <w:rsid w:val="00CA0F6D"/>
    <w:rsid w:val="00CA1F85"/>
    <w:rsid w:val="00CA2D1E"/>
    <w:rsid w:val="00CA391C"/>
    <w:rsid w:val="00CA709A"/>
    <w:rsid w:val="00CA7CBA"/>
    <w:rsid w:val="00CB3894"/>
    <w:rsid w:val="00CB3B81"/>
    <w:rsid w:val="00CC2161"/>
    <w:rsid w:val="00CC50F1"/>
    <w:rsid w:val="00CC59BB"/>
    <w:rsid w:val="00CC7947"/>
    <w:rsid w:val="00CD1986"/>
    <w:rsid w:val="00CD47B1"/>
    <w:rsid w:val="00CD5B81"/>
    <w:rsid w:val="00CD5EA6"/>
    <w:rsid w:val="00CD6B25"/>
    <w:rsid w:val="00CE0473"/>
    <w:rsid w:val="00CE1D68"/>
    <w:rsid w:val="00CE1F51"/>
    <w:rsid w:val="00CE365F"/>
    <w:rsid w:val="00CE4CD5"/>
    <w:rsid w:val="00CE6B61"/>
    <w:rsid w:val="00CF0FDC"/>
    <w:rsid w:val="00CF3A77"/>
    <w:rsid w:val="00CF7110"/>
    <w:rsid w:val="00D00D6C"/>
    <w:rsid w:val="00D12E02"/>
    <w:rsid w:val="00D14213"/>
    <w:rsid w:val="00D211C2"/>
    <w:rsid w:val="00D21503"/>
    <w:rsid w:val="00D21C49"/>
    <w:rsid w:val="00D23C28"/>
    <w:rsid w:val="00D23E03"/>
    <w:rsid w:val="00D23EFA"/>
    <w:rsid w:val="00D24C79"/>
    <w:rsid w:val="00D24C91"/>
    <w:rsid w:val="00D27A71"/>
    <w:rsid w:val="00D3012D"/>
    <w:rsid w:val="00D3192E"/>
    <w:rsid w:val="00D33C22"/>
    <w:rsid w:val="00D40DB6"/>
    <w:rsid w:val="00D46FCB"/>
    <w:rsid w:val="00D47AC1"/>
    <w:rsid w:val="00D50B37"/>
    <w:rsid w:val="00D50C00"/>
    <w:rsid w:val="00D54CD6"/>
    <w:rsid w:val="00D5687D"/>
    <w:rsid w:val="00D63DBE"/>
    <w:rsid w:val="00D7036C"/>
    <w:rsid w:val="00D71ED8"/>
    <w:rsid w:val="00D7280F"/>
    <w:rsid w:val="00D72EF1"/>
    <w:rsid w:val="00D73392"/>
    <w:rsid w:val="00D76694"/>
    <w:rsid w:val="00D86EEC"/>
    <w:rsid w:val="00D9648C"/>
    <w:rsid w:val="00D96764"/>
    <w:rsid w:val="00DA2784"/>
    <w:rsid w:val="00DA34EE"/>
    <w:rsid w:val="00DA56A3"/>
    <w:rsid w:val="00DA78CC"/>
    <w:rsid w:val="00DB069A"/>
    <w:rsid w:val="00DB122A"/>
    <w:rsid w:val="00DB6FD8"/>
    <w:rsid w:val="00DC2204"/>
    <w:rsid w:val="00DC3B4B"/>
    <w:rsid w:val="00DC4014"/>
    <w:rsid w:val="00DC614D"/>
    <w:rsid w:val="00DC62BB"/>
    <w:rsid w:val="00DC6B5E"/>
    <w:rsid w:val="00DD2150"/>
    <w:rsid w:val="00DD2CB4"/>
    <w:rsid w:val="00DD4A65"/>
    <w:rsid w:val="00DD4D12"/>
    <w:rsid w:val="00DD6BEA"/>
    <w:rsid w:val="00DE2AC6"/>
    <w:rsid w:val="00DE4388"/>
    <w:rsid w:val="00DF25CD"/>
    <w:rsid w:val="00DF4DE5"/>
    <w:rsid w:val="00DF5D5C"/>
    <w:rsid w:val="00DF6DCD"/>
    <w:rsid w:val="00E04648"/>
    <w:rsid w:val="00E056DD"/>
    <w:rsid w:val="00E130B0"/>
    <w:rsid w:val="00E138A6"/>
    <w:rsid w:val="00E150E0"/>
    <w:rsid w:val="00E210EE"/>
    <w:rsid w:val="00E2747A"/>
    <w:rsid w:val="00E2766E"/>
    <w:rsid w:val="00E31813"/>
    <w:rsid w:val="00E33F48"/>
    <w:rsid w:val="00E34CB7"/>
    <w:rsid w:val="00E36018"/>
    <w:rsid w:val="00E36CF3"/>
    <w:rsid w:val="00E42349"/>
    <w:rsid w:val="00E44076"/>
    <w:rsid w:val="00E441E9"/>
    <w:rsid w:val="00E44DBF"/>
    <w:rsid w:val="00E4672F"/>
    <w:rsid w:val="00E51DAF"/>
    <w:rsid w:val="00E51F72"/>
    <w:rsid w:val="00E52961"/>
    <w:rsid w:val="00E52E2B"/>
    <w:rsid w:val="00E54646"/>
    <w:rsid w:val="00E552E7"/>
    <w:rsid w:val="00E62909"/>
    <w:rsid w:val="00E6325B"/>
    <w:rsid w:val="00E73AE9"/>
    <w:rsid w:val="00E741E3"/>
    <w:rsid w:val="00E76C7B"/>
    <w:rsid w:val="00E81926"/>
    <w:rsid w:val="00E828E0"/>
    <w:rsid w:val="00E83538"/>
    <w:rsid w:val="00E83AC6"/>
    <w:rsid w:val="00E84B34"/>
    <w:rsid w:val="00E84BC8"/>
    <w:rsid w:val="00E86A5B"/>
    <w:rsid w:val="00E87819"/>
    <w:rsid w:val="00E9056F"/>
    <w:rsid w:val="00E942DB"/>
    <w:rsid w:val="00E97267"/>
    <w:rsid w:val="00EA331B"/>
    <w:rsid w:val="00EB105C"/>
    <w:rsid w:val="00EB33F6"/>
    <w:rsid w:val="00EB3683"/>
    <w:rsid w:val="00EB369E"/>
    <w:rsid w:val="00EB4F3F"/>
    <w:rsid w:val="00EB5886"/>
    <w:rsid w:val="00EC062B"/>
    <w:rsid w:val="00EC312A"/>
    <w:rsid w:val="00EC6144"/>
    <w:rsid w:val="00EC625A"/>
    <w:rsid w:val="00ED1BC8"/>
    <w:rsid w:val="00ED20BB"/>
    <w:rsid w:val="00ED6E9B"/>
    <w:rsid w:val="00ED72FA"/>
    <w:rsid w:val="00EE3F8A"/>
    <w:rsid w:val="00EE4382"/>
    <w:rsid w:val="00EE5799"/>
    <w:rsid w:val="00EF04DD"/>
    <w:rsid w:val="00EF5FA1"/>
    <w:rsid w:val="00EF78E5"/>
    <w:rsid w:val="00F00507"/>
    <w:rsid w:val="00F00DE8"/>
    <w:rsid w:val="00F00FE5"/>
    <w:rsid w:val="00F01FC2"/>
    <w:rsid w:val="00F02F74"/>
    <w:rsid w:val="00F052B1"/>
    <w:rsid w:val="00F10C30"/>
    <w:rsid w:val="00F16C69"/>
    <w:rsid w:val="00F177DC"/>
    <w:rsid w:val="00F21A9B"/>
    <w:rsid w:val="00F22770"/>
    <w:rsid w:val="00F24D64"/>
    <w:rsid w:val="00F44219"/>
    <w:rsid w:val="00F47826"/>
    <w:rsid w:val="00F50D31"/>
    <w:rsid w:val="00F539F1"/>
    <w:rsid w:val="00F55161"/>
    <w:rsid w:val="00F6122F"/>
    <w:rsid w:val="00F616E5"/>
    <w:rsid w:val="00F61F92"/>
    <w:rsid w:val="00F62ED2"/>
    <w:rsid w:val="00F63BFA"/>
    <w:rsid w:val="00F67FBB"/>
    <w:rsid w:val="00F7108F"/>
    <w:rsid w:val="00F72F62"/>
    <w:rsid w:val="00F74DAC"/>
    <w:rsid w:val="00F77A65"/>
    <w:rsid w:val="00F8410F"/>
    <w:rsid w:val="00F866B7"/>
    <w:rsid w:val="00F86F74"/>
    <w:rsid w:val="00F874DE"/>
    <w:rsid w:val="00F91FAB"/>
    <w:rsid w:val="00F92D28"/>
    <w:rsid w:val="00F9621B"/>
    <w:rsid w:val="00F96D8E"/>
    <w:rsid w:val="00F97338"/>
    <w:rsid w:val="00F97937"/>
    <w:rsid w:val="00FA0E05"/>
    <w:rsid w:val="00FA216C"/>
    <w:rsid w:val="00FA4499"/>
    <w:rsid w:val="00FB0EC8"/>
    <w:rsid w:val="00FB108B"/>
    <w:rsid w:val="00FB6A7A"/>
    <w:rsid w:val="00FC3232"/>
    <w:rsid w:val="00FC370E"/>
    <w:rsid w:val="00FC3AD4"/>
    <w:rsid w:val="00FC5BCB"/>
    <w:rsid w:val="00FC66AD"/>
    <w:rsid w:val="00FD0F64"/>
    <w:rsid w:val="00FD1662"/>
    <w:rsid w:val="00FD2D9D"/>
    <w:rsid w:val="00FD340D"/>
    <w:rsid w:val="00FD7FD6"/>
    <w:rsid w:val="00FE2A2F"/>
    <w:rsid w:val="00FE3C69"/>
    <w:rsid w:val="00FF0722"/>
    <w:rsid w:val="00FF0887"/>
    <w:rsid w:val="00FF2617"/>
    <w:rsid w:val="00FF2843"/>
    <w:rsid w:val="00FF3ED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AB0B2B"/>
  <w15:chartTrackingRefBased/>
  <w15:docId w15:val="{250685E5-1924-7743-9E7F-97AFC3F08A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de-D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E7A1D"/>
    <w:pPr>
      <w:ind w:firstLine="567"/>
    </w:pPr>
    <w:rPr>
      <w:lang w:val="uk-UA"/>
    </w:rPr>
  </w:style>
  <w:style w:type="paragraph" w:styleId="Heading1">
    <w:name w:val="heading 1"/>
    <w:basedOn w:val="Normal"/>
    <w:next w:val="Normal"/>
    <w:link w:val="Heading1Char"/>
    <w:uiPriority w:val="9"/>
    <w:qFormat/>
    <w:rsid w:val="00896DF2"/>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00DE8"/>
    <w:pPr>
      <w:ind w:left="720"/>
      <w:contextualSpacing/>
    </w:pPr>
    <w:rPr>
      <w:kern w:val="0"/>
      <w14:ligatures w14:val="none"/>
    </w:rPr>
  </w:style>
  <w:style w:type="character" w:styleId="Hyperlink">
    <w:name w:val="Hyperlink"/>
    <w:basedOn w:val="DefaultParagraphFont"/>
    <w:uiPriority w:val="99"/>
    <w:unhideWhenUsed/>
    <w:rsid w:val="00F00DE8"/>
    <w:rPr>
      <w:color w:val="0563C1" w:themeColor="hyperlink"/>
      <w:u w:val="single"/>
    </w:rPr>
  </w:style>
  <w:style w:type="paragraph" w:styleId="NormalWeb">
    <w:name w:val="Normal (Web)"/>
    <w:basedOn w:val="Normal"/>
    <w:uiPriority w:val="99"/>
    <w:unhideWhenUsed/>
    <w:rsid w:val="00F00DE8"/>
    <w:pPr>
      <w:spacing w:before="100" w:beforeAutospacing="1" w:after="100" w:afterAutospacing="1"/>
      <w:ind w:firstLine="0"/>
    </w:pPr>
    <w:rPr>
      <w:rFonts w:ascii="Times New Roman" w:eastAsia="Times New Roman" w:hAnsi="Times New Roman" w:cs="Times New Roman"/>
      <w:kern w:val="0"/>
      <w:lang w:eastAsia="en-GB"/>
      <w14:ligatures w14:val="none"/>
    </w:rPr>
  </w:style>
  <w:style w:type="character" w:styleId="UnresolvedMention">
    <w:name w:val="Unresolved Mention"/>
    <w:basedOn w:val="DefaultParagraphFont"/>
    <w:uiPriority w:val="99"/>
    <w:semiHidden/>
    <w:unhideWhenUsed/>
    <w:rsid w:val="00CE4CD5"/>
    <w:rPr>
      <w:color w:val="605E5C"/>
      <w:shd w:val="clear" w:color="auto" w:fill="E1DFDD"/>
    </w:rPr>
  </w:style>
  <w:style w:type="character" w:styleId="FollowedHyperlink">
    <w:name w:val="FollowedHyperlink"/>
    <w:basedOn w:val="DefaultParagraphFont"/>
    <w:uiPriority w:val="99"/>
    <w:semiHidden/>
    <w:unhideWhenUsed/>
    <w:rsid w:val="00CE4CD5"/>
    <w:rPr>
      <w:color w:val="954F72" w:themeColor="followedHyperlink"/>
      <w:u w:val="single"/>
    </w:rPr>
  </w:style>
  <w:style w:type="paragraph" w:customStyle="1" w:styleId="masterdegree">
    <w:name w:val="master degree"/>
    <w:basedOn w:val="Normal"/>
    <w:qFormat/>
    <w:rsid w:val="00037210"/>
    <w:pPr>
      <w:spacing w:line="360" w:lineRule="auto"/>
      <w:ind w:firstLine="709"/>
      <w:jc w:val="center"/>
    </w:pPr>
    <w:rPr>
      <w:rFonts w:ascii="Times New Roman" w:hAnsi="Times New Roman" w:cs="Times New Roman"/>
      <w:b/>
      <w:bCs/>
      <w:sz w:val="28"/>
      <w:szCs w:val="28"/>
    </w:rPr>
  </w:style>
  <w:style w:type="paragraph" w:customStyle="1" w:styleId="masterd">
    <w:name w:val="master d"/>
    <w:basedOn w:val="Normal"/>
    <w:qFormat/>
    <w:rsid w:val="009D031B"/>
    <w:pPr>
      <w:spacing w:line="360" w:lineRule="auto"/>
      <w:ind w:firstLine="709"/>
      <w:jc w:val="center"/>
    </w:pPr>
    <w:rPr>
      <w:rFonts w:ascii="Times New Roman" w:hAnsi="Times New Roman" w:cs="Times New Roman"/>
      <w:sz w:val="28"/>
      <w:szCs w:val="28"/>
    </w:rPr>
  </w:style>
  <w:style w:type="character" w:customStyle="1" w:styleId="apple-converted-space">
    <w:name w:val="apple-converted-space"/>
    <w:basedOn w:val="DefaultParagraphFont"/>
    <w:rsid w:val="00296876"/>
  </w:style>
  <w:style w:type="table" w:styleId="TableGrid">
    <w:name w:val="Table Grid"/>
    <w:basedOn w:val="TableNormal"/>
    <w:uiPriority w:val="39"/>
    <w:rsid w:val="002653E9"/>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924E1"/>
    <w:pPr>
      <w:tabs>
        <w:tab w:val="center" w:pos="4513"/>
        <w:tab w:val="right" w:pos="9026"/>
      </w:tabs>
    </w:pPr>
  </w:style>
  <w:style w:type="character" w:customStyle="1" w:styleId="HeaderChar">
    <w:name w:val="Header Char"/>
    <w:basedOn w:val="DefaultParagraphFont"/>
    <w:link w:val="Header"/>
    <w:uiPriority w:val="99"/>
    <w:rsid w:val="003924E1"/>
    <w:rPr>
      <w:lang w:val="uk-UA"/>
    </w:rPr>
  </w:style>
  <w:style w:type="character" w:styleId="PageNumber">
    <w:name w:val="page number"/>
    <w:basedOn w:val="DefaultParagraphFont"/>
    <w:uiPriority w:val="99"/>
    <w:semiHidden/>
    <w:unhideWhenUsed/>
    <w:rsid w:val="003924E1"/>
  </w:style>
  <w:style w:type="paragraph" w:customStyle="1" w:styleId="Default">
    <w:name w:val="Default"/>
    <w:rsid w:val="00B6652B"/>
    <w:pPr>
      <w:autoSpaceDE w:val="0"/>
      <w:autoSpaceDN w:val="0"/>
      <w:adjustRightInd w:val="0"/>
    </w:pPr>
    <w:rPr>
      <w:rFonts w:ascii="Times New Roman" w:hAnsi="Times New Roman" w:cs="Times New Roman"/>
      <w:color w:val="000000"/>
      <w:kern w:val="0"/>
      <w:lang w:val="en-GB"/>
    </w:rPr>
  </w:style>
  <w:style w:type="paragraph" w:styleId="Footer">
    <w:name w:val="footer"/>
    <w:basedOn w:val="Normal"/>
    <w:link w:val="FooterChar"/>
    <w:uiPriority w:val="99"/>
    <w:unhideWhenUsed/>
    <w:rsid w:val="00896DF2"/>
    <w:pPr>
      <w:tabs>
        <w:tab w:val="center" w:pos="4513"/>
        <w:tab w:val="right" w:pos="9026"/>
      </w:tabs>
    </w:pPr>
  </w:style>
  <w:style w:type="character" w:customStyle="1" w:styleId="FooterChar">
    <w:name w:val="Footer Char"/>
    <w:basedOn w:val="DefaultParagraphFont"/>
    <w:link w:val="Footer"/>
    <w:uiPriority w:val="99"/>
    <w:rsid w:val="00896DF2"/>
    <w:rPr>
      <w:lang w:val="uk-UA"/>
    </w:rPr>
  </w:style>
  <w:style w:type="paragraph" w:styleId="TOC1">
    <w:name w:val="toc 1"/>
    <w:basedOn w:val="Normal"/>
    <w:next w:val="Normal"/>
    <w:autoRedefine/>
    <w:uiPriority w:val="39"/>
    <w:unhideWhenUsed/>
    <w:rsid w:val="00896DF2"/>
    <w:pPr>
      <w:spacing w:before="120"/>
    </w:pPr>
    <w:rPr>
      <w:rFonts w:cstheme="minorHAnsi"/>
      <w:b/>
      <w:bCs/>
      <w:i/>
      <w:iCs/>
    </w:rPr>
  </w:style>
  <w:style w:type="paragraph" w:styleId="TOC2">
    <w:name w:val="toc 2"/>
    <w:basedOn w:val="Normal"/>
    <w:next w:val="Normal"/>
    <w:autoRedefine/>
    <w:uiPriority w:val="39"/>
    <w:unhideWhenUsed/>
    <w:rsid w:val="00896DF2"/>
    <w:pPr>
      <w:spacing w:before="120"/>
      <w:ind w:left="240"/>
    </w:pPr>
    <w:rPr>
      <w:rFonts w:cstheme="minorHAnsi"/>
      <w:b/>
      <w:bCs/>
      <w:sz w:val="22"/>
      <w:szCs w:val="22"/>
    </w:rPr>
  </w:style>
  <w:style w:type="paragraph" w:styleId="TOC3">
    <w:name w:val="toc 3"/>
    <w:basedOn w:val="Normal"/>
    <w:next w:val="Normal"/>
    <w:autoRedefine/>
    <w:uiPriority w:val="39"/>
    <w:unhideWhenUsed/>
    <w:rsid w:val="00896DF2"/>
    <w:pPr>
      <w:ind w:left="480"/>
    </w:pPr>
    <w:rPr>
      <w:rFonts w:cstheme="minorHAnsi"/>
      <w:sz w:val="20"/>
      <w:szCs w:val="20"/>
    </w:rPr>
  </w:style>
  <w:style w:type="character" w:customStyle="1" w:styleId="Heading1Char">
    <w:name w:val="Heading 1 Char"/>
    <w:basedOn w:val="DefaultParagraphFont"/>
    <w:link w:val="Heading1"/>
    <w:uiPriority w:val="9"/>
    <w:rsid w:val="00896DF2"/>
    <w:rPr>
      <w:rFonts w:asciiTheme="majorHAnsi" w:eastAsiaTheme="majorEastAsia" w:hAnsiTheme="majorHAnsi" w:cstheme="majorBidi"/>
      <w:color w:val="2F5496" w:themeColor="accent1" w:themeShade="BF"/>
      <w:sz w:val="32"/>
      <w:szCs w:val="32"/>
      <w:lang w:val="uk-UA"/>
    </w:rPr>
  </w:style>
  <w:style w:type="paragraph" w:styleId="TOCHeading">
    <w:name w:val="TOC Heading"/>
    <w:basedOn w:val="Heading1"/>
    <w:next w:val="Normal"/>
    <w:uiPriority w:val="39"/>
    <w:unhideWhenUsed/>
    <w:qFormat/>
    <w:rsid w:val="00896DF2"/>
    <w:pPr>
      <w:spacing w:before="480" w:line="276" w:lineRule="auto"/>
      <w:ind w:firstLine="0"/>
      <w:outlineLvl w:val="9"/>
    </w:pPr>
    <w:rPr>
      <w:b/>
      <w:bCs/>
      <w:kern w:val="0"/>
      <w:sz w:val="28"/>
      <w:szCs w:val="28"/>
      <w:lang w:val="en-US"/>
      <w14:ligatures w14:val="none"/>
    </w:rPr>
  </w:style>
  <w:style w:type="paragraph" w:styleId="TOC4">
    <w:name w:val="toc 4"/>
    <w:basedOn w:val="Normal"/>
    <w:next w:val="Normal"/>
    <w:autoRedefine/>
    <w:uiPriority w:val="39"/>
    <w:semiHidden/>
    <w:unhideWhenUsed/>
    <w:rsid w:val="00896DF2"/>
    <w:pPr>
      <w:ind w:left="720"/>
    </w:pPr>
    <w:rPr>
      <w:rFonts w:cstheme="minorHAnsi"/>
      <w:sz w:val="20"/>
      <w:szCs w:val="20"/>
    </w:rPr>
  </w:style>
  <w:style w:type="paragraph" w:styleId="TOC5">
    <w:name w:val="toc 5"/>
    <w:basedOn w:val="Normal"/>
    <w:next w:val="Normal"/>
    <w:autoRedefine/>
    <w:uiPriority w:val="39"/>
    <w:semiHidden/>
    <w:unhideWhenUsed/>
    <w:rsid w:val="00896DF2"/>
    <w:pPr>
      <w:ind w:left="960"/>
    </w:pPr>
    <w:rPr>
      <w:rFonts w:cstheme="minorHAnsi"/>
      <w:sz w:val="20"/>
      <w:szCs w:val="20"/>
    </w:rPr>
  </w:style>
  <w:style w:type="paragraph" w:styleId="TOC6">
    <w:name w:val="toc 6"/>
    <w:basedOn w:val="Normal"/>
    <w:next w:val="Normal"/>
    <w:autoRedefine/>
    <w:uiPriority w:val="39"/>
    <w:semiHidden/>
    <w:unhideWhenUsed/>
    <w:rsid w:val="00896DF2"/>
    <w:pPr>
      <w:ind w:left="1200"/>
    </w:pPr>
    <w:rPr>
      <w:rFonts w:cstheme="minorHAnsi"/>
      <w:sz w:val="20"/>
      <w:szCs w:val="20"/>
    </w:rPr>
  </w:style>
  <w:style w:type="paragraph" w:styleId="TOC7">
    <w:name w:val="toc 7"/>
    <w:basedOn w:val="Normal"/>
    <w:next w:val="Normal"/>
    <w:autoRedefine/>
    <w:uiPriority w:val="39"/>
    <w:semiHidden/>
    <w:unhideWhenUsed/>
    <w:rsid w:val="00896DF2"/>
    <w:pPr>
      <w:ind w:left="1440"/>
    </w:pPr>
    <w:rPr>
      <w:rFonts w:cstheme="minorHAnsi"/>
      <w:sz w:val="20"/>
      <w:szCs w:val="20"/>
    </w:rPr>
  </w:style>
  <w:style w:type="paragraph" w:styleId="TOC8">
    <w:name w:val="toc 8"/>
    <w:basedOn w:val="Normal"/>
    <w:next w:val="Normal"/>
    <w:autoRedefine/>
    <w:uiPriority w:val="39"/>
    <w:semiHidden/>
    <w:unhideWhenUsed/>
    <w:rsid w:val="00896DF2"/>
    <w:pPr>
      <w:ind w:left="1680"/>
    </w:pPr>
    <w:rPr>
      <w:rFonts w:cstheme="minorHAnsi"/>
      <w:sz w:val="20"/>
      <w:szCs w:val="20"/>
    </w:rPr>
  </w:style>
  <w:style w:type="paragraph" w:styleId="TOC9">
    <w:name w:val="toc 9"/>
    <w:basedOn w:val="Normal"/>
    <w:next w:val="Normal"/>
    <w:autoRedefine/>
    <w:uiPriority w:val="39"/>
    <w:semiHidden/>
    <w:unhideWhenUsed/>
    <w:rsid w:val="00896DF2"/>
    <w:pPr>
      <w:ind w:left="1920"/>
    </w:pPr>
    <w:rPr>
      <w:rFonts w:cstheme="minorHAnsi"/>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688075">
      <w:bodyDiv w:val="1"/>
      <w:marLeft w:val="0"/>
      <w:marRight w:val="0"/>
      <w:marTop w:val="0"/>
      <w:marBottom w:val="0"/>
      <w:divBdr>
        <w:top w:val="none" w:sz="0" w:space="0" w:color="auto"/>
        <w:left w:val="none" w:sz="0" w:space="0" w:color="auto"/>
        <w:bottom w:val="none" w:sz="0" w:space="0" w:color="auto"/>
        <w:right w:val="none" w:sz="0" w:space="0" w:color="auto"/>
      </w:divBdr>
      <w:divsChild>
        <w:div w:id="569921915">
          <w:marLeft w:val="0"/>
          <w:marRight w:val="0"/>
          <w:marTop w:val="0"/>
          <w:marBottom w:val="0"/>
          <w:divBdr>
            <w:top w:val="none" w:sz="0" w:space="0" w:color="auto"/>
            <w:left w:val="none" w:sz="0" w:space="0" w:color="auto"/>
            <w:bottom w:val="none" w:sz="0" w:space="0" w:color="auto"/>
            <w:right w:val="none" w:sz="0" w:space="0" w:color="auto"/>
          </w:divBdr>
          <w:divsChild>
            <w:div w:id="1051149041">
              <w:marLeft w:val="0"/>
              <w:marRight w:val="0"/>
              <w:marTop w:val="0"/>
              <w:marBottom w:val="0"/>
              <w:divBdr>
                <w:top w:val="none" w:sz="0" w:space="0" w:color="auto"/>
                <w:left w:val="none" w:sz="0" w:space="0" w:color="auto"/>
                <w:bottom w:val="none" w:sz="0" w:space="0" w:color="auto"/>
                <w:right w:val="none" w:sz="0" w:space="0" w:color="auto"/>
              </w:divBdr>
              <w:divsChild>
                <w:div w:id="149868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0332309">
      <w:bodyDiv w:val="1"/>
      <w:marLeft w:val="0"/>
      <w:marRight w:val="0"/>
      <w:marTop w:val="0"/>
      <w:marBottom w:val="0"/>
      <w:divBdr>
        <w:top w:val="none" w:sz="0" w:space="0" w:color="auto"/>
        <w:left w:val="none" w:sz="0" w:space="0" w:color="auto"/>
        <w:bottom w:val="none" w:sz="0" w:space="0" w:color="auto"/>
        <w:right w:val="none" w:sz="0" w:space="0" w:color="auto"/>
      </w:divBdr>
    </w:div>
    <w:div w:id="312607025">
      <w:bodyDiv w:val="1"/>
      <w:marLeft w:val="0"/>
      <w:marRight w:val="0"/>
      <w:marTop w:val="0"/>
      <w:marBottom w:val="0"/>
      <w:divBdr>
        <w:top w:val="none" w:sz="0" w:space="0" w:color="auto"/>
        <w:left w:val="none" w:sz="0" w:space="0" w:color="auto"/>
        <w:bottom w:val="none" w:sz="0" w:space="0" w:color="auto"/>
        <w:right w:val="none" w:sz="0" w:space="0" w:color="auto"/>
      </w:divBdr>
    </w:div>
    <w:div w:id="619990397">
      <w:bodyDiv w:val="1"/>
      <w:marLeft w:val="0"/>
      <w:marRight w:val="0"/>
      <w:marTop w:val="0"/>
      <w:marBottom w:val="0"/>
      <w:divBdr>
        <w:top w:val="none" w:sz="0" w:space="0" w:color="auto"/>
        <w:left w:val="none" w:sz="0" w:space="0" w:color="auto"/>
        <w:bottom w:val="none" w:sz="0" w:space="0" w:color="auto"/>
        <w:right w:val="none" w:sz="0" w:space="0" w:color="auto"/>
      </w:divBdr>
      <w:divsChild>
        <w:div w:id="543443604">
          <w:marLeft w:val="0"/>
          <w:marRight w:val="0"/>
          <w:marTop w:val="0"/>
          <w:marBottom w:val="0"/>
          <w:divBdr>
            <w:top w:val="none" w:sz="0" w:space="0" w:color="auto"/>
            <w:left w:val="none" w:sz="0" w:space="0" w:color="auto"/>
            <w:bottom w:val="none" w:sz="0" w:space="0" w:color="auto"/>
            <w:right w:val="none" w:sz="0" w:space="0" w:color="auto"/>
          </w:divBdr>
          <w:divsChild>
            <w:div w:id="1302343684">
              <w:marLeft w:val="0"/>
              <w:marRight w:val="0"/>
              <w:marTop w:val="0"/>
              <w:marBottom w:val="0"/>
              <w:divBdr>
                <w:top w:val="none" w:sz="0" w:space="0" w:color="auto"/>
                <w:left w:val="none" w:sz="0" w:space="0" w:color="auto"/>
                <w:bottom w:val="none" w:sz="0" w:space="0" w:color="auto"/>
                <w:right w:val="none" w:sz="0" w:space="0" w:color="auto"/>
              </w:divBdr>
              <w:divsChild>
                <w:div w:id="1675299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4956435">
      <w:bodyDiv w:val="1"/>
      <w:marLeft w:val="0"/>
      <w:marRight w:val="0"/>
      <w:marTop w:val="0"/>
      <w:marBottom w:val="0"/>
      <w:divBdr>
        <w:top w:val="none" w:sz="0" w:space="0" w:color="auto"/>
        <w:left w:val="none" w:sz="0" w:space="0" w:color="auto"/>
        <w:bottom w:val="none" w:sz="0" w:space="0" w:color="auto"/>
        <w:right w:val="none" w:sz="0" w:space="0" w:color="auto"/>
      </w:divBdr>
    </w:div>
    <w:div w:id="1853060221">
      <w:bodyDiv w:val="1"/>
      <w:marLeft w:val="0"/>
      <w:marRight w:val="0"/>
      <w:marTop w:val="0"/>
      <w:marBottom w:val="0"/>
      <w:divBdr>
        <w:top w:val="none" w:sz="0" w:space="0" w:color="auto"/>
        <w:left w:val="none" w:sz="0" w:space="0" w:color="auto"/>
        <w:bottom w:val="none" w:sz="0" w:space="0" w:color="auto"/>
        <w:right w:val="none" w:sz="0" w:space="0" w:color="auto"/>
      </w:divBdr>
      <w:divsChild>
        <w:div w:id="2058311025">
          <w:marLeft w:val="0"/>
          <w:marRight w:val="0"/>
          <w:marTop w:val="0"/>
          <w:marBottom w:val="0"/>
          <w:divBdr>
            <w:top w:val="none" w:sz="0" w:space="0" w:color="auto"/>
            <w:left w:val="none" w:sz="0" w:space="0" w:color="auto"/>
            <w:bottom w:val="none" w:sz="0" w:space="0" w:color="auto"/>
            <w:right w:val="none" w:sz="0" w:space="0" w:color="auto"/>
          </w:divBdr>
          <w:divsChild>
            <w:div w:id="1992296058">
              <w:marLeft w:val="0"/>
              <w:marRight w:val="0"/>
              <w:marTop w:val="0"/>
              <w:marBottom w:val="0"/>
              <w:divBdr>
                <w:top w:val="none" w:sz="0" w:space="0" w:color="auto"/>
                <w:left w:val="none" w:sz="0" w:space="0" w:color="auto"/>
                <w:bottom w:val="none" w:sz="0" w:space="0" w:color="auto"/>
                <w:right w:val="none" w:sz="0" w:space="0" w:color="auto"/>
              </w:divBdr>
              <w:divsChild>
                <w:div w:id="790248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5296606">
      <w:bodyDiv w:val="1"/>
      <w:marLeft w:val="0"/>
      <w:marRight w:val="0"/>
      <w:marTop w:val="0"/>
      <w:marBottom w:val="0"/>
      <w:divBdr>
        <w:top w:val="none" w:sz="0" w:space="0" w:color="auto"/>
        <w:left w:val="none" w:sz="0" w:space="0" w:color="auto"/>
        <w:bottom w:val="none" w:sz="0" w:space="0" w:color="auto"/>
        <w:right w:val="none" w:sz="0" w:space="0" w:color="auto"/>
      </w:divBdr>
      <w:divsChild>
        <w:div w:id="240720621">
          <w:marLeft w:val="0"/>
          <w:marRight w:val="0"/>
          <w:marTop w:val="0"/>
          <w:marBottom w:val="0"/>
          <w:divBdr>
            <w:top w:val="none" w:sz="0" w:space="0" w:color="auto"/>
            <w:left w:val="none" w:sz="0" w:space="0" w:color="auto"/>
            <w:bottom w:val="none" w:sz="0" w:space="0" w:color="auto"/>
            <w:right w:val="none" w:sz="0" w:space="0" w:color="auto"/>
          </w:divBdr>
          <w:divsChild>
            <w:div w:id="595752408">
              <w:marLeft w:val="0"/>
              <w:marRight w:val="0"/>
              <w:marTop w:val="0"/>
              <w:marBottom w:val="0"/>
              <w:divBdr>
                <w:top w:val="none" w:sz="0" w:space="0" w:color="auto"/>
                <w:left w:val="none" w:sz="0" w:space="0" w:color="auto"/>
                <w:bottom w:val="none" w:sz="0" w:space="0" w:color="auto"/>
                <w:right w:val="none" w:sz="0" w:space="0" w:color="auto"/>
              </w:divBdr>
              <w:divsChild>
                <w:div w:id="200478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bbc.com/afrique/articles/c2j9d2kvkd9o" TargetMode="External"/><Relationship Id="rId21" Type="http://schemas.openxmlformats.org/officeDocument/2006/relationships/hyperlink" Target="https://books.openedition.org/pupvd/1411" TargetMode="External"/><Relationship Id="rId42" Type="http://schemas.openxmlformats.org/officeDocument/2006/relationships/hyperlink" Target="https://www.lefigaro.fr/societes/2009/11/27/04015-20091127ARTFIG00540-le-vol-inaugural-de-l-a400m-prevu-debut-decembre-.php" TargetMode="External"/><Relationship Id="rId47" Type="http://schemas.openxmlformats.org/officeDocument/2006/relationships/hyperlink" Target="https://www.lemonde.fr/international/article/2023/11/09/l-aide-militaire-de-la-france-a-l-ukraine-estimee-a-3-2-milliards-d-euros_6199153_3210.html" TargetMode="External"/><Relationship Id="rId63" Type="http://schemas.openxmlformats.org/officeDocument/2006/relationships/hyperlink" Target="https://www.lemonde.fr/international/article/2022/10/12/la-france-muscle-son-dispositif-sur-le-flanc-est-de-l-europe_6145458_3210.html" TargetMode="External"/><Relationship Id="rId68" Type="http://schemas.openxmlformats.org/officeDocument/2006/relationships/image" Target="media/image4.png"/><Relationship Id="rId16" Type="http://schemas.openxmlformats.org/officeDocument/2006/relationships/hyperlink" Target="http://irbis-nbuv.gov.ua/cgi-bin/ua/elib.exe?Z21ID=&amp;I21DBN=UKRLIB&amp;P21DBN=UKRLIB&amp;S21STN=1&amp;S21REF=10&amp;S21FMT=online_book&amp;C21COM=S&amp;S21CNR=20&amp;S21P01=0&amp;S21P02=0&amp;S21P03=FF=&amp;S21STR=ukr0001595" TargetMode="External"/><Relationship Id="rId11" Type="http://schemas.openxmlformats.org/officeDocument/2006/relationships/hyperlink" Target="https://zakon.rada.gov.ua/laws/show/2341-14" TargetMode="External"/><Relationship Id="rId24" Type="http://schemas.openxmlformats.org/officeDocument/2006/relationships/hyperlink" Target="https://www.lejdd.fr/international/la-ministre-des-affaires-etrangeres-catherine-colonna-sur-lukraine-il-ny-pas-de-paix-sans-justice-133792" TargetMode="External"/><Relationship Id="rId32" Type="http://schemas.openxmlformats.org/officeDocument/2006/relationships/hyperlink" Target="https://www.lemonde.fr/international/live/2023/05/29/guerre-en-ukraine-en-direct-kiev-reconnait-qu-une-cible-militaire-a-ete-endommagee-dans-l-ouest-du-pays-a-la-suite-d-attaques-russes-sur-son-territoire_6175265_3210.html" TargetMode="External"/><Relationship Id="rId37" Type="http://schemas.openxmlformats.org/officeDocument/2006/relationships/hyperlink" Target="https://www.lemonde.fr/international/live/2023/07/08/guerre-en-ukraine-en-direct-londres-decourage-l-utilisation-des-armes-a-sous-munitions_6181075_3210.html" TargetMode="External"/><Relationship Id="rId40" Type="http://schemas.openxmlformats.org/officeDocument/2006/relationships/hyperlink" Target="https://www.opex360.com/2023/05/10/propose-par-le-francais-nexter-le-vbci-philoctete-va-t-il-simposer-en-grece/" TargetMode="External"/><Relationship Id="rId45" Type="http://schemas.openxmlformats.org/officeDocument/2006/relationships/hyperlink" Target="https://www.20minutes.fr/monde/ukraine/4028543-20230319-guerre-ukraine-direct-apres-crimee-vladimir-poutine-rendu-marioupol" TargetMode="External"/><Relationship Id="rId53" Type="http://schemas.openxmlformats.org/officeDocument/2006/relationships/hyperlink" Target="https://www.armyrecognition.com/mars_2011_actualites_defense_militaires_industrie/renault_trucks_defense_livre_des_vehicules_blindes_vab_felin_et_pilarw_a_l_armee_francaise_0803118.html" TargetMode="External"/><Relationship Id="rId58" Type="http://schemas.openxmlformats.org/officeDocument/2006/relationships/hyperlink" Target="https://www.defense.gouv.fr/terre/nos-materiels/nos-equipements-terre/nos-vehicules/vehicules-dartillerie/vab-bison" TargetMode="External"/><Relationship Id="rId66" Type="http://schemas.openxmlformats.org/officeDocument/2006/relationships/image" Target="media/image2.png"/><Relationship Id="rId74" Type="http://schemas.openxmlformats.org/officeDocument/2006/relationships/chart" Target="charts/chart1.xml"/><Relationship Id="rId5" Type="http://schemas.openxmlformats.org/officeDocument/2006/relationships/webSettings" Target="webSettings.xml"/><Relationship Id="rId61" Type="http://schemas.openxmlformats.org/officeDocument/2006/relationships/hyperlink" Target="https://www.lexpress.fr/monde/europe/guerre-en-ukraine-la-bataille-du-dniepr-un-defi-a-haut-risque-pour-larmee-de-kiev-SIMP576BNFBDVFDTKY7NRZLOV4/" TargetMode="External"/><Relationship Id="rId19" Type="http://schemas.openxmlformats.org/officeDocument/2006/relationships/hyperlink" Target="https://www.corteidh.or.cr/tablas/a21918.pdf" TargetMode="External"/><Relationship Id="rId14" Type="http://schemas.openxmlformats.org/officeDocument/2006/relationships/hyperlink" Target="http://nbuv.gov.ua/UJRN/Nzs_2010_89(5)__3" TargetMode="External"/><Relationship Id="rId22" Type="http://schemas.openxmlformats.org/officeDocument/2006/relationships/hyperlink" Target="https://www.lemonde.fr/international/article/2023/01/13/guerre-en-ukraine-c-est-la-bataille-de-verdun-du-xxie-siecle-qui-a-lieu-en-ce-moment-a-bakhmout-et-a-soledar_6157720_3210.html" TargetMode="External"/><Relationship Id="rId27" Type="http://schemas.openxmlformats.org/officeDocument/2006/relationships/hyperlink" Target="https://charliehebdo.fr/2023/11/international/conflit-israelo-palestinien-saurez-vous-reconnaitre-fake-news/" TargetMode="External"/><Relationship Id="rId30" Type="http://schemas.openxmlformats.org/officeDocument/2006/relationships/hyperlink" Target="https://www.lemonde.fr/international/article/2022/03/09/la-france-livre-des-missiles-antichars-milan-a-l-ukraine_6116758_3210.html" TargetMode="External"/><Relationship Id="rId35" Type="http://schemas.openxmlformats.org/officeDocument/2006/relationships/hyperlink" Target="https://www.lemonde.fr/international/article/2022/04/08/guerre-en-ukraine-les-armes-qui-ont-fait-la-difference_6121259_3210.html" TargetMode="External"/><Relationship Id="rId43" Type="http://schemas.openxmlformats.org/officeDocument/2006/relationships/hyperlink" Target="https://theconversation.com/que-peut-la-diplomatie-pour-arreter-la-guerre-en-ukraine-204879" TargetMode="External"/><Relationship Id="rId48" Type="http://schemas.openxmlformats.org/officeDocument/2006/relationships/hyperlink" Target="https://www.midilibre.fr/2023/07/07/guerre-en-ukraine-zelensky-en-slovaquie-armes-a-sous-munitions-progres-vers-bakhmout-le-point-sur-lactu-du-jour-11328358.php" TargetMode="External"/><Relationship Id="rId56" Type="http://schemas.openxmlformats.org/officeDocument/2006/relationships/hyperlink" Target="https://www.lemonde.fr/international/article/2023/02/17/quels-armements-la-france-fournit-elle-a-l-ukraine_6145207_3211.html" TargetMode="External"/><Relationship Id="rId64" Type="http://schemas.openxmlformats.org/officeDocument/2006/relationships/hyperlink" Target="https://www.lemonde.fr/international/article/2023/05/26/le-serval-dernier-ne-des-blindes-nouvelle-generation-de-l-armee-francaise-entre-en-service_6174982_3210.html" TargetMode="External"/><Relationship Id="rId69" Type="http://schemas.openxmlformats.org/officeDocument/2006/relationships/image" Target="media/image5.png"/><Relationship Id="rId77" Type="http://schemas.openxmlformats.org/officeDocument/2006/relationships/fontTable" Target="fontTable.xml"/><Relationship Id="rId8" Type="http://schemas.openxmlformats.org/officeDocument/2006/relationships/hyperlink" Target="https://www.bbc.com/ukrainian/blog-olexandr-ponomariv-46344023" TargetMode="External"/><Relationship Id="rId51" Type="http://schemas.openxmlformats.org/officeDocument/2006/relationships/hyperlink" Target="https://fr.euronews.com/2023/10/02/limite-dage-en-politique-un-sujet-qui-fait-debat-aux-etats-unis" TargetMode="External"/><Relationship Id="rId72" Type="http://schemas.openxmlformats.org/officeDocument/2006/relationships/image" Target="media/image8.png"/><Relationship Id="rId3" Type="http://schemas.openxmlformats.org/officeDocument/2006/relationships/styles" Target="styles.xml"/><Relationship Id="rId12" Type="http://schemas.openxmlformats.org/officeDocument/2006/relationships/hyperlink" Target="http://eprints.zu.edu.ua/10689/1/50.pdf" TargetMode="External"/><Relationship Id="rId17" Type="http://schemas.openxmlformats.org/officeDocument/2006/relationships/hyperlink" Target="https://www.researchgate.net/profile/Gemma-Fitzsimmons/publication/263651809_Skim_Reading_An_Adaptive_Strategy_for_Reading_on_the_Web/links/0f31753b69aa85703d000000/Skim-Reading-An-Adaptive-Strategy-for-Reading-on-the-Web.pdf" TargetMode="External"/><Relationship Id="rId25" Type="http://schemas.openxmlformats.org/officeDocument/2006/relationships/hyperlink" Target="https://www.bbc.com/afrique/monde-65934685" TargetMode="External"/><Relationship Id="rId33" Type="http://schemas.openxmlformats.org/officeDocument/2006/relationships/hyperlink" Target="https://www.lefigaro.fr/international/guerre-en-ukraine-le-but-est-de-pousser-les-russes-a-negocier-estime-macron-20230623" TargetMode="External"/><Relationship Id="rId38" Type="http://schemas.openxmlformats.org/officeDocument/2006/relationships/hyperlink" Target="https://www.lefigaro.fr/international/l-age-de-joe-biden-devient-un-sujet-de-debat-politique-20220715" TargetMode="External"/><Relationship Id="rId46" Type="http://schemas.openxmlformats.org/officeDocument/2006/relationships/hyperlink" Target="https://www.lexpress.fr/monde/proche-moyen-orient/a-gaza-le-grand-flou-strategique-disrael-V2RMOAQOZNCUVA4A7JHDNC6WKY/" TargetMode="External"/><Relationship Id="rId59" Type="http://schemas.openxmlformats.org/officeDocument/2006/relationships/hyperlink" Target="https://www.arquus-defense.com/fr/notification-du-programme-vbci" TargetMode="External"/><Relationship Id="rId67" Type="http://schemas.openxmlformats.org/officeDocument/2006/relationships/image" Target="media/image3.png"/><Relationship Id="rId20" Type="http://schemas.openxmlformats.org/officeDocument/2006/relationships/hyperlink" Target="https://support.google.com/youtube/answer/2802268?hl=fr&amp;amp;ref_topic=9282436&amp;amp;sjid=6723153008856999959-EU" TargetMode="External"/><Relationship Id="rId41" Type="http://schemas.openxmlformats.org/officeDocument/2006/relationships/hyperlink" Target="https://www.nato.int/cps/uk/natohq/news_218893.htm?selectedLocale=fr" TargetMode="External"/><Relationship Id="rId54" Type="http://schemas.openxmlformats.org/officeDocument/2006/relationships/hyperlink" Target="https://www.lesechos.fr/2015/05/blindes-le-vbci-de-nexter-essuie-echec-sur-echec-261261" TargetMode="External"/><Relationship Id="rId62" Type="http://schemas.openxmlformats.org/officeDocument/2006/relationships/hyperlink" Target="https://www.lemonde.fr/international/article/2023/10/19/l-armee-francaise-tente-d-organiser-sa-bascule-sur-le-flanc-est-de-l-europe_6195459_3210.html" TargetMode="External"/><Relationship Id="rId70" Type="http://schemas.openxmlformats.org/officeDocument/2006/relationships/image" Target="media/image6.png"/><Relationship Id="rId75"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zakon.rada.gov.ua/laws/show/995_588" TargetMode="External"/><Relationship Id="rId23" Type="http://schemas.openxmlformats.org/officeDocument/2006/relationships/hyperlink" Target="https://www.lemonde.fr/international/article/2023/09/27/que-sont-les-chars-abrams-fournis-a-l-ukraine_6191156_3210.html" TargetMode="External"/><Relationship Id="rId28" Type="http://schemas.openxmlformats.org/officeDocument/2006/relationships/hyperlink" Target="https://www.lerobert.com" TargetMode="External"/><Relationship Id="rId36" Type="http://schemas.openxmlformats.org/officeDocument/2006/relationships/hyperlink" Target="https://www.lemonde.fr/international/live/2023/07/24/guerre-en-ukraine-en-direct-un-enfant-tue-et-six-personnes-blessees-lors-d-un-bombardement-russe-dans-la-region-de-donetsk_6183126_3210.html" TargetMode="External"/><Relationship Id="rId49" Type="http://schemas.openxmlformats.org/officeDocument/2006/relationships/hyperlink" Target="https://www.bbc.com/afrique/monde-65064520" TargetMode="External"/><Relationship Id="rId57" Type="http://schemas.openxmlformats.org/officeDocument/2006/relationships/hyperlink" Target="https://www.lexpress.fr/monde/europe/guerre-en-ukraine-pour-poutine-le-monde-est-a-un-tournant-4NKUSP736JCSDD6FB2UJ36KHUA/" TargetMode="External"/><Relationship Id="rId10" Type="http://schemas.openxmlformats.org/officeDocument/2006/relationships/hyperlink" Target="https://library.nusta.edu.ua/depository/&#1054;&#1094;&#1080;&#1092;&#1088;&#1086;&#1074;&#1072;&#1085;&#1110;%20&#1076;&#1086;&#1082;&#1091;&#1084;&#1077;&#1085;&#1090;&#1080;/&#1058;&#1077;&#1086;&#1088;&#1110;&#1103;%20&#1110;%20&#1084;&#1077;&#1090;&#1086;&#1076;&#1080;&#1082;&#1072;%20&#1078;&#1091;&#1088;&#1085;&#1072;&#1083;&#1110;&#1089;&#1090;&#1089;&#1100;&#1082;&#1086;&#1111;%20&#1090;&#1074;&#1086;&#1088;&#1095;&#1086;&#1089;&#1090;&#1110;%20.&#1047;&#1076;&#1086;&#1088;&#1086;&#1074;&#1077;&#1075;&#1072;%20&#1042;.2008p.df.pdf" TargetMode="External"/><Relationship Id="rId31" Type="http://schemas.openxmlformats.org/officeDocument/2006/relationships/hyperlink" Target="https://www.lemonde.fr/entreprises/article/2016/12/28/l-industrie-tricolore-de-la-defense-profite-du-rearmement-mondial_5054651_1656994.html" TargetMode="External"/><Relationship Id="rId44" Type="http://schemas.openxmlformats.org/officeDocument/2006/relationships/hyperlink" Target="https://www.lefigaro.fr/international/destruction-du-barrage-de-kakhovka-l-inondation-ca-fait-moins-peur-que-la-guerre-20230606" TargetMode="External"/><Relationship Id="rId52" Type="http://schemas.openxmlformats.org/officeDocument/2006/relationships/hyperlink" Target="https://www.20minutes.fr/monde/ukraine/4028119-20230315-guerre-ukraine-kharkiv-bombardee-moscou-veut-recuperer-drone-americain-mer-noire" TargetMode="External"/><Relationship Id="rId60" Type="http://schemas.openxmlformats.org/officeDocument/2006/relationships/hyperlink" Target="https://www.defense.gouv.fr/terre/nos-materiels/nos-equipements-terre/nos-vehicules/vehicules-blindes-combat/vbci-vehicule-blinde-combat" TargetMode="External"/><Relationship Id="rId65" Type="http://schemas.openxmlformats.org/officeDocument/2006/relationships/image" Target="media/image1.jpeg"/><Relationship Id="rId73" Type="http://schemas.openxmlformats.org/officeDocument/2006/relationships/image" Target="media/image9.png"/><Relationship Id="rId78"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eprints.cdu.edu.ua/237/1/&#1047;&#1072;&#1074;&#1075;&#1086;&#1088;&#1086;&#1076;&#1085;&#1103;_&#1051;._&#1042;._&#1058;&#1077;&#1082;&#1089;&#1090;&#1086;&#1079;&#1085;&#1072;&#1074;&#1089;&#1090;&#1074;&#1086;.pdf" TargetMode="External"/><Relationship Id="rId13" Type="http://schemas.openxmlformats.org/officeDocument/2006/relationships/hyperlink" Target="https://dspace.uzhnu.edu.ua/jspui/bitstream/lib/13623/1/&#1055;&#1059;&#1041;&#1051;&#1030;&#1062;&#1048;&#1057;&#1058;&#1048;&#1063;&#1053;&#1048;&#1049;%20&#1057;&#1058;&#1048;&#1051;&#1068;%20&#1071;&#1050;%20&#1047;&#1040;&#1057;&#1030;&#1041;%20&#1042;&#1055;&#1051;&#1048;&#1042;&#1059;%20&#1053;&#1040;%20&#1056;&#1045;&#1062;&#1048;&#1055;&#1030;&#1028;&#1053;&#1058;&#1040;.pdf" TargetMode="External"/><Relationship Id="rId18" Type="http://schemas.openxmlformats.org/officeDocument/2006/relationships/hyperlink" Target="https://books.google.com.ua/books?id=rAOtAgAAQBAJ&amp;printsec=frontcover&amp;hl=uk" TargetMode="External"/><Relationship Id="rId39" Type="http://schemas.openxmlformats.org/officeDocument/2006/relationships/hyperlink" Target="https://www.20minutes.fr/monde/etats-unis/4034942-20230430-etats-unis-retraite-64-ans-france-nouveau-tacle-age-joe-biden" TargetMode="External"/><Relationship Id="rId34" Type="http://schemas.openxmlformats.org/officeDocument/2006/relationships/hyperlink" Target="https://www.lemonde.fr/international/live/2023/03/18/guerre-en-ukraine-en-direct-le-maire-de-kramatorsk-annonce-que-deux-personnes-ont-ete-tuees-par-des-frappes-russes-avec-des-armes-a-sous-munitions_6166000_3210.html" TargetMode="External"/><Relationship Id="rId50" Type="http://schemas.openxmlformats.org/officeDocument/2006/relationships/hyperlink" Target="https://www.bbc.com/afrique/monde-66142108" TargetMode="External"/><Relationship Id="rId55" Type="http://schemas.openxmlformats.org/officeDocument/2006/relationships/hyperlink" Target="https://www.youtube.com/watch?v=_zQ8HEVqB_Q" TargetMode="External"/><Relationship Id="rId76" Type="http://schemas.openxmlformats.org/officeDocument/2006/relationships/header" Target="header2.xml"/><Relationship Id="rId7" Type="http://schemas.openxmlformats.org/officeDocument/2006/relationships/endnotes" Target="endnotes.xml"/><Relationship Id="rId71" Type="http://schemas.openxmlformats.org/officeDocument/2006/relationships/image" Target="media/image7.png"/><Relationship Id="rId2" Type="http://schemas.openxmlformats.org/officeDocument/2006/relationships/numbering" Target="numbering.xml"/><Relationship Id="rId29" Type="http://schemas.openxmlformats.org/officeDocument/2006/relationships/hyperlink" Target="https://charliehebdo.fr/2022/05/politique/faut-il-fliquer-la-guerre/"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Sales</c:v>
                </c:pt>
              </c:strCache>
            </c:strRef>
          </c:tx>
          <c:dPt>
            <c:idx val="0"/>
            <c:bubble3D val="0"/>
            <c:spPr>
              <a:solidFill>
                <a:schemeClr val="accent1"/>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4-B66B-3C46-A0A9-0F1AA6D9AF66}"/>
              </c:ext>
            </c:extLst>
          </c:dPt>
          <c:dPt>
            <c:idx val="1"/>
            <c:bubble3D val="0"/>
            <c:spPr>
              <a:solidFill>
                <a:schemeClr val="accent2"/>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5-B66B-3C46-A0A9-0F1AA6D9AF66}"/>
              </c:ext>
            </c:extLst>
          </c:dPt>
          <c:dPt>
            <c:idx val="2"/>
            <c:bubble3D val="0"/>
            <c:spPr>
              <a:solidFill>
                <a:schemeClr val="accent3"/>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6-B66B-3C46-A0A9-0F1AA6D9AF66}"/>
              </c:ext>
            </c:extLst>
          </c:dPt>
          <c:dPt>
            <c:idx val="3"/>
            <c:bubble3D val="0"/>
            <c:spPr>
              <a:solidFill>
                <a:schemeClr val="accent4"/>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7-B66B-3C46-A0A9-0F1AA6D9AF66}"/>
              </c:ext>
            </c:extLst>
          </c:dPt>
          <c:dPt>
            <c:idx val="4"/>
            <c:bubble3D val="0"/>
            <c:spPr>
              <a:solidFill>
                <a:schemeClr val="accent5"/>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8-B66B-3C46-A0A9-0F1AA6D9AF66}"/>
              </c:ext>
            </c:extLst>
          </c:dPt>
          <c:dPt>
            <c:idx val="5"/>
            <c:bubble3D val="0"/>
            <c:spPr>
              <a:solidFill>
                <a:schemeClr val="accent6"/>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9-B66B-3C46-A0A9-0F1AA6D9AF66}"/>
              </c:ext>
            </c:extLst>
          </c:dPt>
          <c:dPt>
            <c:idx val="6"/>
            <c:bubble3D val="0"/>
            <c:spPr>
              <a:solidFill>
                <a:schemeClr val="accent1">
                  <a:lumMod val="60000"/>
                </a:schemeClr>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A-B66B-3C46-A0A9-0F1AA6D9AF66}"/>
              </c:ext>
            </c:extLst>
          </c:dPt>
          <c:dPt>
            <c:idx val="7"/>
            <c:bubble3D val="0"/>
            <c:spPr>
              <a:solidFill>
                <a:schemeClr val="accent2">
                  <a:lumMod val="60000"/>
                </a:schemeClr>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B-B66B-3C46-A0A9-0F1AA6D9AF66}"/>
              </c:ext>
            </c:extLst>
          </c:dPt>
          <c:dPt>
            <c:idx val="8"/>
            <c:bubble3D val="0"/>
            <c:spPr>
              <a:solidFill>
                <a:schemeClr val="accent3">
                  <a:lumMod val="60000"/>
                </a:schemeClr>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C-B66B-3C46-A0A9-0F1AA6D9AF66}"/>
              </c:ext>
            </c:extLst>
          </c:dPt>
          <c:dPt>
            <c:idx val="9"/>
            <c:bubble3D val="0"/>
            <c:spPr>
              <a:solidFill>
                <a:schemeClr val="accent4">
                  <a:lumMod val="60000"/>
                </a:schemeClr>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D-B66B-3C46-A0A9-0F1AA6D9AF66}"/>
              </c:ext>
            </c:extLst>
          </c:dPt>
          <c:dPt>
            <c:idx val="10"/>
            <c:bubble3D val="0"/>
            <c:spPr>
              <a:solidFill>
                <a:schemeClr val="accent5">
                  <a:lumMod val="60000"/>
                </a:schemeClr>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E-B66B-3C46-A0A9-0F1AA6D9AF66}"/>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n-UA"/>
                </a:p>
              </c:txPr>
              <c:dLblPos val="outEnd"/>
              <c:showLegendKey val="0"/>
              <c:showVal val="0"/>
              <c:showCatName val="1"/>
              <c:showSerName val="0"/>
              <c:showPercent val="1"/>
              <c:showBubbleSize val="0"/>
              <c:extLst>
                <c:ext xmlns:c16="http://schemas.microsoft.com/office/drawing/2014/chart" uri="{C3380CC4-5D6E-409C-BE32-E72D297353CC}">
                  <c16:uniqueId val="{00000004-B66B-3C46-A0A9-0F1AA6D9AF66}"/>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n-UA"/>
                </a:p>
              </c:txPr>
              <c:dLblPos val="outEnd"/>
              <c:showLegendKey val="0"/>
              <c:showVal val="0"/>
              <c:showCatName val="1"/>
              <c:showSerName val="0"/>
              <c:showPercent val="1"/>
              <c:showBubbleSize val="0"/>
              <c:extLst>
                <c:ext xmlns:c16="http://schemas.microsoft.com/office/drawing/2014/chart" uri="{C3380CC4-5D6E-409C-BE32-E72D297353CC}">
                  <c16:uniqueId val="{00000005-B66B-3C46-A0A9-0F1AA6D9AF66}"/>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n-UA"/>
                </a:p>
              </c:txPr>
              <c:dLblPos val="outEnd"/>
              <c:showLegendKey val="0"/>
              <c:showVal val="0"/>
              <c:showCatName val="1"/>
              <c:showSerName val="0"/>
              <c:showPercent val="1"/>
              <c:showBubbleSize val="0"/>
              <c:extLst>
                <c:ext xmlns:c16="http://schemas.microsoft.com/office/drawing/2014/chart" uri="{C3380CC4-5D6E-409C-BE32-E72D297353CC}">
                  <c16:uniqueId val="{00000006-B66B-3C46-A0A9-0F1AA6D9AF66}"/>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n-UA"/>
                </a:p>
              </c:txPr>
              <c:dLblPos val="outEnd"/>
              <c:showLegendKey val="0"/>
              <c:showVal val="0"/>
              <c:showCatName val="1"/>
              <c:showSerName val="0"/>
              <c:showPercent val="1"/>
              <c:showBubbleSize val="0"/>
              <c:extLst>
                <c:ext xmlns:c16="http://schemas.microsoft.com/office/drawing/2014/chart" uri="{C3380CC4-5D6E-409C-BE32-E72D297353CC}">
                  <c16:uniqueId val="{00000007-B66B-3C46-A0A9-0F1AA6D9AF66}"/>
                </c:ext>
              </c:extLst>
            </c:dLbl>
            <c:dLbl>
              <c:idx val="4"/>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en-UA"/>
                </a:p>
              </c:txPr>
              <c:dLblPos val="outEnd"/>
              <c:showLegendKey val="0"/>
              <c:showVal val="0"/>
              <c:showCatName val="1"/>
              <c:showSerName val="0"/>
              <c:showPercent val="1"/>
              <c:showBubbleSize val="0"/>
              <c:extLst>
                <c:ext xmlns:c16="http://schemas.microsoft.com/office/drawing/2014/chart" uri="{C3380CC4-5D6E-409C-BE32-E72D297353CC}">
                  <c16:uniqueId val="{00000008-B66B-3C46-A0A9-0F1AA6D9AF66}"/>
                </c:ext>
              </c:extLst>
            </c:dLbl>
            <c:dLbl>
              <c:idx val="5"/>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6"/>
                      </a:solidFill>
                      <a:latin typeface="+mn-lt"/>
                      <a:ea typeface="+mn-ea"/>
                      <a:cs typeface="+mn-cs"/>
                    </a:defRPr>
                  </a:pPr>
                  <a:endParaRPr lang="en-UA"/>
                </a:p>
              </c:txPr>
              <c:dLblPos val="outEnd"/>
              <c:showLegendKey val="0"/>
              <c:showVal val="0"/>
              <c:showCatName val="1"/>
              <c:showSerName val="0"/>
              <c:showPercent val="1"/>
              <c:showBubbleSize val="0"/>
              <c:extLst>
                <c:ext xmlns:c16="http://schemas.microsoft.com/office/drawing/2014/chart" uri="{C3380CC4-5D6E-409C-BE32-E72D297353CC}">
                  <c16:uniqueId val="{00000009-B66B-3C46-A0A9-0F1AA6D9AF66}"/>
                </c:ext>
              </c:extLst>
            </c:dLbl>
            <c:dLbl>
              <c:idx val="6"/>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lumMod val="60000"/>
                        </a:schemeClr>
                      </a:solidFill>
                      <a:latin typeface="+mn-lt"/>
                      <a:ea typeface="+mn-ea"/>
                      <a:cs typeface="+mn-cs"/>
                    </a:defRPr>
                  </a:pPr>
                  <a:endParaRPr lang="en-UA"/>
                </a:p>
              </c:txPr>
              <c:dLblPos val="outEnd"/>
              <c:showLegendKey val="0"/>
              <c:showVal val="0"/>
              <c:showCatName val="1"/>
              <c:showSerName val="0"/>
              <c:showPercent val="1"/>
              <c:showBubbleSize val="0"/>
              <c:extLst>
                <c:ext xmlns:c16="http://schemas.microsoft.com/office/drawing/2014/chart" uri="{C3380CC4-5D6E-409C-BE32-E72D297353CC}">
                  <c16:uniqueId val="{0000000A-B66B-3C46-A0A9-0F1AA6D9AF66}"/>
                </c:ext>
              </c:extLst>
            </c:dLbl>
            <c:dLbl>
              <c:idx val="7"/>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lumMod val="60000"/>
                        </a:schemeClr>
                      </a:solidFill>
                      <a:latin typeface="+mn-lt"/>
                      <a:ea typeface="+mn-ea"/>
                      <a:cs typeface="+mn-cs"/>
                    </a:defRPr>
                  </a:pPr>
                  <a:endParaRPr lang="en-UA"/>
                </a:p>
              </c:txPr>
              <c:dLblPos val="outEnd"/>
              <c:showLegendKey val="0"/>
              <c:showVal val="0"/>
              <c:showCatName val="1"/>
              <c:showSerName val="0"/>
              <c:showPercent val="1"/>
              <c:showBubbleSize val="0"/>
              <c:extLst>
                <c:ext xmlns:c16="http://schemas.microsoft.com/office/drawing/2014/chart" uri="{C3380CC4-5D6E-409C-BE32-E72D297353CC}">
                  <c16:uniqueId val="{0000000B-B66B-3C46-A0A9-0F1AA6D9AF66}"/>
                </c:ext>
              </c:extLst>
            </c:dLbl>
            <c:dLbl>
              <c:idx val="8"/>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lumMod val="60000"/>
                        </a:schemeClr>
                      </a:solidFill>
                      <a:latin typeface="+mn-lt"/>
                      <a:ea typeface="+mn-ea"/>
                      <a:cs typeface="+mn-cs"/>
                    </a:defRPr>
                  </a:pPr>
                  <a:endParaRPr lang="en-UA"/>
                </a:p>
              </c:txPr>
              <c:dLblPos val="outEnd"/>
              <c:showLegendKey val="0"/>
              <c:showVal val="0"/>
              <c:showCatName val="1"/>
              <c:showSerName val="0"/>
              <c:showPercent val="1"/>
              <c:showBubbleSize val="0"/>
              <c:extLst>
                <c:ext xmlns:c16="http://schemas.microsoft.com/office/drawing/2014/chart" uri="{C3380CC4-5D6E-409C-BE32-E72D297353CC}">
                  <c16:uniqueId val="{0000000C-B66B-3C46-A0A9-0F1AA6D9AF66}"/>
                </c:ext>
              </c:extLst>
            </c:dLbl>
            <c:dLbl>
              <c:idx val="9"/>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lumMod val="60000"/>
                        </a:schemeClr>
                      </a:solidFill>
                      <a:latin typeface="+mn-lt"/>
                      <a:ea typeface="+mn-ea"/>
                      <a:cs typeface="+mn-cs"/>
                    </a:defRPr>
                  </a:pPr>
                  <a:endParaRPr lang="en-UA"/>
                </a:p>
              </c:txPr>
              <c:dLblPos val="outEnd"/>
              <c:showLegendKey val="0"/>
              <c:showVal val="0"/>
              <c:showCatName val="1"/>
              <c:showSerName val="0"/>
              <c:showPercent val="1"/>
              <c:showBubbleSize val="0"/>
              <c:extLst>
                <c:ext xmlns:c16="http://schemas.microsoft.com/office/drawing/2014/chart" uri="{C3380CC4-5D6E-409C-BE32-E72D297353CC}">
                  <c16:uniqueId val="{0000000D-B66B-3C46-A0A9-0F1AA6D9AF66}"/>
                </c:ext>
              </c:extLst>
            </c:dLbl>
            <c:dLbl>
              <c:idx val="1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lumMod val="60000"/>
                        </a:schemeClr>
                      </a:solidFill>
                      <a:latin typeface="+mn-lt"/>
                      <a:ea typeface="+mn-ea"/>
                      <a:cs typeface="+mn-cs"/>
                    </a:defRPr>
                  </a:pPr>
                  <a:endParaRPr lang="en-UA"/>
                </a:p>
              </c:txPr>
              <c:dLblPos val="outEnd"/>
              <c:showLegendKey val="0"/>
              <c:showVal val="0"/>
              <c:showCatName val="1"/>
              <c:showSerName val="0"/>
              <c:showPercent val="1"/>
              <c:showBubbleSize val="0"/>
              <c:extLst>
                <c:ext xmlns:c16="http://schemas.microsoft.com/office/drawing/2014/chart" uri="{C3380CC4-5D6E-409C-BE32-E72D297353CC}">
                  <c16:uniqueId val="{0000000E-B66B-3C46-A0A9-0F1AA6D9AF66}"/>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Sheet1!$A$2:$A$12</c:f>
              <c:strCache>
                <c:ptCount val="11"/>
                <c:pt idx="0">
                  <c:v>Транскрипція</c:v>
                </c:pt>
                <c:pt idx="1">
                  <c:v>Транслітерація</c:v>
                </c:pt>
                <c:pt idx="2">
                  <c:v>Калькування</c:v>
                </c:pt>
                <c:pt idx="3">
                  <c:v>Додавання</c:v>
                </c:pt>
                <c:pt idx="4">
                  <c:v>Опущення</c:v>
                </c:pt>
                <c:pt idx="5">
                  <c:v>Конкретизація</c:v>
                </c:pt>
                <c:pt idx="6">
                  <c:v>Генералізація</c:v>
                </c:pt>
                <c:pt idx="7">
                  <c:v>Перестановка</c:v>
                </c:pt>
                <c:pt idx="8">
                  <c:v>Заміна</c:v>
                </c:pt>
                <c:pt idx="9">
                  <c:v>Антонімічний переклад</c:v>
                </c:pt>
                <c:pt idx="10">
                  <c:v>Описовий переклад </c:v>
                </c:pt>
              </c:strCache>
            </c:strRef>
          </c:cat>
          <c:val>
            <c:numRef>
              <c:f>Sheet1!$B$2:$B$12</c:f>
              <c:numCache>
                <c:formatCode>General</c:formatCode>
                <c:ptCount val="11"/>
                <c:pt idx="0">
                  <c:v>2</c:v>
                </c:pt>
                <c:pt idx="1">
                  <c:v>2</c:v>
                </c:pt>
                <c:pt idx="2">
                  <c:v>4</c:v>
                </c:pt>
                <c:pt idx="3">
                  <c:v>4</c:v>
                </c:pt>
                <c:pt idx="4">
                  <c:v>6</c:v>
                </c:pt>
                <c:pt idx="5">
                  <c:v>3</c:v>
                </c:pt>
                <c:pt idx="6">
                  <c:v>2</c:v>
                </c:pt>
                <c:pt idx="7">
                  <c:v>2</c:v>
                </c:pt>
                <c:pt idx="8">
                  <c:v>10</c:v>
                </c:pt>
                <c:pt idx="9">
                  <c:v>9</c:v>
                </c:pt>
                <c:pt idx="10">
                  <c:v>3</c:v>
                </c:pt>
              </c:numCache>
            </c:numRef>
          </c:val>
          <c:extLst>
            <c:ext xmlns:c16="http://schemas.microsoft.com/office/drawing/2014/chart" uri="{C3380CC4-5D6E-409C-BE32-E72D297353CC}">
              <c16:uniqueId val="{00000000-B66B-3C46-A0A9-0F1AA6D9AF66}"/>
            </c:ext>
          </c:extLst>
        </c:ser>
        <c:dLbls>
          <c:dLblPos val="outEnd"/>
          <c:showLegendKey val="0"/>
          <c:showVal val="0"/>
          <c:showCatName val="0"/>
          <c:showSerName val="0"/>
          <c:showPercent val="1"/>
          <c:showBubbleSize val="0"/>
          <c:showLeaderLines val="1"/>
        </c:dLbls>
        <c:firstSliceAng val="0"/>
      </c:pie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803EEB-3A4C-9F4B-8A24-55A4915CF8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107</Pages>
  <Words>29307</Words>
  <Characters>167056</Characters>
  <Application>Microsoft Office Word</Application>
  <DocSecurity>0</DocSecurity>
  <Lines>1392</Lines>
  <Paragraphs>391</Paragraphs>
  <ScaleCrop>false</ScaleCrop>
  <HeadingPairs>
    <vt:vector size="4" baseType="variant">
      <vt:variant>
        <vt:lpstr>Назва</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195972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Софія Назарчук</dc:creator>
  <cp:keywords/>
  <dc:description/>
  <cp:lastModifiedBy>Софія Коломієць</cp:lastModifiedBy>
  <cp:revision>9</cp:revision>
  <dcterms:created xsi:type="dcterms:W3CDTF">2023-12-21T16:03:00Z</dcterms:created>
  <dcterms:modified xsi:type="dcterms:W3CDTF">2023-12-22T11:25:00Z</dcterms:modified>
</cp:coreProperties>
</file>