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E57" w:rsidRPr="002F1633" w:rsidRDefault="003F3E57" w:rsidP="003F3E57">
      <w:pPr>
        <w:spacing w:after="0" w:line="240" w:lineRule="auto"/>
        <w:jc w:val="center"/>
        <w:rPr>
          <w:rFonts w:eastAsia="Calibri"/>
          <w:b/>
          <w:bCs/>
          <w:caps/>
          <w:sz w:val="24"/>
          <w:szCs w:val="24"/>
        </w:rPr>
      </w:pPr>
      <w:r w:rsidRPr="002F1633">
        <w:rPr>
          <w:rFonts w:eastAsia="Calibri"/>
          <w:b/>
          <w:bCs/>
          <w:caps/>
          <w:sz w:val="24"/>
          <w:szCs w:val="24"/>
        </w:rPr>
        <w:t>Національний технічний університет України</w:t>
      </w:r>
    </w:p>
    <w:p w:rsidR="003F3E57" w:rsidRPr="002F1633" w:rsidRDefault="003F3E57" w:rsidP="003F3E57">
      <w:pPr>
        <w:spacing w:after="0" w:line="240" w:lineRule="auto"/>
        <w:jc w:val="center"/>
        <w:rPr>
          <w:rFonts w:eastAsia="Calibri"/>
          <w:b/>
          <w:bCs/>
          <w:caps/>
          <w:sz w:val="24"/>
          <w:szCs w:val="24"/>
        </w:rPr>
      </w:pPr>
      <w:r w:rsidRPr="002F1633">
        <w:rPr>
          <w:rFonts w:eastAsia="Calibri"/>
          <w:b/>
          <w:bCs/>
          <w:caps/>
          <w:sz w:val="24"/>
          <w:szCs w:val="24"/>
        </w:rPr>
        <w:t xml:space="preserve">«Київський політехнічний інститут </w:t>
      </w:r>
      <w:r w:rsidRPr="002F1633">
        <w:rPr>
          <w:rFonts w:eastAsia="Calibri"/>
          <w:b/>
          <w:bCs/>
          <w:sz w:val="24"/>
          <w:szCs w:val="24"/>
        </w:rPr>
        <w:t>імені ІГОРЯ СІКОРСЬКОГО</w:t>
      </w:r>
      <w:r w:rsidRPr="002F1633">
        <w:rPr>
          <w:rFonts w:eastAsia="Calibri"/>
          <w:b/>
          <w:bCs/>
          <w:caps/>
          <w:sz w:val="24"/>
          <w:szCs w:val="24"/>
        </w:rPr>
        <w:t>»</w:t>
      </w:r>
    </w:p>
    <w:p w:rsidR="003F3E57" w:rsidRPr="002F1633" w:rsidRDefault="003F3E57" w:rsidP="003F3E57">
      <w:pPr>
        <w:tabs>
          <w:tab w:val="left" w:leader="underscore" w:pos="8903"/>
        </w:tabs>
        <w:spacing w:after="0" w:line="240" w:lineRule="auto"/>
        <w:jc w:val="center"/>
        <w:rPr>
          <w:rFonts w:eastAsia="Calibri"/>
          <w:b/>
          <w:sz w:val="24"/>
          <w:szCs w:val="24"/>
          <w:u w:val="single"/>
        </w:rPr>
      </w:pPr>
      <w:r w:rsidRPr="002F1633">
        <w:rPr>
          <w:rFonts w:eastAsia="Calibri"/>
          <w:b/>
          <w:sz w:val="24"/>
          <w:szCs w:val="24"/>
          <w:u w:val="single"/>
        </w:rPr>
        <w:t>ФАКУЛЬТЕТ БІОМЕДИЧНОЇ ІНЖЕНЕРІЇ</w:t>
      </w:r>
    </w:p>
    <w:p w:rsidR="003F3E57" w:rsidRPr="002F1633" w:rsidRDefault="003F3E57" w:rsidP="003F3E57">
      <w:pPr>
        <w:tabs>
          <w:tab w:val="left" w:leader="underscore" w:pos="8903"/>
          <w:tab w:val="left" w:leader="underscore" w:pos="9631"/>
        </w:tabs>
        <w:spacing w:after="0" w:line="240" w:lineRule="auto"/>
        <w:jc w:val="center"/>
        <w:rPr>
          <w:rFonts w:eastAsia="Calibri"/>
          <w:szCs w:val="24"/>
          <w:vertAlign w:val="superscript"/>
        </w:rPr>
      </w:pPr>
      <w:r w:rsidRPr="002F1633">
        <w:rPr>
          <w:rFonts w:eastAsia="Calibri"/>
          <w:szCs w:val="24"/>
          <w:vertAlign w:val="superscript"/>
        </w:rPr>
        <w:t>(повна назва інституту/факультету)</w:t>
      </w:r>
    </w:p>
    <w:p w:rsidR="003F3E57" w:rsidRPr="002F1633" w:rsidRDefault="003F3E57" w:rsidP="003F3E57">
      <w:pPr>
        <w:tabs>
          <w:tab w:val="left" w:leader="underscore" w:pos="8903"/>
        </w:tabs>
        <w:spacing w:after="0" w:line="240" w:lineRule="auto"/>
        <w:jc w:val="center"/>
        <w:rPr>
          <w:rFonts w:eastAsia="Calibri"/>
          <w:b/>
          <w:sz w:val="24"/>
          <w:szCs w:val="24"/>
          <w:u w:val="single"/>
        </w:rPr>
      </w:pPr>
      <w:r w:rsidRPr="002F1633">
        <w:rPr>
          <w:rFonts w:eastAsia="Calibri"/>
          <w:b/>
          <w:sz w:val="24"/>
          <w:szCs w:val="24"/>
          <w:u w:val="single"/>
        </w:rPr>
        <w:t>КАФЕДРА БІОМЕДИЧНОЇ ІНЖЕНЕРІЇ</w:t>
      </w:r>
    </w:p>
    <w:p w:rsidR="003F3E57" w:rsidRPr="002F1633" w:rsidRDefault="003F3E57" w:rsidP="003F3E57">
      <w:pPr>
        <w:tabs>
          <w:tab w:val="left" w:leader="underscore" w:pos="8903"/>
          <w:tab w:val="left" w:leader="underscore" w:pos="9631"/>
        </w:tabs>
        <w:spacing w:after="0" w:line="240" w:lineRule="auto"/>
        <w:jc w:val="center"/>
        <w:rPr>
          <w:rFonts w:eastAsia="Calibri"/>
          <w:szCs w:val="24"/>
          <w:vertAlign w:val="superscript"/>
        </w:rPr>
      </w:pPr>
      <w:r w:rsidRPr="002F1633">
        <w:rPr>
          <w:rFonts w:eastAsia="Calibri"/>
          <w:szCs w:val="24"/>
          <w:vertAlign w:val="superscript"/>
        </w:rPr>
        <w:t>(повна назва кафедри)</w:t>
      </w:r>
    </w:p>
    <w:p w:rsidR="003F3E57" w:rsidRPr="002F1633" w:rsidRDefault="003F3E57" w:rsidP="003F3E57">
      <w:pPr>
        <w:tabs>
          <w:tab w:val="left" w:pos="720"/>
          <w:tab w:val="left" w:pos="1440"/>
          <w:tab w:val="left" w:pos="1620"/>
        </w:tabs>
        <w:spacing w:after="0" w:line="360" w:lineRule="auto"/>
        <w:ind w:left="5672"/>
        <w:jc w:val="right"/>
        <w:rPr>
          <w:rFonts w:eastAsia="Calibri"/>
          <w:sz w:val="26"/>
          <w:szCs w:val="24"/>
        </w:rPr>
      </w:pPr>
      <w:r w:rsidRPr="002F1633">
        <w:rPr>
          <w:rFonts w:eastAsia="Calibri"/>
          <w:sz w:val="26"/>
          <w:szCs w:val="24"/>
        </w:rPr>
        <w:t>«До захисту допущено»</w:t>
      </w:r>
    </w:p>
    <w:p w:rsidR="003F3E57" w:rsidRPr="002F1633" w:rsidRDefault="000B7A12" w:rsidP="003F3E57">
      <w:pPr>
        <w:tabs>
          <w:tab w:val="left" w:pos="720"/>
          <w:tab w:val="left" w:pos="1440"/>
          <w:tab w:val="left" w:pos="1620"/>
        </w:tabs>
        <w:spacing w:after="0" w:line="240" w:lineRule="auto"/>
        <w:ind w:left="5672"/>
        <w:jc w:val="right"/>
        <w:rPr>
          <w:rFonts w:eastAsia="Calibri"/>
          <w:bCs/>
          <w:sz w:val="26"/>
          <w:szCs w:val="24"/>
        </w:rPr>
      </w:pPr>
      <w:r>
        <w:rPr>
          <w:rFonts w:eastAsia="Calibri"/>
          <w:bCs/>
          <w:sz w:val="26"/>
          <w:szCs w:val="24"/>
        </w:rPr>
        <w:t>В.о. з</w:t>
      </w:r>
      <w:r w:rsidR="002E7118">
        <w:rPr>
          <w:rFonts w:eastAsia="Calibri"/>
          <w:bCs/>
          <w:sz w:val="26"/>
          <w:szCs w:val="24"/>
        </w:rPr>
        <w:t>авідувач</w:t>
      </w:r>
      <w:r>
        <w:rPr>
          <w:rFonts w:eastAsia="Calibri"/>
          <w:bCs/>
          <w:sz w:val="26"/>
          <w:szCs w:val="24"/>
        </w:rPr>
        <w:t>а</w:t>
      </w:r>
      <w:r w:rsidR="003F3E57" w:rsidRPr="002F1633">
        <w:rPr>
          <w:rFonts w:eastAsia="Calibri"/>
          <w:bCs/>
          <w:sz w:val="26"/>
          <w:szCs w:val="24"/>
        </w:rPr>
        <w:t xml:space="preserve"> кафедри</w:t>
      </w:r>
    </w:p>
    <w:p w:rsidR="003F3E57" w:rsidRPr="002F1633" w:rsidRDefault="003F3E57" w:rsidP="003F3E57">
      <w:pPr>
        <w:tabs>
          <w:tab w:val="left" w:pos="720"/>
          <w:tab w:val="left" w:pos="1440"/>
          <w:tab w:val="left" w:pos="1620"/>
        </w:tabs>
        <w:spacing w:after="0" w:line="240" w:lineRule="auto"/>
        <w:ind w:left="5671"/>
        <w:jc w:val="right"/>
        <w:rPr>
          <w:rFonts w:eastAsia="Calibri"/>
          <w:sz w:val="26"/>
          <w:szCs w:val="24"/>
          <w:u w:val="single"/>
        </w:rPr>
      </w:pPr>
      <w:r w:rsidRPr="002F1633">
        <w:rPr>
          <w:rFonts w:eastAsia="Calibri"/>
          <w:sz w:val="26"/>
          <w:szCs w:val="24"/>
        </w:rPr>
        <w:t xml:space="preserve">______ </w:t>
      </w:r>
      <w:r w:rsidRPr="002F1633">
        <w:rPr>
          <w:rFonts w:eastAsia="Calibri"/>
          <w:sz w:val="26"/>
          <w:szCs w:val="24"/>
        </w:rPr>
        <w:tab/>
      </w:r>
      <w:r w:rsidRPr="002F1633">
        <w:rPr>
          <w:rFonts w:eastAsia="Calibri"/>
          <w:sz w:val="26"/>
          <w:szCs w:val="24"/>
          <w:u w:val="single"/>
        </w:rPr>
        <w:t>О. В. Лебедєв</w:t>
      </w:r>
    </w:p>
    <w:p w:rsidR="003F3E57" w:rsidRPr="002F1633" w:rsidRDefault="003F3E57" w:rsidP="003F3E57">
      <w:pPr>
        <w:tabs>
          <w:tab w:val="left" w:pos="720"/>
          <w:tab w:val="left" w:pos="1440"/>
          <w:tab w:val="left" w:pos="1620"/>
        </w:tabs>
        <w:spacing w:after="0" w:line="240" w:lineRule="auto"/>
        <w:ind w:left="5671"/>
        <w:jc w:val="right"/>
        <w:rPr>
          <w:rFonts w:eastAsia="Calibri"/>
          <w:sz w:val="26"/>
          <w:szCs w:val="24"/>
        </w:rPr>
      </w:pPr>
      <w:r w:rsidRPr="002F1633">
        <w:rPr>
          <w:rFonts w:eastAsia="Calibri"/>
          <w:sz w:val="26"/>
          <w:szCs w:val="24"/>
        </w:rPr>
        <w:t xml:space="preserve"> </w:t>
      </w:r>
      <w:r w:rsidRPr="002F1633">
        <w:rPr>
          <w:rFonts w:eastAsia="Calibri"/>
          <w:sz w:val="26"/>
          <w:szCs w:val="24"/>
          <w:vertAlign w:val="superscript"/>
        </w:rPr>
        <w:t xml:space="preserve">(підпис) </w:t>
      </w:r>
      <w:r w:rsidRPr="002F1633">
        <w:rPr>
          <w:rFonts w:eastAsia="Calibri"/>
          <w:sz w:val="26"/>
          <w:szCs w:val="24"/>
          <w:vertAlign w:val="superscript"/>
        </w:rPr>
        <w:tab/>
        <w:t xml:space="preserve"> (ініціали, прізвище)</w:t>
      </w:r>
    </w:p>
    <w:p w:rsidR="003F3E57" w:rsidRPr="002F1633" w:rsidRDefault="00BD4803" w:rsidP="003F3E57">
      <w:pPr>
        <w:tabs>
          <w:tab w:val="left" w:pos="720"/>
          <w:tab w:val="left" w:pos="1440"/>
          <w:tab w:val="left" w:pos="1620"/>
        </w:tabs>
        <w:spacing w:after="0" w:line="240" w:lineRule="auto"/>
        <w:ind w:left="5672"/>
        <w:jc w:val="right"/>
        <w:rPr>
          <w:rFonts w:eastAsia="Calibri"/>
          <w:sz w:val="26"/>
          <w:szCs w:val="24"/>
        </w:rPr>
      </w:pPr>
      <w:r>
        <w:rPr>
          <w:rFonts w:eastAsia="Calibri"/>
          <w:sz w:val="26"/>
          <w:szCs w:val="24"/>
        </w:rPr>
        <w:t>“___”_____________2019</w:t>
      </w:r>
      <w:r w:rsidR="003F3E57" w:rsidRPr="002F1633">
        <w:rPr>
          <w:rFonts w:eastAsia="Calibri"/>
          <w:sz w:val="26"/>
          <w:szCs w:val="24"/>
        </w:rPr>
        <w:t xml:space="preserve"> р.</w:t>
      </w:r>
    </w:p>
    <w:p w:rsidR="003F3E57" w:rsidRPr="002F1633" w:rsidRDefault="003F3E57" w:rsidP="003F3E57">
      <w:pPr>
        <w:tabs>
          <w:tab w:val="left" w:leader="underscore" w:pos="9631"/>
        </w:tabs>
        <w:spacing w:after="0" w:line="240" w:lineRule="auto"/>
        <w:rPr>
          <w:rFonts w:eastAsia="Calibri"/>
          <w:b/>
          <w:bCs/>
          <w:caps/>
          <w:sz w:val="26"/>
          <w:szCs w:val="24"/>
        </w:rPr>
      </w:pPr>
    </w:p>
    <w:p w:rsidR="003F3E57" w:rsidRPr="002F1633" w:rsidRDefault="003F3E57" w:rsidP="003F3E57">
      <w:pPr>
        <w:tabs>
          <w:tab w:val="right" w:leader="underscore" w:pos="8903"/>
        </w:tabs>
        <w:spacing w:after="0" w:line="240" w:lineRule="auto"/>
        <w:jc w:val="center"/>
        <w:rPr>
          <w:rFonts w:eastAsia="Calibri"/>
          <w:b/>
          <w:sz w:val="40"/>
          <w:szCs w:val="40"/>
        </w:rPr>
      </w:pPr>
    </w:p>
    <w:p w:rsidR="00923FA5" w:rsidRPr="00987820" w:rsidRDefault="00923FA5" w:rsidP="00923FA5">
      <w:pPr>
        <w:tabs>
          <w:tab w:val="right" w:leader="underscore" w:pos="8903"/>
        </w:tabs>
        <w:spacing w:after="0" w:line="240" w:lineRule="auto"/>
        <w:jc w:val="center"/>
        <w:rPr>
          <w:rFonts w:eastAsia="Calibri"/>
          <w:b/>
          <w:sz w:val="40"/>
          <w:szCs w:val="40"/>
        </w:rPr>
      </w:pPr>
      <w:r w:rsidRPr="00987820">
        <w:rPr>
          <w:rFonts w:eastAsia="Calibri"/>
          <w:b/>
          <w:sz w:val="40"/>
          <w:szCs w:val="40"/>
        </w:rPr>
        <w:t>Дипломна робота</w:t>
      </w:r>
    </w:p>
    <w:p w:rsidR="00923FA5" w:rsidRPr="00987820" w:rsidRDefault="00923FA5" w:rsidP="00923FA5">
      <w:pPr>
        <w:tabs>
          <w:tab w:val="right" w:leader="underscore" w:pos="8903"/>
        </w:tabs>
        <w:spacing w:after="0" w:line="240" w:lineRule="auto"/>
        <w:jc w:val="center"/>
        <w:rPr>
          <w:rFonts w:eastAsia="Calibri"/>
          <w:szCs w:val="24"/>
        </w:rPr>
      </w:pPr>
      <w:r w:rsidRPr="00987820">
        <w:rPr>
          <w:rFonts w:eastAsia="Calibri"/>
          <w:szCs w:val="24"/>
        </w:rPr>
        <w:t>на здобуття ступеня бакалавра</w:t>
      </w:r>
    </w:p>
    <w:p w:rsidR="00923FA5" w:rsidRPr="00987820" w:rsidRDefault="00923FA5" w:rsidP="00923FA5">
      <w:pPr>
        <w:spacing w:after="0" w:line="240" w:lineRule="auto"/>
        <w:jc w:val="center"/>
        <w:rPr>
          <w:rFonts w:eastAsia="Calibri"/>
          <w:szCs w:val="24"/>
          <w:vertAlign w:val="superscript"/>
        </w:rPr>
      </w:pPr>
    </w:p>
    <w:p w:rsidR="00923FA5" w:rsidRPr="00987820" w:rsidRDefault="00923FA5" w:rsidP="00923FA5">
      <w:pPr>
        <w:tabs>
          <w:tab w:val="left" w:leader="underscore" w:pos="8903"/>
        </w:tabs>
        <w:spacing w:after="0" w:line="240" w:lineRule="auto"/>
        <w:jc w:val="center"/>
        <w:rPr>
          <w:rFonts w:eastAsia="Calibri"/>
          <w:sz w:val="26"/>
          <w:szCs w:val="24"/>
        </w:rPr>
      </w:pPr>
      <w:r w:rsidRPr="00987820">
        <w:rPr>
          <w:rFonts w:eastAsia="Calibri"/>
          <w:sz w:val="26"/>
          <w:szCs w:val="24"/>
        </w:rPr>
        <w:t xml:space="preserve">з напряму підготовки            </w:t>
      </w:r>
      <w:r w:rsidRPr="00987820">
        <w:rPr>
          <w:sz w:val="24"/>
          <w:szCs w:val="24"/>
        </w:rPr>
        <w:t xml:space="preserve">   </w:t>
      </w:r>
      <w:r w:rsidRPr="00987820">
        <w:rPr>
          <w:rFonts w:eastAsia="Calibri"/>
          <w:sz w:val="26"/>
          <w:szCs w:val="24"/>
          <w:u w:val="single"/>
        </w:rPr>
        <w:t>6.051003 «Приладобудування»</w:t>
      </w:r>
    </w:p>
    <w:p w:rsidR="00923FA5" w:rsidRPr="00987820" w:rsidRDefault="00923FA5" w:rsidP="00923FA5">
      <w:pPr>
        <w:tabs>
          <w:tab w:val="left" w:pos="4253"/>
          <w:tab w:val="left" w:leader="underscore" w:pos="8903"/>
        </w:tabs>
        <w:spacing w:after="0" w:line="240" w:lineRule="auto"/>
        <w:jc w:val="center"/>
        <w:rPr>
          <w:rFonts w:eastAsia="Calibri"/>
          <w:sz w:val="26"/>
          <w:szCs w:val="24"/>
          <w:vertAlign w:val="superscript"/>
        </w:rPr>
      </w:pPr>
      <w:r>
        <w:rPr>
          <w:rFonts w:eastAsia="Calibri"/>
          <w:sz w:val="26"/>
          <w:szCs w:val="24"/>
          <w:vertAlign w:val="superscript"/>
        </w:rPr>
        <w:t xml:space="preserve">                                                                                    </w:t>
      </w:r>
      <w:r w:rsidRPr="00987820">
        <w:rPr>
          <w:rFonts w:eastAsia="Calibri"/>
          <w:sz w:val="26"/>
          <w:szCs w:val="24"/>
          <w:vertAlign w:val="superscript"/>
        </w:rPr>
        <w:t>(код та назва)</w:t>
      </w:r>
    </w:p>
    <w:p w:rsidR="003F3E57" w:rsidRPr="00923FA5" w:rsidRDefault="00923FA5" w:rsidP="00923FA5">
      <w:pPr>
        <w:tabs>
          <w:tab w:val="left" w:leader="underscore" w:pos="8903"/>
        </w:tabs>
        <w:spacing w:after="0" w:line="240" w:lineRule="auto"/>
        <w:rPr>
          <w:rFonts w:eastAsia="Calibri"/>
          <w:sz w:val="26"/>
          <w:szCs w:val="24"/>
          <w:u w:val="single"/>
        </w:rPr>
      </w:pPr>
      <w:r w:rsidRPr="00987820">
        <w:rPr>
          <w:rFonts w:eastAsia="Calibri"/>
          <w:sz w:val="26"/>
          <w:szCs w:val="24"/>
        </w:rPr>
        <w:t>на тему: «</w:t>
      </w:r>
      <w:r w:rsidRPr="000C223E">
        <w:rPr>
          <w:rFonts w:eastAsia="Calibri"/>
          <w:sz w:val="26"/>
          <w:szCs w:val="24"/>
          <w:u w:val="single"/>
        </w:rPr>
        <w:t>Програмний комплекс для діагностики деформації зводів стопи</w:t>
      </w:r>
      <w:r w:rsidRPr="00987820">
        <w:rPr>
          <w:rFonts w:eastAsia="Calibri"/>
          <w:sz w:val="26"/>
          <w:szCs w:val="24"/>
          <w:u w:val="single"/>
        </w:rPr>
        <w:t>»</w:t>
      </w:r>
    </w:p>
    <w:p w:rsidR="003F3E57" w:rsidRPr="002F1633" w:rsidRDefault="003F3E57" w:rsidP="003F3E57">
      <w:pPr>
        <w:spacing w:before="240" w:after="0" w:line="240" w:lineRule="auto"/>
        <w:rPr>
          <w:rFonts w:eastAsia="Calibri"/>
          <w:bCs/>
          <w:sz w:val="26"/>
          <w:szCs w:val="24"/>
        </w:rPr>
      </w:pPr>
      <w:r w:rsidRPr="002F1633">
        <w:rPr>
          <w:rFonts w:eastAsia="Calibri"/>
          <w:bCs/>
          <w:sz w:val="26"/>
          <w:szCs w:val="24"/>
        </w:rPr>
        <w:t xml:space="preserve">Виконав : студент  </w:t>
      </w:r>
      <w:r w:rsidRPr="002F1633">
        <w:rPr>
          <w:sz w:val="24"/>
          <w:szCs w:val="24"/>
          <w:u w:val="single"/>
        </w:rPr>
        <w:t xml:space="preserve"> </w:t>
      </w:r>
      <w:r w:rsidRPr="002F1633">
        <w:rPr>
          <w:rFonts w:eastAsia="Calibri"/>
          <w:bCs/>
          <w:sz w:val="26"/>
          <w:szCs w:val="24"/>
          <w:u w:val="single"/>
        </w:rPr>
        <w:t xml:space="preserve">  4   </w:t>
      </w:r>
      <w:r w:rsidRPr="002F1633">
        <w:rPr>
          <w:rFonts w:eastAsia="Calibri"/>
          <w:bCs/>
          <w:sz w:val="26"/>
          <w:szCs w:val="24"/>
        </w:rPr>
        <w:t xml:space="preserve"> курсу, групи _</w:t>
      </w:r>
      <w:r w:rsidR="00985185">
        <w:rPr>
          <w:rFonts w:eastAsia="Calibri"/>
          <w:bCs/>
          <w:sz w:val="26"/>
          <w:szCs w:val="24"/>
          <w:u w:val="single"/>
        </w:rPr>
        <w:t>БП</w:t>
      </w:r>
      <w:r w:rsidR="00923FA5">
        <w:rPr>
          <w:rFonts w:eastAsia="Calibri"/>
          <w:bCs/>
          <w:sz w:val="26"/>
          <w:szCs w:val="24"/>
          <w:u w:val="single"/>
        </w:rPr>
        <w:t>-5</w:t>
      </w:r>
      <w:r w:rsidRPr="002F1633">
        <w:rPr>
          <w:rFonts w:eastAsia="Calibri"/>
          <w:bCs/>
          <w:sz w:val="26"/>
          <w:szCs w:val="24"/>
          <w:u w:val="single"/>
        </w:rPr>
        <w:t>1</w:t>
      </w:r>
      <w:r w:rsidRPr="002F1633">
        <w:rPr>
          <w:rFonts w:eastAsia="Calibri"/>
          <w:bCs/>
          <w:sz w:val="26"/>
          <w:szCs w:val="24"/>
        </w:rPr>
        <w:t xml:space="preserve">_  </w:t>
      </w:r>
      <w:r w:rsidRPr="002F1633">
        <w:rPr>
          <w:rFonts w:eastAsia="Calibri"/>
          <w:bCs/>
          <w:sz w:val="26"/>
          <w:szCs w:val="24"/>
          <w:u w:val="single"/>
        </w:rPr>
        <w:t xml:space="preserve">           </w:t>
      </w:r>
    </w:p>
    <w:p w:rsidR="003F3E57" w:rsidRPr="002F1633" w:rsidRDefault="003F3E57" w:rsidP="003F3E57">
      <w:pPr>
        <w:spacing w:after="0" w:line="240" w:lineRule="auto"/>
        <w:ind w:left="1194"/>
        <w:rPr>
          <w:rFonts w:eastAsia="Calibri"/>
          <w:sz w:val="26"/>
          <w:szCs w:val="24"/>
          <w:vertAlign w:val="superscript"/>
        </w:rPr>
      </w:pPr>
      <w:r w:rsidRPr="002F1633">
        <w:rPr>
          <w:rFonts w:eastAsia="Calibri"/>
          <w:sz w:val="26"/>
          <w:szCs w:val="24"/>
          <w:vertAlign w:val="superscript"/>
        </w:rPr>
        <w:t xml:space="preserve">                                                           </w:t>
      </w:r>
      <w:r w:rsidR="00923FA5">
        <w:rPr>
          <w:rFonts w:eastAsia="Calibri"/>
          <w:sz w:val="26"/>
          <w:szCs w:val="24"/>
          <w:vertAlign w:val="superscript"/>
        </w:rPr>
        <w:t xml:space="preserve">           </w:t>
      </w:r>
      <w:r w:rsidRPr="002F1633">
        <w:rPr>
          <w:rFonts w:eastAsia="Calibri"/>
          <w:sz w:val="26"/>
          <w:szCs w:val="24"/>
          <w:vertAlign w:val="superscript"/>
        </w:rPr>
        <w:t xml:space="preserve"> (шифр групи)</w:t>
      </w:r>
    </w:p>
    <w:p w:rsidR="003F3E57" w:rsidRPr="002F1633" w:rsidRDefault="003F3E57" w:rsidP="003F3E57">
      <w:pPr>
        <w:tabs>
          <w:tab w:val="left" w:leader="underscore" w:pos="7371"/>
          <w:tab w:val="left" w:pos="7513"/>
          <w:tab w:val="left" w:leader="underscore" w:pos="8903"/>
        </w:tabs>
        <w:spacing w:after="0" w:line="240" w:lineRule="auto"/>
        <w:rPr>
          <w:rFonts w:eastAsia="Calibri"/>
          <w:bCs/>
          <w:sz w:val="26"/>
          <w:szCs w:val="24"/>
          <w:u w:val="single"/>
        </w:rPr>
      </w:pPr>
      <w:r w:rsidRPr="002F1633">
        <w:rPr>
          <w:rFonts w:eastAsia="Calibri"/>
          <w:bCs/>
          <w:sz w:val="26"/>
          <w:szCs w:val="24"/>
          <w:u w:val="single"/>
        </w:rPr>
        <w:t xml:space="preserve">                         </w:t>
      </w:r>
      <w:r w:rsidR="00923FA5">
        <w:rPr>
          <w:rFonts w:eastAsia="Calibri"/>
          <w:bCs/>
          <w:sz w:val="26"/>
          <w:szCs w:val="24"/>
          <w:u w:val="single"/>
        </w:rPr>
        <w:t>Нагорний Андрій Іванович</w:t>
      </w:r>
      <w:r w:rsidR="00923FA5" w:rsidRPr="00987820">
        <w:rPr>
          <w:rFonts w:eastAsia="Calibri"/>
          <w:bCs/>
          <w:sz w:val="26"/>
          <w:szCs w:val="24"/>
          <w:u w:val="single"/>
        </w:rPr>
        <w:t xml:space="preserve"> </w:t>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t xml:space="preserve">                                </w:t>
      </w:r>
      <w:r w:rsidR="00923FA5">
        <w:rPr>
          <w:rFonts w:eastAsia="Calibri"/>
          <w:bCs/>
          <w:sz w:val="26"/>
          <w:szCs w:val="24"/>
          <w:u w:val="single"/>
        </w:rPr>
        <w:t xml:space="preserve">            </w:t>
      </w:r>
      <w:r w:rsidR="00923FA5" w:rsidRPr="00923FA5">
        <w:rPr>
          <w:rFonts w:eastAsia="Calibri"/>
          <w:bCs/>
          <w:sz w:val="26"/>
          <w:szCs w:val="24"/>
        </w:rPr>
        <w:t xml:space="preserve">     </w:t>
      </w:r>
      <w:r w:rsidRPr="002F1633">
        <w:rPr>
          <w:rFonts w:eastAsia="Calibri"/>
          <w:bCs/>
          <w:sz w:val="26"/>
          <w:szCs w:val="24"/>
        </w:rPr>
        <w:tab/>
      </w:r>
      <w:r w:rsidRPr="002F1633">
        <w:rPr>
          <w:rFonts w:eastAsia="Calibri"/>
          <w:bCs/>
          <w:sz w:val="26"/>
          <w:szCs w:val="24"/>
        </w:rPr>
        <w:tab/>
      </w:r>
    </w:p>
    <w:p w:rsidR="003F3E57" w:rsidRPr="002F1633" w:rsidRDefault="003F3E57" w:rsidP="003F3E57">
      <w:pPr>
        <w:tabs>
          <w:tab w:val="left" w:pos="7938"/>
        </w:tabs>
        <w:spacing w:after="0" w:line="240" w:lineRule="auto"/>
        <w:rPr>
          <w:rFonts w:eastAsia="Calibri"/>
          <w:sz w:val="26"/>
          <w:szCs w:val="24"/>
          <w:vertAlign w:val="superscript"/>
        </w:rPr>
      </w:pPr>
      <w:r w:rsidRPr="002F1633">
        <w:rPr>
          <w:rFonts w:eastAsia="Calibri"/>
          <w:sz w:val="26"/>
          <w:szCs w:val="24"/>
          <w:vertAlign w:val="superscript"/>
        </w:rPr>
        <w:t xml:space="preserve">                                                             (прізвище, ім’я, по батькові)</w:t>
      </w:r>
      <w:r w:rsidRPr="002F1633">
        <w:rPr>
          <w:rFonts w:eastAsia="Calibri"/>
          <w:sz w:val="26"/>
          <w:szCs w:val="24"/>
          <w:vertAlign w:val="superscript"/>
        </w:rPr>
        <w:tab/>
        <w:t xml:space="preserve">(підпис) </w:t>
      </w:r>
    </w:p>
    <w:p w:rsidR="003F3E57" w:rsidRPr="002F1633" w:rsidRDefault="003F3E57" w:rsidP="003F3E57">
      <w:pPr>
        <w:tabs>
          <w:tab w:val="left" w:leader="underscore" w:pos="7371"/>
          <w:tab w:val="left" w:pos="7513"/>
          <w:tab w:val="left" w:leader="underscore" w:pos="8903"/>
        </w:tabs>
        <w:spacing w:before="120" w:after="0" w:line="240" w:lineRule="auto"/>
        <w:rPr>
          <w:rFonts w:eastAsia="Calibri"/>
          <w:bCs/>
          <w:color w:val="FF0000"/>
          <w:sz w:val="26"/>
          <w:szCs w:val="24"/>
        </w:rPr>
      </w:pPr>
      <w:r w:rsidRPr="002F1633">
        <w:rPr>
          <w:rFonts w:eastAsia="Calibri"/>
          <w:bCs/>
          <w:sz w:val="26"/>
          <w:szCs w:val="24"/>
        </w:rPr>
        <w:t xml:space="preserve">Керівник       </w:t>
      </w:r>
      <w:r w:rsidRPr="002F1633">
        <w:rPr>
          <w:rFonts w:eastAsia="Calibri"/>
          <w:bCs/>
          <w:sz w:val="26"/>
          <w:szCs w:val="24"/>
          <w:u w:val="single"/>
        </w:rPr>
        <w:t xml:space="preserve">      </w:t>
      </w:r>
      <w:r w:rsidR="00923FA5" w:rsidRPr="0050174A">
        <w:rPr>
          <w:rFonts w:eastAsia="Calibri"/>
          <w:bCs/>
          <w:sz w:val="26"/>
          <w:szCs w:val="24"/>
          <w:u w:val="single"/>
        </w:rPr>
        <w:t xml:space="preserve">ст. викл. </w:t>
      </w:r>
      <w:r w:rsidR="00923FA5" w:rsidRPr="00923FA5">
        <w:rPr>
          <w:rFonts w:eastAsia="Calibri"/>
          <w:bCs/>
          <w:sz w:val="26"/>
          <w:szCs w:val="24"/>
          <w:u w:val="single"/>
        </w:rPr>
        <w:t>к</w:t>
      </w:r>
      <w:r w:rsidR="00923FA5" w:rsidRPr="0050174A">
        <w:rPr>
          <w:rFonts w:eastAsia="Calibri"/>
          <w:bCs/>
          <w:sz w:val="26"/>
          <w:szCs w:val="24"/>
          <w:u w:val="single"/>
        </w:rPr>
        <w:t>аф.</w:t>
      </w:r>
      <w:r w:rsidR="00923FA5">
        <w:rPr>
          <w:rFonts w:eastAsia="Calibri"/>
          <w:bCs/>
          <w:sz w:val="26"/>
          <w:szCs w:val="24"/>
          <w:u w:val="single"/>
        </w:rPr>
        <w:t xml:space="preserve"> </w:t>
      </w:r>
      <w:r w:rsidRPr="002F1633">
        <w:rPr>
          <w:rFonts w:eastAsia="Calibri"/>
          <w:bCs/>
          <w:sz w:val="26"/>
          <w:szCs w:val="24"/>
          <w:u w:val="single"/>
        </w:rPr>
        <w:t>БМІ</w:t>
      </w:r>
      <w:r w:rsidR="00923FA5">
        <w:rPr>
          <w:rFonts w:eastAsia="Calibri"/>
          <w:bCs/>
          <w:sz w:val="26"/>
          <w:szCs w:val="24"/>
          <w:u w:val="single"/>
        </w:rPr>
        <w:t>,</w:t>
      </w:r>
      <w:r w:rsidRPr="002F1633">
        <w:rPr>
          <w:rFonts w:eastAsia="Calibri"/>
          <w:bCs/>
          <w:sz w:val="26"/>
          <w:szCs w:val="24"/>
          <w:u w:val="single"/>
        </w:rPr>
        <w:t xml:space="preserve"> Данілова В. А.</w:t>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r>
      <w:r w:rsidRPr="002F1633">
        <w:rPr>
          <w:rFonts w:eastAsia="Calibri"/>
          <w:bCs/>
          <w:sz w:val="26"/>
          <w:szCs w:val="24"/>
          <w:u w:val="single"/>
        </w:rPr>
        <w:softHyphen/>
        <w:t xml:space="preserve">              </w:t>
      </w:r>
      <w:r w:rsidR="00A4733C">
        <w:rPr>
          <w:rFonts w:eastAsia="Calibri"/>
          <w:bCs/>
          <w:sz w:val="26"/>
          <w:szCs w:val="24"/>
          <w:u w:val="single"/>
        </w:rPr>
        <w:t xml:space="preserve">             </w:t>
      </w:r>
      <w:r w:rsidRPr="00923FA5">
        <w:rPr>
          <w:rFonts w:eastAsia="Calibri"/>
          <w:bCs/>
          <w:sz w:val="26"/>
          <w:szCs w:val="24"/>
        </w:rPr>
        <w:t xml:space="preserve">  </w:t>
      </w:r>
      <w:r w:rsidR="00923FA5" w:rsidRPr="00923FA5">
        <w:rPr>
          <w:rFonts w:eastAsia="Calibri"/>
          <w:bCs/>
          <w:sz w:val="26"/>
          <w:szCs w:val="24"/>
        </w:rPr>
        <w:t xml:space="preserve">  </w:t>
      </w:r>
      <w:r w:rsidR="00923FA5">
        <w:rPr>
          <w:rFonts w:eastAsia="Calibri"/>
          <w:bCs/>
          <w:sz w:val="26"/>
          <w:szCs w:val="24"/>
        </w:rPr>
        <w:t xml:space="preserve"> </w:t>
      </w:r>
      <w:r w:rsidRPr="002F1633">
        <w:rPr>
          <w:rFonts w:eastAsia="Calibri"/>
          <w:bCs/>
          <w:sz w:val="26"/>
          <w:szCs w:val="24"/>
        </w:rPr>
        <w:tab/>
      </w:r>
    </w:p>
    <w:p w:rsidR="003F3E57" w:rsidRPr="002F1633" w:rsidRDefault="003F3E57" w:rsidP="003F3E57">
      <w:pPr>
        <w:tabs>
          <w:tab w:val="left" w:pos="7938"/>
        </w:tabs>
        <w:spacing w:after="0" w:line="240" w:lineRule="auto"/>
        <w:rPr>
          <w:rFonts w:eastAsia="Calibri"/>
          <w:sz w:val="26"/>
          <w:szCs w:val="24"/>
          <w:vertAlign w:val="superscript"/>
        </w:rPr>
      </w:pPr>
      <w:r w:rsidRPr="002F1633">
        <w:rPr>
          <w:rFonts w:eastAsia="Calibri"/>
          <w:sz w:val="26"/>
          <w:szCs w:val="24"/>
          <w:vertAlign w:val="superscript"/>
        </w:rPr>
        <w:t xml:space="preserve">                                                    (посада, науковий ступінь, вчене звання,  прізвище та ініціали)</w:t>
      </w:r>
      <w:r w:rsidRPr="002F1633">
        <w:rPr>
          <w:rFonts w:eastAsia="Calibri"/>
          <w:sz w:val="26"/>
          <w:szCs w:val="24"/>
          <w:vertAlign w:val="superscript"/>
        </w:rPr>
        <w:tab/>
        <w:t xml:space="preserve">(підпис) </w:t>
      </w:r>
    </w:p>
    <w:p w:rsidR="003F3E57" w:rsidRPr="002F1633" w:rsidRDefault="003F3E57" w:rsidP="003F3E57">
      <w:pPr>
        <w:tabs>
          <w:tab w:val="left" w:pos="1560"/>
          <w:tab w:val="left" w:pos="3119"/>
          <w:tab w:val="left" w:pos="3261"/>
          <w:tab w:val="left" w:leader="underscore" w:pos="7371"/>
          <w:tab w:val="left" w:pos="7513"/>
          <w:tab w:val="left" w:leader="underscore" w:pos="8903"/>
        </w:tabs>
        <w:spacing w:before="120" w:after="0" w:line="240" w:lineRule="auto"/>
        <w:rPr>
          <w:rFonts w:eastAsia="Calibri"/>
          <w:bCs/>
          <w:sz w:val="26"/>
          <w:szCs w:val="24"/>
        </w:rPr>
      </w:pPr>
      <w:r w:rsidRPr="002F1633">
        <w:rPr>
          <w:rFonts w:eastAsia="Calibri"/>
          <w:bCs/>
          <w:sz w:val="26"/>
          <w:szCs w:val="24"/>
        </w:rPr>
        <w:t>Консультант</w:t>
      </w:r>
      <w:r w:rsidRPr="002F1633">
        <w:rPr>
          <w:rFonts w:eastAsia="Calibri"/>
          <w:bCs/>
          <w:sz w:val="26"/>
          <w:szCs w:val="24"/>
        </w:rPr>
        <w:tab/>
        <w:t xml:space="preserve">   </w:t>
      </w:r>
      <w:r w:rsidR="00923FA5">
        <w:rPr>
          <w:rFonts w:eastAsia="Calibri"/>
          <w:bCs/>
          <w:sz w:val="26"/>
          <w:szCs w:val="24"/>
          <w:u w:val="single"/>
        </w:rPr>
        <w:t xml:space="preserve">       1 - 2</w:t>
      </w:r>
      <w:r w:rsidRPr="002F1633">
        <w:rPr>
          <w:rFonts w:eastAsia="Calibri"/>
          <w:bCs/>
          <w:sz w:val="26"/>
          <w:szCs w:val="24"/>
          <w:u w:val="single"/>
        </w:rPr>
        <w:tab/>
      </w:r>
      <w:r w:rsidRPr="002F1633">
        <w:rPr>
          <w:rFonts w:eastAsia="Calibri"/>
          <w:bCs/>
          <w:sz w:val="26"/>
          <w:szCs w:val="24"/>
        </w:rPr>
        <w:tab/>
        <w:t xml:space="preserve">  </w:t>
      </w:r>
      <w:r w:rsidR="00923FA5" w:rsidRPr="00923FA5">
        <w:rPr>
          <w:rFonts w:eastAsia="Calibri"/>
          <w:bCs/>
          <w:sz w:val="26"/>
          <w:szCs w:val="24"/>
          <w:u w:val="single"/>
        </w:rPr>
        <w:t>проф.</w:t>
      </w:r>
      <w:r w:rsidR="002F561B">
        <w:rPr>
          <w:rFonts w:eastAsia="Calibri"/>
          <w:bCs/>
          <w:sz w:val="26"/>
          <w:szCs w:val="24"/>
          <w:u w:val="single"/>
        </w:rPr>
        <w:t xml:space="preserve"> каф. БЗЛ</w:t>
      </w:r>
      <w:r w:rsidR="00923FA5" w:rsidRPr="00923FA5">
        <w:rPr>
          <w:rFonts w:eastAsia="Calibri"/>
          <w:bCs/>
          <w:sz w:val="26"/>
          <w:szCs w:val="24"/>
          <w:u w:val="single"/>
        </w:rPr>
        <w:t xml:space="preserve">, д.п.н., Вихляєв </w:t>
      </w:r>
      <w:r w:rsidR="00923FA5">
        <w:rPr>
          <w:rFonts w:eastAsia="Calibri"/>
          <w:bCs/>
          <w:sz w:val="26"/>
          <w:szCs w:val="24"/>
          <w:u w:val="single"/>
        </w:rPr>
        <w:t xml:space="preserve">Ю. М </w:t>
      </w:r>
      <w:r w:rsidR="002F561B">
        <w:rPr>
          <w:rFonts w:eastAsia="Calibri"/>
          <w:bCs/>
          <w:sz w:val="26"/>
          <w:szCs w:val="24"/>
        </w:rPr>
        <w:t xml:space="preserve"> </w:t>
      </w:r>
      <w:r w:rsidRPr="002F1633">
        <w:rPr>
          <w:rFonts w:eastAsia="Calibri"/>
          <w:bCs/>
          <w:sz w:val="26"/>
          <w:szCs w:val="24"/>
        </w:rPr>
        <w:tab/>
      </w:r>
      <w:r w:rsidRPr="002F1633">
        <w:rPr>
          <w:rFonts w:eastAsia="Calibri"/>
          <w:bCs/>
          <w:sz w:val="26"/>
          <w:szCs w:val="24"/>
        </w:rPr>
        <w:tab/>
      </w:r>
    </w:p>
    <w:p w:rsidR="000B7A12" w:rsidRDefault="003F3E57" w:rsidP="003F3E57">
      <w:pPr>
        <w:tabs>
          <w:tab w:val="left" w:pos="3402"/>
          <w:tab w:val="left" w:pos="7938"/>
        </w:tabs>
        <w:spacing w:after="0" w:line="240" w:lineRule="auto"/>
        <w:rPr>
          <w:rFonts w:eastAsia="Calibri"/>
          <w:sz w:val="26"/>
          <w:szCs w:val="24"/>
          <w:vertAlign w:val="superscript"/>
        </w:rPr>
      </w:pPr>
      <w:r w:rsidRPr="002F1633">
        <w:rPr>
          <w:rFonts w:eastAsia="Calibri"/>
          <w:sz w:val="26"/>
          <w:szCs w:val="24"/>
          <w:vertAlign w:val="superscript"/>
        </w:rPr>
        <w:t xml:space="preserve">                                              (</w:t>
      </w:r>
      <w:r w:rsidR="00CD07CE" w:rsidRPr="002F561B">
        <w:rPr>
          <w:rFonts w:eastAsia="Calibri"/>
          <w:sz w:val="26"/>
          <w:szCs w:val="24"/>
          <w:vertAlign w:val="superscript"/>
        </w:rPr>
        <w:t>номер</w:t>
      </w:r>
      <w:r w:rsidRPr="002F1633">
        <w:rPr>
          <w:rFonts w:eastAsia="Calibri"/>
          <w:sz w:val="26"/>
          <w:szCs w:val="24"/>
          <w:vertAlign w:val="superscript"/>
        </w:rPr>
        <w:t xml:space="preserve"> розділу)</w:t>
      </w:r>
      <w:r w:rsidRPr="002F1633">
        <w:rPr>
          <w:rFonts w:eastAsia="Calibri"/>
          <w:sz w:val="26"/>
          <w:szCs w:val="24"/>
          <w:vertAlign w:val="superscript"/>
        </w:rPr>
        <w:tab/>
      </w:r>
      <w:r w:rsidRPr="002F1633">
        <w:rPr>
          <w:rFonts w:eastAsia="Calibri"/>
          <w:spacing w:val="-8"/>
          <w:sz w:val="26"/>
          <w:szCs w:val="24"/>
          <w:vertAlign w:val="superscript"/>
        </w:rPr>
        <w:t>(посада, вчене звання, науковий ступінь, прізвище, ініціали)</w:t>
      </w:r>
      <w:r w:rsidRPr="002F1633">
        <w:rPr>
          <w:rFonts w:eastAsia="Calibri"/>
          <w:sz w:val="26"/>
          <w:szCs w:val="24"/>
          <w:vertAlign w:val="superscript"/>
        </w:rPr>
        <w:tab/>
      </w:r>
      <w:r w:rsidR="00923FA5">
        <w:rPr>
          <w:rFonts w:eastAsia="Calibri"/>
          <w:sz w:val="26"/>
          <w:szCs w:val="24"/>
          <w:vertAlign w:val="superscript"/>
        </w:rPr>
        <w:t xml:space="preserve"> </w:t>
      </w:r>
      <w:r w:rsidRPr="002F1633">
        <w:rPr>
          <w:rFonts w:eastAsia="Calibri"/>
          <w:sz w:val="26"/>
          <w:szCs w:val="24"/>
          <w:vertAlign w:val="superscript"/>
        </w:rPr>
        <w:t>(підпис)</w:t>
      </w:r>
    </w:p>
    <w:p w:rsidR="000B7A12" w:rsidRPr="002F1633" w:rsidRDefault="000B7A12" w:rsidP="000B7A12">
      <w:pPr>
        <w:tabs>
          <w:tab w:val="left" w:leader="underscore" w:pos="7371"/>
          <w:tab w:val="left" w:pos="7513"/>
          <w:tab w:val="left" w:leader="underscore" w:pos="8903"/>
        </w:tabs>
        <w:spacing w:before="120" w:after="0" w:line="240" w:lineRule="auto"/>
        <w:rPr>
          <w:rFonts w:eastAsia="Calibri"/>
          <w:bCs/>
          <w:sz w:val="26"/>
          <w:szCs w:val="24"/>
        </w:rPr>
      </w:pPr>
      <w:r w:rsidRPr="002F1633">
        <w:rPr>
          <w:rFonts w:eastAsia="Calibri"/>
          <w:bCs/>
          <w:sz w:val="26"/>
          <w:szCs w:val="24"/>
        </w:rPr>
        <w:t>Рецензент</w:t>
      </w:r>
      <w:r>
        <w:rPr>
          <w:rFonts w:eastAsia="Calibri"/>
          <w:color w:val="000000"/>
          <w:sz w:val="24"/>
          <w:szCs w:val="24"/>
        </w:rPr>
        <w:t xml:space="preserve">      </w:t>
      </w:r>
      <w:r w:rsidRPr="002F1633">
        <w:rPr>
          <w:rFonts w:eastAsia="Calibri"/>
          <w:bCs/>
          <w:sz w:val="26"/>
          <w:szCs w:val="24"/>
          <w:u w:val="single"/>
        </w:rPr>
        <w:t xml:space="preserve"> </w:t>
      </w:r>
      <w:r>
        <w:rPr>
          <w:rFonts w:eastAsia="Calibri"/>
          <w:bCs/>
          <w:sz w:val="26"/>
          <w:szCs w:val="24"/>
          <w:u w:val="single"/>
        </w:rPr>
        <w:t>доц.</w:t>
      </w:r>
      <w:r w:rsidRPr="0050174A">
        <w:rPr>
          <w:rFonts w:eastAsia="Calibri"/>
          <w:bCs/>
          <w:sz w:val="26"/>
          <w:szCs w:val="24"/>
          <w:u w:val="single"/>
        </w:rPr>
        <w:t xml:space="preserve"> </w:t>
      </w:r>
      <w:r w:rsidRPr="002E7118">
        <w:rPr>
          <w:rFonts w:eastAsia="Calibri"/>
          <w:bCs/>
          <w:sz w:val="26"/>
          <w:szCs w:val="24"/>
          <w:u w:val="single"/>
        </w:rPr>
        <w:t>к</w:t>
      </w:r>
      <w:r w:rsidRPr="0050174A">
        <w:rPr>
          <w:rFonts w:eastAsia="Calibri"/>
          <w:bCs/>
          <w:sz w:val="26"/>
          <w:szCs w:val="24"/>
          <w:u w:val="single"/>
        </w:rPr>
        <w:t>аф.</w:t>
      </w:r>
      <w:r w:rsidRPr="002E7118">
        <w:rPr>
          <w:rFonts w:eastAsia="Calibri"/>
          <w:bCs/>
          <w:sz w:val="26"/>
          <w:szCs w:val="24"/>
          <w:u w:val="single"/>
        </w:rPr>
        <w:t xml:space="preserve"> БЗЛ, к.т.н.,</w:t>
      </w:r>
      <w:r>
        <w:rPr>
          <w:rFonts w:eastAsia="Calibri"/>
          <w:bCs/>
          <w:sz w:val="26"/>
          <w:szCs w:val="24"/>
          <w:u w:val="single"/>
        </w:rPr>
        <w:t xml:space="preserve"> доцент Антонова-Рафі Ю. В.          </w:t>
      </w:r>
      <w:r w:rsidRPr="002E7118">
        <w:rPr>
          <w:rFonts w:eastAsia="Calibri"/>
          <w:bCs/>
          <w:sz w:val="26"/>
          <w:szCs w:val="24"/>
        </w:rPr>
        <w:t xml:space="preserve">    </w:t>
      </w:r>
      <w:r w:rsidRPr="002F1633">
        <w:rPr>
          <w:rFonts w:eastAsia="Calibri"/>
          <w:bCs/>
          <w:sz w:val="26"/>
          <w:szCs w:val="24"/>
          <w:u w:val="single"/>
        </w:rPr>
        <w:t xml:space="preserve">                </w:t>
      </w:r>
      <w:r w:rsidRPr="002F1633">
        <w:rPr>
          <w:rFonts w:eastAsia="Calibri"/>
          <w:bCs/>
          <w:sz w:val="26"/>
          <w:szCs w:val="24"/>
        </w:rPr>
        <w:tab/>
      </w:r>
    </w:p>
    <w:p w:rsidR="003F3E57" w:rsidRPr="002F1633" w:rsidRDefault="000B7A12" w:rsidP="000B7A12">
      <w:pPr>
        <w:tabs>
          <w:tab w:val="left" w:pos="7938"/>
        </w:tabs>
        <w:spacing w:after="0" w:line="240" w:lineRule="auto"/>
        <w:rPr>
          <w:rFonts w:eastAsia="Calibri"/>
          <w:sz w:val="26"/>
          <w:szCs w:val="24"/>
          <w:vertAlign w:val="superscript"/>
        </w:rPr>
      </w:pPr>
      <w:r w:rsidRPr="002F1633">
        <w:rPr>
          <w:rFonts w:eastAsia="Calibri"/>
          <w:sz w:val="26"/>
          <w:szCs w:val="24"/>
          <w:vertAlign w:val="superscript"/>
        </w:rPr>
        <w:t xml:space="preserve">                                          (посада, науковий ступінь, вчене звання, науковий ступінь, пріз</w:t>
      </w:r>
      <w:r>
        <w:rPr>
          <w:rFonts w:eastAsia="Calibri"/>
          <w:sz w:val="26"/>
          <w:szCs w:val="24"/>
          <w:vertAlign w:val="superscript"/>
        </w:rPr>
        <w:t>вище та ініціали)</w:t>
      </w:r>
      <w:r>
        <w:rPr>
          <w:rFonts w:eastAsia="Calibri"/>
          <w:sz w:val="26"/>
          <w:szCs w:val="24"/>
          <w:vertAlign w:val="superscript"/>
        </w:rPr>
        <w:tab/>
        <w:t xml:space="preserve">(підпис) </w:t>
      </w:r>
      <w:r w:rsidR="003F3E57" w:rsidRPr="002F1633">
        <w:rPr>
          <w:rFonts w:eastAsia="Calibri"/>
          <w:sz w:val="26"/>
          <w:szCs w:val="24"/>
          <w:vertAlign w:val="superscript"/>
        </w:rPr>
        <w:t xml:space="preserve"> </w:t>
      </w:r>
    </w:p>
    <w:p w:rsidR="003F3E57" w:rsidRPr="002F1633" w:rsidRDefault="003F3E57" w:rsidP="003F3E57">
      <w:pPr>
        <w:tabs>
          <w:tab w:val="left" w:pos="1560"/>
          <w:tab w:val="left" w:pos="3119"/>
          <w:tab w:val="left" w:pos="3261"/>
          <w:tab w:val="left" w:leader="underscore" w:pos="7371"/>
          <w:tab w:val="left" w:pos="7513"/>
          <w:tab w:val="left" w:leader="underscore" w:pos="8903"/>
        </w:tabs>
        <w:spacing w:before="120" w:after="0" w:line="240" w:lineRule="auto"/>
        <w:rPr>
          <w:rFonts w:eastAsia="Calibri"/>
          <w:bCs/>
          <w:sz w:val="26"/>
          <w:szCs w:val="24"/>
        </w:rPr>
      </w:pPr>
      <w:r w:rsidRPr="002F1633">
        <w:rPr>
          <w:rFonts w:eastAsia="Calibri"/>
          <w:bCs/>
          <w:sz w:val="26"/>
          <w:szCs w:val="24"/>
        </w:rPr>
        <w:t>Консультант</w:t>
      </w:r>
      <w:r w:rsidRPr="002F1633">
        <w:rPr>
          <w:rFonts w:eastAsia="Calibri"/>
          <w:bCs/>
          <w:sz w:val="26"/>
          <w:szCs w:val="24"/>
        </w:rPr>
        <w:tab/>
        <w:t xml:space="preserve">   </w:t>
      </w:r>
      <w:r w:rsidRPr="002F1633">
        <w:rPr>
          <w:rFonts w:eastAsia="Calibri"/>
          <w:bCs/>
          <w:sz w:val="26"/>
          <w:szCs w:val="24"/>
          <w:u w:val="single"/>
        </w:rPr>
        <w:t xml:space="preserve">      </w:t>
      </w:r>
      <w:r w:rsidR="00923FA5">
        <w:rPr>
          <w:rFonts w:eastAsia="Calibri"/>
          <w:bCs/>
          <w:sz w:val="26"/>
          <w:szCs w:val="24"/>
          <w:u w:val="single"/>
        </w:rPr>
        <w:t xml:space="preserve">   3</w:t>
      </w:r>
      <w:r w:rsidRPr="002F1633">
        <w:rPr>
          <w:rFonts w:eastAsia="Calibri"/>
          <w:bCs/>
          <w:sz w:val="26"/>
          <w:szCs w:val="24"/>
          <w:u w:val="single"/>
        </w:rPr>
        <w:tab/>
      </w:r>
      <w:r w:rsidRPr="002F1633">
        <w:rPr>
          <w:rFonts w:eastAsia="Calibri"/>
          <w:bCs/>
          <w:sz w:val="26"/>
          <w:szCs w:val="24"/>
        </w:rPr>
        <w:tab/>
        <w:t xml:space="preserve">  </w:t>
      </w:r>
      <w:r w:rsidR="00372AA5">
        <w:rPr>
          <w:rFonts w:eastAsia="Calibri"/>
          <w:bCs/>
          <w:sz w:val="26"/>
          <w:szCs w:val="24"/>
          <w:u w:val="single"/>
        </w:rPr>
        <w:t>доц.</w:t>
      </w:r>
      <w:r w:rsidRPr="002F1633">
        <w:rPr>
          <w:rFonts w:eastAsia="Calibri"/>
          <w:bCs/>
          <w:sz w:val="26"/>
          <w:szCs w:val="24"/>
          <w:u w:val="single"/>
        </w:rPr>
        <w:t>каф.</w:t>
      </w:r>
      <w:r w:rsidR="00372AA5">
        <w:rPr>
          <w:rFonts w:eastAsia="Calibri"/>
          <w:bCs/>
          <w:sz w:val="26"/>
          <w:szCs w:val="24"/>
          <w:u w:val="single"/>
        </w:rPr>
        <w:t xml:space="preserve"> </w:t>
      </w:r>
      <w:r w:rsidR="00372AA5" w:rsidRPr="002F1633">
        <w:rPr>
          <w:rFonts w:eastAsia="Calibri"/>
          <w:bCs/>
          <w:sz w:val="26"/>
          <w:szCs w:val="24"/>
          <w:u w:val="single"/>
        </w:rPr>
        <w:t>ОП</w:t>
      </w:r>
      <w:r w:rsidR="007D468B">
        <w:rPr>
          <w:rFonts w:eastAsia="Calibri"/>
          <w:bCs/>
          <w:sz w:val="26"/>
          <w:szCs w:val="24"/>
          <w:u w:val="single"/>
        </w:rPr>
        <w:t>П</w:t>
      </w:r>
      <w:r w:rsidR="00372AA5" w:rsidRPr="002F1633">
        <w:rPr>
          <w:rFonts w:eastAsia="Calibri"/>
          <w:bCs/>
          <w:sz w:val="26"/>
          <w:szCs w:val="24"/>
          <w:u w:val="single"/>
        </w:rPr>
        <w:t>ЦБ</w:t>
      </w:r>
      <w:r w:rsidR="00372AA5">
        <w:rPr>
          <w:rFonts w:eastAsia="Calibri"/>
          <w:bCs/>
          <w:sz w:val="26"/>
          <w:szCs w:val="24"/>
          <w:u w:val="single"/>
        </w:rPr>
        <w:t>,</w:t>
      </w:r>
      <w:r w:rsidR="006B2677" w:rsidRPr="006B2677">
        <w:rPr>
          <w:rFonts w:eastAsia="Calibri"/>
          <w:bCs/>
          <w:sz w:val="26"/>
          <w:szCs w:val="24"/>
          <w:u w:val="single"/>
        </w:rPr>
        <w:t xml:space="preserve"> </w:t>
      </w:r>
      <w:r w:rsidR="006B2677" w:rsidRPr="00372AA5">
        <w:rPr>
          <w:rFonts w:eastAsia="Calibri"/>
          <w:bCs/>
          <w:sz w:val="26"/>
          <w:szCs w:val="24"/>
          <w:u w:val="single"/>
        </w:rPr>
        <w:t>к</w:t>
      </w:r>
      <w:r w:rsidR="006B2677" w:rsidRPr="006B2677">
        <w:rPr>
          <w:rFonts w:eastAsia="Calibri"/>
          <w:bCs/>
          <w:sz w:val="26"/>
          <w:szCs w:val="24"/>
          <w:u w:val="single"/>
        </w:rPr>
        <w:t>.т.н.,доц.</w:t>
      </w:r>
      <w:r w:rsidRPr="002F1633">
        <w:rPr>
          <w:rFonts w:eastAsia="Calibri"/>
          <w:bCs/>
          <w:sz w:val="26"/>
          <w:szCs w:val="24"/>
          <w:u w:val="single"/>
        </w:rPr>
        <w:t xml:space="preserve"> Демчук Г.В.</w:t>
      </w:r>
      <w:r w:rsidRPr="002F1633">
        <w:rPr>
          <w:rFonts w:eastAsia="Calibri"/>
          <w:bCs/>
          <w:sz w:val="26"/>
          <w:szCs w:val="24"/>
        </w:rPr>
        <w:tab/>
      </w:r>
    </w:p>
    <w:p w:rsidR="003F3E57" w:rsidRPr="002F1633" w:rsidRDefault="003F3E57" w:rsidP="003F3E57">
      <w:pPr>
        <w:tabs>
          <w:tab w:val="left" w:pos="3402"/>
          <w:tab w:val="left" w:pos="7938"/>
        </w:tabs>
        <w:spacing w:after="0" w:line="240" w:lineRule="auto"/>
        <w:rPr>
          <w:rFonts w:eastAsia="Calibri"/>
          <w:sz w:val="26"/>
          <w:szCs w:val="24"/>
          <w:vertAlign w:val="superscript"/>
        </w:rPr>
      </w:pPr>
      <w:r w:rsidRPr="002F1633">
        <w:rPr>
          <w:rFonts w:eastAsia="Calibri"/>
          <w:sz w:val="26"/>
          <w:szCs w:val="24"/>
          <w:vertAlign w:val="superscript"/>
        </w:rPr>
        <w:t xml:space="preserve">                                              (</w:t>
      </w:r>
      <w:r w:rsidR="00CD07CE" w:rsidRPr="006B2677">
        <w:rPr>
          <w:rFonts w:eastAsia="Calibri"/>
          <w:sz w:val="26"/>
          <w:szCs w:val="24"/>
          <w:vertAlign w:val="superscript"/>
        </w:rPr>
        <w:t>номер</w:t>
      </w:r>
      <w:r w:rsidRPr="002F1633">
        <w:rPr>
          <w:rFonts w:eastAsia="Calibri"/>
          <w:sz w:val="26"/>
          <w:szCs w:val="24"/>
          <w:vertAlign w:val="superscript"/>
        </w:rPr>
        <w:t xml:space="preserve"> розділу)</w:t>
      </w:r>
      <w:r w:rsidRPr="002F1633">
        <w:rPr>
          <w:rFonts w:eastAsia="Calibri"/>
          <w:sz w:val="26"/>
          <w:szCs w:val="24"/>
          <w:vertAlign w:val="superscript"/>
        </w:rPr>
        <w:tab/>
      </w:r>
      <w:r w:rsidRPr="002F1633">
        <w:rPr>
          <w:rFonts w:eastAsia="Calibri"/>
          <w:spacing w:val="-8"/>
          <w:sz w:val="26"/>
          <w:szCs w:val="24"/>
          <w:vertAlign w:val="superscript"/>
        </w:rPr>
        <w:t>(посада, вчене звання, науковий ступінь, прізвище, ініціали)</w:t>
      </w:r>
      <w:r w:rsidRPr="002F1633">
        <w:rPr>
          <w:rFonts w:eastAsia="Calibri"/>
          <w:sz w:val="26"/>
          <w:szCs w:val="24"/>
          <w:vertAlign w:val="superscript"/>
        </w:rPr>
        <w:tab/>
      </w:r>
      <w:r w:rsidR="00923FA5">
        <w:rPr>
          <w:rFonts w:eastAsia="Calibri"/>
          <w:sz w:val="26"/>
          <w:szCs w:val="24"/>
          <w:vertAlign w:val="superscript"/>
        </w:rPr>
        <w:t xml:space="preserve">   </w:t>
      </w:r>
      <w:r w:rsidRPr="002F1633">
        <w:rPr>
          <w:rFonts w:eastAsia="Calibri"/>
          <w:sz w:val="26"/>
          <w:szCs w:val="24"/>
          <w:vertAlign w:val="superscript"/>
        </w:rPr>
        <w:t xml:space="preserve">(підпис) </w:t>
      </w:r>
    </w:p>
    <w:p w:rsidR="00FA4EA0" w:rsidRPr="002F1633" w:rsidRDefault="00FA4EA0" w:rsidP="00FA4EA0">
      <w:pPr>
        <w:tabs>
          <w:tab w:val="left" w:pos="1560"/>
          <w:tab w:val="left" w:pos="3119"/>
          <w:tab w:val="left" w:pos="3261"/>
          <w:tab w:val="left" w:leader="underscore" w:pos="7371"/>
          <w:tab w:val="left" w:pos="7513"/>
          <w:tab w:val="left" w:leader="underscore" w:pos="8903"/>
        </w:tabs>
        <w:spacing w:before="120" w:after="0" w:line="240" w:lineRule="auto"/>
        <w:rPr>
          <w:rFonts w:eastAsia="Calibri"/>
          <w:bCs/>
          <w:sz w:val="26"/>
          <w:szCs w:val="24"/>
        </w:rPr>
      </w:pPr>
      <w:r>
        <w:rPr>
          <w:rFonts w:eastAsia="Calibri"/>
          <w:bCs/>
          <w:sz w:val="26"/>
          <w:szCs w:val="24"/>
        </w:rPr>
        <w:t>Нормоконтроль</w:t>
      </w:r>
      <w:r w:rsidRPr="002F1633">
        <w:rPr>
          <w:rFonts w:eastAsia="Calibri"/>
          <w:bCs/>
          <w:sz w:val="26"/>
          <w:szCs w:val="24"/>
        </w:rPr>
        <w:t xml:space="preserve">    </w:t>
      </w:r>
      <w:r>
        <w:rPr>
          <w:rFonts w:eastAsia="Calibri"/>
          <w:bCs/>
          <w:sz w:val="26"/>
          <w:szCs w:val="24"/>
          <w:u w:val="single"/>
        </w:rPr>
        <w:t xml:space="preserve">Інженер 1 категорї Андреев П.І.                          </w:t>
      </w:r>
      <w:r w:rsidRPr="004D7B2E">
        <w:rPr>
          <w:rFonts w:eastAsia="Calibri"/>
          <w:bCs/>
          <w:sz w:val="26"/>
          <w:szCs w:val="24"/>
        </w:rPr>
        <w:t xml:space="preserve"> </w:t>
      </w:r>
      <w:r>
        <w:rPr>
          <w:rFonts w:eastAsia="Calibri"/>
          <w:bCs/>
          <w:sz w:val="26"/>
          <w:szCs w:val="24"/>
        </w:rPr>
        <w:t xml:space="preserve">  </w:t>
      </w:r>
      <w:r w:rsidRPr="004D7B2E">
        <w:rPr>
          <w:rFonts w:eastAsia="Calibri"/>
          <w:bCs/>
          <w:sz w:val="26"/>
          <w:szCs w:val="24"/>
        </w:rPr>
        <w:t xml:space="preserve">     </w:t>
      </w:r>
      <w:r w:rsidRPr="002F1633">
        <w:rPr>
          <w:rFonts w:eastAsia="Calibri"/>
          <w:bCs/>
          <w:sz w:val="26"/>
          <w:szCs w:val="24"/>
        </w:rPr>
        <w:tab/>
      </w:r>
    </w:p>
    <w:p w:rsidR="00FA4EA0" w:rsidRDefault="00FA4EA0" w:rsidP="00FA4EA0">
      <w:pPr>
        <w:tabs>
          <w:tab w:val="left" w:pos="3402"/>
          <w:tab w:val="left" w:pos="7938"/>
        </w:tabs>
        <w:spacing w:after="0" w:line="240" w:lineRule="auto"/>
        <w:rPr>
          <w:rFonts w:eastAsia="Calibri"/>
          <w:sz w:val="26"/>
          <w:szCs w:val="24"/>
          <w:vertAlign w:val="superscript"/>
        </w:rPr>
      </w:pPr>
      <w:r w:rsidRPr="002F1633">
        <w:rPr>
          <w:rFonts w:eastAsia="Calibri"/>
          <w:sz w:val="26"/>
          <w:szCs w:val="24"/>
          <w:vertAlign w:val="superscript"/>
        </w:rPr>
        <w:t xml:space="preserve">                                              (</w:t>
      </w:r>
      <w:r w:rsidRPr="006B2677">
        <w:rPr>
          <w:rFonts w:eastAsia="Calibri"/>
          <w:sz w:val="26"/>
          <w:szCs w:val="24"/>
          <w:vertAlign w:val="superscript"/>
        </w:rPr>
        <w:t>номер</w:t>
      </w:r>
      <w:r w:rsidRPr="002F1633">
        <w:rPr>
          <w:rFonts w:eastAsia="Calibri"/>
          <w:sz w:val="26"/>
          <w:szCs w:val="24"/>
          <w:vertAlign w:val="superscript"/>
        </w:rPr>
        <w:t xml:space="preserve"> розділу)</w:t>
      </w:r>
      <w:r w:rsidRPr="002F1633">
        <w:rPr>
          <w:rFonts w:eastAsia="Calibri"/>
          <w:sz w:val="26"/>
          <w:szCs w:val="24"/>
          <w:vertAlign w:val="superscript"/>
        </w:rPr>
        <w:tab/>
      </w:r>
      <w:r w:rsidRPr="002F1633">
        <w:rPr>
          <w:rFonts w:eastAsia="Calibri"/>
          <w:spacing w:val="-8"/>
          <w:sz w:val="26"/>
          <w:szCs w:val="24"/>
          <w:vertAlign w:val="superscript"/>
        </w:rPr>
        <w:t>(посада, вчене звання, науковий ступінь, прізвище, ініціали)</w:t>
      </w:r>
      <w:r w:rsidRPr="002F1633">
        <w:rPr>
          <w:rFonts w:eastAsia="Calibri"/>
          <w:sz w:val="26"/>
          <w:szCs w:val="24"/>
          <w:vertAlign w:val="superscript"/>
        </w:rPr>
        <w:tab/>
      </w:r>
      <w:r>
        <w:rPr>
          <w:rFonts w:eastAsia="Calibri"/>
          <w:sz w:val="26"/>
          <w:szCs w:val="24"/>
          <w:vertAlign w:val="superscript"/>
        </w:rPr>
        <w:t xml:space="preserve">   </w:t>
      </w:r>
      <w:r w:rsidRPr="002F1633">
        <w:rPr>
          <w:rFonts w:eastAsia="Calibri"/>
          <w:sz w:val="26"/>
          <w:szCs w:val="24"/>
          <w:vertAlign w:val="superscript"/>
        </w:rPr>
        <w:t xml:space="preserve">(підпис) </w:t>
      </w:r>
    </w:p>
    <w:p w:rsidR="003F3E57" w:rsidRDefault="003F3E57" w:rsidP="003F3E57">
      <w:pPr>
        <w:tabs>
          <w:tab w:val="left" w:pos="330"/>
        </w:tabs>
        <w:spacing w:after="0" w:line="240" w:lineRule="auto"/>
        <w:ind w:left="4536"/>
        <w:rPr>
          <w:rFonts w:eastAsia="Calibri"/>
          <w:sz w:val="26"/>
          <w:szCs w:val="24"/>
        </w:rPr>
      </w:pPr>
    </w:p>
    <w:p w:rsidR="00DB47B7" w:rsidRDefault="00DB47B7" w:rsidP="003F3E57">
      <w:pPr>
        <w:tabs>
          <w:tab w:val="left" w:pos="330"/>
        </w:tabs>
        <w:spacing w:after="0" w:line="240" w:lineRule="auto"/>
        <w:ind w:left="4536"/>
        <w:rPr>
          <w:rFonts w:eastAsia="Calibri"/>
          <w:sz w:val="26"/>
          <w:szCs w:val="24"/>
        </w:rPr>
      </w:pPr>
    </w:p>
    <w:p w:rsidR="00FA4EA0" w:rsidRDefault="00FA4EA0" w:rsidP="003F3E57">
      <w:pPr>
        <w:tabs>
          <w:tab w:val="left" w:pos="330"/>
        </w:tabs>
        <w:spacing w:after="0" w:line="240" w:lineRule="auto"/>
        <w:ind w:left="4536"/>
        <w:rPr>
          <w:rFonts w:eastAsia="Calibri"/>
          <w:sz w:val="26"/>
          <w:szCs w:val="24"/>
        </w:rPr>
      </w:pPr>
    </w:p>
    <w:p w:rsidR="003F3E57" w:rsidRPr="002F1633" w:rsidRDefault="003F3E57" w:rsidP="003F3E57">
      <w:pPr>
        <w:tabs>
          <w:tab w:val="left" w:pos="330"/>
        </w:tabs>
        <w:spacing w:after="0" w:line="240" w:lineRule="auto"/>
        <w:ind w:left="4536"/>
        <w:rPr>
          <w:rFonts w:eastAsia="Calibri"/>
          <w:sz w:val="26"/>
          <w:szCs w:val="24"/>
        </w:rPr>
      </w:pPr>
      <w:r w:rsidRPr="002F1633">
        <w:rPr>
          <w:rFonts w:eastAsia="Calibri"/>
          <w:sz w:val="26"/>
          <w:szCs w:val="24"/>
        </w:rPr>
        <w:t>Засвідчую, що у цій дипломній роботі немає запозичень з праць інших авторів без відповідних посилань.</w:t>
      </w:r>
    </w:p>
    <w:p w:rsidR="003F3E57" w:rsidRPr="002F1633" w:rsidRDefault="003F3E57" w:rsidP="003F3E57">
      <w:pPr>
        <w:tabs>
          <w:tab w:val="left" w:pos="330"/>
        </w:tabs>
        <w:spacing w:after="0" w:line="240" w:lineRule="auto"/>
        <w:ind w:left="4536"/>
        <w:rPr>
          <w:rFonts w:eastAsia="Calibri"/>
          <w:sz w:val="26"/>
          <w:szCs w:val="24"/>
        </w:rPr>
      </w:pPr>
      <w:r w:rsidRPr="002F1633">
        <w:rPr>
          <w:rFonts w:eastAsia="Calibri"/>
          <w:sz w:val="26"/>
          <w:szCs w:val="24"/>
        </w:rPr>
        <w:t>Студент _____________</w:t>
      </w:r>
    </w:p>
    <w:p w:rsidR="003F3E57" w:rsidRPr="002F1633" w:rsidRDefault="003F3E57" w:rsidP="003F3E57">
      <w:pPr>
        <w:tabs>
          <w:tab w:val="left" w:pos="7938"/>
        </w:tabs>
        <w:spacing w:after="0" w:line="240" w:lineRule="auto"/>
        <w:ind w:left="4536"/>
        <w:rPr>
          <w:rFonts w:eastAsia="Calibri"/>
          <w:sz w:val="26"/>
          <w:szCs w:val="24"/>
        </w:rPr>
      </w:pPr>
      <w:r w:rsidRPr="002F1633">
        <w:rPr>
          <w:rFonts w:eastAsia="Calibri"/>
          <w:sz w:val="20"/>
          <w:szCs w:val="20"/>
          <w:vertAlign w:val="superscript"/>
        </w:rPr>
        <w:t xml:space="preserve">                                                (підпис)</w:t>
      </w:r>
    </w:p>
    <w:p w:rsidR="003F3E57" w:rsidRPr="002F1633" w:rsidRDefault="003F3E57" w:rsidP="003F3E57">
      <w:pPr>
        <w:spacing w:after="0" w:line="264" w:lineRule="auto"/>
        <w:rPr>
          <w:rFonts w:eastAsia="Calibri"/>
          <w:sz w:val="26"/>
          <w:szCs w:val="24"/>
        </w:rPr>
      </w:pPr>
    </w:p>
    <w:p w:rsidR="003F3E57" w:rsidRDefault="003F3E57" w:rsidP="003F3E57">
      <w:pPr>
        <w:spacing w:after="0" w:line="264" w:lineRule="auto"/>
        <w:rPr>
          <w:rFonts w:eastAsia="Calibri"/>
          <w:sz w:val="26"/>
          <w:szCs w:val="24"/>
        </w:rPr>
      </w:pPr>
    </w:p>
    <w:p w:rsidR="003F3E57" w:rsidRPr="002F1633" w:rsidRDefault="003F3E57" w:rsidP="003F3E57">
      <w:pPr>
        <w:spacing w:after="0" w:line="264" w:lineRule="auto"/>
        <w:rPr>
          <w:rFonts w:eastAsia="Calibri"/>
          <w:sz w:val="26"/>
          <w:szCs w:val="24"/>
        </w:rPr>
      </w:pPr>
    </w:p>
    <w:p w:rsidR="00923FA5" w:rsidRDefault="00345CDB" w:rsidP="00923FA5">
      <w:pPr>
        <w:jc w:val="center"/>
        <w:rPr>
          <w:rFonts w:eastAsia="Calibri"/>
          <w:sz w:val="26"/>
          <w:szCs w:val="24"/>
        </w:rPr>
      </w:pPr>
      <w:r>
        <w:rPr>
          <w:rFonts w:eastAsia="Calibri"/>
          <w:sz w:val="26"/>
          <w:szCs w:val="24"/>
        </w:rPr>
        <w:t>Київ – 2019</w:t>
      </w:r>
      <w:r w:rsidR="00923FA5">
        <w:rPr>
          <w:rFonts w:eastAsia="Calibri"/>
          <w:sz w:val="26"/>
          <w:szCs w:val="24"/>
        </w:rPr>
        <w:br w:type="page"/>
      </w:r>
    </w:p>
    <w:p w:rsidR="00E30F29" w:rsidRPr="002F1633" w:rsidRDefault="00E30F29" w:rsidP="00E30F29">
      <w:pPr>
        <w:tabs>
          <w:tab w:val="left" w:pos="720"/>
          <w:tab w:val="left" w:pos="1440"/>
          <w:tab w:val="left" w:pos="1620"/>
        </w:tabs>
        <w:spacing w:after="0" w:line="240" w:lineRule="auto"/>
        <w:jc w:val="center"/>
        <w:rPr>
          <w:rFonts w:eastAsia="Calibri"/>
          <w:b/>
          <w:bCs/>
          <w:szCs w:val="24"/>
        </w:rPr>
      </w:pPr>
      <w:r w:rsidRPr="002F1633">
        <w:rPr>
          <w:rFonts w:eastAsia="Calibri"/>
          <w:b/>
          <w:bCs/>
          <w:szCs w:val="24"/>
        </w:rPr>
        <w:lastRenderedPageBreak/>
        <w:t xml:space="preserve">Національний технічний університет України </w:t>
      </w:r>
    </w:p>
    <w:p w:rsidR="00E30F29" w:rsidRPr="002F1633" w:rsidRDefault="00E30F29" w:rsidP="00E30F29">
      <w:pPr>
        <w:tabs>
          <w:tab w:val="left" w:pos="720"/>
          <w:tab w:val="left" w:pos="1440"/>
          <w:tab w:val="left" w:pos="1620"/>
        </w:tabs>
        <w:spacing w:after="0" w:line="240" w:lineRule="auto"/>
        <w:jc w:val="center"/>
        <w:rPr>
          <w:rFonts w:eastAsia="Calibri"/>
          <w:b/>
          <w:bCs/>
          <w:szCs w:val="24"/>
        </w:rPr>
      </w:pPr>
      <w:r w:rsidRPr="002F1633">
        <w:rPr>
          <w:rFonts w:eastAsia="Calibri"/>
          <w:b/>
          <w:bCs/>
          <w:szCs w:val="24"/>
        </w:rPr>
        <w:t>«Київський політехнічний інститут імені Ігоря Сікорського»</w:t>
      </w:r>
    </w:p>
    <w:p w:rsidR="00E30F29" w:rsidRPr="002F1633" w:rsidRDefault="00E30F29" w:rsidP="00E30F29">
      <w:pPr>
        <w:tabs>
          <w:tab w:val="left" w:leader="underscore" w:pos="8903"/>
        </w:tabs>
        <w:spacing w:after="0" w:line="240" w:lineRule="auto"/>
        <w:ind w:left="539"/>
        <w:rPr>
          <w:rFonts w:eastAsia="Calibri"/>
          <w:szCs w:val="24"/>
          <w:u w:val="single"/>
        </w:rPr>
      </w:pPr>
      <w:r w:rsidRPr="002F1633">
        <w:rPr>
          <w:rFonts w:eastAsia="Calibri"/>
          <w:szCs w:val="24"/>
        </w:rPr>
        <w:t xml:space="preserve">Факультет                                              </w:t>
      </w:r>
      <w:r w:rsidR="0050174A">
        <w:rPr>
          <w:rFonts w:eastAsia="Calibri"/>
          <w:szCs w:val="24"/>
        </w:rPr>
        <w:t xml:space="preserve"> </w:t>
      </w:r>
      <w:r w:rsidRPr="002F1633">
        <w:rPr>
          <w:rFonts w:eastAsia="Calibri"/>
          <w:szCs w:val="24"/>
          <w:u w:val="single"/>
        </w:rPr>
        <w:t>Біомедичної інженерії</w:t>
      </w:r>
    </w:p>
    <w:p w:rsidR="00E30F29" w:rsidRPr="002F1633" w:rsidRDefault="00E30F29" w:rsidP="00E30F29">
      <w:pPr>
        <w:tabs>
          <w:tab w:val="left" w:leader="underscore" w:pos="8903"/>
        </w:tabs>
        <w:spacing w:after="0" w:line="240" w:lineRule="auto"/>
        <w:ind w:left="539"/>
        <w:rPr>
          <w:rFonts w:eastAsia="Calibri"/>
          <w:szCs w:val="24"/>
        </w:rPr>
      </w:pPr>
      <w:r w:rsidRPr="002F1633">
        <w:rPr>
          <w:rFonts w:eastAsia="Calibri"/>
          <w:szCs w:val="24"/>
        </w:rPr>
        <w:t xml:space="preserve">Кафедра                                                 </w:t>
      </w:r>
      <w:r w:rsidR="00CD07CE" w:rsidRPr="0065450F">
        <w:rPr>
          <w:rFonts w:eastAsia="Calibri"/>
          <w:szCs w:val="24"/>
        </w:rPr>
        <w:t xml:space="preserve"> </w:t>
      </w:r>
      <w:r w:rsidRPr="002F1633">
        <w:rPr>
          <w:rFonts w:eastAsia="Calibri"/>
          <w:szCs w:val="24"/>
          <w:u w:val="single"/>
        </w:rPr>
        <w:t xml:space="preserve">Біомедичної інженерії     </w:t>
      </w:r>
    </w:p>
    <w:p w:rsidR="00E30F29" w:rsidRPr="002F1633" w:rsidRDefault="00E30F29" w:rsidP="00E30F29">
      <w:pPr>
        <w:tabs>
          <w:tab w:val="left" w:leader="underscore" w:pos="8903"/>
        </w:tabs>
        <w:spacing w:after="0" w:line="240" w:lineRule="auto"/>
        <w:ind w:left="539"/>
        <w:rPr>
          <w:rFonts w:eastAsia="Calibri"/>
          <w:szCs w:val="24"/>
          <w:u w:val="single"/>
        </w:rPr>
      </w:pPr>
      <w:r w:rsidRPr="002F1633">
        <w:rPr>
          <w:rFonts w:eastAsia="Calibri"/>
          <w:szCs w:val="24"/>
        </w:rPr>
        <w:t xml:space="preserve">Рівень вищої освіти                               </w:t>
      </w:r>
      <w:r w:rsidRPr="002F1633">
        <w:rPr>
          <w:rFonts w:eastAsia="Calibri"/>
          <w:szCs w:val="24"/>
          <w:u w:val="single"/>
        </w:rPr>
        <w:t>Перший (бакалаврський)</w:t>
      </w:r>
    </w:p>
    <w:p w:rsidR="00E30F29" w:rsidRPr="002F1633" w:rsidRDefault="00E30F29" w:rsidP="0076654D">
      <w:pPr>
        <w:tabs>
          <w:tab w:val="left" w:leader="underscore" w:pos="8903"/>
        </w:tabs>
        <w:spacing w:after="0" w:line="240" w:lineRule="auto"/>
        <w:ind w:left="539"/>
        <w:rPr>
          <w:rFonts w:eastAsia="Calibri"/>
          <w:szCs w:val="24"/>
        </w:rPr>
      </w:pPr>
      <w:r w:rsidRPr="002F1633">
        <w:rPr>
          <w:rFonts w:eastAsia="Calibri"/>
          <w:szCs w:val="24"/>
        </w:rPr>
        <w:t xml:space="preserve">Напрям підготовки                                </w:t>
      </w:r>
      <w:r w:rsidR="0076654D" w:rsidRPr="00987820">
        <w:rPr>
          <w:rFonts w:eastAsia="Calibri"/>
          <w:szCs w:val="24"/>
          <w:u w:val="single"/>
        </w:rPr>
        <w:t>6.051003 «Приладобудування»</w:t>
      </w:r>
    </w:p>
    <w:p w:rsidR="00E30F29" w:rsidRPr="002F1633" w:rsidRDefault="00E30F29" w:rsidP="00E30F29">
      <w:pPr>
        <w:tabs>
          <w:tab w:val="left" w:leader="underscore" w:pos="8903"/>
        </w:tabs>
        <w:spacing w:after="0" w:line="240" w:lineRule="auto"/>
        <w:ind w:left="539"/>
        <w:rPr>
          <w:rFonts w:eastAsia="Calibri"/>
          <w:szCs w:val="24"/>
          <w:u w:val="single"/>
        </w:rPr>
      </w:pPr>
      <w:r w:rsidRPr="002F1633">
        <w:rPr>
          <w:rFonts w:eastAsia="Calibri"/>
          <w:szCs w:val="24"/>
          <w:u w:val="single"/>
        </w:rPr>
        <w:t xml:space="preserve"> </w:t>
      </w:r>
    </w:p>
    <w:p w:rsidR="00E30F29" w:rsidRPr="002F1633" w:rsidRDefault="00E30F29" w:rsidP="00E30F29">
      <w:pPr>
        <w:tabs>
          <w:tab w:val="left" w:leader="underscore" w:pos="8903"/>
        </w:tabs>
        <w:spacing w:after="0" w:line="240" w:lineRule="auto"/>
        <w:ind w:left="539"/>
        <w:jc w:val="right"/>
        <w:rPr>
          <w:rFonts w:eastAsia="Calibri"/>
          <w:szCs w:val="28"/>
          <w:vertAlign w:val="superscript"/>
        </w:rPr>
      </w:pPr>
    </w:p>
    <w:p w:rsidR="00E30F29" w:rsidRPr="002F1633" w:rsidRDefault="00E30F29" w:rsidP="00E30F29">
      <w:pPr>
        <w:tabs>
          <w:tab w:val="left" w:pos="720"/>
          <w:tab w:val="left" w:pos="1440"/>
          <w:tab w:val="left" w:pos="1620"/>
        </w:tabs>
        <w:spacing w:after="0" w:line="240" w:lineRule="auto"/>
        <w:ind w:left="1418"/>
        <w:jc w:val="right"/>
        <w:rPr>
          <w:rFonts w:eastAsia="Calibri"/>
          <w:szCs w:val="24"/>
        </w:rPr>
      </w:pPr>
      <w:r w:rsidRPr="002F1633">
        <w:rPr>
          <w:rFonts w:eastAsia="Calibri"/>
          <w:szCs w:val="24"/>
        </w:rPr>
        <w:tab/>
      </w:r>
      <w:r w:rsidRPr="002F1633">
        <w:rPr>
          <w:rFonts w:eastAsia="Calibri"/>
          <w:szCs w:val="24"/>
        </w:rPr>
        <w:tab/>
      </w:r>
      <w:r w:rsidRPr="002F1633">
        <w:rPr>
          <w:rFonts w:eastAsia="Calibri"/>
          <w:szCs w:val="24"/>
        </w:rPr>
        <w:tab/>
      </w:r>
      <w:r w:rsidRPr="002F1633">
        <w:rPr>
          <w:rFonts w:eastAsia="Calibri"/>
          <w:szCs w:val="24"/>
        </w:rPr>
        <w:tab/>
      </w:r>
      <w:r w:rsidRPr="002F1633">
        <w:rPr>
          <w:rFonts w:eastAsia="Calibri"/>
          <w:szCs w:val="24"/>
        </w:rPr>
        <w:tab/>
        <w:t xml:space="preserve">       ЗАТВЕРДЖУЮ</w:t>
      </w:r>
    </w:p>
    <w:p w:rsidR="00E30F29" w:rsidRPr="002F1633" w:rsidRDefault="00E30F29" w:rsidP="00E30F29">
      <w:pPr>
        <w:tabs>
          <w:tab w:val="left" w:pos="720"/>
          <w:tab w:val="left" w:pos="1440"/>
          <w:tab w:val="left" w:pos="1620"/>
        </w:tabs>
        <w:spacing w:after="0" w:line="240" w:lineRule="auto"/>
        <w:ind w:left="1418"/>
        <w:jc w:val="right"/>
        <w:rPr>
          <w:rFonts w:eastAsia="Calibri"/>
          <w:szCs w:val="24"/>
        </w:rPr>
      </w:pPr>
      <w:r w:rsidRPr="002F1633">
        <w:rPr>
          <w:rFonts w:eastAsia="Calibri"/>
          <w:szCs w:val="24"/>
        </w:rPr>
        <w:tab/>
      </w:r>
      <w:r w:rsidRPr="002F1633">
        <w:rPr>
          <w:rFonts w:eastAsia="Calibri"/>
          <w:szCs w:val="24"/>
        </w:rPr>
        <w:tab/>
      </w:r>
      <w:r w:rsidRPr="002F1633">
        <w:rPr>
          <w:rFonts w:eastAsia="Calibri"/>
          <w:szCs w:val="24"/>
        </w:rPr>
        <w:tab/>
      </w:r>
      <w:r w:rsidRPr="002F1633">
        <w:rPr>
          <w:rFonts w:eastAsia="Calibri"/>
          <w:szCs w:val="24"/>
        </w:rPr>
        <w:tab/>
      </w:r>
      <w:r w:rsidRPr="002F1633">
        <w:rPr>
          <w:rFonts w:eastAsia="Calibri"/>
          <w:szCs w:val="24"/>
        </w:rPr>
        <w:tab/>
        <w:t xml:space="preserve">       </w:t>
      </w:r>
      <w:r w:rsidR="000B7A12">
        <w:rPr>
          <w:rFonts w:eastAsia="Calibri"/>
          <w:szCs w:val="24"/>
        </w:rPr>
        <w:t>В.о. з</w:t>
      </w:r>
      <w:r w:rsidR="002E7118">
        <w:rPr>
          <w:rFonts w:eastAsia="Calibri"/>
          <w:szCs w:val="24"/>
        </w:rPr>
        <w:t>авідувач</w:t>
      </w:r>
      <w:r w:rsidR="000B7A12">
        <w:rPr>
          <w:rFonts w:eastAsia="Calibri"/>
          <w:szCs w:val="24"/>
        </w:rPr>
        <w:t>а</w:t>
      </w:r>
      <w:r w:rsidRPr="002F1633">
        <w:rPr>
          <w:rFonts w:eastAsia="Calibri"/>
          <w:szCs w:val="24"/>
        </w:rPr>
        <w:t xml:space="preserve"> кафедри</w:t>
      </w:r>
    </w:p>
    <w:p w:rsidR="00E30F29" w:rsidRPr="002F1633" w:rsidRDefault="00E30F29" w:rsidP="00E30F29">
      <w:pPr>
        <w:tabs>
          <w:tab w:val="left" w:pos="720"/>
          <w:tab w:val="left" w:pos="1440"/>
          <w:tab w:val="left" w:pos="1620"/>
        </w:tabs>
        <w:spacing w:after="0" w:line="240" w:lineRule="auto"/>
        <w:ind w:left="1417"/>
        <w:jc w:val="right"/>
        <w:rPr>
          <w:rFonts w:eastAsia="Calibri"/>
          <w:szCs w:val="24"/>
        </w:rPr>
      </w:pPr>
      <w:r w:rsidRPr="002F1633">
        <w:rPr>
          <w:rFonts w:eastAsia="Calibri"/>
          <w:szCs w:val="24"/>
        </w:rPr>
        <w:tab/>
      </w:r>
      <w:r w:rsidRPr="002F1633">
        <w:rPr>
          <w:rFonts w:eastAsia="Calibri"/>
          <w:szCs w:val="24"/>
        </w:rPr>
        <w:tab/>
      </w:r>
      <w:r w:rsidRPr="002F1633">
        <w:rPr>
          <w:rFonts w:eastAsia="Calibri"/>
          <w:szCs w:val="24"/>
        </w:rPr>
        <w:tab/>
      </w:r>
      <w:r w:rsidRPr="002F1633">
        <w:rPr>
          <w:rFonts w:eastAsia="Calibri"/>
          <w:szCs w:val="24"/>
        </w:rPr>
        <w:tab/>
      </w:r>
      <w:r w:rsidRPr="002F1633">
        <w:rPr>
          <w:rFonts w:eastAsia="Calibri"/>
          <w:szCs w:val="24"/>
        </w:rPr>
        <w:tab/>
        <w:t xml:space="preserve">        ________</w:t>
      </w:r>
      <w:r w:rsidRPr="002F1633">
        <w:rPr>
          <w:rFonts w:eastAsia="Calibri"/>
          <w:szCs w:val="24"/>
        </w:rPr>
        <w:tab/>
        <w:t xml:space="preserve">   </w:t>
      </w:r>
      <w:r w:rsidRPr="002F1633">
        <w:rPr>
          <w:rFonts w:eastAsia="Calibri"/>
          <w:szCs w:val="24"/>
          <w:u w:val="single"/>
        </w:rPr>
        <w:t xml:space="preserve"> </w:t>
      </w:r>
      <w:r w:rsidRPr="002F1633">
        <w:rPr>
          <w:rFonts w:eastAsia="Calibri"/>
          <w:sz w:val="26"/>
          <w:szCs w:val="24"/>
          <w:u w:val="single"/>
        </w:rPr>
        <w:t>О. В. Лебедєв</w:t>
      </w:r>
      <w:r w:rsidRPr="002F1633">
        <w:rPr>
          <w:rFonts w:eastAsia="Calibri"/>
          <w:szCs w:val="24"/>
        </w:rPr>
        <w:t xml:space="preserve"> </w:t>
      </w:r>
    </w:p>
    <w:p w:rsidR="00E30F29" w:rsidRPr="002F1633" w:rsidRDefault="00E30F29" w:rsidP="00E30F29">
      <w:pPr>
        <w:tabs>
          <w:tab w:val="left" w:pos="720"/>
          <w:tab w:val="left" w:pos="1440"/>
          <w:tab w:val="left" w:pos="1620"/>
        </w:tabs>
        <w:spacing w:after="0" w:line="240" w:lineRule="auto"/>
        <w:ind w:left="1417"/>
        <w:jc w:val="right"/>
        <w:rPr>
          <w:rFonts w:eastAsia="Calibri"/>
          <w:szCs w:val="24"/>
          <w:vertAlign w:val="superscript"/>
        </w:rPr>
      </w:pPr>
      <w:r w:rsidRPr="002F1633">
        <w:rPr>
          <w:rFonts w:eastAsia="Calibri"/>
          <w:szCs w:val="24"/>
        </w:rPr>
        <w:tab/>
      </w:r>
      <w:r w:rsidRPr="002F1633">
        <w:rPr>
          <w:rFonts w:eastAsia="Calibri"/>
          <w:szCs w:val="24"/>
        </w:rPr>
        <w:tab/>
      </w:r>
      <w:r w:rsidRPr="002F1633">
        <w:rPr>
          <w:rFonts w:eastAsia="Calibri"/>
          <w:szCs w:val="24"/>
        </w:rPr>
        <w:tab/>
      </w:r>
      <w:r w:rsidRPr="002F1633">
        <w:rPr>
          <w:rFonts w:eastAsia="Calibri"/>
          <w:szCs w:val="24"/>
        </w:rPr>
        <w:tab/>
        <w:t xml:space="preserve">                     </w:t>
      </w:r>
      <w:r w:rsidRPr="002F1633">
        <w:rPr>
          <w:rFonts w:eastAsia="Calibri"/>
          <w:szCs w:val="24"/>
          <w:vertAlign w:val="superscript"/>
        </w:rPr>
        <w:t xml:space="preserve">(підпис)                   </w:t>
      </w:r>
      <w:r w:rsidRPr="002F1633">
        <w:rPr>
          <w:rFonts w:eastAsia="Calibri"/>
          <w:szCs w:val="28"/>
          <w:vertAlign w:val="superscript"/>
        </w:rPr>
        <w:t>(ініціали, прізвище)</w:t>
      </w:r>
      <w:r w:rsidRPr="002F1633">
        <w:rPr>
          <w:rFonts w:eastAsia="Calibri"/>
          <w:szCs w:val="24"/>
          <w:vertAlign w:val="superscript"/>
        </w:rPr>
        <w:t xml:space="preserve">  </w:t>
      </w:r>
    </w:p>
    <w:p w:rsidR="00E30F29" w:rsidRPr="002F1633" w:rsidRDefault="00E30F29" w:rsidP="00E30F29">
      <w:pPr>
        <w:tabs>
          <w:tab w:val="left" w:pos="720"/>
          <w:tab w:val="left" w:pos="1440"/>
          <w:tab w:val="left" w:pos="1620"/>
        </w:tabs>
        <w:spacing w:after="0" w:line="240" w:lineRule="auto"/>
        <w:ind w:left="1418"/>
        <w:jc w:val="right"/>
        <w:rPr>
          <w:rFonts w:eastAsia="Calibri"/>
          <w:color w:val="000000"/>
          <w:szCs w:val="24"/>
        </w:rPr>
      </w:pPr>
      <w:r w:rsidRPr="002F1633">
        <w:rPr>
          <w:rFonts w:eastAsia="Calibri"/>
          <w:szCs w:val="24"/>
        </w:rPr>
        <w:tab/>
      </w:r>
      <w:r w:rsidRPr="002F1633">
        <w:rPr>
          <w:rFonts w:eastAsia="Calibri"/>
          <w:szCs w:val="24"/>
        </w:rPr>
        <w:tab/>
      </w:r>
      <w:r w:rsidRPr="002F1633">
        <w:rPr>
          <w:rFonts w:eastAsia="Calibri"/>
          <w:szCs w:val="24"/>
        </w:rPr>
        <w:tab/>
      </w:r>
      <w:r w:rsidRPr="002F1633">
        <w:rPr>
          <w:rFonts w:eastAsia="Calibri"/>
          <w:szCs w:val="24"/>
        </w:rPr>
        <w:tab/>
      </w:r>
      <w:r w:rsidRPr="002F1633">
        <w:rPr>
          <w:rFonts w:eastAsia="Calibri"/>
          <w:szCs w:val="24"/>
        </w:rPr>
        <w:tab/>
      </w:r>
      <w:r w:rsidRPr="002F1633">
        <w:rPr>
          <w:rFonts w:eastAsia="Calibri"/>
          <w:color w:val="000000"/>
          <w:szCs w:val="24"/>
        </w:rPr>
        <w:t xml:space="preserve">       “</w:t>
      </w:r>
      <w:r w:rsidRPr="002F1633">
        <w:rPr>
          <w:rFonts w:eastAsia="Calibri"/>
          <w:color w:val="000000"/>
          <w:szCs w:val="24"/>
          <w:u w:val="single"/>
        </w:rPr>
        <w:t xml:space="preserve">      </w:t>
      </w:r>
      <w:r w:rsidRPr="002F1633">
        <w:rPr>
          <w:rFonts w:eastAsia="Calibri"/>
          <w:color w:val="000000"/>
          <w:szCs w:val="24"/>
        </w:rPr>
        <w:t xml:space="preserve">”  </w:t>
      </w:r>
      <w:r w:rsidRPr="002F1633">
        <w:rPr>
          <w:rFonts w:eastAsia="Calibri"/>
          <w:color w:val="000000"/>
          <w:szCs w:val="24"/>
          <w:u w:val="single"/>
        </w:rPr>
        <w:t xml:space="preserve">                    </w:t>
      </w:r>
      <w:r w:rsidRPr="002F1633">
        <w:rPr>
          <w:rFonts w:eastAsia="Calibri"/>
          <w:color w:val="000000"/>
          <w:szCs w:val="24"/>
        </w:rPr>
        <w:t xml:space="preserve">  </w:t>
      </w:r>
      <w:r w:rsidR="00BD4803">
        <w:rPr>
          <w:rFonts w:eastAsia="Calibri"/>
          <w:color w:val="000000"/>
          <w:szCs w:val="24"/>
        </w:rPr>
        <w:t>2019</w:t>
      </w:r>
      <w:r w:rsidRPr="002F1633">
        <w:rPr>
          <w:rFonts w:eastAsia="Calibri"/>
          <w:color w:val="000000"/>
          <w:szCs w:val="24"/>
        </w:rPr>
        <w:t xml:space="preserve"> р.</w:t>
      </w:r>
    </w:p>
    <w:p w:rsidR="00E30F29" w:rsidRPr="002F1633" w:rsidRDefault="00E30F29" w:rsidP="00E30F29">
      <w:pPr>
        <w:tabs>
          <w:tab w:val="left" w:pos="720"/>
          <w:tab w:val="left" w:pos="1440"/>
          <w:tab w:val="left" w:pos="1620"/>
        </w:tabs>
        <w:spacing w:after="0"/>
        <w:ind w:firstLine="709"/>
        <w:jc w:val="center"/>
        <w:rPr>
          <w:b/>
          <w:bCs/>
          <w:szCs w:val="24"/>
        </w:rPr>
      </w:pPr>
    </w:p>
    <w:p w:rsidR="00E30F29" w:rsidRPr="002F1633" w:rsidRDefault="00E30F29" w:rsidP="00E30F29">
      <w:pPr>
        <w:tabs>
          <w:tab w:val="left" w:pos="720"/>
          <w:tab w:val="left" w:pos="1440"/>
          <w:tab w:val="left" w:pos="1620"/>
        </w:tabs>
        <w:spacing w:after="0"/>
        <w:ind w:firstLine="709"/>
        <w:jc w:val="center"/>
        <w:rPr>
          <w:b/>
          <w:bCs/>
          <w:szCs w:val="24"/>
        </w:rPr>
      </w:pPr>
    </w:p>
    <w:p w:rsidR="00E30F29" w:rsidRPr="002F1633" w:rsidRDefault="00E30F29" w:rsidP="00E30F29">
      <w:pPr>
        <w:tabs>
          <w:tab w:val="left" w:pos="720"/>
          <w:tab w:val="left" w:pos="1440"/>
          <w:tab w:val="left" w:pos="1620"/>
        </w:tabs>
        <w:spacing w:after="0"/>
        <w:ind w:firstLine="709"/>
        <w:jc w:val="center"/>
        <w:rPr>
          <w:b/>
          <w:bCs/>
          <w:szCs w:val="24"/>
        </w:rPr>
      </w:pPr>
    </w:p>
    <w:p w:rsidR="00E30F29" w:rsidRPr="002F1633" w:rsidRDefault="00E30F29" w:rsidP="00E30F29">
      <w:pPr>
        <w:tabs>
          <w:tab w:val="left" w:pos="720"/>
          <w:tab w:val="left" w:pos="1440"/>
          <w:tab w:val="left" w:pos="1620"/>
        </w:tabs>
        <w:spacing w:after="0"/>
        <w:ind w:firstLine="709"/>
        <w:jc w:val="center"/>
        <w:rPr>
          <w:b/>
          <w:bCs/>
          <w:szCs w:val="24"/>
        </w:rPr>
      </w:pPr>
    </w:p>
    <w:p w:rsidR="00E30F29" w:rsidRPr="002F1633" w:rsidRDefault="00E30F29" w:rsidP="00E30F29">
      <w:pPr>
        <w:tabs>
          <w:tab w:val="left" w:pos="720"/>
          <w:tab w:val="left" w:pos="1440"/>
          <w:tab w:val="left" w:pos="1620"/>
        </w:tabs>
        <w:spacing w:before="120" w:after="0"/>
        <w:ind w:firstLine="709"/>
        <w:jc w:val="center"/>
        <w:rPr>
          <w:b/>
          <w:bCs/>
          <w:szCs w:val="24"/>
        </w:rPr>
      </w:pPr>
      <w:r w:rsidRPr="002F1633">
        <w:rPr>
          <w:b/>
          <w:bCs/>
          <w:szCs w:val="24"/>
        </w:rPr>
        <w:t>ЗАВДАННЯ</w:t>
      </w:r>
    </w:p>
    <w:p w:rsidR="00E30F29" w:rsidRPr="002F1633" w:rsidRDefault="008B1BC9" w:rsidP="00E30F29">
      <w:pPr>
        <w:tabs>
          <w:tab w:val="left" w:pos="720"/>
          <w:tab w:val="left" w:pos="1440"/>
          <w:tab w:val="left" w:pos="1620"/>
        </w:tabs>
        <w:spacing w:after="0"/>
        <w:ind w:firstLine="709"/>
        <w:jc w:val="center"/>
        <w:rPr>
          <w:b/>
          <w:bCs/>
          <w:szCs w:val="24"/>
        </w:rPr>
      </w:pPr>
      <w:r>
        <w:rPr>
          <w:b/>
          <w:bCs/>
          <w:szCs w:val="24"/>
        </w:rPr>
        <w:t xml:space="preserve">на дипломну роботу </w:t>
      </w:r>
      <w:r w:rsidR="00E30F29" w:rsidRPr="002F1633">
        <w:rPr>
          <w:b/>
          <w:bCs/>
          <w:szCs w:val="24"/>
        </w:rPr>
        <w:t>студенту</w:t>
      </w:r>
    </w:p>
    <w:p w:rsidR="00E30F29" w:rsidRPr="002F1633" w:rsidRDefault="0076654D" w:rsidP="00E730C1">
      <w:pPr>
        <w:tabs>
          <w:tab w:val="left" w:leader="underscore" w:pos="8903"/>
        </w:tabs>
        <w:spacing w:after="0"/>
        <w:ind w:firstLine="709"/>
        <w:jc w:val="center"/>
        <w:rPr>
          <w:szCs w:val="24"/>
          <w:u w:val="single"/>
        </w:rPr>
      </w:pPr>
      <w:r>
        <w:rPr>
          <w:szCs w:val="24"/>
          <w:u w:val="single"/>
        </w:rPr>
        <w:t xml:space="preserve"> Нагорному Андрію Івановичу   </w:t>
      </w:r>
    </w:p>
    <w:p w:rsidR="00E30F29" w:rsidRPr="002F1633" w:rsidRDefault="00E30F29" w:rsidP="00E30F29">
      <w:pPr>
        <w:tabs>
          <w:tab w:val="left" w:leader="underscore" w:pos="8903"/>
        </w:tabs>
        <w:spacing w:after="0"/>
        <w:ind w:firstLine="709"/>
        <w:jc w:val="center"/>
        <w:rPr>
          <w:szCs w:val="24"/>
          <w:vertAlign w:val="superscript"/>
        </w:rPr>
      </w:pPr>
      <w:r w:rsidRPr="002F1633">
        <w:rPr>
          <w:szCs w:val="24"/>
          <w:vertAlign w:val="superscript"/>
        </w:rPr>
        <w:t>(прізвище, ім’я, по батькові)</w:t>
      </w:r>
    </w:p>
    <w:p w:rsidR="00E730C1" w:rsidRPr="002F1633" w:rsidRDefault="00E30F29" w:rsidP="0076654D">
      <w:pPr>
        <w:tabs>
          <w:tab w:val="left" w:leader="underscore" w:pos="8903"/>
        </w:tabs>
        <w:spacing w:before="120" w:after="0"/>
        <w:rPr>
          <w:szCs w:val="24"/>
        </w:rPr>
      </w:pPr>
      <w:r w:rsidRPr="002F1633">
        <w:rPr>
          <w:szCs w:val="24"/>
        </w:rPr>
        <w:t xml:space="preserve">1. </w:t>
      </w:r>
      <w:r w:rsidR="00E730C1" w:rsidRPr="002F1633">
        <w:rPr>
          <w:bCs/>
          <w:szCs w:val="24"/>
        </w:rPr>
        <w:t xml:space="preserve">Тема роботи </w:t>
      </w:r>
      <w:r w:rsidR="00C52F93">
        <w:rPr>
          <w:bCs/>
          <w:szCs w:val="24"/>
        </w:rPr>
        <w:t xml:space="preserve"> </w:t>
      </w:r>
      <w:r w:rsidR="0076654D" w:rsidRPr="0076654D">
        <w:rPr>
          <w:rFonts w:eastAsia="Calibri"/>
          <w:szCs w:val="28"/>
          <w:u w:val="single"/>
        </w:rPr>
        <w:t>Програмний комплекс для діагностики деформації зводів стопи</w:t>
      </w:r>
    </w:p>
    <w:p w:rsidR="00E30F29" w:rsidRPr="000B7A12" w:rsidRDefault="000B7A12" w:rsidP="00E30F29">
      <w:pPr>
        <w:tabs>
          <w:tab w:val="right" w:leader="underscore" w:pos="8903"/>
        </w:tabs>
        <w:spacing w:after="0"/>
        <w:rPr>
          <w:szCs w:val="24"/>
        </w:rPr>
      </w:pPr>
      <w:r>
        <w:rPr>
          <w:szCs w:val="24"/>
        </w:rPr>
        <w:t>К</w:t>
      </w:r>
      <w:r w:rsidR="00E30F29" w:rsidRPr="002F1633">
        <w:rPr>
          <w:szCs w:val="24"/>
        </w:rPr>
        <w:t>ерівник роботи</w:t>
      </w:r>
      <w:r w:rsidR="00E730C1" w:rsidRPr="002F1633">
        <w:rPr>
          <w:szCs w:val="24"/>
        </w:rPr>
        <w:t xml:space="preserve">   </w:t>
      </w:r>
      <w:r w:rsidR="00F77A3D" w:rsidRPr="00C415C2">
        <w:rPr>
          <w:szCs w:val="24"/>
          <w:u w:val="single"/>
        </w:rPr>
        <w:t>Данілова Валентина Анатоліївна</w:t>
      </w:r>
      <w:r w:rsidR="0076654D">
        <w:rPr>
          <w:szCs w:val="24"/>
          <w:u w:val="single"/>
          <w:lang w:val="ru-RU"/>
        </w:rPr>
        <w:t xml:space="preserve">  ст.викл. каф. БМІ</w:t>
      </w:r>
      <w:r w:rsidR="006B2677" w:rsidRPr="006B2677">
        <w:rPr>
          <w:szCs w:val="24"/>
          <w:lang w:val="ru-RU"/>
        </w:rPr>
        <w:t>,</w:t>
      </w:r>
    </w:p>
    <w:p w:rsidR="00E30F29" w:rsidRPr="002F1633" w:rsidRDefault="00E30F29" w:rsidP="00E30F29">
      <w:pPr>
        <w:tabs>
          <w:tab w:val="left" w:leader="underscore" w:pos="8903"/>
        </w:tabs>
        <w:spacing w:after="0"/>
        <w:jc w:val="center"/>
        <w:rPr>
          <w:szCs w:val="24"/>
          <w:vertAlign w:val="superscript"/>
        </w:rPr>
      </w:pPr>
      <w:r w:rsidRPr="002F1633">
        <w:rPr>
          <w:szCs w:val="24"/>
          <w:vertAlign w:val="superscript"/>
        </w:rPr>
        <w:t xml:space="preserve">                      </w:t>
      </w:r>
      <w:r w:rsidR="00895AAB">
        <w:rPr>
          <w:szCs w:val="24"/>
          <w:vertAlign w:val="superscript"/>
        </w:rPr>
        <w:t xml:space="preserve">             </w:t>
      </w:r>
      <w:r w:rsidRPr="002F1633">
        <w:rPr>
          <w:szCs w:val="24"/>
          <w:vertAlign w:val="superscript"/>
        </w:rPr>
        <w:t xml:space="preserve">  (прізвище, ім’я, по батькові, науковий ступінь, вчене звання)</w:t>
      </w:r>
    </w:p>
    <w:p w:rsidR="00E30F29" w:rsidRPr="0041736C" w:rsidRDefault="00E30F29" w:rsidP="00E30F29">
      <w:pPr>
        <w:tabs>
          <w:tab w:val="left" w:leader="underscore" w:pos="8903"/>
        </w:tabs>
        <w:spacing w:after="0"/>
        <w:rPr>
          <w:szCs w:val="24"/>
          <w:lang w:val="ru-RU"/>
        </w:rPr>
      </w:pPr>
      <w:r w:rsidRPr="002F1633">
        <w:rPr>
          <w:szCs w:val="24"/>
        </w:rPr>
        <w:t>затверджені наказом по університету від «</w:t>
      </w:r>
      <w:r w:rsidR="000B7A12">
        <w:rPr>
          <w:szCs w:val="24"/>
          <w:u w:val="single"/>
          <w:lang w:val="ru-RU"/>
        </w:rPr>
        <w:t xml:space="preserve">  27 </w:t>
      </w:r>
      <w:r w:rsidRPr="004E01AF">
        <w:rPr>
          <w:szCs w:val="24"/>
        </w:rPr>
        <w:t>»</w:t>
      </w:r>
      <w:r w:rsidR="004E01AF">
        <w:rPr>
          <w:szCs w:val="24"/>
          <w:u w:val="single"/>
          <w:lang w:val="ru-RU"/>
        </w:rPr>
        <w:t xml:space="preserve"> </w:t>
      </w:r>
      <w:r w:rsidR="000B7A12">
        <w:rPr>
          <w:szCs w:val="24"/>
          <w:u w:val="single"/>
          <w:lang w:val="ru-RU"/>
        </w:rPr>
        <w:t xml:space="preserve"> </w:t>
      </w:r>
      <w:r w:rsidR="004E01AF" w:rsidRPr="004E01AF">
        <w:rPr>
          <w:szCs w:val="24"/>
          <w:u w:val="single"/>
          <w:lang w:val="ru-RU"/>
        </w:rPr>
        <w:t xml:space="preserve"> </w:t>
      </w:r>
      <w:r w:rsidR="000B7A12">
        <w:rPr>
          <w:szCs w:val="24"/>
          <w:u w:val="single"/>
          <w:lang w:val="ru-RU"/>
        </w:rPr>
        <w:t>травня</w:t>
      </w:r>
      <w:r w:rsidR="004E01AF" w:rsidRPr="004E01AF">
        <w:rPr>
          <w:szCs w:val="24"/>
          <w:u w:val="single"/>
          <w:lang w:val="ru-RU"/>
        </w:rPr>
        <w:t xml:space="preserve"> </w:t>
      </w:r>
      <w:r w:rsidR="000B7A12">
        <w:rPr>
          <w:szCs w:val="24"/>
          <w:u w:val="single"/>
          <w:lang w:val="ru-RU"/>
        </w:rPr>
        <w:t xml:space="preserve"> </w:t>
      </w:r>
      <w:r w:rsidR="0041736C" w:rsidRPr="004E01AF">
        <w:rPr>
          <w:szCs w:val="24"/>
          <w:u w:val="single"/>
          <w:lang w:val="ru-RU"/>
        </w:rPr>
        <w:t xml:space="preserve"> </w:t>
      </w:r>
      <w:r w:rsidRPr="004E01AF">
        <w:rPr>
          <w:szCs w:val="24"/>
          <w:u w:val="single"/>
        </w:rPr>
        <w:t>20</w:t>
      </w:r>
      <w:r w:rsidR="004E01AF">
        <w:rPr>
          <w:szCs w:val="24"/>
          <w:u w:val="single"/>
          <w:lang w:val="ru-RU"/>
        </w:rPr>
        <w:t>19</w:t>
      </w:r>
      <w:r w:rsidRPr="004E01AF">
        <w:rPr>
          <w:szCs w:val="24"/>
        </w:rPr>
        <w:t xml:space="preserve"> р. №</w:t>
      </w:r>
      <w:r w:rsidR="001D07F9">
        <w:rPr>
          <w:szCs w:val="24"/>
          <w:u w:val="single"/>
          <w:lang w:val="ru-RU"/>
        </w:rPr>
        <w:t xml:space="preserve"> 14</w:t>
      </w:r>
      <w:r w:rsidR="000B7A12">
        <w:rPr>
          <w:szCs w:val="24"/>
          <w:u w:val="single"/>
          <w:lang w:val="ru-RU"/>
        </w:rPr>
        <w:t>04</w:t>
      </w:r>
      <w:r w:rsidR="00DC621E">
        <w:rPr>
          <w:szCs w:val="24"/>
          <w:u w:val="single"/>
          <w:lang w:val="ru-RU"/>
        </w:rPr>
        <w:t xml:space="preserve"> - с</w:t>
      </w:r>
    </w:p>
    <w:p w:rsidR="006B2677" w:rsidRDefault="00E30F29" w:rsidP="006B2677">
      <w:pPr>
        <w:tabs>
          <w:tab w:val="left" w:leader="underscore" w:pos="8931"/>
        </w:tabs>
        <w:spacing w:before="240" w:after="0"/>
        <w:rPr>
          <w:szCs w:val="24"/>
          <w:lang w:val="ru-RU"/>
        </w:rPr>
      </w:pPr>
      <w:r w:rsidRPr="002F1633">
        <w:rPr>
          <w:spacing w:val="-4"/>
          <w:szCs w:val="24"/>
        </w:rPr>
        <w:t xml:space="preserve">2. </w:t>
      </w:r>
      <w:r w:rsidRPr="002F1633">
        <w:rPr>
          <w:szCs w:val="24"/>
        </w:rPr>
        <w:t xml:space="preserve">Строк подання студентом роботи </w:t>
      </w:r>
      <w:r w:rsidR="007A3630" w:rsidRPr="00DF64AC">
        <w:rPr>
          <w:szCs w:val="24"/>
          <w:lang w:val="ru-RU"/>
        </w:rPr>
        <w:t xml:space="preserve"> </w:t>
      </w:r>
      <w:r w:rsidR="007A3630">
        <w:rPr>
          <w:szCs w:val="24"/>
          <w:u w:val="single"/>
          <w:lang w:val="ru-RU"/>
        </w:rPr>
        <w:t>____________</w:t>
      </w:r>
    </w:p>
    <w:p w:rsidR="0076654D" w:rsidRDefault="00E30F29" w:rsidP="0076654D">
      <w:pPr>
        <w:tabs>
          <w:tab w:val="left" w:leader="underscore" w:pos="8931"/>
        </w:tabs>
        <w:spacing w:before="240" w:after="0"/>
        <w:rPr>
          <w:bCs/>
          <w:szCs w:val="24"/>
          <w:u w:val="single"/>
        </w:rPr>
      </w:pPr>
      <w:r w:rsidRPr="002F1633">
        <w:rPr>
          <w:szCs w:val="24"/>
        </w:rPr>
        <w:t xml:space="preserve">3. </w:t>
      </w:r>
      <w:r w:rsidR="00E730C1" w:rsidRPr="002F1633">
        <w:rPr>
          <w:bCs/>
          <w:szCs w:val="24"/>
        </w:rPr>
        <w:t>Вихідні дані до роботи</w:t>
      </w:r>
      <w:r w:rsidR="0076654D">
        <w:rPr>
          <w:bCs/>
          <w:szCs w:val="24"/>
          <w:u w:val="single"/>
        </w:rPr>
        <w:t xml:space="preserve">  скан-зображення стопи отримані на 3</w:t>
      </w:r>
      <w:r w:rsidR="0076654D">
        <w:rPr>
          <w:bCs/>
          <w:szCs w:val="24"/>
          <w:u w:val="single"/>
          <w:lang w:val="en-US"/>
        </w:rPr>
        <w:t>d</w:t>
      </w:r>
      <w:r w:rsidR="0076654D" w:rsidRPr="0076654D">
        <w:rPr>
          <w:bCs/>
          <w:szCs w:val="24"/>
          <w:u w:val="single"/>
          <w:lang w:val="ru-RU"/>
        </w:rPr>
        <w:t xml:space="preserve"> </w:t>
      </w:r>
      <w:r w:rsidR="0076654D">
        <w:rPr>
          <w:bCs/>
          <w:szCs w:val="24"/>
          <w:u w:val="single"/>
        </w:rPr>
        <w:t>сканері IQ cube 3d.</w:t>
      </w:r>
    </w:p>
    <w:p w:rsidR="00F77A3D" w:rsidRDefault="00E30F29" w:rsidP="0076654D">
      <w:pPr>
        <w:tabs>
          <w:tab w:val="left" w:leader="underscore" w:pos="8931"/>
        </w:tabs>
        <w:spacing w:before="240" w:after="0"/>
        <w:rPr>
          <w:bCs/>
          <w:szCs w:val="24"/>
          <w:u w:val="single"/>
        </w:rPr>
      </w:pPr>
      <w:r w:rsidRPr="002F1633">
        <w:rPr>
          <w:szCs w:val="24"/>
        </w:rPr>
        <w:t xml:space="preserve">4. </w:t>
      </w:r>
      <w:r w:rsidRPr="002F1633">
        <w:rPr>
          <w:spacing w:val="-4"/>
          <w:szCs w:val="24"/>
        </w:rPr>
        <w:t>Зміст дипломної роботи</w:t>
      </w:r>
      <w:r w:rsidR="0076654D">
        <w:rPr>
          <w:spacing w:val="-4"/>
          <w:szCs w:val="24"/>
        </w:rPr>
        <w:t>:</w:t>
      </w:r>
      <w:r w:rsidRPr="002F1633">
        <w:rPr>
          <w:spacing w:val="-4"/>
          <w:szCs w:val="24"/>
        </w:rPr>
        <w:t xml:space="preserve"> </w:t>
      </w:r>
      <w:r w:rsidR="0076654D">
        <w:rPr>
          <w:spacing w:val="-4"/>
          <w:szCs w:val="24"/>
          <w:u w:val="single"/>
        </w:rPr>
        <w:t>провести</w:t>
      </w:r>
      <w:r w:rsidR="0076654D">
        <w:rPr>
          <w:bCs/>
          <w:szCs w:val="24"/>
          <w:u w:val="single"/>
        </w:rPr>
        <w:t xml:space="preserve"> </w:t>
      </w:r>
      <w:r w:rsidR="00F77A3D" w:rsidRPr="001825E1">
        <w:rPr>
          <w:bCs/>
          <w:szCs w:val="24"/>
          <w:u w:val="single"/>
        </w:rPr>
        <w:t>огляд літератури</w:t>
      </w:r>
      <w:r w:rsidR="007535B6" w:rsidRPr="007535B6">
        <w:rPr>
          <w:bCs/>
          <w:szCs w:val="24"/>
          <w:u w:val="single"/>
        </w:rPr>
        <w:t>,</w:t>
      </w:r>
      <w:r w:rsidR="00F77A3D" w:rsidRPr="001825E1">
        <w:rPr>
          <w:bCs/>
          <w:szCs w:val="24"/>
          <w:u w:val="single"/>
        </w:rPr>
        <w:t xml:space="preserve"> </w:t>
      </w:r>
      <w:r w:rsidR="0076654D">
        <w:rPr>
          <w:bCs/>
          <w:szCs w:val="24"/>
          <w:u w:val="single"/>
        </w:rPr>
        <w:t>яка стосується захворювання плоскостоп</w:t>
      </w:r>
      <w:r w:rsidR="007535B6">
        <w:rPr>
          <w:bCs/>
          <w:szCs w:val="24"/>
          <w:u w:val="single"/>
        </w:rPr>
        <w:t>о</w:t>
      </w:r>
      <w:r w:rsidR="0076654D">
        <w:rPr>
          <w:bCs/>
          <w:szCs w:val="24"/>
          <w:u w:val="single"/>
        </w:rPr>
        <w:t>сті; проаналізувати  методи діагностики деформації зводів стопи;  розробити алгоритм роботи програми</w:t>
      </w:r>
      <w:r w:rsidR="00F77A3D" w:rsidRPr="001825E1">
        <w:rPr>
          <w:bCs/>
          <w:szCs w:val="24"/>
          <w:u w:val="single"/>
        </w:rPr>
        <w:t>;</w:t>
      </w:r>
      <w:r w:rsidR="0076654D">
        <w:rPr>
          <w:bCs/>
          <w:szCs w:val="24"/>
          <w:u w:val="single"/>
        </w:rPr>
        <w:t xml:space="preserve"> розробити програму для аналізу та пошуку контуру</w:t>
      </w:r>
      <w:r w:rsidR="00F77A3D" w:rsidRPr="001825E1">
        <w:rPr>
          <w:bCs/>
          <w:szCs w:val="24"/>
          <w:u w:val="single"/>
        </w:rPr>
        <w:t>;</w:t>
      </w:r>
      <w:r w:rsidR="0076654D">
        <w:rPr>
          <w:bCs/>
          <w:szCs w:val="24"/>
          <w:u w:val="single"/>
        </w:rPr>
        <w:t xml:space="preserve"> розробити графічний інтерфейс для виведення результатів</w:t>
      </w:r>
      <w:r w:rsidR="00F77A3D" w:rsidRPr="001825E1">
        <w:rPr>
          <w:bCs/>
          <w:szCs w:val="24"/>
          <w:u w:val="single"/>
        </w:rPr>
        <w:t>.</w:t>
      </w:r>
    </w:p>
    <w:p w:rsidR="00E30F29" w:rsidRDefault="00E30F29" w:rsidP="00F77A3D">
      <w:pPr>
        <w:tabs>
          <w:tab w:val="left" w:pos="4956"/>
          <w:tab w:val="left" w:leader="underscore" w:pos="8903"/>
        </w:tabs>
        <w:spacing w:before="240" w:after="0"/>
        <w:rPr>
          <w:spacing w:val="2"/>
          <w:szCs w:val="24"/>
          <w:u w:val="single"/>
        </w:rPr>
      </w:pPr>
      <w:r w:rsidRPr="002F1633">
        <w:rPr>
          <w:spacing w:val="2"/>
          <w:szCs w:val="24"/>
        </w:rPr>
        <w:t xml:space="preserve">5. Перелік ілюстративного </w:t>
      </w:r>
      <w:r w:rsidR="00F77A3D">
        <w:rPr>
          <w:spacing w:val="2"/>
          <w:szCs w:val="24"/>
        </w:rPr>
        <w:t xml:space="preserve">матеріалу  </w:t>
      </w:r>
      <w:r w:rsidR="00F77A3D">
        <w:rPr>
          <w:spacing w:val="2"/>
          <w:szCs w:val="24"/>
          <w:u w:val="single"/>
        </w:rPr>
        <w:t xml:space="preserve">презентація </w:t>
      </w:r>
      <w:r w:rsidR="00372AA5">
        <w:rPr>
          <w:spacing w:val="2"/>
          <w:szCs w:val="24"/>
          <w:u w:val="single"/>
          <w:lang w:val="ru-RU"/>
        </w:rPr>
        <w:t>дипломно</w:t>
      </w:r>
      <w:r w:rsidR="00372AA5">
        <w:rPr>
          <w:spacing w:val="2"/>
          <w:szCs w:val="24"/>
          <w:u w:val="single"/>
        </w:rPr>
        <w:t>ї роботи</w:t>
      </w:r>
      <w:r w:rsidR="00A01648">
        <w:rPr>
          <w:spacing w:val="2"/>
          <w:szCs w:val="24"/>
          <w:u w:val="single"/>
        </w:rPr>
        <w:t>.</w:t>
      </w:r>
    </w:p>
    <w:p w:rsidR="007D468B" w:rsidRDefault="007D468B" w:rsidP="00F77A3D">
      <w:pPr>
        <w:tabs>
          <w:tab w:val="left" w:pos="4956"/>
          <w:tab w:val="left" w:leader="underscore" w:pos="8903"/>
        </w:tabs>
        <w:spacing w:before="240" w:after="0"/>
        <w:rPr>
          <w:spacing w:val="2"/>
          <w:szCs w:val="24"/>
          <w:u w:val="single"/>
        </w:rPr>
      </w:pPr>
    </w:p>
    <w:p w:rsidR="007D468B" w:rsidRPr="00372AA5" w:rsidRDefault="007D468B" w:rsidP="00F77A3D">
      <w:pPr>
        <w:tabs>
          <w:tab w:val="left" w:pos="4956"/>
          <w:tab w:val="left" w:leader="underscore" w:pos="8903"/>
        </w:tabs>
        <w:spacing w:before="240" w:after="0"/>
        <w:rPr>
          <w:spacing w:val="2"/>
          <w:szCs w:val="24"/>
        </w:rPr>
      </w:pPr>
    </w:p>
    <w:p w:rsidR="00E30F29" w:rsidRPr="002F1633" w:rsidRDefault="00E30F29" w:rsidP="00E30F29">
      <w:pPr>
        <w:tabs>
          <w:tab w:val="left" w:pos="360"/>
          <w:tab w:val="left" w:pos="1440"/>
          <w:tab w:val="left" w:pos="1620"/>
        </w:tabs>
        <w:spacing w:before="240" w:after="0"/>
        <w:rPr>
          <w:szCs w:val="24"/>
        </w:rPr>
      </w:pPr>
      <w:r w:rsidRPr="002F1633">
        <w:rPr>
          <w:szCs w:val="24"/>
        </w:rPr>
        <w:lastRenderedPageBreak/>
        <w:t xml:space="preserve">6. Консультанти розділів роботи </w:t>
      </w:r>
    </w:p>
    <w:tbl>
      <w:tblPr>
        <w:tblW w:w="8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111"/>
        <w:gridCol w:w="1396"/>
        <w:gridCol w:w="1397"/>
      </w:tblGrid>
      <w:tr w:rsidR="00E30F29" w:rsidRPr="002F1633" w:rsidTr="00037792">
        <w:trPr>
          <w:cantSplit/>
        </w:trPr>
        <w:tc>
          <w:tcPr>
            <w:tcW w:w="1985" w:type="dxa"/>
            <w:vMerge w:val="restart"/>
            <w:vAlign w:val="center"/>
          </w:tcPr>
          <w:p w:rsidR="00E30F29" w:rsidRPr="002F1633" w:rsidRDefault="00E30F29" w:rsidP="00E30F29">
            <w:pPr>
              <w:spacing w:after="0"/>
              <w:ind w:left="34"/>
              <w:jc w:val="center"/>
              <w:rPr>
                <w:sz w:val="24"/>
                <w:szCs w:val="24"/>
              </w:rPr>
            </w:pPr>
            <w:r w:rsidRPr="002F1633">
              <w:rPr>
                <w:sz w:val="24"/>
                <w:szCs w:val="24"/>
              </w:rPr>
              <w:t>Розділ</w:t>
            </w:r>
          </w:p>
        </w:tc>
        <w:tc>
          <w:tcPr>
            <w:tcW w:w="4111" w:type="dxa"/>
            <w:vMerge w:val="restart"/>
            <w:vAlign w:val="center"/>
          </w:tcPr>
          <w:p w:rsidR="00E30F29" w:rsidRPr="002F1633" w:rsidRDefault="00E30F29" w:rsidP="00E30F29">
            <w:pPr>
              <w:spacing w:after="0"/>
              <w:ind w:left="34"/>
              <w:jc w:val="center"/>
              <w:rPr>
                <w:sz w:val="24"/>
                <w:szCs w:val="24"/>
              </w:rPr>
            </w:pPr>
            <w:r w:rsidRPr="002F1633">
              <w:rPr>
                <w:sz w:val="24"/>
                <w:szCs w:val="24"/>
              </w:rPr>
              <w:t xml:space="preserve">Прізвище, ініціали та посада </w:t>
            </w:r>
            <w:r w:rsidRPr="002F1633">
              <w:rPr>
                <w:sz w:val="24"/>
                <w:szCs w:val="24"/>
              </w:rPr>
              <w:br/>
              <w:t>консультанта</w:t>
            </w:r>
          </w:p>
        </w:tc>
        <w:tc>
          <w:tcPr>
            <w:tcW w:w="2793" w:type="dxa"/>
            <w:gridSpan w:val="2"/>
          </w:tcPr>
          <w:p w:rsidR="00E30F29" w:rsidRPr="002F1633" w:rsidRDefault="00E30F29" w:rsidP="00E30F29">
            <w:pPr>
              <w:spacing w:after="0"/>
              <w:ind w:left="34"/>
              <w:jc w:val="center"/>
              <w:rPr>
                <w:sz w:val="24"/>
                <w:szCs w:val="24"/>
              </w:rPr>
            </w:pPr>
            <w:r w:rsidRPr="002F1633">
              <w:rPr>
                <w:sz w:val="24"/>
                <w:szCs w:val="24"/>
              </w:rPr>
              <w:t>Підпис, дата</w:t>
            </w:r>
          </w:p>
        </w:tc>
      </w:tr>
      <w:tr w:rsidR="00E30F29" w:rsidRPr="002F1633" w:rsidTr="00037792">
        <w:trPr>
          <w:cantSplit/>
        </w:trPr>
        <w:tc>
          <w:tcPr>
            <w:tcW w:w="1985" w:type="dxa"/>
            <w:vMerge/>
          </w:tcPr>
          <w:p w:rsidR="00E30F29" w:rsidRPr="002F1633" w:rsidRDefault="00E30F29" w:rsidP="00E30F29">
            <w:pPr>
              <w:spacing w:after="0"/>
              <w:ind w:left="34"/>
              <w:jc w:val="center"/>
              <w:rPr>
                <w:szCs w:val="24"/>
              </w:rPr>
            </w:pPr>
          </w:p>
        </w:tc>
        <w:tc>
          <w:tcPr>
            <w:tcW w:w="4111" w:type="dxa"/>
            <w:vMerge/>
          </w:tcPr>
          <w:p w:rsidR="00E30F29" w:rsidRPr="002F1633" w:rsidRDefault="00E30F29" w:rsidP="00E30F29">
            <w:pPr>
              <w:spacing w:after="0"/>
              <w:ind w:left="34"/>
              <w:jc w:val="center"/>
              <w:rPr>
                <w:szCs w:val="24"/>
              </w:rPr>
            </w:pPr>
          </w:p>
        </w:tc>
        <w:tc>
          <w:tcPr>
            <w:tcW w:w="1396" w:type="dxa"/>
          </w:tcPr>
          <w:p w:rsidR="00E30F29" w:rsidRPr="002F1633" w:rsidRDefault="00E30F29" w:rsidP="00E30F29">
            <w:pPr>
              <w:spacing w:after="0"/>
              <w:ind w:left="34"/>
              <w:jc w:val="center"/>
              <w:rPr>
                <w:sz w:val="24"/>
                <w:szCs w:val="24"/>
              </w:rPr>
            </w:pPr>
            <w:r w:rsidRPr="002F1633">
              <w:rPr>
                <w:sz w:val="24"/>
                <w:szCs w:val="24"/>
              </w:rPr>
              <w:t xml:space="preserve">завдання </w:t>
            </w:r>
            <w:r w:rsidRPr="002F1633">
              <w:rPr>
                <w:sz w:val="24"/>
                <w:szCs w:val="24"/>
              </w:rPr>
              <w:br/>
              <w:t>видав</w:t>
            </w:r>
          </w:p>
        </w:tc>
        <w:tc>
          <w:tcPr>
            <w:tcW w:w="1397" w:type="dxa"/>
          </w:tcPr>
          <w:p w:rsidR="00E30F29" w:rsidRPr="002F1633" w:rsidRDefault="00E30F29" w:rsidP="00E30F29">
            <w:pPr>
              <w:spacing w:after="0"/>
              <w:ind w:left="34"/>
              <w:jc w:val="center"/>
              <w:rPr>
                <w:sz w:val="24"/>
                <w:szCs w:val="24"/>
              </w:rPr>
            </w:pPr>
            <w:r w:rsidRPr="002F1633">
              <w:rPr>
                <w:sz w:val="24"/>
                <w:szCs w:val="24"/>
              </w:rPr>
              <w:t>завдання</w:t>
            </w:r>
            <w:r w:rsidRPr="002F1633">
              <w:rPr>
                <w:sz w:val="24"/>
                <w:szCs w:val="24"/>
              </w:rPr>
              <w:br/>
              <w:t>прийняв</w:t>
            </w:r>
          </w:p>
        </w:tc>
      </w:tr>
      <w:tr w:rsidR="00E30F29" w:rsidRPr="002F1633" w:rsidTr="00037792">
        <w:tc>
          <w:tcPr>
            <w:tcW w:w="1985" w:type="dxa"/>
          </w:tcPr>
          <w:p w:rsidR="00E30F29" w:rsidRPr="00DB70D6" w:rsidRDefault="0076654D" w:rsidP="00DB70D6">
            <w:pPr>
              <w:spacing w:after="0"/>
              <w:ind w:left="34"/>
              <w:jc w:val="center"/>
              <w:rPr>
                <w:sz w:val="24"/>
                <w:szCs w:val="24"/>
                <w:lang w:val="ru-RU"/>
              </w:rPr>
            </w:pPr>
            <w:r>
              <w:rPr>
                <w:sz w:val="24"/>
                <w:szCs w:val="24"/>
                <w:lang w:val="ru-RU"/>
              </w:rPr>
              <w:t>1-2</w:t>
            </w:r>
          </w:p>
        </w:tc>
        <w:tc>
          <w:tcPr>
            <w:tcW w:w="4111" w:type="dxa"/>
          </w:tcPr>
          <w:p w:rsidR="00E30F29" w:rsidRPr="00CC1834" w:rsidRDefault="0076654D" w:rsidP="00F77A3D">
            <w:pPr>
              <w:spacing w:after="0"/>
              <w:ind w:left="34"/>
              <w:rPr>
                <w:sz w:val="24"/>
                <w:szCs w:val="24"/>
                <w:lang w:val="ru-RU"/>
              </w:rPr>
            </w:pPr>
            <w:r w:rsidRPr="0076654D">
              <w:rPr>
                <w:rFonts w:eastAsia="Calibri"/>
                <w:bCs/>
                <w:sz w:val="24"/>
                <w:szCs w:val="24"/>
              </w:rPr>
              <w:t>проф</w:t>
            </w:r>
            <w:r w:rsidR="00F050C6" w:rsidRPr="00F050C6">
              <w:rPr>
                <w:rFonts w:eastAsia="Calibri"/>
                <w:bCs/>
                <w:sz w:val="24"/>
                <w:szCs w:val="24"/>
              </w:rPr>
              <w:t>. каф. БЗЛ</w:t>
            </w:r>
            <w:r w:rsidRPr="0076654D">
              <w:rPr>
                <w:rFonts w:eastAsia="Calibri"/>
                <w:bCs/>
                <w:sz w:val="24"/>
                <w:szCs w:val="24"/>
              </w:rPr>
              <w:t>, д.п.н., Вихляєв Ю. М</w:t>
            </w:r>
            <w:r>
              <w:rPr>
                <w:rFonts w:eastAsia="Calibri"/>
                <w:bCs/>
                <w:sz w:val="24"/>
                <w:szCs w:val="24"/>
              </w:rPr>
              <w:t>.</w:t>
            </w:r>
          </w:p>
        </w:tc>
        <w:tc>
          <w:tcPr>
            <w:tcW w:w="1396" w:type="dxa"/>
          </w:tcPr>
          <w:p w:rsidR="00E30F29" w:rsidRPr="002F1633" w:rsidRDefault="00E30F29" w:rsidP="00E30F29">
            <w:pPr>
              <w:spacing w:after="0"/>
              <w:ind w:left="34"/>
              <w:rPr>
                <w:sz w:val="24"/>
                <w:szCs w:val="24"/>
              </w:rPr>
            </w:pPr>
          </w:p>
        </w:tc>
        <w:tc>
          <w:tcPr>
            <w:tcW w:w="1397" w:type="dxa"/>
          </w:tcPr>
          <w:p w:rsidR="00E30F29" w:rsidRPr="002F1633" w:rsidRDefault="00E30F29" w:rsidP="00E30F29">
            <w:pPr>
              <w:spacing w:after="0"/>
              <w:ind w:left="34"/>
              <w:rPr>
                <w:sz w:val="24"/>
                <w:szCs w:val="24"/>
              </w:rPr>
            </w:pPr>
          </w:p>
        </w:tc>
      </w:tr>
      <w:tr w:rsidR="00E30F29" w:rsidRPr="002F1633" w:rsidTr="00037792">
        <w:tc>
          <w:tcPr>
            <w:tcW w:w="1985" w:type="dxa"/>
          </w:tcPr>
          <w:p w:rsidR="00E30F29" w:rsidRPr="00DB70D6" w:rsidRDefault="00E844E9" w:rsidP="00DB70D6">
            <w:pPr>
              <w:spacing w:after="0"/>
              <w:ind w:left="34"/>
              <w:jc w:val="center"/>
              <w:rPr>
                <w:sz w:val="24"/>
                <w:szCs w:val="24"/>
                <w:lang w:val="ru-RU"/>
              </w:rPr>
            </w:pPr>
            <w:r>
              <w:rPr>
                <w:sz w:val="24"/>
                <w:szCs w:val="24"/>
                <w:lang w:val="ru-RU"/>
              </w:rPr>
              <w:t>3</w:t>
            </w:r>
          </w:p>
        </w:tc>
        <w:tc>
          <w:tcPr>
            <w:tcW w:w="4111" w:type="dxa"/>
          </w:tcPr>
          <w:p w:rsidR="00E30F29" w:rsidRPr="00CC5770" w:rsidRDefault="00F77A3D" w:rsidP="00F77A3D">
            <w:pPr>
              <w:spacing w:after="0"/>
              <w:ind w:left="34"/>
              <w:rPr>
                <w:sz w:val="24"/>
                <w:szCs w:val="24"/>
              </w:rPr>
            </w:pPr>
            <w:r w:rsidRPr="00CC5770">
              <w:rPr>
                <w:sz w:val="24"/>
                <w:szCs w:val="24"/>
              </w:rPr>
              <w:t>Демчук Г.В., доцент кафедри охорони праці, промисловості та цивільної безпеки</w:t>
            </w:r>
          </w:p>
        </w:tc>
        <w:tc>
          <w:tcPr>
            <w:tcW w:w="1396" w:type="dxa"/>
          </w:tcPr>
          <w:p w:rsidR="00E30F29" w:rsidRPr="002F1633" w:rsidRDefault="00E30F29" w:rsidP="00E30F29">
            <w:pPr>
              <w:spacing w:after="0"/>
              <w:ind w:left="34"/>
              <w:rPr>
                <w:sz w:val="24"/>
                <w:szCs w:val="24"/>
              </w:rPr>
            </w:pPr>
          </w:p>
        </w:tc>
        <w:tc>
          <w:tcPr>
            <w:tcW w:w="1397" w:type="dxa"/>
          </w:tcPr>
          <w:p w:rsidR="00E30F29" w:rsidRPr="002F1633" w:rsidRDefault="00E30F29" w:rsidP="00E30F29">
            <w:pPr>
              <w:spacing w:after="0"/>
              <w:ind w:left="34"/>
              <w:rPr>
                <w:sz w:val="24"/>
                <w:szCs w:val="24"/>
              </w:rPr>
            </w:pPr>
          </w:p>
        </w:tc>
      </w:tr>
    </w:tbl>
    <w:p w:rsidR="00E30F29" w:rsidRPr="002F1633" w:rsidRDefault="00E30F29" w:rsidP="00E30F29">
      <w:pPr>
        <w:tabs>
          <w:tab w:val="left" w:pos="1440"/>
          <w:tab w:val="left" w:pos="1620"/>
          <w:tab w:val="left" w:pos="8900"/>
        </w:tabs>
        <w:spacing w:before="240" w:after="0"/>
        <w:ind w:right="-31"/>
        <w:rPr>
          <w:szCs w:val="24"/>
        </w:rPr>
      </w:pPr>
      <w:r w:rsidRPr="002F1633">
        <w:rPr>
          <w:szCs w:val="24"/>
        </w:rPr>
        <w:t xml:space="preserve">7. </w:t>
      </w:r>
      <w:r w:rsidRPr="002F1633">
        <w:rPr>
          <w:bCs/>
          <w:szCs w:val="24"/>
        </w:rPr>
        <w:t>Дата видачі завдання</w:t>
      </w:r>
      <w:r w:rsidRPr="002F1633">
        <w:rPr>
          <w:szCs w:val="24"/>
        </w:rPr>
        <w:t xml:space="preserve"> </w:t>
      </w:r>
      <w:r w:rsidRPr="002F1633">
        <w:rPr>
          <w:szCs w:val="24"/>
          <w:u w:val="single"/>
        </w:rPr>
        <w:tab/>
      </w:r>
    </w:p>
    <w:p w:rsidR="00E30F29" w:rsidRPr="002F1633" w:rsidRDefault="00E30F29" w:rsidP="00E30F29">
      <w:pPr>
        <w:spacing w:before="240" w:after="0"/>
        <w:ind w:firstLine="709"/>
        <w:jc w:val="center"/>
        <w:rPr>
          <w:szCs w:val="24"/>
        </w:rPr>
      </w:pPr>
      <w:r w:rsidRPr="002F1633">
        <w:rPr>
          <w:bCs/>
          <w:szCs w:val="24"/>
        </w:rPr>
        <w:t>Календарний план</w:t>
      </w:r>
    </w:p>
    <w:tbl>
      <w:tblPr>
        <w:tblW w:w="91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4111"/>
        <w:gridCol w:w="2693"/>
        <w:gridCol w:w="1234"/>
      </w:tblGrid>
      <w:tr w:rsidR="00E30F29" w:rsidRPr="002F1633" w:rsidTr="00037792">
        <w:tc>
          <w:tcPr>
            <w:tcW w:w="1134" w:type="dxa"/>
            <w:vAlign w:val="center"/>
          </w:tcPr>
          <w:p w:rsidR="00E30F29" w:rsidRPr="002F1633" w:rsidRDefault="00E30F29" w:rsidP="00E30F29">
            <w:pPr>
              <w:spacing w:after="0"/>
              <w:ind w:right="33"/>
              <w:jc w:val="center"/>
              <w:rPr>
                <w:sz w:val="24"/>
                <w:szCs w:val="24"/>
              </w:rPr>
            </w:pPr>
            <w:r w:rsidRPr="002F1633">
              <w:rPr>
                <w:sz w:val="24"/>
                <w:szCs w:val="24"/>
              </w:rPr>
              <w:t>№ з/п</w:t>
            </w:r>
          </w:p>
        </w:tc>
        <w:tc>
          <w:tcPr>
            <w:tcW w:w="4111" w:type="dxa"/>
            <w:vAlign w:val="center"/>
          </w:tcPr>
          <w:p w:rsidR="00E30F29" w:rsidRPr="002F1633" w:rsidRDefault="00E30F29" w:rsidP="006B2677">
            <w:pPr>
              <w:spacing w:after="0"/>
              <w:jc w:val="center"/>
              <w:rPr>
                <w:sz w:val="24"/>
                <w:szCs w:val="24"/>
              </w:rPr>
            </w:pPr>
            <w:r w:rsidRPr="002F1633">
              <w:rPr>
                <w:sz w:val="24"/>
                <w:szCs w:val="24"/>
              </w:rPr>
              <w:t>Назва етап</w:t>
            </w:r>
            <w:r w:rsidR="006B2677">
              <w:rPr>
                <w:sz w:val="24"/>
                <w:szCs w:val="24"/>
              </w:rPr>
              <w:t xml:space="preserve">ів виконання </w:t>
            </w:r>
            <w:r w:rsidR="006B2677">
              <w:rPr>
                <w:sz w:val="24"/>
                <w:szCs w:val="24"/>
              </w:rPr>
              <w:br/>
              <w:t xml:space="preserve">дипломної роботи </w:t>
            </w:r>
            <w:r w:rsidRPr="002F1633">
              <w:rPr>
                <w:sz w:val="24"/>
                <w:szCs w:val="24"/>
              </w:rPr>
              <w:t xml:space="preserve"> </w:t>
            </w:r>
          </w:p>
        </w:tc>
        <w:tc>
          <w:tcPr>
            <w:tcW w:w="2693" w:type="dxa"/>
            <w:vAlign w:val="center"/>
          </w:tcPr>
          <w:p w:rsidR="00E30F29" w:rsidRPr="002F1633" w:rsidRDefault="00E30F29" w:rsidP="006B2677">
            <w:pPr>
              <w:spacing w:after="0"/>
              <w:ind w:right="34"/>
              <w:jc w:val="center"/>
              <w:rPr>
                <w:sz w:val="24"/>
                <w:szCs w:val="24"/>
              </w:rPr>
            </w:pPr>
            <w:r w:rsidRPr="002F1633">
              <w:rPr>
                <w:sz w:val="24"/>
                <w:szCs w:val="24"/>
              </w:rPr>
              <w:t xml:space="preserve">Строк виконання </w:t>
            </w:r>
            <w:r w:rsidRPr="002F1633">
              <w:rPr>
                <w:sz w:val="24"/>
                <w:szCs w:val="24"/>
              </w:rPr>
              <w:br/>
              <w:t xml:space="preserve">етапів роботи </w:t>
            </w:r>
          </w:p>
        </w:tc>
        <w:tc>
          <w:tcPr>
            <w:tcW w:w="1234" w:type="dxa"/>
            <w:vAlign w:val="center"/>
          </w:tcPr>
          <w:p w:rsidR="00E30F29" w:rsidRPr="002F1633" w:rsidRDefault="00E30F29" w:rsidP="00E30F29">
            <w:pPr>
              <w:spacing w:after="0"/>
              <w:jc w:val="center"/>
              <w:rPr>
                <w:sz w:val="24"/>
                <w:szCs w:val="24"/>
              </w:rPr>
            </w:pPr>
            <w:r w:rsidRPr="002F1633">
              <w:rPr>
                <w:sz w:val="24"/>
                <w:szCs w:val="24"/>
              </w:rPr>
              <w:t>Примітка</w:t>
            </w:r>
          </w:p>
        </w:tc>
      </w:tr>
      <w:tr w:rsidR="00F77A3D" w:rsidRPr="002F1633" w:rsidTr="00037792">
        <w:trPr>
          <w:trHeight w:val="20"/>
        </w:trPr>
        <w:tc>
          <w:tcPr>
            <w:tcW w:w="1134" w:type="dxa"/>
          </w:tcPr>
          <w:p w:rsidR="00F77A3D" w:rsidRPr="00737148" w:rsidRDefault="00F77A3D" w:rsidP="00F77A3D">
            <w:pPr>
              <w:spacing w:after="0" w:line="240" w:lineRule="auto"/>
              <w:ind w:right="33"/>
              <w:jc w:val="center"/>
              <w:rPr>
                <w:sz w:val="24"/>
                <w:szCs w:val="24"/>
              </w:rPr>
            </w:pPr>
            <w:r>
              <w:rPr>
                <w:sz w:val="24"/>
                <w:szCs w:val="24"/>
              </w:rPr>
              <w:t>1</w:t>
            </w:r>
          </w:p>
        </w:tc>
        <w:tc>
          <w:tcPr>
            <w:tcW w:w="4111" w:type="dxa"/>
          </w:tcPr>
          <w:p w:rsidR="00F77A3D" w:rsidRPr="00CC5770" w:rsidRDefault="004E01AF" w:rsidP="00F77A3D">
            <w:pPr>
              <w:spacing w:after="0" w:line="240" w:lineRule="auto"/>
              <w:rPr>
                <w:sz w:val="24"/>
                <w:szCs w:val="24"/>
              </w:rPr>
            </w:pPr>
            <w:r>
              <w:rPr>
                <w:sz w:val="24"/>
                <w:szCs w:val="24"/>
              </w:rPr>
              <w:t>Огляд</w:t>
            </w:r>
            <w:r w:rsidR="00F77A3D" w:rsidRPr="00CC5770">
              <w:rPr>
                <w:sz w:val="24"/>
                <w:szCs w:val="24"/>
              </w:rPr>
              <w:t xml:space="preserve"> літературних джерел</w:t>
            </w:r>
            <w:r w:rsidR="00106C1C">
              <w:rPr>
                <w:sz w:val="24"/>
                <w:szCs w:val="24"/>
              </w:rPr>
              <w:t>.</w:t>
            </w:r>
          </w:p>
        </w:tc>
        <w:tc>
          <w:tcPr>
            <w:tcW w:w="2693" w:type="dxa"/>
          </w:tcPr>
          <w:p w:rsidR="00F77A3D" w:rsidRPr="002F1633" w:rsidRDefault="00F77A3D" w:rsidP="00E30F29">
            <w:pPr>
              <w:spacing w:after="0"/>
              <w:ind w:right="34"/>
              <w:rPr>
                <w:sz w:val="24"/>
                <w:szCs w:val="24"/>
              </w:rPr>
            </w:pPr>
          </w:p>
        </w:tc>
        <w:tc>
          <w:tcPr>
            <w:tcW w:w="1234" w:type="dxa"/>
          </w:tcPr>
          <w:p w:rsidR="00F77A3D" w:rsidRPr="002F1633" w:rsidRDefault="00F77A3D" w:rsidP="00E30F29">
            <w:pPr>
              <w:spacing w:after="0"/>
              <w:rPr>
                <w:sz w:val="24"/>
                <w:szCs w:val="24"/>
              </w:rPr>
            </w:pPr>
          </w:p>
        </w:tc>
      </w:tr>
      <w:tr w:rsidR="00F77A3D" w:rsidRPr="002F1633" w:rsidTr="00037792">
        <w:trPr>
          <w:trHeight w:val="20"/>
        </w:trPr>
        <w:tc>
          <w:tcPr>
            <w:tcW w:w="1134" w:type="dxa"/>
          </w:tcPr>
          <w:p w:rsidR="00F77A3D" w:rsidRPr="00737148" w:rsidRDefault="00F77A3D" w:rsidP="00F77A3D">
            <w:pPr>
              <w:spacing w:after="0" w:line="240" w:lineRule="auto"/>
              <w:ind w:right="33"/>
              <w:jc w:val="center"/>
              <w:rPr>
                <w:sz w:val="24"/>
                <w:szCs w:val="24"/>
              </w:rPr>
            </w:pPr>
            <w:r>
              <w:rPr>
                <w:sz w:val="24"/>
                <w:szCs w:val="24"/>
              </w:rPr>
              <w:t>2</w:t>
            </w:r>
          </w:p>
        </w:tc>
        <w:tc>
          <w:tcPr>
            <w:tcW w:w="4111" w:type="dxa"/>
          </w:tcPr>
          <w:p w:rsidR="00F77A3D" w:rsidRPr="00CC5770" w:rsidRDefault="00106C1C" w:rsidP="008C4C6D">
            <w:pPr>
              <w:spacing w:after="0" w:line="240" w:lineRule="auto"/>
              <w:rPr>
                <w:sz w:val="24"/>
                <w:szCs w:val="24"/>
              </w:rPr>
            </w:pPr>
            <w:r>
              <w:rPr>
                <w:sz w:val="24"/>
                <w:szCs w:val="24"/>
              </w:rPr>
              <w:t>Аналіз існуючих методів діагностики деформацій зводів стопи.</w:t>
            </w:r>
          </w:p>
        </w:tc>
        <w:tc>
          <w:tcPr>
            <w:tcW w:w="2693" w:type="dxa"/>
          </w:tcPr>
          <w:p w:rsidR="00F77A3D" w:rsidRPr="002F1633" w:rsidRDefault="00F77A3D" w:rsidP="00E30F29">
            <w:pPr>
              <w:spacing w:after="0"/>
              <w:ind w:right="34"/>
              <w:rPr>
                <w:sz w:val="24"/>
                <w:szCs w:val="24"/>
              </w:rPr>
            </w:pPr>
          </w:p>
        </w:tc>
        <w:tc>
          <w:tcPr>
            <w:tcW w:w="1234" w:type="dxa"/>
          </w:tcPr>
          <w:p w:rsidR="00F77A3D" w:rsidRPr="002F1633" w:rsidRDefault="00F77A3D" w:rsidP="00E30F29">
            <w:pPr>
              <w:spacing w:after="0"/>
              <w:rPr>
                <w:sz w:val="24"/>
                <w:szCs w:val="24"/>
              </w:rPr>
            </w:pPr>
          </w:p>
        </w:tc>
      </w:tr>
      <w:tr w:rsidR="00F77A3D" w:rsidRPr="002F1633" w:rsidTr="00037792">
        <w:trPr>
          <w:trHeight w:val="20"/>
        </w:trPr>
        <w:tc>
          <w:tcPr>
            <w:tcW w:w="1134" w:type="dxa"/>
          </w:tcPr>
          <w:p w:rsidR="00F77A3D" w:rsidRPr="00737148" w:rsidRDefault="00F77A3D" w:rsidP="00F77A3D">
            <w:pPr>
              <w:spacing w:before="120" w:after="0" w:line="240" w:lineRule="auto"/>
              <w:ind w:right="34"/>
              <w:jc w:val="center"/>
              <w:rPr>
                <w:sz w:val="24"/>
                <w:szCs w:val="24"/>
              </w:rPr>
            </w:pPr>
            <w:r>
              <w:rPr>
                <w:sz w:val="24"/>
                <w:szCs w:val="24"/>
              </w:rPr>
              <w:t>3</w:t>
            </w:r>
          </w:p>
        </w:tc>
        <w:tc>
          <w:tcPr>
            <w:tcW w:w="4111" w:type="dxa"/>
          </w:tcPr>
          <w:p w:rsidR="00F77A3D" w:rsidRPr="00CC5770" w:rsidRDefault="00106C1C" w:rsidP="008C4C6D">
            <w:pPr>
              <w:spacing w:after="0" w:line="240" w:lineRule="auto"/>
              <w:rPr>
                <w:sz w:val="24"/>
                <w:szCs w:val="24"/>
              </w:rPr>
            </w:pPr>
            <w:r>
              <w:rPr>
                <w:sz w:val="24"/>
                <w:szCs w:val="24"/>
              </w:rPr>
              <w:t xml:space="preserve">Вибір необхідного середовища розробки та бібліотек. </w:t>
            </w:r>
          </w:p>
        </w:tc>
        <w:tc>
          <w:tcPr>
            <w:tcW w:w="2693" w:type="dxa"/>
          </w:tcPr>
          <w:p w:rsidR="00F77A3D" w:rsidRPr="002F1633" w:rsidRDefault="00F77A3D" w:rsidP="00E30F29">
            <w:pPr>
              <w:spacing w:after="0"/>
              <w:ind w:right="34"/>
              <w:rPr>
                <w:sz w:val="24"/>
                <w:szCs w:val="24"/>
              </w:rPr>
            </w:pPr>
          </w:p>
        </w:tc>
        <w:tc>
          <w:tcPr>
            <w:tcW w:w="1234" w:type="dxa"/>
          </w:tcPr>
          <w:p w:rsidR="00F77A3D" w:rsidRPr="002F1633" w:rsidRDefault="00F77A3D" w:rsidP="00E30F29">
            <w:pPr>
              <w:spacing w:after="0"/>
              <w:rPr>
                <w:sz w:val="24"/>
                <w:szCs w:val="24"/>
              </w:rPr>
            </w:pPr>
          </w:p>
        </w:tc>
      </w:tr>
      <w:tr w:rsidR="00F77A3D" w:rsidRPr="002F1633" w:rsidTr="00037792">
        <w:trPr>
          <w:trHeight w:val="20"/>
        </w:trPr>
        <w:tc>
          <w:tcPr>
            <w:tcW w:w="1134" w:type="dxa"/>
          </w:tcPr>
          <w:p w:rsidR="00F77A3D" w:rsidRPr="00737148" w:rsidRDefault="00F77A3D" w:rsidP="00F77A3D">
            <w:pPr>
              <w:spacing w:before="120" w:after="0" w:line="240" w:lineRule="auto"/>
              <w:ind w:right="34"/>
              <w:jc w:val="center"/>
              <w:rPr>
                <w:sz w:val="24"/>
                <w:szCs w:val="24"/>
              </w:rPr>
            </w:pPr>
            <w:r>
              <w:rPr>
                <w:sz w:val="24"/>
                <w:szCs w:val="24"/>
              </w:rPr>
              <w:t>4</w:t>
            </w:r>
          </w:p>
        </w:tc>
        <w:tc>
          <w:tcPr>
            <w:tcW w:w="4111" w:type="dxa"/>
          </w:tcPr>
          <w:p w:rsidR="00F77A3D" w:rsidRPr="004E01AF" w:rsidRDefault="00106C1C" w:rsidP="008C4C6D">
            <w:pPr>
              <w:spacing w:after="0" w:line="240" w:lineRule="auto"/>
              <w:rPr>
                <w:sz w:val="24"/>
                <w:szCs w:val="24"/>
                <w:lang w:val="en-US"/>
              </w:rPr>
            </w:pPr>
            <w:r>
              <w:rPr>
                <w:sz w:val="24"/>
                <w:szCs w:val="24"/>
              </w:rPr>
              <w:t>Розробка алгоритму роботи програми</w:t>
            </w:r>
            <w:r w:rsidR="004E01AF">
              <w:rPr>
                <w:sz w:val="24"/>
                <w:szCs w:val="24"/>
                <w:lang w:val="en-US"/>
              </w:rPr>
              <w:t>.</w:t>
            </w:r>
          </w:p>
        </w:tc>
        <w:tc>
          <w:tcPr>
            <w:tcW w:w="2693" w:type="dxa"/>
          </w:tcPr>
          <w:p w:rsidR="00F77A3D" w:rsidRPr="002F1633" w:rsidRDefault="00F77A3D" w:rsidP="00E30F29">
            <w:pPr>
              <w:spacing w:after="0"/>
              <w:ind w:right="34"/>
              <w:rPr>
                <w:sz w:val="24"/>
                <w:szCs w:val="24"/>
              </w:rPr>
            </w:pPr>
          </w:p>
        </w:tc>
        <w:tc>
          <w:tcPr>
            <w:tcW w:w="1234" w:type="dxa"/>
          </w:tcPr>
          <w:p w:rsidR="00F77A3D" w:rsidRPr="002F1633" w:rsidRDefault="00F77A3D" w:rsidP="00E30F29">
            <w:pPr>
              <w:spacing w:after="0"/>
              <w:rPr>
                <w:sz w:val="24"/>
                <w:szCs w:val="24"/>
              </w:rPr>
            </w:pPr>
          </w:p>
        </w:tc>
      </w:tr>
      <w:tr w:rsidR="00F77A3D" w:rsidRPr="002F1633" w:rsidTr="00037792">
        <w:trPr>
          <w:trHeight w:val="20"/>
        </w:trPr>
        <w:tc>
          <w:tcPr>
            <w:tcW w:w="1134" w:type="dxa"/>
          </w:tcPr>
          <w:p w:rsidR="00F77A3D" w:rsidRPr="00737148" w:rsidRDefault="00F77A3D" w:rsidP="00F77A3D">
            <w:pPr>
              <w:spacing w:before="120" w:after="0" w:line="240" w:lineRule="auto"/>
              <w:ind w:right="34"/>
              <w:jc w:val="center"/>
              <w:rPr>
                <w:sz w:val="24"/>
                <w:szCs w:val="24"/>
              </w:rPr>
            </w:pPr>
            <w:r>
              <w:rPr>
                <w:sz w:val="24"/>
                <w:szCs w:val="24"/>
              </w:rPr>
              <w:t>5</w:t>
            </w:r>
          </w:p>
        </w:tc>
        <w:tc>
          <w:tcPr>
            <w:tcW w:w="4111" w:type="dxa"/>
          </w:tcPr>
          <w:p w:rsidR="00F77A3D" w:rsidRPr="00CC5770" w:rsidRDefault="00F77A3D" w:rsidP="00F77A3D">
            <w:pPr>
              <w:spacing w:after="0" w:line="240" w:lineRule="auto"/>
              <w:rPr>
                <w:sz w:val="24"/>
                <w:szCs w:val="24"/>
              </w:rPr>
            </w:pPr>
            <w:r w:rsidRPr="00CC5770">
              <w:rPr>
                <w:sz w:val="24"/>
                <w:szCs w:val="24"/>
              </w:rPr>
              <w:t>Написання програмного коду для реалізації алгоритму</w:t>
            </w:r>
            <w:r w:rsidR="00106C1C">
              <w:rPr>
                <w:sz w:val="24"/>
                <w:szCs w:val="24"/>
              </w:rPr>
              <w:t>.</w:t>
            </w:r>
          </w:p>
        </w:tc>
        <w:tc>
          <w:tcPr>
            <w:tcW w:w="2693" w:type="dxa"/>
          </w:tcPr>
          <w:p w:rsidR="00F77A3D" w:rsidRPr="002F1633" w:rsidRDefault="00F77A3D" w:rsidP="00E30F29">
            <w:pPr>
              <w:spacing w:after="0"/>
              <w:ind w:right="34"/>
              <w:rPr>
                <w:sz w:val="24"/>
                <w:szCs w:val="24"/>
              </w:rPr>
            </w:pPr>
          </w:p>
        </w:tc>
        <w:tc>
          <w:tcPr>
            <w:tcW w:w="1234" w:type="dxa"/>
          </w:tcPr>
          <w:p w:rsidR="00F77A3D" w:rsidRPr="002F1633" w:rsidRDefault="00F77A3D" w:rsidP="00E30F29">
            <w:pPr>
              <w:spacing w:after="0"/>
              <w:rPr>
                <w:sz w:val="24"/>
                <w:szCs w:val="24"/>
              </w:rPr>
            </w:pPr>
          </w:p>
        </w:tc>
      </w:tr>
      <w:tr w:rsidR="00F77A3D" w:rsidRPr="002F1633" w:rsidTr="00037792">
        <w:trPr>
          <w:trHeight w:val="20"/>
        </w:trPr>
        <w:tc>
          <w:tcPr>
            <w:tcW w:w="1134" w:type="dxa"/>
          </w:tcPr>
          <w:p w:rsidR="00F77A3D" w:rsidRPr="00737148" w:rsidRDefault="00F77A3D" w:rsidP="00F77A3D">
            <w:pPr>
              <w:spacing w:after="0" w:line="240" w:lineRule="auto"/>
              <w:ind w:right="33"/>
              <w:jc w:val="center"/>
              <w:rPr>
                <w:sz w:val="24"/>
                <w:szCs w:val="24"/>
              </w:rPr>
            </w:pPr>
            <w:r>
              <w:rPr>
                <w:sz w:val="24"/>
                <w:szCs w:val="24"/>
              </w:rPr>
              <w:t>6</w:t>
            </w:r>
          </w:p>
        </w:tc>
        <w:tc>
          <w:tcPr>
            <w:tcW w:w="4111" w:type="dxa"/>
          </w:tcPr>
          <w:p w:rsidR="00F77A3D" w:rsidRPr="00CC5770" w:rsidRDefault="00106C1C" w:rsidP="00F77A3D">
            <w:pPr>
              <w:spacing w:after="0" w:line="240" w:lineRule="auto"/>
              <w:rPr>
                <w:sz w:val="24"/>
                <w:szCs w:val="24"/>
              </w:rPr>
            </w:pPr>
            <w:r>
              <w:rPr>
                <w:sz w:val="24"/>
                <w:szCs w:val="24"/>
              </w:rPr>
              <w:t>Розробка графічного інтерфейсу.</w:t>
            </w:r>
          </w:p>
        </w:tc>
        <w:tc>
          <w:tcPr>
            <w:tcW w:w="2693" w:type="dxa"/>
          </w:tcPr>
          <w:p w:rsidR="00F77A3D" w:rsidRPr="002F1633" w:rsidRDefault="00F77A3D" w:rsidP="00E30F29">
            <w:pPr>
              <w:spacing w:after="0"/>
              <w:ind w:right="34"/>
              <w:rPr>
                <w:sz w:val="24"/>
                <w:szCs w:val="24"/>
              </w:rPr>
            </w:pPr>
          </w:p>
        </w:tc>
        <w:tc>
          <w:tcPr>
            <w:tcW w:w="1234" w:type="dxa"/>
          </w:tcPr>
          <w:p w:rsidR="00F77A3D" w:rsidRPr="002F1633" w:rsidRDefault="00F77A3D" w:rsidP="00E30F29">
            <w:pPr>
              <w:spacing w:after="0"/>
              <w:rPr>
                <w:sz w:val="24"/>
                <w:szCs w:val="24"/>
              </w:rPr>
            </w:pPr>
          </w:p>
        </w:tc>
      </w:tr>
      <w:tr w:rsidR="00F77A3D" w:rsidRPr="002F1633" w:rsidTr="00037792">
        <w:trPr>
          <w:trHeight w:val="20"/>
        </w:trPr>
        <w:tc>
          <w:tcPr>
            <w:tcW w:w="1134" w:type="dxa"/>
          </w:tcPr>
          <w:p w:rsidR="00F77A3D" w:rsidRPr="00737148" w:rsidRDefault="00F77A3D" w:rsidP="00F77A3D">
            <w:pPr>
              <w:spacing w:after="0" w:line="240" w:lineRule="auto"/>
              <w:ind w:right="34"/>
              <w:jc w:val="center"/>
              <w:rPr>
                <w:sz w:val="24"/>
                <w:szCs w:val="24"/>
              </w:rPr>
            </w:pPr>
            <w:r>
              <w:rPr>
                <w:sz w:val="24"/>
                <w:szCs w:val="24"/>
              </w:rPr>
              <w:t>7</w:t>
            </w:r>
          </w:p>
        </w:tc>
        <w:tc>
          <w:tcPr>
            <w:tcW w:w="4111" w:type="dxa"/>
          </w:tcPr>
          <w:p w:rsidR="00F77A3D" w:rsidRPr="00CC5770" w:rsidRDefault="00F77A3D" w:rsidP="00F77A3D">
            <w:pPr>
              <w:spacing w:after="0" w:line="240" w:lineRule="auto"/>
              <w:rPr>
                <w:sz w:val="24"/>
                <w:szCs w:val="24"/>
              </w:rPr>
            </w:pPr>
            <w:r w:rsidRPr="00CC5770">
              <w:rPr>
                <w:sz w:val="24"/>
                <w:szCs w:val="24"/>
              </w:rPr>
              <w:t>Підготовка до захисту ДР</w:t>
            </w:r>
            <w:r w:rsidR="00106C1C">
              <w:rPr>
                <w:sz w:val="24"/>
                <w:szCs w:val="24"/>
              </w:rPr>
              <w:t>.</w:t>
            </w:r>
          </w:p>
        </w:tc>
        <w:tc>
          <w:tcPr>
            <w:tcW w:w="2693" w:type="dxa"/>
          </w:tcPr>
          <w:p w:rsidR="00F77A3D" w:rsidRPr="002F1633" w:rsidRDefault="00F77A3D" w:rsidP="00E30F29">
            <w:pPr>
              <w:spacing w:after="0"/>
              <w:ind w:right="34"/>
              <w:rPr>
                <w:sz w:val="24"/>
                <w:szCs w:val="24"/>
              </w:rPr>
            </w:pPr>
          </w:p>
        </w:tc>
        <w:tc>
          <w:tcPr>
            <w:tcW w:w="1234" w:type="dxa"/>
          </w:tcPr>
          <w:p w:rsidR="00F77A3D" w:rsidRPr="002F1633" w:rsidRDefault="00F77A3D" w:rsidP="00E30F29">
            <w:pPr>
              <w:spacing w:after="0"/>
              <w:rPr>
                <w:sz w:val="24"/>
                <w:szCs w:val="24"/>
              </w:rPr>
            </w:pPr>
          </w:p>
        </w:tc>
      </w:tr>
      <w:tr w:rsidR="00F77A3D" w:rsidRPr="002F1633" w:rsidTr="00037792">
        <w:trPr>
          <w:trHeight w:val="20"/>
        </w:trPr>
        <w:tc>
          <w:tcPr>
            <w:tcW w:w="1134" w:type="dxa"/>
          </w:tcPr>
          <w:p w:rsidR="00F77A3D" w:rsidRPr="00737148" w:rsidRDefault="00F77A3D" w:rsidP="00F77A3D">
            <w:pPr>
              <w:spacing w:after="0" w:line="240" w:lineRule="auto"/>
              <w:ind w:right="33"/>
              <w:jc w:val="center"/>
              <w:rPr>
                <w:sz w:val="24"/>
                <w:szCs w:val="24"/>
              </w:rPr>
            </w:pPr>
            <w:r>
              <w:rPr>
                <w:sz w:val="24"/>
                <w:szCs w:val="24"/>
              </w:rPr>
              <w:t>8</w:t>
            </w:r>
          </w:p>
        </w:tc>
        <w:tc>
          <w:tcPr>
            <w:tcW w:w="4111" w:type="dxa"/>
          </w:tcPr>
          <w:p w:rsidR="00F77A3D" w:rsidRPr="00CC5770" w:rsidRDefault="00F77A3D" w:rsidP="00F77A3D">
            <w:pPr>
              <w:spacing w:after="0" w:line="240" w:lineRule="auto"/>
              <w:rPr>
                <w:sz w:val="24"/>
                <w:szCs w:val="24"/>
              </w:rPr>
            </w:pPr>
            <w:r w:rsidRPr="00CC5770">
              <w:rPr>
                <w:sz w:val="24"/>
                <w:szCs w:val="24"/>
              </w:rPr>
              <w:t>Захист ДР</w:t>
            </w:r>
            <w:r w:rsidR="00106C1C">
              <w:rPr>
                <w:sz w:val="24"/>
                <w:szCs w:val="24"/>
              </w:rPr>
              <w:t>.</w:t>
            </w:r>
          </w:p>
        </w:tc>
        <w:tc>
          <w:tcPr>
            <w:tcW w:w="2693" w:type="dxa"/>
          </w:tcPr>
          <w:p w:rsidR="00F77A3D" w:rsidRPr="002F1633" w:rsidRDefault="00F77A3D" w:rsidP="00E30F29">
            <w:pPr>
              <w:spacing w:after="0"/>
              <w:ind w:right="34"/>
              <w:rPr>
                <w:sz w:val="24"/>
                <w:szCs w:val="24"/>
              </w:rPr>
            </w:pPr>
          </w:p>
        </w:tc>
        <w:tc>
          <w:tcPr>
            <w:tcW w:w="1234" w:type="dxa"/>
          </w:tcPr>
          <w:p w:rsidR="00F77A3D" w:rsidRPr="002F1633" w:rsidRDefault="00F77A3D" w:rsidP="00E30F29">
            <w:pPr>
              <w:spacing w:after="0"/>
              <w:rPr>
                <w:sz w:val="24"/>
                <w:szCs w:val="24"/>
              </w:rPr>
            </w:pPr>
          </w:p>
        </w:tc>
      </w:tr>
    </w:tbl>
    <w:p w:rsidR="00E30F29" w:rsidRPr="002F1633" w:rsidRDefault="00E30F29" w:rsidP="00E30F29">
      <w:pPr>
        <w:spacing w:after="0"/>
        <w:ind w:firstLine="709"/>
        <w:rPr>
          <w:szCs w:val="24"/>
        </w:rPr>
      </w:pPr>
    </w:p>
    <w:p w:rsidR="00E30F29" w:rsidRPr="002F1633" w:rsidRDefault="00E30F29" w:rsidP="00E30F29">
      <w:pPr>
        <w:spacing w:after="0"/>
        <w:ind w:firstLine="709"/>
        <w:rPr>
          <w:szCs w:val="24"/>
        </w:rPr>
      </w:pPr>
    </w:p>
    <w:p w:rsidR="00F77A3D" w:rsidRDefault="00F77A3D" w:rsidP="00F77A3D">
      <w:pPr>
        <w:tabs>
          <w:tab w:val="left" w:pos="3544"/>
          <w:tab w:val="left" w:pos="6096"/>
          <w:tab w:val="right" w:pos="8931"/>
        </w:tabs>
        <w:spacing w:after="0"/>
        <w:rPr>
          <w:szCs w:val="24"/>
        </w:rPr>
      </w:pPr>
      <w:r>
        <w:rPr>
          <w:bCs/>
          <w:szCs w:val="24"/>
        </w:rPr>
        <w:t xml:space="preserve">Студент                                </w:t>
      </w:r>
      <w:r w:rsidR="00E30F29" w:rsidRPr="002F1633">
        <w:rPr>
          <w:bCs/>
          <w:szCs w:val="24"/>
        </w:rPr>
        <w:t>____________</w:t>
      </w:r>
      <w:r w:rsidR="00E30F29" w:rsidRPr="002F1633">
        <w:rPr>
          <w:szCs w:val="24"/>
        </w:rPr>
        <w:tab/>
      </w:r>
      <w:r w:rsidR="009F0F68">
        <w:rPr>
          <w:szCs w:val="24"/>
          <w:u w:val="single"/>
        </w:rPr>
        <w:t>А.І</w:t>
      </w:r>
      <w:r w:rsidR="006B2677" w:rsidRPr="00F77A3D">
        <w:rPr>
          <w:szCs w:val="24"/>
          <w:u w:val="single"/>
        </w:rPr>
        <w:t>.</w:t>
      </w:r>
      <w:r w:rsidR="006B2677" w:rsidRPr="009F0F68">
        <w:rPr>
          <w:szCs w:val="24"/>
          <w:u w:val="single"/>
        </w:rPr>
        <w:t xml:space="preserve"> </w:t>
      </w:r>
      <w:r w:rsidR="009F0F68">
        <w:rPr>
          <w:szCs w:val="24"/>
          <w:u w:val="single"/>
        </w:rPr>
        <w:t>Нагорний</w:t>
      </w:r>
      <w:r w:rsidRPr="00F77A3D">
        <w:rPr>
          <w:szCs w:val="24"/>
          <w:u w:val="single"/>
        </w:rPr>
        <w:t xml:space="preserve"> </w:t>
      </w:r>
    </w:p>
    <w:p w:rsidR="00E30F29" w:rsidRPr="002F1633" w:rsidRDefault="00E30F29" w:rsidP="00F77A3D">
      <w:pPr>
        <w:tabs>
          <w:tab w:val="left" w:pos="3544"/>
          <w:tab w:val="left" w:pos="6096"/>
          <w:tab w:val="right" w:pos="8931"/>
        </w:tabs>
        <w:spacing w:after="0"/>
        <w:rPr>
          <w:bCs/>
          <w:szCs w:val="24"/>
          <w:vertAlign w:val="superscript"/>
        </w:rPr>
      </w:pPr>
      <w:r w:rsidRPr="002F1633">
        <w:rPr>
          <w:bCs/>
          <w:szCs w:val="24"/>
          <w:vertAlign w:val="superscript"/>
        </w:rPr>
        <w:tab/>
        <w:t xml:space="preserve"> (підпис)</w:t>
      </w:r>
      <w:r w:rsidRPr="002F1633">
        <w:rPr>
          <w:bCs/>
          <w:szCs w:val="24"/>
          <w:vertAlign w:val="superscript"/>
        </w:rPr>
        <w:tab/>
        <w:t>(ініціали, прізвище)</w:t>
      </w:r>
    </w:p>
    <w:p w:rsidR="00F77A3D" w:rsidRDefault="00E30F29" w:rsidP="00F77A3D">
      <w:pPr>
        <w:tabs>
          <w:tab w:val="left" w:pos="3544"/>
          <w:tab w:val="left" w:pos="6096"/>
          <w:tab w:val="right" w:pos="8931"/>
        </w:tabs>
        <w:spacing w:after="0"/>
        <w:rPr>
          <w:szCs w:val="24"/>
          <w:u w:val="single"/>
        </w:rPr>
      </w:pPr>
      <w:r w:rsidRPr="002F1633">
        <w:rPr>
          <w:bCs/>
          <w:szCs w:val="24"/>
        </w:rPr>
        <w:t>Керівник роботи</w:t>
      </w:r>
      <w:r w:rsidR="00F77A3D">
        <w:rPr>
          <w:bCs/>
          <w:szCs w:val="24"/>
        </w:rPr>
        <w:t xml:space="preserve">                 </w:t>
      </w:r>
      <w:r w:rsidRPr="002F1633">
        <w:rPr>
          <w:bCs/>
          <w:szCs w:val="24"/>
        </w:rPr>
        <w:t>____________</w:t>
      </w:r>
      <w:r w:rsidRPr="002F1633">
        <w:rPr>
          <w:szCs w:val="24"/>
        </w:rPr>
        <w:tab/>
      </w:r>
      <w:r w:rsidR="006B2677" w:rsidRPr="00ED4265">
        <w:rPr>
          <w:szCs w:val="24"/>
          <w:u w:val="single"/>
        </w:rPr>
        <w:t>В.А.</w:t>
      </w:r>
      <w:r w:rsidR="006B2677" w:rsidRPr="009F0F68">
        <w:rPr>
          <w:szCs w:val="24"/>
          <w:u w:val="single"/>
        </w:rPr>
        <w:t xml:space="preserve"> </w:t>
      </w:r>
      <w:r w:rsidR="00F77A3D" w:rsidRPr="00ED4265">
        <w:rPr>
          <w:szCs w:val="24"/>
          <w:u w:val="single"/>
        </w:rPr>
        <w:t xml:space="preserve">Данілова </w:t>
      </w:r>
    </w:p>
    <w:p w:rsidR="00E30F29" w:rsidRPr="002F1633" w:rsidRDefault="00E30F29" w:rsidP="00F77A3D">
      <w:pPr>
        <w:tabs>
          <w:tab w:val="left" w:pos="3544"/>
          <w:tab w:val="left" w:pos="6096"/>
          <w:tab w:val="right" w:pos="8931"/>
        </w:tabs>
        <w:spacing w:after="0"/>
        <w:rPr>
          <w:bCs/>
          <w:szCs w:val="24"/>
          <w:vertAlign w:val="superscript"/>
        </w:rPr>
      </w:pPr>
      <w:r w:rsidRPr="002F1633">
        <w:rPr>
          <w:bCs/>
          <w:szCs w:val="24"/>
          <w:vertAlign w:val="superscript"/>
        </w:rPr>
        <w:tab/>
        <w:t>(підпис)</w:t>
      </w:r>
      <w:r w:rsidRPr="002F1633">
        <w:rPr>
          <w:bCs/>
          <w:szCs w:val="24"/>
          <w:vertAlign w:val="superscript"/>
        </w:rPr>
        <w:tab/>
        <w:t>(ініціали, прізвище)</w:t>
      </w:r>
    </w:p>
    <w:p w:rsidR="00F77A3D" w:rsidRPr="00CC1834" w:rsidRDefault="00CC1834" w:rsidP="00CC1834">
      <w:pPr>
        <w:jc w:val="left"/>
        <w:rPr>
          <w:rFonts w:ascii="Calibri" w:eastAsia="Calibri" w:hAnsi="Calibri"/>
          <w:sz w:val="22"/>
          <w:lang w:eastAsia="en-US"/>
        </w:rPr>
      </w:pPr>
      <w:r>
        <w:rPr>
          <w:rFonts w:eastAsia="Calibri"/>
          <w:lang w:eastAsia="en-US"/>
        </w:rPr>
        <w:br w:type="page"/>
      </w:r>
    </w:p>
    <w:p w:rsidR="00E30F29" w:rsidRDefault="00A01648" w:rsidP="00E30F29">
      <w:pPr>
        <w:jc w:val="center"/>
        <w:rPr>
          <w:szCs w:val="28"/>
          <w:lang w:eastAsia="uk-UA"/>
        </w:rPr>
      </w:pPr>
      <w:r>
        <w:rPr>
          <w:szCs w:val="28"/>
          <w:lang w:eastAsia="uk-UA"/>
        </w:rPr>
        <w:lastRenderedPageBreak/>
        <w:t>АНОТАЦІЯ</w:t>
      </w:r>
    </w:p>
    <w:p w:rsidR="009A5CED" w:rsidRDefault="009A5CED" w:rsidP="00E30F29">
      <w:pPr>
        <w:jc w:val="center"/>
        <w:rPr>
          <w:szCs w:val="28"/>
          <w:lang w:eastAsia="uk-UA"/>
        </w:rPr>
      </w:pPr>
    </w:p>
    <w:p w:rsidR="009A5CED" w:rsidRPr="002F1633" w:rsidRDefault="009A5CED" w:rsidP="00E30F29">
      <w:pPr>
        <w:jc w:val="center"/>
        <w:rPr>
          <w:szCs w:val="28"/>
          <w:lang w:eastAsia="uk-UA"/>
        </w:rPr>
      </w:pPr>
    </w:p>
    <w:p w:rsidR="00E548E6" w:rsidRPr="00F304DF" w:rsidRDefault="00DF64AC" w:rsidP="00384244">
      <w:pPr>
        <w:pStyle w:val="14"/>
      </w:pPr>
      <w:r>
        <w:t>Тема дипломної роботи</w:t>
      </w:r>
      <w:r w:rsidR="00E548E6">
        <w:t>: «</w:t>
      </w:r>
      <w:r w:rsidR="00A01648">
        <w:t xml:space="preserve">Програмний комплекс для діагностики </w:t>
      </w:r>
      <w:r w:rsidR="00E548E6" w:rsidRPr="00381705">
        <w:t xml:space="preserve"> деформації зводів стопи</w:t>
      </w:r>
      <w:r w:rsidR="00E548E6">
        <w:t>»</w:t>
      </w:r>
      <w:r w:rsidR="00E548E6" w:rsidRPr="00F304DF">
        <w:t>.</w:t>
      </w:r>
    </w:p>
    <w:p w:rsidR="00E548E6" w:rsidRPr="00F304DF" w:rsidRDefault="00E548E6" w:rsidP="00384244">
      <w:pPr>
        <w:pStyle w:val="14"/>
      </w:pPr>
      <w:r>
        <w:t>Обсяг по</w:t>
      </w:r>
      <w:r w:rsidR="002D0E31">
        <w:t>яснювальної записки становить 51 сторінку</w:t>
      </w:r>
      <w:r>
        <w:t>, міститься</w:t>
      </w:r>
      <w:r w:rsidRPr="00F304DF">
        <w:t xml:space="preserve"> </w:t>
      </w:r>
      <w:r w:rsidR="001B0139">
        <w:rPr>
          <w:lang w:val="ru-RU"/>
        </w:rPr>
        <w:t>23</w:t>
      </w:r>
      <w:r w:rsidR="001B0139">
        <w:t xml:space="preserve"> рисунки</w:t>
      </w:r>
      <w:r w:rsidRPr="00F304DF">
        <w:t xml:space="preserve">, </w:t>
      </w:r>
      <w:r>
        <w:t>1</w:t>
      </w:r>
      <w:r w:rsidR="009A6A11">
        <w:t>7 таблиць</w:t>
      </w:r>
      <w:r w:rsidRPr="00F304DF">
        <w:t xml:space="preserve">. Загалом опрацьовано </w:t>
      </w:r>
      <w:r w:rsidR="00DF64AC">
        <w:t>34</w:t>
      </w:r>
      <w:r w:rsidRPr="00F304DF">
        <w:t xml:space="preserve"> джере</w:t>
      </w:r>
      <w:r>
        <w:t>л</w:t>
      </w:r>
      <w:r w:rsidR="00DF64AC" w:rsidRPr="001B0139">
        <w:t>а</w:t>
      </w:r>
      <w:r w:rsidRPr="00F304DF">
        <w:t>.</w:t>
      </w:r>
    </w:p>
    <w:p w:rsidR="00E548E6" w:rsidRDefault="00E548E6" w:rsidP="00384244">
      <w:pPr>
        <w:pStyle w:val="14"/>
        <w:rPr>
          <w:lang w:eastAsia="de-DE"/>
        </w:rPr>
      </w:pPr>
      <w:r w:rsidRPr="006762FD">
        <w:rPr>
          <w:lang w:eastAsia="de-DE"/>
        </w:rPr>
        <w:t xml:space="preserve">Актуальність: </w:t>
      </w:r>
      <w:r w:rsidR="007535B6">
        <w:rPr>
          <w:lang w:eastAsia="de-DE"/>
        </w:rPr>
        <w:t>н</w:t>
      </w:r>
      <w:r>
        <w:rPr>
          <w:lang w:eastAsia="de-DE"/>
        </w:rPr>
        <w:t xml:space="preserve">а сьогоднішній день близько 60-70% відсотків українців </w:t>
      </w:r>
      <w:r w:rsidR="007535B6">
        <w:rPr>
          <w:lang w:eastAsia="de-DE"/>
        </w:rPr>
        <w:t>мають ту чи іншу сту</w:t>
      </w:r>
      <w:r>
        <w:rPr>
          <w:lang w:eastAsia="de-DE"/>
        </w:rPr>
        <w:t>пінь плоскостопості. Основною методикою діагностики деформації зводів стопи є оцінка плантограми, яка отриму</w:t>
      </w:r>
      <w:r w:rsidR="007535B6">
        <w:rPr>
          <w:lang w:eastAsia="de-DE"/>
        </w:rPr>
        <w:t>ється за допомогою простого меха</w:t>
      </w:r>
      <w:r>
        <w:rPr>
          <w:lang w:eastAsia="de-DE"/>
        </w:rPr>
        <w:t>н</w:t>
      </w:r>
      <w:r w:rsidR="007535B6">
        <w:rPr>
          <w:lang w:eastAsia="de-DE"/>
        </w:rPr>
        <w:t>і</w:t>
      </w:r>
      <w:r>
        <w:rPr>
          <w:lang w:eastAsia="de-DE"/>
        </w:rPr>
        <w:t>чного плантографа, що за</w:t>
      </w:r>
      <w:r w:rsidR="00DC621E">
        <w:rPr>
          <w:lang w:eastAsia="de-DE"/>
        </w:rPr>
        <w:t>ймає досить багато часу, та не виключає людської похибки</w:t>
      </w:r>
      <w:r w:rsidRPr="007535B6">
        <w:rPr>
          <w:color w:val="FF0000"/>
          <w:lang w:eastAsia="de-DE"/>
        </w:rPr>
        <w:t>.</w:t>
      </w:r>
      <w:r>
        <w:rPr>
          <w:lang w:eastAsia="de-DE"/>
        </w:rPr>
        <w:t xml:space="preserve"> Тому є доцільним розробка програми</w:t>
      </w:r>
      <w:r w:rsidR="007535B6">
        <w:rPr>
          <w:lang w:eastAsia="de-DE"/>
        </w:rPr>
        <w:t>,</w:t>
      </w:r>
      <w:r>
        <w:rPr>
          <w:lang w:eastAsia="de-DE"/>
        </w:rPr>
        <w:t xml:space="preserve"> яка буде аналізувати контур прилягання стопи на скан</w:t>
      </w:r>
      <w:r w:rsidR="00DC621E">
        <w:rPr>
          <w:lang w:eastAsia="de-DE"/>
        </w:rPr>
        <w:t>-</w:t>
      </w:r>
      <w:r>
        <w:rPr>
          <w:lang w:eastAsia="de-DE"/>
        </w:rPr>
        <w:t>зображенні,  обчислюючи індекс за допомогою якого в под</w:t>
      </w:r>
      <w:r w:rsidR="007535B6">
        <w:rPr>
          <w:lang w:eastAsia="de-DE"/>
        </w:rPr>
        <w:t>альшому можна буде визначити сту</w:t>
      </w:r>
      <w:r>
        <w:rPr>
          <w:lang w:eastAsia="de-DE"/>
        </w:rPr>
        <w:t>пінь плоскостопості.</w:t>
      </w:r>
    </w:p>
    <w:p w:rsidR="00384244" w:rsidRDefault="00E548E6" w:rsidP="00DC621E">
      <w:pPr>
        <w:pStyle w:val="14"/>
        <w:spacing w:line="336" w:lineRule="auto"/>
        <w:rPr>
          <w:lang w:eastAsia="de-DE"/>
        </w:rPr>
      </w:pPr>
      <w:r w:rsidRPr="00F304DF">
        <w:rPr>
          <w:color w:val="000000"/>
          <w:lang w:eastAsia="de-DE"/>
        </w:rPr>
        <w:t>Мета</w:t>
      </w:r>
      <w:r w:rsidRPr="00F304DF">
        <w:rPr>
          <w:b/>
          <w:bCs/>
          <w:color w:val="000000"/>
          <w:lang w:eastAsia="de-DE"/>
        </w:rPr>
        <w:t>:</w:t>
      </w:r>
      <w:r w:rsidRPr="00F304DF">
        <w:rPr>
          <w:color w:val="000000"/>
          <w:lang w:eastAsia="de-DE"/>
        </w:rPr>
        <w:t xml:space="preserve"> </w:t>
      </w:r>
      <w:r w:rsidRPr="00381705">
        <w:rPr>
          <w:lang w:eastAsia="de-DE"/>
        </w:rPr>
        <w:t>р</w:t>
      </w:r>
      <w:r w:rsidR="00DC621E">
        <w:rPr>
          <w:lang w:eastAsia="de-DE"/>
        </w:rPr>
        <w:t>озробка програмного забезпечення</w:t>
      </w:r>
      <w:r w:rsidRPr="00381705">
        <w:rPr>
          <w:lang w:eastAsia="de-DE"/>
        </w:rPr>
        <w:t xml:space="preserve"> для аналізу скан-зображення стопи,</w:t>
      </w:r>
      <w:r w:rsidR="00A01648">
        <w:rPr>
          <w:lang w:eastAsia="de-DE"/>
        </w:rPr>
        <w:t xml:space="preserve"> обчислення необхідного індексу</w:t>
      </w:r>
      <w:r w:rsidRPr="00381705">
        <w:rPr>
          <w:lang w:eastAsia="de-DE"/>
        </w:rPr>
        <w:t xml:space="preserve"> та виведення результатів лікарю.</w:t>
      </w:r>
    </w:p>
    <w:p w:rsidR="00384244" w:rsidRPr="003C5354" w:rsidRDefault="005A3EAC" w:rsidP="00DC621E">
      <w:pPr>
        <w:pStyle w:val="14"/>
        <w:spacing w:line="336" w:lineRule="auto"/>
      </w:pPr>
      <w:r>
        <w:t>Для досягнення мети</w:t>
      </w:r>
      <w:r w:rsidR="00384244" w:rsidRPr="003C5354">
        <w:t xml:space="preserve"> </w:t>
      </w:r>
      <w:r w:rsidR="00384244">
        <w:t>були поставлені наступні задачі:</w:t>
      </w:r>
    </w:p>
    <w:p w:rsidR="00384244" w:rsidRPr="003C5354" w:rsidRDefault="00384244" w:rsidP="00DC621E">
      <w:pPr>
        <w:pStyle w:val="14"/>
        <w:numPr>
          <w:ilvl w:val="0"/>
          <w:numId w:val="24"/>
        </w:numPr>
        <w:spacing w:line="336" w:lineRule="auto"/>
        <w:ind w:left="0" w:firstLine="794"/>
      </w:pPr>
      <w:r>
        <w:rPr>
          <w:lang w:val="ru-RU"/>
        </w:rPr>
        <w:t>А</w:t>
      </w:r>
      <w:r w:rsidRPr="003C5354">
        <w:t>наліз літерат</w:t>
      </w:r>
      <w:r>
        <w:t>ури яка описує плоскостопість та її види</w:t>
      </w:r>
      <w:r>
        <w:rPr>
          <w:lang w:val="ru-RU"/>
        </w:rPr>
        <w:t>.</w:t>
      </w:r>
    </w:p>
    <w:p w:rsidR="00384244" w:rsidRPr="003C5354" w:rsidRDefault="00384244" w:rsidP="00DC621E">
      <w:pPr>
        <w:pStyle w:val="14"/>
        <w:numPr>
          <w:ilvl w:val="0"/>
          <w:numId w:val="24"/>
        </w:numPr>
        <w:spacing w:line="336" w:lineRule="auto"/>
        <w:ind w:left="0" w:firstLine="794"/>
      </w:pPr>
      <w:r>
        <w:rPr>
          <w:lang w:val="ru-RU"/>
        </w:rPr>
        <w:t>Пошук та аналіз методик для діагностики стопи.</w:t>
      </w:r>
    </w:p>
    <w:p w:rsidR="00384244" w:rsidRPr="003C5354" w:rsidRDefault="00384244" w:rsidP="00DC621E">
      <w:pPr>
        <w:pStyle w:val="14"/>
        <w:numPr>
          <w:ilvl w:val="0"/>
          <w:numId w:val="24"/>
        </w:numPr>
        <w:spacing w:line="336" w:lineRule="auto"/>
        <w:ind w:left="0" w:firstLine="794"/>
      </w:pPr>
      <w:r>
        <w:rPr>
          <w:lang w:val="ru-RU"/>
        </w:rPr>
        <w:t>Вибір середовища для розробки</w:t>
      </w:r>
      <w:r>
        <w:t>.</w:t>
      </w:r>
    </w:p>
    <w:p w:rsidR="00384244" w:rsidRPr="003C5354" w:rsidRDefault="00384244" w:rsidP="00DC621E">
      <w:pPr>
        <w:pStyle w:val="14"/>
        <w:numPr>
          <w:ilvl w:val="0"/>
          <w:numId w:val="24"/>
        </w:numPr>
        <w:spacing w:line="336" w:lineRule="auto"/>
        <w:ind w:left="0" w:firstLine="794"/>
      </w:pPr>
      <w:r>
        <w:rPr>
          <w:lang w:val="ru-RU"/>
        </w:rPr>
        <w:t>Р</w:t>
      </w:r>
      <w:r w:rsidRPr="003C5354">
        <w:t>озробка програмного коду</w:t>
      </w:r>
      <w:r>
        <w:t xml:space="preserve"> виділення контуру</w:t>
      </w:r>
      <w:r>
        <w:rPr>
          <w:lang w:val="ru-RU"/>
        </w:rPr>
        <w:t>.</w:t>
      </w:r>
    </w:p>
    <w:p w:rsidR="00384244" w:rsidRPr="007A7222" w:rsidRDefault="00384244" w:rsidP="00DC621E">
      <w:pPr>
        <w:pStyle w:val="14"/>
        <w:numPr>
          <w:ilvl w:val="0"/>
          <w:numId w:val="24"/>
        </w:numPr>
        <w:spacing w:line="336" w:lineRule="auto"/>
        <w:ind w:left="0" w:firstLine="794"/>
      </w:pPr>
      <w:r>
        <w:rPr>
          <w:lang w:val="ru-RU"/>
        </w:rPr>
        <w:t>Розробка інтерфейсу для виведення результатів</w:t>
      </w:r>
      <w:r w:rsidRPr="003C5354">
        <w:rPr>
          <w:lang w:val="ru-RU"/>
        </w:rPr>
        <w:t>.</w:t>
      </w:r>
    </w:p>
    <w:p w:rsidR="00DC621E" w:rsidRDefault="00E548E6" w:rsidP="00DC621E">
      <w:pPr>
        <w:pStyle w:val="14"/>
        <w:spacing w:line="336" w:lineRule="auto"/>
        <w:rPr>
          <w:lang w:eastAsia="de-DE"/>
        </w:rPr>
      </w:pPr>
      <w:r w:rsidRPr="00381705">
        <w:rPr>
          <w:lang w:eastAsia="de-DE"/>
        </w:rPr>
        <w:t xml:space="preserve"> </w:t>
      </w:r>
      <w:r>
        <w:rPr>
          <w:lang w:eastAsia="de-DE"/>
        </w:rPr>
        <w:t>Основні результати: оглянуто літературу</w:t>
      </w:r>
      <w:r w:rsidR="007535B6">
        <w:rPr>
          <w:lang w:eastAsia="de-DE"/>
        </w:rPr>
        <w:t>,</w:t>
      </w:r>
      <w:r>
        <w:rPr>
          <w:lang w:eastAsia="de-DE"/>
        </w:rPr>
        <w:t xml:space="preserve"> яка стосується захворювання плоскостопості</w:t>
      </w:r>
      <w:r w:rsidRPr="00E548E6">
        <w:rPr>
          <w:lang w:eastAsia="de-DE"/>
        </w:rPr>
        <w:t xml:space="preserve">; </w:t>
      </w:r>
      <w:r>
        <w:rPr>
          <w:lang w:eastAsia="de-DE"/>
        </w:rPr>
        <w:t>проаналізовано методики діагностики плоскостопості; вибрано індекс Штрітера</w:t>
      </w:r>
      <w:r w:rsidRPr="00E548E6">
        <w:rPr>
          <w:lang w:eastAsia="de-DE"/>
        </w:rPr>
        <w:t>;</w:t>
      </w:r>
      <w:r>
        <w:rPr>
          <w:lang w:eastAsia="de-DE"/>
        </w:rPr>
        <w:t xml:space="preserve"> оглянуто та вибрано існуючі середовища розробки та бібліотеки комп’ютерного зору</w:t>
      </w:r>
      <w:r w:rsidRPr="00E548E6">
        <w:rPr>
          <w:lang w:eastAsia="de-DE"/>
        </w:rPr>
        <w:t>;</w:t>
      </w:r>
      <w:r>
        <w:rPr>
          <w:lang w:eastAsia="de-DE"/>
        </w:rPr>
        <w:t xml:space="preserve"> розроблено алгоритм роботи програми; розроблено програмний код для пошуку контуру та опорних точок; </w:t>
      </w:r>
      <w:r w:rsidR="009A5CED">
        <w:rPr>
          <w:lang w:eastAsia="de-DE"/>
        </w:rPr>
        <w:t>розроблено графічний інтерфейс користувача</w:t>
      </w:r>
      <w:r w:rsidR="009A5CED" w:rsidRPr="009A5CED">
        <w:rPr>
          <w:lang w:eastAsia="de-DE"/>
        </w:rPr>
        <w:t xml:space="preserve">; </w:t>
      </w:r>
    </w:p>
    <w:p w:rsidR="005A3EAC" w:rsidRDefault="005A3EAC" w:rsidP="005A3EAC">
      <w:pPr>
        <w:pStyle w:val="14"/>
        <w:rPr>
          <w:lang w:eastAsia="uk-UA"/>
        </w:rPr>
      </w:pPr>
      <w:r w:rsidRPr="00F304DF">
        <w:rPr>
          <w:lang w:eastAsia="de-DE"/>
        </w:rPr>
        <w:t xml:space="preserve">Ключові слова: </w:t>
      </w:r>
      <w:r>
        <w:rPr>
          <w:lang w:eastAsia="de-DE"/>
        </w:rPr>
        <w:t>плантограма, контур, і</w:t>
      </w:r>
      <w:r w:rsidR="007535B6">
        <w:rPr>
          <w:lang w:eastAsia="de-DE"/>
        </w:rPr>
        <w:t>н</w:t>
      </w:r>
      <w:r>
        <w:rPr>
          <w:lang w:eastAsia="de-DE"/>
        </w:rPr>
        <w:t>декс плоскостопості, графічний інтерфейс користувача, скан - зображення.</w:t>
      </w:r>
      <w:r>
        <w:rPr>
          <w:lang w:eastAsia="uk-UA"/>
        </w:rPr>
        <w:t xml:space="preserve"> </w:t>
      </w:r>
    </w:p>
    <w:p w:rsidR="00E30F29" w:rsidRPr="005A3EAC" w:rsidRDefault="00D7513A" w:rsidP="009A5CED">
      <w:pPr>
        <w:spacing w:line="360" w:lineRule="auto"/>
        <w:jc w:val="center"/>
        <w:rPr>
          <w:szCs w:val="28"/>
          <w:lang w:eastAsia="uk-UA"/>
        </w:rPr>
      </w:pPr>
      <w:r>
        <w:rPr>
          <w:szCs w:val="28"/>
          <w:lang w:eastAsia="uk-UA"/>
        </w:rPr>
        <w:lastRenderedPageBreak/>
        <w:t>S</w:t>
      </w:r>
      <w:r>
        <w:rPr>
          <w:szCs w:val="28"/>
          <w:lang w:val="en-US" w:eastAsia="uk-UA"/>
        </w:rPr>
        <w:t>UMMARY</w:t>
      </w:r>
      <w:r w:rsidRPr="005A3EAC">
        <w:rPr>
          <w:szCs w:val="28"/>
          <w:lang w:eastAsia="uk-UA"/>
        </w:rPr>
        <w:t xml:space="preserve"> </w:t>
      </w:r>
    </w:p>
    <w:p w:rsidR="009A5CED" w:rsidRDefault="009A5CED" w:rsidP="009A5CED">
      <w:pPr>
        <w:spacing w:line="360" w:lineRule="auto"/>
        <w:jc w:val="center"/>
        <w:rPr>
          <w:szCs w:val="28"/>
          <w:lang w:eastAsia="uk-UA"/>
        </w:rPr>
      </w:pPr>
    </w:p>
    <w:p w:rsidR="009A5CED" w:rsidRPr="002F1633" w:rsidRDefault="009A5CED" w:rsidP="009A5CED">
      <w:pPr>
        <w:spacing w:line="360" w:lineRule="auto"/>
        <w:jc w:val="center"/>
        <w:rPr>
          <w:szCs w:val="28"/>
          <w:lang w:eastAsia="uk-UA"/>
        </w:rPr>
      </w:pPr>
    </w:p>
    <w:p w:rsidR="009A5CED" w:rsidRPr="00AB4A46" w:rsidRDefault="009A5CED" w:rsidP="00D7513A">
      <w:pPr>
        <w:pStyle w:val="14"/>
        <w:rPr>
          <w:lang w:eastAsia="de-DE"/>
        </w:rPr>
      </w:pPr>
      <w:r>
        <w:t>Theme of thesis</w:t>
      </w:r>
      <w:r w:rsidRPr="00AB4A46">
        <w:rPr>
          <w:lang w:eastAsia="de-DE"/>
        </w:rPr>
        <w:t xml:space="preserve">: </w:t>
      </w:r>
      <w:r w:rsidR="007535B6">
        <w:rPr>
          <w:lang w:eastAsia="de-DE"/>
        </w:rPr>
        <w:t xml:space="preserve"> </w:t>
      </w:r>
      <w:r w:rsidRPr="00AB4A46">
        <w:rPr>
          <w:lang w:eastAsia="de-DE"/>
        </w:rPr>
        <w:t>"</w:t>
      </w:r>
      <w:r w:rsidR="00D7513A" w:rsidRPr="00D7513A">
        <w:rPr>
          <w:lang w:eastAsia="de-DE"/>
        </w:rPr>
        <w:t xml:space="preserve">Software complex for diagnostics of foot arches deformation </w:t>
      </w:r>
      <w:r w:rsidRPr="00AB4A46">
        <w:rPr>
          <w:lang w:eastAsia="de-DE"/>
        </w:rPr>
        <w:t>".</w:t>
      </w:r>
    </w:p>
    <w:p w:rsidR="009A5CED" w:rsidRPr="00AB4A46" w:rsidRDefault="009A5CED" w:rsidP="00D7513A">
      <w:pPr>
        <w:pStyle w:val="14"/>
        <w:rPr>
          <w:szCs w:val="28"/>
          <w:lang w:eastAsia="de-DE"/>
        </w:rPr>
      </w:pPr>
      <w:r>
        <w:rPr>
          <w:szCs w:val="28"/>
          <w:lang w:eastAsia="de-DE"/>
        </w:rPr>
        <w:t xml:space="preserve">The </w:t>
      </w:r>
      <w:r>
        <w:t>thesis</w:t>
      </w:r>
      <w:r w:rsidR="002D0E31">
        <w:rPr>
          <w:szCs w:val="28"/>
          <w:lang w:eastAsia="de-DE"/>
        </w:rPr>
        <w:t xml:space="preserve"> volume is 51</w:t>
      </w:r>
      <w:r>
        <w:rPr>
          <w:szCs w:val="28"/>
          <w:lang w:eastAsia="de-DE"/>
        </w:rPr>
        <w:t xml:space="preserve"> pages, </w:t>
      </w:r>
      <w:r w:rsidR="001B0139">
        <w:rPr>
          <w:szCs w:val="28"/>
          <w:lang w:eastAsia="de-DE"/>
        </w:rPr>
        <w:t>contains 23</w:t>
      </w:r>
      <w:r w:rsidRPr="00AB4A46">
        <w:rPr>
          <w:szCs w:val="28"/>
          <w:lang w:eastAsia="de-DE"/>
        </w:rPr>
        <w:t xml:space="preserve"> illu</w:t>
      </w:r>
      <w:r>
        <w:rPr>
          <w:szCs w:val="28"/>
          <w:lang w:eastAsia="de-DE"/>
        </w:rPr>
        <w:t>strations, 1</w:t>
      </w:r>
      <w:r w:rsidR="00EC1A92">
        <w:rPr>
          <w:szCs w:val="28"/>
          <w:lang w:eastAsia="de-DE"/>
        </w:rPr>
        <w:t>7</w:t>
      </w:r>
      <w:r>
        <w:rPr>
          <w:szCs w:val="28"/>
          <w:lang w:eastAsia="de-DE"/>
        </w:rPr>
        <w:t xml:space="preserve"> table</w:t>
      </w:r>
      <w:r w:rsidR="009A6A11">
        <w:rPr>
          <w:szCs w:val="28"/>
          <w:lang w:val="en-US" w:eastAsia="de-DE"/>
        </w:rPr>
        <w:t>s</w:t>
      </w:r>
      <w:r w:rsidR="00BD4803">
        <w:rPr>
          <w:szCs w:val="28"/>
          <w:lang w:eastAsia="de-DE"/>
        </w:rPr>
        <w:t>. In total 34</w:t>
      </w:r>
      <w:r w:rsidRPr="00AB4A46">
        <w:rPr>
          <w:szCs w:val="28"/>
          <w:lang w:eastAsia="de-DE"/>
        </w:rPr>
        <w:t xml:space="preserve"> sources were processed.</w:t>
      </w:r>
    </w:p>
    <w:p w:rsidR="009A5CED" w:rsidRPr="00AB4A46" w:rsidRDefault="009A5CED" w:rsidP="00D7513A">
      <w:pPr>
        <w:pStyle w:val="14"/>
        <w:rPr>
          <w:szCs w:val="28"/>
          <w:lang w:eastAsia="de-DE"/>
        </w:rPr>
      </w:pPr>
      <w:r>
        <w:rPr>
          <w:szCs w:val="28"/>
          <w:lang w:eastAsia="de-DE"/>
        </w:rPr>
        <w:t xml:space="preserve">Relevance: </w:t>
      </w:r>
      <w:r>
        <w:rPr>
          <w:szCs w:val="28"/>
          <w:lang w:val="en-US" w:eastAsia="de-DE"/>
        </w:rPr>
        <w:t>t</w:t>
      </w:r>
      <w:r w:rsidRPr="001F3825">
        <w:rPr>
          <w:szCs w:val="28"/>
          <w:lang w:eastAsia="de-DE"/>
        </w:rPr>
        <w:t>oday, about 60-70% of Ukrainians have some degree of flatfoot. The main method for diagnosing deformities of the arches of the foot is to evaluate a plantogram obtained using a simple mechanical plantograph, which takes</w:t>
      </w:r>
      <w:r w:rsidR="00DC621E">
        <w:rPr>
          <w:szCs w:val="28"/>
          <w:lang w:eastAsia="de-DE"/>
        </w:rPr>
        <w:t xml:space="preserve"> a lot of time </w:t>
      </w:r>
      <w:r w:rsidR="00DC621E" w:rsidRPr="00DC621E">
        <w:rPr>
          <w:szCs w:val="28"/>
          <w:lang w:eastAsia="de-DE"/>
        </w:rPr>
        <w:t>and does not rule out human error</w:t>
      </w:r>
      <w:r w:rsidRPr="001F3825">
        <w:rPr>
          <w:szCs w:val="28"/>
          <w:lang w:eastAsia="de-DE"/>
        </w:rPr>
        <w:t>. Therefore, it is advisable to develop a program that will analy</w:t>
      </w:r>
      <w:r>
        <w:rPr>
          <w:szCs w:val="28"/>
          <w:lang w:eastAsia="de-DE"/>
        </w:rPr>
        <w:t>ze the contour of the fit</w:t>
      </w:r>
      <w:r w:rsidRPr="001F3825">
        <w:rPr>
          <w:szCs w:val="28"/>
          <w:lang w:eastAsia="de-DE"/>
        </w:rPr>
        <w:t xml:space="preserve"> foot on the scan image, calculating the index with which you can later determine the degree of flatfoot.</w:t>
      </w:r>
    </w:p>
    <w:p w:rsidR="009A5CED" w:rsidRDefault="009A5CED" w:rsidP="00D7513A">
      <w:pPr>
        <w:pStyle w:val="14"/>
        <w:rPr>
          <w:szCs w:val="28"/>
          <w:lang w:eastAsia="de-DE"/>
        </w:rPr>
      </w:pPr>
      <w:r w:rsidRPr="00AB4A46">
        <w:rPr>
          <w:szCs w:val="28"/>
          <w:lang w:eastAsia="de-DE"/>
        </w:rPr>
        <w:t xml:space="preserve">The purpose: </w:t>
      </w:r>
      <w:r w:rsidRPr="001F3825">
        <w:rPr>
          <w:szCs w:val="28"/>
          <w:lang w:eastAsia="de-DE"/>
        </w:rPr>
        <w:t>to develop software for analyzing foot scan images, calculating the required index, and displaying the results to the doctor.</w:t>
      </w:r>
    </w:p>
    <w:p w:rsidR="00384244" w:rsidRPr="00384244" w:rsidRDefault="00384244" w:rsidP="00384244">
      <w:pPr>
        <w:pStyle w:val="14"/>
        <w:rPr>
          <w:szCs w:val="28"/>
          <w:lang w:eastAsia="de-DE"/>
        </w:rPr>
      </w:pPr>
      <w:r w:rsidRPr="00384244">
        <w:rPr>
          <w:szCs w:val="28"/>
          <w:lang w:eastAsia="de-DE"/>
        </w:rPr>
        <w:t>To</w:t>
      </w:r>
      <w:r w:rsidR="005A3EAC">
        <w:rPr>
          <w:szCs w:val="28"/>
          <w:lang w:eastAsia="de-DE"/>
        </w:rPr>
        <w:t xml:space="preserve"> achieve the </w:t>
      </w:r>
      <w:r w:rsidR="005A3EAC">
        <w:rPr>
          <w:szCs w:val="28"/>
          <w:lang w:val="en-US" w:eastAsia="de-DE"/>
        </w:rPr>
        <w:t>purpose</w:t>
      </w:r>
      <w:r>
        <w:rPr>
          <w:szCs w:val="28"/>
          <w:lang w:eastAsia="de-DE"/>
        </w:rPr>
        <w:t xml:space="preserve"> the following tasks were set:</w:t>
      </w:r>
    </w:p>
    <w:p w:rsidR="00384244" w:rsidRPr="00384244" w:rsidRDefault="00384244" w:rsidP="00384244">
      <w:pPr>
        <w:pStyle w:val="14"/>
        <w:rPr>
          <w:szCs w:val="28"/>
          <w:lang w:eastAsia="de-DE"/>
        </w:rPr>
      </w:pPr>
      <w:r w:rsidRPr="00384244">
        <w:rPr>
          <w:szCs w:val="28"/>
          <w:lang w:eastAsia="de-DE"/>
        </w:rPr>
        <w:t>1. Analysis of literature describing flat-foot and its species.</w:t>
      </w:r>
    </w:p>
    <w:p w:rsidR="00384244" w:rsidRPr="00384244" w:rsidRDefault="00384244" w:rsidP="00384244">
      <w:pPr>
        <w:pStyle w:val="14"/>
        <w:rPr>
          <w:szCs w:val="28"/>
          <w:lang w:eastAsia="de-DE"/>
        </w:rPr>
      </w:pPr>
      <w:r w:rsidRPr="00384244">
        <w:rPr>
          <w:szCs w:val="28"/>
          <w:lang w:eastAsia="de-DE"/>
        </w:rPr>
        <w:t>2. Search and analysis of techniques for foot diagnosis.</w:t>
      </w:r>
    </w:p>
    <w:p w:rsidR="00384244" w:rsidRPr="00384244" w:rsidRDefault="00384244" w:rsidP="00384244">
      <w:pPr>
        <w:pStyle w:val="14"/>
        <w:rPr>
          <w:szCs w:val="28"/>
          <w:lang w:eastAsia="de-DE"/>
        </w:rPr>
      </w:pPr>
      <w:r w:rsidRPr="00384244">
        <w:rPr>
          <w:szCs w:val="28"/>
          <w:lang w:eastAsia="de-DE"/>
        </w:rPr>
        <w:t>3. Choose the environment to develop.</w:t>
      </w:r>
    </w:p>
    <w:p w:rsidR="00384244" w:rsidRPr="00384244" w:rsidRDefault="00384244" w:rsidP="00384244">
      <w:pPr>
        <w:pStyle w:val="14"/>
        <w:rPr>
          <w:szCs w:val="28"/>
          <w:lang w:eastAsia="de-DE"/>
        </w:rPr>
      </w:pPr>
      <w:r w:rsidRPr="00384244">
        <w:rPr>
          <w:szCs w:val="28"/>
          <w:lang w:eastAsia="de-DE"/>
        </w:rPr>
        <w:t>4. Development of the program code of the contour allocation.</w:t>
      </w:r>
    </w:p>
    <w:p w:rsidR="00384244" w:rsidRPr="00AB4A46" w:rsidRDefault="00384244" w:rsidP="00384244">
      <w:pPr>
        <w:pStyle w:val="14"/>
        <w:rPr>
          <w:szCs w:val="28"/>
          <w:lang w:eastAsia="de-DE"/>
        </w:rPr>
      </w:pPr>
      <w:r w:rsidRPr="00384244">
        <w:rPr>
          <w:szCs w:val="28"/>
          <w:lang w:eastAsia="de-DE"/>
        </w:rPr>
        <w:t>5. Development of the interface for outputting results.</w:t>
      </w:r>
    </w:p>
    <w:p w:rsidR="003D562C" w:rsidRDefault="009A5CED" w:rsidP="00D7513A">
      <w:pPr>
        <w:pStyle w:val="14"/>
        <w:rPr>
          <w:lang w:eastAsia="uk-UA"/>
        </w:rPr>
      </w:pPr>
      <w:r w:rsidRPr="009A5CED">
        <w:rPr>
          <w:lang w:eastAsia="uk-UA"/>
        </w:rPr>
        <w:t xml:space="preserve">Main results: reviewed literature </w:t>
      </w:r>
      <w:r>
        <w:rPr>
          <w:lang w:eastAsia="uk-UA"/>
        </w:rPr>
        <w:t>on flat-foot disease; methods</w:t>
      </w:r>
      <w:r w:rsidRPr="009A5CED">
        <w:rPr>
          <w:lang w:eastAsia="uk-UA"/>
        </w:rPr>
        <w:t xml:space="preserve"> diagnostics of flat-feet are analyzed; Stretrick index selected; Inspected and selected existing development environments and computer vision libraries; program algorithm is developed; Software code for contour search and reference points was developed; graphical user interface is developed;</w:t>
      </w:r>
    </w:p>
    <w:p w:rsidR="00384244" w:rsidRDefault="00384244" w:rsidP="00384244">
      <w:pPr>
        <w:spacing w:after="0"/>
        <w:ind w:firstLine="709"/>
        <w:rPr>
          <w:szCs w:val="28"/>
          <w:lang w:eastAsia="de-DE"/>
        </w:rPr>
      </w:pPr>
    </w:p>
    <w:p w:rsidR="00384244" w:rsidRDefault="00384244" w:rsidP="00384244">
      <w:pPr>
        <w:spacing w:after="0"/>
        <w:ind w:firstLine="709"/>
        <w:rPr>
          <w:szCs w:val="28"/>
          <w:lang w:eastAsia="de-DE"/>
        </w:rPr>
      </w:pPr>
    </w:p>
    <w:p w:rsidR="00384244" w:rsidRDefault="00384244" w:rsidP="005A3EAC">
      <w:pPr>
        <w:pStyle w:val="14"/>
        <w:rPr>
          <w:lang w:eastAsia="de-DE"/>
        </w:rPr>
      </w:pPr>
      <w:r w:rsidRPr="00AB4A46">
        <w:rPr>
          <w:lang w:eastAsia="de-DE"/>
        </w:rPr>
        <w:t xml:space="preserve">Key words: </w:t>
      </w:r>
      <w:r w:rsidRPr="001F3825">
        <w:rPr>
          <w:lang w:eastAsia="de-DE"/>
        </w:rPr>
        <w:t>plantogram, contour, Idex flatfoot, graphical user interface, scan image.</w:t>
      </w:r>
    </w:p>
    <w:p w:rsidR="00C64265" w:rsidRPr="002F1633" w:rsidRDefault="00C64265" w:rsidP="00E30F29">
      <w:pPr>
        <w:ind w:left="4248"/>
        <w:rPr>
          <w:szCs w:val="28"/>
          <w:lang w:eastAsia="uk-UA"/>
        </w:rPr>
        <w:sectPr w:rsidR="00C64265" w:rsidRPr="002F1633" w:rsidSect="003D21CF">
          <w:headerReference w:type="first" r:id="rId8"/>
          <w:pgSz w:w="11906" w:h="16838"/>
          <w:pgMar w:top="1276" w:right="849" w:bottom="709" w:left="1418" w:header="708" w:footer="708" w:gutter="0"/>
          <w:cols w:space="708"/>
          <w:docGrid w:linePitch="360"/>
        </w:sectPr>
      </w:pPr>
    </w:p>
    <w:sdt>
      <w:sdtPr>
        <w:rPr>
          <w:rFonts w:eastAsia="Times New Roman" w:cs="Times New Roman"/>
          <w:bCs w:val="0"/>
          <w:szCs w:val="22"/>
          <w:lang w:val="uk-UA" w:eastAsia="ru-RU"/>
        </w:rPr>
        <w:id w:val="229205862"/>
        <w:docPartObj>
          <w:docPartGallery w:val="Table of Contents"/>
          <w:docPartUnique/>
        </w:docPartObj>
      </w:sdtPr>
      <w:sdtEndPr>
        <w:rPr>
          <w:b/>
        </w:rPr>
      </w:sdtEndPr>
      <w:sdtContent>
        <w:p w:rsidR="004E4327" w:rsidRDefault="00807768">
          <w:pPr>
            <w:pStyle w:val="af5"/>
            <w:rPr>
              <w:lang w:val="uk-UA"/>
            </w:rPr>
          </w:pPr>
          <w:r>
            <w:rPr>
              <w:lang w:val="uk-UA"/>
            </w:rPr>
            <w:t>ЗМІСТ</w:t>
          </w:r>
        </w:p>
        <w:p w:rsidR="00877B38" w:rsidRDefault="00877B38" w:rsidP="00877B38">
          <w:pPr>
            <w:rPr>
              <w:lang w:eastAsia="en-US"/>
            </w:rPr>
          </w:pPr>
        </w:p>
        <w:p w:rsidR="00877B38" w:rsidRPr="004E01AF" w:rsidRDefault="00877B38" w:rsidP="00877B38">
          <w:pPr>
            <w:rPr>
              <w:lang w:val="en-US" w:eastAsia="en-US"/>
            </w:rPr>
          </w:pPr>
        </w:p>
        <w:p w:rsidR="00384244" w:rsidRPr="00384244" w:rsidRDefault="004E4327">
          <w:pPr>
            <w:pStyle w:val="22"/>
            <w:tabs>
              <w:tab w:val="right" w:leader="dot" w:pos="9629"/>
            </w:tabs>
            <w:rPr>
              <w:rFonts w:ascii="Times New Roman" w:hAnsi="Times New Roman" w:cs="Times New Roman"/>
              <w:noProof/>
              <w:color w:val="auto"/>
              <w:sz w:val="22"/>
              <w:lang w:eastAsia="ru-RU"/>
            </w:rPr>
          </w:pPr>
          <w:r w:rsidRPr="004E01AF">
            <w:rPr>
              <w:rFonts w:ascii="Times New Roman" w:hAnsi="Times New Roman" w:cs="Times New Roman"/>
            </w:rPr>
            <w:fldChar w:fldCharType="begin"/>
          </w:r>
          <w:r w:rsidRPr="004E01AF">
            <w:rPr>
              <w:rFonts w:ascii="Times New Roman" w:hAnsi="Times New Roman" w:cs="Times New Roman"/>
            </w:rPr>
            <w:instrText xml:space="preserve"> TOC \o "1-3" \h \z \u </w:instrText>
          </w:r>
          <w:r w:rsidRPr="004E01AF">
            <w:rPr>
              <w:rFonts w:ascii="Times New Roman" w:hAnsi="Times New Roman" w:cs="Times New Roman"/>
            </w:rPr>
            <w:fldChar w:fldCharType="separate"/>
          </w:r>
          <w:hyperlink w:anchor="_Toc10727403" w:history="1">
            <w:r w:rsidR="00384244" w:rsidRPr="00384244">
              <w:rPr>
                <w:rStyle w:val="af"/>
                <w:rFonts w:ascii="Times New Roman" w:hAnsi="Times New Roman" w:cs="Times New Roman"/>
                <w:noProof/>
              </w:rPr>
              <w:t>СПИСОК УМОВНИХ СКОРОЧЕНЬ</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_Toc10727403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8</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04" w:history="1">
            <w:r w:rsidR="00384244" w:rsidRPr="00384244">
              <w:rPr>
                <w:rStyle w:val="af"/>
                <w:rFonts w:ascii="Times New Roman" w:hAnsi="Times New Roman" w:cs="Times New Roman"/>
                <w:noProof/>
              </w:rPr>
              <w:t>ВСТУП</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_Toc10727404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9</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05" w:history="1">
            <w:r w:rsidR="00384244" w:rsidRPr="00384244">
              <w:rPr>
                <w:rStyle w:val="af"/>
                <w:rFonts w:ascii="Times New Roman" w:hAnsi="Times New Roman" w:cs="Times New Roman"/>
                <w:noProof/>
              </w:rPr>
              <w:t>РОЗДІЛ 1 ОГЛЯД ЛІТЕРАТУРИ</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_Toc10727405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10</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06" w:history="1">
            <w:r w:rsidR="00384244" w:rsidRPr="00384244">
              <w:rPr>
                <w:rStyle w:val="af"/>
                <w:rFonts w:ascii="Times New Roman" w:hAnsi="Times New Roman" w:cs="Times New Roman"/>
                <w:noProof/>
              </w:rPr>
              <w:t>1.1 Анатомія стопи.</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_Toc10727406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10</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07" w:history="1">
            <w:r w:rsidR="00384244" w:rsidRPr="00384244">
              <w:rPr>
                <w:rStyle w:val="af"/>
                <w:rFonts w:ascii="Times New Roman" w:hAnsi="Times New Roman" w:cs="Times New Roman"/>
                <w:noProof/>
              </w:rPr>
              <w:t>1.2 Плоскостопість та її види.</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_Toc10727407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11</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08" w:history="1">
            <w:r w:rsidR="00384244" w:rsidRPr="00384244">
              <w:rPr>
                <w:rStyle w:val="af"/>
                <w:rFonts w:ascii="Times New Roman" w:hAnsi="Times New Roman" w:cs="Times New Roman"/>
                <w:noProof/>
              </w:rPr>
              <w:t>1.3 Методики визначення плоскотопості.</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_Toc10727408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15</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09" w:history="1">
            <w:r w:rsidR="00384244" w:rsidRPr="00384244">
              <w:rPr>
                <w:rStyle w:val="af"/>
                <w:rFonts w:ascii="Times New Roman" w:hAnsi="Times New Roman" w:cs="Times New Roman"/>
                <w:noProof/>
              </w:rPr>
              <w:t>Висновки до розділу 1</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_Toc10727409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22</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10" w:history="1">
            <w:r w:rsidR="00384244" w:rsidRPr="00384244">
              <w:rPr>
                <w:rStyle w:val="af"/>
                <w:rFonts w:ascii="Times New Roman" w:hAnsi="Times New Roman" w:cs="Times New Roman"/>
                <w:noProof/>
              </w:rPr>
              <w:t xml:space="preserve">2.1 Прилад для отримання зображення стопи </w:t>
            </w:r>
            <w:r w:rsidR="00384244" w:rsidRPr="00384244">
              <w:rPr>
                <w:rStyle w:val="af"/>
                <w:rFonts w:ascii="Times New Roman" w:hAnsi="Times New Roman" w:cs="Times New Roman"/>
                <w:noProof/>
                <w:lang w:val="en-US"/>
              </w:rPr>
              <w:t>IQ</w:t>
            </w:r>
            <w:r w:rsidR="00384244" w:rsidRPr="00384244">
              <w:rPr>
                <w:rStyle w:val="af"/>
                <w:rFonts w:ascii="Times New Roman" w:hAnsi="Times New Roman" w:cs="Times New Roman"/>
                <w:noProof/>
              </w:rPr>
              <w:t xml:space="preserve"> </w:t>
            </w:r>
            <w:r w:rsidR="00384244" w:rsidRPr="00384244">
              <w:rPr>
                <w:rStyle w:val="af"/>
                <w:rFonts w:ascii="Times New Roman" w:hAnsi="Times New Roman" w:cs="Times New Roman"/>
                <w:noProof/>
                <w:lang w:val="en-US"/>
              </w:rPr>
              <w:t>cube</w:t>
            </w:r>
            <w:r w:rsidR="00384244" w:rsidRPr="00384244">
              <w:rPr>
                <w:rStyle w:val="af"/>
                <w:rFonts w:ascii="Times New Roman" w:hAnsi="Times New Roman" w:cs="Times New Roman"/>
                <w:noProof/>
              </w:rPr>
              <w:t xml:space="preserve"> 3</w:t>
            </w:r>
            <w:r w:rsidR="00384244" w:rsidRPr="00384244">
              <w:rPr>
                <w:rStyle w:val="af"/>
                <w:rFonts w:ascii="Times New Roman" w:hAnsi="Times New Roman" w:cs="Times New Roman"/>
                <w:noProof/>
                <w:lang w:val="en-US"/>
              </w:rPr>
              <w:t>d</w:t>
            </w:r>
            <w:r w:rsidR="00384244" w:rsidRPr="00384244">
              <w:rPr>
                <w:rStyle w:val="af"/>
                <w:rFonts w:ascii="Times New Roman" w:hAnsi="Times New Roman" w:cs="Times New Roman"/>
                <w:noProof/>
              </w:rPr>
              <w:t xml:space="preserve"> </w:t>
            </w:r>
            <w:r w:rsidR="00384244" w:rsidRPr="00384244">
              <w:rPr>
                <w:rStyle w:val="af"/>
                <w:rFonts w:ascii="Times New Roman" w:hAnsi="Times New Roman" w:cs="Times New Roman"/>
                <w:noProof/>
                <w:lang w:val="en-US"/>
              </w:rPr>
              <w:t>foot</w:t>
            </w:r>
            <w:r w:rsidR="00384244" w:rsidRPr="00384244">
              <w:rPr>
                <w:rStyle w:val="af"/>
                <w:rFonts w:ascii="Times New Roman" w:hAnsi="Times New Roman" w:cs="Times New Roman"/>
                <w:noProof/>
              </w:rPr>
              <w:t xml:space="preserve"> </w:t>
            </w:r>
            <w:r w:rsidR="00384244" w:rsidRPr="00384244">
              <w:rPr>
                <w:rStyle w:val="af"/>
                <w:rFonts w:ascii="Times New Roman" w:hAnsi="Times New Roman" w:cs="Times New Roman"/>
                <w:noProof/>
                <w:lang w:val="en-US"/>
              </w:rPr>
              <w:t>scan</w:t>
            </w:r>
            <w:r w:rsidR="00384244" w:rsidRPr="00384244">
              <w:rPr>
                <w:rStyle w:val="af"/>
                <w:rFonts w:ascii="Times New Roman" w:hAnsi="Times New Roman" w:cs="Times New Roman"/>
                <w:noProof/>
              </w:rPr>
              <w:t xml:space="preserve"> 9.</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_Toc10727410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23</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11" w:history="1">
            <w:r w:rsidR="00384244" w:rsidRPr="00384244">
              <w:rPr>
                <w:rStyle w:val="af"/>
                <w:rFonts w:ascii="Times New Roman" w:hAnsi="Times New Roman" w:cs="Times New Roman"/>
                <w:noProof/>
              </w:rPr>
              <w:t>2.2 Розробка функціональної схеми.</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_Toc10727411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25</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12" w:history="1">
            <w:r w:rsidR="00384244" w:rsidRPr="00384244">
              <w:rPr>
                <w:rStyle w:val="af"/>
                <w:rFonts w:ascii="Times New Roman" w:hAnsi="Times New Roman" w:cs="Times New Roman"/>
                <w:noProof/>
              </w:rPr>
              <w:t>2.3 Вибір мови програмування та необхідних бібліотек.</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_Toc10727412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25</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13" w:history="1">
            <w:r w:rsidR="00384244" w:rsidRPr="00384244">
              <w:rPr>
                <w:rStyle w:val="af"/>
                <w:rFonts w:ascii="Times New Roman" w:hAnsi="Times New Roman" w:cs="Times New Roman"/>
                <w:noProof/>
              </w:rPr>
              <w:t>2.4 Індекс Штрітера.</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_Toc10727413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28</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14" w:history="1">
            <w:r w:rsidR="00384244" w:rsidRPr="00384244">
              <w:rPr>
                <w:rStyle w:val="af"/>
                <w:rFonts w:ascii="Times New Roman" w:hAnsi="Times New Roman" w:cs="Times New Roman"/>
                <w:noProof/>
              </w:rPr>
              <w:t>2.5 Розробка блок схеми роботи програми, опис основних  функцій.</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_Toc10727414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30</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15" w:history="1">
            <w:r w:rsidR="00384244" w:rsidRPr="00384244">
              <w:rPr>
                <w:rStyle w:val="af"/>
                <w:rFonts w:ascii="Times New Roman" w:hAnsi="Times New Roman" w:cs="Times New Roman"/>
                <w:noProof/>
              </w:rPr>
              <w:t>Висновок</w:t>
            </w:r>
            <w:r w:rsidR="002D0E31">
              <w:rPr>
                <w:rStyle w:val="af"/>
                <w:rFonts w:ascii="Times New Roman" w:hAnsi="Times New Roman" w:cs="Times New Roman"/>
                <w:noProof/>
                <w:lang w:val="uk-UA"/>
              </w:rPr>
              <w:t>и</w:t>
            </w:r>
            <w:r w:rsidR="00384244" w:rsidRPr="00384244">
              <w:rPr>
                <w:rStyle w:val="af"/>
                <w:rFonts w:ascii="Times New Roman" w:hAnsi="Times New Roman" w:cs="Times New Roman"/>
                <w:noProof/>
              </w:rPr>
              <w:t xml:space="preserve"> до розділу 2</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_Toc10727415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35</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16" w:history="1">
            <w:r w:rsidR="00384244" w:rsidRPr="00384244">
              <w:rPr>
                <w:rStyle w:val="af"/>
                <w:rFonts w:ascii="Times New Roman" w:hAnsi="Times New Roman" w:cs="Times New Roman"/>
                <w:noProof/>
              </w:rPr>
              <w:t>РОЗДІЛ 3</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_Toc10727416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37</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17" w:history="1">
            <w:r w:rsidR="00384244" w:rsidRPr="00384244">
              <w:rPr>
                <w:rStyle w:val="af"/>
                <w:rFonts w:ascii="Times New Roman" w:hAnsi="Times New Roman" w:cs="Times New Roman"/>
                <w:noProof/>
              </w:rPr>
              <w:t>ОХОРОНА ПРАЦІ</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_Toc10727417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37</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18" w:history="1">
            <w:r w:rsidR="00384244" w:rsidRPr="00384244">
              <w:rPr>
                <w:rStyle w:val="af"/>
                <w:rFonts w:ascii="Times New Roman" w:hAnsi="Times New Roman" w:cs="Times New Roman"/>
                <w:noProof/>
              </w:rPr>
              <w:t>3.1. Загальна характеристика умов праці у лабораторії.</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_Toc10727418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37</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19" w:history="1">
            <w:r w:rsidR="00384244" w:rsidRPr="00384244">
              <w:rPr>
                <w:rStyle w:val="af"/>
                <w:rFonts w:ascii="Times New Roman" w:hAnsi="Times New Roman" w:cs="Times New Roman"/>
                <w:noProof/>
              </w:rPr>
              <w:t>3.3 Оцінка небезпечних і шкідливих виробничих факторів.</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_Toc10727419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40</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20" w:history="1">
            <w:r w:rsidR="00384244" w:rsidRPr="00384244">
              <w:rPr>
                <w:rStyle w:val="af"/>
                <w:rFonts w:ascii="Times New Roman" w:hAnsi="Times New Roman" w:cs="Times New Roman"/>
                <w:noProof/>
              </w:rPr>
              <w:t>3.4 Електронебезпека.</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_Toc10727420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41</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21" w:history="1">
            <w:r w:rsidR="00384244" w:rsidRPr="00384244">
              <w:rPr>
                <w:rStyle w:val="af"/>
                <w:rFonts w:ascii="Times New Roman" w:hAnsi="Times New Roman" w:cs="Times New Roman"/>
                <w:noProof/>
              </w:rPr>
              <w:t>3.5 Пожежна небезпека.</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_Toc10727421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43</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22" w:history="1">
            <w:r w:rsidR="00384244" w:rsidRPr="00384244">
              <w:rPr>
                <w:rStyle w:val="af"/>
                <w:rFonts w:ascii="Times New Roman" w:hAnsi="Times New Roman" w:cs="Times New Roman"/>
                <w:noProof/>
              </w:rPr>
              <w:t>3.6 Біологічна небезпека.</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_Toc10727422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44</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23" w:history="1">
            <w:r w:rsidR="00384244" w:rsidRPr="00384244">
              <w:rPr>
                <w:rStyle w:val="af"/>
                <w:rFonts w:ascii="Times New Roman" w:hAnsi="Times New Roman" w:cs="Times New Roman"/>
                <w:noProof/>
              </w:rPr>
              <w:t>3.8 Підвищений рівень опромінення лазером.</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_Toc10727423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45</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24" w:history="1">
            <w:r w:rsidR="00384244" w:rsidRPr="00384244">
              <w:rPr>
                <w:rStyle w:val="af"/>
                <w:rFonts w:ascii="Times New Roman" w:hAnsi="Times New Roman" w:cs="Times New Roman"/>
                <w:noProof/>
              </w:rPr>
              <w:t>3.9 Висновок до розділу 3</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_Toc10727424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46</w:t>
            </w:r>
            <w:r w:rsidR="00384244" w:rsidRPr="00384244">
              <w:rPr>
                <w:rFonts w:ascii="Times New Roman" w:hAnsi="Times New Roman" w:cs="Times New Roman"/>
                <w:noProof/>
                <w:webHidden/>
              </w:rPr>
              <w:fldChar w:fldCharType="end"/>
            </w:r>
          </w:hyperlink>
        </w:p>
        <w:p w:rsidR="00384244" w:rsidRDefault="00384244">
          <w:pPr>
            <w:pStyle w:val="22"/>
            <w:tabs>
              <w:tab w:val="right" w:leader="dot" w:pos="9629"/>
            </w:tabs>
            <w:rPr>
              <w:rStyle w:val="af"/>
              <w:rFonts w:ascii="Times New Roman" w:hAnsi="Times New Roman" w:cs="Times New Roman"/>
              <w:noProof/>
            </w:rPr>
          </w:pPr>
        </w:p>
        <w:p w:rsidR="00384244" w:rsidRDefault="00384244">
          <w:pPr>
            <w:pStyle w:val="22"/>
            <w:tabs>
              <w:tab w:val="right" w:leader="dot" w:pos="9629"/>
            </w:tabs>
            <w:rPr>
              <w:rStyle w:val="af"/>
              <w:rFonts w:ascii="Times New Roman" w:hAnsi="Times New Roman" w:cs="Times New Roman"/>
              <w:noProof/>
            </w:rPr>
          </w:pPr>
        </w:p>
        <w:p w:rsidR="00384244" w:rsidRDefault="00384244">
          <w:pPr>
            <w:pStyle w:val="22"/>
            <w:tabs>
              <w:tab w:val="right" w:leader="dot" w:pos="9629"/>
            </w:tabs>
            <w:rPr>
              <w:rStyle w:val="af"/>
              <w:rFonts w:ascii="Times New Roman" w:hAnsi="Times New Roman" w:cs="Times New Roman"/>
              <w:noProof/>
            </w:rPr>
          </w:pPr>
        </w:p>
        <w:p w:rsidR="00384244" w:rsidRDefault="005A3EAC" w:rsidP="005A3EAC">
          <w:pPr>
            <w:pStyle w:val="22"/>
            <w:tabs>
              <w:tab w:val="left" w:pos="1800"/>
            </w:tabs>
            <w:rPr>
              <w:rStyle w:val="af"/>
              <w:rFonts w:ascii="Times New Roman" w:hAnsi="Times New Roman" w:cs="Times New Roman"/>
              <w:noProof/>
            </w:rPr>
          </w:pPr>
          <w:r>
            <w:rPr>
              <w:rStyle w:val="af"/>
              <w:rFonts w:ascii="Times New Roman" w:hAnsi="Times New Roman" w:cs="Times New Roman"/>
              <w:noProof/>
            </w:rPr>
            <w:tab/>
          </w:r>
        </w:p>
        <w:p w:rsidR="00384244" w:rsidRDefault="00384244">
          <w:pPr>
            <w:pStyle w:val="22"/>
            <w:tabs>
              <w:tab w:val="right" w:leader="dot" w:pos="9629"/>
            </w:tabs>
            <w:rPr>
              <w:rStyle w:val="af"/>
              <w:rFonts w:ascii="Times New Roman" w:hAnsi="Times New Roman" w:cs="Times New Roman"/>
              <w:noProof/>
            </w:rPr>
          </w:pPr>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25" w:history="1">
            <w:r w:rsidR="00384244" w:rsidRPr="00384244">
              <w:rPr>
                <w:rStyle w:val="af"/>
                <w:rFonts w:ascii="Times New Roman" w:hAnsi="Times New Roman" w:cs="Times New Roman"/>
                <w:noProof/>
              </w:rPr>
              <w:t>ВИСНОВОК</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_Toc10727425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47</w:t>
            </w:r>
            <w:r w:rsidR="00384244" w:rsidRPr="00384244">
              <w:rPr>
                <w:rFonts w:ascii="Times New Roman" w:hAnsi="Times New Roman" w:cs="Times New Roman"/>
                <w:noProof/>
                <w:webHidden/>
              </w:rPr>
              <w:fldChar w:fldCharType="end"/>
            </w:r>
          </w:hyperlink>
        </w:p>
        <w:p w:rsidR="00384244" w:rsidRPr="00384244" w:rsidRDefault="00725F44">
          <w:pPr>
            <w:pStyle w:val="22"/>
            <w:tabs>
              <w:tab w:val="right" w:leader="dot" w:pos="9629"/>
            </w:tabs>
            <w:rPr>
              <w:rFonts w:ascii="Times New Roman" w:hAnsi="Times New Roman" w:cs="Times New Roman"/>
              <w:noProof/>
              <w:color w:val="auto"/>
              <w:sz w:val="22"/>
              <w:lang w:eastAsia="ru-RU"/>
            </w:rPr>
          </w:pPr>
          <w:hyperlink w:anchor="_Toc10727426" w:history="1">
            <w:r w:rsidR="00384244" w:rsidRPr="00384244">
              <w:rPr>
                <w:rStyle w:val="af"/>
                <w:rFonts w:ascii="Times New Roman" w:hAnsi="Times New Roman" w:cs="Times New Roman"/>
                <w:noProof/>
              </w:rPr>
              <w:t>СПИСОК ВИКОРИСТАНИХ ДЖЕРЕЛ</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_Toc10727426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48</w:t>
            </w:r>
            <w:r w:rsidR="00384244" w:rsidRPr="00384244">
              <w:rPr>
                <w:rFonts w:ascii="Times New Roman" w:hAnsi="Times New Roman" w:cs="Times New Roman"/>
                <w:noProof/>
                <w:webHidden/>
              </w:rPr>
              <w:fldChar w:fldCharType="end"/>
            </w:r>
          </w:hyperlink>
        </w:p>
        <w:p w:rsidR="00384244" w:rsidRDefault="00725F44">
          <w:pPr>
            <w:pStyle w:val="22"/>
            <w:tabs>
              <w:tab w:val="right" w:leader="dot" w:pos="9629"/>
            </w:tabs>
            <w:rPr>
              <w:noProof/>
              <w:color w:val="auto"/>
              <w:sz w:val="22"/>
              <w:lang w:eastAsia="ru-RU"/>
            </w:rPr>
          </w:pPr>
          <w:hyperlink w:anchor="_Toc10727427" w:history="1">
            <w:r w:rsidR="00384244" w:rsidRPr="00384244">
              <w:rPr>
                <w:rStyle w:val="af"/>
                <w:rFonts w:ascii="Times New Roman" w:hAnsi="Times New Roman" w:cs="Times New Roman"/>
                <w:noProof/>
              </w:rPr>
              <w:t>ДОДАТОК А</w:t>
            </w:r>
            <w:r w:rsidR="00384244" w:rsidRPr="00384244">
              <w:rPr>
                <w:rFonts w:ascii="Times New Roman" w:hAnsi="Times New Roman" w:cs="Times New Roman"/>
                <w:noProof/>
                <w:webHidden/>
              </w:rPr>
              <w:tab/>
            </w:r>
            <w:r w:rsidR="00384244" w:rsidRPr="00384244">
              <w:rPr>
                <w:rFonts w:ascii="Times New Roman" w:hAnsi="Times New Roman" w:cs="Times New Roman"/>
                <w:noProof/>
                <w:webHidden/>
              </w:rPr>
              <w:fldChar w:fldCharType="begin"/>
            </w:r>
            <w:r w:rsidR="00384244" w:rsidRPr="00384244">
              <w:rPr>
                <w:rFonts w:ascii="Times New Roman" w:hAnsi="Times New Roman" w:cs="Times New Roman"/>
                <w:noProof/>
                <w:webHidden/>
              </w:rPr>
              <w:instrText xml:space="preserve"> PAGEREF _Toc10727427 \h </w:instrText>
            </w:r>
            <w:r w:rsidR="00384244" w:rsidRPr="00384244">
              <w:rPr>
                <w:rFonts w:ascii="Times New Roman" w:hAnsi="Times New Roman" w:cs="Times New Roman"/>
                <w:noProof/>
                <w:webHidden/>
              </w:rPr>
            </w:r>
            <w:r w:rsidR="00384244" w:rsidRPr="00384244">
              <w:rPr>
                <w:rFonts w:ascii="Times New Roman" w:hAnsi="Times New Roman" w:cs="Times New Roman"/>
                <w:noProof/>
                <w:webHidden/>
              </w:rPr>
              <w:fldChar w:fldCharType="separate"/>
            </w:r>
            <w:r w:rsidR="00384244" w:rsidRPr="00384244">
              <w:rPr>
                <w:rFonts w:ascii="Times New Roman" w:hAnsi="Times New Roman" w:cs="Times New Roman"/>
                <w:noProof/>
                <w:webHidden/>
              </w:rPr>
              <w:t>52</w:t>
            </w:r>
            <w:r w:rsidR="00384244" w:rsidRPr="00384244">
              <w:rPr>
                <w:rFonts w:ascii="Times New Roman" w:hAnsi="Times New Roman" w:cs="Times New Roman"/>
                <w:noProof/>
                <w:webHidden/>
              </w:rPr>
              <w:fldChar w:fldCharType="end"/>
            </w:r>
          </w:hyperlink>
        </w:p>
        <w:p w:rsidR="004E4327" w:rsidRDefault="004E4327">
          <w:r w:rsidRPr="004E01AF">
            <w:rPr>
              <w:b/>
              <w:bCs/>
            </w:rPr>
            <w:fldChar w:fldCharType="end"/>
          </w:r>
        </w:p>
      </w:sdtContent>
    </w:sdt>
    <w:p w:rsidR="00384244" w:rsidRDefault="00384244">
      <w:pPr>
        <w:jc w:val="left"/>
        <w:rPr>
          <w:color w:val="000000"/>
          <w:szCs w:val="26"/>
          <w:lang w:eastAsia="uk-UA"/>
        </w:rPr>
      </w:pPr>
      <w:r>
        <w:br w:type="page"/>
      </w:r>
    </w:p>
    <w:p w:rsidR="00E30F29" w:rsidRPr="002F185D" w:rsidRDefault="00E30F29" w:rsidP="00805B71">
      <w:pPr>
        <w:pStyle w:val="16"/>
        <w:jc w:val="center"/>
        <w:rPr>
          <w:lang w:val="ru-RU"/>
        </w:rPr>
      </w:pPr>
      <w:bookmarkStart w:id="0" w:name="_Toc10727403"/>
      <w:r w:rsidRPr="002F1633">
        <w:lastRenderedPageBreak/>
        <w:t>СПИСОК УМОВНИХ СКОРОЧЕ</w:t>
      </w:r>
      <w:r w:rsidR="00C64265" w:rsidRPr="002F1633">
        <w:t>НЬ</w:t>
      </w:r>
      <w:bookmarkEnd w:id="0"/>
    </w:p>
    <w:p w:rsidR="00125A1B" w:rsidRDefault="00125A1B" w:rsidP="00AC30EB">
      <w:pPr>
        <w:spacing w:after="0" w:line="360" w:lineRule="auto"/>
        <w:jc w:val="center"/>
        <w:rPr>
          <w:szCs w:val="28"/>
          <w:lang w:eastAsia="uk-UA"/>
        </w:rPr>
      </w:pPr>
    </w:p>
    <w:p w:rsidR="002460BB" w:rsidRPr="002F1633" w:rsidRDefault="002460BB" w:rsidP="00AC30EB">
      <w:pPr>
        <w:spacing w:after="0" w:line="360" w:lineRule="auto"/>
        <w:jc w:val="center"/>
        <w:rPr>
          <w:szCs w:val="28"/>
          <w:lang w:eastAsia="uk-UA"/>
        </w:rPr>
      </w:pPr>
    </w:p>
    <w:p w:rsidR="001B44FE" w:rsidRDefault="00BC64AC" w:rsidP="002F185D">
      <w:pPr>
        <w:spacing w:after="0" w:line="360" w:lineRule="auto"/>
        <w:ind w:firstLine="708"/>
        <w:rPr>
          <w:szCs w:val="28"/>
          <w:lang w:eastAsia="uk-UA"/>
        </w:rPr>
      </w:pPr>
      <w:r>
        <w:rPr>
          <w:szCs w:val="28"/>
          <w:lang w:eastAsia="uk-UA"/>
        </w:rPr>
        <w:t>Плантографічний індекс – відношення певних геометричних параметрів, яке в подальшому перевіряється</w:t>
      </w:r>
      <w:r w:rsidR="007535B6">
        <w:rPr>
          <w:szCs w:val="28"/>
          <w:lang w:eastAsia="uk-UA"/>
        </w:rPr>
        <w:t xml:space="preserve"> з встановленими діапазонами сту</w:t>
      </w:r>
      <w:r>
        <w:rPr>
          <w:szCs w:val="28"/>
          <w:lang w:eastAsia="uk-UA"/>
        </w:rPr>
        <w:t>пені захворювання стопи.</w:t>
      </w:r>
    </w:p>
    <w:p w:rsidR="00BC64AC" w:rsidRDefault="00BC64AC" w:rsidP="00BC64AC">
      <w:pPr>
        <w:pStyle w:val="14"/>
        <w:rPr>
          <w:lang w:eastAsia="uk-UA"/>
        </w:rPr>
      </w:pPr>
      <w:r>
        <w:rPr>
          <w:lang w:val="en-US" w:eastAsia="uk-UA"/>
        </w:rPr>
        <w:t>OpenCV</w:t>
      </w:r>
      <w:r w:rsidRPr="00BC64AC">
        <w:rPr>
          <w:lang w:val="ru-RU" w:eastAsia="uk-UA"/>
        </w:rPr>
        <w:t xml:space="preserve"> – </w:t>
      </w:r>
      <w:r>
        <w:rPr>
          <w:lang w:eastAsia="uk-UA"/>
        </w:rPr>
        <w:t>бібліотека комп’ютерного зору.</w:t>
      </w:r>
    </w:p>
    <w:p w:rsidR="00BC64AC" w:rsidRDefault="00BC64AC" w:rsidP="00BC64AC">
      <w:pPr>
        <w:pStyle w:val="14"/>
        <w:rPr>
          <w:lang w:eastAsia="uk-UA"/>
        </w:rPr>
      </w:pPr>
      <w:r>
        <w:rPr>
          <w:lang w:eastAsia="uk-UA"/>
        </w:rPr>
        <w:t>Плантограма – відбиток стопи на папері.</w:t>
      </w:r>
    </w:p>
    <w:p w:rsidR="00BC64AC" w:rsidRDefault="00BC64AC" w:rsidP="00BC64AC">
      <w:pPr>
        <w:pStyle w:val="14"/>
        <w:rPr>
          <w:lang w:eastAsia="uk-UA"/>
        </w:rPr>
      </w:pPr>
      <w:r w:rsidRPr="00BC64AC">
        <w:rPr>
          <w:lang w:eastAsia="uk-UA"/>
        </w:rPr>
        <w:t>Hallux valgus</w:t>
      </w:r>
      <w:r>
        <w:rPr>
          <w:lang w:eastAsia="uk-UA"/>
        </w:rPr>
        <w:t xml:space="preserve"> – вальгусна деформація першого пальця стопи.</w:t>
      </w:r>
    </w:p>
    <w:p w:rsidR="00BC64AC" w:rsidRDefault="00BC64AC" w:rsidP="00BC64AC">
      <w:pPr>
        <w:pStyle w:val="14"/>
        <w:rPr>
          <w:lang w:eastAsia="uk-UA"/>
        </w:rPr>
      </w:pPr>
      <w:r w:rsidRPr="00BC64AC">
        <w:rPr>
          <w:lang w:eastAsia="uk-UA"/>
        </w:rPr>
        <w:t>Windows Forms - інтерфейс програмування додатків (API), що відповідає за графічний інтерфейс користувача і є частиною Microsoft .NET Framework.</w:t>
      </w:r>
    </w:p>
    <w:p w:rsidR="00BC64AC" w:rsidRPr="005A3EAC" w:rsidRDefault="00BC64AC" w:rsidP="00BC64AC">
      <w:pPr>
        <w:pStyle w:val="14"/>
        <w:rPr>
          <w:lang w:eastAsia="uk-UA"/>
        </w:rPr>
      </w:pPr>
      <w:r>
        <w:rPr>
          <w:lang w:eastAsia="uk-UA"/>
        </w:rPr>
        <w:t xml:space="preserve"> </w:t>
      </w:r>
      <w:r w:rsidR="00D7513A">
        <w:rPr>
          <w:lang w:eastAsia="uk-UA"/>
        </w:rPr>
        <w:t>ПЗЗ – пристрій зарядного зв'</w:t>
      </w:r>
      <w:r w:rsidR="005A3EAC">
        <w:rPr>
          <w:lang w:eastAsia="uk-UA"/>
        </w:rPr>
        <w:t>язку.</w:t>
      </w:r>
    </w:p>
    <w:p w:rsidR="00E30F29" w:rsidRPr="002F1633" w:rsidRDefault="00E30F29" w:rsidP="00AC30EB">
      <w:pPr>
        <w:spacing w:after="0" w:line="360" w:lineRule="auto"/>
        <w:rPr>
          <w:szCs w:val="28"/>
          <w:lang w:eastAsia="uk-UA"/>
        </w:rPr>
      </w:pPr>
    </w:p>
    <w:p w:rsidR="00E30F29" w:rsidRPr="002F1633" w:rsidRDefault="00E30F29" w:rsidP="00AC30EB">
      <w:pPr>
        <w:spacing w:after="0" w:line="360" w:lineRule="auto"/>
        <w:rPr>
          <w:szCs w:val="28"/>
          <w:lang w:eastAsia="uk-UA"/>
        </w:rPr>
      </w:pPr>
    </w:p>
    <w:p w:rsidR="00E30F29" w:rsidRPr="002F1633" w:rsidRDefault="00E30F29" w:rsidP="00AC30EB">
      <w:pPr>
        <w:spacing w:after="0" w:line="360" w:lineRule="auto"/>
        <w:rPr>
          <w:szCs w:val="28"/>
          <w:lang w:eastAsia="uk-UA"/>
        </w:rPr>
      </w:pPr>
    </w:p>
    <w:p w:rsidR="00E30F29" w:rsidRPr="002F1633" w:rsidRDefault="00E30F29" w:rsidP="00AC30EB">
      <w:pPr>
        <w:spacing w:after="0" w:line="360" w:lineRule="auto"/>
        <w:rPr>
          <w:szCs w:val="28"/>
          <w:lang w:eastAsia="uk-UA"/>
        </w:rPr>
      </w:pPr>
    </w:p>
    <w:p w:rsidR="00E30F29" w:rsidRPr="002F1633" w:rsidRDefault="00E30F29" w:rsidP="00AC30EB">
      <w:pPr>
        <w:spacing w:after="0" w:line="360" w:lineRule="auto"/>
        <w:rPr>
          <w:szCs w:val="28"/>
          <w:lang w:eastAsia="uk-UA"/>
        </w:rPr>
      </w:pPr>
    </w:p>
    <w:p w:rsidR="00E30F29" w:rsidRPr="002F1633" w:rsidRDefault="00E30F29" w:rsidP="00AC30EB">
      <w:pPr>
        <w:spacing w:after="0" w:line="360" w:lineRule="auto"/>
        <w:rPr>
          <w:szCs w:val="28"/>
          <w:lang w:eastAsia="uk-UA"/>
        </w:rPr>
      </w:pPr>
    </w:p>
    <w:p w:rsidR="00E30F29" w:rsidRPr="002F1633" w:rsidRDefault="00E30F29" w:rsidP="00AC30EB">
      <w:pPr>
        <w:spacing w:after="0" w:line="360" w:lineRule="auto"/>
        <w:rPr>
          <w:szCs w:val="28"/>
          <w:lang w:eastAsia="uk-UA"/>
        </w:rPr>
      </w:pPr>
    </w:p>
    <w:p w:rsidR="00E30F29" w:rsidRPr="002F1633" w:rsidRDefault="00E30F29" w:rsidP="00AC30EB">
      <w:pPr>
        <w:spacing w:after="0" w:line="360" w:lineRule="auto"/>
        <w:rPr>
          <w:szCs w:val="28"/>
          <w:lang w:eastAsia="uk-UA"/>
        </w:rPr>
      </w:pPr>
    </w:p>
    <w:p w:rsidR="00E30F29" w:rsidRPr="002F1633" w:rsidRDefault="00E30F29" w:rsidP="00AC30EB">
      <w:pPr>
        <w:spacing w:after="0" w:line="360" w:lineRule="auto"/>
        <w:rPr>
          <w:szCs w:val="28"/>
          <w:lang w:eastAsia="uk-UA"/>
        </w:rPr>
      </w:pPr>
    </w:p>
    <w:p w:rsidR="00E30F29" w:rsidRPr="002F1633" w:rsidRDefault="00E30F29" w:rsidP="00AC30EB">
      <w:pPr>
        <w:spacing w:after="0" w:line="360" w:lineRule="auto"/>
        <w:rPr>
          <w:szCs w:val="28"/>
          <w:lang w:eastAsia="uk-UA"/>
        </w:rPr>
      </w:pPr>
    </w:p>
    <w:p w:rsidR="00E30F29" w:rsidRPr="002F1633" w:rsidRDefault="00E30F29" w:rsidP="00AC30EB">
      <w:pPr>
        <w:spacing w:after="0" w:line="360" w:lineRule="auto"/>
        <w:rPr>
          <w:szCs w:val="28"/>
          <w:lang w:eastAsia="uk-UA"/>
        </w:rPr>
      </w:pPr>
    </w:p>
    <w:p w:rsidR="00E30F29" w:rsidRPr="002F1633" w:rsidRDefault="00E30F29" w:rsidP="00AC30EB">
      <w:pPr>
        <w:spacing w:after="0" w:line="360" w:lineRule="auto"/>
        <w:rPr>
          <w:szCs w:val="28"/>
          <w:lang w:eastAsia="uk-UA"/>
        </w:rPr>
      </w:pPr>
    </w:p>
    <w:p w:rsidR="00E30F29" w:rsidRPr="002F1633" w:rsidRDefault="00E30F29" w:rsidP="00AC30EB">
      <w:pPr>
        <w:spacing w:after="0" w:line="360" w:lineRule="auto"/>
        <w:rPr>
          <w:szCs w:val="28"/>
          <w:lang w:eastAsia="uk-UA"/>
        </w:rPr>
      </w:pPr>
    </w:p>
    <w:p w:rsidR="00E30F29" w:rsidRPr="002F1633" w:rsidRDefault="00E30F29" w:rsidP="00AC30EB">
      <w:pPr>
        <w:spacing w:after="0" w:line="360" w:lineRule="auto"/>
        <w:rPr>
          <w:szCs w:val="28"/>
          <w:lang w:eastAsia="uk-UA"/>
        </w:rPr>
      </w:pPr>
    </w:p>
    <w:p w:rsidR="00E30F29" w:rsidRPr="002F1633" w:rsidRDefault="00E30F29" w:rsidP="00AC30EB">
      <w:pPr>
        <w:spacing w:after="0" w:line="360" w:lineRule="auto"/>
        <w:rPr>
          <w:szCs w:val="28"/>
          <w:lang w:eastAsia="uk-UA"/>
        </w:rPr>
      </w:pPr>
    </w:p>
    <w:p w:rsidR="00BC64AC" w:rsidRDefault="00BC64AC">
      <w:pPr>
        <w:jc w:val="left"/>
        <w:rPr>
          <w:szCs w:val="28"/>
          <w:lang w:eastAsia="uk-UA"/>
        </w:rPr>
      </w:pPr>
      <w:r>
        <w:rPr>
          <w:szCs w:val="28"/>
          <w:lang w:eastAsia="uk-UA"/>
        </w:rPr>
        <w:br w:type="page"/>
      </w:r>
    </w:p>
    <w:p w:rsidR="00607A90" w:rsidRPr="002F1633" w:rsidRDefault="00607A90" w:rsidP="001C0801">
      <w:pPr>
        <w:pStyle w:val="16"/>
        <w:jc w:val="center"/>
      </w:pPr>
      <w:bookmarkStart w:id="1" w:name="_Toc10727404"/>
      <w:r w:rsidRPr="002F1633">
        <w:lastRenderedPageBreak/>
        <w:t>ВСТУП</w:t>
      </w:r>
      <w:bookmarkEnd w:id="1"/>
    </w:p>
    <w:p w:rsidR="00AC30EB" w:rsidRPr="002F1633" w:rsidRDefault="00AC30EB" w:rsidP="00AC30EB">
      <w:pPr>
        <w:spacing w:after="0" w:line="360" w:lineRule="auto"/>
        <w:rPr>
          <w:szCs w:val="28"/>
          <w:lang w:eastAsia="uk-UA"/>
        </w:rPr>
      </w:pPr>
    </w:p>
    <w:p w:rsidR="004E4FC4" w:rsidRPr="002F1633" w:rsidRDefault="004E4FC4" w:rsidP="00AC30EB">
      <w:pPr>
        <w:spacing w:after="0" w:line="360" w:lineRule="auto"/>
        <w:rPr>
          <w:szCs w:val="28"/>
          <w:lang w:eastAsia="uk-UA"/>
        </w:rPr>
      </w:pPr>
    </w:p>
    <w:p w:rsidR="007A7222" w:rsidRDefault="007A7222" w:rsidP="004E4327">
      <w:pPr>
        <w:pStyle w:val="14"/>
      </w:pPr>
      <w:r w:rsidRPr="007A7222">
        <w:t xml:space="preserve"> Актуальність теми дослідження. На сьогоднішній день згідно медичних статистичних досліджень близько 70% відсотків жителів країн Єв</w:t>
      </w:r>
      <w:r w:rsidR="007535B6">
        <w:t>ропи та США мають ту чи іншу сту</w:t>
      </w:r>
      <w:r w:rsidRPr="007A7222">
        <w:t xml:space="preserve">пінь порушення зводів стопи. Своєчасна діагностика деформацій зводів стопи дає можливість лікарю прийняти ряд реабілітаційних дій,  які зупинять прогресування даної патології. </w:t>
      </w:r>
      <w:r>
        <w:t>Особливо важливо це для дітей віком від 3-7 років, оскільки в цей час організм активно формується і можна позбавитись від плоскостопості взагалі. У старшому віці шанс на повне лікування досить малий, але є змога підтримувати стадію хвороби на тому рівні</w:t>
      </w:r>
      <w:r w:rsidR="007535B6">
        <w:t>,</w:t>
      </w:r>
      <w:r>
        <w:t xml:space="preserve"> коли вона не буде створювати пацієнту суттєвого дискомфорту. </w:t>
      </w:r>
    </w:p>
    <w:p w:rsidR="007A7222" w:rsidRDefault="007A7222" w:rsidP="004E4327">
      <w:pPr>
        <w:pStyle w:val="14"/>
      </w:pPr>
      <w:r>
        <w:t>Методики діагностування деформацій зводів стопи можна умовно поділити на наступні: оцінка плантограми, подометричні вимірювання, рентген діагностика. На сьогоднішній день в Україні в більшості державних медичних установ для перевірки стану стопи використовується простий механічних плантограф,  використовуючи який лікарю необхідно вручну проводити та вимірювати необхідні відрізки для обчислення індексу по якому можна судити про анатомічний стан стопи. З огляду на вище сказане є актуальним розробка системи комп’ютерної діагностики деформацій зводів стопи.</w:t>
      </w:r>
    </w:p>
    <w:p w:rsidR="007A7222" w:rsidRPr="003C5354" w:rsidRDefault="007A7222" w:rsidP="004E4327">
      <w:pPr>
        <w:pStyle w:val="14"/>
        <w:rPr>
          <w:lang w:val="ru-RU"/>
        </w:rPr>
      </w:pPr>
      <w:r w:rsidRPr="003C5354">
        <w:t>Метою даної роботи є</w:t>
      </w:r>
      <w:r w:rsidRPr="003C5354">
        <w:rPr>
          <w:lang w:val="ru-RU"/>
        </w:rPr>
        <w:t xml:space="preserve"> :</w:t>
      </w:r>
      <w:r>
        <w:rPr>
          <w:lang w:val="ru-RU"/>
        </w:rPr>
        <w:t xml:space="preserve"> </w:t>
      </w:r>
      <w:r>
        <w:t>розробка програмного забезпечення для аналізу скан-зображення стопи,</w:t>
      </w:r>
      <w:r w:rsidR="007535B6">
        <w:t xml:space="preserve"> обчислення необхідного індексу</w:t>
      </w:r>
      <w:r>
        <w:t xml:space="preserve"> та виведення результатів лікарю.</w:t>
      </w:r>
    </w:p>
    <w:p w:rsidR="007A7222" w:rsidRPr="003C5354" w:rsidRDefault="001B0139" w:rsidP="004E4327">
      <w:pPr>
        <w:pStyle w:val="14"/>
      </w:pPr>
      <w:r>
        <w:t>Для досягнення мети</w:t>
      </w:r>
      <w:r w:rsidR="007A7222" w:rsidRPr="003C5354">
        <w:t xml:space="preserve"> </w:t>
      </w:r>
      <w:r w:rsidR="007535B6">
        <w:t>були поставлені наступні задачі:</w:t>
      </w:r>
    </w:p>
    <w:p w:rsidR="007A7222" w:rsidRPr="003C5354" w:rsidRDefault="00BA5FA2" w:rsidP="007535B6">
      <w:pPr>
        <w:pStyle w:val="14"/>
        <w:numPr>
          <w:ilvl w:val="0"/>
          <w:numId w:val="45"/>
        </w:numPr>
        <w:ind w:hanging="720"/>
      </w:pPr>
      <w:r>
        <w:rPr>
          <w:lang w:val="ru-RU"/>
        </w:rPr>
        <w:t>А</w:t>
      </w:r>
      <w:r w:rsidR="007A7222" w:rsidRPr="003C5354">
        <w:t>наліз літерат</w:t>
      </w:r>
      <w:r w:rsidR="007A7222">
        <w:t>ури яка описує плоскостопість та її види</w:t>
      </w:r>
      <w:r>
        <w:rPr>
          <w:lang w:val="ru-RU"/>
        </w:rPr>
        <w:t>.</w:t>
      </w:r>
    </w:p>
    <w:p w:rsidR="007A7222" w:rsidRPr="003C5354" w:rsidRDefault="00BA5FA2" w:rsidP="007535B6">
      <w:pPr>
        <w:pStyle w:val="14"/>
        <w:numPr>
          <w:ilvl w:val="0"/>
          <w:numId w:val="45"/>
        </w:numPr>
        <w:ind w:left="0" w:firstLine="709"/>
      </w:pPr>
      <w:r>
        <w:rPr>
          <w:lang w:val="ru-RU"/>
        </w:rPr>
        <w:t>П</w:t>
      </w:r>
      <w:r w:rsidR="007A7222">
        <w:rPr>
          <w:lang w:val="ru-RU"/>
        </w:rPr>
        <w:t>ошук та аналіз методик для діагностики стопи</w:t>
      </w:r>
      <w:r>
        <w:rPr>
          <w:lang w:val="ru-RU"/>
        </w:rPr>
        <w:t>.</w:t>
      </w:r>
    </w:p>
    <w:p w:rsidR="007A7222" w:rsidRPr="003C5354" w:rsidRDefault="00BA5FA2" w:rsidP="007535B6">
      <w:pPr>
        <w:pStyle w:val="14"/>
        <w:numPr>
          <w:ilvl w:val="0"/>
          <w:numId w:val="45"/>
        </w:numPr>
        <w:ind w:left="0" w:firstLine="709"/>
      </w:pPr>
      <w:r>
        <w:rPr>
          <w:lang w:val="ru-RU"/>
        </w:rPr>
        <w:t>В</w:t>
      </w:r>
      <w:r w:rsidR="007A7222">
        <w:rPr>
          <w:lang w:val="ru-RU"/>
        </w:rPr>
        <w:t>ибір середовища для розробки</w:t>
      </w:r>
      <w:r>
        <w:t>.</w:t>
      </w:r>
    </w:p>
    <w:p w:rsidR="007A7222" w:rsidRPr="003C5354" w:rsidRDefault="00BA5FA2" w:rsidP="007535B6">
      <w:pPr>
        <w:pStyle w:val="14"/>
        <w:numPr>
          <w:ilvl w:val="0"/>
          <w:numId w:val="45"/>
        </w:numPr>
        <w:ind w:left="0" w:firstLine="709"/>
      </w:pPr>
      <w:r>
        <w:rPr>
          <w:lang w:val="ru-RU"/>
        </w:rPr>
        <w:t>Р</w:t>
      </w:r>
      <w:r w:rsidR="007A7222" w:rsidRPr="003C5354">
        <w:t>озробка програмного коду</w:t>
      </w:r>
      <w:r w:rsidR="007A7222">
        <w:t xml:space="preserve"> виділення контуру</w:t>
      </w:r>
      <w:r>
        <w:rPr>
          <w:lang w:val="ru-RU"/>
        </w:rPr>
        <w:t>.</w:t>
      </w:r>
    </w:p>
    <w:p w:rsidR="00ED2A28" w:rsidRPr="007A7222" w:rsidRDefault="00BA5FA2" w:rsidP="007535B6">
      <w:pPr>
        <w:pStyle w:val="14"/>
        <w:numPr>
          <w:ilvl w:val="0"/>
          <w:numId w:val="45"/>
        </w:numPr>
        <w:ind w:left="0" w:firstLine="709"/>
      </w:pPr>
      <w:r>
        <w:rPr>
          <w:lang w:val="ru-RU"/>
        </w:rPr>
        <w:t>Р</w:t>
      </w:r>
      <w:r w:rsidR="007A7222">
        <w:rPr>
          <w:lang w:val="ru-RU"/>
        </w:rPr>
        <w:t>озробка інтерфейсу для виведення результатів</w:t>
      </w:r>
      <w:r w:rsidR="007A7222" w:rsidRPr="003C5354">
        <w:rPr>
          <w:lang w:val="ru-RU"/>
        </w:rPr>
        <w:t>.</w:t>
      </w:r>
    </w:p>
    <w:p w:rsidR="004E4FC4" w:rsidRPr="002F1633" w:rsidRDefault="004E4FC4" w:rsidP="004E4327">
      <w:pPr>
        <w:pStyle w:val="16"/>
        <w:ind w:firstLine="0"/>
        <w:jc w:val="center"/>
      </w:pPr>
      <w:bookmarkStart w:id="2" w:name="_Toc10727405"/>
      <w:r w:rsidRPr="002F1633">
        <w:lastRenderedPageBreak/>
        <w:t>РОЗДІЛ 1</w:t>
      </w:r>
      <w:r w:rsidR="002F1633" w:rsidRPr="002F1633">
        <w:br/>
      </w:r>
      <w:r w:rsidR="0036719E">
        <w:t>ОГЛЯД ЛІТЕРАТУРИ</w:t>
      </w:r>
      <w:bookmarkEnd w:id="2"/>
    </w:p>
    <w:p w:rsidR="00180281" w:rsidRPr="003C5354" w:rsidRDefault="00180281" w:rsidP="004E4327">
      <w:pPr>
        <w:pStyle w:val="16"/>
      </w:pPr>
      <w:bookmarkStart w:id="3" w:name="_Toc9251422"/>
      <w:bookmarkStart w:id="4" w:name="_Toc10727406"/>
      <w:r>
        <w:t>1.1 Анатомія стопи</w:t>
      </w:r>
      <w:r w:rsidRPr="003C5354">
        <w:t>.</w:t>
      </w:r>
      <w:bookmarkEnd w:id="3"/>
      <w:bookmarkEnd w:id="4"/>
    </w:p>
    <w:p w:rsidR="004E4FC4" w:rsidRPr="002F1633" w:rsidRDefault="004E4FC4" w:rsidP="00AC30EB">
      <w:pPr>
        <w:spacing w:after="0" w:line="360" w:lineRule="auto"/>
        <w:rPr>
          <w:szCs w:val="28"/>
        </w:rPr>
      </w:pPr>
    </w:p>
    <w:p w:rsidR="004E4FC4" w:rsidRPr="002F1633" w:rsidRDefault="004E4FC4" w:rsidP="00AC30EB">
      <w:pPr>
        <w:spacing w:after="0" w:line="360" w:lineRule="auto"/>
        <w:rPr>
          <w:szCs w:val="28"/>
        </w:rPr>
      </w:pPr>
    </w:p>
    <w:p w:rsidR="00A41A72" w:rsidRDefault="0036719E" w:rsidP="004E4327">
      <w:pPr>
        <w:pStyle w:val="14"/>
      </w:pPr>
      <w:r w:rsidRPr="0036719E">
        <w:t>Стопа, як орган опори і пересування, відіграє важливу роль у нормальному функціонуванні опорно-рухового апарату людини.</w:t>
      </w:r>
      <w:r w:rsidR="00C266A8">
        <w:t xml:space="preserve"> Будова стопи показана на рисунку </w:t>
      </w:r>
      <w:r w:rsidR="00C266A8">
        <w:rPr>
          <w:szCs w:val="28"/>
        </w:rPr>
        <w:t xml:space="preserve">1.1. </w:t>
      </w:r>
      <w:r w:rsidRPr="0036719E">
        <w:t xml:space="preserve"> Здорова сто</w:t>
      </w:r>
      <w:bookmarkStart w:id="5" w:name="_GoBack"/>
      <w:bookmarkEnd w:id="5"/>
      <w:r w:rsidRPr="0036719E">
        <w:t>па виконує три основні функції: передача ваги тіла на землю, підтримка рівноваги, надання прискорення загально</w:t>
      </w:r>
      <w:r>
        <w:t>му центру тіла при локомоціях</w:t>
      </w:r>
      <w:r w:rsidRPr="0036719E">
        <w:t xml:space="preserve"> </w:t>
      </w:r>
      <w:r w:rsidR="0065450F" w:rsidRPr="0036719E">
        <w:t>[1]</w:t>
      </w:r>
      <w:r>
        <w:t>.</w:t>
      </w:r>
    </w:p>
    <w:p w:rsidR="00A41A72" w:rsidRDefault="00A41A72" w:rsidP="00A41A72">
      <w:pPr>
        <w:spacing w:after="0" w:line="360" w:lineRule="auto"/>
        <w:ind w:firstLine="708"/>
        <w:rPr>
          <w:szCs w:val="28"/>
        </w:rPr>
      </w:pPr>
    </w:p>
    <w:p w:rsidR="00A41A72" w:rsidRDefault="008A7D45" w:rsidP="003F3BFD">
      <w:pPr>
        <w:pStyle w:val="aff2"/>
      </w:pPr>
      <w:r>
        <w:rPr>
          <w:noProof/>
          <w:lang w:eastAsia="ru-RU"/>
        </w:rPr>
        <w:drawing>
          <wp:inline distT="0" distB="0" distL="0" distR="0">
            <wp:extent cx="5297324" cy="44196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0603" cy="4430679"/>
                    </a:xfrm>
                    <a:prstGeom prst="rect">
                      <a:avLst/>
                    </a:prstGeom>
                    <a:noFill/>
                    <a:ln>
                      <a:noFill/>
                    </a:ln>
                  </pic:spPr>
                </pic:pic>
              </a:graphicData>
            </a:graphic>
          </wp:inline>
        </w:drawing>
      </w:r>
    </w:p>
    <w:p w:rsidR="00A41A72" w:rsidRPr="00D22FD6" w:rsidRDefault="00A41A72" w:rsidP="003F3BFD">
      <w:pPr>
        <w:pStyle w:val="aff2"/>
      </w:pPr>
      <w:r>
        <w:t>Рисунок.1</w:t>
      </w:r>
      <w:r w:rsidRPr="00A47774">
        <w:t>.1</w:t>
      </w:r>
      <w:r>
        <w:t xml:space="preserve"> </w:t>
      </w:r>
      <w:r w:rsidR="00C266A8">
        <w:rPr>
          <w:lang w:val="uk-UA"/>
        </w:rPr>
        <w:t xml:space="preserve">- </w:t>
      </w:r>
      <w:r>
        <w:t>Будова стопи</w:t>
      </w:r>
      <w:r w:rsidRPr="00A47774">
        <w:t xml:space="preserve"> [</w:t>
      </w:r>
      <w:r w:rsidR="008F3472">
        <w:t>3</w:t>
      </w:r>
      <w:r w:rsidRPr="00A47774">
        <w:t>]</w:t>
      </w:r>
      <w:r>
        <w:t>.</w:t>
      </w:r>
    </w:p>
    <w:p w:rsidR="00A47774" w:rsidRDefault="00985AC9" w:rsidP="00985AC9">
      <w:pPr>
        <w:spacing w:after="0" w:line="360" w:lineRule="auto"/>
        <w:ind w:firstLine="708"/>
        <w:rPr>
          <w:szCs w:val="28"/>
        </w:rPr>
      </w:pPr>
      <w:r w:rsidRPr="00106C1C">
        <w:rPr>
          <w:szCs w:val="28"/>
        </w:rPr>
        <w:t>Тіло стопи</w:t>
      </w:r>
      <w:r>
        <w:rPr>
          <w:szCs w:val="28"/>
        </w:rPr>
        <w:t xml:space="preserve"> фактично являє собою три зводи</w:t>
      </w:r>
      <w:r w:rsidRPr="00106C1C">
        <w:rPr>
          <w:szCs w:val="28"/>
        </w:rPr>
        <w:t xml:space="preserve"> - </w:t>
      </w:r>
      <w:r>
        <w:rPr>
          <w:szCs w:val="28"/>
        </w:rPr>
        <w:t>внутрішній, зовнішній і поперечний</w:t>
      </w:r>
      <w:r w:rsidR="00C266A8">
        <w:rPr>
          <w:szCs w:val="28"/>
        </w:rPr>
        <w:t xml:space="preserve"> (див. рис. 1.2)</w:t>
      </w:r>
      <w:r w:rsidRPr="00106C1C">
        <w:rPr>
          <w:szCs w:val="28"/>
        </w:rPr>
        <w:t>.</w:t>
      </w:r>
    </w:p>
    <w:p w:rsidR="00A47774" w:rsidRDefault="00A47774" w:rsidP="003F3BFD">
      <w:pPr>
        <w:pStyle w:val="aff2"/>
      </w:pPr>
      <w:r>
        <w:rPr>
          <w:noProof/>
          <w:lang w:eastAsia="ru-RU"/>
        </w:rPr>
        <w:lastRenderedPageBreak/>
        <w:drawing>
          <wp:inline distT="0" distB="0" distL="0" distR="0" wp14:anchorId="48E4B27F" wp14:editId="08A07E6B">
            <wp:extent cx="2583180" cy="2462093"/>
            <wp:effectExtent l="0" t="0" r="762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93934" cy="2472343"/>
                    </a:xfrm>
                    <a:prstGeom prst="rect">
                      <a:avLst/>
                    </a:prstGeom>
                  </pic:spPr>
                </pic:pic>
              </a:graphicData>
            </a:graphic>
          </wp:inline>
        </w:drawing>
      </w:r>
    </w:p>
    <w:p w:rsidR="00A47774" w:rsidRDefault="00A47774" w:rsidP="003F3BFD">
      <w:pPr>
        <w:pStyle w:val="aff2"/>
      </w:pPr>
      <w:r>
        <w:t xml:space="preserve">Рисунок 1.2 </w:t>
      </w:r>
      <w:r w:rsidR="00C266A8">
        <w:rPr>
          <w:lang w:val="uk-UA"/>
        </w:rPr>
        <w:t xml:space="preserve">- </w:t>
      </w:r>
      <w:r>
        <w:t>Три зводи стопи</w:t>
      </w:r>
      <w:r w:rsidRPr="00985AC9">
        <w:t xml:space="preserve"> [2]</w:t>
      </w:r>
      <w:r>
        <w:t>.</w:t>
      </w:r>
    </w:p>
    <w:p w:rsidR="00A47774" w:rsidRDefault="00A47774" w:rsidP="00A41A72">
      <w:pPr>
        <w:spacing w:after="0" w:line="360" w:lineRule="auto"/>
        <w:ind w:firstLine="708"/>
        <w:rPr>
          <w:szCs w:val="28"/>
        </w:rPr>
      </w:pPr>
    </w:p>
    <w:p w:rsidR="00985AC9" w:rsidRDefault="00985AC9" w:rsidP="00985AC9">
      <w:pPr>
        <w:pStyle w:val="14"/>
        <w:rPr>
          <w:szCs w:val="28"/>
        </w:rPr>
      </w:pPr>
      <w:r>
        <w:rPr>
          <w:szCs w:val="28"/>
        </w:rPr>
        <w:t>По суті, це</w:t>
      </w:r>
      <w:r w:rsidRPr="00106C1C">
        <w:rPr>
          <w:szCs w:val="28"/>
        </w:rPr>
        <w:t xml:space="preserve"> три пружини,</w:t>
      </w:r>
      <w:r w:rsidR="00A4733C">
        <w:rPr>
          <w:szCs w:val="28"/>
        </w:rPr>
        <w:t xml:space="preserve"> або арки - дві поздовжні і одна</w:t>
      </w:r>
      <w:r w:rsidRPr="00106C1C">
        <w:rPr>
          <w:szCs w:val="28"/>
        </w:rPr>
        <w:t xml:space="preserve"> попереч</w:t>
      </w:r>
      <w:r>
        <w:rPr>
          <w:szCs w:val="28"/>
        </w:rPr>
        <w:t>на. Внутрішня поздовжня дуга (</w:t>
      </w:r>
      <w:r>
        <w:rPr>
          <w:szCs w:val="28"/>
          <w:lang w:val="en-US"/>
        </w:rPr>
        <w:t>AC</w:t>
      </w:r>
      <w:r w:rsidRPr="00106C1C">
        <w:rPr>
          <w:szCs w:val="28"/>
        </w:rPr>
        <w:t xml:space="preserve">) з'єднує опуклість п'яткової </w:t>
      </w:r>
      <w:r w:rsidR="007535B6">
        <w:rPr>
          <w:szCs w:val="28"/>
        </w:rPr>
        <w:t>кістки і головки першої молярної</w:t>
      </w:r>
      <w:r w:rsidRPr="00106C1C">
        <w:rPr>
          <w:szCs w:val="28"/>
        </w:rPr>
        <w:t xml:space="preserve"> кістки. Зовнішній поздовжній пучок (BC) утворюється між </w:t>
      </w:r>
      <w:r>
        <w:rPr>
          <w:szCs w:val="28"/>
        </w:rPr>
        <w:t>бугром п'яти і п'ятою</w:t>
      </w:r>
      <w:r w:rsidRPr="00D22FD6">
        <w:rPr>
          <w:szCs w:val="28"/>
        </w:rPr>
        <w:t xml:space="preserve"> кісточкою плесна</w:t>
      </w:r>
      <w:r w:rsidRPr="00106C1C">
        <w:rPr>
          <w:szCs w:val="28"/>
        </w:rPr>
        <w:t>. Поперечна дуга (AB) перпендикулярна їм. Те, що ми називаємо висотою підйому, точно визначається висотою арки поперечної дуги</w:t>
      </w:r>
      <w:r w:rsidRPr="00985AC9">
        <w:rPr>
          <w:szCs w:val="28"/>
        </w:rPr>
        <w:t xml:space="preserve"> </w:t>
      </w:r>
      <w:r>
        <w:rPr>
          <w:szCs w:val="28"/>
        </w:rPr>
        <w:t>[3-5</w:t>
      </w:r>
      <w:r w:rsidRPr="00985AC9">
        <w:rPr>
          <w:szCs w:val="28"/>
        </w:rPr>
        <w:t>]</w:t>
      </w:r>
      <w:r w:rsidRPr="00106C1C">
        <w:rPr>
          <w:szCs w:val="28"/>
        </w:rPr>
        <w:t>.</w:t>
      </w:r>
    </w:p>
    <w:p w:rsidR="007E0CB2" w:rsidRPr="004E4327" w:rsidRDefault="00985AC9" w:rsidP="004E4327">
      <w:pPr>
        <w:pStyle w:val="14"/>
      </w:pPr>
      <w:r w:rsidRPr="004E4327">
        <w:t xml:space="preserve"> </w:t>
      </w:r>
    </w:p>
    <w:p w:rsidR="00A47774" w:rsidRDefault="007E0CB2" w:rsidP="007E0CB2">
      <w:pPr>
        <w:pStyle w:val="16"/>
      </w:pPr>
      <w:bookmarkStart w:id="6" w:name="_Toc10727407"/>
      <w:r w:rsidRPr="007E0CB2">
        <w:t>1.2 Плоскостопість та її види.</w:t>
      </w:r>
      <w:bookmarkEnd w:id="6"/>
    </w:p>
    <w:p w:rsidR="00A47774" w:rsidRDefault="00A47774" w:rsidP="00AC30EB">
      <w:pPr>
        <w:spacing w:after="0" w:line="360" w:lineRule="auto"/>
        <w:ind w:firstLine="708"/>
        <w:rPr>
          <w:szCs w:val="20"/>
        </w:rPr>
      </w:pPr>
    </w:p>
    <w:p w:rsidR="00A47774" w:rsidRDefault="00A47774" w:rsidP="00AC30EB">
      <w:pPr>
        <w:spacing w:after="0" w:line="360" w:lineRule="auto"/>
        <w:ind w:firstLine="708"/>
        <w:rPr>
          <w:szCs w:val="20"/>
        </w:rPr>
      </w:pPr>
    </w:p>
    <w:p w:rsidR="007E0CB2" w:rsidRDefault="008F3472" w:rsidP="008F3472">
      <w:pPr>
        <w:pStyle w:val="14"/>
      </w:pPr>
      <w:r w:rsidRPr="008F3472">
        <w:t>Часткове або повне руйнування арки називається плоскостопістю. Інші характеристики, характерні для більшості типів плоскостопості, включають зсув пальців ніг, при якому пальці ніг і передня частина стопи спрямовані назо</w:t>
      </w:r>
      <w:r w:rsidR="00BA5FA2">
        <w:t>вні. П'ятка нахиляється назовні</w:t>
      </w:r>
      <w:r w:rsidR="00C266A8">
        <w:t xml:space="preserve"> і кісточка</w:t>
      </w:r>
      <w:r w:rsidR="00CC2B05">
        <w:t xml:space="preserve"> повертається. Розрізняють чотири види плоскостопості: гнучка,</w:t>
      </w:r>
      <w:r w:rsidRPr="008F3472">
        <w:t xml:space="preserve"> жорстка</w:t>
      </w:r>
      <w:r w:rsidR="00CC2B05">
        <w:t xml:space="preserve">, повздовжня та поперечна </w:t>
      </w:r>
      <w:r w:rsidR="00836E0A" w:rsidRPr="00CC2B05">
        <w:rPr>
          <w:lang w:val="ru-RU"/>
        </w:rPr>
        <w:t>[6]</w:t>
      </w:r>
      <w:r w:rsidRPr="008F3472">
        <w:t>.</w:t>
      </w:r>
    </w:p>
    <w:p w:rsidR="00836E0A" w:rsidRDefault="00836E0A" w:rsidP="00836E0A">
      <w:pPr>
        <w:pStyle w:val="14"/>
        <w:rPr>
          <w:szCs w:val="28"/>
        </w:rPr>
      </w:pPr>
      <w:r w:rsidRPr="005E028D">
        <w:rPr>
          <w:szCs w:val="28"/>
        </w:rPr>
        <w:t>Гнучка плоскостопість є одним з найбільш поширен</w:t>
      </w:r>
      <w:r>
        <w:rPr>
          <w:szCs w:val="28"/>
        </w:rPr>
        <w:t>их видів плоскостопості.</w:t>
      </w:r>
      <w:r w:rsidRPr="005E028D">
        <w:rPr>
          <w:szCs w:val="28"/>
        </w:rPr>
        <w:t xml:space="preserve"> Термін «гнучкий» означає, що</w:t>
      </w:r>
      <w:r>
        <w:rPr>
          <w:szCs w:val="28"/>
        </w:rPr>
        <w:t xml:space="preserve"> в розслабленому стані стопа має правильну форму, а при навантаженні розпластується</w:t>
      </w:r>
      <w:r w:rsidR="00EC1A92">
        <w:rPr>
          <w:szCs w:val="28"/>
        </w:rPr>
        <w:t xml:space="preserve"> (див. рис.1.3)</w:t>
      </w:r>
      <w:r w:rsidRPr="005E028D">
        <w:rPr>
          <w:szCs w:val="28"/>
        </w:rPr>
        <w:t>.</w:t>
      </w:r>
      <w:r>
        <w:rPr>
          <w:szCs w:val="28"/>
        </w:rPr>
        <w:t xml:space="preserve"> Гнучка </w:t>
      </w:r>
      <w:r>
        <w:rPr>
          <w:szCs w:val="28"/>
        </w:rPr>
        <w:lastRenderedPageBreak/>
        <w:t xml:space="preserve">плоскостопість </w:t>
      </w:r>
      <w:r w:rsidRPr="005E028D">
        <w:rPr>
          <w:szCs w:val="28"/>
        </w:rPr>
        <w:t xml:space="preserve"> починається в дитинстві або в підлітковому віц</w:t>
      </w:r>
      <w:r>
        <w:rPr>
          <w:szCs w:val="28"/>
        </w:rPr>
        <w:t>і і триває в дорослому віці. З</w:t>
      </w:r>
      <w:r w:rsidRPr="005E028D">
        <w:rPr>
          <w:szCs w:val="28"/>
        </w:rPr>
        <w:t>азвичай</w:t>
      </w:r>
      <w:r>
        <w:rPr>
          <w:szCs w:val="28"/>
        </w:rPr>
        <w:t xml:space="preserve"> це</w:t>
      </w:r>
      <w:r w:rsidRPr="005E028D">
        <w:rPr>
          <w:szCs w:val="28"/>
        </w:rPr>
        <w:t xml:space="preserve"> відбувається в обох ногах і прогресує в серйозності протягом дорослих років. У міру погіршення деформації м'які тканини (сухожилля і зв'язки) дуги можуть розтягуват</w:t>
      </w:r>
      <w:r>
        <w:rPr>
          <w:szCs w:val="28"/>
        </w:rPr>
        <w:t>ися або рватись, а також викликати запалення</w:t>
      </w:r>
      <w:r w:rsidRPr="009F347F">
        <w:rPr>
          <w:szCs w:val="28"/>
        </w:rPr>
        <w:t xml:space="preserve"> </w:t>
      </w:r>
      <w:r>
        <w:rPr>
          <w:szCs w:val="28"/>
        </w:rPr>
        <w:t>[7</w:t>
      </w:r>
      <w:r w:rsidR="005B49C0">
        <w:rPr>
          <w:szCs w:val="28"/>
        </w:rPr>
        <w:t>-8</w:t>
      </w:r>
      <w:r w:rsidRPr="00493957">
        <w:rPr>
          <w:szCs w:val="28"/>
        </w:rPr>
        <w:t>]</w:t>
      </w:r>
      <w:r>
        <w:rPr>
          <w:szCs w:val="28"/>
        </w:rPr>
        <w:t>.</w:t>
      </w:r>
    </w:p>
    <w:p w:rsidR="00836E0A" w:rsidRDefault="00836E0A" w:rsidP="00836E0A">
      <w:pPr>
        <w:pStyle w:val="14"/>
        <w:rPr>
          <w:szCs w:val="28"/>
        </w:rPr>
      </w:pPr>
    </w:p>
    <w:p w:rsidR="00836E0A" w:rsidRDefault="00836E0A" w:rsidP="00836E0A">
      <w:pPr>
        <w:pStyle w:val="14"/>
        <w:ind w:firstLine="0"/>
        <w:jc w:val="center"/>
        <w:rPr>
          <w:szCs w:val="28"/>
        </w:rPr>
      </w:pPr>
      <w:r>
        <w:rPr>
          <w:noProof/>
          <w:lang w:val="ru-RU"/>
        </w:rPr>
        <w:drawing>
          <wp:inline distT="0" distB="0" distL="0" distR="0" wp14:anchorId="101E7EE7" wp14:editId="7CF727F3">
            <wp:extent cx="4930125" cy="2880360"/>
            <wp:effectExtent l="0" t="0" r="4445" b="0"/>
            <wp:docPr id="12" name="Рисунок 12" descr="Flexible flat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xible flatfo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2666" cy="2893529"/>
                    </a:xfrm>
                    <a:prstGeom prst="rect">
                      <a:avLst/>
                    </a:prstGeom>
                    <a:noFill/>
                    <a:ln>
                      <a:noFill/>
                    </a:ln>
                  </pic:spPr>
                </pic:pic>
              </a:graphicData>
            </a:graphic>
          </wp:inline>
        </w:drawing>
      </w:r>
    </w:p>
    <w:p w:rsidR="00836E0A" w:rsidRDefault="00836E0A" w:rsidP="00836E0A">
      <w:pPr>
        <w:pStyle w:val="aff2"/>
      </w:pPr>
      <w:r>
        <w:t>Рис</w:t>
      </w:r>
      <w:r>
        <w:rPr>
          <w:lang w:val="uk-UA"/>
        </w:rPr>
        <w:t>унок</w:t>
      </w:r>
      <w:r w:rsidR="00EC1A92">
        <w:rPr>
          <w:lang w:val="uk-UA"/>
        </w:rPr>
        <w:t xml:space="preserve"> 1</w:t>
      </w:r>
      <w:r>
        <w:t>.3</w:t>
      </w:r>
      <w:r w:rsidR="00C266A8">
        <w:rPr>
          <w:lang w:val="uk-UA"/>
        </w:rPr>
        <w:t xml:space="preserve"> -</w:t>
      </w:r>
      <w:r>
        <w:t xml:space="preserve"> </w:t>
      </w:r>
      <w:r w:rsidRPr="00493957">
        <w:t>Арка зникає при стоянні (ліворуч) і знову з'являється, коли дитина знаходиться на носках (праворуч)</w:t>
      </w:r>
      <w:r>
        <w:rPr>
          <w:lang w:val="uk-UA"/>
        </w:rPr>
        <w:t xml:space="preserve"> </w:t>
      </w:r>
      <w:r w:rsidR="005B49C0">
        <w:t>[9</w:t>
      </w:r>
      <w:r w:rsidRPr="00493957">
        <w:t>].</w:t>
      </w:r>
    </w:p>
    <w:p w:rsidR="00836E0A" w:rsidRDefault="00836E0A" w:rsidP="00836E0A">
      <w:pPr>
        <w:pStyle w:val="14"/>
        <w:ind w:firstLine="0"/>
        <w:rPr>
          <w:szCs w:val="28"/>
        </w:rPr>
      </w:pPr>
    </w:p>
    <w:p w:rsidR="00836E0A" w:rsidRDefault="005B49C0" w:rsidP="005B49C0">
      <w:pPr>
        <w:pStyle w:val="14"/>
      </w:pPr>
      <w:r w:rsidRPr="005B49C0">
        <w:t xml:space="preserve">Жорстка (ригидна) плоскостопість, на відміну від гнучкої, часто є результатом більш серйозної проблеми, яка впливає на структуру або положення кісток, складових зведення стопи. Наприклад, вона може виникати через рідкісну вроджену ситуацію, в якій кістки стопи не вирівняні належним чином, або стану, коли відбулося </w:t>
      </w:r>
      <w:r w:rsidR="00BA5FA2">
        <w:t>зрощення декількох кісток разом</w:t>
      </w:r>
      <w:r w:rsidRPr="005B49C0">
        <w:t xml:space="preserve"> - це значно порушує гнучкість. Це рідкісні спадкові стани, які часто можуть спостерігатися у кількох поколінь однієї родини. При початковому нормальному зводі стопи</w:t>
      </w:r>
      <w:r w:rsidR="00345CDB">
        <w:t>,</w:t>
      </w:r>
      <w:r w:rsidRPr="005B49C0">
        <w:t xml:space="preserve"> придбана плоскостопість може розвинутися в результаті травми - наприклад, вивиху таранної кістки. Це зазвичай відбувається через пошкодження в результаті падіння з висоти, автомобільної аварії або спортивної травми</w:t>
      </w:r>
      <w:r w:rsidR="00CC2B05" w:rsidRPr="00CC2B05">
        <w:rPr>
          <w:lang w:val="ru-RU"/>
        </w:rPr>
        <w:t xml:space="preserve"> [10-11]</w:t>
      </w:r>
      <w:r>
        <w:t>.</w:t>
      </w:r>
    </w:p>
    <w:p w:rsidR="00CC2B05" w:rsidRPr="009B7C97" w:rsidRDefault="00CC2B05" w:rsidP="00CC2B05">
      <w:pPr>
        <w:pStyle w:val="14"/>
        <w:rPr>
          <w:lang w:val="ru-RU"/>
        </w:rPr>
      </w:pPr>
      <w:r w:rsidRPr="00CC2B05">
        <w:lastRenderedPageBreak/>
        <w:t>Поздовжня плоскостопість зустрічається в 20% випадків</w:t>
      </w:r>
      <w:r w:rsidR="00481F83" w:rsidRPr="00481F83">
        <w:rPr>
          <w:lang w:val="ru-RU"/>
        </w:rPr>
        <w:t xml:space="preserve"> [12]</w:t>
      </w:r>
      <w:r w:rsidR="00CF6D2F">
        <w:t>. Причини поздовжньої</w:t>
      </w:r>
      <w:r w:rsidRPr="00CC2B05">
        <w:t xml:space="preserve"> статичної плоскостопості - слабкість м'язів стопи і гомілки, зв'язкового апарату кісток. Під таким навантаженням маси тіла на стопи відбувається сплощення зовнішнього і внутрішнього поздовжніх склепінь, стопа стикається з підлогою майже всією площею підошви, в результаті чого і виникає плоскостопість. При цьому відбувається зміщення кісток стопи таким чи</w:t>
      </w:r>
      <w:r w:rsidR="00345CDB">
        <w:t>ном, що сухожилля малогомілкових</w:t>
      </w:r>
      <w:r w:rsidRPr="00CC2B05">
        <w:t xml:space="preserve"> м'язів натягуються і в результаті змінюється зовнішній вигляд стопи. Вона стає подовженою, середня її частина розширена, поздовжній звід опущений, вся стопа повернута всередину. На внутрішньому краї стопи через шкіру видно обриси човноподібної кістки. Такий стан стопи відбивається на ході, яка стає незграбною, з сильно розведеними в сторони носками</w:t>
      </w:r>
      <w:r w:rsidR="00481F83" w:rsidRPr="00481F83">
        <w:rPr>
          <w:lang w:val="ru-RU"/>
        </w:rPr>
        <w:t xml:space="preserve"> [13]</w:t>
      </w:r>
      <w:r w:rsidRPr="00CC2B05">
        <w:t>.</w:t>
      </w:r>
    </w:p>
    <w:p w:rsidR="00481F83" w:rsidRPr="00481F83" w:rsidRDefault="00481F83" w:rsidP="00481F83">
      <w:pPr>
        <w:pStyle w:val="14"/>
      </w:pPr>
      <w:r w:rsidRPr="00481F83">
        <w:t>Поперечна плоскостопість</w:t>
      </w:r>
      <w:r w:rsidRPr="00481F83">
        <w:rPr>
          <w:lang w:val="ru-RU"/>
        </w:rPr>
        <w:t xml:space="preserve"> </w:t>
      </w:r>
      <w:r w:rsidR="00CF6D2F">
        <w:rPr>
          <w:lang w:val="ru-RU"/>
        </w:rPr>
        <w:t xml:space="preserve">- </w:t>
      </w:r>
      <w:r>
        <w:rPr>
          <w:lang w:val="ru-RU"/>
        </w:rPr>
        <w:t>ц</w:t>
      </w:r>
      <w:r w:rsidRPr="00481F83">
        <w:t>е в основному спадкове захворювання, яке характеризується слабкістю сполучної тканини. У дітей до 10 річного віку є нормою, так як поперечні склепіння у людей формуються до 10 - 11 років життя.</w:t>
      </w:r>
    </w:p>
    <w:p w:rsidR="00481F83" w:rsidRPr="00481F83" w:rsidRDefault="00481F83" w:rsidP="00481F83">
      <w:pPr>
        <w:pStyle w:val="14"/>
      </w:pPr>
      <w:r w:rsidRPr="00481F83">
        <w:t>Поперечна плоскостопість може виникати у</w:t>
      </w:r>
      <w:r w:rsidR="00BA5FA2">
        <w:t xml:space="preserve"> жінок при ходьбі на шпильках, </w:t>
      </w:r>
      <w:r w:rsidRPr="00481F83">
        <w:t>при цьому відбувається перерозподіл навантаження: з п'яти вона переміщається на область поперечного зводу, який її не витримує, деформується, від чого і виникає поперечна плоскостопість.</w:t>
      </w:r>
    </w:p>
    <w:p w:rsidR="00481F83" w:rsidRPr="00481F83" w:rsidRDefault="00E91BEA" w:rsidP="00481F83">
      <w:pPr>
        <w:pStyle w:val="14"/>
      </w:pPr>
      <w:r>
        <w:t>При поперечній</w:t>
      </w:r>
      <w:r w:rsidR="00481F83" w:rsidRPr="00481F83">
        <w:t xml:space="preserve"> плоскостопості (в результаті слабкості зв'язкового апарату, під впливом навантаження маси тіла) ущільнюється поперечний звід стопи, передній відділ стопи також ущільнюється, тобто спирається на головки всіх п'яти плесн</w:t>
      </w:r>
      <w:r>
        <w:t>ових кісток, а не на 1-ї і 5-ї</w:t>
      </w:r>
      <w:r w:rsidR="00481F83" w:rsidRPr="00481F83">
        <w:t xml:space="preserve">, як це буває в нормі. Відбувається відхилення великого пальця стопи в бічну сторону, з'являються кістково-хрящові розростання по внутрішньому краю головки 1-й плеснової кістки. Сухожилля розгиначів пальців стоп натягуються, з'являються </w:t>
      </w:r>
      <w:r w:rsidR="00D83CA1" w:rsidRPr="00D83CA1">
        <w:t xml:space="preserve">потовщення </w:t>
      </w:r>
      <w:r w:rsidR="00481F83" w:rsidRPr="00481F83">
        <w:t xml:space="preserve">шкіри на </w:t>
      </w:r>
      <w:r w:rsidR="00F73A69">
        <w:t>підошовній</w:t>
      </w:r>
      <w:r w:rsidR="00D83CA1">
        <w:t xml:space="preserve"> ч</w:t>
      </w:r>
      <w:r w:rsidR="00481F83" w:rsidRPr="00481F83">
        <w:t>аст</w:t>
      </w:r>
      <w:r w:rsidR="00D83CA1">
        <w:t>ині</w:t>
      </w:r>
      <w:r w:rsidR="00481F83" w:rsidRPr="00481F83">
        <w:t xml:space="preserve"> стопи, а 2-й і 3-й пальці стопи на</w:t>
      </w:r>
      <w:r w:rsidR="00F73A69">
        <w:t>бувають так звану молоткоподібну</w:t>
      </w:r>
      <w:r w:rsidR="00481F83" w:rsidRPr="00481F83">
        <w:t xml:space="preserve"> форму</w:t>
      </w:r>
      <w:r w:rsidR="00D83CA1" w:rsidRPr="00D83CA1">
        <w:t xml:space="preserve"> [14]</w:t>
      </w:r>
      <w:r w:rsidR="00481F83" w:rsidRPr="00481F83">
        <w:t>.</w:t>
      </w:r>
    </w:p>
    <w:p w:rsidR="00481F83" w:rsidRDefault="00481F83" w:rsidP="00481F83">
      <w:pPr>
        <w:pStyle w:val="14"/>
      </w:pPr>
      <w:r w:rsidRPr="00481F83">
        <w:lastRenderedPageBreak/>
        <w:t>При подальшій</w:t>
      </w:r>
      <w:r w:rsidR="000F65EF">
        <w:t xml:space="preserve"> деформації стопи на головку 1-ї</w:t>
      </w:r>
      <w:r w:rsidRPr="00481F83">
        <w:t xml:space="preserve"> плеснової кістки, яка виступає у внутрішню сторону, чиниться постійний тиск взуттям, і це стає однією з причин появи кістково-хр</w:t>
      </w:r>
      <w:r w:rsidR="000F65EF">
        <w:t>ящових розростань по медіальному (внутрішньому</w:t>
      </w:r>
      <w:r w:rsidRPr="00481F83">
        <w:t>) краю кістки. Відхилений назо</w:t>
      </w:r>
      <w:r w:rsidR="00F73A69">
        <w:t>вні 1-й палець і молоткоподібні</w:t>
      </w:r>
      <w:r w:rsidRPr="00481F83">
        <w:t xml:space="preserve"> деформовані 2-й і 3-й пальці стопи ще сильніше піддаються тиску краями взуття. В результаті виникають ускладнення: формується врослий ніготь 1-го пальця стопи, з'являються мозолі на міжфалангових суглобах 2-го і 3-го пальців. Але найбільш поширеним ускладненням попереч</w:t>
      </w:r>
      <w:r w:rsidR="003D2CA0">
        <w:t>ної плоскостопості, є вальгусна де</w:t>
      </w:r>
      <w:r w:rsidRPr="00481F83">
        <w:t>формація першого пальця стопи (Hallux Valgus), в народі це називають «шишки на стопах»</w:t>
      </w:r>
      <w:r w:rsidR="00D83CA1" w:rsidRPr="00D83CA1">
        <w:t xml:space="preserve"> (</w:t>
      </w:r>
      <w:r w:rsidR="00EC1A92">
        <w:t xml:space="preserve">див. </w:t>
      </w:r>
      <w:r w:rsidR="00D83CA1" w:rsidRPr="00D83CA1">
        <w:t>рис. 1.4)</w:t>
      </w:r>
      <w:r w:rsidRPr="00481F83">
        <w:t>. У чоловіків її цілком можуть переплутати з подагрою.</w:t>
      </w:r>
    </w:p>
    <w:p w:rsidR="003D2CA0" w:rsidRDefault="003D2CA0" w:rsidP="00481F83">
      <w:pPr>
        <w:pStyle w:val="14"/>
      </w:pPr>
    </w:p>
    <w:p w:rsidR="00481F83" w:rsidRDefault="00481F83" w:rsidP="00481F83">
      <w:pPr>
        <w:pStyle w:val="aff2"/>
      </w:pPr>
      <w:r>
        <w:rPr>
          <w:noProof/>
          <w:lang w:eastAsia="ru-RU"/>
        </w:rPr>
        <w:drawing>
          <wp:inline distT="0" distB="0" distL="0" distR="0" wp14:anchorId="30C492C9" wp14:editId="003FE617">
            <wp:extent cx="2240280" cy="2856733"/>
            <wp:effectExtent l="0" t="0" r="7620" b="1270"/>
            <wp:docPr id="139" name="Рисунок 139" descr="ÐÐ°ÑÑÐ¸Ð½ÐºÐ¸ Ð¿Ð¾ Ð·Ð°Ð¿ÑÐ¾ÑÑ Hallux Valg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ÐÐ°ÑÑÐ¸Ð½ÐºÐ¸ Ð¿Ð¾ Ð·Ð°Ð¿ÑÐ¾ÑÑ Hallux Valgu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40280" cy="2856733"/>
                    </a:xfrm>
                    <a:prstGeom prst="rect">
                      <a:avLst/>
                    </a:prstGeom>
                    <a:noFill/>
                    <a:ln>
                      <a:noFill/>
                    </a:ln>
                  </pic:spPr>
                </pic:pic>
              </a:graphicData>
            </a:graphic>
          </wp:inline>
        </w:drawing>
      </w:r>
    </w:p>
    <w:p w:rsidR="003D2CA0" w:rsidRPr="003D2CA0" w:rsidRDefault="003D2CA0" w:rsidP="00481F83">
      <w:pPr>
        <w:pStyle w:val="aff2"/>
        <w:rPr>
          <w:lang w:val="uk-UA"/>
        </w:rPr>
      </w:pPr>
      <w:r>
        <w:rPr>
          <w:lang w:val="uk-UA"/>
        </w:rPr>
        <w:t>Рисунок 1.4.</w:t>
      </w:r>
      <w:r w:rsidR="00C266A8">
        <w:rPr>
          <w:lang w:val="uk-UA"/>
        </w:rPr>
        <w:t xml:space="preserve"> -</w:t>
      </w:r>
      <w:r w:rsidRPr="003D2CA0">
        <w:t xml:space="preserve"> </w:t>
      </w:r>
      <w:r>
        <w:rPr>
          <w:lang w:val="uk-UA"/>
        </w:rPr>
        <w:t>Вальгусна деформація першого пальця стопи (</w:t>
      </w:r>
      <w:r w:rsidRPr="003D2CA0">
        <w:rPr>
          <w:lang w:val="uk-UA"/>
        </w:rPr>
        <w:t>Hallux valgus</w:t>
      </w:r>
      <w:r>
        <w:rPr>
          <w:lang w:val="uk-UA"/>
        </w:rPr>
        <w:t>)</w:t>
      </w:r>
      <w:r w:rsidR="00594F45" w:rsidRPr="00594F45">
        <w:t xml:space="preserve"> [</w:t>
      </w:r>
      <w:r w:rsidR="00D83CA1">
        <w:t>15</w:t>
      </w:r>
      <w:r w:rsidR="00594F45" w:rsidRPr="00594F45">
        <w:t>]</w:t>
      </w:r>
      <w:r>
        <w:rPr>
          <w:lang w:val="uk-UA"/>
        </w:rPr>
        <w:t>.</w:t>
      </w:r>
    </w:p>
    <w:p w:rsidR="003D2CA0" w:rsidRDefault="003D2CA0" w:rsidP="00481F83">
      <w:pPr>
        <w:pStyle w:val="aff2"/>
      </w:pPr>
    </w:p>
    <w:p w:rsidR="003D2CA0" w:rsidRDefault="00705A76" w:rsidP="003D2CA0">
      <w:pPr>
        <w:pStyle w:val="14"/>
        <w:rPr>
          <w:szCs w:val="28"/>
        </w:rPr>
      </w:pPr>
      <w:r>
        <w:rPr>
          <w:szCs w:val="28"/>
        </w:rPr>
        <w:t>Зазвичай при поперечній</w:t>
      </w:r>
      <w:r w:rsidR="003D2CA0" w:rsidRPr="000F069F">
        <w:rPr>
          <w:szCs w:val="28"/>
        </w:rPr>
        <w:t xml:space="preserve"> плоскостопості з'являються скарги на стомлюваність нижніх кінцівок при ходьбі або при тривалому стоянні. Також турбують болі в голівці 1-й плеснової кістки, болю з боку підошви, в прое</w:t>
      </w:r>
      <w:r w:rsidR="00F73A69">
        <w:rPr>
          <w:szCs w:val="28"/>
        </w:rPr>
        <w:t>кції головок 2-й і 3-й плюснових</w:t>
      </w:r>
      <w:r w:rsidR="003D2CA0" w:rsidRPr="000F069F">
        <w:rPr>
          <w:szCs w:val="28"/>
        </w:rPr>
        <w:t xml:space="preserve"> кісток</w:t>
      </w:r>
      <w:r w:rsidR="00594F45" w:rsidRPr="00594F45">
        <w:rPr>
          <w:szCs w:val="28"/>
        </w:rPr>
        <w:t xml:space="preserve"> [</w:t>
      </w:r>
      <w:r w:rsidR="00D83CA1">
        <w:rPr>
          <w:szCs w:val="28"/>
        </w:rPr>
        <w:t>16</w:t>
      </w:r>
      <w:r w:rsidR="00594F45" w:rsidRPr="00594F45">
        <w:rPr>
          <w:szCs w:val="28"/>
        </w:rPr>
        <w:t>]</w:t>
      </w:r>
      <w:r w:rsidR="003D2CA0" w:rsidRPr="000F069F">
        <w:rPr>
          <w:szCs w:val="28"/>
        </w:rPr>
        <w:t>.</w:t>
      </w:r>
    </w:p>
    <w:p w:rsidR="00D83CA1" w:rsidRDefault="00D83CA1" w:rsidP="003D2CA0">
      <w:pPr>
        <w:pStyle w:val="14"/>
        <w:rPr>
          <w:szCs w:val="28"/>
        </w:rPr>
      </w:pPr>
    </w:p>
    <w:p w:rsidR="00594F45" w:rsidRDefault="00594F45" w:rsidP="00594F45">
      <w:pPr>
        <w:pStyle w:val="16"/>
      </w:pPr>
      <w:bookmarkStart w:id="7" w:name="_Toc10727408"/>
      <w:r w:rsidRPr="009B7C97">
        <w:lastRenderedPageBreak/>
        <w:t xml:space="preserve">1.3 </w:t>
      </w:r>
      <w:r w:rsidRPr="00F47873">
        <w:t>Методики визначення плоско</w:t>
      </w:r>
      <w:r w:rsidR="00F73A69">
        <w:t>с</w:t>
      </w:r>
      <w:r w:rsidRPr="00F47873">
        <w:t>топост</w:t>
      </w:r>
      <w:r>
        <w:t>і.</w:t>
      </w:r>
      <w:bookmarkEnd w:id="7"/>
    </w:p>
    <w:p w:rsidR="00D83CA1" w:rsidRDefault="00D83CA1" w:rsidP="000612FF">
      <w:pPr>
        <w:pStyle w:val="14"/>
      </w:pPr>
    </w:p>
    <w:p w:rsidR="00D83CA1" w:rsidRDefault="00D83CA1" w:rsidP="000612FF">
      <w:pPr>
        <w:pStyle w:val="14"/>
      </w:pPr>
    </w:p>
    <w:p w:rsidR="000612FF" w:rsidRDefault="000612FF" w:rsidP="000612FF">
      <w:pPr>
        <w:pStyle w:val="14"/>
      </w:pPr>
      <w:r w:rsidRPr="000612FF">
        <w:t>Всі методики визначення плоскостопості можна умовно поділити на 3 групи: зовнішній огляд, аналіз  відбитку стопи за допомогою вимірювання певних геометричних параметрів, діагностика із застосуванням спеціальних приладів.</w:t>
      </w:r>
    </w:p>
    <w:p w:rsidR="000612FF" w:rsidRPr="000612FF" w:rsidRDefault="000612FF" w:rsidP="000612FF">
      <w:pPr>
        <w:pStyle w:val="14"/>
        <w:rPr>
          <w:rStyle w:val="fontstyle01"/>
          <w:rFonts w:ascii="Times New Roman" w:hAnsi="Times New Roman"/>
          <w:color w:val="auto"/>
          <w:sz w:val="28"/>
          <w:szCs w:val="20"/>
        </w:rPr>
      </w:pPr>
      <w:r w:rsidRPr="000612FF">
        <w:rPr>
          <w:rStyle w:val="fontstyle01"/>
          <w:rFonts w:ascii="Times New Roman" w:hAnsi="Times New Roman"/>
          <w:color w:val="auto"/>
          <w:sz w:val="28"/>
          <w:szCs w:val="20"/>
        </w:rPr>
        <w:t>Виявлення н</w:t>
      </w:r>
      <w:r>
        <w:rPr>
          <w:rStyle w:val="fontstyle01"/>
          <w:rFonts w:ascii="Times New Roman" w:hAnsi="Times New Roman"/>
          <w:color w:val="auto"/>
          <w:sz w:val="28"/>
          <w:szCs w:val="20"/>
        </w:rPr>
        <w:t>авіть початкових проявів потовщення</w:t>
      </w:r>
      <w:r w:rsidRPr="000612FF">
        <w:rPr>
          <w:rStyle w:val="fontstyle01"/>
          <w:rFonts w:ascii="Times New Roman" w:hAnsi="Times New Roman"/>
          <w:color w:val="auto"/>
          <w:sz w:val="28"/>
          <w:szCs w:val="20"/>
        </w:rPr>
        <w:t xml:space="preserve"> склепінь стопи не представляє труднощі</w:t>
      </w:r>
      <w:r>
        <w:rPr>
          <w:rStyle w:val="fontstyle01"/>
          <w:rFonts w:ascii="Times New Roman" w:hAnsi="Times New Roman"/>
          <w:color w:val="auto"/>
          <w:sz w:val="28"/>
          <w:szCs w:val="20"/>
        </w:rPr>
        <w:t>в</w:t>
      </w:r>
      <w:r w:rsidRPr="000612FF">
        <w:rPr>
          <w:rStyle w:val="fontstyle01"/>
          <w:rFonts w:ascii="Times New Roman" w:hAnsi="Times New Roman"/>
          <w:color w:val="auto"/>
          <w:sz w:val="28"/>
          <w:szCs w:val="20"/>
        </w:rPr>
        <w:t>. При огляді дітей з боку спини в поч</w:t>
      </w:r>
      <w:r>
        <w:rPr>
          <w:rStyle w:val="fontstyle01"/>
          <w:rFonts w:ascii="Times New Roman" w:hAnsi="Times New Roman"/>
          <w:color w:val="auto"/>
          <w:sz w:val="28"/>
          <w:szCs w:val="20"/>
        </w:rPr>
        <w:t>атковому (функціональному) ступені потовщення</w:t>
      </w:r>
      <w:r w:rsidRPr="000612FF">
        <w:rPr>
          <w:rStyle w:val="fontstyle01"/>
          <w:rFonts w:ascii="Times New Roman" w:hAnsi="Times New Roman"/>
          <w:color w:val="auto"/>
          <w:sz w:val="28"/>
          <w:szCs w:val="20"/>
        </w:rPr>
        <w:t xml:space="preserve"> склепінь стопи за</w:t>
      </w:r>
      <w:r>
        <w:rPr>
          <w:rStyle w:val="fontstyle01"/>
          <w:rFonts w:ascii="Times New Roman" w:hAnsi="Times New Roman"/>
          <w:color w:val="auto"/>
          <w:sz w:val="28"/>
          <w:szCs w:val="20"/>
        </w:rPr>
        <w:t>звичай спостерігається вальгусн</w:t>
      </w:r>
      <w:r w:rsidRPr="000612FF">
        <w:rPr>
          <w:rStyle w:val="fontstyle01"/>
          <w:rFonts w:ascii="Times New Roman" w:hAnsi="Times New Roman"/>
          <w:color w:val="auto"/>
          <w:sz w:val="28"/>
          <w:szCs w:val="20"/>
        </w:rPr>
        <w:t>е стояння к</w:t>
      </w:r>
      <w:r>
        <w:rPr>
          <w:rStyle w:val="fontstyle01"/>
          <w:rFonts w:ascii="Times New Roman" w:hAnsi="Times New Roman"/>
          <w:color w:val="auto"/>
          <w:sz w:val="28"/>
          <w:szCs w:val="20"/>
        </w:rPr>
        <w:t>істок п'ят по відношенню до осей</w:t>
      </w:r>
      <w:r w:rsidRPr="000612FF">
        <w:rPr>
          <w:rStyle w:val="fontstyle01"/>
          <w:rFonts w:ascii="Times New Roman" w:hAnsi="Times New Roman"/>
          <w:color w:val="auto"/>
          <w:sz w:val="28"/>
          <w:szCs w:val="20"/>
        </w:rPr>
        <w:t xml:space="preserve"> гомілок. При цьому за вказівкою лікаря або педагога </w:t>
      </w:r>
      <w:r>
        <w:rPr>
          <w:rStyle w:val="fontstyle01"/>
          <w:rFonts w:ascii="Times New Roman" w:hAnsi="Times New Roman"/>
          <w:color w:val="auto"/>
          <w:sz w:val="28"/>
          <w:szCs w:val="20"/>
        </w:rPr>
        <w:t>діти можуть коригувати вальгусн</w:t>
      </w:r>
      <w:r w:rsidRPr="000612FF">
        <w:rPr>
          <w:rStyle w:val="fontstyle01"/>
          <w:rFonts w:ascii="Times New Roman" w:hAnsi="Times New Roman"/>
          <w:color w:val="auto"/>
          <w:sz w:val="28"/>
          <w:szCs w:val="20"/>
        </w:rPr>
        <w:t>е стояння кісток п'ят додатковим довільним скороченням м'язів гомілок і стоп. При огляді збоку можна помітити малу висоту стопи в порівнянні з її довжиною. Розглядаючи стопу зверху, можна відзначити відносно велику довжину першого пальця у порівнянні з другим і невелике розширення переднь</w:t>
      </w:r>
      <w:r w:rsidR="00705A76">
        <w:rPr>
          <w:rStyle w:val="fontstyle01"/>
          <w:rFonts w:ascii="Times New Roman" w:hAnsi="Times New Roman"/>
          <w:color w:val="auto"/>
          <w:sz w:val="28"/>
          <w:szCs w:val="20"/>
        </w:rPr>
        <w:t>ого відділу стопи (при потовщенні поперечного зводу стопи)</w:t>
      </w:r>
      <w:r w:rsidRPr="000612FF">
        <w:rPr>
          <w:rStyle w:val="fontstyle01"/>
          <w:rFonts w:ascii="Times New Roman" w:hAnsi="Times New Roman"/>
          <w:color w:val="auto"/>
          <w:sz w:val="28"/>
          <w:szCs w:val="20"/>
        </w:rPr>
        <w:t xml:space="preserve"> це - перша ступінь плоскостопості (по М.І.Кусліку), що виникла внаслідок слабкості м'язового апарату, може бути виправлена шляхом профілактичних заходів (раціональним режимом навантаження і відпочинку, підбору взуття і ін.) і використанням спеціальної системи відновлювальних фізичних вправ</w:t>
      </w:r>
      <w:r w:rsidR="00705A76">
        <w:rPr>
          <w:rStyle w:val="fontstyle01"/>
          <w:rFonts w:ascii="Times New Roman" w:hAnsi="Times New Roman"/>
          <w:color w:val="auto"/>
          <w:sz w:val="28"/>
          <w:szCs w:val="20"/>
        </w:rPr>
        <w:t xml:space="preserve"> </w:t>
      </w:r>
      <w:r w:rsidRPr="000612FF">
        <w:rPr>
          <w:rStyle w:val="fontstyle01"/>
          <w:rFonts w:ascii="Times New Roman" w:hAnsi="Times New Roman"/>
          <w:color w:val="auto"/>
          <w:sz w:val="28"/>
          <w:szCs w:val="20"/>
        </w:rPr>
        <w:t>[17].</w:t>
      </w:r>
    </w:p>
    <w:p w:rsidR="00E109E2" w:rsidRDefault="00EF4974" w:rsidP="000612FF">
      <w:pPr>
        <w:pStyle w:val="14"/>
      </w:pPr>
      <w:r>
        <w:t>Пристрій за допомогою якого отримують плантограму – відбиток стопи називається плантограф. Найчастіше застосовують простий плантограф (див. рис.1.5)</w:t>
      </w:r>
    </w:p>
    <w:p w:rsidR="00EF4974" w:rsidRDefault="00EF4974" w:rsidP="002904CF">
      <w:pPr>
        <w:pStyle w:val="aff2"/>
      </w:pPr>
      <w:r w:rsidRPr="00EF4974">
        <w:rPr>
          <w:noProof/>
          <w:lang w:eastAsia="ru-RU"/>
        </w:rPr>
        <w:lastRenderedPageBreak/>
        <w:drawing>
          <wp:inline distT="0" distB="0" distL="0" distR="0" wp14:anchorId="2E6AB542" wp14:editId="4EB86198">
            <wp:extent cx="3507477" cy="3507477"/>
            <wp:effectExtent l="0" t="0" r="0" b="0"/>
            <wp:docPr id="1028" name="Picture 4" descr="ÐÐ°ÑÑÐ¸Ð½ÐºÐ¸ Ð¿Ð¾ Ð·Ð°Ð¿ÑÐ¾ÑÑ Ð¿Ð¾Ð´Ð¾Ð³Ñ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ÐÐ°ÑÑÐ¸Ð½ÐºÐ¸ Ð¿Ð¾ Ð·Ð°Ð¿ÑÐ¾ÑÑ Ð¿Ð¾Ð´Ð¾Ð³ÑÐ°Ñ"/>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07477" cy="3507477"/>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EF4974" w:rsidRDefault="00EF4974" w:rsidP="002904CF">
      <w:pPr>
        <w:pStyle w:val="aff2"/>
      </w:pPr>
      <w:r>
        <w:t xml:space="preserve">Рисунок 1.5 </w:t>
      </w:r>
      <w:r w:rsidR="00C266A8">
        <w:rPr>
          <w:lang w:val="uk-UA"/>
        </w:rPr>
        <w:t xml:space="preserve">- </w:t>
      </w:r>
      <w:r>
        <w:t xml:space="preserve">Найпростіший </w:t>
      </w:r>
      <w:r w:rsidR="002904CF">
        <w:t xml:space="preserve">дерев’яний </w:t>
      </w:r>
      <w:r>
        <w:t>плантограф</w:t>
      </w:r>
      <w:r w:rsidR="002904CF" w:rsidRPr="009B7C97">
        <w:t xml:space="preserve"> [18]</w:t>
      </w:r>
      <w:r>
        <w:t>.</w:t>
      </w:r>
    </w:p>
    <w:p w:rsidR="00EF4974" w:rsidRDefault="00EF4974" w:rsidP="00EF4974">
      <w:pPr>
        <w:pStyle w:val="14"/>
        <w:jc w:val="center"/>
      </w:pPr>
    </w:p>
    <w:p w:rsidR="002904CF" w:rsidRDefault="002904CF" w:rsidP="002904CF">
      <w:pPr>
        <w:pStyle w:val="14"/>
      </w:pPr>
      <w:r>
        <w:t>Попередньо намазують фарбою праву частину та кладуть в середи</w:t>
      </w:r>
      <w:r w:rsidR="00CF6D2F">
        <w:t>ну папір, закривають даний ящик</w:t>
      </w:r>
      <w:r>
        <w:t xml:space="preserve"> та пацієнт стає на поверхню</w:t>
      </w:r>
      <w:r w:rsidR="00CF6D2F">
        <w:t>,</w:t>
      </w:r>
      <w:r>
        <w:t xml:space="preserve"> яка вкрита плівкою, що</w:t>
      </w:r>
      <w:r w:rsidR="002B7E12">
        <w:t>б не вимаститись</w:t>
      </w:r>
      <w:r w:rsidR="00705A76">
        <w:t>. Потім виймається папір</w:t>
      </w:r>
      <w:r>
        <w:t xml:space="preserve"> з відбитком,</w:t>
      </w:r>
      <w:r w:rsidR="00F73A69">
        <w:t xml:space="preserve"> що</w:t>
      </w:r>
      <w:r>
        <w:t xml:space="preserve"> сохне і лікар проводить вимірювання та розрахунки.</w:t>
      </w:r>
    </w:p>
    <w:p w:rsidR="002904CF" w:rsidRDefault="002904CF" w:rsidP="000612FF">
      <w:pPr>
        <w:pStyle w:val="14"/>
        <w:rPr>
          <w:szCs w:val="28"/>
        </w:rPr>
      </w:pPr>
      <w:r>
        <w:rPr>
          <w:szCs w:val="28"/>
        </w:rPr>
        <w:t>В основу вимірювання індексів, які свідчать про стан стопи</w:t>
      </w:r>
      <w:r w:rsidRPr="009B36DA">
        <w:rPr>
          <w:szCs w:val="28"/>
        </w:rPr>
        <w:t xml:space="preserve"> </w:t>
      </w:r>
      <w:r>
        <w:rPr>
          <w:szCs w:val="28"/>
        </w:rPr>
        <w:t xml:space="preserve">найчастіше лягають  відстані, які пов’язані із шириною стопи в середній області, де стопа має найменшу площу прилягання (при здоровій стопі), та максимальні відстані в </w:t>
      </w:r>
      <w:r w:rsidR="002B7E12">
        <w:rPr>
          <w:szCs w:val="28"/>
        </w:rPr>
        <w:t xml:space="preserve"> задньому та передньому відділі, але можуть вимірюватись і інші параметри наприклад кути.</w:t>
      </w:r>
    </w:p>
    <w:p w:rsidR="002B7E12" w:rsidRPr="00E528E0" w:rsidRDefault="002B7E12" w:rsidP="00E528E0">
      <w:pPr>
        <w:pStyle w:val="14"/>
      </w:pPr>
      <w:r>
        <w:t>Найчастіше використовують методики Штрітера та Чижина</w:t>
      </w:r>
      <w:r w:rsidRPr="00E06F74">
        <w:t xml:space="preserve">. </w:t>
      </w:r>
      <w:r>
        <w:t>Для індекса Чижина на відбитку стопи проводять</w:t>
      </w:r>
      <w:r w:rsidR="00E528E0">
        <w:t xml:space="preserve"> дотичну лінію АВ</w:t>
      </w:r>
      <w:r w:rsidRPr="00E06F74">
        <w:t xml:space="preserve"> збоку великого пальця, лінію СД від середини другого пальця до середини п’яти. Лінію СД ділимо навпіл, перпендикулярною до неї </w:t>
      </w:r>
      <w:r w:rsidR="00705A76">
        <w:t>проводи</w:t>
      </w:r>
      <w:r>
        <w:t xml:space="preserve">мо </w:t>
      </w:r>
      <w:r w:rsidR="00E528E0">
        <w:t>лінією ЕF.</w:t>
      </w:r>
      <w:r w:rsidR="00E528E0" w:rsidRPr="00E528E0">
        <w:t xml:space="preserve"> </w:t>
      </w:r>
      <w:r w:rsidR="00E528E0" w:rsidRPr="00E06F74">
        <w:t>Вимірюємо ши</w:t>
      </w:r>
      <w:r w:rsidR="00E528E0">
        <w:t xml:space="preserve">рину відбитку стопи – відрізки </w:t>
      </w:r>
      <w:r w:rsidR="00E528E0" w:rsidRPr="002B7E12">
        <w:t>А</w:t>
      </w:r>
      <w:r w:rsidR="00E528E0">
        <w:t>Б і БВ</w:t>
      </w:r>
      <w:r w:rsidR="00E528E0" w:rsidRPr="00E06F74">
        <w:t>.</w:t>
      </w:r>
      <w:r w:rsidR="00E528E0">
        <w:t xml:space="preserve"> Тоді індекс Чижина обчислюватиметься за формулою 2.1.</w:t>
      </w:r>
    </w:p>
    <w:p w:rsidR="002B7E12" w:rsidRPr="002B7E12" w:rsidRDefault="002B7E12" w:rsidP="002B7E12">
      <w:pPr>
        <w:pStyle w:val="af1"/>
        <w:shd w:val="clear" w:color="auto" w:fill="FFFFFF"/>
        <w:spacing w:before="0" w:beforeAutospacing="0" w:after="0" w:afterAutospacing="0" w:line="360" w:lineRule="auto"/>
        <w:ind w:firstLine="708"/>
        <w:jc w:val="center"/>
        <w:textAlignment w:val="baseline"/>
        <w:rPr>
          <w:sz w:val="28"/>
          <w:szCs w:val="28"/>
          <w:lang w:val="uk-UA"/>
        </w:rPr>
      </w:pPr>
      <w:r w:rsidRPr="002B7E12">
        <w:rPr>
          <w:rFonts w:eastAsiaTheme="minorEastAsia" w:cstheme="minorBidi"/>
          <w:sz w:val="28"/>
          <w:szCs w:val="28"/>
          <w:lang w:val="uk-UA"/>
        </w:rPr>
        <w:lastRenderedPageBreak/>
        <w:t xml:space="preserve">                                            </w:t>
      </w:r>
      <m:oMath>
        <m:sSub>
          <m:sSubPr>
            <m:ctrlPr>
              <w:rPr>
                <w:rFonts w:ascii="Cambria Math" w:hAnsi="Cambria Math"/>
                <w:sz w:val="28"/>
                <w:szCs w:val="28"/>
              </w:rPr>
            </m:ctrlPr>
          </m:sSubPr>
          <m:e>
            <m:r>
              <m:rPr>
                <m:sty m:val="p"/>
              </m:rPr>
              <w:rPr>
                <w:rFonts w:ascii="Cambria Math" w:hAnsi="Cambria Math"/>
                <w:sz w:val="28"/>
                <w:szCs w:val="28"/>
                <w:lang w:val="en-US"/>
              </w:rPr>
              <m:t>I</m:t>
            </m:r>
          </m:e>
          <m:sub>
            <m:r>
              <m:rPr>
                <m:sty m:val="p"/>
              </m:rPr>
              <w:rPr>
                <w:rFonts w:ascii="Cambria Math" w:hAnsi="Cambria Math"/>
                <w:sz w:val="28"/>
                <w:szCs w:val="28"/>
                <w:lang w:val="uk-UA"/>
              </w:rPr>
              <m:t>ЧЖ</m:t>
            </m:r>
          </m:sub>
        </m:sSub>
        <m:r>
          <m:rPr>
            <m:sty m:val="p"/>
          </m:rPr>
          <w:rPr>
            <w:rFonts w:ascii="Cambria Math" w:hAnsi="Cambria Math"/>
            <w:sz w:val="28"/>
            <w:szCs w:val="28"/>
            <w:lang w:val="uk-UA"/>
          </w:rPr>
          <m:t xml:space="preserve">= </m:t>
        </m:r>
        <m:f>
          <m:fPr>
            <m:ctrlPr>
              <w:rPr>
                <w:rFonts w:ascii="Cambria Math" w:hAnsi="Cambria Math"/>
                <w:sz w:val="28"/>
                <w:szCs w:val="28"/>
              </w:rPr>
            </m:ctrlPr>
          </m:fPr>
          <m:num>
            <m:r>
              <m:rPr>
                <m:sty m:val="p"/>
              </m:rPr>
              <w:rPr>
                <w:rFonts w:ascii="Cambria Math" w:hAnsi="Cambria Math"/>
                <w:sz w:val="28"/>
                <w:szCs w:val="28"/>
                <w:lang w:val="uk-UA"/>
              </w:rPr>
              <m:t>аб</m:t>
            </m:r>
          </m:num>
          <m:den>
            <m:r>
              <m:rPr>
                <m:sty m:val="p"/>
              </m:rPr>
              <w:rPr>
                <w:rFonts w:ascii="Cambria Math" w:hAnsi="Cambria Math"/>
                <w:sz w:val="28"/>
                <w:szCs w:val="28"/>
                <w:lang w:val="uk-UA"/>
              </w:rPr>
              <m:t>бв</m:t>
            </m:r>
          </m:den>
        </m:f>
        <m:r>
          <m:rPr>
            <m:sty m:val="p"/>
          </m:rPr>
          <w:rPr>
            <w:rFonts w:ascii="Cambria Math" w:hAnsi="Cambria Math"/>
            <w:sz w:val="28"/>
            <w:szCs w:val="28"/>
            <w:lang w:val="uk-UA"/>
          </w:rPr>
          <m:t xml:space="preserve"> </m:t>
        </m:r>
      </m:oMath>
      <w:r w:rsidRPr="002B7E12">
        <w:rPr>
          <w:sz w:val="28"/>
          <w:szCs w:val="28"/>
          <w:lang w:val="uk-UA"/>
        </w:rPr>
        <w:t xml:space="preserve">                                              (2.1)</w:t>
      </w:r>
    </w:p>
    <w:p w:rsidR="002B7E12" w:rsidRPr="00122351" w:rsidRDefault="002B7E12" w:rsidP="002B7E12">
      <w:pPr>
        <w:pStyle w:val="14"/>
        <w:rPr>
          <w:i/>
        </w:rPr>
      </w:pPr>
    </w:p>
    <w:p w:rsidR="00E528E0" w:rsidRDefault="008B4304" w:rsidP="002B7E12">
      <w:pPr>
        <w:spacing w:after="0"/>
        <w:ind w:firstLine="567"/>
        <w:rPr>
          <w:szCs w:val="20"/>
        </w:rPr>
      </w:pPr>
      <w:r>
        <w:rPr>
          <w:szCs w:val="20"/>
        </w:rPr>
        <w:t>д</w:t>
      </w:r>
      <w:r w:rsidR="00E528E0">
        <w:rPr>
          <w:szCs w:val="20"/>
        </w:rPr>
        <w:t xml:space="preserve">е </w:t>
      </w:r>
      <w:r>
        <w:rPr>
          <w:szCs w:val="20"/>
        </w:rPr>
        <w:t xml:space="preserve">- </w:t>
      </w:r>
      <w:r w:rsidR="00E528E0">
        <w:rPr>
          <w:szCs w:val="20"/>
        </w:rPr>
        <w:t>аб та бв довжина відповідних відрізків (див. рис.6).</w:t>
      </w:r>
    </w:p>
    <w:p w:rsidR="002B7E12" w:rsidRDefault="002B7E12" w:rsidP="002B7E12">
      <w:pPr>
        <w:spacing w:after="0"/>
        <w:ind w:firstLine="567"/>
        <w:rPr>
          <w:szCs w:val="20"/>
        </w:rPr>
      </w:pPr>
      <w:r w:rsidRPr="00E06F74">
        <w:rPr>
          <w:szCs w:val="20"/>
        </w:rPr>
        <w:t xml:space="preserve"> </w:t>
      </w:r>
    </w:p>
    <w:p w:rsidR="002B7E12" w:rsidRDefault="00E528E0" w:rsidP="00E528E0">
      <w:pPr>
        <w:pStyle w:val="aff2"/>
      </w:pPr>
      <w:r>
        <w:rPr>
          <w:noProof/>
          <w:lang w:eastAsia="ru-RU"/>
        </w:rPr>
        <w:drawing>
          <wp:inline distT="0" distB="0" distL="0" distR="0" wp14:anchorId="1284EA6D" wp14:editId="102201C9">
            <wp:extent cx="2822202" cy="2392680"/>
            <wp:effectExtent l="0" t="0" r="0" b="762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39384" cy="2407247"/>
                    </a:xfrm>
                    <a:prstGeom prst="rect">
                      <a:avLst/>
                    </a:prstGeom>
                  </pic:spPr>
                </pic:pic>
              </a:graphicData>
            </a:graphic>
          </wp:inline>
        </w:drawing>
      </w:r>
    </w:p>
    <w:p w:rsidR="002B7E12" w:rsidRDefault="002B7E12" w:rsidP="00E528E0">
      <w:pPr>
        <w:pStyle w:val="aff2"/>
        <w:rPr>
          <w:lang w:val="uk-UA"/>
        </w:rPr>
      </w:pPr>
      <w:r>
        <w:rPr>
          <w:lang w:val="uk-UA"/>
        </w:rPr>
        <w:t>Рис</w:t>
      </w:r>
      <w:r w:rsidR="00EC1A92">
        <w:rPr>
          <w:lang w:val="uk-UA"/>
        </w:rPr>
        <w:t>унок 1</w:t>
      </w:r>
      <w:r>
        <w:rPr>
          <w:lang w:val="uk-UA"/>
        </w:rPr>
        <w:t>.6</w:t>
      </w:r>
      <w:r w:rsidR="00C266A8">
        <w:rPr>
          <w:lang w:val="uk-UA"/>
        </w:rPr>
        <w:t xml:space="preserve"> -</w:t>
      </w:r>
      <w:r>
        <w:rPr>
          <w:lang w:val="uk-UA"/>
        </w:rPr>
        <w:t xml:space="preserve"> </w:t>
      </w:r>
      <w:r w:rsidRPr="00E06F74">
        <w:t>Визначення ступеню деформації подовжньо</w:t>
      </w:r>
      <w:r>
        <w:rPr>
          <w:lang w:val="uk-UA"/>
        </w:rPr>
        <w:t>го зводу (по методу Чижина)</w:t>
      </w:r>
      <w:r w:rsidR="00E528E0">
        <w:rPr>
          <w:lang w:val="uk-UA"/>
        </w:rPr>
        <w:t>, а) здорова стопа, б) плоска стопа</w:t>
      </w:r>
      <w:r w:rsidR="00705A76">
        <w:rPr>
          <w:lang w:val="uk-UA"/>
        </w:rPr>
        <w:t xml:space="preserve"> </w:t>
      </w:r>
      <w:r w:rsidR="00705A76" w:rsidRPr="00705A76">
        <w:t>[17]</w:t>
      </w:r>
      <w:r w:rsidR="00E528E0">
        <w:rPr>
          <w:lang w:val="uk-UA"/>
        </w:rPr>
        <w:t>.</w:t>
      </w:r>
    </w:p>
    <w:p w:rsidR="00E528E0" w:rsidRPr="001C4967" w:rsidRDefault="00E528E0" w:rsidP="00E528E0">
      <w:pPr>
        <w:pStyle w:val="aff2"/>
        <w:rPr>
          <w:szCs w:val="20"/>
          <w:lang w:val="uk-UA"/>
        </w:rPr>
      </w:pPr>
    </w:p>
    <w:p w:rsidR="002B7E12" w:rsidRDefault="002B7E12" w:rsidP="002B7E12">
      <w:pPr>
        <w:spacing w:after="0"/>
        <w:ind w:firstLine="567"/>
        <w:rPr>
          <w:szCs w:val="20"/>
        </w:rPr>
      </w:pPr>
      <w:r w:rsidRPr="00E06F74">
        <w:rPr>
          <w:szCs w:val="20"/>
        </w:rPr>
        <w:t xml:space="preserve">Так, при значенні </w:t>
      </w:r>
      <w:r>
        <w:rPr>
          <w:szCs w:val="20"/>
        </w:rPr>
        <w:t>індексу від 0 до 1 стопа не сплю</w:t>
      </w:r>
      <w:r w:rsidRPr="00E06F74">
        <w:rPr>
          <w:szCs w:val="20"/>
        </w:rPr>
        <w:t xml:space="preserve">щена,  від 1 </w:t>
      </w:r>
      <w:r>
        <w:rPr>
          <w:szCs w:val="20"/>
        </w:rPr>
        <w:t>до 2 –  сплю</w:t>
      </w:r>
      <w:r w:rsidRPr="00E06F74">
        <w:rPr>
          <w:szCs w:val="20"/>
        </w:rPr>
        <w:t>щена, від 2 і більше – стопа плоска</w:t>
      </w:r>
      <w:r w:rsidR="00E528E0">
        <w:rPr>
          <w:szCs w:val="20"/>
        </w:rPr>
        <w:t xml:space="preserve"> </w:t>
      </w:r>
      <w:r w:rsidR="00124ADA">
        <w:rPr>
          <w:szCs w:val="20"/>
        </w:rPr>
        <w:t>[19</w:t>
      </w:r>
      <w:r w:rsidRPr="00FC1580">
        <w:rPr>
          <w:szCs w:val="20"/>
        </w:rPr>
        <w:t>]</w:t>
      </w:r>
      <w:r w:rsidRPr="00E06F74">
        <w:rPr>
          <w:szCs w:val="20"/>
        </w:rPr>
        <w:t>.</w:t>
      </w:r>
    </w:p>
    <w:p w:rsidR="00AA5D7D" w:rsidRDefault="00AA5D7D" w:rsidP="002B7E12">
      <w:pPr>
        <w:spacing w:after="0"/>
        <w:ind w:firstLine="567"/>
        <w:rPr>
          <w:szCs w:val="20"/>
        </w:rPr>
      </w:pPr>
      <w:r>
        <w:rPr>
          <w:szCs w:val="20"/>
        </w:rPr>
        <w:t xml:space="preserve">Інші </w:t>
      </w:r>
      <w:r w:rsidR="00EC1A92">
        <w:rPr>
          <w:szCs w:val="20"/>
        </w:rPr>
        <w:t>методики показані на рисунку 1.7</w:t>
      </w:r>
      <w:r>
        <w:rPr>
          <w:szCs w:val="20"/>
        </w:rPr>
        <w:t>.</w:t>
      </w:r>
    </w:p>
    <w:p w:rsidR="00AA5D7D" w:rsidRDefault="00AA5D7D" w:rsidP="002B7E12">
      <w:pPr>
        <w:spacing w:after="0"/>
        <w:ind w:firstLine="567"/>
        <w:rPr>
          <w:szCs w:val="20"/>
        </w:rPr>
      </w:pPr>
    </w:p>
    <w:p w:rsidR="00AA5D7D" w:rsidRPr="00AA5D7D" w:rsidRDefault="00AA5D7D" w:rsidP="00AA5D7D">
      <w:pPr>
        <w:pStyle w:val="aff2"/>
        <w:rPr>
          <w:szCs w:val="20"/>
          <w:lang w:val="uk-UA"/>
        </w:rPr>
      </w:pPr>
      <w:r>
        <w:rPr>
          <w:noProof/>
          <w:lang w:eastAsia="ru-RU"/>
        </w:rPr>
        <w:drawing>
          <wp:inline distT="0" distB="0" distL="0" distR="0" wp14:anchorId="03AB399D" wp14:editId="5ACDFB59">
            <wp:extent cx="3034266" cy="2666365"/>
            <wp:effectExtent l="0" t="0" r="0" b="63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210" t="1131"/>
                    <a:stretch/>
                  </pic:blipFill>
                  <pic:spPr bwMode="auto">
                    <a:xfrm>
                      <a:off x="0" y="0"/>
                      <a:ext cx="3051442" cy="2681458"/>
                    </a:xfrm>
                    <a:prstGeom prst="rect">
                      <a:avLst/>
                    </a:prstGeom>
                    <a:ln>
                      <a:noFill/>
                    </a:ln>
                    <a:extLst>
                      <a:ext uri="{53640926-AAD7-44D8-BBD7-CCE9431645EC}">
                        <a14:shadowObscured xmlns:a14="http://schemas.microsoft.com/office/drawing/2010/main"/>
                      </a:ext>
                    </a:extLst>
                  </pic:spPr>
                </pic:pic>
              </a:graphicData>
            </a:graphic>
          </wp:inline>
        </w:drawing>
      </w:r>
    </w:p>
    <w:p w:rsidR="002B7E12" w:rsidRPr="00EC1A92" w:rsidRDefault="00AA5D7D" w:rsidP="00AA5D7D">
      <w:pPr>
        <w:pStyle w:val="aff2"/>
        <w:rPr>
          <w:lang w:val="uk-UA"/>
        </w:rPr>
      </w:pPr>
      <w:r w:rsidRPr="00EC1A92">
        <w:rPr>
          <w:lang w:val="uk-UA"/>
        </w:rPr>
        <w:t>Рис</w:t>
      </w:r>
      <w:r w:rsidR="00EC1A92">
        <w:rPr>
          <w:lang w:val="uk-UA"/>
        </w:rPr>
        <w:t xml:space="preserve">унок </w:t>
      </w:r>
      <w:r w:rsidRPr="00EC1A92">
        <w:rPr>
          <w:lang w:val="uk-UA"/>
        </w:rPr>
        <w:t>.</w:t>
      </w:r>
      <w:r w:rsidR="00EC1A92">
        <w:rPr>
          <w:lang w:val="uk-UA"/>
        </w:rPr>
        <w:t>1.</w:t>
      </w:r>
      <w:r w:rsidR="00EC1A92" w:rsidRPr="00EC1A92">
        <w:rPr>
          <w:lang w:val="uk-UA"/>
        </w:rPr>
        <w:t>7</w:t>
      </w:r>
      <w:r w:rsidRPr="00EC1A92">
        <w:rPr>
          <w:lang w:val="uk-UA"/>
        </w:rPr>
        <w:t xml:space="preserve">. </w:t>
      </w:r>
      <w:r w:rsidRPr="00192DC0">
        <w:t>a</w:t>
      </w:r>
      <w:r w:rsidRPr="00EC1A92">
        <w:rPr>
          <w:lang w:val="uk-UA"/>
        </w:rPr>
        <w:t>-</w:t>
      </w:r>
      <w:r w:rsidRPr="00192DC0">
        <w:t>f</w:t>
      </w:r>
      <w:r w:rsidRPr="00EC1A92">
        <w:rPr>
          <w:lang w:val="uk-UA"/>
        </w:rPr>
        <w:t>: Графічні ілюстрації різних методик діагностики плоскостопості</w:t>
      </w:r>
      <w:r w:rsidR="00EC1A92">
        <w:rPr>
          <w:lang w:val="uk-UA"/>
        </w:rPr>
        <w:t xml:space="preserve"> </w:t>
      </w:r>
      <w:r w:rsidR="00124ADA" w:rsidRPr="00EC1A92">
        <w:rPr>
          <w:lang w:val="uk-UA"/>
        </w:rPr>
        <w:t>[20]</w:t>
      </w:r>
      <w:r w:rsidRPr="00EC1A92">
        <w:rPr>
          <w:lang w:val="uk-UA"/>
        </w:rPr>
        <w:t>.</w:t>
      </w:r>
    </w:p>
    <w:p w:rsidR="000612FF" w:rsidRDefault="000612FF" w:rsidP="000612FF">
      <w:pPr>
        <w:pStyle w:val="14"/>
      </w:pPr>
      <w:r w:rsidRPr="000612FF">
        <w:lastRenderedPageBreak/>
        <w:t>Порушення зводу можна також фіксувати вимі</w:t>
      </w:r>
      <w:r w:rsidR="00E109E2">
        <w:t>р</w:t>
      </w:r>
      <w:r w:rsidRPr="000612FF">
        <w:t>юючи висоту зводу. В основі цього методу лежить визначення плоскостопості за допомогою спеціального приладу - стопом</w:t>
      </w:r>
      <w:r w:rsidR="00F73A69">
        <w:t>іру або за допомогою товщинного</w:t>
      </w:r>
      <w:r w:rsidRPr="000612FF">
        <w:t xml:space="preserve"> циркуля і дерев'яного трикутника</w:t>
      </w:r>
      <w:r w:rsidR="00EC1A92">
        <w:t xml:space="preserve"> (див</w:t>
      </w:r>
      <w:r w:rsidRPr="000612FF">
        <w:t>.</w:t>
      </w:r>
      <w:r w:rsidR="00EC1A92">
        <w:t xml:space="preserve"> рис. 1.8).</w:t>
      </w:r>
    </w:p>
    <w:p w:rsidR="000612FF" w:rsidRDefault="000612FF" w:rsidP="000612FF">
      <w:pPr>
        <w:pStyle w:val="14"/>
      </w:pPr>
    </w:p>
    <w:p w:rsidR="000612FF" w:rsidRDefault="000612FF" w:rsidP="000612FF">
      <w:pPr>
        <w:pStyle w:val="aff2"/>
      </w:pPr>
      <w:r>
        <w:rPr>
          <w:noProof/>
          <w:lang w:eastAsia="ru-RU"/>
        </w:rPr>
        <w:drawing>
          <wp:inline distT="0" distB="0" distL="0" distR="0" wp14:anchorId="2B3071D4" wp14:editId="7C8BAC73">
            <wp:extent cx="4512814" cy="2788920"/>
            <wp:effectExtent l="0" t="0" r="2540" b="0"/>
            <wp:docPr id="15" name="Рисунок 15" descr="https://www.wikireading.ru/img/318871_29_Autogen_eBook_id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wikireading.ru/img/318871_29_Autogen_eBook_id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30492" cy="2799845"/>
                    </a:xfrm>
                    <a:prstGeom prst="rect">
                      <a:avLst/>
                    </a:prstGeom>
                    <a:noFill/>
                    <a:ln>
                      <a:noFill/>
                    </a:ln>
                  </pic:spPr>
                </pic:pic>
              </a:graphicData>
            </a:graphic>
          </wp:inline>
        </w:drawing>
      </w:r>
    </w:p>
    <w:p w:rsidR="000612FF" w:rsidRPr="00122351" w:rsidRDefault="000612FF" w:rsidP="000612FF">
      <w:pPr>
        <w:spacing w:after="0"/>
        <w:ind w:firstLine="567"/>
        <w:jc w:val="center"/>
        <w:rPr>
          <w:szCs w:val="28"/>
        </w:rPr>
      </w:pPr>
      <w:r>
        <w:rPr>
          <w:szCs w:val="28"/>
        </w:rPr>
        <w:t>Р</w:t>
      </w:r>
      <w:r w:rsidR="00EC1A92">
        <w:rPr>
          <w:szCs w:val="28"/>
        </w:rPr>
        <w:t>исунок 1.8</w:t>
      </w:r>
      <w:r>
        <w:rPr>
          <w:szCs w:val="28"/>
        </w:rPr>
        <w:t xml:space="preserve">. </w:t>
      </w:r>
      <w:r w:rsidR="00C266A8">
        <w:rPr>
          <w:szCs w:val="28"/>
        </w:rPr>
        <w:t xml:space="preserve">- </w:t>
      </w:r>
      <w:r w:rsidRPr="00122351">
        <w:rPr>
          <w:szCs w:val="28"/>
        </w:rPr>
        <w:t>Вимірювання висоти розташування буг</w:t>
      </w:r>
      <w:r w:rsidR="00F73A69">
        <w:rPr>
          <w:szCs w:val="28"/>
        </w:rPr>
        <w:t>ристості</w:t>
      </w:r>
      <w:r>
        <w:rPr>
          <w:szCs w:val="28"/>
        </w:rPr>
        <w:t xml:space="preserve"> човноподібної кістки [13</w:t>
      </w:r>
      <w:r w:rsidRPr="00122351">
        <w:rPr>
          <w:szCs w:val="28"/>
        </w:rPr>
        <w:t>]</w:t>
      </w:r>
      <w:r>
        <w:rPr>
          <w:szCs w:val="28"/>
        </w:rPr>
        <w:t>.</w:t>
      </w:r>
    </w:p>
    <w:p w:rsidR="000612FF" w:rsidRPr="000612FF" w:rsidRDefault="000612FF" w:rsidP="000612FF">
      <w:pPr>
        <w:pStyle w:val="aff2"/>
        <w:rPr>
          <w:lang w:val="uk-UA"/>
        </w:rPr>
      </w:pPr>
    </w:p>
    <w:p w:rsidR="000612FF" w:rsidRDefault="009B4E21" w:rsidP="009B4E21">
      <w:pPr>
        <w:pStyle w:val="14"/>
        <w:rPr>
          <w:szCs w:val="28"/>
        </w:rPr>
      </w:pPr>
      <w:r w:rsidRPr="00122351">
        <w:rPr>
          <w:szCs w:val="28"/>
        </w:rPr>
        <w:t>Довжина стопи визнач</w:t>
      </w:r>
      <w:r w:rsidR="00705A76">
        <w:rPr>
          <w:szCs w:val="28"/>
        </w:rPr>
        <w:t>ається</w:t>
      </w:r>
      <w:r w:rsidR="00CF6D2F">
        <w:rPr>
          <w:szCs w:val="28"/>
        </w:rPr>
        <w:t>,</w:t>
      </w:r>
      <w:r w:rsidR="00705A76">
        <w:rPr>
          <w:szCs w:val="28"/>
        </w:rPr>
        <w:t xml:space="preserve"> як відстань між п'ятко</w:t>
      </w:r>
      <w:r w:rsidR="00705A76" w:rsidRPr="00705A76">
        <w:rPr>
          <w:szCs w:val="28"/>
        </w:rPr>
        <w:t>ю</w:t>
      </w:r>
      <w:r w:rsidR="00705A76">
        <w:rPr>
          <w:szCs w:val="28"/>
        </w:rPr>
        <w:t xml:space="preserve"> і кінцевою точкою</w:t>
      </w:r>
      <w:r w:rsidRPr="00122351">
        <w:rPr>
          <w:szCs w:val="28"/>
        </w:rPr>
        <w:t xml:space="preserve"> стопи. Висота підйому стопи вимірюється від опорної поверхні до найбільш високої точки тильній поверхні стопи (човноподібної кістки). При нормальній склепінні стопи висота внутрішньої частини поздовжнього склепіння коливається в межах 5-7 см.</w:t>
      </w:r>
    </w:p>
    <w:p w:rsidR="009B4E21" w:rsidRDefault="009B4E21" w:rsidP="009B4E21">
      <w:pPr>
        <w:pStyle w:val="14"/>
      </w:pPr>
      <w:r w:rsidRPr="00122351">
        <w:t>За методом М. О. Фрідлянда обчислюється індекс стопи, рівний</w:t>
      </w:r>
    </w:p>
    <w:p w:rsidR="009B4E21" w:rsidRPr="00122351" w:rsidRDefault="009B4E21" w:rsidP="009B4E21">
      <w:pPr>
        <w:pStyle w:val="14"/>
      </w:pPr>
    </w:p>
    <w:p w:rsidR="009B4E21" w:rsidRPr="009B4E21" w:rsidRDefault="009B4E21" w:rsidP="009B4E21">
      <w:pPr>
        <w:pStyle w:val="14"/>
      </w:pPr>
      <w:r>
        <w:t xml:space="preserve">                                            </w:t>
      </w:r>
      <m:oMath>
        <m:r>
          <w:rPr>
            <w:rFonts w:ascii="Cambria Math" w:hAnsi="Cambria Math"/>
          </w:rPr>
          <m:t xml:space="preserve">I= </m:t>
        </m:r>
        <m:f>
          <m:fPr>
            <m:ctrlPr>
              <w:rPr>
                <w:rFonts w:ascii="Cambria Math" w:hAnsi="Cambria Math"/>
                <w:i/>
              </w:rPr>
            </m:ctrlPr>
          </m:fPr>
          <m:num>
            <m:r>
              <w:rPr>
                <w:rFonts w:ascii="Cambria Math" w:hAnsi="Cambria Math"/>
              </w:rPr>
              <m:t>L</m:t>
            </m:r>
          </m:num>
          <m:den>
            <m:r>
              <w:rPr>
                <w:rFonts w:ascii="Cambria Math" w:hAnsi="Cambria Math"/>
              </w:rPr>
              <m:t>H</m:t>
            </m:r>
          </m:den>
        </m:f>
        <m:r>
          <w:rPr>
            <w:rFonts w:ascii="Cambria Math" w:eastAsiaTheme="minorEastAsia" w:hAnsi="Cambria Math"/>
          </w:rPr>
          <m:t>*100%.</m:t>
        </m:r>
      </m:oMath>
      <w:r>
        <w:t xml:space="preserve">                                                 (1.1)</w:t>
      </w:r>
    </w:p>
    <w:p w:rsidR="009B4E21" w:rsidRPr="00122351" w:rsidRDefault="009B4E21" w:rsidP="009B4E21">
      <w:pPr>
        <w:pStyle w:val="14"/>
        <w:rPr>
          <w:i/>
        </w:rPr>
      </w:pPr>
    </w:p>
    <w:p w:rsidR="009B4E21" w:rsidRDefault="008B4304" w:rsidP="009B4E21">
      <w:pPr>
        <w:pStyle w:val="14"/>
      </w:pPr>
      <w:r>
        <w:t>д</w:t>
      </w:r>
      <w:r w:rsidR="009B4E21" w:rsidRPr="00122351">
        <w:t>е</w:t>
      </w:r>
      <w:r>
        <w:t xml:space="preserve"> -  I - шуканий індекс, L – довжина стопи см,  </w:t>
      </w:r>
      <w:r>
        <w:rPr>
          <w:lang w:val="en-US"/>
        </w:rPr>
        <w:t>H</w:t>
      </w:r>
      <w:r>
        <w:t xml:space="preserve"> - висота підйому стопи </w:t>
      </w:r>
      <w:r w:rsidR="00705A76">
        <w:t xml:space="preserve">см; </w:t>
      </w:r>
    </w:p>
    <w:p w:rsidR="00705A76" w:rsidRPr="00122351" w:rsidRDefault="00705A76" w:rsidP="009B4E21">
      <w:pPr>
        <w:pStyle w:val="14"/>
      </w:pPr>
    </w:p>
    <w:p w:rsidR="009B4E21" w:rsidRPr="00122351" w:rsidRDefault="009B4E21" w:rsidP="009B4E21">
      <w:pPr>
        <w:pStyle w:val="14"/>
      </w:pPr>
      <w:r>
        <w:t>Характеристика індексу стоп</w:t>
      </w:r>
      <w:r w:rsidRPr="00122351">
        <w:t>и:</w:t>
      </w:r>
    </w:p>
    <w:p w:rsidR="009B4E21" w:rsidRPr="00122351" w:rsidRDefault="009B4E21" w:rsidP="008B4304">
      <w:pPr>
        <w:pStyle w:val="14"/>
        <w:numPr>
          <w:ilvl w:val="0"/>
          <w:numId w:val="44"/>
        </w:numPr>
      </w:pPr>
      <w:r w:rsidRPr="00122351">
        <w:t>дуже високий звід - індекс більше 33%;</w:t>
      </w:r>
    </w:p>
    <w:p w:rsidR="009B4E21" w:rsidRPr="00122351" w:rsidRDefault="009B4E21" w:rsidP="008B4304">
      <w:pPr>
        <w:pStyle w:val="14"/>
        <w:numPr>
          <w:ilvl w:val="0"/>
          <w:numId w:val="44"/>
        </w:numPr>
      </w:pPr>
      <w:r w:rsidRPr="00122351">
        <w:t>помірно високий звід - індекс від 33 до 31%;</w:t>
      </w:r>
    </w:p>
    <w:p w:rsidR="009B4E21" w:rsidRPr="00122351" w:rsidRDefault="009B4E21" w:rsidP="008B4304">
      <w:pPr>
        <w:pStyle w:val="14"/>
        <w:numPr>
          <w:ilvl w:val="0"/>
          <w:numId w:val="44"/>
        </w:numPr>
      </w:pPr>
      <w:r w:rsidRPr="00122351">
        <w:t>нормальний звід - індекс від 31 до 29%;</w:t>
      </w:r>
    </w:p>
    <w:p w:rsidR="009B4E21" w:rsidRPr="00122351" w:rsidRDefault="009B4E21" w:rsidP="008B4304">
      <w:pPr>
        <w:pStyle w:val="14"/>
        <w:numPr>
          <w:ilvl w:val="0"/>
          <w:numId w:val="44"/>
        </w:numPr>
      </w:pPr>
      <w:r w:rsidRPr="00122351">
        <w:t>помірне плоскостопість - індекс від 29 до 27%;</w:t>
      </w:r>
    </w:p>
    <w:p w:rsidR="009B4E21" w:rsidRPr="00122351" w:rsidRDefault="009B4E21" w:rsidP="008B4304">
      <w:pPr>
        <w:pStyle w:val="14"/>
        <w:numPr>
          <w:ilvl w:val="0"/>
          <w:numId w:val="44"/>
        </w:numPr>
      </w:pPr>
      <w:r w:rsidRPr="00122351">
        <w:t>плоска стопа - індекс від 27 до 25%;</w:t>
      </w:r>
    </w:p>
    <w:p w:rsidR="009B4E21" w:rsidRPr="00D57CCB" w:rsidRDefault="009B4E21" w:rsidP="008B4304">
      <w:pPr>
        <w:pStyle w:val="14"/>
        <w:numPr>
          <w:ilvl w:val="0"/>
          <w:numId w:val="44"/>
        </w:numPr>
      </w:pPr>
      <w:r>
        <w:t>різка</w:t>
      </w:r>
      <w:r w:rsidRPr="00122351">
        <w:t xml:space="preserve"> плоскостопість - індекс нижче 25%</w:t>
      </w:r>
      <w:r w:rsidR="009D2FE0">
        <w:rPr>
          <w:lang w:val="en-US"/>
        </w:rPr>
        <w:t xml:space="preserve"> [21</w:t>
      </w:r>
      <w:r>
        <w:rPr>
          <w:lang w:val="en-US"/>
        </w:rPr>
        <w:t>]</w:t>
      </w:r>
      <w:r w:rsidR="008B4304">
        <w:rPr>
          <w:lang w:val="en-US"/>
        </w:rPr>
        <w:t>.</w:t>
      </w:r>
    </w:p>
    <w:p w:rsidR="001E50C6" w:rsidRDefault="001E50C6" w:rsidP="001E50C6">
      <w:pPr>
        <w:pStyle w:val="14"/>
      </w:pPr>
      <w:r>
        <w:t>Також плоскостопість можна визначити за допомогою рентген знімків стопи. Цей метод є найточнішим, але в той же час і найшкідливішим оскільки людина отримує дозу радіації.</w:t>
      </w:r>
    </w:p>
    <w:p w:rsidR="00D57CCB" w:rsidRDefault="001E50C6" w:rsidP="001E50C6">
      <w:pPr>
        <w:pStyle w:val="14"/>
      </w:pPr>
      <w:r>
        <w:t>Поздовжня</w:t>
      </w:r>
      <w:r w:rsidR="00D57CCB" w:rsidRPr="00122351">
        <w:t xml:space="preserve"> плоскостопість визначається по рентгенограмі стопи в б</w:t>
      </w:r>
      <w:r w:rsidR="00D57CCB">
        <w:t xml:space="preserve">ічній проекції з навантаженням. </w:t>
      </w:r>
      <w:r w:rsidR="00D57CCB" w:rsidRPr="00122351">
        <w:t>Рентгенограма стопи в бічній проекції проводиться в вертикальному положенні на касеті 18 X 24 або 24 X 30 см. Досліджуваний стоїть на дерев'яній підставці висотою 5 см так, щоб зовнішній її край був на рівні зовнішнього краю підставки, другу ногу відводить наз</w:t>
      </w:r>
      <w:r w:rsidR="00FA39EE">
        <w:t>ад, рукою спираючись на стілець</w:t>
      </w:r>
      <w:r w:rsidR="00D57CCB" w:rsidRPr="00122351">
        <w:t xml:space="preserve">. </w:t>
      </w:r>
    </w:p>
    <w:p w:rsidR="00FA39EE" w:rsidRDefault="00FA39EE" w:rsidP="001E50C6">
      <w:pPr>
        <w:pStyle w:val="14"/>
      </w:pPr>
    </w:p>
    <w:p w:rsidR="00970355" w:rsidRPr="00F73A69" w:rsidRDefault="00970355" w:rsidP="00C266A8">
      <w:pPr>
        <w:pStyle w:val="aff2"/>
        <w:rPr>
          <w:noProof/>
          <w:lang w:val="uk-UA" w:eastAsia="ru-RU"/>
        </w:rPr>
      </w:pPr>
    </w:p>
    <w:p w:rsidR="001E50C6" w:rsidRDefault="008A7D45" w:rsidP="00C266A8">
      <w:pPr>
        <w:pStyle w:val="aff2"/>
      </w:pPr>
      <w:r>
        <w:rPr>
          <w:noProof/>
          <w:lang w:eastAsia="ru-RU"/>
        </w:rPr>
        <w:drawing>
          <wp:inline distT="0" distB="0" distL="0" distR="0" wp14:anchorId="5A37BA3A" wp14:editId="26F02587">
            <wp:extent cx="6080691" cy="1524000"/>
            <wp:effectExtent l="0" t="0" r="0" b="0"/>
            <wp:docPr id="1164" name="Рисунок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17">
                      <a:extLst>
                        <a:ext uri="{28A0092B-C50C-407E-A947-70E740481C1C}">
                          <a14:useLocalDpi xmlns:a14="http://schemas.microsoft.com/office/drawing/2010/main" val="0"/>
                        </a:ext>
                      </a:extLst>
                    </a:blip>
                    <a:srcRect b="17127"/>
                    <a:stretch/>
                  </pic:blipFill>
                  <pic:spPr bwMode="auto">
                    <a:xfrm>
                      <a:off x="0" y="0"/>
                      <a:ext cx="6135471" cy="1537730"/>
                    </a:xfrm>
                    <a:prstGeom prst="rect">
                      <a:avLst/>
                    </a:prstGeom>
                    <a:noFill/>
                    <a:ln>
                      <a:noFill/>
                    </a:ln>
                    <a:extLst>
                      <a:ext uri="{53640926-AAD7-44D8-BBD7-CCE9431645EC}">
                        <a14:shadowObscured xmlns:a14="http://schemas.microsoft.com/office/drawing/2010/main"/>
                      </a:ext>
                    </a:extLst>
                  </pic:spPr>
                </pic:pic>
              </a:graphicData>
            </a:graphic>
          </wp:inline>
        </w:drawing>
      </w:r>
    </w:p>
    <w:p w:rsidR="00970355" w:rsidRPr="00970355" w:rsidRDefault="00970355" w:rsidP="00970355">
      <w:pPr>
        <w:pStyle w:val="aff2"/>
        <w:jc w:val="both"/>
        <w:rPr>
          <w:lang w:val="uk-UA"/>
        </w:rPr>
      </w:pPr>
      <w:r>
        <w:rPr>
          <w:lang w:val="uk-UA"/>
        </w:rPr>
        <w:t xml:space="preserve">                         а)                                                                   б)</w:t>
      </w:r>
    </w:p>
    <w:p w:rsidR="001E50C6" w:rsidRDefault="00EC1A92" w:rsidP="00C266A8">
      <w:pPr>
        <w:pStyle w:val="aff2"/>
      </w:pPr>
      <w:r>
        <w:t xml:space="preserve">Рисунок </w:t>
      </w:r>
      <w:r w:rsidR="001E50C6">
        <w:t>1</w:t>
      </w:r>
      <w:r>
        <w:t>.9</w:t>
      </w:r>
      <w:r w:rsidR="001E50C6">
        <w:t xml:space="preserve">. </w:t>
      </w:r>
      <w:r w:rsidR="00C266A8">
        <w:t xml:space="preserve">- </w:t>
      </w:r>
      <w:r w:rsidR="001E50C6">
        <w:t>Визначення плоскостопост</w:t>
      </w:r>
      <w:r w:rsidR="001D07F9">
        <w:t xml:space="preserve">і за допомогою рентген </w:t>
      </w:r>
      <w:r w:rsidR="001D07F9" w:rsidRPr="00970355">
        <w:rPr>
          <w:color w:val="000000" w:themeColor="text1"/>
        </w:rPr>
        <w:t>знімку. а) Схематичне зображення. б</w:t>
      </w:r>
      <w:r w:rsidR="001E50C6" w:rsidRPr="00970355">
        <w:rPr>
          <w:color w:val="000000" w:themeColor="text1"/>
        </w:rPr>
        <w:t xml:space="preserve">) Рентгенограма </w:t>
      </w:r>
      <w:r w:rsidR="001E50C6" w:rsidRPr="001D07F9">
        <w:t>[13]</w:t>
      </w:r>
      <w:r w:rsidR="001E50C6">
        <w:t>.</w:t>
      </w:r>
    </w:p>
    <w:p w:rsidR="001E50C6" w:rsidRPr="00122351" w:rsidRDefault="001E50C6" w:rsidP="001E50C6">
      <w:pPr>
        <w:pStyle w:val="14"/>
        <w:ind w:firstLine="0"/>
      </w:pPr>
    </w:p>
    <w:p w:rsidR="00D57CCB" w:rsidRPr="00122351" w:rsidRDefault="00D57CCB" w:rsidP="001E50C6">
      <w:pPr>
        <w:pStyle w:val="14"/>
      </w:pPr>
      <w:r w:rsidRPr="00122351">
        <w:lastRenderedPageBreak/>
        <w:t>У поздовжньому зводі розрізняють кут і висоту поздовжнього склепіння стопи:</w:t>
      </w:r>
    </w:p>
    <w:p w:rsidR="00D57CCB" w:rsidRPr="00122351" w:rsidRDefault="008B4304" w:rsidP="001E50C6">
      <w:pPr>
        <w:pStyle w:val="14"/>
      </w:pPr>
      <w:r>
        <w:t xml:space="preserve">- </w:t>
      </w:r>
      <w:r w:rsidR="00D57CCB" w:rsidRPr="00122351">
        <w:t>кут поздовжнього склепіння утворений лініями, що з'єд</w:t>
      </w:r>
      <w:r w:rsidR="001E50C6">
        <w:t>нують: нижній край човноподібного</w:t>
      </w:r>
      <w:r w:rsidR="00D57CCB" w:rsidRPr="00122351">
        <w:t xml:space="preserve">-клиновидного суглоба, вершину підошовної поверхні </w:t>
      </w:r>
      <w:r w:rsidR="00705A76">
        <w:t>п'яткового</w:t>
      </w:r>
      <w:r w:rsidR="00D57CCB" w:rsidRPr="00122351">
        <w:t xml:space="preserve"> бугра, головку 1-й плеснової кістки; в нормі цей кут дорівнює 125 - 130 градусам</w:t>
      </w:r>
      <w:r w:rsidR="001E50C6">
        <w:t xml:space="preserve"> (див рис. </w:t>
      </w:r>
      <w:r w:rsidR="00FA39EE">
        <w:t>1.</w:t>
      </w:r>
      <w:r w:rsidR="00EC1A92">
        <w:t xml:space="preserve">9 </w:t>
      </w:r>
      <w:r w:rsidR="00FA39EE">
        <w:t>А</w:t>
      </w:r>
      <w:r w:rsidR="001E50C6">
        <w:t>)</w:t>
      </w:r>
      <w:r w:rsidR="00D57CCB" w:rsidRPr="00122351">
        <w:t>;</w:t>
      </w:r>
    </w:p>
    <w:p w:rsidR="00D57CCB" w:rsidRDefault="00D57CCB" w:rsidP="001E50C6">
      <w:pPr>
        <w:pStyle w:val="14"/>
      </w:pPr>
      <w:r w:rsidRPr="00122351">
        <w:t>• висота поздовжнього склепіння - це перпендикуляр, опущений з вершини кута на основу, в нормі він дорівнює 39 мм.</w:t>
      </w:r>
    </w:p>
    <w:p w:rsidR="00D57CCB" w:rsidRPr="002E466C" w:rsidRDefault="00D57CCB" w:rsidP="001D07F9">
      <w:pPr>
        <w:pStyle w:val="14"/>
      </w:pPr>
      <w:r w:rsidRPr="002E466C">
        <w:t>Поперечна плоскостопість визначається по рентгенограмі стопи в прямій проекції з навантаженням.</w:t>
      </w:r>
    </w:p>
    <w:p w:rsidR="00D57CCB" w:rsidRPr="002E466C" w:rsidRDefault="00D57CCB" w:rsidP="001D07F9">
      <w:pPr>
        <w:pStyle w:val="14"/>
      </w:pPr>
      <w:r w:rsidRPr="002E466C">
        <w:t>Рентгенограма стопи в прямій проекції робиться у вертикальному положенні на касеті розміром 13 X 18 або 18 X 24 см. Центральний промінь прямує вертикально в центр касети.</w:t>
      </w:r>
    </w:p>
    <w:p w:rsidR="001E50C6" w:rsidRPr="002E466C" w:rsidRDefault="001E50C6" w:rsidP="001D07F9">
      <w:pPr>
        <w:pStyle w:val="14"/>
      </w:pPr>
      <w:r w:rsidRPr="002E466C">
        <w:t>На рентгенограмі видно наступне (в різних стадіях плоскостопості).</w:t>
      </w:r>
    </w:p>
    <w:p w:rsidR="001E50C6" w:rsidRPr="002E466C" w:rsidRDefault="001E50C6" w:rsidP="001D07F9">
      <w:pPr>
        <w:pStyle w:val="14"/>
      </w:pPr>
      <w:r w:rsidRPr="002E466C">
        <w:t>У початков</w:t>
      </w:r>
      <w:r w:rsidR="00F73A69">
        <w:t>их стадіях процесу 1-я плюсно</w:t>
      </w:r>
      <w:r>
        <w:t>ва</w:t>
      </w:r>
      <w:r w:rsidRPr="002E466C">
        <w:t xml:space="preserve"> кіст</w:t>
      </w:r>
      <w:r>
        <w:t>ка ві</w:t>
      </w:r>
      <w:r w:rsidR="00F73A69">
        <w:t>дхиляється всередину, а 2 плюсно</w:t>
      </w:r>
      <w:r>
        <w:t>ва</w:t>
      </w:r>
      <w:r w:rsidRPr="002E466C">
        <w:t xml:space="preserve"> кістка по</w:t>
      </w:r>
      <w:r w:rsidR="00705A76">
        <w:t>мір</w:t>
      </w:r>
      <w:r w:rsidR="00F73A69">
        <w:t>но переміщається в підошовному</w:t>
      </w:r>
      <w:r w:rsidRPr="002E466C">
        <w:t xml:space="preserve"> напрямку. У міру розвитку поперечної плоскостопості навантаження на стопу поступово перерозподіляється, повільно переміщаючись назовні. О</w:t>
      </w:r>
      <w:r w:rsidR="00705A76">
        <w:t>сновне навантаження падає на 2-</w:t>
      </w:r>
      <w:r w:rsidR="00705A76">
        <w:rPr>
          <w:lang w:val="ru-RU"/>
        </w:rPr>
        <w:t>гу</w:t>
      </w:r>
      <w:r w:rsidRPr="002E466C">
        <w:t xml:space="preserve"> і 3-</w:t>
      </w:r>
      <w:r w:rsidR="00705A76">
        <w:rPr>
          <w:lang w:val="ru-RU"/>
        </w:rPr>
        <w:t>т</w:t>
      </w:r>
      <w:r w:rsidR="00705A76">
        <w:t>ю плеснові</w:t>
      </w:r>
      <w:r w:rsidRPr="002E466C">
        <w:t xml:space="preserve"> кістки. Вони гіпертрофуються.</w:t>
      </w:r>
    </w:p>
    <w:p w:rsidR="001E50C6" w:rsidRPr="002E466C" w:rsidRDefault="001E50C6" w:rsidP="001D07F9">
      <w:pPr>
        <w:pStyle w:val="14"/>
      </w:pPr>
      <w:r w:rsidRPr="002E466C">
        <w:t>При подальшом</w:t>
      </w:r>
      <w:r w:rsidR="00F73A69">
        <w:t>у розвитку процесу 1-я плюсно</w:t>
      </w:r>
      <w:r>
        <w:t>ва</w:t>
      </w:r>
      <w:r w:rsidRPr="002E466C">
        <w:t xml:space="preserve"> кістка відхиляється в медіальному напрямку (всередину), а інші к</w:t>
      </w:r>
      <w:r>
        <w:t>істки переміщаються до підошви</w:t>
      </w:r>
      <w:r w:rsidRPr="002E466C">
        <w:t>, при цьому всі міжкісткові проміжки розширені.</w:t>
      </w:r>
    </w:p>
    <w:p w:rsidR="001E50C6" w:rsidRPr="002E466C" w:rsidRDefault="001E50C6" w:rsidP="001D07F9">
      <w:pPr>
        <w:pStyle w:val="14"/>
      </w:pPr>
      <w:r w:rsidRPr="002E466C">
        <w:t>Далі наростає відхилення 1-го пальця назовні (Hallux valgus), і в тому ж напрямку починають відхилятися послідовно 2, 3 і 4-й пальці.</w:t>
      </w:r>
    </w:p>
    <w:p w:rsidR="001E50C6" w:rsidRDefault="001E50C6" w:rsidP="001D07F9">
      <w:pPr>
        <w:pStyle w:val="14"/>
      </w:pPr>
      <w:r>
        <w:t>При вираженій поперечній плоскостопості</w:t>
      </w:r>
      <w:r w:rsidRPr="002E466C">
        <w:t xml:space="preserve"> виникає підвивих 2-го і 3-го плюсне</w:t>
      </w:r>
      <w:r w:rsidR="00F73A69">
        <w:t xml:space="preserve"> </w:t>
      </w:r>
      <w:r w:rsidRPr="002E466C">
        <w:t>фалангових суглобів зі зміщенням</w:t>
      </w:r>
      <w:r w:rsidR="00F73A69">
        <w:t xml:space="preserve"> проксимальних фаланг латерально</w:t>
      </w:r>
      <w:r w:rsidRPr="002E466C">
        <w:t xml:space="preserve"> (назовні) і до тил</w:t>
      </w:r>
      <w:r w:rsidR="00F73A69">
        <w:t>у. Часто виникає молоткоподібне</w:t>
      </w:r>
      <w:r w:rsidRPr="002E466C">
        <w:t xml:space="preserve"> викривле</w:t>
      </w:r>
      <w:r>
        <w:t>ння 2-го і 3-го пальця. Відбуваю</w:t>
      </w:r>
      <w:r w:rsidRPr="002E466C">
        <w:t>ться дегенеративно-</w:t>
      </w:r>
      <w:r>
        <w:t>дистрофічні ураження головки 1-ї</w:t>
      </w:r>
      <w:r w:rsidRPr="002E466C">
        <w:t xml:space="preserve"> </w:t>
      </w:r>
      <w:r w:rsidRPr="002E466C">
        <w:lastRenderedPageBreak/>
        <w:t>плеснової кістки, вона деформується, збільшується і часто піддаєть</w:t>
      </w:r>
      <w:r w:rsidR="00F73A69">
        <w:t xml:space="preserve">ся гроноподібній </w:t>
      </w:r>
      <w:r w:rsidRPr="002E466C">
        <w:t>перебудові.</w:t>
      </w:r>
    </w:p>
    <w:p w:rsidR="001E50C6" w:rsidRPr="002E466C" w:rsidRDefault="001E50C6" w:rsidP="00FA39EE">
      <w:pPr>
        <w:pStyle w:val="14"/>
      </w:pPr>
      <w:r w:rsidRPr="002E466C">
        <w:t>У поперечному зводі визначають:</w:t>
      </w:r>
    </w:p>
    <w:p w:rsidR="001E50C6" w:rsidRPr="002E466C" w:rsidRDefault="001D07F9" w:rsidP="00FA39EE">
      <w:pPr>
        <w:pStyle w:val="14"/>
      </w:pPr>
      <w:r>
        <w:t xml:space="preserve">- </w:t>
      </w:r>
      <w:r w:rsidR="00F72C90">
        <w:t xml:space="preserve">кут між віссю 1-го пальця і </w:t>
      </w:r>
      <w:r w:rsidR="001E50C6" w:rsidRPr="002E466C">
        <w:t>віссю 1</w:t>
      </w:r>
      <w:r w:rsidR="00F72C90">
        <w:t>-ї</w:t>
      </w:r>
      <w:r w:rsidR="001E50C6" w:rsidRPr="002E466C">
        <w:t xml:space="preserve"> плеснової кістки. У нормі він не більше 15 градусів;</w:t>
      </w:r>
    </w:p>
    <w:p w:rsidR="001E50C6" w:rsidRPr="002E466C" w:rsidRDefault="001D07F9" w:rsidP="00FA39EE">
      <w:pPr>
        <w:pStyle w:val="14"/>
      </w:pPr>
      <w:r>
        <w:t>-</w:t>
      </w:r>
      <w:r w:rsidR="004377AA">
        <w:t xml:space="preserve"> кут між 1-ю</w:t>
      </w:r>
      <w:r w:rsidR="001E50C6" w:rsidRPr="002E466C">
        <w:t xml:space="preserve"> і 2</w:t>
      </w:r>
      <w:r w:rsidR="004377AA">
        <w:t>-гою</w:t>
      </w:r>
      <w:r w:rsidR="001E50C6" w:rsidRPr="002E466C">
        <w:t xml:space="preserve"> плесновими кістками. Для його визначення</w:t>
      </w:r>
      <w:r w:rsidR="004377AA">
        <w:t xml:space="preserve"> проводять осі через середину діафізів 1-ї і 2-ї</w:t>
      </w:r>
      <w:r w:rsidR="00F73A69">
        <w:t xml:space="preserve"> плюсно</w:t>
      </w:r>
      <w:r w:rsidR="001E50C6" w:rsidRPr="002E466C">
        <w:t>вих кісток. У нормі він не більше 10 градусів.</w:t>
      </w:r>
    </w:p>
    <w:p w:rsidR="00D57CCB" w:rsidRDefault="004377AA" w:rsidP="00FA39EE">
      <w:pPr>
        <w:pStyle w:val="14"/>
      </w:pPr>
      <w:r>
        <w:t xml:space="preserve">До </w:t>
      </w:r>
      <w:r w:rsidR="001E50C6" w:rsidRPr="002E466C">
        <w:t>речі, якщ</w:t>
      </w:r>
      <w:r>
        <w:t>о говорити про рентгенологічне обстеження</w:t>
      </w:r>
      <w:r w:rsidR="001E50C6" w:rsidRPr="002E466C">
        <w:t xml:space="preserve"> при плоскостопості (о</w:t>
      </w:r>
      <w:r>
        <w:t>собливо при вирішенні про призив</w:t>
      </w:r>
      <w:r w:rsidR="001E50C6" w:rsidRPr="002E466C">
        <w:t xml:space="preserve"> на службу в збройні сили), треба пам'ятати наступне. На рентгенограмах, незважаючи на низькі зовнішній і внутрішній поздовжні склепіння, співвідношення кісток скелета с</w:t>
      </w:r>
      <w:r>
        <w:t>топи і ширина суглобових щілин п</w:t>
      </w:r>
      <w:r w:rsidR="001E50C6" w:rsidRPr="002E466C">
        <w:t>ередплесно залишаються в нормі, так що рентгенологічні зміни можуть бути відсутні. Іноді відзначаються крайові загострен</w:t>
      </w:r>
      <w:r w:rsidR="008B4304">
        <w:t>ня в області Таран-човноподібного</w:t>
      </w:r>
      <w:r w:rsidR="00F73A69">
        <w:t xml:space="preserve"> і човноподібно</w:t>
      </w:r>
      <w:r w:rsidR="001E50C6" w:rsidRPr="002E466C">
        <w:t>-клиновидного суглобів, що свідчить про переванта</w:t>
      </w:r>
      <w:r w:rsidR="00F73A69">
        <w:t>ження верхніх ділянок предплюсно</w:t>
      </w:r>
      <w:r w:rsidR="001E50C6" w:rsidRPr="002E466C">
        <w:t>вих зчленувань. Ознаки початку деформації - сплощення стопи - виражаються найчаст</w:t>
      </w:r>
      <w:r>
        <w:t>іше як би в «просіданні</w:t>
      </w:r>
      <w:r w:rsidR="001E50C6" w:rsidRPr="002E466C">
        <w:t xml:space="preserve">» внутрішнього поздовжнього </w:t>
      </w:r>
      <w:r w:rsidR="00F73A69">
        <w:t>склепіння на рівні човноподібно</w:t>
      </w:r>
      <w:r w:rsidR="001E50C6" w:rsidRPr="002E466C">
        <w:t>-клиновидного суглоба</w:t>
      </w:r>
      <w:r w:rsidR="004C1E92">
        <w:t xml:space="preserve"> </w:t>
      </w:r>
      <w:r w:rsidR="004C1E92" w:rsidRPr="004C1E92">
        <w:t>[13]</w:t>
      </w:r>
      <w:r w:rsidR="00FA39EE">
        <w:t>.</w:t>
      </w:r>
    </w:p>
    <w:p w:rsidR="00FA39EE" w:rsidRDefault="00FA39EE" w:rsidP="00FA39EE">
      <w:pPr>
        <w:pStyle w:val="14"/>
      </w:pPr>
      <w:r>
        <w:t>При застосуванні методик</w:t>
      </w:r>
      <w:r w:rsidR="00CF6D2F">
        <w:t>,</w:t>
      </w:r>
      <w:r>
        <w:t xml:space="preserve"> які стосуються вимірювання розподілу тиску на поверхні стопи</w:t>
      </w:r>
      <w:r w:rsidR="004377AA">
        <w:t>,</w:t>
      </w:r>
      <w:r>
        <w:t xml:space="preserve"> пацієнт стає на спеціальну тензометричну пластину яка передає дані з тензометричних датчиків на комп’ютер. Далі за допомогою розподілу кольору відповідно до тиску формується зображення частини стопи, що прилягає</w:t>
      </w:r>
      <w:r w:rsidR="00EC1A92">
        <w:t xml:space="preserve"> </w:t>
      </w:r>
      <w:r w:rsidR="00F73A69">
        <w:t xml:space="preserve">до пластини </w:t>
      </w:r>
      <w:r w:rsidR="00EC1A92">
        <w:t>(див рис. 1.10)</w:t>
      </w:r>
      <w:r>
        <w:t xml:space="preserve">. </w:t>
      </w:r>
    </w:p>
    <w:p w:rsidR="00FA39EE" w:rsidRDefault="00FA39EE" w:rsidP="00FA39EE">
      <w:pPr>
        <w:pStyle w:val="14"/>
      </w:pPr>
    </w:p>
    <w:p w:rsidR="00FA39EE" w:rsidRDefault="00F72C90" w:rsidP="00FA39EE">
      <w:pPr>
        <w:pStyle w:val="aff2"/>
      </w:pPr>
      <w:r>
        <w:rPr>
          <w:noProof/>
          <w:lang w:eastAsia="ru-RU"/>
        </w:rPr>
        <w:lastRenderedPageBreak/>
        <w:drawing>
          <wp:inline distT="0" distB="0" distL="0" distR="0" wp14:anchorId="6713F03D" wp14:editId="02F4483A">
            <wp:extent cx="2877712" cy="2933700"/>
            <wp:effectExtent l="0" t="0" r="0" b="0"/>
            <wp:docPr id="142" name="Рисунок 142" descr="https://i1.wp.com/www.foot.com/wp-content/uploads/2017/06/low_arch_scan.png?fit=411%2C419&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1.wp.com/www.foot.com/wp-content/uploads/2017/06/low_arch_scan.png?fit=411%2C419&amp;ssl=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97078" cy="2953442"/>
                    </a:xfrm>
                    <a:prstGeom prst="rect">
                      <a:avLst/>
                    </a:prstGeom>
                    <a:noFill/>
                    <a:ln>
                      <a:noFill/>
                    </a:ln>
                  </pic:spPr>
                </pic:pic>
              </a:graphicData>
            </a:graphic>
          </wp:inline>
        </w:drawing>
      </w:r>
    </w:p>
    <w:p w:rsidR="00F72C90" w:rsidRDefault="00F72C90" w:rsidP="00F72C90">
      <w:pPr>
        <w:pStyle w:val="aff2"/>
      </w:pPr>
      <w:r>
        <w:rPr>
          <w:lang w:val="uk-UA"/>
        </w:rPr>
        <w:t>Рис</w:t>
      </w:r>
      <w:r w:rsidR="00EC1A92">
        <w:rPr>
          <w:lang w:val="uk-UA"/>
        </w:rPr>
        <w:t xml:space="preserve">унок </w:t>
      </w:r>
      <w:r>
        <w:rPr>
          <w:lang w:val="uk-UA"/>
        </w:rPr>
        <w:t>1</w:t>
      </w:r>
      <w:r w:rsidR="00EC1A92">
        <w:rPr>
          <w:lang w:val="uk-UA"/>
        </w:rPr>
        <w:t>.</w:t>
      </w:r>
      <w:r>
        <w:rPr>
          <w:lang w:val="uk-UA"/>
        </w:rPr>
        <w:t>1</w:t>
      </w:r>
      <w:r w:rsidR="00EC1A92">
        <w:rPr>
          <w:lang w:val="uk-UA"/>
        </w:rPr>
        <w:t>0</w:t>
      </w:r>
      <w:r>
        <w:rPr>
          <w:lang w:val="uk-UA"/>
        </w:rPr>
        <w:t>.</w:t>
      </w:r>
      <w:r w:rsidR="001D07F9">
        <w:rPr>
          <w:lang w:val="uk-UA"/>
        </w:rPr>
        <w:t xml:space="preserve"> -</w:t>
      </w:r>
      <w:r>
        <w:rPr>
          <w:lang w:val="uk-UA"/>
        </w:rPr>
        <w:t xml:space="preserve"> Розподіл тиску на тензометричній пластинці</w:t>
      </w:r>
      <w:r w:rsidRPr="00F72C90">
        <w:t xml:space="preserve"> [22]</w:t>
      </w:r>
      <w:r>
        <w:rPr>
          <w:lang w:val="uk-UA"/>
        </w:rPr>
        <w:t>.</w:t>
      </w:r>
    </w:p>
    <w:p w:rsidR="00F72C90" w:rsidRDefault="00F72C90" w:rsidP="00FA39EE">
      <w:pPr>
        <w:pStyle w:val="aff2"/>
      </w:pPr>
    </w:p>
    <w:p w:rsidR="00FA39EE" w:rsidRDefault="004377AA" w:rsidP="00FA39EE">
      <w:pPr>
        <w:pStyle w:val="14"/>
      </w:pPr>
      <w:r>
        <w:t>Даний метод є</w:t>
      </w:r>
      <w:r w:rsidR="00FA39EE">
        <w:t xml:space="preserve"> ефективним проте </w:t>
      </w:r>
      <w:r w:rsidR="00C669DD">
        <w:t>тензометричні пластини є мають високу вартість</w:t>
      </w:r>
      <w:r w:rsidR="00FA39EE" w:rsidRPr="00CF6D2F">
        <w:rPr>
          <w:color w:val="FF0000"/>
        </w:rPr>
        <w:t>.</w:t>
      </w:r>
    </w:p>
    <w:p w:rsidR="008B4304" w:rsidRDefault="008B4304" w:rsidP="00FA39EE">
      <w:pPr>
        <w:pStyle w:val="14"/>
      </w:pPr>
    </w:p>
    <w:p w:rsidR="00F72C90" w:rsidRDefault="00F72C90" w:rsidP="008B4304">
      <w:pPr>
        <w:pStyle w:val="16"/>
        <w:ind w:firstLine="0"/>
      </w:pPr>
      <w:bookmarkStart w:id="8" w:name="_Toc9251425"/>
      <w:bookmarkStart w:id="9" w:name="_Toc10727409"/>
      <w:r>
        <w:t>Висновки до розділу 1</w:t>
      </w:r>
      <w:bookmarkEnd w:id="8"/>
      <w:bookmarkEnd w:id="9"/>
    </w:p>
    <w:p w:rsidR="00F72C90" w:rsidRDefault="00F72C90" w:rsidP="00F72C90">
      <w:pPr>
        <w:pStyle w:val="16"/>
      </w:pPr>
    </w:p>
    <w:p w:rsidR="00F72C90" w:rsidRDefault="00F72C90" w:rsidP="00F72C90">
      <w:pPr>
        <w:pStyle w:val="16"/>
      </w:pPr>
    </w:p>
    <w:p w:rsidR="00F72C90" w:rsidRDefault="00F72C90" w:rsidP="00F72C90">
      <w:pPr>
        <w:pStyle w:val="14"/>
      </w:pPr>
      <w:r>
        <w:t xml:space="preserve">При виконанні даного розділу було </w:t>
      </w:r>
      <w:r w:rsidR="00F73A69" w:rsidRPr="00F73A69">
        <w:t>надано відомості про анатомічну будову</w:t>
      </w:r>
      <w:r w:rsidR="00F73A69">
        <w:t xml:space="preserve"> </w:t>
      </w:r>
      <w:r>
        <w:t>стопи. Розглянуто класифікацію видів плоскостопості: гнучка та жорстка плоскостопість, а також поперечна та повздовжня плоско</w:t>
      </w:r>
      <w:r w:rsidR="004377AA">
        <w:t>с</w:t>
      </w:r>
      <w:r>
        <w:t>топість. Ознаки та причини набуття даної патології.</w:t>
      </w:r>
    </w:p>
    <w:p w:rsidR="00F72C90" w:rsidRDefault="00F72C90" w:rsidP="00F72C90">
      <w:pPr>
        <w:pStyle w:val="14"/>
      </w:pPr>
      <w:r>
        <w:t>Приведено основні способи виявлення плоскостопості</w:t>
      </w:r>
      <w:r w:rsidR="00CF6D2F">
        <w:t>,</w:t>
      </w:r>
      <w:r>
        <w:t xml:space="preserve"> серед яких можна виділити: зовнішній огляд лікарем, плантографія, способи пов’язані із застосуванням спеціальних пристроїв. Також розглянуто основні плантографічні індекси</w:t>
      </w:r>
      <w:r w:rsidR="00CF6D2F">
        <w:t>,</w:t>
      </w:r>
      <w:r>
        <w:t xml:space="preserve"> за допомогою яких визначають степінь плоскосто</w:t>
      </w:r>
      <w:r w:rsidR="00C669DD">
        <w:t>пості. Один з яких в подальшому буде вибрано для реалізації в комп’ютерному алгоритмі</w:t>
      </w:r>
      <w:r>
        <w:t xml:space="preserve"> для діагностування деформацій зводу стопи.</w:t>
      </w:r>
    </w:p>
    <w:p w:rsidR="007E0CB2" w:rsidRDefault="007E0CB2">
      <w:pPr>
        <w:jc w:val="left"/>
        <w:rPr>
          <w:szCs w:val="28"/>
          <w:lang w:eastAsia="uk-UA"/>
        </w:rPr>
      </w:pPr>
      <w:r>
        <w:rPr>
          <w:szCs w:val="28"/>
          <w:lang w:eastAsia="uk-UA"/>
        </w:rPr>
        <w:br w:type="page"/>
      </w:r>
    </w:p>
    <w:p w:rsidR="004E4FC4" w:rsidRPr="002F1633" w:rsidRDefault="00EE75E2" w:rsidP="00EE75E2">
      <w:pPr>
        <w:pStyle w:val="a4"/>
        <w:spacing w:after="0" w:line="360" w:lineRule="auto"/>
        <w:ind w:left="0" w:firstLine="709"/>
        <w:jc w:val="center"/>
        <w:rPr>
          <w:szCs w:val="28"/>
          <w:lang w:eastAsia="uk-UA"/>
        </w:rPr>
      </w:pPr>
      <w:r>
        <w:rPr>
          <w:szCs w:val="28"/>
          <w:lang w:eastAsia="uk-UA"/>
        </w:rPr>
        <w:lastRenderedPageBreak/>
        <w:t>РОЗДІЛ 2</w:t>
      </w:r>
      <w:r>
        <w:rPr>
          <w:szCs w:val="28"/>
          <w:lang w:eastAsia="uk-UA"/>
        </w:rPr>
        <w:br/>
      </w:r>
      <w:r w:rsidR="00897952" w:rsidRPr="002F1633">
        <w:rPr>
          <w:szCs w:val="28"/>
          <w:lang w:eastAsia="uk-UA"/>
        </w:rPr>
        <w:t>ПРАКТИЧНА ЧАСТИНА</w:t>
      </w:r>
    </w:p>
    <w:p w:rsidR="00EE75E2" w:rsidRDefault="00EE75E2" w:rsidP="00EE75E2">
      <w:pPr>
        <w:pStyle w:val="16"/>
        <w:rPr>
          <w:lang w:val="ru-RU"/>
        </w:rPr>
      </w:pPr>
      <w:bookmarkStart w:id="10" w:name="_Toc9251427"/>
      <w:bookmarkStart w:id="11" w:name="_Toc10727410"/>
      <w:r>
        <w:t xml:space="preserve">2.1 Прилад для отримання зображення стопи </w:t>
      </w:r>
      <w:r>
        <w:rPr>
          <w:lang w:val="en-US"/>
        </w:rPr>
        <w:t>IQ</w:t>
      </w:r>
      <w:r w:rsidRPr="00BA3E77">
        <w:rPr>
          <w:lang w:val="ru-RU"/>
        </w:rPr>
        <w:t xml:space="preserve"> </w:t>
      </w:r>
      <w:r>
        <w:rPr>
          <w:lang w:val="en-US"/>
        </w:rPr>
        <w:t>cube</w:t>
      </w:r>
      <w:r w:rsidRPr="00BA3E77">
        <w:rPr>
          <w:lang w:val="ru-RU"/>
        </w:rPr>
        <w:t xml:space="preserve"> 3</w:t>
      </w:r>
      <w:r>
        <w:rPr>
          <w:lang w:val="en-US"/>
        </w:rPr>
        <w:t>d</w:t>
      </w:r>
      <w:r w:rsidRPr="00BA3E77">
        <w:rPr>
          <w:lang w:val="ru-RU"/>
        </w:rPr>
        <w:t xml:space="preserve"> </w:t>
      </w:r>
      <w:r>
        <w:rPr>
          <w:lang w:val="en-US"/>
        </w:rPr>
        <w:t>foot</w:t>
      </w:r>
      <w:r w:rsidRPr="00BA3E77">
        <w:rPr>
          <w:lang w:val="ru-RU"/>
        </w:rPr>
        <w:t xml:space="preserve"> </w:t>
      </w:r>
      <w:r>
        <w:rPr>
          <w:lang w:val="en-US"/>
        </w:rPr>
        <w:t>scan</w:t>
      </w:r>
      <w:r w:rsidRPr="00BA3E77">
        <w:rPr>
          <w:lang w:val="ru-RU"/>
        </w:rPr>
        <w:t xml:space="preserve"> </w:t>
      </w:r>
      <w:r>
        <w:rPr>
          <w:lang w:val="ru-RU"/>
        </w:rPr>
        <w:t>9.</w:t>
      </w:r>
      <w:bookmarkEnd w:id="10"/>
      <w:bookmarkEnd w:id="11"/>
    </w:p>
    <w:p w:rsidR="00EE75E2" w:rsidRDefault="00EE75E2" w:rsidP="00EE75E2">
      <w:pPr>
        <w:pStyle w:val="16"/>
        <w:rPr>
          <w:lang w:val="ru-RU"/>
        </w:rPr>
      </w:pPr>
    </w:p>
    <w:p w:rsidR="00EE75E2" w:rsidRDefault="00EE75E2" w:rsidP="00EE75E2">
      <w:pPr>
        <w:pStyle w:val="16"/>
        <w:rPr>
          <w:lang w:val="ru-RU"/>
        </w:rPr>
      </w:pPr>
    </w:p>
    <w:p w:rsidR="00EE75E2" w:rsidRDefault="00EE75E2" w:rsidP="00EE75E2">
      <w:pPr>
        <w:pStyle w:val="14"/>
      </w:pPr>
      <w:r>
        <w:t xml:space="preserve">Для отримання зображення використовувався </w:t>
      </w:r>
      <w:r w:rsidRPr="00BA3E77">
        <w:rPr>
          <w:lang w:val="ru-RU"/>
        </w:rPr>
        <w:t>3</w:t>
      </w:r>
      <w:r>
        <w:rPr>
          <w:lang w:val="en-US"/>
        </w:rPr>
        <w:t>d</w:t>
      </w:r>
      <w:r>
        <w:t xml:space="preserve"> сканер </w:t>
      </w:r>
      <w:r w:rsidRPr="00BA3E77">
        <w:t>IQ cube 3d foot scan 9</w:t>
      </w:r>
      <w:r>
        <w:t>. Даний пристрій являє собою корпус з якого при роботі знімається кришка, яка в подальшому слугує підставкою для ноги яку не сканують, щоб ноги пацієнта були на однаковій висоті (див. рис.2.1).</w:t>
      </w:r>
    </w:p>
    <w:p w:rsidR="00EE75E2" w:rsidRDefault="00EE75E2" w:rsidP="00EE75E2">
      <w:pPr>
        <w:pStyle w:val="14"/>
      </w:pPr>
    </w:p>
    <w:p w:rsidR="00EE75E2" w:rsidRDefault="00EE75E2" w:rsidP="00EE75E2">
      <w:pPr>
        <w:pStyle w:val="aff2"/>
      </w:pPr>
      <w:r>
        <w:rPr>
          <w:noProof/>
          <w:lang w:eastAsia="ru-RU"/>
        </w:rPr>
        <w:drawing>
          <wp:inline distT="0" distB="0" distL="0" distR="0" wp14:anchorId="70839A68" wp14:editId="03C7709D">
            <wp:extent cx="5691643" cy="2567940"/>
            <wp:effectExtent l="0" t="0" r="444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07456" cy="2620192"/>
                    </a:xfrm>
                    <a:prstGeom prst="rect">
                      <a:avLst/>
                    </a:prstGeom>
                  </pic:spPr>
                </pic:pic>
              </a:graphicData>
            </a:graphic>
          </wp:inline>
        </w:drawing>
      </w:r>
    </w:p>
    <w:p w:rsidR="00EE75E2" w:rsidRPr="00EA0BF9" w:rsidRDefault="00EE75E2" w:rsidP="00EA0BF9">
      <w:pPr>
        <w:pStyle w:val="aff2"/>
      </w:pPr>
      <w:r w:rsidRPr="00EA0BF9">
        <w:t xml:space="preserve">Рисунок 2.1 </w:t>
      </w:r>
      <w:r w:rsidR="001D07F9">
        <w:rPr>
          <w:lang w:val="uk-UA"/>
        </w:rPr>
        <w:t xml:space="preserve">- </w:t>
      </w:r>
      <w:r w:rsidRPr="00EA0BF9">
        <w:t>IQ cube 3d foot scan 9 приготовлений для сканування</w:t>
      </w:r>
      <w:r w:rsidR="00DA3478">
        <w:t xml:space="preserve"> </w:t>
      </w:r>
      <w:r w:rsidR="00DA3478" w:rsidRPr="00DA3478">
        <w:t>[23]</w:t>
      </w:r>
      <w:r w:rsidRPr="00EA0BF9">
        <w:t>.</w:t>
      </w:r>
    </w:p>
    <w:p w:rsidR="00EE75E2" w:rsidRDefault="00EE75E2" w:rsidP="00EE75E2">
      <w:pPr>
        <w:pStyle w:val="aff2"/>
      </w:pPr>
    </w:p>
    <w:p w:rsidR="00EE75E2" w:rsidRPr="004C1E92" w:rsidRDefault="00EE75E2" w:rsidP="00EE75E2">
      <w:pPr>
        <w:pStyle w:val="14"/>
      </w:pPr>
      <w:r>
        <w:rPr>
          <w:lang w:val="ru-RU"/>
        </w:rPr>
        <w:t>Живиться від мережі 220 Вольт. Допустимі параметри навколишнього серидовища до 31</w:t>
      </w:r>
      <w:r>
        <w:t>°С та відносній вологості повітря 80</w:t>
      </w:r>
      <w:r w:rsidR="00F73A69">
        <w:t>%. Допустиме навантаження</w:t>
      </w:r>
      <w:r w:rsidR="00EA0BF9">
        <w:t xml:space="preserve"> на поверхню сканеру 200 кілограм.</w:t>
      </w:r>
      <w:r>
        <w:t xml:space="preserve"> Для з’єднання із зовнішніми пристроями має </w:t>
      </w:r>
      <w:r>
        <w:rPr>
          <w:lang w:val="en-US"/>
        </w:rPr>
        <w:t>LAN</w:t>
      </w:r>
      <w:r w:rsidRPr="00BA3E77">
        <w:t xml:space="preserve"> та </w:t>
      </w:r>
      <w:r>
        <w:rPr>
          <w:lang w:val="en-US"/>
        </w:rPr>
        <w:t>USB</w:t>
      </w:r>
      <w:r w:rsidRPr="00BA3E77">
        <w:t xml:space="preserve"> </w:t>
      </w:r>
      <w:r>
        <w:t xml:space="preserve">конектори </w:t>
      </w:r>
      <w:r w:rsidR="00F73A69">
        <w:t>(</w:t>
      </w:r>
      <w:r>
        <w:t>див</w:t>
      </w:r>
      <w:r w:rsidR="006E134A">
        <w:t>.</w:t>
      </w:r>
      <w:r w:rsidR="00F73A69">
        <w:t xml:space="preserve"> рис </w:t>
      </w:r>
      <w:r>
        <w:t>2.2).</w:t>
      </w:r>
      <w:r w:rsidR="004C1E92" w:rsidRPr="004C1E92">
        <w:t xml:space="preserve"> </w:t>
      </w:r>
      <w:r w:rsidR="004C1E92">
        <w:t>Для роботи підх</w:t>
      </w:r>
      <w:r w:rsidR="004B705C">
        <w:t>одить будь</w:t>
      </w:r>
      <w:r w:rsidR="006E134A">
        <w:t>-</w:t>
      </w:r>
      <w:r w:rsidR="004C1E92">
        <w:t>який комп’ютер</w:t>
      </w:r>
      <w:r w:rsidR="006E134A">
        <w:t>,</w:t>
      </w:r>
      <w:r w:rsidR="004C1E92">
        <w:t xml:space="preserve"> який має двохядерний процесор з частотою 2,2 ГГц , 160 Гб для встановлення та функціонування програмного забезпечення, адаптер </w:t>
      </w:r>
      <w:r w:rsidR="004C1E92">
        <w:rPr>
          <w:lang w:val="en-US"/>
        </w:rPr>
        <w:t>Ethernet</w:t>
      </w:r>
      <w:r w:rsidR="004C1E92">
        <w:t xml:space="preserve">, </w:t>
      </w:r>
      <w:r w:rsidR="004C1E92">
        <w:rPr>
          <w:lang w:val="en-US"/>
        </w:rPr>
        <w:t>DVD</w:t>
      </w:r>
      <w:r w:rsidR="004C1E92" w:rsidRPr="004C1E92">
        <w:t xml:space="preserve"> </w:t>
      </w:r>
      <w:r w:rsidR="004C1E92">
        <w:t xml:space="preserve">привід, відеокарту з 512 Мб пам’яті або більш потужними характеристиками. </w:t>
      </w:r>
    </w:p>
    <w:p w:rsidR="00EE75E2" w:rsidRDefault="00EE75E2" w:rsidP="00EE75E2">
      <w:pPr>
        <w:pStyle w:val="14"/>
      </w:pPr>
    </w:p>
    <w:p w:rsidR="00EE75E2" w:rsidRDefault="00EE75E2" w:rsidP="00EA0BF9">
      <w:pPr>
        <w:pStyle w:val="aff2"/>
      </w:pPr>
      <w:r>
        <w:rPr>
          <w:noProof/>
          <w:lang w:eastAsia="ru-RU"/>
        </w:rPr>
        <w:drawing>
          <wp:inline distT="0" distB="0" distL="0" distR="0" wp14:anchorId="1537DF93" wp14:editId="1B88C825">
            <wp:extent cx="3603962" cy="21640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653522" cy="2193839"/>
                    </a:xfrm>
                    <a:prstGeom prst="rect">
                      <a:avLst/>
                    </a:prstGeom>
                  </pic:spPr>
                </pic:pic>
              </a:graphicData>
            </a:graphic>
          </wp:inline>
        </w:drawing>
      </w:r>
    </w:p>
    <w:p w:rsidR="00EA0BF9" w:rsidRDefault="00EA0BF9" w:rsidP="00EA0BF9">
      <w:pPr>
        <w:pStyle w:val="aff2"/>
        <w:rPr>
          <w:lang w:val="uk-UA"/>
        </w:rPr>
      </w:pPr>
      <w:r>
        <w:t xml:space="preserve">Рисунок 2.2 </w:t>
      </w:r>
      <w:r w:rsidR="001D07F9">
        <w:rPr>
          <w:lang w:val="uk-UA"/>
        </w:rPr>
        <w:t xml:space="preserve">- </w:t>
      </w:r>
      <w:r>
        <w:t>Панель для підключення пристрою до мережі та комп’ютеру. 5– гніздо для живлення, 6</w:t>
      </w:r>
      <w:r>
        <w:rPr>
          <w:lang w:val="uk-UA"/>
        </w:rPr>
        <w:t xml:space="preserve"> -</w:t>
      </w:r>
      <w:r>
        <w:t xml:space="preserve"> кнопка вкл/викл, 7- порт </w:t>
      </w:r>
      <w:r>
        <w:rPr>
          <w:lang w:val="en-US"/>
        </w:rPr>
        <w:t>LAN</w:t>
      </w:r>
      <w:r>
        <w:t>,</w:t>
      </w:r>
      <w:r w:rsidRPr="00EA0BF9">
        <w:t xml:space="preserve"> </w:t>
      </w:r>
      <w:r>
        <w:t xml:space="preserve">8 – </w:t>
      </w:r>
      <w:r>
        <w:rPr>
          <w:lang w:val="en-US"/>
        </w:rPr>
        <w:t>USB</w:t>
      </w:r>
      <w:r>
        <w:rPr>
          <w:lang w:val="uk-UA"/>
        </w:rPr>
        <w:t xml:space="preserve"> порт</w:t>
      </w:r>
      <w:r>
        <w:t xml:space="preserve">, 10 – індикатор живлення, </w:t>
      </w:r>
      <w:r>
        <w:rPr>
          <w:lang w:val="uk-UA"/>
        </w:rPr>
        <w:t xml:space="preserve">11- кінець підйому ручки, </w:t>
      </w:r>
      <w:r>
        <w:t xml:space="preserve">17 – кабель </w:t>
      </w:r>
      <w:r>
        <w:rPr>
          <w:lang w:val="uk-UA"/>
        </w:rPr>
        <w:t xml:space="preserve">живлення, 18 кабель </w:t>
      </w:r>
      <w:r>
        <w:rPr>
          <w:lang w:val="en-US"/>
        </w:rPr>
        <w:t>Ethernet</w:t>
      </w:r>
      <w:r w:rsidR="00DA3478" w:rsidRPr="00DA3478">
        <w:t xml:space="preserve"> [23]</w:t>
      </w:r>
      <w:r>
        <w:rPr>
          <w:lang w:val="uk-UA"/>
        </w:rPr>
        <w:t>.</w:t>
      </w:r>
    </w:p>
    <w:p w:rsidR="00EA0BF9" w:rsidRDefault="00EA0BF9" w:rsidP="00EA0BF9">
      <w:pPr>
        <w:pStyle w:val="14"/>
      </w:pPr>
      <w:r>
        <w:rPr>
          <w:lang w:val="ru-RU"/>
        </w:rPr>
        <w:t xml:space="preserve">Даний пристрій в основному призначений </w:t>
      </w:r>
      <w:r>
        <w:t>для розробки ортопедичних устілок та супінаторів. Додатковою функцією може бути отримання скан</w:t>
      </w:r>
      <w:r>
        <w:rPr>
          <w:lang w:val="ru-RU"/>
        </w:rPr>
        <w:t>-</w:t>
      </w:r>
      <w:r>
        <w:t xml:space="preserve"> зображення стопи. Зображення отримується за допомогою наступної схеми (див.рис.2.3).</w:t>
      </w:r>
    </w:p>
    <w:p w:rsidR="00EA0BF9" w:rsidRDefault="00EA0BF9" w:rsidP="00EA0BF9">
      <w:pPr>
        <w:pStyle w:val="14"/>
      </w:pPr>
    </w:p>
    <w:p w:rsidR="00EA0BF9" w:rsidRDefault="00C669DD" w:rsidP="00EA0BF9">
      <w:pPr>
        <w:pStyle w:val="aff2"/>
        <w:rPr>
          <w:lang w:val="uk-UA"/>
        </w:rPr>
      </w:pPr>
      <w:r w:rsidRPr="00C669DD">
        <w:rPr>
          <w:noProof/>
          <w:lang w:eastAsia="ru-RU"/>
        </w:rPr>
        <w:drawing>
          <wp:inline distT="0" distB="0" distL="0" distR="0" wp14:anchorId="3FC6661E" wp14:editId="0E3983D3">
            <wp:extent cx="5669280" cy="2181488"/>
            <wp:effectExtent l="0" t="0" r="7620" b="9525"/>
            <wp:docPr id="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21"/>
                    <a:stretch>
                      <a:fillRect/>
                    </a:stretch>
                  </pic:blipFill>
                  <pic:spPr>
                    <a:xfrm>
                      <a:off x="0" y="0"/>
                      <a:ext cx="5690247" cy="2189556"/>
                    </a:xfrm>
                    <a:prstGeom prst="rect">
                      <a:avLst/>
                    </a:prstGeom>
                  </pic:spPr>
                </pic:pic>
              </a:graphicData>
            </a:graphic>
          </wp:inline>
        </w:drawing>
      </w:r>
    </w:p>
    <w:p w:rsidR="00EA0BF9" w:rsidRDefault="00EA0BF9" w:rsidP="00EA0BF9">
      <w:pPr>
        <w:pStyle w:val="aff2"/>
      </w:pPr>
      <w:r>
        <w:t xml:space="preserve">Рис. 2.3 </w:t>
      </w:r>
      <w:r w:rsidR="001D07F9">
        <w:rPr>
          <w:lang w:val="uk-UA"/>
        </w:rPr>
        <w:t xml:space="preserve">- </w:t>
      </w:r>
      <w:r>
        <w:t>Функціональна схема роботи 2</w:t>
      </w:r>
      <w:r>
        <w:rPr>
          <w:lang w:val="en-US"/>
        </w:rPr>
        <w:t>d</w:t>
      </w:r>
      <w:r>
        <w:t xml:space="preserve"> сканера</w:t>
      </w:r>
      <w:r w:rsidR="00DA3478">
        <w:t xml:space="preserve"> </w:t>
      </w:r>
      <w:r w:rsidR="00DA3478" w:rsidRPr="007554B6">
        <w:t>[24]</w:t>
      </w:r>
      <w:r>
        <w:t>.</w:t>
      </w:r>
    </w:p>
    <w:p w:rsidR="00EA0BF9" w:rsidRDefault="00EA0BF9" w:rsidP="00EA0BF9">
      <w:pPr>
        <w:pStyle w:val="aff2"/>
      </w:pPr>
    </w:p>
    <w:p w:rsidR="00EA0BF9" w:rsidRDefault="00EA0BF9" w:rsidP="00EA0BF9">
      <w:pPr>
        <w:pStyle w:val="14"/>
      </w:pPr>
      <w:r>
        <w:t>Джерело</w:t>
      </w:r>
      <w:r w:rsidR="006E134A">
        <w:t xml:space="preserve"> світла рухається вздовж скла, с</w:t>
      </w:r>
      <w:r>
        <w:t>вітло</w:t>
      </w:r>
      <w:r w:rsidRPr="00270594">
        <w:t>,</w:t>
      </w:r>
      <w:r>
        <w:t xml:space="preserve"> яке відбивається від об’єкту попадає на дзеркало</w:t>
      </w:r>
      <w:r w:rsidRPr="00270594">
        <w:t>,</w:t>
      </w:r>
      <w:r>
        <w:t xml:space="preserve"> яке рухається синхронно із джерелом світла, далі потік </w:t>
      </w:r>
      <w:r>
        <w:lastRenderedPageBreak/>
        <w:t>відбитого світла попадає на нерухоме дзерк</w:t>
      </w:r>
      <w:r w:rsidR="00F141E7">
        <w:t>ало,  звідки в подальшому на ПЗЗ</w:t>
      </w:r>
      <w:r>
        <w:t xml:space="preserve"> матрицю яка для кожного пікселю зображення має 3 відповідних канали з відповідними фільтрами </w:t>
      </w:r>
      <w:r>
        <w:rPr>
          <w:lang w:val="en-US"/>
        </w:rPr>
        <w:t>RGB</w:t>
      </w:r>
      <w:r w:rsidRPr="00BA3E77">
        <w:t xml:space="preserve">. </w:t>
      </w:r>
      <w:r>
        <w:t>Таким чином формується зображення</w:t>
      </w:r>
      <w:r w:rsidR="006E134A">
        <w:t>,</w:t>
      </w:r>
      <w:r>
        <w:t xml:space="preserve"> яке в подальшому передається на комп’ютер.</w:t>
      </w:r>
    </w:p>
    <w:p w:rsidR="00EA0BF9" w:rsidRDefault="00EA0BF9" w:rsidP="00EA0BF9">
      <w:pPr>
        <w:pStyle w:val="14"/>
      </w:pPr>
    </w:p>
    <w:p w:rsidR="00EA0BF9" w:rsidRDefault="00EA0BF9" w:rsidP="00EA0BF9">
      <w:pPr>
        <w:pStyle w:val="16"/>
      </w:pPr>
      <w:bookmarkStart w:id="12" w:name="_Toc9251428"/>
      <w:bookmarkStart w:id="13" w:name="_Toc10727411"/>
      <w:r>
        <w:t>2.2 Розробка функціональної схеми</w:t>
      </w:r>
      <w:bookmarkEnd w:id="12"/>
      <w:r>
        <w:t>.</w:t>
      </w:r>
      <w:bookmarkEnd w:id="13"/>
    </w:p>
    <w:p w:rsidR="00EA0BF9" w:rsidRDefault="00EA0BF9" w:rsidP="00EA0BF9">
      <w:pPr>
        <w:pStyle w:val="14"/>
      </w:pPr>
    </w:p>
    <w:p w:rsidR="00EA0BF9" w:rsidRDefault="00EA0BF9" w:rsidP="00EA0BF9">
      <w:pPr>
        <w:pStyle w:val="14"/>
      </w:pPr>
    </w:p>
    <w:p w:rsidR="00EA0BF9" w:rsidRDefault="00EA0BF9" w:rsidP="00EA0BF9">
      <w:pPr>
        <w:spacing w:after="0" w:line="360" w:lineRule="auto"/>
        <w:ind w:firstLine="709"/>
      </w:pPr>
      <w:r>
        <w:t xml:space="preserve">Функціональна схема системи для діагностики плоскостопості матиме наступний вигляд (див. Рис.2.4). </w:t>
      </w:r>
    </w:p>
    <w:p w:rsidR="00EA0BF9" w:rsidRDefault="00EA0BF9" w:rsidP="00EA0BF9">
      <w:pPr>
        <w:pStyle w:val="aff2"/>
      </w:pPr>
      <w:r w:rsidRPr="00EA0BF9">
        <w:rPr>
          <w:noProof/>
          <w:lang w:eastAsia="ru-RU"/>
        </w:rPr>
        <w:drawing>
          <wp:inline distT="0" distB="0" distL="0" distR="0" wp14:anchorId="047AA4C7" wp14:editId="70101C04">
            <wp:extent cx="5837616" cy="8153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69545" cy="833767"/>
                    </a:xfrm>
                    <a:prstGeom prst="rect">
                      <a:avLst/>
                    </a:prstGeom>
                  </pic:spPr>
                </pic:pic>
              </a:graphicData>
            </a:graphic>
          </wp:inline>
        </w:drawing>
      </w:r>
    </w:p>
    <w:p w:rsidR="00EA0BF9" w:rsidRDefault="00EA0BF9" w:rsidP="00EA0BF9">
      <w:pPr>
        <w:pStyle w:val="aff2"/>
      </w:pPr>
      <w:r>
        <w:t xml:space="preserve">Рис.2.4 </w:t>
      </w:r>
      <w:r w:rsidR="001D07F9">
        <w:rPr>
          <w:lang w:val="uk-UA"/>
        </w:rPr>
        <w:t xml:space="preserve">- </w:t>
      </w:r>
      <w:r>
        <w:t>Функціональна схема роботи системи.</w:t>
      </w:r>
    </w:p>
    <w:p w:rsidR="00EA0BF9" w:rsidRDefault="00EA0BF9" w:rsidP="00EA0BF9">
      <w:pPr>
        <w:pStyle w:val="aff2"/>
        <w:rPr>
          <w:lang w:val="uk-UA"/>
        </w:rPr>
      </w:pPr>
    </w:p>
    <w:p w:rsidR="00EA0BF9" w:rsidRDefault="00EA0BF9" w:rsidP="00EA0BF9">
      <w:pPr>
        <w:spacing w:after="0" w:line="360" w:lineRule="auto"/>
        <w:ind w:firstLine="709"/>
      </w:pPr>
      <w:r>
        <w:t xml:space="preserve">Об’єкт представляє собою стопу пацієнта, яка в повній мірі стоїть на сканері. В якості сканеру використовується </w:t>
      </w:r>
      <w:r>
        <w:rPr>
          <w:lang w:val="en-US"/>
        </w:rPr>
        <w:t>IQ</w:t>
      </w:r>
      <w:r w:rsidRPr="00BA3E77">
        <w:rPr>
          <w:lang w:val="ru-RU"/>
        </w:rPr>
        <w:t xml:space="preserve"> </w:t>
      </w:r>
      <w:r>
        <w:rPr>
          <w:lang w:val="en-US"/>
        </w:rPr>
        <w:t>cube</w:t>
      </w:r>
      <w:r w:rsidRPr="00BA3E77">
        <w:rPr>
          <w:lang w:val="ru-RU"/>
        </w:rPr>
        <w:t xml:space="preserve"> 3</w:t>
      </w:r>
      <w:r>
        <w:rPr>
          <w:lang w:val="en-US"/>
        </w:rPr>
        <w:t>d</w:t>
      </w:r>
      <w:r w:rsidRPr="00BA3E77">
        <w:rPr>
          <w:lang w:val="ru-RU"/>
        </w:rPr>
        <w:t xml:space="preserve"> </w:t>
      </w:r>
      <w:r>
        <w:rPr>
          <w:lang w:val="en-US"/>
        </w:rPr>
        <w:t>foot</w:t>
      </w:r>
      <w:r w:rsidRPr="00BA3E77">
        <w:rPr>
          <w:lang w:val="ru-RU"/>
        </w:rPr>
        <w:t xml:space="preserve"> </w:t>
      </w:r>
      <w:r>
        <w:rPr>
          <w:lang w:val="en-US"/>
        </w:rPr>
        <w:t>scan</w:t>
      </w:r>
      <w:r w:rsidRPr="00BA3E77">
        <w:rPr>
          <w:lang w:val="ru-RU"/>
        </w:rPr>
        <w:t xml:space="preserve"> 9</w:t>
      </w:r>
      <w:r>
        <w:rPr>
          <w:lang w:val="ru-RU"/>
        </w:rPr>
        <w:t xml:space="preserve">, </w:t>
      </w:r>
      <w:r>
        <w:t>комп’ютером може виступати будь</w:t>
      </w:r>
      <w:r>
        <w:rPr>
          <w:lang w:val="ru-RU"/>
        </w:rPr>
        <w:t>-</w:t>
      </w:r>
      <w:r>
        <w:t xml:space="preserve">який пристрій на якому встановлено </w:t>
      </w:r>
      <w:r>
        <w:rPr>
          <w:lang w:val="en-US"/>
        </w:rPr>
        <w:t>Visual</w:t>
      </w:r>
      <w:r w:rsidRPr="00BA3E77">
        <w:rPr>
          <w:lang w:val="ru-RU"/>
        </w:rPr>
        <w:t xml:space="preserve"> </w:t>
      </w:r>
      <w:r>
        <w:rPr>
          <w:lang w:val="en-US"/>
        </w:rPr>
        <w:t>Studio</w:t>
      </w:r>
      <w:r>
        <w:rPr>
          <w:lang w:val="ru-RU"/>
        </w:rPr>
        <w:t xml:space="preserve">. </w:t>
      </w:r>
      <w:r>
        <w:t>Програма представляє собою алгоритм для обробки зображення, пошуку контуру, вимірювання необхідних індексів та виведення всіх результатів на екран.</w:t>
      </w:r>
    </w:p>
    <w:p w:rsidR="00EA0BF9" w:rsidRDefault="00EA0BF9" w:rsidP="00EA0BF9">
      <w:pPr>
        <w:pStyle w:val="14"/>
      </w:pPr>
    </w:p>
    <w:p w:rsidR="00EA0BF9" w:rsidRDefault="00EA0BF9" w:rsidP="00EA0BF9">
      <w:pPr>
        <w:pStyle w:val="16"/>
      </w:pPr>
      <w:bookmarkStart w:id="14" w:name="_Toc9251429"/>
      <w:bookmarkStart w:id="15" w:name="_Toc10727412"/>
      <w:r>
        <w:t xml:space="preserve">2.3 Вибір мови </w:t>
      </w:r>
      <w:r w:rsidRPr="00EA0BF9">
        <w:t>програмування</w:t>
      </w:r>
      <w:r>
        <w:t xml:space="preserve"> та необхідних бібліотек.</w:t>
      </w:r>
      <w:bookmarkEnd w:id="14"/>
      <w:bookmarkEnd w:id="15"/>
    </w:p>
    <w:p w:rsidR="00EA0BF9" w:rsidRDefault="00EA0BF9" w:rsidP="00EA0BF9">
      <w:pPr>
        <w:pStyle w:val="14"/>
      </w:pPr>
    </w:p>
    <w:p w:rsidR="00EA0BF9" w:rsidRDefault="00EA0BF9" w:rsidP="00EA0BF9">
      <w:pPr>
        <w:pStyle w:val="14"/>
      </w:pPr>
    </w:p>
    <w:p w:rsidR="007176EC" w:rsidRPr="007176EC" w:rsidRDefault="007176EC" w:rsidP="007176EC">
      <w:pPr>
        <w:pStyle w:val="14"/>
      </w:pPr>
      <w:r w:rsidRPr="007176EC">
        <w:t>Інтегроване середовище розробки (</w:t>
      </w:r>
      <w:r w:rsidRPr="007176EC">
        <w:rPr>
          <w:lang w:val="ru-RU"/>
        </w:rPr>
        <w:t>Integrated</w:t>
      </w:r>
      <w:r w:rsidR="002949E0" w:rsidRPr="002949E0">
        <w:t xml:space="preserve"> </w:t>
      </w:r>
      <w:r w:rsidRPr="007176EC">
        <w:rPr>
          <w:lang w:val="ru-RU"/>
        </w:rPr>
        <w:t>Development</w:t>
      </w:r>
      <w:r w:rsidR="002949E0" w:rsidRPr="002949E0">
        <w:t xml:space="preserve"> </w:t>
      </w:r>
      <w:r w:rsidRPr="007176EC">
        <w:rPr>
          <w:lang w:val="ru-RU"/>
        </w:rPr>
        <w:t>Environment</w:t>
      </w:r>
      <w:r w:rsidRPr="007176EC">
        <w:t xml:space="preserve"> - </w:t>
      </w:r>
      <w:r w:rsidRPr="007176EC">
        <w:rPr>
          <w:lang w:val="ru-RU"/>
        </w:rPr>
        <w:t>IDE</w:t>
      </w:r>
      <w:r w:rsidRPr="007176EC">
        <w:t xml:space="preserve">) </w:t>
      </w:r>
      <w:r w:rsidRPr="007176EC">
        <w:rPr>
          <w:lang w:val="ru-RU"/>
        </w:rPr>
        <w:t>Visual</w:t>
      </w:r>
      <w:r w:rsidRPr="007176EC">
        <w:t xml:space="preserve"> </w:t>
      </w:r>
      <w:r w:rsidRPr="007176EC">
        <w:rPr>
          <w:lang w:val="ru-RU"/>
        </w:rPr>
        <w:t>Studio</w:t>
      </w:r>
      <w:r w:rsidRPr="007176EC">
        <w:t xml:space="preserve"> пропонує ряд високорівневих функціональних можливостей, які виходять за рамки базового управління кодом.</w:t>
      </w:r>
    </w:p>
    <w:p w:rsidR="007176EC" w:rsidRPr="007176EC" w:rsidRDefault="007176EC" w:rsidP="007176EC">
      <w:pPr>
        <w:pStyle w:val="14"/>
      </w:pPr>
      <w:r w:rsidRPr="007176EC">
        <w:t xml:space="preserve">Нижче перераховані основні переваги </w:t>
      </w:r>
      <w:r w:rsidRPr="007176EC">
        <w:rPr>
          <w:lang w:val="ru-RU"/>
        </w:rPr>
        <w:t>IDE</w:t>
      </w:r>
      <w:r w:rsidRPr="007176EC">
        <w:t xml:space="preserve">-середовища </w:t>
      </w:r>
      <w:r w:rsidRPr="007176EC">
        <w:rPr>
          <w:lang w:val="ru-RU"/>
        </w:rPr>
        <w:t>Visual</w:t>
      </w:r>
      <w:r w:rsidRPr="007176EC">
        <w:t xml:space="preserve"> </w:t>
      </w:r>
      <w:r w:rsidRPr="007176EC">
        <w:rPr>
          <w:lang w:val="ru-RU"/>
        </w:rPr>
        <w:t>Studio</w:t>
      </w:r>
      <w:r w:rsidRPr="007176EC">
        <w:t>.</w:t>
      </w:r>
    </w:p>
    <w:p w:rsidR="007176EC" w:rsidRPr="007176EC" w:rsidRDefault="007176EC" w:rsidP="007176EC">
      <w:pPr>
        <w:pStyle w:val="14"/>
      </w:pPr>
      <w:r w:rsidRPr="007176EC">
        <w:lastRenderedPageBreak/>
        <w:t xml:space="preserve">Вбудований </w:t>
      </w:r>
      <w:r w:rsidRPr="007176EC">
        <w:rPr>
          <w:lang w:val="ru-RU"/>
        </w:rPr>
        <w:t>Web</w:t>
      </w:r>
      <w:r w:rsidRPr="007176EC">
        <w:t xml:space="preserve">-сервер. Для обслуговування </w:t>
      </w:r>
      <w:r w:rsidRPr="007176EC">
        <w:rPr>
          <w:lang w:val="ru-RU"/>
        </w:rPr>
        <w:t>Web</w:t>
      </w:r>
      <w:r w:rsidR="004377AA">
        <w:t>-додатків</w:t>
      </w:r>
      <w:r w:rsidRPr="007176EC">
        <w:t xml:space="preserve"> </w:t>
      </w:r>
      <w:r w:rsidRPr="007176EC">
        <w:rPr>
          <w:lang w:val="ru-RU"/>
        </w:rPr>
        <w:t>ASP</w:t>
      </w:r>
      <w:r w:rsidRPr="007176EC">
        <w:t>.</w:t>
      </w:r>
      <w:r w:rsidRPr="007176EC">
        <w:rPr>
          <w:lang w:val="ru-RU"/>
        </w:rPr>
        <w:t>NET</w:t>
      </w:r>
      <w:r w:rsidRPr="007176EC">
        <w:t xml:space="preserve"> необхідний </w:t>
      </w:r>
      <w:r w:rsidRPr="007176EC">
        <w:rPr>
          <w:lang w:val="ru-RU"/>
        </w:rPr>
        <w:t>Web</w:t>
      </w:r>
      <w:r w:rsidRPr="007176EC">
        <w:t xml:space="preserve">-сервер, який буде очікувати </w:t>
      </w:r>
      <w:r w:rsidRPr="007176EC">
        <w:rPr>
          <w:lang w:val="ru-RU"/>
        </w:rPr>
        <w:t>Web</w:t>
      </w:r>
      <w:r w:rsidRPr="007176EC">
        <w:t xml:space="preserve">-запити і обробляти відповідні сторінки. Наявність в </w:t>
      </w:r>
      <w:r w:rsidRPr="007176EC">
        <w:rPr>
          <w:lang w:val="ru-RU"/>
        </w:rPr>
        <w:t>Visual</w:t>
      </w:r>
      <w:r w:rsidRPr="007176EC">
        <w:t xml:space="preserve"> </w:t>
      </w:r>
      <w:r w:rsidRPr="007176EC">
        <w:rPr>
          <w:lang w:val="ru-RU"/>
        </w:rPr>
        <w:t>Studio</w:t>
      </w:r>
      <w:r w:rsidRPr="007176EC">
        <w:t xml:space="preserve"> інтегрованого </w:t>
      </w:r>
      <w:r w:rsidRPr="007176EC">
        <w:rPr>
          <w:lang w:val="ru-RU"/>
        </w:rPr>
        <w:t>Web</w:t>
      </w:r>
      <w:r w:rsidRPr="007176EC">
        <w:t xml:space="preserve">-сервера дозволяє запускати </w:t>
      </w:r>
      <w:r w:rsidRPr="007176EC">
        <w:rPr>
          <w:lang w:val="ru-RU"/>
        </w:rPr>
        <w:t>Web</w:t>
      </w:r>
      <w:r w:rsidRPr="007176EC">
        <w:t>-сайт прямо з середовища проектування, а також підвищує безпеку, виключаючи ймовірніст</w:t>
      </w:r>
      <w:r w:rsidR="004377AA">
        <w:t xml:space="preserve">ь отримання доступу до тестового </w:t>
      </w:r>
      <w:r w:rsidRPr="007176EC">
        <w:rPr>
          <w:lang w:val="ru-RU"/>
        </w:rPr>
        <w:t>Web</w:t>
      </w:r>
      <w:r w:rsidRPr="007176EC">
        <w:t>-сайту з якого-небудь зовнішнього комп'ютера, оскільки тестовий сервер може приймати з'єднання лише з локального комп'ютера.</w:t>
      </w:r>
    </w:p>
    <w:p w:rsidR="007176EC" w:rsidRPr="007176EC" w:rsidRDefault="007176EC" w:rsidP="007176EC">
      <w:pPr>
        <w:pStyle w:val="14"/>
        <w:rPr>
          <w:lang w:val="ru-RU"/>
        </w:rPr>
      </w:pPr>
      <w:r w:rsidRPr="007176EC">
        <w:rPr>
          <w:lang w:val="ru-RU"/>
        </w:rPr>
        <w:t>Підтримка безлічі мов при розробці. Visual Studio дозволяє писати код своєю рідною мовою ч</w:t>
      </w:r>
      <w:r w:rsidR="004377AA">
        <w:rPr>
          <w:lang w:val="ru-RU"/>
        </w:rPr>
        <w:t>и будь-яких інших бажаних мов</w:t>
      </w:r>
      <w:r w:rsidRPr="007176EC">
        <w:rPr>
          <w:lang w:val="ru-RU"/>
        </w:rPr>
        <w:t>, використовуючи весь час один і той же інтерфейс (IDE). Більш того, Visual Studio також ще дозволяє створювати Web-сторінки на різних мовах, але поміщати їх все в один і той же Web-додаток. Єдиним обмеженням є те, що в кожної Web-сторінці мож</w:t>
      </w:r>
      <w:r w:rsidR="004377AA">
        <w:rPr>
          <w:lang w:val="ru-RU"/>
        </w:rPr>
        <w:t>на використовувати тільки якусь одну</w:t>
      </w:r>
      <w:r w:rsidRPr="007176EC">
        <w:rPr>
          <w:lang w:val="ru-RU"/>
        </w:rPr>
        <w:t xml:space="preserve"> мову (очевидно, що в іншому випадку проблем при компіляції було б просто не уникнути).</w:t>
      </w:r>
    </w:p>
    <w:p w:rsidR="007176EC" w:rsidRPr="007176EC" w:rsidRDefault="007176EC" w:rsidP="007176EC">
      <w:pPr>
        <w:pStyle w:val="14"/>
        <w:rPr>
          <w:lang w:val="ru-RU"/>
        </w:rPr>
      </w:pPr>
      <w:r w:rsidRPr="007176EC">
        <w:rPr>
          <w:lang w:val="ru-RU"/>
        </w:rPr>
        <w:t>Менше коду для написання. Для створення більшості додатків потрібно пристойну кількість стандартного стереотипного коду, і Web-сторінки ASP. NET тому не виключення. Наприклад, додавання Web-елемента управління, приєднання обробників подій і коригування форматування вимагає установки в розмітці сторінки ряду деталей. У Visual Studio такі деталі встановлюються автоматично.</w:t>
      </w:r>
    </w:p>
    <w:p w:rsidR="007176EC" w:rsidRPr="007176EC" w:rsidRDefault="007176EC" w:rsidP="007176EC">
      <w:pPr>
        <w:pStyle w:val="14"/>
        <w:rPr>
          <w:lang w:val="ru-RU"/>
        </w:rPr>
      </w:pPr>
      <w:r w:rsidRPr="007176EC">
        <w:rPr>
          <w:lang w:val="ru-RU"/>
        </w:rPr>
        <w:t>Інтуїтивний стиль кодування. За замовчуванням Visual Studio форматує код у міру його введення, автоматично вставляючи необхідні відступи і застосовуючи колірне кодування для виділення елементів типу коментарів. Такі незначні відмінності роблять код більш зручним для читання і менш схильним до помилок. Застосовувані Visual Studio автоматично параметри форматування можна навіть налаштовувати, що дуже зручно у випадках, коли розробник вважає за краще інший стиль розміщення дужок (наприклад, стиль K &amp; R, при якому відкриває дужка розміщується на тому самому рядку, що і оголошення, якому вона передує).</w:t>
      </w:r>
    </w:p>
    <w:p w:rsidR="007176EC" w:rsidRPr="007176EC" w:rsidRDefault="007176EC" w:rsidP="007176EC">
      <w:pPr>
        <w:pStyle w:val="14"/>
        <w:rPr>
          <w:lang w:val="ru-RU"/>
        </w:rPr>
      </w:pPr>
      <w:r w:rsidRPr="007176EC">
        <w:rPr>
          <w:lang w:val="ru-RU"/>
        </w:rPr>
        <w:lastRenderedPageBreak/>
        <w:t>Більш висока швидкість розробки. Багато з функціональних можливостей Visual Studio спрямовані на те, щоб допомагати розробнику робити свою роботу якомога швидше. Зручні функції, на зразок функції IntelliSense (яка вміє перехоплювати помилки і пропонувати правильні варіанти), функції пошуку і заміни (яка дозволяє відшукувати ключові слова як в одному файлі, так і в усьому проекті) і функції автоматичного додавання і видалення коментарів (яка може тимчасово приховувати блоки коду), дозволяють розробнику працювати швидко і ефективно.</w:t>
      </w:r>
    </w:p>
    <w:p w:rsidR="007176EC" w:rsidRPr="007176EC" w:rsidRDefault="007176EC" w:rsidP="007176EC">
      <w:pPr>
        <w:pStyle w:val="14"/>
        <w:rPr>
          <w:lang w:val="ru-RU"/>
        </w:rPr>
      </w:pPr>
      <w:r w:rsidRPr="007176EC">
        <w:rPr>
          <w:lang w:val="ru-RU"/>
        </w:rPr>
        <w:t>Можливості налагодження. Пропоновані в Visual Studio інструменти налагодження є найкращим засобом для відстеження загадкових помилок і діагностування дивної поведінки. Розробник може виконувати свій код по рядку за раз, встановлювати інтелектуальні точки переривання, при бажанні зберігаючи їх для використання в майбутньому, і в будь-який час переглядати поточну інформацію з пам'яті.</w:t>
      </w:r>
    </w:p>
    <w:p w:rsidR="007176EC" w:rsidRPr="007176EC" w:rsidRDefault="007176EC" w:rsidP="007176EC">
      <w:pPr>
        <w:pStyle w:val="14"/>
        <w:rPr>
          <w:lang w:val="ru-RU"/>
        </w:rPr>
      </w:pPr>
      <w:r w:rsidRPr="007176EC">
        <w:rPr>
          <w:lang w:val="ru-RU"/>
        </w:rPr>
        <w:t>Visual Studio також має і безліч інших функцій: можливість управління проектом; вбудована функція управління вихідним кодом; можливість рефакторізаціі коду; потужна модель розширюваності. Більш того, в разі використання Visual Studio 2008 Team System розробник отримує розширені можливості для модульного тестування, спільної роботи і управління версіями коду (що значно більше того, що пропонується в більш простих інструментах на кшталт Visual SourceSafe).</w:t>
      </w:r>
    </w:p>
    <w:p w:rsidR="00EA0BF9" w:rsidRDefault="007176EC" w:rsidP="007176EC">
      <w:pPr>
        <w:pStyle w:val="14"/>
        <w:rPr>
          <w:lang w:val="ru-RU"/>
        </w:rPr>
      </w:pPr>
      <w:r w:rsidRPr="007176EC">
        <w:rPr>
          <w:lang w:val="ru-RU"/>
        </w:rPr>
        <w:t>Як недолік можна відзначити неможливість відладчика (Microsoft Visual Studio Debugger) відстежувати в коді режиму ядра. Налагодження в Windows в режимі ядра в загальному випадку виконується при використанні WinDbg, KD або SoftICE</w:t>
      </w:r>
      <w:r w:rsidR="007554B6" w:rsidRPr="007554B6">
        <w:rPr>
          <w:lang w:val="ru-RU"/>
        </w:rPr>
        <w:t xml:space="preserve"> [25]</w:t>
      </w:r>
      <w:r w:rsidRPr="007176EC">
        <w:rPr>
          <w:lang w:val="ru-RU"/>
        </w:rPr>
        <w:t>.</w:t>
      </w:r>
    </w:p>
    <w:p w:rsidR="002949E0" w:rsidRDefault="002949E0" w:rsidP="002949E0">
      <w:pPr>
        <w:spacing w:after="0" w:line="360" w:lineRule="auto"/>
        <w:ind w:firstLine="709"/>
        <w:rPr>
          <w:lang w:val="ru-RU"/>
        </w:rPr>
      </w:pPr>
      <w:r>
        <w:t xml:space="preserve">В якості мови програмування було вибрано </w:t>
      </w:r>
      <w:r>
        <w:rPr>
          <w:lang w:val="en-US"/>
        </w:rPr>
        <w:t>C</w:t>
      </w:r>
      <w:r w:rsidRPr="00BA3E77">
        <w:rPr>
          <w:lang w:val="ru-RU"/>
        </w:rPr>
        <w:t>++</w:t>
      </w:r>
      <w:r>
        <w:t xml:space="preserve"> крім того, що ця мова володіє певними перевагами такими як, наприклад, прямий доступ до пам’яті, що в результаті правильного використання дає більшу швидкість роботи на відміну від мов програмування в яких доступ до пам’яті приховано,  дану мову </w:t>
      </w:r>
      <w:r>
        <w:lastRenderedPageBreak/>
        <w:t xml:space="preserve">вибрано у зв’язку з тим, що бібліотека, яка в подальшому буде використовуватись, а саме </w:t>
      </w:r>
      <w:r>
        <w:rPr>
          <w:lang w:val="en-US"/>
        </w:rPr>
        <w:t>OpenCV</w:t>
      </w:r>
      <w:r w:rsidR="00F73A69">
        <w:t>, має найбільше наукових</w:t>
      </w:r>
      <w:r>
        <w:t xml:space="preserve"> матеріалів та прикладів реалізацій коду саме на </w:t>
      </w:r>
      <w:r>
        <w:rPr>
          <w:lang w:val="en-US"/>
        </w:rPr>
        <w:t>C</w:t>
      </w:r>
      <w:r w:rsidRPr="00BA3E77">
        <w:rPr>
          <w:lang w:val="ru-RU"/>
        </w:rPr>
        <w:t>++</w:t>
      </w:r>
      <w:r w:rsidR="00CF3BD0">
        <w:rPr>
          <w:lang w:val="ru-RU"/>
        </w:rPr>
        <w:t>, а також в подальшому можнливе легке підключення</w:t>
      </w:r>
      <w:r>
        <w:rPr>
          <w:lang w:val="ru-RU"/>
        </w:rPr>
        <w:t xml:space="preserve"> код</w:t>
      </w:r>
      <w:r w:rsidR="00CF3BD0">
        <w:rPr>
          <w:lang w:val="ru-RU"/>
        </w:rPr>
        <w:t>у</w:t>
      </w:r>
      <w:r>
        <w:rPr>
          <w:lang w:val="ru-RU"/>
        </w:rPr>
        <w:t xml:space="preserve"> до </w:t>
      </w:r>
      <w:r>
        <w:rPr>
          <w:lang w:val="en-US"/>
        </w:rPr>
        <w:t>windows</w:t>
      </w:r>
      <w:r w:rsidRPr="002949E0">
        <w:rPr>
          <w:lang w:val="ru-RU"/>
        </w:rPr>
        <w:t xml:space="preserve"> </w:t>
      </w:r>
      <w:r>
        <w:rPr>
          <w:lang w:val="en-US"/>
        </w:rPr>
        <w:t>form</w:t>
      </w:r>
      <w:r>
        <w:t>,</w:t>
      </w:r>
      <w:r w:rsidR="00F141E7">
        <w:t xml:space="preserve"> на якій буде реалізовано графіч</w:t>
      </w:r>
      <w:r>
        <w:t>ний інтерфейс користувача</w:t>
      </w:r>
      <w:r>
        <w:rPr>
          <w:lang w:val="ru-RU"/>
        </w:rPr>
        <w:t>.</w:t>
      </w:r>
    </w:p>
    <w:p w:rsidR="002949E0" w:rsidRDefault="002949E0" w:rsidP="002949E0">
      <w:pPr>
        <w:pStyle w:val="14"/>
      </w:pPr>
      <w:r>
        <w:rPr>
          <w:lang w:val="ru-RU"/>
        </w:rPr>
        <w:t xml:space="preserve">Для </w:t>
      </w:r>
      <w:r>
        <w:t xml:space="preserve">роботи та аналізу зображення вибрано бібліотеку </w:t>
      </w:r>
      <w:r>
        <w:rPr>
          <w:lang w:val="en-US"/>
        </w:rPr>
        <w:t>Open</w:t>
      </w:r>
      <w:r w:rsidRPr="00BA3E77">
        <w:rPr>
          <w:lang w:val="ru-RU"/>
        </w:rPr>
        <w:t xml:space="preserve"> </w:t>
      </w:r>
      <w:r>
        <w:rPr>
          <w:lang w:val="en-US"/>
        </w:rPr>
        <w:t>Computer</w:t>
      </w:r>
      <w:r w:rsidRPr="00BA3E77">
        <w:rPr>
          <w:lang w:val="ru-RU"/>
        </w:rPr>
        <w:t xml:space="preserve"> </w:t>
      </w:r>
      <w:r>
        <w:rPr>
          <w:lang w:val="en-US"/>
        </w:rPr>
        <w:t>Vision</w:t>
      </w:r>
      <w:r>
        <w:t xml:space="preserve">, що означає бібліотека комп’ютерного зору з відритим кодом. Основною ідеєю розробників </w:t>
      </w:r>
      <w:r>
        <w:rPr>
          <w:lang w:val="en-US"/>
        </w:rPr>
        <w:t>OpenCV</w:t>
      </w:r>
      <w:r w:rsidRPr="00BE764E">
        <w:t xml:space="preserve"> </w:t>
      </w:r>
      <w:r>
        <w:t xml:space="preserve">є надання простого в використанні інтерфейсу який дозволяє поєднувати складні функції комп’ютерного зору в програми. </w:t>
      </w:r>
      <w:r w:rsidRPr="00BE764E">
        <w:t>Бібліотека OpenCV містить більше 500 функцій, які охоплюють багато областей комп'ю</w:t>
      </w:r>
      <w:r>
        <w:t>терного зору, такі як: перевірка</w:t>
      </w:r>
      <w:r w:rsidRPr="00BE764E">
        <w:t xml:space="preserve"> фабричної продукції, медицина, безпека</w:t>
      </w:r>
      <w:r>
        <w:t xml:space="preserve"> та інші. Також </w:t>
      </w:r>
      <w:r>
        <w:rPr>
          <w:lang w:val="en-US"/>
        </w:rPr>
        <w:t>Open</w:t>
      </w:r>
      <w:r w:rsidR="006E134A">
        <w:t xml:space="preserve"> </w:t>
      </w:r>
      <w:r>
        <w:rPr>
          <w:lang w:val="en-US"/>
        </w:rPr>
        <w:t>CV</w:t>
      </w:r>
      <w:r w:rsidRPr="00BE764E">
        <w:t xml:space="preserve"> </w:t>
      </w:r>
      <w:r>
        <w:t>поєднана з бібліотекою</w:t>
      </w:r>
      <w:r w:rsidRPr="00BE764E">
        <w:t xml:space="preserve"> загального призначення MLL (Machine Learning Library). MLL бібліотека орієнтована на розпізнавання статичних образів і кластеризації. MLL дуже корисна для завдань комп'ютерного зо</w:t>
      </w:r>
      <w:r>
        <w:t xml:space="preserve">ру, які складають основу OpenCV. Також для реалізації програми були використані бібліотеки </w:t>
      </w:r>
      <w:r>
        <w:rPr>
          <w:lang w:val="en-US"/>
        </w:rPr>
        <w:t>iostream</w:t>
      </w:r>
      <w:r w:rsidRPr="000B4519">
        <w:rPr>
          <w:lang w:val="ru-RU"/>
        </w:rPr>
        <w:t xml:space="preserve"> </w:t>
      </w:r>
      <w:r>
        <w:t>– для</w:t>
      </w:r>
      <w:r w:rsidR="006E134A">
        <w:t xml:space="preserve"> вводу та виводу даних в потік</w:t>
      </w:r>
      <w:r w:rsidR="006E134A" w:rsidRPr="006E134A">
        <w:rPr>
          <w:lang w:val="ru-RU"/>
        </w:rPr>
        <w:t xml:space="preserve"> </w:t>
      </w:r>
      <w:r>
        <w:t xml:space="preserve">та </w:t>
      </w:r>
      <w:r>
        <w:rPr>
          <w:lang w:val="en-US"/>
        </w:rPr>
        <w:t>math</w:t>
      </w:r>
      <w:r w:rsidRPr="000B4519">
        <w:rPr>
          <w:lang w:val="ru-RU"/>
        </w:rPr>
        <w:t>.</w:t>
      </w:r>
      <w:r>
        <w:rPr>
          <w:lang w:val="en-US"/>
        </w:rPr>
        <w:t>h</w:t>
      </w:r>
      <w:r w:rsidRPr="000B4519">
        <w:rPr>
          <w:lang w:val="ru-RU"/>
        </w:rPr>
        <w:t xml:space="preserve"> </w:t>
      </w:r>
      <w:r>
        <w:t>для використання математичних функцій</w:t>
      </w:r>
      <w:r w:rsidR="00BB3DD7" w:rsidRPr="00BB3DD7">
        <w:rPr>
          <w:lang w:val="ru-RU"/>
        </w:rPr>
        <w:t xml:space="preserve"> [26]</w:t>
      </w:r>
      <w:r>
        <w:t>.</w:t>
      </w:r>
    </w:p>
    <w:p w:rsidR="00892544" w:rsidRDefault="00892544" w:rsidP="002949E0">
      <w:pPr>
        <w:pStyle w:val="14"/>
      </w:pPr>
    </w:p>
    <w:p w:rsidR="00892544" w:rsidRPr="00392DA5" w:rsidRDefault="00892544" w:rsidP="00892544">
      <w:pPr>
        <w:pStyle w:val="16"/>
      </w:pPr>
      <w:bookmarkStart w:id="16" w:name="_Toc9251430"/>
      <w:bookmarkStart w:id="17" w:name="_Toc10727413"/>
      <w:r w:rsidRPr="001D490A">
        <w:t>2.4 Індекс Ш</w:t>
      </w:r>
      <w:r>
        <w:t>тріт</w:t>
      </w:r>
      <w:r w:rsidRPr="001D490A">
        <w:t>ера.</w:t>
      </w:r>
      <w:bookmarkEnd w:id="16"/>
      <w:bookmarkEnd w:id="17"/>
    </w:p>
    <w:p w:rsidR="002949E0" w:rsidRPr="009B7C97" w:rsidRDefault="002949E0" w:rsidP="002949E0">
      <w:pPr>
        <w:pStyle w:val="14"/>
      </w:pPr>
    </w:p>
    <w:p w:rsidR="00892544" w:rsidRPr="009B7C97" w:rsidRDefault="00892544" w:rsidP="002949E0">
      <w:pPr>
        <w:pStyle w:val="14"/>
      </w:pPr>
    </w:p>
    <w:p w:rsidR="00892544" w:rsidRDefault="00892544" w:rsidP="00892544">
      <w:pPr>
        <w:spacing w:after="0" w:line="360" w:lineRule="auto"/>
        <w:ind w:firstLine="709"/>
      </w:pPr>
      <w:r>
        <w:t>Для оцінки повздовжнього зводу був вибраний індекс Штріттера, оскільки  він простий в побудові та часто застосовується лікарями. Суть методу полягає в наступному: на отриманому відбитку проводять дотичну АБ до точок внутрішньої сторони відбитка, які найбільше виступають досередини, і перпендикуляр ВД до середини АБ (див. рис. 2.5).</w:t>
      </w:r>
    </w:p>
    <w:p w:rsidR="00892544" w:rsidRDefault="00892544" w:rsidP="00892544">
      <w:pPr>
        <w:spacing w:after="0" w:line="360" w:lineRule="auto"/>
        <w:ind w:firstLine="709"/>
      </w:pPr>
    </w:p>
    <w:p w:rsidR="00892544" w:rsidRDefault="00892544" w:rsidP="00892544">
      <w:pPr>
        <w:spacing w:after="0" w:line="360" w:lineRule="auto"/>
        <w:ind w:firstLine="567"/>
        <w:jc w:val="center"/>
      </w:pPr>
      <w:r>
        <w:rPr>
          <w:noProof/>
          <w:lang w:val="ru-RU"/>
        </w:rPr>
        <w:lastRenderedPageBreak/>
        <w:drawing>
          <wp:inline distT="0" distB="0" distL="0" distR="0" wp14:anchorId="350FA85C" wp14:editId="34BAA245">
            <wp:extent cx="1490147" cy="27508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490147" cy="2750820"/>
                    </a:xfrm>
                    <a:prstGeom prst="rect">
                      <a:avLst/>
                    </a:prstGeom>
                  </pic:spPr>
                </pic:pic>
              </a:graphicData>
            </a:graphic>
          </wp:inline>
        </w:drawing>
      </w:r>
    </w:p>
    <w:p w:rsidR="00892544" w:rsidRDefault="00892544" w:rsidP="00892544">
      <w:pPr>
        <w:spacing w:after="0" w:line="360" w:lineRule="auto"/>
        <w:ind w:firstLine="567"/>
        <w:jc w:val="center"/>
      </w:pPr>
      <w:r>
        <w:t xml:space="preserve">Рис. 2.5 </w:t>
      </w:r>
      <w:r w:rsidR="001D07F9">
        <w:t xml:space="preserve">- </w:t>
      </w:r>
      <w:r>
        <w:t>Індекс Штріттера, необхідні відрізки</w:t>
      </w:r>
      <w:r w:rsidR="0014640E">
        <w:t xml:space="preserve"> </w:t>
      </w:r>
      <w:r w:rsidR="0014640E" w:rsidRPr="0014640E">
        <w:t>[27]</w:t>
      </w:r>
      <w:r>
        <w:t>.</w:t>
      </w:r>
    </w:p>
    <w:p w:rsidR="00892544" w:rsidRDefault="00892544" w:rsidP="00892544">
      <w:pPr>
        <w:spacing w:after="0" w:line="360" w:lineRule="auto"/>
        <w:ind w:firstLine="567"/>
        <w:jc w:val="center"/>
      </w:pPr>
    </w:p>
    <w:p w:rsidR="00892544" w:rsidRDefault="00892544" w:rsidP="00892544">
      <w:pPr>
        <w:spacing w:after="0" w:line="360" w:lineRule="auto"/>
        <w:ind w:firstLine="709"/>
        <w:rPr>
          <w:szCs w:val="28"/>
        </w:rPr>
      </w:pPr>
      <w:r>
        <w:t xml:space="preserve">Перпендикуляр перетинає плантограму в точках Г та Д. </w:t>
      </w:r>
      <w:r>
        <w:rPr>
          <w:szCs w:val="28"/>
        </w:rPr>
        <w:t>Розрахунок індексу Штріттера (</w:t>
      </w:r>
      <m:oMath>
        <m:sSub>
          <m:sSubPr>
            <m:ctrlPr>
              <w:rPr>
                <w:rFonts w:ascii="Cambria Math" w:hAnsi="Cambria Math"/>
                <w:i/>
                <w:szCs w:val="28"/>
              </w:rPr>
            </m:ctrlPr>
          </m:sSubPr>
          <m:e>
            <m:r>
              <w:rPr>
                <w:rFonts w:ascii="Cambria Math" w:hAnsi="Cambria Math"/>
                <w:szCs w:val="28"/>
                <w:lang w:val="en-US"/>
              </w:rPr>
              <m:t>I</m:t>
            </m:r>
          </m:e>
          <m:sub>
            <m:r>
              <w:rPr>
                <w:rFonts w:ascii="Cambria Math" w:hAnsi="Cambria Math"/>
                <w:szCs w:val="28"/>
              </w:rPr>
              <m:t>шт</m:t>
            </m:r>
          </m:sub>
        </m:sSub>
      </m:oMath>
      <w:r>
        <w:rPr>
          <w:szCs w:val="28"/>
        </w:rPr>
        <w:t>) проводять за формулою 2.1.</w:t>
      </w:r>
    </w:p>
    <w:p w:rsidR="00892544" w:rsidRPr="006A26B3" w:rsidRDefault="00892544" w:rsidP="00892544">
      <w:pPr>
        <w:spacing w:after="0" w:line="360" w:lineRule="auto"/>
        <w:ind w:firstLine="567"/>
      </w:pPr>
    </w:p>
    <w:p w:rsidR="00892544" w:rsidRDefault="00892544" w:rsidP="00892544">
      <w:pPr>
        <w:pStyle w:val="af1"/>
        <w:shd w:val="clear" w:color="auto" w:fill="FFFFFF"/>
        <w:spacing w:before="0" w:beforeAutospacing="0" w:after="0" w:afterAutospacing="0" w:line="360" w:lineRule="auto"/>
        <w:ind w:firstLine="708"/>
        <w:jc w:val="center"/>
        <w:textAlignment w:val="baseline"/>
        <w:rPr>
          <w:sz w:val="28"/>
          <w:szCs w:val="28"/>
        </w:rPr>
      </w:pPr>
      <w:r>
        <w:rPr>
          <w:rFonts w:eastAsiaTheme="minorEastAsia" w:cstheme="minorBidi"/>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rPr>
              <m:t>шт</m:t>
            </m:r>
          </m:sub>
        </m:sSub>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ГД</m:t>
            </m:r>
          </m:num>
          <m:den>
            <m:r>
              <w:rPr>
                <w:rFonts w:ascii="Cambria Math" w:hAnsi="Cambria Math"/>
                <w:sz w:val="28"/>
                <w:szCs w:val="28"/>
              </w:rPr>
              <m:t>ВД.</m:t>
            </m:r>
          </m:den>
        </m:f>
        <m:r>
          <w:rPr>
            <w:rFonts w:ascii="Cambria Math" w:hAnsi="Cambria Math"/>
            <w:sz w:val="28"/>
            <w:szCs w:val="28"/>
          </w:rPr>
          <m:t>•100%</m:t>
        </m:r>
      </m:oMath>
      <w:r>
        <w:rPr>
          <w:sz w:val="28"/>
          <w:szCs w:val="28"/>
        </w:rPr>
        <w:t xml:space="preserve">                                              (2.1)</w:t>
      </w:r>
    </w:p>
    <w:p w:rsidR="00892544" w:rsidRDefault="00892544" w:rsidP="00892544">
      <w:pPr>
        <w:pStyle w:val="af1"/>
        <w:shd w:val="clear" w:color="auto" w:fill="FFFFFF"/>
        <w:spacing w:before="0" w:beforeAutospacing="0" w:after="0" w:afterAutospacing="0" w:line="360" w:lineRule="auto"/>
        <w:ind w:firstLine="708"/>
        <w:jc w:val="center"/>
        <w:textAlignment w:val="baseline"/>
        <w:rPr>
          <w:sz w:val="28"/>
          <w:szCs w:val="28"/>
        </w:rPr>
      </w:pPr>
    </w:p>
    <w:p w:rsidR="00892544" w:rsidRDefault="00F141E7" w:rsidP="00892544">
      <w:pPr>
        <w:pStyle w:val="af1"/>
        <w:shd w:val="clear" w:color="auto" w:fill="FFFFFF"/>
        <w:spacing w:before="0" w:beforeAutospacing="0" w:after="0" w:afterAutospacing="0" w:line="360" w:lineRule="auto"/>
        <w:ind w:firstLine="709"/>
        <w:textAlignment w:val="baseline"/>
        <w:rPr>
          <w:sz w:val="28"/>
          <w:szCs w:val="28"/>
        </w:rPr>
      </w:pPr>
      <w:r>
        <w:rPr>
          <w:sz w:val="28"/>
          <w:szCs w:val="28"/>
        </w:rPr>
        <w:t>д</w:t>
      </w:r>
      <w:r w:rsidR="00892544">
        <w:rPr>
          <w:sz w:val="28"/>
          <w:szCs w:val="28"/>
        </w:rPr>
        <w:t>е</w:t>
      </w:r>
      <w:r>
        <w:rPr>
          <w:sz w:val="28"/>
          <w:szCs w:val="28"/>
          <w:lang w:val="uk-UA"/>
        </w:rPr>
        <w:t xml:space="preserve"> -</w:t>
      </w:r>
      <w:r w:rsidR="00892544">
        <w:rPr>
          <w:sz w:val="28"/>
          <w:szCs w:val="28"/>
        </w:rPr>
        <w:t xml:space="preserve"> ГВ та В</w:t>
      </w:r>
      <w:r w:rsidR="00892544" w:rsidRPr="00EF57CC">
        <w:rPr>
          <w:sz w:val="28"/>
          <w:szCs w:val="28"/>
        </w:rPr>
        <w:t>Д - відстані (см), визначені на плантограмі</w:t>
      </w:r>
      <w:r w:rsidR="00892544">
        <w:rPr>
          <w:sz w:val="28"/>
          <w:szCs w:val="28"/>
        </w:rPr>
        <w:t>.</w:t>
      </w:r>
    </w:p>
    <w:p w:rsidR="00892544" w:rsidRDefault="00892544" w:rsidP="00892544">
      <w:pPr>
        <w:pStyle w:val="af1"/>
        <w:shd w:val="clear" w:color="auto" w:fill="FFFFFF"/>
        <w:spacing w:before="0" w:beforeAutospacing="0" w:after="0" w:afterAutospacing="0" w:line="360" w:lineRule="auto"/>
        <w:ind w:firstLine="709"/>
        <w:textAlignment w:val="baseline"/>
        <w:rPr>
          <w:sz w:val="28"/>
          <w:szCs w:val="28"/>
        </w:rPr>
      </w:pPr>
      <w:r>
        <w:rPr>
          <w:sz w:val="28"/>
          <w:szCs w:val="28"/>
        </w:rPr>
        <w:t>Отримані у відсотках індекси оцінюються за таблицею 2.1.</w:t>
      </w:r>
    </w:p>
    <w:p w:rsidR="00892544" w:rsidRDefault="00892544" w:rsidP="00892544">
      <w:pPr>
        <w:pStyle w:val="af1"/>
        <w:shd w:val="clear" w:color="auto" w:fill="FFFFFF"/>
        <w:spacing w:before="0" w:beforeAutospacing="0" w:after="0" w:afterAutospacing="0" w:line="360" w:lineRule="auto"/>
        <w:ind w:firstLine="709"/>
        <w:textAlignment w:val="baseline"/>
        <w:rPr>
          <w:sz w:val="28"/>
          <w:szCs w:val="28"/>
        </w:rPr>
      </w:pPr>
    </w:p>
    <w:p w:rsidR="00892544" w:rsidRPr="00F47873" w:rsidRDefault="00892544" w:rsidP="00892544">
      <w:pPr>
        <w:pStyle w:val="af1"/>
        <w:shd w:val="clear" w:color="auto" w:fill="FFFFFF"/>
        <w:spacing w:before="0" w:beforeAutospacing="0" w:after="0" w:afterAutospacing="0" w:line="360" w:lineRule="auto"/>
        <w:jc w:val="center"/>
        <w:textAlignment w:val="baseline"/>
        <w:rPr>
          <w:sz w:val="28"/>
          <w:szCs w:val="28"/>
        </w:rPr>
      </w:pPr>
      <w:r w:rsidRPr="00F47873">
        <w:rPr>
          <w:sz w:val="28"/>
          <w:szCs w:val="28"/>
        </w:rPr>
        <w:t>Таблиця 2.1 Схема оцінювання індексу Штріттера.</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00"/>
        <w:gridCol w:w="2774"/>
      </w:tblGrid>
      <w:tr w:rsidR="00892544" w:rsidRPr="00EF57CC" w:rsidTr="007554B6">
        <w:trPr>
          <w:jc w:val="center"/>
        </w:trPr>
        <w:tc>
          <w:tcPr>
            <w:tcW w:w="2400" w:type="dxa"/>
            <w:tcBorders>
              <w:top w:val="single" w:sz="4" w:space="0" w:color="auto"/>
              <w:left w:val="single" w:sz="4" w:space="0" w:color="auto"/>
              <w:bottom w:val="single" w:sz="4" w:space="0" w:color="auto"/>
              <w:right w:val="single" w:sz="4" w:space="0" w:color="auto"/>
            </w:tcBorders>
            <w:vAlign w:val="center"/>
            <w:hideMark/>
          </w:tcPr>
          <w:p w:rsidR="00892544" w:rsidRPr="001D490A" w:rsidRDefault="00F141E7" w:rsidP="007554B6">
            <w:pPr>
              <w:spacing w:after="0" w:line="240" w:lineRule="auto"/>
              <w:jc w:val="left"/>
              <w:rPr>
                <w:sz w:val="24"/>
                <w:szCs w:val="24"/>
                <w:lang w:val="ru-RU"/>
              </w:rPr>
            </w:pPr>
            <w:r>
              <w:rPr>
                <w:color w:val="000000"/>
                <w:sz w:val="24"/>
                <w:szCs w:val="24"/>
                <w:lang w:val="ru-RU"/>
              </w:rPr>
              <w:t>З</w:t>
            </w:r>
            <w:r w:rsidR="00892544" w:rsidRPr="001D490A">
              <w:rPr>
                <w:color w:val="000000"/>
                <w:sz w:val="24"/>
                <w:szCs w:val="24"/>
                <w:lang w:val="ru-RU"/>
              </w:rPr>
              <w:t xml:space="preserve">начення індекса </w:t>
            </w:r>
          </w:p>
        </w:tc>
        <w:tc>
          <w:tcPr>
            <w:tcW w:w="2774" w:type="dxa"/>
            <w:tcBorders>
              <w:top w:val="single" w:sz="4" w:space="0" w:color="auto"/>
              <w:left w:val="single" w:sz="4" w:space="0" w:color="auto"/>
              <w:bottom w:val="single" w:sz="4" w:space="0" w:color="auto"/>
              <w:right w:val="single" w:sz="4" w:space="0" w:color="auto"/>
            </w:tcBorders>
            <w:vAlign w:val="center"/>
            <w:hideMark/>
          </w:tcPr>
          <w:p w:rsidR="00892544" w:rsidRPr="001D490A" w:rsidRDefault="00F141E7" w:rsidP="007554B6">
            <w:pPr>
              <w:spacing w:after="0" w:line="240" w:lineRule="auto"/>
              <w:jc w:val="left"/>
              <w:rPr>
                <w:sz w:val="24"/>
                <w:szCs w:val="24"/>
                <w:lang w:val="ru-RU"/>
              </w:rPr>
            </w:pPr>
            <w:r>
              <w:rPr>
                <w:color w:val="000000"/>
                <w:sz w:val="24"/>
                <w:szCs w:val="24"/>
                <w:lang w:val="ru-RU"/>
              </w:rPr>
              <w:t>О</w:t>
            </w:r>
            <w:r w:rsidR="00892544" w:rsidRPr="001D490A">
              <w:rPr>
                <w:color w:val="000000"/>
                <w:sz w:val="24"/>
                <w:szCs w:val="24"/>
                <w:lang w:val="ru-RU"/>
              </w:rPr>
              <w:t>цінка</w:t>
            </w:r>
          </w:p>
        </w:tc>
      </w:tr>
      <w:tr w:rsidR="00892544" w:rsidRPr="00EF57CC" w:rsidTr="007554B6">
        <w:trPr>
          <w:jc w:val="center"/>
        </w:trPr>
        <w:tc>
          <w:tcPr>
            <w:tcW w:w="2400" w:type="dxa"/>
            <w:tcBorders>
              <w:top w:val="single" w:sz="4" w:space="0" w:color="auto"/>
              <w:left w:val="single" w:sz="4" w:space="0" w:color="auto"/>
              <w:bottom w:val="single" w:sz="4" w:space="0" w:color="auto"/>
              <w:right w:val="single" w:sz="4" w:space="0" w:color="auto"/>
            </w:tcBorders>
            <w:vAlign w:val="center"/>
            <w:hideMark/>
          </w:tcPr>
          <w:p w:rsidR="00892544" w:rsidRPr="001D490A" w:rsidRDefault="00892544" w:rsidP="007554B6">
            <w:pPr>
              <w:spacing w:after="0" w:line="240" w:lineRule="auto"/>
              <w:jc w:val="left"/>
              <w:rPr>
                <w:sz w:val="24"/>
                <w:szCs w:val="24"/>
                <w:lang w:val="ru-RU"/>
              </w:rPr>
            </w:pPr>
            <w:r w:rsidRPr="001D490A">
              <w:rPr>
                <w:color w:val="000000"/>
                <w:sz w:val="24"/>
                <w:szCs w:val="24"/>
                <w:lang w:val="ru-RU"/>
              </w:rPr>
              <w:t xml:space="preserve">0-36% </w:t>
            </w:r>
          </w:p>
        </w:tc>
        <w:tc>
          <w:tcPr>
            <w:tcW w:w="2774" w:type="dxa"/>
            <w:tcBorders>
              <w:top w:val="single" w:sz="4" w:space="0" w:color="auto"/>
              <w:left w:val="single" w:sz="4" w:space="0" w:color="auto"/>
              <w:bottom w:val="single" w:sz="4" w:space="0" w:color="auto"/>
              <w:right w:val="single" w:sz="4" w:space="0" w:color="auto"/>
            </w:tcBorders>
            <w:vAlign w:val="center"/>
            <w:hideMark/>
          </w:tcPr>
          <w:p w:rsidR="00892544" w:rsidRPr="001D490A" w:rsidRDefault="00892544" w:rsidP="007554B6">
            <w:pPr>
              <w:spacing w:after="0" w:line="240" w:lineRule="auto"/>
              <w:jc w:val="left"/>
              <w:rPr>
                <w:sz w:val="24"/>
                <w:szCs w:val="24"/>
                <w:lang w:val="ru-RU"/>
              </w:rPr>
            </w:pPr>
            <w:r w:rsidRPr="001D490A">
              <w:rPr>
                <w:color w:val="000000"/>
                <w:sz w:val="24"/>
                <w:szCs w:val="24"/>
                <w:lang w:val="ru-RU"/>
              </w:rPr>
              <w:t>високе склепіння</w:t>
            </w:r>
          </w:p>
        </w:tc>
      </w:tr>
      <w:tr w:rsidR="00892544" w:rsidRPr="00F47873" w:rsidTr="007554B6">
        <w:trPr>
          <w:jc w:val="center"/>
        </w:trPr>
        <w:tc>
          <w:tcPr>
            <w:tcW w:w="2400" w:type="dxa"/>
            <w:tcBorders>
              <w:top w:val="single" w:sz="4" w:space="0" w:color="auto"/>
              <w:left w:val="single" w:sz="4" w:space="0" w:color="auto"/>
              <w:bottom w:val="single" w:sz="4" w:space="0" w:color="auto"/>
              <w:right w:val="single" w:sz="4" w:space="0" w:color="auto"/>
            </w:tcBorders>
            <w:vAlign w:val="center"/>
            <w:hideMark/>
          </w:tcPr>
          <w:p w:rsidR="00892544" w:rsidRPr="001D490A" w:rsidRDefault="00892544" w:rsidP="007554B6">
            <w:pPr>
              <w:spacing w:after="0" w:line="240" w:lineRule="auto"/>
              <w:jc w:val="left"/>
              <w:rPr>
                <w:sz w:val="24"/>
                <w:szCs w:val="24"/>
                <w:lang w:val="ru-RU"/>
              </w:rPr>
            </w:pPr>
            <w:r w:rsidRPr="001D490A">
              <w:rPr>
                <w:color w:val="000000"/>
                <w:sz w:val="24"/>
                <w:szCs w:val="24"/>
                <w:lang w:val="ru-RU"/>
              </w:rPr>
              <w:t xml:space="preserve">36-43% </w:t>
            </w:r>
          </w:p>
        </w:tc>
        <w:tc>
          <w:tcPr>
            <w:tcW w:w="2774" w:type="dxa"/>
            <w:tcBorders>
              <w:top w:val="single" w:sz="4" w:space="0" w:color="auto"/>
              <w:left w:val="single" w:sz="4" w:space="0" w:color="auto"/>
              <w:bottom w:val="single" w:sz="4" w:space="0" w:color="auto"/>
              <w:right w:val="single" w:sz="4" w:space="0" w:color="auto"/>
            </w:tcBorders>
            <w:vAlign w:val="center"/>
            <w:hideMark/>
          </w:tcPr>
          <w:p w:rsidR="00892544" w:rsidRPr="001D490A" w:rsidRDefault="00892544" w:rsidP="007554B6">
            <w:pPr>
              <w:spacing w:after="0" w:line="240" w:lineRule="auto"/>
              <w:jc w:val="left"/>
              <w:rPr>
                <w:sz w:val="24"/>
                <w:szCs w:val="24"/>
                <w:lang w:val="ru-RU"/>
              </w:rPr>
            </w:pPr>
            <w:r w:rsidRPr="001D490A">
              <w:rPr>
                <w:color w:val="000000"/>
                <w:sz w:val="24"/>
                <w:szCs w:val="24"/>
                <w:lang w:val="ru-RU"/>
              </w:rPr>
              <w:t>підвищене склепіння</w:t>
            </w:r>
          </w:p>
        </w:tc>
      </w:tr>
      <w:tr w:rsidR="00892544" w:rsidRPr="00EF57CC" w:rsidTr="007554B6">
        <w:trPr>
          <w:jc w:val="center"/>
        </w:trPr>
        <w:tc>
          <w:tcPr>
            <w:tcW w:w="2400" w:type="dxa"/>
            <w:tcBorders>
              <w:top w:val="single" w:sz="4" w:space="0" w:color="auto"/>
              <w:left w:val="single" w:sz="4" w:space="0" w:color="auto"/>
              <w:bottom w:val="single" w:sz="4" w:space="0" w:color="auto"/>
              <w:right w:val="single" w:sz="4" w:space="0" w:color="auto"/>
            </w:tcBorders>
            <w:vAlign w:val="center"/>
            <w:hideMark/>
          </w:tcPr>
          <w:p w:rsidR="00892544" w:rsidRPr="001D490A" w:rsidRDefault="00892544" w:rsidP="007554B6">
            <w:pPr>
              <w:spacing w:after="0" w:line="240" w:lineRule="auto"/>
              <w:jc w:val="left"/>
              <w:rPr>
                <w:sz w:val="24"/>
                <w:szCs w:val="24"/>
                <w:lang w:val="ru-RU"/>
              </w:rPr>
            </w:pPr>
            <w:r w:rsidRPr="001D490A">
              <w:rPr>
                <w:color w:val="000000"/>
                <w:sz w:val="24"/>
                <w:szCs w:val="24"/>
                <w:lang w:val="ru-RU"/>
              </w:rPr>
              <w:t xml:space="preserve">43-50% </w:t>
            </w:r>
          </w:p>
        </w:tc>
        <w:tc>
          <w:tcPr>
            <w:tcW w:w="2774" w:type="dxa"/>
            <w:tcBorders>
              <w:top w:val="single" w:sz="4" w:space="0" w:color="auto"/>
              <w:left w:val="single" w:sz="4" w:space="0" w:color="auto"/>
              <w:bottom w:val="single" w:sz="4" w:space="0" w:color="auto"/>
              <w:right w:val="single" w:sz="4" w:space="0" w:color="auto"/>
            </w:tcBorders>
            <w:vAlign w:val="center"/>
            <w:hideMark/>
          </w:tcPr>
          <w:p w:rsidR="00892544" w:rsidRPr="001D490A" w:rsidRDefault="00892544" w:rsidP="007554B6">
            <w:pPr>
              <w:spacing w:after="0" w:line="240" w:lineRule="auto"/>
              <w:jc w:val="left"/>
              <w:rPr>
                <w:sz w:val="24"/>
                <w:szCs w:val="24"/>
                <w:lang w:val="ru-RU"/>
              </w:rPr>
            </w:pPr>
            <w:r w:rsidRPr="001D490A">
              <w:rPr>
                <w:color w:val="000000"/>
                <w:sz w:val="24"/>
                <w:szCs w:val="24"/>
                <w:lang w:val="ru-RU"/>
              </w:rPr>
              <w:t>нормальне склепіння</w:t>
            </w:r>
          </w:p>
        </w:tc>
      </w:tr>
      <w:tr w:rsidR="00892544" w:rsidRPr="00EF57CC" w:rsidTr="007554B6">
        <w:trPr>
          <w:jc w:val="center"/>
        </w:trPr>
        <w:tc>
          <w:tcPr>
            <w:tcW w:w="2400" w:type="dxa"/>
            <w:tcBorders>
              <w:top w:val="single" w:sz="4" w:space="0" w:color="auto"/>
              <w:left w:val="single" w:sz="4" w:space="0" w:color="auto"/>
              <w:bottom w:val="single" w:sz="4" w:space="0" w:color="auto"/>
              <w:right w:val="single" w:sz="4" w:space="0" w:color="auto"/>
            </w:tcBorders>
            <w:vAlign w:val="center"/>
            <w:hideMark/>
          </w:tcPr>
          <w:p w:rsidR="00892544" w:rsidRPr="001D490A" w:rsidRDefault="00892544" w:rsidP="007554B6">
            <w:pPr>
              <w:spacing w:after="0" w:line="240" w:lineRule="auto"/>
              <w:jc w:val="left"/>
              <w:rPr>
                <w:sz w:val="24"/>
                <w:szCs w:val="24"/>
                <w:lang w:val="ru-RU"/>
              </w:rPr>
            </w:pPr>
            <w:r w:rsidRPr="001D490A">
              <w:rPr>
                <w:color w:val="000000"/>
                <w:sz w:val="24"/>
                <w:szCs w:val="24"/>
                <w:lang w:val="ru-RU"/>
              </w:rPr>
              <w:t xml:space="preserve">50-70% </w:t>
            </w:r>
          </w:p>
        </w:tc>
        <w:tc>
          <w:tcPr>
            <w:tcW w:w="2774" w:type="dxa"/>
            <w:tcBorders>
              <w:top w:val="single" w:sz="4" w:space="0" w:color="auto"/>
              <w:left w:val="single" w:sz="4" w:space="0" w:color="auto"/>
              <w:bottom w:val="single" w:sz="4" w:space="0" w:color="auto"/>
              <w:right w:val="single" w:sz="4" w:space="0" w:color="auto"/>
            </w:tcBorders>
            <w:vAlign w:val="center"/>
            <w:hideMark/>
          </w:tcPr>
          <w:p w:rsidR="00892544" w:rsidRPr="001D490A" w:rsidRDefault="00892544" w:rsidP="007554B6">
            <w:pPr>
              <w:spacing w:after="0" w:line="240" w:lineRule="auto"/>
              <w:jc w:val="left"/>
              <w:rPr>
                <w:sz w:val="24"/>
                <w:szCs w:val="24"/>
              </w:rPr>
            </w:pPr>
            <w:r w:rsidRPr="001D490A">
              <w:rPr>
                <w:color w:val="000000"/>
                <w:sz w:val="24"/>
                <w:szCs w:val="24"/>
                <w:lang w:val="ru-RU"/>
              </w:rPr>
              <w:t>потовщення склеп</w:t>
            </w:r>
            <w:r w:rsidRPr="001D490A">
              <w:rPr>
                <w:color w:val="000000"/>
                <w:sz w:val="24"/>
                <w:szCs w:val="24"/>
              </w:rPr>
              <w:t>іння</w:t>
            </w:r>
          </w:p>
        </w:tc>
      </w:tr>
      <w:tr w:rsidR="00892544" w:rsidRPr="00EF57CC" w:rsidTr="007554B6">
        <w:trPr>
          <w:jc w:val="center"/>
        </w:trPr>
        <w:tc>
          <w:tcPr>
            <w:tcW w:w="2400" w:type="dxa"/>
            <w:tcBorders>
              <w:top w:val="single" w:sz="4" w:space="0" w:color="auto"/>
              <w:left w:val="single" w:sz="4" w:space="0" w:color="auto"/>
              <w:bottom w:val="single" w:sz="4" w:space="0" w:color="auto"/>
              <w:right w:val="single" w:sz="4" w:space="0" w:color="auto"/>
            </w:tcBorders>
            <w:vAlign w:val="center"/>
            <w:hideMark/>
          </w:tcPr>
          <w:p w:rsidR="00892544" w:rsidRPr="001D490A" w:rsidRDefault="00892544" w:rsidP="007554B6">
            <w:pPr>
              <w:spacing w:after="0" w:line="240" w:lineRule="auto"/>
              <w:jc w:val="left"/>
              <w:rPr>
                <w:sz w:val="24"/>
                <w:szCs w:val="24"/>
                <w:lang w:val="ru-RU"/>
              </w:rPr>
            </w:pPr>
            <w:r w:rsidRPr="001D490A">
              <w:rPr>
                <w:color w:val="000000"/>
                <w:sz w:val="24"/>
                <w:szCs w:val="24"/>
                <w:lang w:val="ru-RU"/>
              </w:rPr>
              <w:t xml:space="preserve">70-90% </w:t>
            </w:r>
          </w:p>
        </w:tc>
        <w:tc>
          <w:tcPr>
            <w:tcW w:w="2774" w:type="dxa"/>
            <w:tcBorders>
              <w:top w:val="single" w:sz="4" w:space="0" w:color="auto"/>
              <w:left w:val="single" w:sz="4" w:space="0" w:color="auto"/>
              <w:bottom w:val="single" w:sz="4" w:space="0" w:color="auto"/>
              <w:right w:val="single" w:sz="4" w:space="0" w:color="auto"/>
            </w:tcBorders>
            <w:vAlign w:val="center"/>
            <w:hideMark/>
          </w:tcPr>
          <w:p w:rsidR="00892544" w:rsidRPr="001D490A" w:rsidRDefault="00892544" w:rsidP="007554B6">
            <w:pPr>
              <w:spacing w:after="0" w:line="240" w:lineRule="auto"/>
              <w:jc w:val="left"/>
              <w:rPr>
                <w:sz w:val="24"/>
                <w:szCs w:val="24"/>
                <w:lang w:val="ru-RU"/>
              </w:rPr>
            </w:pPr>
            <w:r w:rsidRPr="001D490A">
              <w:rPr>
                <w:color w:val="000000"/>
                <w:sz w:val="24"/>
                <w:szCs w:val="24"/>
                <w:lang w:val="ru-RU"/>
              </w:rPr>
              <w:t>плоске склепіння</w:t>
            </w:r>
          </w:p>
        </w:tc>
      </w:tr>
    </w:tbl>
    <w:p w:rsidR="00892544" w:rsidRDefault="00892544" w:rsidP="00892544">
      <w:pPr>
        <w:pStyle w:val="af1"/>
        <w:shd w:val="clear" w:color="auto" w:fill="FFFFFF"/>
        <w:spacing w:before="0" w:beforeAutospacing="0" w:after="0" w:afterAutospacing="0" w:line="360" w:lineRule="auto"/>
        <w:ind w:firstLine="708"/>
        <w:textAlignment w:val="baseline"/>
        <w:rPr>
          <w:sz w:val="28"/>
          <w:szCs w:val="28"/>
        </w:rPr>
      </w:pPr>
    </w:p>
    <w:p w:rsidR="00892544" w:rsidRDefault="00892544" w:rsidP="00892544">
      <w:pPr>
        <w:pStyle w:val="af1"/>
        <w:shd w:val="clear" w:color="auto" w:fill="FFFFFF"/>
        <w:spacing w:before="0" w:beforeAutospacing="0" w:after="0" w:afterAutospacing="0" w:line="360" w:lineRule="auto"/>
        <w:ind w:firstLine="708"/>
        <w:textAlignment w:val="baseline"/>
        <w:rPr>
          <w:sz w:val="28"/>
          <w:szCs w:val="28"/>
        </w:rPr>
      </w:pPr>
      <w:r>
        <w:rPr>
          <w:sz w:val="28"/>
          <w:szCs w:val="28"/>
        </w:rPr>
        <w:t>В подальшому буде реалізовано програмно пошук на зображенні опорних точок Г</w:t>
      </w:r>
      <w:r w:rsidR="009A22D4" w:rsidRPr="009A22D4">
        <w:rPr>
          <w:sz w:val="28"/>
          <w:szCs w:val="28"/>
        </w:rPr>
        <w:t>,</w:t>
      </w:r>
      <w:r w:rsidR="009A22D4">
        <w:rPr>
          <w:sz w:val="28"/>
          <w:szCs w:val="28"/>
        </w:rPr>
        <w:t xml:space="preserve">В та </w:t>
      </w:r>
      <w:r>
        <w:rPr>
          <w:sz w:val="28"/>
          <w:szCs w:val="28"/>
        </w:rPr>
        <w:t xml:space="preserve">Д на скан </w:t>
      </w:r>
      <w:r w:rsidR="006E134A" w:rsidRPr="006E134A">
        <w:rPr>
          <w:sz w:val="28"/>
          <w:szCs w:val="28"/>
        </w:rPr>
        <w:t xml:space="preserve">- </w:t>
      </w:r>
      <w:r>
        <w:rPr>
          <w:sz w:val="28"/>
          <w:szCs w:val="28"/>
        </w:rPr>
        <w:t>зображенні стопи</w:t>
      </w:r>
      <w:r w:rsidR="0014640E">
        <w:rPr>
          <w:sz w:val="28"/>
          <w:szCs w:val="28"/>
        </w:rPr>
        <w:t xml:space="preserve"> [27-28</w:t>
      </w:r>
      <w:r w:rsidRPr="008A40A6">
        <w:rPr>
          <w:sz w:val="28"/>
          <w:szCs w:val="28"/>
        </w:rPr>
        <w:t>]</w:t>
      </w:r>
      <w:r>
        <w:rPr>
          <w:sz w:val="28"/>
          <w:szCs w:val="28"/>
        </w:rPr>
        <w:t>.</w:t>
      </w:r>
    </w:p>
    <w:p w:rsidR="00892544" w:rsidRDefault="00892544" w:rsidP="002949E0">
      <w:pPr>
        <w:pStyle w:val="14"/>
        <w:rPr>
          <w:lang w:val="ru-RU"/>
        </w:rPr>
      </w:pPr>
    </w:p>
    <w:p w:rsidR="00892544" w:rsidRDefault="009A22D4" w:rsidP="009A22D4">
      <w:pPr>
        <w:pStyle w:val="16"/>
      </w:pPr>
      <w:bookmarkStart w:id="18" w:name="_Toc9251431"/>
      <w:bookmarkStart w:id="19" w:name="_Toc10727414"/>
      <w:r>
        <w:lastRenderedPageBreak/>
        <w:t>2.5 Розробка блок схеми роботи програми, опис основних  функцій.</w:t>
      </w:r>
      <w:bookmarkEnd w:id="18"/>
      <w:bookmarkEnd w:id="19"/>
    </w:p>
    <w:p w:rsidR="009A22D4" w:rsidRDefault="009A22D4" w:rsidP="009A22D4">
      <w:pPr>
        <w:pStyle w:val="16"/>
      </w:pPr>
    </w:p>
    <w:p w:rsidR="009A22D4" w:rsidRDefault="009A22D4" w:rsidP="009A22D4">
      <w:pPr>
        <w:pStyle w:val="16"/>
      </w:pPr>
    </w:p>
    <w:p w:rsidR="009A22D4" w:rsidRDefault="009A22D4" w:rsidP="009A22D4">
      <w:pPr>
        <w:ind w:firstLine="709"/>
      </w:pPr>
      <w:r>
        <w:t>Програма аналізу зображення працює в послідовності як показано на рисунку 2.6. У разі якщо на якомусь етапі програми виникає помилка, програма повертає 1 та закінчується.</w:t>
      </w:r>
    </w:p>
    <w:p w:rsidR="009A22D4" w:rsidRPr="00786AC0" w:rsidRDefault="009A22D4" w:rsidP="009A22D4">
      <w:pPr>
        <w:ind w:firstLine="709"/>
      </w:pPr>
    </w:p>
    <w:p w:rsidR="009A22D4" w:rsidRDefault="009A22D4" w:rsidP="009A22D4">
      <w:pPr>
        <w:jc w:val="center"/>
        <w:rPr>
          <w:lang w:val="en-US"/>
        </w:rPr>
      </w:pPr>
      <w:r>
        <w:rPr>
          <w:noProof/>
          <w:lang w:val="ru-RU"/>
        </w:rPr>
        <w:drawing>
          <wp:inline distT="0" distB="0" distL="0" distR="0" wp14:anchorId="76F00A87" wp14:editId="71D0D899">
            <wp:extent cx="3145155" cy="3874666"/>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1031" r="1932" b="2219"/>
                    <a:stretch/>
                  </pic:blipFill>
                  <pic:spPr bwMode="auto">
                    <a:xfrm>
                      <a:off x="0" y="0"/>
                      <a:ext cx="3169362" cy="3904488"/>
                    </a:xfrm>
                    <a:prstGeom prst="rect">
                      <a:avLst/>
                    </a:prstGeom>
                    <a:ln>
                      <a:noFill/>
                    </a:ln>
                    <a:extLst>
                      <a:ext uri="{53640926-AAD7-44D8-BBD7-CCE9431645EC}">
                        <a14:shadowObscured xmlns:a14="http://schemas.microsoft.com/office/drawing/2010/main"/>
                      </a:ext>
                    </a:extLst>
                  </pic:spPr>
                </pic:pic>
              </a:graphicData>
            </a:graphic>
          </wp:inline>
        </w:drawing>
      </w:r>
    </w:p>
    <w:p w:rsidR="009A22D4" w:rsidRDefault="009A22D4" w:rsidP="009A22D4">
      <w:pPr>
        <w:spacing w:after="0"/>
        <w:jc w:val="center"/>
      </w:pPr>
      <w:r>
        <w:t xml:space="preserve">Рис. 2.6 </w:t>
      </w:r>
      <w:r w:rsidR="001D07F9">
        <w:t xml:space="preserve">- </w:t>
      </w:r>
      <w:r>
        <w:t>Спрощена блок схема роботи програми.</w:t>
      </w:r>
    </w:p>
    <w:p w:rsidR="009A22D4" w:rsidRPr="00D3142C" w:rsidRDefault="009A22D4" w:rsidP="009A22D4">
      <w:pPr>
        <w:spacing w:after="0"/>
        <w:jc w:val="center"/>
      </w:pPr>
    </w:p>
    <w:p w:rsidR="009A22D4" w:rsidRPr="009B7C97" w:rsidRDefault="009A22D4" w:rsidP="009A22D4">
      <w:pPr>
        <w:pStyle w:val="af1"/>
        <w:shd w:val="clear" w:color="auto" w:fill="FFFFFF"/>
        <w:spacing w:before="0" w:beforeAutospacing="0" w:after="0" w:afterAutospacing="0" w:line="360" w:lineRule="auto"/>
        <w:ind w:firstLine="709"/>
        <w:textAlignment w:val="baseline"/>
        <w:rPr>
          <w:sz w:val="28"/>
          <w:szCs w:val="28"/>
          <w:lang w:val="uk-UA"/>
        </w:rPr>
      </w:pPr>
      <w:r w:rsidRPr="009A22D4">
        <w:rPr>
          <w:sz w:val="28"/>
          <w:szCs w:val="28"/>
          <w:lang w:val="uk-UA"/>
        </w:rPr>
        <w:t xml:space="preserve">На початку виконуваного файлу підключаються всі необхідні бібліотеки, оголошуються всі глобальні змінні та оголошуються простори імен. </w:t>
      </w:r>
      <w:r w:rsidRPr="009B7C97">
        <w:rPr>
          <w:sz w:val="28"/>
          <w:szCs w:val="28"/>
          <w:lang w:val="uk-UA"/>
        </w:rPr>
        <w:t xml:space="preserve">Після цього відбувається вхід в головну функцію </w:t>
      </w:r>
      <w:r>
        <w:rPr>
          <w:sz w:val="28"/>
          <w:szCs w:val="28"/>
          <w:lang w:val="en-US"/>
        </w:rPr>
        <w:t>main</w:t>
      </w:r>
      <w:r w:rsidRPr="009B7C97">
        <w:rPr>
          <w:sz w:val="28"/>
          <w:szCs w:val="28"/>
          <w:lang w:val="uk-UA"/>
        </w:rPr>
        <w:t xml:space="preserve">. Для відкриття зображення необхідно вказати адресу зображення на комп’ютері та передати в функцію </w:t>
      </w:r>
      <w:r>
        <w:rPr>
          <w:sz w:val="28"/>
          <w:szCs w:val="28"/>
          <w:lang w:val="en-US"/>
        </w:rPr>
        <w:t>imread</w:t>
      </w:r>
      <w:r>
        <w:rPr>
          <w:sz w:val="28"/>
          <w:szCs w:val="28"/>
          <w:lang w:val="uk-UA"/>
        </w:rPr>
        <w:t>, при реалізації форми це</w:t>
      </w:r>
      <w:r w:rsidR="00AB3AFA">
        <w:rPr>
          <w:sz w:val="28"/>
          <w:szCs w:val="28"/>
          <w:lang w:val="uk-UA"/>
        </w:rPr>
        <w:t>й</w:t>
      </w:r>
      <w:r>
        <w:rPr>
          <w:sz w:val="28"/>
          <w:szCs w:val="28"/>
          <w:lang w:val="uk-UA"/>
        </w:rPr>
        <w:t xml:space="preserve"> адрес буде вибиратись </w:t>
      </w:r>
      <w:r w:rsidR="004B705C">
        <w:rPr>
          <w:sz w:val="28"/>
          <w:szCs w:val="28"/>
          <w:lang w:val="uk-UA"/>
        </w:rPr>
        <w:t>кліком на кнопку після чого</w:t>
      </w:r>
      <w:r w:rsidR="00460D41">
        <w:rPr>
          <w:sz w:val="28"/>
          <w:szCs w:val="28"/>
          <w:lang w:val="uk-UA"/>
        </w:rPr>
        <w:t xml:space="preserve"> буде відкриватись корінь папки</w:t>
      </w:r>
      <w:r w:rsidR="004B705C">
        <w:rPr>
          <w:sz w:val="28"/>
          <w:szCs w:val="28"/>
          <w:lang w:val="uk-UA"/>
        </w:rPr>
        <w:t xml:space="preserve"> і буде можливість вибрати зображення із будь</w:t>
      </w:r>
      <w:r w:rsidR="006E134A" w:rsidRPr="006E134A">
        <w:rPr>
          <w:sz w:val="28"/>
          <w:szCs w:val="28"/>
          <w:lang w:val="uk-UA"/>
        </w:rPr>
        <w:t>-</w:t>
      </w:r>
      <w:r w:rsidR="004B705C">
        <w:rPr>
          <w:sz w:val="28"/>
          <w:szCs w:val="28"/>
          <w:lang w:val="uk-UA"/>
        </w:rPr>
        <w:t>якої папки</w:t>
      </w:r>
      <w:r w:rsidRPr="009B7C97">
        <w:rPr>
          <w:sz w:val="28"/>
          <w:szCs w:val="28"/>
          <w:lang w:val="uk-UA"/>
        </w:rPr>
        <w:t>.</w:t>
      </w:r>
    </w:p>
    <w:p w:rsidR="009A22D4" w:rsidRDefault="009A22D4" w:rsidP="009A22D4">
      <w:pPr>
        <w:pStyle w:val="af1"/>
        <w:shd w:val="clear" w:color="auto" w:fill="FFFFFF"/>
        <w:spacing w:before="0" w:beforeAutospacing="0" w:after="0" w:afterAutospacing="0" w:line="360" w:lineRule="auto"/>
        <w:ind w:firstLine="709"/>
        <w:textAlignment w:val="baseline"/>
        <w:rPr>
          <w:sz w:val="28"/>
          <w:szCs w:val="28"/>
          <w:lang w:val="uk-UA"/>
        </w:rPr>
      </w:pPr>
      <w:r>
        <w:rPr>
          <w:sz w:val="28"/>
          <w:szCs w:val="28"/>
        </w:rPr>
        <w:lastRenderedPageBreak/>
        <w:t>Конвертація зображення необхідна, так як всі функції, які в подальшому працюють із зображенням приймають тільки зображення у відтінках сірого</w:t>
      </w:r>
      <w:r w:rsidR="00EC1A92">
        <w:rPr>
          <w:sz w:val="28"/>
          <w:szCs w:val="28"/>
          <w:lang w:val="uk-UA"/>
        </w:rPr>
        <w:t xml:space="preserve"> (див. рис. 2.7)</w:t>
      </w:r>
      <w:r>
        <w:rPr>
          <w:sz w:val="28"/>
          <w:szCs w:val="28"/>
        </w:rPr>
        <w:t xml:space="preserve">. Перетворення зображення реалізується шляхом помноження констант на значення </w:t>
      </w:r>
      <w:r>
        <w:rPr>
          <w:sz w:val="28"/>
          <w:szCs w:val="28"/>
          <w:lang w:val="en-US"/>
        </w:rPr>
        <w:t>R</w:t>
      </w:r>
      <w:r w:rsidRPr="00065FFC">
        <w:rPr>
          <w:sz w:val="28"/>
          <w:szCs w:val="28"/>
        </w:rPr>
        <w:t xml:space="preserve">, </w:t>
      </w:r>
      <w:r>
        <w:rPr>
          <w:sz w:val="28"/>
          <w:szCs w:val="28"/>
          <w:lang w:val="en-US"/>
        </w:rPr>
        <w:t>G</w:t>
      </w:r>
      <w:r w:rsidRPr="00065FFC">
        <w:rPr>
          <w:sz w:val="28"/>
          <w:szCs w:val="28"/>
        </w:rPr>
        <w:t xml:space="preserve">, </w:t>
      </w:r>
      <w:r>
        <w:rPr>
          <w:sz w:val="28"/>
          <w:szCs w:val="28"/>
          <w:lang w:val="en-US"/>
        </w:rPr>
        <w:t>B</w:t>
      </w:r>
      <w:r w:rsidRPr="00065FFC">
        <w:rPr>
          <w:sz w:val="28"/>
          <w:szCs w:val="28"/>
        </w:rPr>
        <w:t xml:space="preserve">, </w:t>
      </w:r>
      <w:r>
        <w:rPr>
          <w:sz w:val="28"/>
          <w:szCs w:val="28"/>
        </w:rPr>
        <w:t xml:space="preserve">кольору пікселя. Для </w:t>
      </w:r>
      <w:r>
        <w:rPr>
          <w:sz w:val="28"/>
          <w:szCs w:val="28"/>
          <w:lang w:val="en-US"/>
        </w:rPr>
        <w:t>R</w:t>
      </w:r>
      <w:r w:rsidRPr="00065FFC">
        <w:rPr>
          <w:sz w:val="28"/>
          <w:szCs w:val="28"/>
        </w:rPr>
        <w:t xml:space="preserve"> </w:t>
      </w:r>
      <w:r>
        <w:rPr>
          <w:sz w:val="28"/>
          <w:szCs w:val="28"/>
        </w:rPr>
        <w:t xml:space="preserve">це 0.299, для </w:t>
      </w:r>
      <w:r>
        <w:rPr>
          <w:sz w:val="28"/>
          <w:szCs w:val="28"/>
          <w:lang w:val="en-US"/>
        </w:rPr>
        <w:t>G</w:t>
      </w:r>
      <w:r w:rsidRPr="00065FFC">
        <w:rPr>
          <w:sz w:val="28"/>
          <w:szCs w:val="28"/>
        </w:rPr>
        <w:t xml:space="preserve"> 0.587, </w:t>
      </w:r>
      <w:r>
        <w:rPr>
          <w:sz w:val="28"/>
          <w:szCs w:val="28"/>
        </w:rPr>
        <w:t xml:space="preserve">для </w:t>
      </w:r>
      <w:r>
        <w:rPr>
          <w:sz w:val="28"/>
          <w:szCs w:val="28"/>
          <w:lang w:val="en-US"/>
        </w:rPr>
        <w:t>B</w:t>
      </w:r>
      <w:r>
        <w:rPr>
          <w:sz w:val="28"/>
          <w:szCs w:val="28"/>
        </w:rPr>
        <w:t xml:space="preserve"> 0.114, і подальш</w:t>
      </w:r>
      <w:r w:rsidR="004B705C">
        <w:rPr>
          <w:sz w:val="28"/>
          <w:szCs w:val="28"/>
        </w:rPr>
        <w:t>ого сумування отриманих значень</w:t>
      </w:r>
      <w:r w:rsidR="0014640E" w:rsidRPr="0014640E">
        <w:rPr>
          <w:sz w:val="28"/>
          <w:szCs w:val="28"/>
        </w:rPr>
        <w:t xml:space="preserve"> [29]</w:t>
      </w:r>
      <w:r w:rsidRPr="00953056">
        <w:rPr>
          <w:sz w:val="28"/>
          <w:szCs w:val="28"/>
        </w:rPr>
        <w:t>.</w:t>
      </w:r>
      <w:r>
        <w:rPr>
          <w:sz w:val="28"/>
          <w:szCs w:val="28"/>
        </w:rPr>
        <w:t xml:space="preserve"> На етапі обробки зображе</w:t>
      </w:r>
      <w:r w:rsidR="004B705C">
        <w:rPr>
          <w:sz w:val="28"/>
          <w:szCs w:val="28"/>
        </w:rPr>
        <w:t xml:space="preserve">ння </w:t>
      </w:r>
      <w:r w:rsidR="004B705C">
        <w:rPr>
          <w:sz w:val="28"/>
          <w:szCs w:val="28"/>
          <w:lang w:val="uk-UA"/>
        </w:rPr>
        <w:t>використовується гам</w:t>
      </w:r>
      <w:r w:rsidR="008337AA">
        <w:rPr>
          <w:sz w:val="28"/>
          <w:szCs w:val="28"/>
          <w:lang w:val="uk-UA"/>
        </w:rPr>
        <w:t>м</w:t>
      </w:r>
      <w:r w:rsidR="004B705C">
        <w:rPr>
          <w:sz w:val="28"/>
          <w:szCs w:val="28"/>
          <w:lang w:val="uk-UA"/>
        </w:rPr>
        <w:t>а</w:t>
      </w:r>
      <w:r w:rsidR="008337AA">
        <w:rPr>
          <w:sz w:val="28"/>
          <w:szCs w:val="28"/>
          <w:lang w:val="uk-UA"/>
        </w:rPr>
        <w:t>-</w:t>
      </w:r>
      <w:r w:rsidR="004B705C">
        <w:rPr>
          <w:sz w:val="28"/>
          <w:szCs w:val="28"/>
          <w:lang w:val="uk-UA"/>
        </w:rPr>
        <w:t xml:space="preserve">корекція. </w:t>
      </w:r>
      <w:r w:rsidR="004B705C" w:rsidRPr="004B705C">
        <w:rPr>
          <w:sz w:val="28"/>
          <w:szCs w:val="28"/>
          <w:lang w:val="uk-UA"/>
        </w:rPr>
        <w:t>Гамма-корекція також від</w:t>
      </w:r>
      <w:r w:rsidR="00E32641">
        <w:rPr>
          <w:sz w:val="28"/>
          <w:szCs w:val="28"/>
          <w:lang w:val="uk-UA"/>
        </w:rPr>
        <w:t>ома як перетворення степеневого</w:t>
      </w:r>
      <w:r w:rsidR="004B705C" w:rsidRPr="004B705C">
        <w:rPr>
          <w:sz w:val="28"/>
          <w:szCs w:val="28"/>
          <w:lang w:val="uk-UA"/>
        </w:rPr>
        <w:t xml:space="preserve"> закону. По-перше, інтенсивність пікселів нашого зображення повинна бути масштабувати від діапазону [0, 255] до [0, 1,0]. Звідти ми отримуємо наше вихідне зображення з гамма-корекцією, застосовуючи наступне рівняння:</w:t>
      </w:r>
    </w:p>
    <w:p w:rsidR="00E32641" w:rsidRDefault="00E32641" w:rsidP="009A22D4">
      <w:pPr>
        <w:pStyle w:val="af1"/>
        <w:shd w:val="clear" w:color="auto" w:fill="FFFFFF"/>
        <w:spacing w:before="0" w:beforeAutospacing="0" w:after="0" w:afterAutospacing="0" w:line="360" w:lineRule="auto"/>
        <w:ind w:firstLine="709"/>
        <w:textAlignment w:val="baseline"/>
        <w:rPr>
          <w:sz w:val="28"/>
          <w:szCs w:val="28"/>
          <w:lang w:val="uk-UA"/>
        </w:rPr>
      </w:pPr>
      <w:r>
        <w:rPr>
          <w:sz w:val="28"/>
          <w:szCs w:val="28"/>
          <w:lang w:val="uk-UA"/>
        </w:rPr>
        <w:t xml:space="preserve"> </w:t>
      </w:r>
    </w:p>
    <w:p w:rsidR="00E32641" w:rsidRDefault="00E32641" w:rsidP="00E32641">
      <w:pPr>
        <w:pStyle w:val="af1"/>
        <w:shd w:val="clear" w:color="auto" w:fill="FFFFFF"/>
        <w:spacing w:before="0" w:beforeAutospacing="0" w:after="0" w:afterAutospacing="0" w:line="360" w:lineRule="auto"/>
        <w:ind w:firstLine="709"/>
        <w:jc w:val="center"/>
        <w:textAlignment w:val="baseline"/>
        <w:rPr>
          <w:sz w:val="28"/>
          <w:szCs w:val="28"/>
        </w:rPr>
      </w:pPr>
      <w:r>
        <w:rPr>
          <w:rStyle w:val="aff4"/>
          <w:i w:val="0"/>
          <w:sz w:val="28"/>
          <w:szCs w:val="28"/>
          <w:bdr w:val="none" w:sz="0" w:space="0" w:color="auto" w:frame="1"/>
          <w:lang w:val="uk-UA"/>
        </w:rPr>
        <w:t xml:space="preserve">                                              </w:t>
      </w:r>
      <m:oMath>
        <m:r>
          <m:rPr>
            <m:sty m:val="p"/>
          </m:rPr>
          <w:rPr>
            <w:rStyle w:val="aff4"/>
            <w:rFonts w:ascii="Cambria Math" w:hAnsi="Cambria Math"/>
            <w:sz w:val="28"/>
            <w:szCs w:val="28"/>
            <w:bdr w:val="none" w:sz="0" w:space="0" w:color="auto" w:frame="1"/>
          </w:rPr>
          <m:t>O = I ^ (1 / G)</m:t>
        </m:r>
      </m:oMath>
      <w:r>
        <w:rPr>
          <w:rStyle w:val="aff4"/>
          <w:i w:val="0"/>
          <w:iCs w:val="0"/>
          <w:sz w:val="28"/>
          <w:szCs w:val="28"/>
          <w:bdr w:val="none" w:sz="0" w:space="0" w:color="auto" w:frame="1"/>
          <w:lang w:val="uk-UA"/>
        </w:rPr>
        <w:t xml:space="preserve">                                             </w:t>
      </w:r>
      <w:r>
        <w:rPr>
          <w:sz w:val="28"/>
          <w:szCs w:val="28"/>
        </w:rPr>
        <w:t>(2.2)</w:t>
      </w:r>
    </w:p>
    <w:p w:rsidR="00E32641" w:rsidRDefault="00E32641" w:rsidP="00E32641">
      <w:pPr>
        <w:pStyle w:val="af1"/>
        <w:shd w:val="clear" w:color="auto" w:fill="FFFFFF"/>
        <w:spacing w:before="0" w:beforeAutospacing="0" w:after="0" w:afterAutospacing="0" w:line="360" w:lineRule="auto"/>
        <w:ind w:firstLine="709"/>
        <w:jc w:val="center"/>
        <w:textAlignment w:val="baseline"/>
        <w:rPr>
          <w:sz w:val="28"/>
          <w:szCs w:val="28"/>
        </w:rPr>
      </w:pPr>
    </w:p>
    <w:p w:rsidR="00E32641" w:rsidRDefault="00460D41" w:rsidP="00E32641">
      <w:pPr>
        <w:pStyle w:val="14"/>
      </w:pPr>
      <w:r>
        <w:t>д</w:t>
      </w:r>
      <w:r w:rsidR="00E32641" w:rsidRPr="00E32641">
        <w:t>е</w:t>
      </w:r>
      <w:r>
        <w:t xml:space="preserve"> -</w:t>
      </w:r>
      <w:r w:rsidR="00E32641" w:rsidRPr="00E32641">
        <w:t xml:space="preserve"> I - наше вхідне зображення, а G - гамма-значення. Вихідне зображення O потім масштабується до діапазону [0, 255]</w:t>
      </w:r>
      <w:r w:rsidR="00807768">
        <w:rPr>
          <w:lang w:val="ru-RU"/>
        </w:rPr>
        <w:t xml:space="preserve"> </w:t>
      </w:r>
      <w:r w:rsidR="00807768" w:rsidRPr="00807768">
        <w:rPr>
          <w:lang w:val="ru-RU"/>
        </w:rPr>
        <w:t>[30]</w:t>
      </w:r>
      <w:r w:rsidR="00E32641" w:rsidRPr="00E32641">
        <w:t>.</w:t>
      </w:r>
    </w:p>
    <w:p w:rsidR="00E32641" w:rsidRDefault="00E32641" w:rsidP="00E32641">
      <w:pPr>
        <w:pStyle w:val="14"/>
        <w:rPr>
          <w:color w:val="000000" w:themeColor="text1"/>
        </w:rPr>
      </w:pPr>
      <w:r w:rsidRPr="00E32641">
        <w:rPr>
          <w:color w:val="000000" w:themeColor="text1"/>
        </w:rPr>
        <w:t>Значення гами &lt;1 усунуть зображення до більш темного кінця спектра, а значення гами&gt; 1 зроблять зображення більш світлим. Значення гами G = 1</w:t>
      </w:r>
      <w:r w:rsidR="00EC0626">
        <w:rPr>
          <w:color w:val="000000" w:themeColor="text1"/>
        </w:rPr>
        <w:t xml:space="preserve"> не вплине на вхідне зображення.</w:t>
      </w:r>
    </w:p>
    <w:p w:rsidR="00EC0626" w:rsidRDefault="00EC0626" w:rsidP="00E32641">
      <w:pPr>
        <w:pStyle w:val="14"/>
        <w:rPr>
          <w:color w:val="000000" w:themeColor="text1"/>
        </w:rPr>
      </w:pPr>
    </w:p>
    <w:p w:rsidR="00EC0626" w:rsidRDefault="00EC0626" w:rsidP="00EC0626">
      <w:pPr>
        <w:pStyle w:val="aff2"/>
        <w:rPr>
          <w:color w:val="000000" w:themeColor="text1"/>
        </w:rPr>
      </w:pPr>
      <w:r w:rsidRPr="00A21855">
        <w:rPr>
          <w:noProof/>
          <w:lang w:eastAsia="ru-RU"/>
        </w:rPr>
        <w:drawing>
          <wp:inline distT="0" distB="0" distL="0" distR="0" wp14:anchorId="741253A6" wp14:editId="7E20010F">
            <wp:extent cx="5554980" cy="2673594"/>
            <wp:effectExtent l="0" t="0" r="762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69448" cy="2680558"/>
                    </a:xfrm>
                    <a:prstGeom prst="rect">
                      <a:avLst/>
                    </a:prstGeom>
                    <a:noFill/>
                    <a:ln>
                      <a:noFill/>
                    </a:ln>
                  </pic:spPr>
                </pic:pic>
              </a:graphicData>
            </a:graphic>
          </wp:inline>
        </w:drawing>
      </w:r>
    </w:p>
    <w:p w:rsidR="00EC0626" w:rsidRPr="00E32641" w:rsidRDefault="00EC1A92" w:rsidP="00EC0626">
      <w:pPr>
        <w:pStyle w:val="aff2"/>
        <w:rPr>
          <w:lang w:val="uk-UA"/>
        </w:rPr>
      </w:pPr>
      <w:r>
        <w:rPr>
          <w:lang w:val="uk-UA"/>
        </w:rPr>
        <w:t>Рисунок 2.7</w:t>
      </w:r>
      <w:r w:rsidR="00EC0626">
        <w:rPr>
          <w:lang w:val="uk-UA"/>
        </w:rPr>
        <w:t xml:space="preserve">. </w:t>
      </w:r>
      <w:r w:rsidR="00460D41">
        <w:rPr>
          <w:lang w:val="uk-UA"/>
        </w:rPr>
        <w:t xml:space="preserve">- </w:t>
      </w:r>
      <w:r w:rsidR="001D07F9">
        <w:t>З</w:t>
      </w:r>
      <w:r w:rsidR="00EC0626" w:rsidRPr="00A21855">
        <w:t>ображення у відтінках сірого</w:t>
      </w:r>
    </w:p>
    <w:p w:rsidR="009A22D4" w:rsidRDefault="009A22D4" w:rsidP="009A22D4">
      <w:pPr>
        <w:pStyle w:val="af1"/>
        <w:shd w:val="clear" w:color="auto" w:fill="FFFFFF"/>
        <w:spacing w:before="0" w:beforeAutospacing="0" w:after="0" w:afterAutospacing="0" w:line="360" w:lineRule="auto"/>
        <w:ind w:firstLine="709"/>
        <w:textAlignment w:val="baseline"/>
        <w:rPr>
          <w:sz w:val="28"/>
          <w:szCs w:val="28"/>
        </w:rPr>
      </w:pPr>
      <w:r>
        <w:rPr>
          <w:sz w:val="28"/>
          <w:szCs w:val="28"/>
        </w:rPr>
        <w:lastRenderedPageBreak/>
        <w:t xml:space="preserve">Для перетворення зображення в бінарне, використовуємо </w:t>
      </w:r>
      <w:r>
        <w:rPr>
          <w:sz w:val="28"/>
          <w:szCs w:val="28"/>
          <w:lang w:val="en-US"/>
        </w:rPr>
        <w:t>threshold</w:t>
      </w:r>
      <w:r>
        <w:rPr>
          <w:sz w:val="28"/>
          <w:szCs w:val="28"/>
        </w:rPr>
        <w:t>, основна ідея полягає в тому щоб в кінцевий масив попали лише пікселі, які вище визначеного значення.</w:t>
      </w:r>
      <w:r w:rsidR="00E32641">
        <w:rPr>
          <w:sz w:val="28"/>
          <w:szCs w:val="28"/>
          <w:lang w:val="uk-UA"/>
        </w:rPr>
        <w:t xml:space="preserve"> Для правильної бінаризації необхідно подати у функцію </w:t>
      </w:r>
      <w:r w:rsidR="00C86BF3">
        <w:rPr>
          <w:sz w:val="28"/>
          <w:szCs w:val="28"/>
          <w:lang w:val="en-US"/>
        </w:rPr>
        <w:t>trhreshold</w:t>
      </w:r>
      <w:r w:rsidR="00C86BF3" w:rsidRPr="00C86BF3">
        <w:rPr>
          <w:sz w:val="28"/>
          <w:szCs w:val="28"/>
          <w:lang w:val="uk-UA"/>
        </w:rPr>
        <w:t xml:space="preserve"> </w:t>
      </w:r>
      <w:r w:rsidR="00E32641">
        <w:rPr>
          <w:sz w:val="28"/>
          <w:szCs w:val="28"/>
          <w:lang w:val="uk-UA"/>
        </w:rPr>
        <w:t xml:space="preserve">максимальне значення пікселю, який буде після бінаризації білим і всі пікселі значення яких більше від нього, решта пікселів (значення яких менше максивального) будуть чорними. Для цього оператору необхідно клікнути у вікні з відкритим зображенням на область де проходить контур. Реалізується даний механізм за допомогою функції </w:t>
      </w:r>
      <w:r w:rsidR="00E32641" w:rsidRPr="00E32641">
        <w:rPr>
          <w:sz w:val="28"/>
          <w:szCs w:val="28"/>
          <w:lang w:val="uk-UA"/>
        </w:rPr>
        <w:t>setMouseCallback</w:t>
      </w:r>
      <w:r w:rsidR="00C86BF3">
        <w:rPr>
          <w:sz w:val="28"/>
          <w:szCs w:val="28"/>
          <w:lang w:val="uk-UA"/>
        </w:rPr>
        <w:t>, яка в результаті повертатиме координати пікселя на який клікнув оператор, і в подальшому буде братись значення пікселя зображення в відтінках сірого.</w:t>
      </w:r>
      <w:r w:rsidR="00E32641">
        <w:rPr>
          <w:sz w:val="28"/>
          <w:szCs w:val="28"/>
          <w:lang w:val="uk-UA"/>
        </w:rPr>
        <w:t xml:space="preserve"> </w:t>
      </w:r>
      <w:r w:rsidRPr="00E32641">
        <w:rPr>
          <w:sz w:val="28"/>
          <w:szCs w:val="28"/>
          <w:lang w:val="uk-UA"/>
        </w:rPr>
        <w:t xml:space="preserve"> Також в функцію </w:t>
      </w:r>
      <w:r w:rsidR="00C86BF3" w:rsidRPr="00C86BF3">
        <w:rPr>
          <w:sz w:val="28"/>
          <w:szCs w:val="28"/>
        </w:rPr>
        <w:t xml:space="preserve"> </w:t>
      </w:r>
      <w:r w:rsidR="00C86BF3">
        <w:rPr>
          <w:sz w:val="28"/>
          <w:szCs w:val="28"/>
          <w:lang w:val="en-US"/>
        </w:rPr>
        <w:t>threshold</w:t>
      </w:r>
      <w:r w:rsidR="00C86BF3" w:rsidRPr="00C86BF3">
        <w:rPr>
          <w:sz w:val="28"/>
          <w:szCs w:val="28"/>
        </w:rPr>
        <w:t xml:space="preserve"> </w:t>
      </w:r>
      <w:r w:rsidRPr="00E32641">
        <w:rPr>
          <w:sz w:val="28"/>
          <w:szCs w:val="28"/>
          <w:lang w:val="uk-UA"/>
        </w:rPr>
        <w:t>передається ряд констант, якими можна регулювати перехід від пікселя який буде 0 і 1</w:t>
      </w:r>
      <w:r w:rsidR="00C86BF3">
        <w:rPr>
          <w:sz w:val="28"/>
          <w:szCs w:val="28"/>
          <w:lang w:val="uk-UA"/>
        </w:rPr>
        <w:t xml:space="preserve"> [</w:t>
      </w:r>
      <w:r w:rsidR="0014640E">
        <w:rPr>
          <w:sz w:val="28"/>
          <w:szCs w:val="28"/>
          <w:lang w:val="uk-UA"/>
        </w:rPr>
        <w:t>31</w:t>
      </w:r>
      <w:r w:rsidRPr="00E32641">
        <w:rPr>
          <w:sz w:val="28"/>
          <w:szCs w:val="28"/>
          <w:lang w:val="uk-UA"/>
        </w:rPr>
        <w:t xml:space="preserve">]. </w:t>
      </w:r>
      <w:r>
        <w:rPr>
          <w:sz w:val="28"/>
          <w:szCs w:val="28"/>
        </w:rPr>
        <w:t>Результат функ</w:t>
      </w:r>
      <w:r w:rsidR="00EC1A92">
        <w:rPr>
          <w:sz w:val="28"/>
          <w:szCs w:val="28"/>
        </w:rPr>
        <w:t>ції представлений на рисунку 2.8</w:t>
      </w:r>
      <w:r>
        <w:rPr>
          <w:sz w:val="28"/>
          <w:szCs w:val="28"/>
        </w:rPr>
        <w:t>.</w:t>
      </w:r>
    </w:p>
    <w:p w:rsidR="009A22D4" w:rsidRDefault="009A22D4" w:rsidP="009A22D4">
      <w:pPr>
        <w:pStyle w:val="af1"/>
        <w:shd w:val="clear" w:color="auto" w:fill="FFFFFF"/>
        <w:spacing w:before="0" w:beforeAutospacing="0" w:after="0" w:afterAutospacing="0" w:line="360" w:lineRule="auto"/>
        <w:ind w:firstLine="709"/>
        <w:textAlignment w:val="baseline"/>
        <w:rPr>
          <w:sz w:val="28"/>
          <w:szCs w:val="28"/>
        </w:rPr>
      </w:pPr>
    </w:p>
    <w:p w:rsidR="009A22D4" w:rsidRDefault="00E32641" w:rsidP="00EC0626">
      <w:pPr>
        <w:pStyle w:val="aff2"/>
      </w:pPr>
      <w:r w:rsidRPr="00E32641">
        <w:rPr>
          <w:noProof/>
          <w:lang w:eastAsia="ru-RU"/>
        </w:rPr>
        <w:drawing>
          <wp:inline distT="0" distB="0" distL="0" distR="0" wp14:anchorId="2CD5A319" wp14:editId="1ADEB94C">
            <wp:extent cx="5219902" cy="2468880"/>
            <wp:effectExtent l="0" t="0" r="0" b="762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pic:cNvPicPr>
                      <a:picLocks noChangeAspect="1"/>
                    </pic:cNvPicPr>
                  </pic:nvPicPr>
                  <pic:blipFill>
                    <a:blip r:embed="rId26"/>
                    <a:stretch>
                      <a:fillRect/>
                    </a:stretch>
                  </pic:blipFill>
                  <pic:spPr>
                    <a:xfrm>
                      <a:off x="0" y="0"/>
                      <a:ext cx="5229325" cy="2473337"/>
                    </a:xfrm>
                    <a:prstGeom prst="rect">
                      <a:avLst/>
                    </a:prstGeom>
                  </pic:spPr>
                </pic:pic>
              </a:graphicData>
            </a:graphic>
          </wp:inline>
        </w:drawing>
      </w:r>
    </w:p>
    <w:p w:rsidR="009A22D4" w:rsidRDefault="009A22D4" w:rsidP="00EC0626">
      <w:pPr>
        <w:pStyle w:val="aff2"/>
      </w:pPr>
      <w:r>
        <w:t>Рис. 2.</w:t>
      </w:r>
      <w:r w:rsidR="00EC1A92">
        <w:t>8</w:t>
      </w:r>
      <w:r>
        <w:t xml:space="preserve"> </w:t>
      </w:r>
      <w:r w:rsidR="001D07F9">
        <w:rPr>
          <w:lang w:val="uk-UA"/>
        </w:rPr>
        <w:t xml:space="preserve">- </w:t>
      </w:r>
      <w:r>
        <w:t>Бінарне зображення стопи.</w:t>
      </w:r>
    </w:p>
    <w:p w:rsidR="009A22D4" w:rsidRPr="009B7C97" w:rsidRDefault="009A22D4" w:rsidP="009A22D4">
      <w:pPr>
        <w:pStyle w:val="af1"/>
        <w:shd w:val="clear" w:color="auto" w:fill="FFFFFF"/>
        <w:spacing w:before="0" w:beforeAutospacing="0" w:after="0" w:afterAutospacing="0" w:line="360" w:lineRule="auto"/>
        <w:ind w:firstLine="709"/>
        <w:textAlignment w:val="baseline"/>
        <w:rPr>
          <w:sz w:val="28"/>
          <w:szCs w:val="28"/>
          <w:lang w:val="uk-UA"/>
        </w:rPr>
      </w:pPr>
      <w:r>
        <w:rPr>
          <w:sz w:val="28"/>
          <w:szCs w:val="28"/>
        </w:rPr>
        <w:t xml:space="preserve">Пошук контуру реалізується </w:t>
      </w:r>
      <w:r w:rsidRPr="006252EA">
        <w:rPr>
          <w:sz w:val="28"/>
          <w:szCs w:val="28"/>
        </w:rPr>
        <w:t xml:space="preserve">функцією </w:t>
      </w:r>
      <w:r>
        <w:rPr>
          <w:sz w:val="28"/>
          <w:szCs w:val="28"/>
          <w:lang w:val="en-US"/>
        </w:rPr>
        <w:t>findcontour</w:t>
      </w:r>
      <w:r w:rsidRPr="006252EA">
        <w:rPr>
          <w:sz w:val="28"/>
          <w:szCs w:val="28"/>
        </w:rPr>
        <w:t xml:space="preserve">, </w:t>
      </w:r>
      <w:r>
        <w:rPr>
          <w:sz w:val="28"/>
          <w:szCs w:val="28"/>
        </w:rPr>
        <w:t xml:space="preserve"> вона приймає декілька параметрі</w:t>
      </w:r>
      <w:r w:rsidR="008337AA">
        <w:rPr>
          <w:sz w:val="28"/>
          <w:szCs w:val="28"/>
        </w:rPr>
        <w:t>в, основними з яких є константа</w:t>
      </w:r>
      <w:r w:rsidR="008337AA">
        <w:rPr>
          <w:sz w:val="28"/>
          <w:szCs w:val="28"/>
          <w:lang w:val="uk-UA"/>
        </w:rPr>
        <w:t xml:space="preserve">, </w:t>
      </w:r>
      <w:r>
        <w:rPr>
          <w:sz w:val="28"/>
          <w:szCs w:val="28"/>
        </w:rPr>
        <w:t>яка вкаже функції як зберігати в масив знайдені контури (можуть зберігатись  в послідовності від контуру з найбільшим значенням до найменшого, можуть по порядку їх знаходження та по іншому), вектор векторів (двох</w:t>
      </w:r>
      <w:r w:rsidRPr="00E16DCF">
        <w:rPr>
          <w:sz w:val="28"/>
          <w:szCs w:val="28"/>
        </w:rPr>
        <w:t>ви</w:t>
      </w:r>
      <w:r>
        <w:rPr>
          <w:sz w:val="28"/>
          <w:szCs w:val="28"/>
        </w:rPr>
        <w:t>мірний масив) в який буде зберігатись всі контури, а</w:t>
      </w:r>
      <w:r w:rsidR="00807768">
        <w:rPr>
          <w:sz w:val="28"/>
          <w:szCs w:val="28"/>
        </w:rPr>
        <w:t xml:space="preserve"> </w:t>
      </w:r>
      <w:r>
        <w:rPr>
          <w:sz w:val="28"/>
          <w:szCs w:val="28"/>
        </w:rPr>
        <w:lastRenderedPageBreak/>
        <w:t>також константа для апроксимації контуру</w:t>
      </w:r>
      <w:r w:rsidR="00807768">
        <w:rPr>
          <w:sz w:val="28"/>
          <w:szCs w:val="28"/>
        </w:rPr>
        <w:t>.</w:t>
      </w:r>
      <w:r w:rsidR="00807768">
        <w:rPr>
          <w:sz w:val="28"/>
          <w:szCs w:val="28"/>
          <w:lang w:val="uk-UA"/>
        </w:rPr>
        <w:t xml:space="preserve"> </w:t>
      </w:r>
      <w:r w:rsidR="00807768" w:rsidRPr="00807768">
        <w:rPr>
          <w:rStyle w:val="15"/>
        </w:rPr>
        <w:t>Функція реалізована на математичному алгоритмі Сатоші Сузукі</w:t>
      </w:r>
      <w:r w:rsidR="00807768" w:rsidRPr="009B7C97">
        <w:rPr>
          <w:sz w:val="28"/>
          <w:szCs w:val="28"/>
          <w:lang w:val="uk-UA"/>
        </w:rPr>
        <w:t xml:space="preserve"> </w:t>
      </w:r>
      <w:r w:rsidRPr="009B7C97">
        <w:rPr>
          <w:sz w:val="28"/>
          <w:szCs w:val="28"/>
          <w:lang w:val="uk-UA"/>
        </w:rPr>
        <w:t>[</w:t>
      </w:r>
      <w:r w:rsidR="00807768" w:rsidRPr="009B7C97">
        <w:rPr>
          <w:sz w:val="28"/>
          <w:szCs w:val="28"/>
          <w:lang w:val="uk-UA"/>
        </w:rPr>
        <w:t>32 -34</w:t>
      </w:r>
      <w:r w:rsidRPr="009B7C97">
        <w:rPr>
          <w:sz w:val="28"/>
          <w:szCs w:val="28"/>
          <w:lang w:val="uk-UA"/>
        </w:rPr>
        <w:t>].</w:t>
      </w:r>
    </w:p>
    <w:p w:rsidR="009A22D4" w:rsidRDefault="009A22D4" w:rsidP="009A22D4">
      <w:pPr>
        <w:pStyle w:val="af1"/>
        <w:shd w:val="clear" w:color="auto" w:fill="FFFFFF"/>
        <w:spacing w:before="0" w:beforeAutospacing="0" w:after="0" w:afterAutospacing="0" w:line="360" w:lineRule="auto"/>
        <w:ind w:firstLine="709"/>
        <w:textAlignment w:val="baseline"/>
        <w:rPr>
          <w:sz w:val="28"/>
          <w:szCs w:val="28"/>
        </w:rPr>
      </w:pPr>
      <w:r w:rsidRPr="009A5CED">
        <w:rPr>
          <w:sz w:val="28"/>
          <w:szCs w:val="28"/>
          <w:lang w:val="uk-UA"/>
        </w:rPr>
        <w:t xml:space="preserve">Знаходження необхідного контуру реалізується шляхом проходженням через цикл та  зберіганням в окремий вектор вектору, який має найбільше значення типу </w:t>
      </w:r>
      <w:r>
        <w:rPr>
          <w:sz w:val="28"/>
          <w:szCs w:val="28"/>
          <w:lang w:val="en-US"/>
        </w:rPr>
        <w:t>size</w:t>
      </w:r>
      <w:r w:rsidRPr="009A5CED">
        <w:rPr>
          <w:sz w:val="28"/>
          <w:szCs w:val="28"/>
          <w:lang w:val="uk-UA"/>
        </w:rPr>
        <w:t>_</w:t>
      </w:r>
      <w:r>
        <w:rPr>
          <w:sz w:val="28"/>
          <w:szCs w:val="28"/>
          <w:lang w:val="en-US"/>
        </w:rPr>
        <w:t>t</w:t>
      </w:r>
      <w:r w:rsidR="009A5CED">
        <w:rPr>
          <w:sz w:val="28"/>
          <w:szCs w:val="28"/>
          <w:lang w:val="uk-UA"/>
        </w:rPr>
        <w:t xml:space="preserve"> (див. рис.</w:t>
      </w:r>
      <w:r w:rsidR="00EC1A92">
        <w:rPr>
          <w:sz w:val="28"/>
          <w:szCs w:val="28"/>
          <w:lang w:val="uk-UA"/>
        </w:rPr>
        <w:t>2.9</w:t>
      </w:r>
      <w:r w:rsidR="009A5CED">
        <w:rPr>
          <w:sz w:val="28"/>
          <w:szCs w:val="28"/>
          <w:lang w:val="uk-UA"/>
        </w:rPr>
        <w:t>)</w:t>
      </w:r>
      <w:r w:rsidRPr="009A5CED">
        <w:rPr>
          <w:sz w:val="28"/>
          <w:szCs w:val="28"/>
          <w:lang w:val="uk-UA"/>
        </w:rPr>
        <w:t xml:space="preserve">. Пошук опорних точок реалізується циклом в якому знаходиться найнижча координата </w:t>
      </w:r>
      <w:r>
        <w:rPr>
          <w:sz w:val="28"/>
          <w:szCs w:val="28"/>
          <w:lang w:val="en-US"/>
        </w:rPr>
        <w:t>y</w:t>
      </w:r>
      <w:r w:rsidRPr="009A5CED">
        <w:rPr>
          <w:sz w:val="28"/>
          <w:szCs w:val="28"/>
          <w:lang w:val="uk-UA"/>
        </w:rPr>
        <w:t>, оскільки контур являє собою вектор значень типу &lt;</w:t>
      </w:r>
      <w:r>
        <w:rPr>
          <w:sz w:val="28"/>
          <w:szCs w:val="28"/>
          <w:lang w:val="en-US"/>
        </w:rPr>
        <w:t>Point</w:t>
      </w:r>
      <w:r w:rsidRPr="009A5CED">
        <w:rPr>
          <w:sz w:val="28"/>
          <w:szCs w:val="28"/>
          <w:lang w:val="uk-UA"/>
        </w:rPr>
        <w:t xml:space="preserve">&gt;, який в свою чергує </w:t>
      </w:r>
      <w:r>
        <w:rPr>
          <w:sz w:val="28"/>
          <w:szCs w:val="28"/>
          <w:lang w:val="en-US"/>
        </w:rPr>
        <w:t>int</w:t>
      </w:r>
      <w:r w:rsidRPr="009A5CED">
        <w:rPr>
          <w:sz w:val="28"/>
          <w:szCs w:val="28"/>
          <w:lang w:val="uk-UA"/>
        </w:rPr>
        <w:t xml:space="preserve"> </w:t>
      </w:r>
      <w:r>
        <w:rPr>
          <w:sz w:val="28"/>
          <w:szCs w:val="28"/>
          <w:lang w:val="en-US"/>
        </w:rPr>
        <w:t>x</w:t>
      </w:r>
      <w:r w:rsidRPr="009A5CED">
        <w:rPr>
          <w:sz w:val="28"/>
          <w:szCs w:val="28"/>
          <w:lang w:val="uk-UA"/>
        </w:rPr>
        <w:t xml:space="preserve"> для горизонтальної осі, і </w:t>
      </w:r>
      <w:r>
        <w:rPr>
          <w:sz w:val="28"/>
          <w:szCs w:val="28"/>
          <w:lang w:val="en-US"/>
        </w:rPr>
        <w:t>int</w:t>
      </w:r>
      <w:r w:rsidRPr="009A5CED">
        <w:rPr>
          <w:sz w:val="28"/>
          <w:szCs w:val="28"/>
          <w:lang w:val="uk-UA"/>
        </w:rPr>
        <w:t xml:space="preserve"> </w:t>
      </w:r>
      <w:r>
        <w:rPr>
          <w:sz w:val="28"/>
          <w:szCs w:val="28"/>
          <w:lang w:val="en-US"/>
        </w:rPr>
        <w:t>y</w:t>
      </w:r>
      <w:r w:rsidRPr="009A5CED">
        <w:rPr>
          <w:sz w:val="28"/>
          <w:szCs w:val="28"/>
          <w:lang w:val="uk-UA"/>
        </w:rPr>
        <w:t xml:space="preserve"> для вертикальної осі. </w:t>
      </w:r>
      <w:r>
        <w:rPr>
          <w:sz w:val="28"/>
          <w:szCs w:val="28"/>
        </w:rPr>
        <w:t xml:space="preserve">Далі проводиться розрахунок індексу, що є операцією ділення значень типу </w:t>
      </w:r>
      <w:r>
        <w:rPr>
          <w:sz w:val="28"/>
          <w:szCs w:val="28"/>
          <w:lang w:val="en-US"/>
        </w:rPr>
        <w:t>float</w:t>
      </w:r>
      <w:r w:rsidRPr="001533F5">
        <w:rPr>
          <w:sz w:val="28"/>
          <w:szCs w:val="28"/>
        </w:rPr>
        <w:t xml:space="preserve">. </w:t>
      </w:r>
    </w:p>
    <w:p w:rsidR="009A5CED" w:rsidRDefault="009A5CED" w:rsidP="009A22D4">
      <w:pPr>
        <w:pStyle w:val="af1"/>
        <w:shd w:val="clear" w:color="auto" w:fill="FFFFFF"/>
        <w:spacing w:before="0" w:beforeAutospacing="0" w:after="0" w:afterAutospacing="0" w:line="360" w:lineRule="auto"/>
        <w:ind w:firstLine="709"/>
        <w:textAlignment w:val="baseline"/>
        <w:rPr>
          <w:sz w:val="28"/>
          <w:szCs w:val="28"/>
        </w:rPr>
      </w:pPr>
    </w:p>
    <w:p w:rsidR="009A5CED" w:rsidRDefault="009A5CED" w:rsidP="009A5CED">
      <w:pPr>
        <w:pStyle w:val="aff2"/>
      </w:pPr>
      <w:r w:rsidRPr="00A21855">
        <w:rPr>
          <w:noProof/>
          <w:lang w:eastAsia="ru-RU"/>
        </w:rPr>
        <w:drawing>
          <wp:inline distT="0" distB="0" distL="0" distR="0" wp14:anchorId="6D774976" wp14:editId="144A1E32">
            <wp:extent cx="5600700" cy="2688893"/>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21888" cy="2699065"/>
                    </a:xfrm>
                    <a:prstGeom prst="rect">
                      <a:avLst/>
                    </a:prstGeom>
                    <a:noFill/>
                    <a:ln>
                      <a:noFill/>
                    </a:ln>
                  </pic:spPr>
                </pic:pic>
              </a:graphicData>
            </a:graphic>
          </wp:inline>
        </w:drawing>
      </w:r>
    </w:p>
    <w:p w:rsidR="009A5CED" w:rsidRPr="009A5CED" w:rsidRDefault="009A5CED" w:rsidP="009A5CED">
      <w:pPr>
        <w:pStyle w:val="aff2"/>
        <w:rPr>
          <w:lang w:val="uk-UA"/>
        </w:rPr>
      </w:pPr>
      <w:r>
        <w:rPr>
          <w:lang w:val="uk-UA"/>
        </w:rPr>
        <w:t xml:space="preserve">Рисунок </w:t>
      </w:r>
      <w:r w:rsidR="00EC1A92">
        <w:rPr>
          <w:lang w:val="uk-UA"/>
        </w:rPr>
        <w:t>2.9</w:t>
      </w:r>
      <w:r>
        <w:rPr>
          <w:lang w:val="uk-UA"/>
        </w:rPr>
        <w:t xml:space="preserve"> </w:t>
      </w:r>
      <w:r w:rsidR="001D07F9">
        <w:rPr>
          <w:lang w:val="uk-UA"/>
        </w:rPr>
        <w:t xml:space="preserve">- </w:t>
      </w:r>
      <w:r>
        <w:rPr>
          <w:lang w:val="uk-UA"/>
        </w:rPr>
        <w:t>Знайдений контур.</w:t>
      </w:r>
    </w:p>
    <w:p w:rsidR="009A5CED" w:rsidRDefault="009A5CED" w:rsidP="009A22D4">
      <w:pPr>
        <w:pStyle w:val="af1"/>
        <w:shd w:val="clear" w:color="auto" w:fill="FFFFFF"/>
        <w:spacing w:before="0" w:beforeAutospacing="0" w:after="0" w:afterAutospacing="0" w:line="360" w:lineRule="auto"/>
        <w:ind w:firstLine="709"/>
        <w:textAlignment w:val="baseline"/>
        <w:rPr>
          <w:sz w:val="28"/>
          <w:szCs w:val="28"/>
        </w:rPr>
      </w:pPr>
    </w:p>
    <w:p w:rsidR="009A22D4" w:rsidRDefault="009A22D4" w:rsidP="009A22D4">
      <w:pPr>
        <w:pStyle w:val="af1"/>
        <w:shd w:val="clear" w:color="auto" w:fill="FFFFFF"/>
        <w:spacing w:before="0" w:beforeAutospacing="0" w:after="0" w:afterAutospacing="0" w:line="360" w:lineRule="auto"/>
        <w:ind w:firstLine="709"/>
        <w:textAlignment w:val="baseline"/>
        <w:rPr>
          <w:sz w:val="28"/>
          <w:szCs w:val="28"/>
        </w:rPr>
      </w:pPr>
      <w:r>
        <w:rPr>
          <w:sz w:val="28"/>
          <w:szCs w:val="28"/>
        </w:rPr>
        <w:t xml:space="preserve">Представлення результатів реалізовано за допомогою прикладного програмного інтерфейсу </w:t>
      </w:r>
      <w:r>
        <w:rPr>
          <w:sz w:val="28"/>
          <w:szCs w:val="28"/>
          <w:lang w:val="en-US"/>
        </w:rPr>
        <w:t>Windows</w:t>
      </w:r>
      <w:r w:rsidRPr="005656A1">
        <w:rPr>
          <w:sz w:val="28"/>
          <w:szCs w:val="28"/>
        </w:rPr>
        <w:t xml:space="preserve"> </w:t>
      </w:r>
      <w:r>
        <w:rPr>
          <w:sz w:val="28"/>
          <w:szCs w:val="28"/>
          <w:lang w:val="en-US"/>
        </w:rPr>
        <w:t>Form</w:t>
      </w:r>
      <w:r>
        <w:rPr>
          <w:sz w:val="28"/>
          <w:szCs w:val="28"/>
        </w:rPr>
        <w:t>. Основною перевагою даного інтерфейсу є крос-платформеність, та простота реалізації. Для виведення результатів лікарю, створена форма, в якій є поля для введення даних пацієнта, а саме прізвище, ім’я, по батькові, стать, вік – все це в подальшому передаєтьс</w:t>
      </w:r>
      <w:r w:rsidR="00C669DD">
        <w:rPr>
          <w:sz w:val="28"/>
          <w:szCs w:val="28"/>
        </w:rPr>
        <w:t>я в текстовий документ при нажиманні на кнопку</w:t>
      </w:r>
      <w:r>
        <w:rPr>
          <w:sz w:val="28"/>
          <w:szCs w:val="28"/>
        </w:rPr>
        <w:t xml:space="preserve"> «Р</w:t>
      </w:r>
      <w:r w:rsidR="00EC1A92">
        <w:rPr>
          <w:sz w:val="28"/>
          <w:szCs w:val="28"/>
        </w:rPr>
        <w:t>еєстрація пацієнта» (див.рис.2.10</w:t>
      </w:r>
      <w:r>
        <w:rPr>
          <w:sz w:val="28"/>
          <w:szCs w:val="28"/>
        </w:rPr>
        <w:t xml:space="preserve">). </w:t>
      </w:r>
    </w:p>
    <w:p w:rsidR="009A22D4" w:rsidRDefault="009A22D4" w:rsidP="009A22D4">
      <w:pPr>
        <w:pStyle w:val="af1"/>
        <w:shd w:val="clear" w:color="auto" w:fill="FFFFFF"/>
        <w:spacing w:before="0" w:beforeAutospacing="0" w:after="0" w:afterAutospacing="0" w:line="360" w:lineRule="auto"/>
        <w:ind w:firstLine="709"/>
        <w:textAlignment w:val="baseline"/>
        <w:rPr>
          <w:sz w:val="28"/>
          <w:szCs w:val="28"/>
        </w:rPr>
      </w:pPr>
    </w:p>
    <w:p w:rsidR="009A22D4" w:rsidRDefault="009A22D4" w:rsidP="00EC0626">
      <w:pPr>
        <w:pStyle w:val="aff2"/>
      </w:pPr>
      <w:r>
        <w:rPr>
          <w:noProof/>
        </w:rPr>
        <w:lastRenderedPageBreak/>
        <w:t xml:space="preserve"> </w:t>
      </w:r>
      <w:r w:rsidR="00C86BF3" w:rsidRPr="00A21855">
        <w:rPr>
          <w:noProof/>
          <w:lang w:eastAsia="ru-RU"/>
        </w:rPr>
        <w:drawing>
          <wp:inline distT="0" distB="0" distL="0" distR="0" wp14:anchorId="7A750E0C" wp14:editId="77A8D0CD">
            <wp:extent cx="3221355" cy="3314700"/>
            <wp:effectExtent l="0" t="0" r="0" b="0"/>
            <wp:docPr id="10" name="Рисунок 10"/>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28"/>
                    <a:stretch>
                      <a:fillRect/>
                    </a:stretch>
                  </pic:blipFill>
                  <pic:spPr>
                    <a:xfrm>
                      <a:off x="0" y="0"/>
                      <a:ext cx="3225671" cy="3319141"/>
                    </a:xfrm>
                    <a:prstGeom prst="rect">
                      <a:avLst/>
                    </a:prstGeom>
                  </pic:spPr>
                </pic:pic>
              </a:graphicData>
            </a:graphic>
          </wp:inline>
        </w:drawing>
      </w:r>
    </w:p>
    <w:p w:rsidR="009A22D4" w:rsidRDefault="00EC1A92" w:rsidP="00EC0626">
      <w:pPr>
        <w:pStyle w:val="aff2"/>
      </w:pPr>
      <w:r>
        <w:t>Рис.2.10</w:t>
      </w:r>
      <w:r w:rsidR="009A22D4">
        <w:t xml:space="preserve"> </w:t>
      </w:r>
      <w:r w:rsidR="001D07F9">
        <w:rPr>
          <w:lang w:val="uk-UA"/>
        </w:rPr>
        <w:t xml:space="preserve">- </w:t>
      </w:r>
      <w:r w:rsidR="009A22D4">
        <w:t>Приклад заповненої форми реєстації.</w:t>
      </w:r>
    </w:p>
    <w:p w:rsidR="009A22D4" w:rsidRDefault="009A22D4" w:rsidP="009A22D4">
      <w:pPr>
        <w:pStyle w:val="af1"/>
        <w:shd w:val="clear" w:color="auto" w:fill="FFFFFF"/>
        <w:spacing w:before="0" w:beforeAutospacing="0" w:after="0" w:afterAutospacing="0" w:line="360" w:lineRule="auto"/>
        <w:ind w:firstLine="567"/>
        <w:jc w:val="center"/>
        <w:textAlignment w:val="baseline"/>
        <w:rPr>
          <w:sz w:val="28"/>
          <w:szCs w:val="28"/>
        </w:rPr>
      </w:pPr>
    </w:p>
    <w:p w:rsidR="009A22D4" w:rsidRDefault="009A22D4" w:rsidP="009A22D4">
      <w:pPr>
        <w:pStyle w:val="af1"/>
        <w:shd w:val="clear" w:color="auto" w:fill="FFFFFF"/>
        <w:spacing w:before="0" w:beforeAutospacing="0" w:after="0" w:afterAutospacing="0" w:line="360" w:lineRule="auto"/>
        <w:ind w:firstLine="709"/>
        <w:textAlignment w:val="baseline"/>
        <w:rPr>
          <w:sz w:val="28"/>
          <w:szCs w:val="28"/>
        </w:rPr>
      </w:pPr>
      <w:r>
        <w:rPr>
          <w:sz w:val="28"/>
          <w:szCs w:val="28"/>
        </w:rPr>
        <w:t>Кно</w:t>
      </w:r>
      <w:r w:rsidR="00970355">
        <w:rPr>
          <w:sz w:val="28"/>
          <w:szCs w:val="28"/>
        </w:rPr>
        <w:t>пка «</w:t>
      </w:r>
      <w:r w:rsidR="00970355">
        <w:rPr>
          <w:sz w:val="28"/>
          <w:szCs w:val="28"/>
          <w:lang w:val="uk-UA"/>
        </w:rPr>
        <w:t>Завантаження зображення»</w:t>
      </w:r>
      <w:r>
        <w:rPr>
          <w:sz w:val="28"/>
          <w:szCs w:val="28"/>
        </w:rPr>
        <w:t xml:space="preserve">, відкриває скан зображення стопи пацієнта </w:t>
      </w:r>
      <w:r w:rsidR="00EC1A92">
        <w:rPr>
          <w:sz w:val="28"/>
          <w:szCs w:val="28"/>
        </w:rPr>
        <w:t>(див.рис. 2.11</w:t>
      </w:r>
      <w:r>
        <w:rPr>
          <w:sz w:val="28"/>
          <w:szCs w:val="28"/>
        </w:rPr>
        <w:t>).</w:t>
      </w:r>
    </w:p>
    <w:p w:rsidR="009A22D4" w:rsidRDefault="009A22D4" w:rsidP="009A22D4">
      <w:pPr>
        <w:pStyle w:val="af1"/>
        <w:shd w:val="clear" w:color="auto" w:fill="FFFFFF"/>
        <w:spacing w:before="0" w:beforeAutospacing="0" w:after="0" w:afterAutospacing="0" w:line="360" w:lineRule="auto"/>
        <w:ind w:firstLine="142"/>
        <w:jc w:val="center"/>
        <w:textAlignment w:val="baseline"/>
        <w:rPr>
          <w:sz w:val="28"/>
          <w:szCs w:val="28"/>
        </w:rPr>
      </w:pPr>
      <w:r>
        <w:rPr>
          <w:noProof/>
        </w:rPr>
        <w:drawing>
          <wp:inline distT="0" distB="0" distL="0" distR="0" wp14:anchorId="225F3EC9" wp14:editId="3AF877AB">
            <wp:extent cx="5685155" cy="2659788"/>
            <wp:effectExtent l="0" t="0" r="0" b="762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03873" cy="2668545"/>
                    </a:xfrm>
                    <a:prstGeom prst="rect">
                      <a:avLst/>
                    </a:prstGeom>
                  </pic:spPr>
                </pic:pic>
              </a:graphicData>
            </a:graphic>
          </wp:inline>
        </w:drawing>
      </w:r>
    </w:p>
    <w:p w:rsidR="009A22D4" w:rsidRDefault="00EC1A92" w:rsidP="009A22D4">
      <w:pPr>
        <w:pStyle w:val="af1"/>
        <w:shd w:val="clear" w:color="auto" w:fill="FFFFFF"/>
        <w:spacing w:before="0" w:beforeAutospacing="0" w:after="0" w:afterAutospacing="0" w:line="360" w:lineRule="auto"/>
        <w:ind w:firstLine="142"/>
        <w:jc w:val="center"/>
        <w:textAlignment w:val="baseline"/>
        <w:rPr>
          <w:sz w:val="28"/>
          <w:szCs w:val="28"/>
        </w:rPr>
      </w:pPr>
      <w:r>
        <w:rPr>
          <w:sz w:val="28"/>
          <w:szCs w:val="28"/>
        </w:rPr>
        <w:t>Рис.2.11</w:t>
      </w:r>
      <w:r w:rsidR="009A22D4">
        <w:rPr>
          <w:sz w:val="28"/>
          <w:szCs w:val="28"/>
        </w:rPr>
        <w:t xml:space="preserve"> </w:t>
      </w:r>
      <w:r w:rsidR="001D07F9">
        <w:rPr>
          <w:sz w:val="28"/>
          <w:szCs w:val="28"/>
          <w:lang w:val="uk-UA"/>
        </w:rPr>
        <w:t xml:space="preserve">- </w:t>
      </w:r>
      <w:r w:rsidR="009A22D4">
        <w:rPr>
          <w:sz w:val="28"/>
          <w:szCs w:val="28"/>
        </w:rPr>
        <w:t>Скан зображення стопи.</w:t>
      </w:r>
    </w:p>
    <w:p w:rsidR="009A22D4" w:rsidRDefault="009A22D4" w:rsidP="009A22D4">
      <w:pPr>
        <w:pStyle w:val="af1"/>
        <w:shd w:val="clear" w:color="auto" w:fill="FFFFFF"/>
        <w:spacing w:before="0" w:beforeAutospacing="0" w:after="0" w:afterAutospacing="0" w:line="360" w:lineRule="auto"/>
        <w:ind w:firstLine="142"/>
        <w:jc w:val="center"/>
        <w:textAlignment w:val="baseline"/>
        <w:rPr>
          <w:sz w:val="28"/>
          <w:szCs w:val="28"/>
        </w:rPr>
      </w:pPr>
    </w:p>
    <w:p w:rsidR="009A22D4" w:rsidRDefault="009A22D4" w:rsidP="009A22D4">
      <w:pPr>
        <w:pStyle w:val="af1"/>
        <w:shd w:val="clear" w:color="auto" w:fill="FFFFFF"/>
        <w:spacing w:before="0" w:beforeAutospacing="0" w:after="0" w:afterAutospacing="0" w:line="360" w:lineRule="auto"/>
        <w:ind w:firstLine="709"/>
        <w:textAlignment w:val="baseline"/>
        <w:rPr>
          <w:sz w:val="28"/>
          <w:szCs w:val="28"/>
        </w:rPr>
      </w:pPr>
      <w:r>
        <w:rPr>
          <w:sz w:val="28"/>
          <w:szCs w:val="28"/>
        </w:rPr>
        <w:t xml:space="preserve">Кнопка </w:t>
      </w:r>
      <w:r w:rsidR="00970355" w:rsidRPr="00970355">
        <w:rPr>
          <w:sz w:val="28"/>
          <w:szCs w:val="28"/>
          <w:lang w:val="uk-UA"/>
        </w:rPr>
        <w:t>«</w:t>
      </w:r>
      <w:r w:rsidR="00970355" w:rsidRPr="00970355">
        <w:rPr>
          <w:sz w:val="28"/>
          <w:szCs w:val="28"/>
        </w:rPr>
        <w:t>Р</w:t>
      </w:r>
      <w:r w:rsidRPr="00970355">
        <w:rPr>
          <w:sz w:val="28"/>
          <w:szCs w:val="28"/>
        </w:rPr>
        <w:t>озрахувати індекс Штріттера</w:t>
      </w:r>
      <w:r w:rsidR="00970355" w:rsidRPr="00970355">
        <w:rPr>
          <w:sz w:val="28"/>
          <w:szCs w:val="28"/>
          <w:lang w:val="uk-UA"/>
        </w:rPr>
        <w:t>»</w:t>
      </w:r>
      <w:r w:rsidRPr="00970355">
        <w:rPr>
          <w:sz w:val="28"/>
          <w:szCs w:val="28"/>
        </w:rPr>
        <w:t xml:space="preserve">, </w:t>
      </w:r>
      <w:r>
        <w:rPr>
          <w:sz w:val="28"/>
          <w:szCs w:val="28"/>
        </w:rPr>
        <w:t>виводить нове вікно зі знайденим контуром, таким чином лікар може оцінити наскільки це</w:t>
      </w:r>
      <w:r w:rsidR="00EC1A92">
        <w:rPr>
          <w:sz w:val="28"/>
          <w:szCs w:val="28"/>
        </w:rPr>
        <w:t>й контур коректний(див. рис 2.12</w:t>
      </w:r>
      <w:r>
        <w:rPr>
          <w:sz w:val="28"/>
          <w:szCs w:val="28"/>
        </w:rPr>
        <w:t>).</w:t>
      </w:r>
    </w:p>
    <w:p w:rsidR="009A22D4" w:rsidRDefault="009A22D4" w:rsidP="009A22D4">
      <w:pPr>
        <w:pStyle w:val="af1"/>
        <w:shd w:val="clear" w:color="auto" w:fill="FFFFFF"/>
        <w:spacing w:before="0" w:beforeAutospacing="0" w:after="0" w:afterAutospacing="0" w:line="360" w:lineRule="auto"/>
        <w:ind w:firstLine="709"/>
        <w:textAlignment w:val="baseline"/>
        <w:rPr>
          <w:sz w:val="28"/>
          <w:szCs w:val="28"/>
        </w:rPr>
      </w:pPr>
    </w:p>
    <w:p w:rsidR="009A22D4" w:rsidRDefault="009A22D4" w:rsidP="009A22D4">
      <w:pPr>
        <w:pStyle w:val="af1"/>
        <w:shd w:val="clear" w:color="auto" w:fill="FFFFFF"/>
        <w:spacing w:before="0" w:beforeAutospacing="0" w:after="0" w:afterAutospacing="0" w:line="360" w:lineRule="auto"/>
        <w:jc w:val="center"/>
        <w:textAlignment w:val="baseline"/>
        <w:rPr>
          <w:sz w:val="28"/>
          <w:szCs w:val="28"/>
        </w:rPr>
      </w:pPr>
      <w:r>
        <w:rPr>
          <w:noProof/>
        </w:rPr>
        <w:drawing>
          <wp:inline distT="0" distB="0" distL="0" distR="0" wp14:anchorId="69139C02" wp14:editId="3054DE1B">
            <wp:extent cx="5640070" cy="269203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654035" cy="2698696"/>
                    </a:xfrm>
                    <a:prstGeom prst="rect">
                      <a:avLst/>
                    </a:prstGeom>
                  </pic:spPr>
                </pic:pic>
              </a:graphicData>
            </a:graphic>
          </wp:inline>
        </w:drawing>
      </w:r>
    </w:p>
    <w:p w:rsidR="009A22D4" w:rsidRDefault="00EC1A92" w:rsidP="009A22D4">
      <w:pPr>
        <w:pStyle w:val="af1"/>
        <w:shd w:val="clear" w:color="auto" w:fill="FFFFFF"/>
        <w:spacing w:before="0" w:beforeAutospacing="0" w:after="0" w:afterAutospacing="0" w:line="360" w:lineRule="auto"/>
        <w:jc w:val="center"/>
        <w:textAlignment w:val="baseline"/>
        <w:rPr>
          <w:sz w:val="28"/>
          <w:szCs w:val="28"/>
        </w:rPr>
      </w:pPr>
      <w:r>
        <w:rPr>
          <w:sz w:val="28"/>
          <w:szCs w:val="28"/>
        </w:rPr>
        <w:t>Рисунок 2.12</w:t>
      </w:r>
      <w:r w:rsidR="009A22D4">
        <w:rPr>
          <w:sz w:val="28"/>
          <w:szCs w:val="28"/>
        </w:rPr>
        <w:t xml:space="preserve"> </w:t>
      </w:r>
      <w:r w:rsidR="001D07F9">
        <w:rPr>
          <w:sz w:val="28"/>
          <w:szCs w:val="28"/>
          <w:lang w:val="uk-UA"/>
        </w:rPr>
        <w:t xml:space="preserve">- </w:t>
      </w:r>
      <w:r w:rsidR="009A22D4">
        <w:rPr>
          <w:sz w:val="28"/>
          <w:szCs w:val="28"/>
        </w:rPr>
        <w:t>Знайдений контур та відображені опорні точки для індексу Штріттера.</w:t>
      </w:r>
    </w:p>
    <w:p w:rsidR="009A22D4" w:rsidRPr="00CE65AE" w:rsidRDefault="009A22D4" w:rsidP="009A22D4">
      <w:pPr>
        <w:pStyle w:val="af1"/>
        <w:shd w:val="clear" w:color="auto" w:fill="FFFFFF"/>
        <w:spacing w:before="0" w:beforeAutospacing="0" w:after="0" w:afterAutospacing="0" w:line="360" w:lineRule="auto"/>
        <w:jc w:val="center"/>
        <w:textAlignment w:val="baseline"/>
        <w:rPr>
          <w:sz w:val="28"/>
          <w:szCs w:val="28"/>
        </w:rPr>
      </w:pPr>
    </w:p>
    <w:p w:rsidR="009A22D4" w:rsidRDefault="009A22D4" w:rsidP="009A22D4">
      <w:pPr>
        <w:pStyle w:val="af1"/>
        <w:shd w:val="clear" w:color="auto" w:fill="FFFFFF"/>
        <w:spacing w:before="0" w:beforeAutospacing="0" w:after="0" w:afterAutospacing="0" w:line="360" w:lineRule="auto"/>
        <w:ind w:firstLine="709"/>
        <w:textAlignment w:val="baseline"/>
        <w:rPr>
          <w:sz w:val="28"/>
          <w:szCs w:val="28"/>
        </w:rPr>
      </w:pPr>
      <w:r>
        <w:rPr>
          <w:sz w:val="28"/>
          <w:szCs w:val="28"/>
        </w:rPr>
        <w:t>В текстове поле виводиться розрахован</w:t>
      </w:r>
      <w:r w:rsidR="0015425D">
        <w:rPr>
          <w:sz w:val="28"/>
          <w:szCs w:val="28"/>
        </w:rPr>
        <w:t>ий індекс Штріттера</w:t>
      </w:r>
      <w:r w:rsidR="0015425D">
        <w:rPr>
          <w:sz w:val="28"/>
          <w:szCs w:val="28"/>
          <w:lang w:val="uk-UA"/>
        </w:rPr>
        <w:t xml:space="preserve"> та </w:t>
      </w:r>
      <w:r w:rsidR="008337AA">
        <w:rPr>
          <w:sz w:val="28"/>
          <w:szCs w:val="28"/>
        </w:rPr>
        <w:t>ст</w:t>
      </w:r>
      <w:r w:rsidR="008337AA">
        <w:rPr>
          <w:sz w:val="28"/>
          <w:szCs w:val="28"/>
          <w:lang w:val="uk-UA"/>
        </w:rPr>
        <w:t>у</w:t>
      </w:r>
      <w:r w:rsidR="0015425D">
        <w:rPr>
          <w:sz w:val="28"/>
          <w:szCs w:val="28"/>
        </w:rPr>
        <w:t>п</w:t>
      </w:r>
      <w:r w:rsidR="0015425D">
        <w:rPr>
          <w:sz w:val="28"/>
          <w:szCs w:val="28"/>
          <w:lang w:val="uk-UA"/>
        </w:rPr>
        <w:t>інь</w:t>
      </w:r>
      <w:r>
        <w:rPr>
          <w:sz w:val="28"/>
          <w:szCs w:val="28"/>
        </w:rPr>
        <w:t xml:space="preserve"> плоскостопості</w:t>
      </w:r>
      <w:r w:rsidR="0015425D">
        <w:rPr>
          <w:sz w:val="28"/>
          <w:szCs w:val="28"/>
          <w:lang w:val="uk-UA"/>
        </w:rPr>
        <w:t>, якій</w:t>
      </w:r>
      <w:r>
        <w:rPr>
          <w:sz w:val="28"/>
          <w:szCs w:val="28"/>
        </w:rPr>
        <w:t xml:space="preserve"> відповідає цей індекс.</w:t>
      </w:r>
    </w:p>
    <w:p w:rsidR="00EC0626" w:rsidRDefault="00EC0626" w:rsidP="00EC0626">
      <w:pPr>
        <w:pStyle w:val="14"/>
      </w:pPr>
      <w:r>
        <w:t xml:space="preserve">Кнопка </w:t>
      </w:r>
      <w:r w:rsidR="00970355" w:rsidRPr="00970355">
        <w:rPr>
          <w:color w:val="000000" w:themeColor="text1"/>
        </w:rPr>
        <w:t>«К</w:t>
      </w:r>
      <w:r w:rsidRPr="00970355">
        <w:rPr>
          <w:color w:val="000000" w:themeColor="text1"/>
        </w:rPr>
        <w:t>орекція точок</w:t>
      </w:r>
      <w:r w:rsidR="00970355" w:rsidRPr="00970355">
        <w:rPr>
          <w:color w:val="000000" w:themeColor="text1"/>
        </w:rPr>
        <w:t>»</w:t>
      </w:r>
      <w:r w:rsidRPr="00970355">
        <w:rPr>
          <w:color w:val="000000" w:themeColor="text1"/>
        </w:rPr>
        <w:t xml:space="preserve"> </w:t>
      </w:r>
      <w:r>
        <w:t>необхідна у тому випадку</w:t>
      </w:r>
      <w:r w:rsidR="0015425D">
        <w:t>,</w:t>
      </w:r>
      <w:r>
        <w:t xml:space="preserve"> якщо точки знайдено некоректно, у ць</w:t>
      </w:r>
      <w:r w:rsidR="00970355">
        <w:t>ому випадку оператор робить натискання</w:t>
      </w:r>
      <w:r>
        <w:t xml:space="preserve"> на точку і клік у те місце на контурі</w:t>
      </w:r>
      <w:r w:rsidR="0015425D">
        <w:t>,</w:t>
      </w:r>
      <w:r>
        <w:t xml:space="preserve"> де він вважає вона повинна бути. Це реалізовано на основі вище згаданої функції </w:t>
      </w:r>
      <w:r w:rsidRPr="00EC0626">
        <w:t>setMouseCallback</w:t>
      </w:r>
      <w:r w:rsidR="0015425D">
        <w:t>,</w:t>
      </w:r>
      <w:r w:rsidR="00970355">
        <w:t xml:space="preserve"> яка простежує нажимання</w:t>
      </w:r>
      <w:r>
        <w:t xml:space="preserve"> мишки у відповідному вікні</w:t>
      </w:r>
      <w:r w:rsidR="0015425D">
        <w:t>,</w:t>
      </w:r>
      <w:r>
        <w:t xml:space="preserve"> яке вказується в п</w:t>
      </w:r>
      <w:r w:rsidR="0015425D">
        <w:t>а</w:t>
      </w:r>
      <w:r>
        <w:t>раметрах функції.</w:t>
      </w:r>
    </w:p>
    <w:p w:rsidR="00EC0626" w:rsidRDefault="00EC0626" w:rsidP="00EC0626">
      <w:pPr>
        <w:pStyle w:val="14"/>
      </w:pPr>
    </w:p>
    <w:p w:rsidR="00EC0626" w:rsidRDefault="00EC0626" w:rsidP="00EC0626">
      <w:pPr>
        <w:pStyle w:val="16"/>
      </w:pPr>
      <w:bookmarkStart w:id="20" w:name="_Toc9251432"/>
      <w:bookmarkStart w:id="21" w:name="_Toc10727415"/>
      <w:r>
        <w:t>Висновок</w:t>
      </w:r>
      <w:r w:rsidR="002D0E31">
        <w:t>и</w:t>
      </w:r>
      <w:r>
        <w:t xml:space="preserve"> до розділу 2</w:t>
      </w:r>
      <w:bookmarkEnd w:id="20"/>
      <w:bookmarkEnd w:id="21"/>
    </w:p>
    <w:p w:rsidR="00EC0626" w:rsidRDefault="00EC0626" w:rsidP="00EC0626">
      <w:pPr>
        <w:pStyle w:val="16"/>
      </w:pPr>
    </w:p>
    <w:p w:rsidR="00EC0626" w:rsidRPr="00A22FED" w:rsidRDefault="00EC0626" w:rsidP="00EC0626">
      <w:pPr>
        <w:pStyle w:val="16"/>
      </w:pPr>
    </w:p>
    <w:p w:rsidR="00EC0626" w:rsidRDefault="00EC0626" w:rsidP="00EC0626">
      <w:pPr>
        <w:spacing w:after="0" w:line="360" w:lineRule="auto"/>
        <w:ind w:firstLine="709"/>
        <w:rPr>
          <w:szCs w:val="28"/>
        </w:rPr>
      </w:pPr>
      <w:r>
        <w:rPr>
          <w:szCs w:val="28"/>
        </w:rPr>
        <w:t xml:space="preserve">В даному розділі було </w:t>
      </w:r>
      <w:r w:rsidR="001C0801">
        <w:rPr>
          <w:szCs w:val="28"/>
        </w:rPr>
        <w:t xml:space="preserve">розглянуто </w:t>
      </w:r>
      <w:r w:rsidRPr="009D11EF">
        <w:rPr>
          <w:szCs w:val="28"/>
          <w:lang w:val="ru-RU"/>
        </w:rPr>
        <w:t>3</w:t>
      </w:r>
      <w:r>
        <w:rPr>
          <w:szCs w:val="28"/>
          <w:lang w:val="en-US"/>
        </w:rPr>
        <w:t>D</w:t>
      </w:r>
      <w:r w:rsidRPr="009D11EF">
        <w:rPr>
          <w:szCs w:val="28"/>
          <w:lang w:val="ru-RU"/>
        </w:rPr>
        <w:t xml:space="preserve"> </w:t>
      </w:r>
      <w:r>
        <w:rPr>
          <w:szCs w:val="28"/>
        </w:rPr>
        <w:t xml:space="preserve">сканер </w:t>
      </w:r>
      <w:r>
        <w:rPr>
          <w:lang w:val="en-US"/>
        </w:rPr>
        <w:t>IQ</w:t>
      </w:r>
      <w:r w:rsidRPr="00BA3E77">
        <w:rPr>
          <w:lang w:val="ru-RU"/>
        </w:rPr>
        <w:t xml:space="preserve"> </w:t>
      </w:r>
      <w:r>
        <w:rPr>
          <w:lang w:val="en-US"/>
        </w:rPr>
        <w:t>cube</w:t>
      </w:r>
      <w:r w:rsidRPr="00BA3E77">
        <w:rPr>
          <w:lang w:val="ru-RU"/>
        </w:rPr>
        <w:t xml:space="preserve"> 3</w:t>
      </w:r>
      <w:r>
        <w:rPr>
          <w:lang w:val="en-US"/>
        </w:rPr>
        <w:t>d</w:t>
      </w:r>
      <w:r w:rsidRPr="00BA3E77">
        <w:rPr>
          <w:lang w:val="ru-RU"/>
        </w:rPr>
        <w:t xml:space="preserve"> </w:t>
      </w:r>
      <w:r>
        <w:rPr>
          <w:lang w:val="en-US"/>
        </w:rPr>
        <w:t>foot</w:t>
      </w:r>
      <w:r w:rsidRPr="00BA3E77">
        <w:rPr>
          <w:lang w:val="ru-RU"/>
        </w:rPr>
        <w:t xml:space="preserve"> </w:t>
      </w:r>
      <w:r>
        <w:rPr>
          <w:lang w:val="en-US"/>
        </w:rPr>
        <w:t>scan</w:t>
      </w:r>
      <w:r w:rsidRPr="00BA3E77">
        <w:rPr>
          <w:lang w:val="ru-RU"/>
        </w:rPr>
        <w:t xml:space="preserve"> </w:t>
      </w:r>
      <w:r>
        <w:rPr>
          <w:lang w:val="ru-RU"/>
        </w:rPr>
        <w:t>9</w:t>
      </w:r>
      <w:r w:rsidR="001C0801">
        <w:rPr>
          <w:szCs w:val="28"/>
        </w:rPr>
        <w:t xml:space="preserve"> для отримання скан</w:t>
      </w:r>
      <w:r>
        <w:rPr>
          <w:szCs w:val="28"/>
          <w:lang w:val="ru-RU"/>
        </w:rPr>
        <w:t>-</w:t>
      </w:r>
      <w:r>
        <w:rPr>
          <w:szCs w:val="28"/>
        </w:rPr>
        <w:t xml:space="preserve">зображення </w:t>
      </w:r>
      <w:r w:rsidR="00CF3BD0">
        <w:rPr>
          <w:szCs w:val="28"/>
        </w:rPr>
        <w:t>підошвеної поверхні</w:t>
      </w:r>
      <w:r>
        <w:rPr>
          <w:szCs w:val="28"/>
        </w:rPr>
        <w:t xml:space="preserve">. Також окремо було виділено принцип роботи сканеру. Вибрано програмне середовище для аналізу контуру стопи. В якості основної бібліотеки для розробки програми виступила </w:t>
      </w:r>
      <w:r w:rsidR="0015425D">
        <w:rPr>
          <w:szCs w:val="28"/>
          <w:lang w:val="en-US"/>
        </w:rPr>
        <w:t>O</w:t>
      </w:r>
      <w:r>
        <w:rPr>
          <w:szCs w:val="28"/>
          <w:lang w:val="en-US"/>
        </w:rPr>
        <w:t>pen</w:t>
      </w:r>
      <w:r w:rsidR="0015425D">
        <w:rPr>
          <w:szCs w:val="28"/>
          <w:lang w:val="en-US"/>
        </w:rPr>
        <w:t>CV</w:t>
      </w:r>
      <w:r w:rsidRPr="00C270CF">
        <w:rPr>
          <w:szCs w:val="28"/>
        </w:rPr>
        <w:t xml:space="preserve"> для роботи із </w:t>
      </w:r>
      <w:r w:rsidR="00460D41">
        <w:rPr>
          <w:szCs w:val="28"/>
        </w:rPr>
        <w:t>зображенням</w:t>
      </w:r>
      <w:r w:rsidRPr="00C270CF">
        <w:rPr>
          <w:szCs w:val="28"/>
        </w:rPr>
        <w:t xml:space="preserve"> та </w:t>
      </w:r>
      <w:r w:rsidR="0015425D">
        <w:rPr>
          <w:szCs w:val="28"/>
          <w:lang w:val="en-US"/>
        </w:rPr>
        <w:t>W</w:t>
      </w:r>
      <w:r>
        <w:rPr>
          <w:szCs w:val="28"/>
          <w:lang w:val="en-US"/>
        </w:rPr>
        <w:t>indows</w:t>
      </w:r>
      <w:r w:rsidRPr="00C270CF">
        <w:rPr>
          <w:szCs w:val="28"/>
        </w:rPr>
        <w:t xml:space="preserve"> </w:t>
      </w:r>
      <w:r w:rsidR="0015425D">
        <w:rPr>
          <w:szCs w:val="28"/>
          <w:lang w:val="en-US"/>
        </w:rPr>
        <w:t>F</w:t>
      </w:r>
      <w:r>
        <w:rPr>
          <w:szCs w:val="28"/>
          <w:lang w:val="en-US"/>
        </w:rPr>
        <w:t>orm</w:t>
      </w:r>
      <w:r w:rsidRPr="00C270CF">
        <w:rPr>
          <w:szCs w:val="28"/>
        </w:rPr>
        <w:t xml:space="preserve"> </w:t>
      </w:r>
      <w:r>
        <w:rPr>
          <w:szCs w:val="28"/>
        </w:rPr>
        <w:t xml:space="preserve">для створення графічного </w:t>
      </w:r>
      <w:r>
        <w:rPr>
          <w:szCs w:val="28"/>
        </w:rPr>
        <w:lastRenderedPageBreak/>
        <w:t>інтерфейсу користувача</w:t>
      </w:r>
      <w:r w:rsidRPr="00E16DCF">
        <w:rPr>
          <w:szCs w:val="28"/>
        </w:rPr>
        <w:t>,</w:t>
      </w:r>
      <w:r>
        <w:rPr>
          <w:szCs w:val="28"/>
        </w:rPr>
        <w:t xml:space="preserve"> в нашому випадку лікаря</w:t>
      </w:r>
      <w:r w:rsidR="001C0801">
        <w:rPr>
          <w:szCs w:val="28"/>
        </w:rPr>
        <w:t xml:space="preserve">, середовище розробки </w:t>
      </w:r>
      <w:r w:rsidR="001C0801">
        <w:rPr>
          <w:szCs w:val="28"/>
          <w:lang w:val="en-US"/>
        </w:rPr>
        <w:t>Visual</w:t>
      </w:r>
      <w:r w:rsidR="001C0801" w:rsidRPr="001C0801">
        <w:rPr>
          <w:szCs w:val="28"/>
        </w:rPr>
        <w:t xml:space="preserve"> </w:t>
      </w:r>
      <w:r w:rsidR="001C0801">
        <w:rPr>
          <w:szCs w:val="28"/>
          <w:lang w:val="en-US"/>
        </w:rPr>
        <w:t>Studio</w:t>
      </w:r>
      <w:r w:rsidR="001C0801" w:rsidRPr="001C0801">
        <w:rPr>
          <w:szCs w:val="28"/>
        </w:rPr>
        <w:t xml:space="preserve"> 2019</w:t>
      </w:r>
      <w:r>
        <w:rPr>
          <w:szCs w:val="28"/>
        </w:rPr>
        <w:t xml:space="preserve">. </w:t>
      </w:r>
    </w:p>
    <w:p w:rsidR="00EC0626" w:rsidRPr="001C0801" w:rsidRDefault="00EC0626" w:rsidP="00EC0626">
      <w:pPr>
        <w:pStyle w:val="14"/>
      </w:pPr>
      <w:r>
        <w:rPr>
          <w:szCs w:val="28"/>
        </w:rPr>
        <w:t xml:space="preserve">Розроблена та реалізована в коді структурна схема роботи програми. Представлені результати </w:t>
      </w:r>
      <w:r w:rsidR="001C0801">
        <w:rPr>
          <w:szCs w:val="28"/>
        </w:rPr>
        <w:t>обробки зображення на кожному етапі, описано математичну основу гамма корекції на яку спирається код.</w:t>
      </w:r>
      <w:r>
        <w:rPr>
          <w:szCs w:val="28"/>
        </w:rPr>
        <w:t xml:space="preserve"> </w:t>
      </w:r>
      <w:r w:rsidR="001C0801">
        <w:rPr>
          <w:szCs w:val="28"/>
        </w:rPr>
        <w:t xml:space="preserve">Описано алгоритм пошуку контуру функцією </w:t>
      </w:r>
      <w:r w:rsidR="001C0801">
        <w:rPr>
          <w:szCs w:val="28"/>
          <w:lang w:val="en-US"/>
        </w:rPr>
        <w:t>findcontours</w:t>
      </w:r>
      <w:r w:rsidR="001C0801">
        <w:rPr>
          <w:szCs w:val="28"/>
        </w:rPr>
        <w:t xml:space="preserve">, а також пошук опорних точок для розрахунку індексу Штрітера. За допомогою </w:t>
      </w:r>
      <w:r w:rsidR="001C0801">
        <w:rPr>
          <w:szCs w:val="28"/>
          <w:lang w:val="en-US"/>
        </w:rPr>
        <w:t>windows</w:t>
      </w:r>
      <w:r w:rsidR="001C0801" w:rsidRPr="001C0801">
        <w:rPr>
          <w:szCs w:val="28"/>
        </w:rPr>
        <w:t xml:space="preserve"> </w:t>
      </w:r>
      <w:r w:rsidR="001C0801">
        <w:rPr>
          <w:szCs w:val="28"/>
          <w:lang w:val="en-US"/>
        </w:rPr>
        <w:t>form</w:t>
      </w:r>
      <w:r w:rsidR="001C0801">
        <w:rPr>
          <w:szCs w:val="28"/>
        </w:rPr>
        <w:t xml:space="preserve"> створено інтерфейс користувача.</w:t>
      </w:r>
      <w:r w:rsidR="001C0801" w:rsidRPr="001C0801">
        <w:rPr>
          <w:szCs w:val="28"/>
        </w:rPr>
        <w:t xml:space="preserve"> </w:t>
      </w:r>
    </w:p>
    <w:p w:rsidR="009A22D4" w:rsidRPr="00EC0626" w:rsidRDefault="009A22D4" w:rsidP="009A22D4">
      <w:pPr>
        <w:pStyle w:val="16"/>
        <w:rPr>
          <w:szCs w:val="28"/>
        </w:rPr>
      </w:pPr>
    </w:p>
    <w:p w:rsidR="00F33F4D" w:rsidRPr="00EE75E2" w:rsidRDefault="00F33F4D">
      <w:pPr>
        <w:jc w:val="left"/>
        <w:rPr>
          <w:szCs w:val="28"/>
        </w:rPr>
      </w:pPr>
      <w:r>
        <w:rPr>
          <w:szCs w:val="28"/>
        </w:rPr>
        <w:br w:type="page"/>
      </w:r>
    </w:p>
    <w:p w:rsidR="00F765AA" w:rsidRPr="002F1633" w:rsidRDefault="00E00C93" w:rsidP="004E01AF">
      <w:pPr>
        <w:pStyle w:val="16"/>
        <w:jc w:val="center"/>
      </w:pPr>
      <w:bookmarkStart w:id="22" w:name="_Toc10727416"/>
      <w:r>
        <w:lastRenderedPageBreak/>
        <w:t>РОЗДІЛ 3</w:t>
      </w:r>
      <w:bookmarkEnd w:id="22"/>
    </w:p>
    <w:p w:rsidR="00F765AA" w:rsidRDefault="00F765AA" w:rsidP="004E01AF">
      <w:pPr>
        <w:pStyle w:val="16"/>
        <w:jc w:val="center"/>
      </w:pPr>
      <w:bookmarkStart w:id="23" w:name="_Toc10727417"/>
      <w:r w:rsidRPr="002F1633">
        <w:t>ОХОРОНА ПРАЦІ</w:t>
      </w:r>
      <w:bookmarkEnd w:id="23"/>
    </w:p>
    <w:p w:rsidR="00E00C93" w:rsidRDefault="00E00C93" w:rsidP="00F765AA">
      <w:pPr>
        <w:jc w:val="center"/>
        <w:rPr>
          <w:szCs w:val="28"/>
        </w:rPr>
      </w:pPr>
    </w:p>
    <w:p w:rsidR="00E00C93" w:rsidRPr="002F1633" w:rsidRDefault="00E00C93" w:rsidP="00F765AA">
      <w:pPr>
        <w:jc w:val="center"/>
        <w:rPr>
          <w:szCs w:val="28"/>
        </w:rPr>
      </w:pPr>
    </w:p>
    <w:p w:rsidR="00E00C93" w:rsidRPr="00987820" w:rsidRDefault="00E00C93" w:rsidP="00E00C93">
      <w:pPr>
        <w:pStyle w:val="14"/>
      </w:pPr>
      <w:r w:rsidRPr="00987820">
        <w:t>Завдання з дипломної роботи має наступну тему: «</w:t>
      </w:r>
      <w:r>
        <w:t>Програмний комплекс для діагностики деформації зводів стопи</w:t>
      </w:r>
      <w:r w:rsidRPr="00987820">
        <w:t>», метою якого</w:t>
      </w:r>
      <w:r>
        <w:t xml:space="preserve"> розробки програми яка аналізуватиме скан-зображення та шукатиме плантографічний індекс</w:t>
      </w:r>
      <w:r w:rsidRPr="00987820">
        <w:t>.</w:t>
      </w:r>
    </w:p>
    <w:p w:rsidR="00E00C93" w:rsidRDefault="00E00C93" w:rsidP="00E00C93">
      <w:pPr>
        <w:pStyle w:val="14"/>
        <w:rPr>
          <w:color w:val="000000"/>
        </w:rPr>
      </w:pPr>
      <w:r w:rsidRPr="00987820">
        <w:rPr>
          <w:color w:val="000000"/>
        </w:rPr>
        <w:t>В даному розділі дипломного про</w:t>
      </w:r>
      <w:r>
        <w:rPr>
          <w:color w:val="000000"/>
        </w:rPr>
        <w:t>екту буде розглянуте приміщення, в якому</w:t>
      </w:r>
      <w:r w:rsidRPr="00987820">
        <w:rPr>
          <w:color w:val="000000"/>
        </w:rPr>
        <w:t xml:space="preserve"> проводи</w:t>
      </w:r>
      <w:r>
        <w:rPr>
          <w:color w:val="000000"/>
        </w:rPr>
        <w:t>тиме</w:t>
      </w:r>
      <w:r w:rsidRPr="00987820">
        <w:rPr>
          <w:color w:val="000000"/>
        </w:rPr>
        <w:t xml:space="preserve">ться тестування </w:t>
      </w:r>
      <w:r>
        <w:rPr>
          <w:color w:val="000000"/>
        </w:rPr>
        <w:t>програмного комплексу</w:t>
      </w:r>
      <w:r w:rsidRPr="00987820">
        <w:rPr>
          <w:color w:val="000000"/>
        </w:rPr>
        <w:t>. Також будуть розглянуті всі небезпечні і шкідливі явища, що можуть виникнути в майбутньому під час роботи у лабораторії, зроблені висновки про відповідність умов праці встанов</w:t>
      </w:r>
      <w:r>
        <w:rPr>
          <w:color w:val="000000"/>
        </w:rPr>
        <w:t>леним нормам, висунуті поради щодо їх покращення</w:t>
      </w:r>
      <w:r w:rsidRPr="00987820">
        <w:rPr>
          <w:color w:val="000000"/>
        </w:rPr>
        <w:t>.</w:t>
      </w:r>
    </w:p>
    <w:p w:rsidR="00E00C93" w:rsidRDefault="00E00C93" w:rsidP="00E00C93">
      <w:pPr>
        <w:pStyle w:val="16"/>
      </w:pPr>
      <w:bookmarkStart w:id="24" w:name="_Toc516591306"/>
    </w:p>
    <w:p w:rsidR="00E00C93" w:rsidRPr="00A578AF" w:rsidRDefault="00E00C93" w:rsidP="00E00C93">
      <w:pPr>
        <w:pStyle w:val="16"/>
      </w:pPr>
      <w:bookmarkStart w:id="25" w:name="_Toc10727418"/>
      <w:r w:rsidRPr="0037277F">
        <w:t>3.1.</w:t>
      </w:r>
      <w:r w:rsidRPr="00987820">
        <w:t xml:space="preserve"> </w:t>
      </w:r>
      <w:r w:rsidRPr="00990EF9">
        <w:t>Загальна характеристика умов праці у</w:t>
      </w:r>
      <w:bookmarkEnd w:id="24"/>
      <w:r w:rsidRPr="00990EF9">
        <w:t xml:space="preserve"> лабораторії.</w:t>
      </w:r>
      <w:bookmarkEnd w:id="25"/>
    </w:p>
    <w:p w:rsidR="00E00C93" w:rsidRDefault="00E00C93" w:rsidP="00E00C93">
      <w:pPr>
        <w:pStyle w:val="14"/>
        <w:rPr>
          <w:color w:val="000000"/>
        </w:rPr>
      </w:pPr>
    </w:p>
    <w:p w:rsidR="00E00C93" w:rsidRPr="00987820" w:rsidRDefault="00E00C93" w:rsidP="00E00C93">
      <w:pPr>
        <w:pStyle w:val="14"/>
        <w:rPr>
          <w:color w:val="000000"/>
        </w:rPr>
      </w:pPr>
      <w:r w:rsidRPr="00987820">
        <w:rPr>
          <w:color w:val="000000"/>
          <w:szCs w:val="28"/>
        </w:rPr>
        <w:t>Наведемо характеристики умов праці у лабораторії. Табл.3.1.</w:t>
      </w:r>
      <w:r w:rsidR="00FC1ACD">
        <w:rPr>
          <w:color w:val="000000"/>
          <w:szCs w:val="28"/>
        </w:rPr>
        <w:t>1</w:t>
      </w:r>
    </w:p>
    <w:p w:rsidR="00E00C93" w:rsidRDefault="00E00C93" w:rsidP="00C61D1C">
      <w:pPr>
        <w:pStyle w:val="aff2"/>
      </w:pPr>
      <w:r w:rsidRPr="00987820">
        <w:t>Таблиця 3.1</w:t>
      </w:r>
      <w:r w:rsidR="00FC1ACD">
        <w:t>.1</w:t>
      </w:r>
      <w:r w:rsidRPr="00987820">
        <w:t xml:space="preserve"> – Характеристики приміщення</w:t>
      </w:r>
      <w:r>
        <w:t>.</w:t>
      </w:r>
    </w:p>
    <w:tbl>
      <w:tblPr>
        <w:tblStyle w:val="a3"/>
        <w:tblW w:w="9634" w:type="dxa"/>
        <w:tblLayout w:type="fixed"/>
        <w:tblLook w:val="04A0" w:firstRow="1" w:lastRow="0" w:firstColumn="1" w:lastColumn="0" w:noHBand="0" w:noVBand="1"/>
      </w:tblPr>
      <w:tblGrid>
        <w:gridCol w:w="562"/>
        <w:gridCol w:w="3261"/>
        <w:gridCol w:w="4110"/>
        <w:gridCol w:w="850"/>
        <w:gridCol w:w="851"/>
      </w:tblGrid>
      <w:tr w:rsidR="00E00C93" w:rsidRPr="00554012" w:rsidTr="006A5987">
        <w:tc>
          <w:tcPr>
            <w:tcW w:w="562" w:type="dxa"/>
          </w:tcPr>
          <w:p w:rsidR="00E00C93" w:rsidRPr="006A5987" w:rsidRDefault="00E00C93" w:rsidP="006A5987">
            <w:pPr>
              <w:tabs>
                <w:tab w:val="left" w:pos="851"/>
              </w:tabs>
              <w:ind w:firstLine="22"/>
              <w:rPr>
                <w:sz w:val="24"/>
                <w:szCs w:val="24"/>
              </w:rPr>
            </w:pPr>
            <w:r w:rsidRPr="006A5987">
              <w:rPr>
                <w:sz w:val="24"/>
                <w:szCs w:val="24"/>
              </w:rPr>
              <w:t xml:space="preserve">№ </w:t>
            </w:r>
          </w:p>
        </w:tc>
        <w:tc>
          <w:tcPr>
            <w:tcW w:w="3261" w:type="dxa"/>
            <w:vAlign w:val="center"/>
          </w:tcPr>
          <w:p w:rsidR="00E00C93" w:rsidRPr="006A5987" w:rsidRDefault="00E00C93" w:rsidP="006A5987">
            <w:pPr>
              <w:tabs>
                <w:tab w:val="left" w:pos="851"/>
              </w:tabs>
              <w:ind w:firstLine="20"/>
              <w:jc w:val="center"/>
              <w:rPr>
                <w:sz w:val="24"/>
                <w:szCs w:val="24"/>
              </w:rPr>
            </w:pPr>
            <w:r w:rsidRPr="006A5987">
              <w:rPr>
                <w:sz w:val="24"/>
                <w:szCs w:val="24"/>
              </w:rPr>
              <w:t>Найменування</w:t>
            </w:r>
          </w:p>
        </w:tc>
        <w:tc>
          <w:tcPr>
            <w:tcW w:w="4110" w:type="dxa"/>
            <w:vAlign w:val="center"/>
          </w:tcPr>
          <w:p w:rsidR="00E00C93" w:rsidRPr="006A5987" w:rsidRDefault="00E00C93" w:rsidP="006A5987">
            <w:pPr>
              <w:tabs>
                <w:tab w:val="left" w:pos="851"/>
              </w:tabs>
              <w:ind w:firstLine="20"/>
              <w:jc w:val="center"/>
              <w:rPr>
                <w:sz w:val="24"/>
                <w:szCs w:val="24"/>
              </w:rPr>
            </w:pPr>
            <w:r w:rsidRPr="006A5987">
              <w:rPr>
                <w:sz w:val="24"/>
                <w:szCs w:val="24"/>
              </w:rPr>
              <w:t>Основні характеристики</w:t>
            </w:r>
          </w:p>
        </w:tc>
        <w:tc>
          <w:tcPr>
            <w:tcW w:w="850" w:type="dxa"/>
            <w:vAlign w:val="center"/>
          </w:tcPr>
          <w:p w:rsidR="00E00C93" w:rsidRPr="006A5987" w:rsidRDefault="00E00C93" w:rsidP="006A5987">
            <w:pPr>
              <w:tabs>
                <w:tab w:val="left" w:pos="851"/>
              </w:tabs>
              <w:ind w:firstLine="20"/>
              <w:jc w:val="center"/>
              <w:rPr>
                <w:sz w:val="24"/>
                <w:szCs w:val="24"/>
              </w:rPr>
            </w:pPr>
            <w:r w:rsidRPr="006A5987">
              <w:rPr>
                <w:sz w:val="24"/>
                <w:szCs w:val="24"/>
              </w:rPr>
              <w:t>кількість</w:t>
            </w:r>
          </w:p>
        </w:tc>
        <w:tc>
          <w:tcPr>
            <w:tcW w:w="851" w:type="dxa"/>
            <w:vAlign w:val="center"/>
          </w:tcPr>
          <w:p w:rsidR="00E00C93" w:rsidRPr="006A5987" w:rsidRDefault="00E00C93" w:rsidP="006A5987">
            <w:pPr>
              <w:tabs>
                <w:tab w:val="left" w:pos="851"/>
              </w:tabs>
              <w:ind w:firstLine="20"/>
              <w:jc w:val="center"/>
              <w:rPr>
                <w:sz w:val="24"/>
                <w:szCs w:val="24"/>
              </w:rPr>
            </w:pPr>
            <w:r w:rsidRPr="006A5987">
              <w:rPr>
                <w:sz w:val="24"/>
                <w:szCs w:val="24"/>
              </w:rPr>
              <w:t>Позиція на рисунку</w:t>
            </w:r>
          </w:p>
        </w:tc>
      </w:tr>
      <w:tr w:rsidR="00E00C93" w:rsidRPr="00554012" w:rsidTr="006A5987">
        <w:tc>
          <w:tcPr>
            <w:tcW w:w="9634" w:type="dxa"/>
            <w:gridSpan w:val="5"/>
          </w:tcPr>
          <w:p w:rsidR="00E00C93" w:rsidRPr="006A5987" w:rsidRDefault="00E00C93" w:rsidP="006A5987">
            <w:pPr>
              <w:tabs>
                <w:tab w:val="left" w:pos="851"/>
              </w:tabs>
              <w:ind w:firstLine="20"/>
              <w:jc w:val="center"/>
              <w:rPr>
                <w:sz w:val="24"/>
                <w:szCs w:val="24"/>
              </w:rPr>
            </w:pPr>
            <w:r w:rsidRPr="006A5987">
              <w:rPr>
                <w:sz w:val="24"/>
                <w:szCs w:val="24"/>
              </w:rPr>
              <w:t>Приміщення</w:t>
            </w:r>
          </w:p>
        </w:tc>
      </w:tr>
      <w:tr w:rsidR="00E00C93" w:rsidRPr="00271128" w:rsidTr="006A5987">
        <w:tc>
          <w:tcPr>
            <w:tcW w:w="562" w:type="dxa"/>
          </w:tcPr>
          <w:p w:rsidR="00E00C93" w:rsidRPr="006A5987" w:rsidRDefault="00E00C93" w:rsidP="006A5987">
            <w:pPr>
              <w:tabs>
                <w:tab w:val="left" w:pos="851"/>
              </w:tabs>
              <w:ind w:firstLine="22"/>
              <w:rPr>
                <w:sz w:val="24"/>
                <w:szCs w:val="24"/>
              </w:rPr>
            </w:pPr>
            <w:r w:rsidRPr="006A5987">
              <w:rPr>
                <w:sz w:val="24"/>
                <w:szCs w:val="24"/>
              </w:rPr>
              <w:t>1</w:t>
            </w:r>
          </w:p>
        </w:tc>
        <w:tc>
          <w:tcPr>
            <w:tcW w:w="3261" w:type="dxa"/>
            <w:vAlign w:val="center"/>
          </w:tcPr>
          <w:p w:rsidR="00E00C93" w:rsidRPr="006A5987" w:rsidRDefault="00E00C93" w:rsidP="006A5987">
            <w:pPr>
              <w:jc w:val="left"/>
              <w:rPr>
                <w:color w:val="000000"/>
                <w:sz w:val="24"/>
                <w:szCs w:val="24"/>
              </w:rPr>
            </w:pPr>
            <w:r w:rsidRPr="006A5987">
              <w:rPr>
                <w:color w:val="000000"/>
                <w:sz w:val="24"/>
                <w:szCs w:val="24"/>
              </w:rPr>
              <w:t>Розміри</w:t>
            </w:r>
          </w:p>
        </w:tc>
        <w:tc>
          <w:tcPr>
            <w:tcW w:w="4110" w:type="dxa"/>
            <w:vAlign w:val="center"/>
          </w:tcPr>
          <w:p w:rsidR="00E00C93" w:rsidRPr="006A5987" w:rsidRDefault="00E00C93" w:rsidP="006A5987">
            <w:pPr>
              <w:jc w:val="left"/>
              <w:rPr>
                <w:color w:val="000000"/>
                <w:sz w:val="24"/>
                <w:szCs w:val="24"/>
              </w:rPr>
            </w:pPr>
            <w:r w:rsidRPr="006A5987">
              <w:rPr>
                <w:color w:val="000000"/>
                <w:sz w:val="24"/>
                <w:szCs w:val="24"/>
              </w:rPr>
              <w:t xml:space="preserve">5000×4000×2500; </w:t>
            </w:r>
            <w:r w:rsidRPr="006A5987">
              <w:rPr>
                <w:sz w:val="24"/>
                <w:szCs w:val="24"/>
                <w:lang w:val="en-US"/>
              </w:rPr>
              <w:t>S</w:t>
            </w:r>
            <w:r w:rsidRPr="006A5987">
              <w:rPr>
                <w:sz w:val="24"/>
                <w:szCs w:val="24"/>
              </w:rPr>
              <w:t>=20.</w:t>
            </w:r>
            <w:r w:rsidRPr="00FC1ACD">
              <w:rPr>
                <w:sz w:val="24"/>
                <w:szCs w:val="24"/>
                <w:lang w:val="ru-RU"/>
              </w:rPr>
              <w:t>0</w:t>
            </w:r>
            <w:r w:rsidRPr="006A5987">
              <w:rPr>
                <w:sz w:val="24"/>
                <w:szCs w:val="24"/>
              </w:rPr>
              <w:t xml:space="preserve"> м</w:t>
            </w:r>
            <w:r w:rsidRPr="006A5987">
              <w:rPr>
                <w:sz w:val="24"/>
                <w:szCs w:val="24"/>
                <w:vertAlign w:val="superscript"/>
              </w:rPr>
              <w:t>2</w:t>
            </w:r>
            <w:r w:rsidRPr="006A5987">
              <w:rPr>
                <w:sz w:val="24"/>
                <w:szCs w:val="24"/>
              </w:rPr>
              <w:t xml:space="preserve">; </w:t>
            </w:r>
            <w:r w:rsidRPr="006A5987">
              <w:rPr>
                <w:sz w:val="24"/>
                <w:szCs w:val="24"/>
                <w:lang w:val="en-US"/>
              </w:rPr>
              <w:t>V</w:t>
            </w:r>
            <w:r w:rsidRPr="006A5987">
              <w:rPr>
                <w:sz w:val="24"/>
                <w:szCs w:val="24"/>
              </w:rPr>
              <w:t>=62</w:t>
            </w:r>
            <w:r w:rsidRPr="00FC1ACD">
              <w:rPr>
                <w:sz w:val="24"/>
                <w:szCs w:val="24"/>
                <w:lang w:val="ru-RU"/>
              </w:rPr>
              <w:t>.</w:t>
            </w:r>
            <w:r w:rsidRPr="006A5987">
              <w:rPr>
                <w:sz w:val="24"/>
                <w:szCs w:val="24"/>
              </w:rPr>
              <w:t>5 м</w:t>
            </w:r>
            <w:r w:rsidRPr="006A5987">
              <w:rPr>
                <w:sz w:val="24"/>
                <w:szCs w:val="24"/>
                <w:vertAlign w:val="superscript"/>
              </w:rPr>
              <w:t>3</w:t>
            </w:r>
          </w:p>
        </w:tc>
        <w:tc>
          <w:tcPr>
            <w:tcW w:w="850" w:type="dxa"/>
            <w:vAlign w:val="center"/>
          </w:tcPr>
          <w:p w:rsidR="00E00C93" w:rsidRPr="006A5987" w:rsidRDefault="00E00C93" w:rsidP="006A5987">
            <w:pPr>
              <w:jc w:val="center"/>
              <w:rPr>
                <w:color w:val="000000"/>
                <w:sz w:val="24"/>
                <w:szCs w:val="24"/>
                <w:lang w:val="en-US"/>
              </w:rPr>
            </w:pPr>
            <w:r w:rsidRPr="006A5987">
              <w:rPr>
                <w:color w:val="000000"/>
                <w:sz w:val="24"/>
                <w:szCs w:val="24"/>
                <w:lang w:val="en-US"/>
              </w:rPr>
              <w:t>-</w:t>
            </w:r>
          </w:p>
        </w:tc>
        <w:tc>
          <w:tcPr>
            <w:tcW w:w="851" w:type="dxa"/>
            <w:vAlign w:val="center"/>
          </w:tcPr>
          <w:p w:rsidR="00E00C93" w:rsidRPr="006A5987" w:rsidRDefault="00E00C93" w:rsidP="006A5987">
            <w:pPr>
              <w:jc w:val="center"/>
              <w:rPr>
                <w:color w:val="000000"/>
                <w:sz w:val="24"/>
                <w:szCs w:val="24"/>
                <w:lang w:val="en-US"/>
              </w:rPr>
            </w:pPr>
            <w:r w:rsidRPr="006A5987">
              <w:rPr>
                <w:color w:val="000000"/>
                <w:sz w:val="24"/>
                <w:szCs w:val="24"/>
                <w:lang w:val="en-US"/>
              </w:rPr>
              <w:t>-</w:t>
            </w:r>
          </w:p>
        </w:tc>
      </w:tr>
      <w:tr w:rsidR="00E00C93" w:rsidRPr="00271128" w:rsidTr="006A5987">
        <w:tc>
          <w:tcPr>
            <w:tcW w:w="562" w:type="dxa"/>
          </w:tcPr>
          <w:p w:rsidR="00E00C93" w:rsidRPr="006A5987" w:rsidRDefault="00E00C93" w:rsidP="006A5987">
            <w:pPr>
              <w:tabs>
                <w:tab w:val="left" w:pos="851"/>
              </w:tabs>
              <w:ind w:firstLine="22"/>
              <w:rPr>
                <w:sz w:val="24"/>
                <w:szCs w:val="24"/>
              </w:rPr>
            </w:pPr>
            <w:r w:rsidRPr="006A5987">
              <w:rPr>
                <w:sz w:val="24"/>
                <w:szCs w:val="24"/>
              </w:rPr>
              <w:t>2</w:t>
            </w:r>
          </w:p>
        </w:tc>
        <w:tc>
          <w:tcPr>
            <w:tcW w:w="3261" w:type="dxa"/>
            <w:vAlign w:val="center"/>
          </w:tcPr>
          <w:p w:rsidR="00E00C93" w:rsidRPr="006A5987" w:rsidRDefault="00E00C93" w:rsidP="006A5987">
            <w:pPr>
              <w:tabs>
                <w:tab w:val="left" w:pos="851"/>
              </w:tabs>
              <w:ind w:firstLine="20"/>
              <w:jc w:val="left"/>
              <w:rPr>
                <w:sz w:val="24"/>
                <w:szCs w:val="24"/>
              </w:rPr>
            </w:pPr>
            <w:r w:rsidRPr="006A5987">
              <w:rPr>
                <w:sz w:val="24"/>
                <w:szCs w:val="24"/>
              </w:rPr>
              <w:t>Кількість працюючих</w:t>
            </w:r>
          </w:p>
        </w:tc>
        <w:tc>
          <w:tcPr>
            <w:tcW w:w="4110" w:type="dxa"/>
            <w:vAlign w:val="center"/>
          </w:tcPr>
          <w:p w:rsidR="00E00C93" w:rsidRPr="006A5987" w:rsidRDefault="00E00C93" w:rsidP="006A5987">
            <w:pPr>
              <w:tabs>
                <w:tab w:val="left" w:pos="851"/>
              </w:tabs>
              <w:jc w:val="left"/>
              <w:rPr>
                <w:sz w:val="24"/>
                <w:szCs w:val="24"/>
              </w:rPr>
            </w:pPr>
            <w:r w:rsidRPr="006A5987">
              <w:rPr>
                <w:sz w:val="24"/>
                <w:szCs w:val="24"/>
              </w:rPr>
              <w:t>Лікар ортопед</w:t>
            </w:r>
          </w:p>
        </w:tc>
        <w:tc>
          <w:tcPr>
            <w:tcW w:w="850" w:type="dxa"/>
            <w:vAlign w:val="center"/>
          </w:tcPr>
          <w:p w:rsidR="00E00C93" w:rsidRPr="006A5987" w:rsidRDefault="00E00C93" w:rsidP="006A5987">
            <w:pPr>
              <w:tabs>
                <w:tab w:val="left" w:pos="851"/>
              </w:tabs>
              <w:ind w:firstLine="20"/>
              <w:jc w:val="center"/>
              <w:rPr>
                <w:sz w:val="24"/>
                <w:szCs w:val="24"/>
              </w:rPr>
            </w:pPr>
            <w:r w:rsidRPr="006A5987">
              <w:rPr>
                <w:sz w:val="24"/>
                <w:szCs w:val="24"/>
              </w:rPr>
              <w:t>1</w:t>
            </w:r>
          </w:p>
        </w:tc>
        <w:tc>
          <w:tcPr>
            <w:tcW w:w="851" w:type="dxa"/>
            <w:vAlign w:val="center"/>
          </w:tcPr>
          <w:p w:rsidR="00E00C93" w:rsidRPr="006A5987" w:rsidRDefault="00E00C93" w:rsidP="006A5987">
            <w:pPr>
              <w:tabs>
                <w:tab w:val="left" w:pos="851"/>
              </w:tabs>
              <w:ind w:firstLine="20"/>
              <w:jc w:val="center"/>
              <w:rPr>
                <w:sz w:val="24"/>
                <w:szCs w:val="24"/>
                <w:lang w:val="en-US"/>
              </w:rPr>
            </w:pPr>
            <w:r w:rsidRPr="006A5987">
              <w:rPr>
                <w:sz w:val="24"/>
                <w:szCs w:val="24"/>
                <w:lang w:val="en-US"/>
              </w:rPr>
              <w:t>-</w:t>
            </w:r>
          </w:p>
        </w:tc>
      </w:tr>
      <w:tr w:rsidR="00E00C93" w:rsidRPr="00271128" w:rsidTr="006A5987">
        <w:tc>
          <w:tcPr>
            <w:tcW w:w="562" w:type="dxa"/>
          </w:tcPr>
          <w:p w:rsidR="00E00C93" w:rsidRPr="006A5987" w:rsidRDefault="00E00C93" w:rsidP="006A5987">
            <w:pPr>
              <w:tabs>
                <w:tab w:val="left" w:pos="851"/>
              </w:tabs>
              <w:ind w:firstLine="22"/>
              <w:rPr>
                <w:sz w:val="24"/>
                <w:szCs w:val="24"/>
              </w:rPr>
            </w:pPr>
            <w:r w:rsidRPr="006A5987">
              <w:rPr>
                <w:sz w:val="24"/>
                <w:szCs w:val="24"/>
              </w:rPr>
              <w:t>3</w:t>
            </w:r>
          </w:p>
        </w:tc>
        <w:tc>
          <w:tcPr>
            <w:tcW w:w="3261" w:type="dxa"/>
            <w:vAlign w:val="center"/>
          </w:tcPr>
          <w:p w:rsidR="00E00C93" w:rsidRPr="006A5987" w:rsidRDefault="00E00C93" w:rsidP="006A5987">
            <w:pPr>
              <w:jc w:val="left"/>
              <w:rPr>
                <w:color w:val="000000"/>
                <w:sz w:val="24"/>
                <w:szCs w:val="24"/>
              </w:rPr>
            </w:pPr>
            <w:r w:rsidRPr="006A5987">
              <w:rPr>
                <w:sz w:val="24"/>
                <w:szCs w:val="24"/>
              </w:rPr>
              <w:t>Товщина та покриття стелі</w:t>
            </w:r>
          </w:p>
        </w:tc>
        <w:tc>
          <w:tcPr>
            <w:tcW w:w="4110" w:type="dxa"/>
            <w:vAlign w:val="center"/>
          </w:tcPr>
          <w:p w:rsidR="00E00C93" w:rsidRPr="006A5987" w:rsidRDefault="00E00C93" w:rsidP="006A5987">
            <w:pPr>
              <w:jc w:val="left"/>
              <w:rPr>
                <w:color w:val="000000"/>
                <w:sz w:val="24"/>
                <w:szCs w:val="24"/>
              </w:rPr>
            </w:pPr>
            <w:r w:rsidRPr="006A5987">
              <w:rPr>
                <w:color w:val="000000"/>
                <w:sz w:val="24"/>
                <w:szCs w:val="24"/>
              </w:rPr>
              <w:t>200 мм, водоемульсійна фарба</w:t>
            </w:r>
          </w:p>
        </w:tc>
        <w:tc>
          <w:tcPr>
            <w:tcW w:w="850" w:type="dxa"/>
            <w:vAlign w:val="center"/>
          </w:tcPr>
          <w:p w:rsidR="00E00C93" w:rsidRPr="006A5987" w:rsidRDefault="00E00C93" w:rsidP="006A5987">
            <w:pPr>
              <w:tabs>
                <w:tab w:val="left" w:pos="851"/>
              </w:tabs>
              <w:ind w:firstLine="20"/>
              <w:jc w:val="center"/>
              <w:rPr>
                <w:sz w:val="24"/>
                <w:szCs w:val="24"/>
                <w:lang w:val="en-US"/>
              </w:rPr>
            </w:pPr>
            <w:r w:rsidRPr="006A5987">
              <w:rPr>
                <w:sz w:val="24"/>
                <w:szCs w:val="24"/>
                <w:lang w:val="en-US"/>
              </w:rPr>
              <w:t>-</w:t>
            </w:r>
          </w:p>
        </w:tc>
        <w:tc>
          <w:tcPr>
            <w:tcW w:w="851" w:type="dxa"/>
            <w:vAlign w:val="center"/>
          </w:tcPr>
          <w:p w:rsidR="00E00C93" w:rsidRPr="006A5987" w:rsidRDefault="00E00C93" w:rsidP="006A5987">
            <w:pPr>
              <w:tabs>
                <w:tab w:val="left" w:pos="851"/>
              </w:tabs>
              <w:ind w:firstLine="20"/>
              <w:jc w:val="center"/>
              <w:rPr>
                <w:sz w:val="24"/>
                <w:szCs w:val="24"/>
                <w:lang w:val="en-US"/>
              </w:rPr>
            </w:pPr>
            <w:r w:rsidRPr="006A5987">
              <w:rPr>
                <w:sz w:val="24"/>
                <w:szCs w:val="24"/>
                <w:lang w:val="en-US"/>
              </w:rPr>
              <w:t>-</w:t>
            </w:r>
          </w:p>
        </w:tc>
      </w:tr>
      <w:tr w:rsidR="00E00C93" w:rsidRPr="00554012" w:rsidTr="006A5987">
        <w:tc>
          <w:tcPr>
            <w:tcW w:w="562" w:type="dxa"/>
          </w:tcPr>
          <w:p w:rsidR="00E00C93" w:rsidRPr="006A5987" w:rsidRDefault="00E00C93" w:rsidP="006A5987">
            <w:pPr>
              <w:tabs>
                <w:tab w:val="left" w:pos="851"/>
              </w:tabs>
              <w:ind w:firstLine="22"/>
              <w:rPr>
                <w:sz w:val="24"/>
                <w:szCs w:val="24"/>
              </w:rPr>
            </w:pPr>
            <w:r w:rsidRPr="006A5987">
              <w:rPr>
                <w:sz w:val="24"/>
                <w:szCs w:val="24"/>
              </w:rPr>
              <w:t>4.</w:t>
            </w:r>
          </w:p>
        </w:tc>
        <w:tc>
          <w:tcPr>
            <w:tcW w:w="3261" w:type="dxa"/>
            <w:vAlign w:val="center"/>
          </w:tcPr>
          <w:p w:rsidR="00E00C93" w:rsidRPr="006A5987" w:rsidRDefault="00E00C93" w:rsidP="006A5987">
            <w:pPr>
              <w:jc w:val="left"/>
              <w:rPr>
                <w:color w:val="000000"/>
                <w:sz w:val="24"/>
                <w:szCs w:val="24"/>
              </w:rPr>
            </w:pPr>
            <w:r w:rsidRPr="006A5987">
              <w:rPr>
                <w:sz w:val="24"/>
                <w:szCs w:val="24"/>
              </w:rPr>
              <w:t>Товщина та покриття стін</w:t>
            </w:r>
          </w:p>
        </w:tc>
        <w:tc>
          <w:tcPr>
            <w:tcW w:w="4110" w:type="dxa"/>
            <w:vAlign w:val="center"/>
          </w:tcPr>
          <w:p w:rsidR="00E00C93" w:rsidRPr="006A5987" w:rsidRDefault="00E00C93" w:rsidP="006A5987">
            <w:pPr>
              <w:jc w:val="left"/>
              <w:rPr>
                <w:color w:val="000000"/>
                <w:sz w:val="24"/>
                <w:szCs w:val="24"/>
              </w:rPr>
            </w:pPr>
            <w:r w:rsidRPr="006A5987">
              <w:rPr>
                <w:color w:val="000000"/>
                <w:sz w:val="24"/>
                <w:szCs w:val="24"/>
              </w:rPr>
              <w:t>500 мм (зовнішня), 250 мм (внутрішня), водоемульсійна фарба</w:t>
            </w:r>
          </w:p>
        </w:tc>
        <w:tc>
          <w:tcPr>
            <w:tcW w:w="850" w:type="dxa"/>
            <w:vAlign w:val="center"/>
          </w:tcPr>
          <w:p w:rsidR="00E00C93" w:rsidRPr="006A5987" w:rsidRDefault="00E00C93" w:rsidP="006A5987">
            <w:pPr>
              <w:tabs>
                <w:tab w:val="left" w:pos="851"/>
              </w:tabs>
              <w:ind w:firstLine="20"/>
              <w:jc w:val="center"/>
              <w:rPr>
                <w:sz w:val="24"/>
                <w:szCs w:val="24"/>
                <w:lang w:val="en-US"/>
              </w:rPr>
            </w:pPr>
            <w:r w:rsidRPr="006A5987">
              <w:rPr>
                <w:sz w:val="24"/>
                <w:szCs w:val="24"/>
                <w:lang w:val="en-US"/>
              </w:rPr>
              <w:t>-</w:t>
            </w:r>
          </w:p>
        </w:tc>
        <w:tc>
          <w:tcPr>
            <w:tcW w:w="851" w:type="dxa"/>
            <w:vAlign w:val="center"/>
          </w:tcPr>
          <w:p w:rsidR="00E00C93" w:rsidRPr="006A5987" w:rsidRDefault="00E00C93" w:rsidP="006A5987">
            <w:pPr>
              <w:tabs>
                <w:tab w:val="left" w:pos="851"/>
              </w:tabs>
              <w:ind w:firstLine="20"/>
              <w:jc w:val="center"/>
              <w:rPr>
                <w:sz w:val="24"/>
                <w:szCs w:val="24"/>
                <w:lang w:val="en-US"/>
              </w:rPr>
            </w:pPr>
            <w:r w:rsidRPr="006A5987">
              <w:rPr>
                <w:sz w:val="24"/>
                <w:szCs w:val="24"/>
                <w:lang w:val="en-US"/>
              </w:rPr>
              <w:t>-</w:t>
            </w:r>
          </w:p>
        </w:tc>
      </w:tr>
      <w:tr w:rsidR="00E00C93" w:rsidRPr="00554012" w:rsidTr="006A5987">
        <w:tc>
          <w:tcPr>
            <w:tcW w:w="562" w:type="dxa"/>
          </w:tcPr>
          <w:p w:rsidR="00E00C93" w:rsidRPr="006A5987" w:rsidRDefault="00E00C93" w:rsidP="006A5987">
            <w:pPr>
              <w:tabs>
                <w:tab w:val="left" w:pos="851"/>
              </w:tabs>
              <w:ind w:firstLine="22"/>
              <w:rPr>
                <w:sz w:val="24"/>
                <w:szCs w:val="24"/>
              </w:rPr>
            </w:pPr>
            <w:r w:rsidRPr="006A5987">
              <w:rPr>
                <w:sz w:val="24"/>
                <w:szCs w:val="24"/>
              </w:rPr>
              <w:t>5.</w:t>
            </w:r>
          </w:p>
        </w:tc>
        <w:tc>
          <w:tcPr>
            <w:tcW w:w="3261" w:type="dxa"/>
            <w:vAlign w:val="center"/>
          </w:tcPr>
          <w:p w:rsidR="00E00C93" w:rsidRPr="006A5987" w:rsidRDefault="00E00C93" w:rsidP="006A5987">
            <w:pPr>
              <w:jc w:val="left"/>
              <w:rPr>
                <w:sz w:val="24"/>
                <w:szCs w:val="24"/>
              </w:rPr>
            </w:pPr>
            <w:r w:rsidRPr="006A5987">
              <w:rPr>
                <w:sz w:val="24"/>
                <w:szCs w:val="24"/>
              </w:rPr>
              <w:t>Товщина та покриття підлоги</w:t>
            </w:r>
          </w:p>
        </w:tc>
        <w:tc>
          <w:tcPr>
            <w:tcW w:w="4110" w:type="dxa"/>
            <w:vAlign w:val="center"/>
          </w:tcPr>
          <w:p w:rsidR="00E00C93" w:rsidRPr="006A5987" w:rsidRDefault="00E00C93" w:rsidP="006A5987">
            <w:pPr>
              <w:jc w:val="left"/>
              <w:rPr>
                <w:color w:val="000000"/>
                <w:sz w:val="24"/>
                <w:szCs w:val="24"/>
              </w:rPr>
            </w:pPr>
            <w:r w:rsidRPr="006A5987">
              <w:rPr>
                <w:sz w:val="24"/>
                <w:szCs w:val="24"/>
              </w:rPr>
              <w:t>200 мм, лінолеум</w:t>
            </w:r>
          </w:p>
        </w:tc>
        <w:tc>
          <w:tcPr>
            <w:tcW w:w="850" w:type="dxa"/>
            <w:vAlign w:val="center"/>
          </w:tcPr>
          <w:p w:rsidR="00E00C93" w:rsidRPr="006A5987" w:rsidRDefault="00E00C93" w:rsidP="006A5987">
            <w:pPr>
              <w:tabs>
                <w:tab w:val="left" w:pos="851"/>
              </w:tabs>
              <w:ind w:firstLine="20"/>
              <w:jc w:val="center"/>
              <w:rPr>
                <w:sz w:val="24"/>
                <w:szCs w:val="24"/>
                <w:lang w:val="en-US"/>
              </w:rPr>
            </w:pPr>
            <w:r w:rsidRPr="006A5987">
              <w:rPr>
                <w:sz w:val="24"/>
                <w:szCs w:val="24"/>
                <w:lang w:val="en-US"/>
              </w:rPr>
              <w:t>-</w:t>
            </w:r>
          </w:p>
        </w:tc>
        <w:tc>
          <w:tcPr>
            <w:tcW w:w="851" w:type="dxa"/>
            <w:vAlign w:val="center"/>
          </w:tcPr>
          <w:p w:rsidR="00E00C93" w:rsidRPr="006A5987" w:rsidRDefault="00E00C93" w:rsidP="006A5987">
            <w:pPr>
              <w:tabs>
                <w:tab w:val="left" w:pos="851"/>
              </w:tabs>
              <w:ind w:firstLine="20"/>
              <w:jc w:val="center"/>
              <w:rPr>
                <w:sz w:val="24"/>
                <w:szCs w:val="24"/>
                <w:lang w:val="en-US"/>
              </w:rPr>
            </w:pPr>
            <w:r w:rsidRPr="006A5987">
              <w:rPr>
                <w:sz w:val="24"/>
                <w:szCs w:val="24"/>
                <w:lang w:val="en-US"/>
              </w:rPr>
              <w:t>-</w:t>
            </w:r>
          </w:p>
        </w:tc>
      </w:tr>
      <w:tr w:rsidR="00E00C93" w:rsidRPr="00554012" w:rsidTr="006A5987">
        <w:tc>
          <w:tcPr>
            <w:tcW w:w="562" w:type="dxa"/>
          </w:tcPr>
          <w:p w:rsidR="00E00C93" w:rsidRPr="006A5987" w:rsidRDefault="00E00C93" w:rsidP="006A5987">
            <w:pPr>
              <w:tabs>
                <w:tab w:val="left" w:pos="851"/>
              </w:tabs>
              <w:ind w:firstLine="22"/>
              <w:rPr>
                <w:sz w:val="24"/>
                <w:szCs w:val="24"/>
              </w:rPr>
            </w:pPr>
            <w:r w:rsidRPr="006A5987">
              <w:rPr>
                <w:sz w:val="24"/>
                <w:szCs w:val="24"/>
              </w:rPr>
              <w:t>6.</w:t>
            </w:r>
          </w:p>
        </w:tc>
        <w:tc>
          <w:tcPr>
            <w:tcW w:w="3261" w:type="dxa"/>
            <w:vAlign w:val="center"/>
          </w:tcPr>
          <w:p w:rsidR="00E00C93" w:rsidRPr="006A5987" w:rsidRDefault="00E00C93" w:rsidP="006A5987">
            <w:pPr>
              <w:jc w:val="left"/>
              <w:rPr>
                <w:color w:val="000000"/>
                <w:sz w:val="24"/>
                <w:szCs w:val="24"/>
              </w:rPr>
            </w:pPr>
            <w:r w:rsidRPr="006A5987">
              <w:rPr>
                <w:color w:val="000000"/>
                <w:sz w:val="24"/>
                <w:szCs w:val="24"/>
              </w:rPr>
              <w:t xml:space="preserve">Вікна, </w:t>
            </w:r>
          </w:p>
          <w:p w:rsidR="00E00C93" w:rsidRPr="006A5987" w:rsidRDefault="00E00C93" w:rsidP="006A5987">
            <w:pPr>
              <w:jc w:val="left"/>
              <w:rPr>
                <w:color w:val="000000"/>
                <w:sz w:val="24"/>
                <w:szCs w:val="24"/>
              </w:rPr>
            </w:pPr>
            <w:r w:rsidRPr="006A5987">
              <w:rPr>
                <w:color w:val="000000"/>
                <w:sz w:val="24"/>
                <w:szCs w:val="24"/>
              </w:rPr>
              <w:t>поворотно-відкидне Steko S300</w:t>
            </w:r>
          </w:p>
        </w:tc>
        <w:tc>
          <w:tcPr>
            <w:tcW w:w="4110" w:type="dxa"/>
            <w:vAlign w:val="center"/>
          </w:tcPr>
          <w:p w:rsidR="00E00C93" w:rsidRPr="006A5987" w:rsidRDefault="00E00C93" w:rsidP="00877B38">
            <w:pPr>
              <w:pStyle w:val="a4"/>
              <w:numPr>
                <w:ilvl w:val="0"/>
                <w:numId w:val="39"/>
              </w:numPr>
              <w:tabs>
                <w:tab w:val="center" w:pos="317"/>
              </w:tabs>
              <w:ind w:left="33" w:firstLine="0"/>
              <w:jc w:val="left"/>
              <w:rPr>
                <w:color w:val="000000"/>
                <w:sz w:val="24"/>
                <w:szCs w:val="24"/>
              </w:rPr>
            </w:pPr>
            <w:r w:rsidRPr="006A5987">
              <w:rPr>
                <w:sz w:val="24"/>
                <w:szCs w:val="24"/>
              </w:rPr>
              <w:t>Розміри:</w:t>
            </w:r>
            <w:r w:rsidRPr="006A5987">
              <w:rPr>
                <w:color w:val="000000"/>
                <w:sz w:val="24"/>
                <w:szCs w:val="24"/>
              </w:rPr>
              <w:t xml:space="preserve"> 1200×1000 мм</w:t>
            </w:r>
          </w:p>
          <w:p w:rsidR="00E00C93" w:rsidRPr="006A5987" w:rsidRDefault="00E00C93" w:rsidP="00877B38">
            <w:pPr>
              <w:pStyle w:val="a4"/>
              <w:numPr>
                <w:ilvl w:val="0"/>
                <w:numId w:val="36"/>
              </w:numPr>
              <w:tabs>
                <w:tab w:val="center" w:pos="317"/>
              </w:tabs>
              <w:ind w:left="33" w:firstLine="0"/>
              <w:jc w:val="left"/>
              <w:rPr>
                <w:color w:val="000000"/>
                <w:sz w:val="24"/>
                <w:szCs w:val="24"/>
              </w:rPr>
            </w:pPr>
            <w:r w:rsidRPr="006A5987">
              <w:rPr>
                <w:color w:val="000000"/>
                <w:sz w:val="24"/>
                <w:szCs w:val="24"/>
              </w:rPr>
              <w:t>Матеріал: пластик</w:t>
            </w:r>
          </w:p>
        </w:tc>
        <w:tc>
          <w:tcPr>
            <w:tcW w:w="850" w:type="dxa"/>
            <w:vAlign w:val="center"/>
          </w:tcPr>
          <w:p w:rsidR="00E00C93" w:rsidRPr="006A5987" w:rsidRDefault="00E00C93" w:rsidP="006A5987">
            <w:pPr>
              <w:tabs>
                <w:tab w:val="left" w:pos="851"/>
              </w:tabs>
              <w:ind w:firstLine="20"/>
              <w:jc w:val="center"/>
              <w:rPr>
                <w:sz w:val="24"/>
                <w:szCs w:val="24"/>
              </w:rPr>
            </w:pPr>
            <w:r w:rsidRPr="006A5987">
              <w:rPr>
                <w:sz w:val="24"/>
                <w:szCs w:val="24"/>
              </w:rPr>
              <w:t>2</w:t>
            </w:r>
          </w:p>
        </w:tc>
        <w:tc>
          <w:tcPr>
            <w:tcW w:w="851" w:type="dxa"/>
            <w:vAlign w:val="center"/>
          </w:tcPr>
          <w:p w:rsidR="00E00C93" w:rsidRPr="006A5987" w:rsidRDefault="00E00C93" w:rsidP="006A5987">
            <w:pPr>
              <w:tabs>
                <w:tab w:val="left" w:pos="851"/>
              </w:tabs>
              <w:ind w:firstLine="20"/>
              <w:jc w:val="center"/>
              <w:rPr>
                <w:sz w:val="24"/>
                <w:szCs w:val="24"/>
                <w:lang w:val="en-US"/>
              </w:rPr>
            </w:pPr>
            <w:r w:rsidRPr="006A5987">
              <w:rPr>
                <w:sz w:val="24"/>
                <w:szCs w:val="24"/>
                <w:lang w:val="en-US"/>
              </w:rPr>
              <w:t>11</w:t>
            </w:r>
          </w:p>
        </w:tc>
      </w:tr>
      <w:tr w:rsidR="00E00C93" w:rsidRPr="00554012" w:rsidTr="006A5987">
        <w:tc>
          <w:tcPr>
            <w:tcW w:w="562" w:type="dxa"/>
          </w:tcPr>
          <w:p w:rsidR="00E00C93" w:rsidRPr="006A5987" w:rsidRDefault="00E00C93" w:rsidP="00877B38">
            <w:pPr>
              <w:tabs>
                <w:tab w:val="left" w:pos="851"/>
              </w:tabs>
              <w:ind w:firstLine="22"/>
              <w:rPr>
                <w:sz w:val="24"/>
                <w:szCs w:val="24"/>
              </w:rPr>
            </w:pPr>
            <w:r w:rsidRPr="006A5987">
              <w:rPr>
                <w:sz w:val="24"/>
                <w:szCs w:val="24"/>
              </w:rPr>
              <w:t>7.</w:t>
            </w:r>
          </w:p>
        </w:tc>
        <w:tc>
          <w:tcPr>
            <w:tcW w:w="3261" w:type="dxa"/>
            <w:vAlign w:val="center"/>
          </w:tcPr>
          <w:p w:rsidR="00E00C93" w:rsidRPr="006A5987" w:rsidRDefault="00E00C93" w:rsidP="00877B38">
            <w:pPr>
              <w:jc w:val="center"/>
              <w:rPr>
                <w:sz w:val="24"/>
                <w:szCs w:val="24"/>
              </w:rPr>
            </w:pPr>
            <w:r w:rsidRPr="006A5987">
              <w:rPr>
                <w:sz w:val="24"/>
                <w:szCs w:val="24"/>
              </w:rPr>
              <w:t xml:space="preserve">Двері, </w:t>
            </w:r>
          </w:p>
          <w:p w:rsidR="00E00C93" w:rsidRPr="006A5987" w:rsidRDefault="00E00C93" w:rsidP="00877B38">
            <w:pPr>
              <w:jc w:val="center"/>
              <w:rPr>
                <w:sz w:val="24"/>
                <w:szCs w:val="24"/>
              </w:rPr>
            </w:pPr>
            <w:r w:rsidRPr="006A5987">
              <w:rPr>
                <w:sz w:val="24"/>
                <w:szCs w:val="24"/>
                <w:shd w:val="clear" w:color="auto" w:fill="FFFFFF"/>
              </w:rPr>
              <w:t>ОМіС Класика ПГ 800</w:t>
            </w:r>
          </w:p>
        </w:tc>
        <w:tc>
          <w:tcPr>
            <w:tcW w:w="4110" w:type="dxa"/>
            <w:vAlign w:val="center"/>
          </w:tcPr>
          <w:p w:rsidR="00E00C93" w:rsidRPr="006A5987" w:rsidRDefault="00E00C93" w:rsidP="00877B38">
            <w:pPr>
              <w:pStyle w:val="a4"/>
              <w:numPr>
                <w:ilvl w:val="0"/>
                <w:numId w:val="37"/>
              </w:numPr>
              <w:tabs>
                <w:tab w:val="center" w:pos="317"/>
              </w:tabs>
              <w:ind w:left="33" w:firstLine="0"/>
              <w:jc w:val="left"/>
              <w:rPr>
                <w:sz w:val="24"/>
                <w:szCs w:val="24"/>
              </w:rPr>
            </w:pPr>
            <w:r w:rsidRPr="006A5987">
              <w:rPr>
                <w:sz w:val="24"/>
                <w:szCs w:val="24"/>
              </w:rPr>
              <w:t>Розміри 890×2000 мм</w:t>
            </w:r>
          </w:p>
          <w:p w:rsidR="00E00C93" w:rsidRPr="006A5987" w:rsidRDefault="00E00C93" w:rsidP="00877B38">
            <w:pPr>
              <w:pStyle w:val="a4"/>
              <w:numPr>
                <w:ilvl w:val="0"/>
                <w:numId w:val="37"/>
              </w:numPr>
              <w:tabs>
                <w:tab w:val="center" w:pos="317"/>
              </w:tabs>
              <w:ind w:left="33" w:firstLine="0"/>
              <w:jc w:val="left"/>
              <w:rPr>
                <w:sz w:val="24"/>
                <w:szCs w:val="24"/>
              </w:rPr>
            </w:pPr>
            <w:r w:rsidRPr="006A5987">
              <w:rPr>
                <w:sz w:val="24"/>
                <w:szCs w:val="24"/>
              </w:rPr>
              <w:t>Матеріал: дерево.</w:t>
            </w:r>
          </w:p>
        </w:tc>
        <w:tc>
          <w:tcPr>
            <w:tcW w:w="850" w:type="dxa"/>
            <w:vAlign w:val="center"/>
          </w:tcPr>
          <w:p w:rsidR="00E00C93" w:rsidRPr="006A5987" w:rsidRDefault="00E00C93" w:rsidP="006A5987">
            <w:pPr>
              <w:tabs>
                <w:tab w:val="left" w:pos="851"/>
              </w:tabs>
              <w:ind w:firstLine="20"/>
              <w:jc w:val="center"/>
              <w:rPr>
                <w:sz w:val="24"/>
                <w:szCs w:val="24"/>
              </w:rPr>
            </w:pPr>
            <w:r w:rsidRPr="006A5987">
              <w:rPr>
                <w:sz w:val="24"/>
                <w:szCs w:val="24"/>
              </w:rPr>
              <w:t>1</w:t>
            </w:r>
          </w:p>
        </w:tc>
        <w:tc>
          <w:tcPr>
            <w:tcW w:w="851" w:type="dxa"/>
            <w:vAlign w:val="center"/>
          </w:tcPr>
          <w:p w:rsidR="00E00C93" w:rsidRPr="006A5987" w:rsidRDefault="00E00C93" w:rsidP="006A5987">
            <w:pPr>
              <w:tabs>
                <w:tab w:val="left" w:pos="851"/>
              </w:tabs>
              <w:ind w:firstLine="20"/>
              <w:jc w:val="center"/>
              <w:rPr>
                <w:sz w:val="24"/>
                <w:szCs w:val="24"/>
              </w:rPr>
            </w:pPr>
            <w:r w:rsidRPr="006A5987">
              <w:rPr>
                <w:sz w:val="24"/>
                <w:szCs w:val="24"/>
              </w:rPr>
              <w:t>12</w:t>
            </w:r>
          </w:p>
        </w:tc>
      </w:tr>
      <w:tr w:rsidR="00E00C93" w:rsidRPr="00554012" w:rsidTr="006A5987">
        <w:tc>
          <w:tcPr>
            <w:tcW w:w="562" w:type="dxa"/>
          </w:tcPr>
          <w:p w:rsidR="00E00C93" w:rsidRPr="006A5987" w:rsidRDefault="00E00C93" w:rsidP="006A5987">
            <w:pPr>
              <w:tabs>
                <w:tab w:val="left" w:pos="851"/>
              </w:tabs>
              <w:ind w:firstLine="22"/>
              <w:jc w:val="left"/>
              <w:rPr>
                <w:sz w:val="24"/>
                <w:szCs w:val="24"/>
              </w:rPr>
            </w:pPr>
            <w:r w:rsidRPr="006A5987">
              <w:rPr>
                <w:sz w:val="24"/>
                <w:szCs w:val="24"/>
              </w:rPr>
              <w:t>8.</w:t>
            </w:r>
          </w:p>
        </w:tc>
        <w:tc>
          <w:tcPr>
            <w:tcW w:w="3261" w:type="dxa"/>
            <w:vAlign w:val="center"/>
          </w:tcPr>
          <w:p w:rsidR="00E00C93" w:rsidRPr="006A5987" w:rsidRDefault="00E00C93" w:rsidP="006A5987">
            <w:pPr>
              <w:jc w:val="left"/>
              <w:rPr>
                <w:sz w:val="24"/>
                <w:szCs w:val="24"/>
              </w:rPr>
            </w:pPr>
            <w:r w:rsidRPr="006A5987">
              <w:rPr>
                <w:sz w:val="24"/>
                <w:szCs w:val="24"/>
              </w:rPr>
              <w:t>Товщина та покриття стелі</w:t>
            </w:r>
          </w:p>
        </w:tc>
        <w:tc>
          <w:tcPr>
            <w:tcW w:w="4110" w:type="dxa"/>
            <w:vAlign w:val="center"/>
          </w:tcPr>
          <w:p w:rsidR="00E00C93" w:rsidRPr="006A5987" w:rsidRDefault="00E00C93" w:rsidP="008223D2">
            <w:pPr>
              <w:ind w:left="33"/>
              <w:jc w:val="left"/>
              <w:rPr>
                <w:sz w:val="24"/>
                <w:szCs w:val="24"/>
              </w:rPr>
            </w:pPr>
            <w:r w:rsidRPr="006A5987">
              <w:rPr>
                <w:sz w:val="24"/>
                <w:szCs w:val="24"/>
              </w:rPr>
              <w:t>200 мм, водоемульсійна фарба</w:t>
            </w:r>
          </w:p>
        </w:tc>
        <w:tc>
          <w:tcPr>
            <w:tcW w:w="850" w:type="dxa"/>
            <w:vAlign w:val="center"/>
          </w:tcPr>
          <w:p w:rsidR="00E00C93" w:rsidRPr="006A5987" w:rsidRDefault="00E00C93" w:rsidP="006A5987">
            <w:pPr>
              <w:tabs>
                <w:tab w:val="left" w:pos="851"/>
              </w:tabs>
              <w:ind w:firstLine="20"/>
              <w:jc w:val="center"/>
              <w:rPr>
                <w:sz w:val="24"/>
                <w:szCs w:val="24"/>
                <w:lang w:val="en-US"/>
              </w:rPr>
            </w:pPr>
            <w:r w:rsidRPr="006A5987">
              <w:rPr>
                <w:sz w:val="24"/>
                <w:szCs w:val="24"/>
                <w:lang w:val="en-US"/>
              </w:rPr>
              <w:t>-</w:t>
            </w:r>
          </w:p>
        </w:tc>
        <w:tc>
          <w:tcPr>
            <w:tcW w:w="851" w:type="dxa"/>
            <w:vAlign w:val="center"/>
          </w:tcPr>
          <w:p w:rsidR="00E00C93" w:rsidRPr="006A5987" w:rsidRDefault="00E00C93" w:rsidP="006A5987">
            <w:pPr>
              <w:tabs>
                <w:tab w:val="left" w:pos="851"/>
              </w:tabs>
              <w:ind w:firstLine="20"/>
              <w:jc w:val="center"/>
              <w:rPr>
                <w:sz w:val="24"/>
                <w:szCs w:val="24"/>
              </w:rPr>
            </w:pPr>
            <w:r w:rsidRPr="006A5987">
              <w:rPr>
                <w:sz w:val="24"/>
                <w:szCs w:val="24"/>
                <w:lang w:val="en-US"/>
              </w:rPr>
              <w:t>-</w:t>
            </w:r>
          </w:p>
        </w:tc>
      </w:tr>
    </w:tbl>
    <w:p w:rsidR="00877B38" w:rsidRDefault="00877B38" w:rsidP="00C61D1C">
      <w:pPr>
        <w:pStyle w:val="aff2"/>
      </w:pPr>
      <w:r>
        <w:t>Продовження таблиці</w:t>
      </w:r>
      <w:r w:rsidRPr="00987820">
        <w:t xml:space="preserve"> 3.1 – Характеристики приміщення</w:t>
      </w:r>
      <w:r>
        <w:t>.</w:t>
      </w:r>
    </w:p>
    <w:tbl>
      <w:tblPr>
        <w:tblStyle w:val="a3"/>
        <w:tblW w:w="9634" w:type="dxa"/>
        <w:tblLayout w:type="fixed"/>
        <w:tblLook w:val="04A0" w:firstRow="1" w:lastRow="0" w:firstColumn="1" w:lastColumn="0" w:noHBand="0" w:noVBand="1"/>
      </w:tblPr>
      <w:tblGrid>
        <w:gridCol w:w="562"/>
        <w:gridCol w:w="3261"/>
        <w:gridCol w:w="4110"/>
        <w:gridCol w:w="850"/>
        <w:gridCol w:w="851"/>
      </w:tblGrid>
      <w:tr w:rsidR="00E00C93" w:rsidRPr="00554012" w:rsidTr="006A5987">
        <w:tc>
          <w:tcPr>
            <w:tcW w:w="562" w:type="dxa"/>
          </w:tcPr>
          <w:p w:rsidR="00E00C93" w:rsidRPr="006A5987" w:rsidRDefault="00E00C93" w:rsidP="006A5987">
            <w:pPr>
              <w:tabs>
                <w:tab w:val="left" w:pos="851"/>
              </w:tabs>
              <w:ind w:firstLine="22"/>
              <w:jc w:val="left"/>
              <w:rPr>
                <w:sz w:val="24"/>
                <w:szCs w:val="24"/>
              </w:rPr>
            </w:pPr>
            <w:r w:rsidRPr="006A5987">
              <w:rPr>
                <w:sz w:val="24"/>
                <w:szCs w:val="24"/>
              </w:rPr>
              <w:lastRenderedPageBreak/>
              <w:t>9.</w:t>
            </w:r>
          </w:p>
        </w:tc>
        <w:tc>
          <w:tcPr>
            <w:tcW w:w="3261" w:type="dxa"/>
            <w:vAlign w:val="center"/>
          </w:tcPr>
          <w:p w:rsidR="00E00C93" w:rsidRPr="006A5987" w:rsidRDefault="00E00C93" w:rsidP="006A5987">
            <w:pPr>
              <w:tabs>
                <w:tab w:val="left" w:pos="851"/>
              </w:tabs>
              <w:ind w:firstLine="20"/>
              <w:jc w:val="left"/>
              <w:rPr>
                <w:sz w:val="24"/>
                <w:szCs w:val="24"/>
              </w:rPr>
            </w:pPr>
            <w:r w:rsidRPr="006A5987">
              <w:rPr>
                <w:sz w:val="24"/>
                <w:szCs w:val="24"/>
              </w:rPr>
              <w:t>Раковина, CERSANIT PRESIDENT 45 с отверстием</w:t>
            </w:r>
          </w:p>
        </w:tc>
        <w:tc>
          <w:tcPr>
            <w:tcW w:w="4110" w:type="dxa"/>
            <w:vAlign w:val="center"/>
          </w:tcPr>
          <w:p w:rsidR="00E00C93" w:rsidRPr="006A5987" w:rsidRDefault="00E00C93" w:rsidP="00877B38">
            <w:pPr>
              <w:pStyle w:val="a4"/>
              <w:numPr>
                <w:ilvl w:val="0"/>
                <w:numId w:val="35"/>
              </w:numPr>
              <w:tabs>
                <w:tab w:val="center" w:pos="317"/>
              </w:tabs>
              <w:ind w:left="7" w:firstLine="0"/>
              <w:jc w:val="left"/>
              <w:rPr>
                <w:sz w:val="24"/>
                <w:szCs w:val="24"/>
              </w:rPr>
            </w:pPr>
            <w:r w:rsidRPr="006A5987">
              <w:rPr>
                <w:sz w:val="24"/>
                <w:szCs w:val="24"/>
              </w:rPr>
              <w:t xml:space="preserve">Розміри: </w:t>
            </w:r>
            <w:r w:rsidRPr="008223D2">
              <w:rPr>
                <w:sz w:val="24"/>
                <w:szCs w:val="24"/>
              </w:rPr>
              <w:t>16 х 44.5 х 35 см</w:t>
            </w:r>
          </w:p>
          <w:p w:rsidR="00E00C93" w:rsidRPr="006A5987" w:rsidRDefault="00E00C93" w:rsidP="00877B38">
            <w:pPr>
              <w:pStyle w:val="a4"/>
              <w:numPr>
                <w:ilvl w:val="0"/>
                <w:numId w:val="35"/>
              </w:numPr>
              <w:tabs>
                <w:tab w:val="center" w:pos="317"/>
                <w:tab w:val="left" w:pos="742"/>
              </w:tabs>
              <w:ind w:left="7" w:firstLine="0"/>
              <w:jc w:val="left"/>
              <w:rPr>
                <w:sz w:val="24"/>
                <w:szCs w:val="24"/>
              </w:rPr>
            </w:pPr>
            <w:r w:rsidRPr="008223D2">
              <w:rPr>
                <w:sz w:val="24"/>
                <w:szCs w:val="24"/>
              </w:rPr>
              <w:t>Матеріал: кераміка.</w:t>
            </w:r>
          </w:p>
        </w:tc>
        <w:tc>
          <w:tcPr>
            <w:tcW w:w="850" w:type="dxa"/>
            <w:vAlign w:val="center"/>
          </w:tcPr>
          <w:p w:rsidR="00E00C93" w:rsidRPr="006A5987" w:rsidRDefault="00E00C93" w:rsidP="006A5987">
            <w:pPr>
              <w:tabs>
                <w:tab w:val="left" w:pos="851"/>
              </w:tabs>
              <w:ind w:firstLine="20"/>
              <w:jc w:val="center"/>
              <w:rPr>
                <w:sz w:val="24"/>
                <w:szCs w:val="24"/>
              </w:rPr>
            </w:pPr>
            <w:r w:rsidRPr="006A5987">
              <w:rPr>
                <w:sz w:val="24"/>
                <w:szCs w:val="24"/>
              </w:rPr>
              <w:t>1</w:t>
            </w:r>
          </w:p>
        </w:tc>
        <w:tc>
          <w:tcPr>
            <w:tcW w:w="851" w:type="dxa"/>
            <w:vAlign w:val="center"/>
          </w:tcPr>
          <w:p w:rsidR="00E00C93" w:rsidRPr="006A5987" w:rsidRDefault="00E00C93" w:rsidP="006A5987">
            <w:pPr>
              <w:tabs>
                <w:tab w:val="left" w:pos="851"/>
              </w:tabs>
              <w:ind w:firstLine="20"/>
              <w:jc w:val="center"/>
              <w:rPr>
                <w:sz w:val="24"/>
                <w:szCs w:val="24"/>
              </w:rPr>
            </w:pPr>
            <w:r w:rsidRPr="006A5987">
              <w:rPr>
                <w:sz w:val="24"/>
                <w:szCs w:val="24"/>
              </w:rPr>
              <w:t>9</w:t>
            </w:r>
          </w:p>
        </w:tc>
      </w:tr>
      <w:tr w:rsidR="00E00C93" w:rsidRPr="00C57F61" w:rsidTr="006A5987">
        <w:tc>
          <w:tcPr>
            <w:tcW w:w="562" w:type="dxa"/>
          </w:tcPr>
          <w:p w:rsidR="00E00C93" w:rsidRPr="006A5987" w:rsidRDefault="00E00C93" w:rsidP="006A5987">
            <w:pPr>
              <w:tabs>
                <w:tab w:val="left" w:pos="851"/>
              </w:tabs>
              <w:ind w:firstLine="22"/>
              <w:jc w:val="left"/>
              <w:rPr>
                <w:sz w:val="24"/>
                <w:szCs w:val="24"/>
              </w:rPr>
            </w:pPr>
            <w:r w:rsidRPr="006A5987">
              <w:rPr>
                <w:sz w:val="24"/>
                <w:szCs w:val="24"/>
              </w:rPr>
              <w:t>10</w:t>
            </w:r>
          </w:p>
        </w:tc>
        <w:tc>
          <w:tcPr>
            <w:tcW w:w="3261" w:type="dxa"/>
            <w:vAlign w:val="center"/>
          </w:tcPr>
          <w:p w:rsidR="00E00C93" w:rsidRPr="006A5987" w:rsidRDefault="00E00C93" w:rsidP="006A5987">
            <w:pPr>
              <w:tabs>
                <w:tab w:val="left" w:pos="851"/>
              </w:tabs>
              <w:ind w:firstLine="20"/>
              <w:jc w:val="left"/>
              <w:rPr>
                <w:sz w:val="24"/>
                <w:szCs w:val="24"/>
                <w:lang w:val="en-US"/>
              </w:rPr>
            </w:pPr>
            <w:r w:rsidRPr="006A5987">
              <w:rPr>
                <w:sz w:val="24"/>
                <w:szCs w:val="24"/>
              </w:rPr>
              <w:t>Штучне освітлення</w:t>
            </w:r>
          </w:p>
          <w:p w:rsidR="00E00C93" w:rsidRPr="006A5987" w:rsidRDefault="00E00C93" w:rsidP="006A5987">
            <w:pPr>
              <w:tabs>
                <w:tab w:val="left" w:pos="851"/>
              </w:tabs>
              <w:ind w:firstLine="20"/>
              <w:jc w:val="left"/>
              <w:rPr>
                <w:sz w:val="24"/>
                <w:szCs w:val="24"/>
                <w:lang w:val="en-US"/>
              </w:rPr>
            </w:pPr>
            <w:r w:rsidRPr="006A5987">
              <w:rPr>
                <w:sz w:val="24"/>
                <w:szCs w:val="24"/>
                <w:lang w:val="en-US"/>
              </w:rPr>
              <w:t xml:space="preserve">Eurolamp </w:t>
            </w:r>
          </w:p>
        </w:tc>
        <w:tc>
          <w:tcPr>
            <w:tcW w:w="4110" w:type="dxa"/>
            <w:vAlign w:val="center"/>
          </w:tcPr>
          <w:p w:rsidR="00E00C93" w:rsidRPr="006A5987" w:rsidRDefault="00E00C93" w:rsidP="006A548D">
            <w:pPr>
              <w:pStyle w:val="a4"/>
              <w:numPr>
                <w:ilvl w:val="0"/>
                <w:numId w:val="38"/>
              </w:numPr>
              <w:tabs>
                <w:tab w:val="left" w:pos="742"/>
              </w:tabs>
              <w:ind w:left="33" w:firstLine="0"/>
              <w:jc w:val="left"/>
              <w:rPr>
                <w:sz w:val="24"/>
                <w:szCs w:val="24"/>
              </w:rPr>
            </w:pPr>
            <w:r w:rsidRPr="006A5987">
              <w:rPr>
                <w:sz w:val="24"/>
                <w:szCs w:val="24"/>
              </w:rPr>
              <w:t xml:space="preserve">Характеристика </w:t>
            </w:r>
            <w:r w:rsidRPr="006A5987">
              <w:rPr>
                <w:sz w:val="24"/>
                <w:szCs w:val="24"/>
                <w:lang w:val="en-US"/>
              </w:rPr>
              <w:t xml:space="preserve">40W </w:t>
            </w:r>
            <w:r w:rsidRPr="006A5987">
              <w:rPr>
                <w:sz w:val="24"/>
                <w:szCs w:val="24"/>
              </w:rPr>
              <w:t>Е</w:t>
            </w:r>
            <w:r w:rsidRPr="006A5987">
              <w:rPr>
                <w:sz w:val="24"/>
                <w:szCs w:val="24"/>
                <w:lang w:val="en-US"/>
              </w:rPr>
              <w:t>40 6500K</w:t>
            </w:r>
          </w:p>
        </w:tc>
        <w:tc>
          <w:tcPr>
            <w:tcW w:w="850" w:type="dxa"/>
            <w:vAlign w:val="center"/>
          </w:tcPr>
          <w:p w:rsidR="00E00C93" w:rsidRPr="006A5987" w:rsidRDefault="00E00C93" w:rsidP="006A5987">
            <w:pPr>
              <w:tabs>
                <w:tab w:val="left" w:pos="851"/>
              </w:tabs>
              <w:ind w:firstLine="20"/>
              <w:jc w:val="center"/>
              <w:rPr>
                <w:sz w:val="24"/>
                <w:szCs w:val="24"/>
              </w:rPr>
            </w:pPr>
            <w:r w:rsidRPr="006A5987">
              <w:rPr>
                <w:sz w:val="24"/>
                <w:szCs w:val="24"/>
              </w:rPr>
              <w:t>3</w:t>
            </w:r>
          </w:p>
        </w:tc>
        <w:tc>
          <w:tcPr>
            <w:tcW w:w="851" w:type="dxa"/>
            <w:vAlign w:val="center"/>
          </w:tcPr>
          <w:p w:rsidR="00E00C93" w:rsidRPr="006A5987" w:rsidRDefault="00E00C93" w:rsidP="006A5987">
            <w:pPr>
              <w:tabs>
                <w:tab w:val="left" w:pos="851"/>
              </w:tabs>
              <w:ind w:firstLine="20"/>
              <w:jc w:val="center"/>
              <w:rPr>
                <w:sz w:val="24"/>
                <w:szCs w:val="24"/>
              </w:rPr>
            </w:pPr>
            <w:r w:rsidRPr="006A5987">
              <w:rPr>
                <w:sz w:val="24"/>
                <w:szCs w:val="24"/>
              </w:rPr>
              <w:t>-</w:t>
            </w:r>
          </w:p>
        </w:tc>
      </w:tr>
      <w:tr w:rsidR="00E00C93" w:rsidRPr="00554012" w:rsidTr="006A5987">
        <w:tc>
          <w:tcPr>
            <w:tcW w:w="9634" w:type="dxa"/>
            <w:gridSpan w:val="5"/>
            <w:vAlign w:val="center"/>
          </w:tcPr>
          <w:p w:rsidR="00E00C93" w:rsidRPr="006A5987" w:rsidRDefault="00E00C93" w:rsidP="006A5987">
            <w:pPr>
              <w:tabs>
                <w:tab w:val="left" w:pos="851"/>
              </w:tabs>
              <w:ind w:firstLine="20"/>
              <w:jc w:val="center"/>
              <w:rPr>
                <w:sz w:val="24"/>
                <w:szCs w:val="24"/>
              </w:rPr>
            </w:pPr>
            <w:r w:rsidRPr="006A5987">
              <w:rPr>
                <w:sz w:val="24"/>
                <w:szCs w:val="24"/>
              </w:rPr>
              <w:t>Обладнання і оснащення</w:t>
            </w:r>
          </w:p>
        </w:tc>
      </w:tr>
      <w:tr w:rsidR="00E00C93" w:rsidRPr="00554012" w:rsidTr="006A5987">
        <w:tc>
          <w:tcPr>
            <w:tcW w:w="562" w:type="dxa"/>
          </w:tcPr>
          <w:p w:rsidR="00E00C93" w:rsidRPr="006A5987" w:rsidRDefault="00E00C93" w:rsidP="006A5987">
            <w:pPr>
              <w:tabs>
                <w:tab w:val="left" w:pos="851"/>
              </w:tabs>
              <w:ind w:firstLine="22"/>
              <w:jc w:val="left"/>
              <w:rPr>
                <w:sz w:val="24"/>
                <w:szCs w:val="24"/>
              </w:rPr>
            </w:pPr>
            <w:r w:rsidRPr="006A5987">
              <w:rPr>
                <w:sz w:val="24"/>
                <w:szCs w:val="24"/>
              </w:rPr>
              <w:t>11.</w:t>
            </w:r>
          </w:p>
        </w:tc>
        <w:tc>
          <w:tcPr>
            <w:tcW w:w="3261" w:type="dxa"/>
            <w:vAlign w:val="center"/>
          </w:tcPr>
          <w:p w:rsidR="00E00C93" w:rsidRPr="006A5987" w:rsidRDefault="00E00C93" w:rsidP="006A5987">
            <w:pPr>
              <w:jc w:val="left"/>
              <w:rPr>
                <w:sz w:val="24"/>
                <w:szCs w:val="24"/>
              </w:rPr>
            </w:pPr>
            <w:r w:rsidRPr="006A5987">
              <w:rPr>
                <w:sz w:val="24"/>
                <w:szCs w:val="24"/>
                <w:lang w:val="en-US"/>
              </w:rPr>
              <w:t>3</w:t>
            </w:r>
            <w:r w:rsidRPr="006A5987">
              <w:rPr>
                <w:sz w:val="24"/>
                <w:szCs w:val="24"/>
              </w:rPr>
              <w:t>Д сканер</w:t>
            </w:r>
          </w:p>
          <w:p w:rsidR="00E00C93" w:rsidRPr="006A5987" w:rsidRDefault="00E00C93" w:rsidP="006A5987">
            <w:pPr>
              <w:jc w:val="left"/>
              <w:rPr>
                <w:sz w:val="24"/>
                <w:szCs w:val="24"/>
                <w:lang w:val="en-US"/>
              </w:rPr>
            </w:pPr>
            <w:r w:rsidRPr="006A5987">
              <w:rPr>
                <w:sz w:val="24"/>
                <w:szCs w:val="24"/>
                <w:lang w:val="en-US"/>
              </w:rPr>
              <w:t>IQ cube 3d foot scan 9</w:t>
            </w:r>
          </w:p>
        </w:tc>
        <w:tc>
          <w:tcPr>
            <w:tcW w:w="4110" w:type="dxa"/>
            <w:vAlign w:val="center"/>
          </w:tcPr>
          <w:p w:rsidR="00E00C93" w:rsidRPr="006A5987" w:rsidRDefault="00E00C93" w:rsidP="00877B38">
            <w:pPr>
              <w:pStyle w:val="a4"/>
              <w:numPr>
                <w:ilvl w:val="0"/>
                <w:numId w:val="38"/>
              </w:numPr>
              <w:tabs>
                <w:tab w:val="left" w:pos="317"/>
              </w:tabs>
              <w:ind w:left="33" w:firstLine="0"/>
              <w:jc w:val="left"/>
              <w:rPr>
                <w:sz w:val="24"/>
                <w:szCs w:val="24"/>
              </w:rPr>
            </w:pPr>
            <w:r w:rsidRPr="006A5987">
              <w:rPr>
                <w:sz w:val="24"/>
                <w:szCs w:val="24"/>
              </w:rPr>
              <w:t>Розміри 400x200x150 мм,</w:t>
            </w:r>
          </w:p>
          <w:p w:rsidR="00E00C93" w:rsidRPr="006A5987" w:rsidRDefault="00E00C93" w:rsidP="00877B38">
            <w:pPr>
              <w:pStyle w:val="a4"/>
              <w:numPr>
                <w:ilvl w:val="0"/>
                <w:numId w:val="38"/>
              </w:numPr>
              <w:tabs>
                <w:tab w:val="left" w:pos="317"/>
              </w:tabs>
              <w:ind w:left="33" w:firstLine="0"/>
              <w:jc w:val="left"/>
              <w:rPr>
                <w:sz w:val="24"/>
                <w:szCs w:val="24"/>
              </w:rPr>
            </w:pPr>
            <w:r w:rsidRPr="006A5987">
              <w:rPr>
                <w:sz w:val="24"/>
                <w:szCs w:val="24"/>
              </w:rPr>
              <w:t xml:space="preserve">потужність 120 Вт; </w:t>
            </w:r>
          </w:p>
          <w:p w:rsidR="00E00C93" w:rsidRPr="006A5987" w:rsidRDefault="00E00C93" w:rsidP="00877B38">
            <w:pPr>
              <w:pStyle w:val="a4"/>
              <w:numPr>
                <w:ilvl w:val="0"/>
                <w:numId w:val="35"/>
              </w:numPr>
              <w:tabs>
                <w:tab w:val="left" w:pos="317"/>
                <w:tab w:val="left" w:pos="884"/>
              </w:tabs>
              <w:ind w:left="7" w:firstLine="0"/>
              <w:jc w:val="left"/>
              <w:rPr>
                <w:sz w:val="24"/>
                <w:szCs w:val="24"/>
              </w:rPr>
            </w:pPr>
            <w:r w:rsidRPr="006A5987">
              <w:rPr>
                <w:sz w:val="24"/>
                <w:szCs w:val="24"/>
              </w:rPr>
              <w:t>напруга 220В, 50 Гц;</w:t>
            </w:r>
          </w:p>
          <w:p w:rsidR="00E00C93" w:rsidRPr="006A5987" w:rsidRDefault="00E00C93" w:rsidP="00877B38">
            <w:pPr>
              <w:pStyle w:val="a4"/>
              <w:numPr>
                <w:ilvl w:val="0"/>
                <w:numId w:val="35"/>
              </w:numPr>
              <w:tabs>
                <w:tab w:val="left" w:pos="317"/>
                <w:tab w:val="left" w:pos="884"/>
              </w:tabs>
              <w:ind w:left="7" w:firstLine="0"/>
              <w:jc w:val="left"/>
              <w:rPr>
                <w:sz w:val="24"/>
                <w:szCs w:val="24"/>
              </w:rPr>
            </w:pPr>
            <w:r w:rsidRPr="006A5987">
              <w:rPr>
                <w:sz w:val="24"/>
                <w:szCs w:val="24"/>
              </w:rPr>
              <w:t>клас виробу за способом захисту – І,</w:t>
            </w:r>
          </w:p>
          <w:p w:rsidR="00E00C93" w:rsidRPr="006A5987" w:rsidRDefault="00E00C93" w:rsidP="00877B38">
            <w:pPr>
              <w:pStyle w:val="a4"/>
              <w:numPr>
                <w:ilvl w:val="0"/>
                <w:numId w:val="35"/>
              </w:numPr>
              <w:tabs>
                <w:tab w:val="left" w:pos="317"/>
                <w:tab w:val="left" w:pos="884"/>
              </w:tabs>
              <w:ind w:left="7" w:firstLine="0"/>
              <w:jc w:val="left"/>
              <w:rPr>
                <w:sz w:val="24"/>
                <w:szCs w:val="24"/>
              </w:rPr>
            </w:pPr>
            <w:r w:rsidRPr="006A5987">
              <w:rPr>
                <w:sz w:val="24"/>
                <w:szCs w:val="24"/>
              </w:rPr>
              <w:t>клас виробу за ступенем захисту В</w:t>
            </w:r>
            <w:r w:rsidRPr="006A5987">
              <w:rPr>
                <w:sz w:val="24"/>
                <w:szCs w:val="24"/>
                <w:lang w:val="en-US"/>
              </w:rPr>
              <w:t>F</w:t>
            </w:r>
          </w:p>
          <w:p w:rsidR="00E00C93" w:rsidRPr="006A5987" w:rsidRDefault="00E00C93" w:rsidP="00877B38">
            <w:pPr>
              <w:pStyle w:val="a4"/>
              <w:numPr>
                <w:ilvl w:val="0"/>
                <w:numId w:val="35"/>
              </w:numPr>
              <w:tabs>
                <w:tab w:val="left" w:pos="317"/>
                <w:tab w:val="left" w:pos="884"/>
              </w:tabs>
              <w:ind w:left="7" w:firstLine="0"/>
              <w:jc w:val="left"/>
              <w:rPr>
                <w:sz w:val="24"/>
                <w:szCs w:val="24"/>
              </w:rPr>
            </w:pPr>
            <w:r w:rsidRPr="006A5987">
              <w:rPr>
                <w:sz w:val="24"/>
                <w:szCs w:val="24"/>
              </w:rPr>
              <w:t>вид виконання пристрою, в залежності від умов експлуатації та довкілля – захищене.</w:t>
            </w:r>
          </w:p>
        </w:tc>
        <w:tc>
          <w:tcPr>
            <w:tcW w:w="850" w:type="dxa"/>
            <w:vAlign w:val="center"/>
          </w:tcPr>
          <w:p w:rsidR="00E00C93" w:rsidRPr="006A5987" w:rsidRDefault="00E00C93" w:rsidP="006A5987">
            <w:pPr>
              <w:tabs>
                <w:tab w:val="left" w:pos="851"/>
              </w:tabs>
              <w:ind w:firstLine="20"/>
              <w:jc w:val="center"/>
              <w:rPr>
                <w:sz w:val="24"/>
                <w:szCs w:val="24"/>
              </w:rPr>
            </w:pPr>
            <w:r w:rsidRPr="006A5987">
              <w:rPr>
                <w:sz w:val="24"/>
                <w:szCs w:val="24"/>
              </w:rPr>
              <w:t>1</w:t>
            </w:r>
          </w:p>
        </w:tc>
        <w:tc>
          <w:tcPr>
            <w:tcW w:w="851" w:type="dxa"/>
            <w:vAlign w:val="center"/>
          </w:tcPr>
          <w:p w:rsidR="00E00C93" w:rsidRPr="006A5987" w:rsidRDefault="00E00C93" w:rsidP="006A5987">
            <w:pPr>
              <w:jc w:val="center"/>
              <w:rPr>
                <w:sz w:val="24"/>
                <w:szCs w:val="24"/>
              </w:rPr>
            </w:pPr>
            <w:r w:rsidRPr="006A5987">
              <w:rPr>
                <w:sz w:val="24"/>
                <w:szCs w:val="24"/>
              </w:rPr>
              <w:t>1</w:t>
            </w:r>
          </w:p>
        </w:tc>
      </w:tr>
      <w:tr w:rsidR="00E00C93" w:rsidRPr="00554012" w:rsidTr="006A5987">
        <w:tc>
          <w:tcPr>
            <w:tcW w:w="562" w:type="dxa"/>
          </w:tcPr>
          <w:p w:rsidR="00E00C93" w:rsidRPr="006A5987" w:rsidRDefault="00E00C93" w:rsidP="006A5987">
            <w:pPr>
              <w:tabs>
                <w:tab w:val="left" w:pos="851"/>
              </w:tabs>
              <w:ind w:firstLine="22"/>
              <w:jc w:val="left"/>
              <w:rPr>
                <w:sz w:val="24"/>
                <w:szCs w:val="24"/>
              </w:rPr>
            </w:pPr>
            <w:r w:rsidRPr="006A5987">
              <w:rPr>
                <w:sz w:val="24"/>
                <w:szCs w:val="24"/>
              </w:rPr>
              <w:t>12.</w:t>
            </w:r>
          </w:p>
        </w:tc>
        <w:tc>
          <w:tcPr>
            <w:tcW w:w="3261" w:type="dxa"/>
            <w:vAlign w:val="center"/>
          </w:tcPr>
          <w:p w:rsidR="00E00C93" w:rsidRPr="006A5987" w:rsidRDefault="00E00C93" w:rsidP="006A5987">
            <w:pPr>
              <w:jc w:val="left"/>
              <w:rPr>
                <w:sz w:val="24"/>
                <w:szCs w:val="24"/>
              </w:rPr>
            </w:pPr>
            <w:r w:rsidRPr="006A5987">
              <w:rPr>
                <w:sz w:val="24"/>
                <w:szCs w:val="24"/>
              </w:rPr>
              <w:t xml:space="preserve">Кушетка </w:t>
            </w:r>
          </w:p>
          <w:p w:rsidR="00E00C93" w:rsidRPr="006A5987" w:rsidRDefault="00E00C93" w:rsidP="006A5987">
            <w:pPr>
              <w:jc w:val="left"/>
              <w:rPr>
                <w:sz w:val="24"/>
                <w:szCs w:val="24"/>
              </w:rPr>
            </w:pPr>
            <w:r w:rsidRPr="006A5987">
              <w:rPr>
                <w:sz w:val="24"/>
                <w:szCs w:val="24"/>
              </w:rPr>
              <w:t>МЛО</w:t>
            </w:r>
          </w:p>
        </w:tc>
        <w:tc>
          <w:tcPr>
            <w:tcW w:w="4110" w:type="dxa"/>
            <w:vAlign w:val="center"/>
          </w:tcPr>
          <w:p w:rsidR="00E00C93" w:rsidRPr="006A5987" w:rsidRDefault="00E00C93" w:rsidP="00877B38">
            <w:pPr>
              <w:pStyle w:val="a4"/>
              <w:numPr>
                <w:ilvl w:val="0"/>
                <w:numId w:val="27"/>
              </w:numPr>
              <w:tabs>
                <w:tab w:val="left" w:pos="317"/>
                <w:tab w:val="center" w:pos="742"/>
              </w:tabs>
              <w:ind w:left="33" w:firstLine="0"/>
              <w:jc w:val="left"/>
              <w:rPr>
                <w:sz w:val="24"/>
                <w:szCs w:val="24"/>
                <w:lang w:val="en-US"/>
              </w:rPr>
            </w:pPr>
            <w:r w:rsidRPr="006A5987">
              <w:rPr>
                <w:sz w:val="24"/>
                <w:szCs w:val="24"/>
              </w:rPr>
              <w:t>Розміри 1700 х750х520 м</w:t>
            </w:r>
          </w:p>
          <w:p w:rsidR="00E00C93" w:rsidRPr="006A5987" w:rsidRDefault="00E00C93" w:rsidP="00877B38">
            <w:pPr>
              <w:pStyle w:val="a4"/>
              <w:numPr>
                <w:ilvl w:val="0"/>
                <w:numId w:val="27"/>
              </w:numPr>
              <w:tabs>
                <w:tab w:val="left" w:pos="317"/>
                <w:tab w:val="center" w:pos="742"/>
              </w:tabs>
              <w:ind w:left="33" w:firstLine="0"/>
              <w:jc w:val="left"/>
              <w:rPr>
                <w:sz w:val="24"/>
                <w:szCs w:val="24"/>
              </w:rPr>
            </w:pPr>
            <w:r w:rsidRPr="006A5987">
              <w:rPr>
                <w:sz w:val="24"/>
                <w:szCs w:val="24"/>
              </w:rPr>
              <w:t xml:space="preserve">Матеріал: Сталь, оббивка тканиною, та паралон. </w:t>
            </w:r>
          </w:p>
        </w:tc>
        <w:tc>
          <w:tcPr>
            <w:tcW w:w="850" w:type="dxa"/>
            <w:vAlign w:val="center"/>
          </w:tcPr>
          <w:p w:rsidR="00E00C93" w:rsidRPr="006A5987" w:rsidRDefault="00E00C93" w:rsidP="006A548D">
            <w:pPr>
              <w:tabs>
                <w:tab w:val="center" w:pos="742"/>
                <w:tab w:val="left" w:pos="851"/>
              </w:tabs>
              <w:ind w:firstLine="20"/>
              <w:jc w:val="center"/>
              <w:rPr>
                <w:sz w:val="24"/>
                <w:szCs w:val="24"/>
              </w:rPr>
            </w:pPr>
            <w:r w:rsidRPr="006A5987">
              <w:rPr>
                <w:sz w:val="24"/>
                <w:szCs w:val="24"/>
              </w:rPr>
              <w:t>1</w:t>
            </w:r>
          </w:p>
        </w:tc>
        <w:tc>
          <w:tcPr>
            <w:tcW w:w="851" w:type="dxa"/>
            <w:vAlign w:val="center"/>
          </w:tcPr>
          <w:p w:rsidR="00E00C93" w:rsidRPr="006A5987" w:rsidRDefault="00E00C93" w:rsidP="006A548D">
            <w:pPr>
              <w:tabs>
                <w:tab w:val="center" w:pos="742"/>
              </w:tabs>
              <w:jc w:val="center"/>
              <w:rPr>
                <w:sz w:val="24"/>
                <w:szCs w:val="24"/>
              </w:rPr>
            </w:pPr>
            <w:r w:rsidRPr="006A5987">
              <w:rPr>
                <w:sz w:val="24"/>
                <w:szCs w:val="24"/>
              </w:rPr>
              <w:t>2</w:t>
            </w:r>
          </w:p>
        </w:tc>
      </w:tr>
      <w:tr w:rsidR="00E00C93" w:rsidRPr="00554012" w:rsidTr="006A5987">
        <w:tc>
          <w:tcPr>
            <w:tcW w:w="562" w:type="dxa"/>
          </w:tcPr>
          <w:p w:rsidR="00E00C93" w:rsidRPr="006A5987" w:rsidRDefault="00E00C93" w:rsidP="006A5987">
            <w:pPr>
              <w:tabs>
                <w:tab w:val="left" w:pos="851"/>
              </w:tabs>
              <w:ind w:firstLine="22"/>
              <w:jc w:val="left"/>
              <w:rPr>
                <w:sz w:val="24"/>
                <w:szCs w:val="24"/>
              </w:rPr>
            </w:pPr>
            <w:r w:rsidRPr="006A5987">
              <w:rPr>
                <w:sz w:val="24"/>
                <w:szCs w:val="24"/>
              </w:rPr>
              <w:t>13.</w:t>
            </w:r>
          </w:p>
        </w:tc>
        <w:tc>
          <w:tcPr>
            <w:tcW w:w="3261" w:type="dxa"/>
            <w:vAlign w:val="center"/>
          </w:tcPr>
          <w:p w:rsidR="00E00C93" w:rsidRPr="006A5987" w:rsidRDefault="00E00C93" w:rsidP="006A5987">
            <w:pPr>
              <w:jc w:val="left"/>
              <w:rPr>
                <w:sz w:val="24"/>
                <w:szCs w:val="24"/>
              </w:rPr>
            </w:pPr>
            <w:r w:rsidRPr="006A5987">
              <w:rPr>
                <w:sz w:val="24"/>
                <w:szCs w:val="24"/>
              </w:rPr>
              <w:t xml:space="preserve">Письмовий стіл </w:t>
            </w:r>
          </w:p>
          <w:p w:rsidR="00E00C93" w:rsidRPr="006A5987" w:rsidRDefault="00E00C93" w:rsidP="006A5987">
            <w:pPr>
              <w:jc w:val="left"/>
              <w:rPr>
                <w:b/>
                <w:sz w:val="24"/>
                <w:szCs w:val="24"/>
              </w:rPr>
            </w:pPr>
            <w:r w:rsidRPr="006A5987">
              <w:rPr>
                <w:sz w:val="24"/>
                <w:szCs w:val="24"/>
              </w:rPr>
              <w:t>ОН-45-20</w:t>
            </w:r>
          </w:p>
        </w:tc>
        <w:tc>
          <w:tcPr>
            <w:tcW w:w="4110" w:type="dxa"/>
            <w:vAlign w:val="center"/>
          </w:tcPr>
          <w:p w:rsidR="00E00C93" w:rsidRPr="006A5987" w:rsidRDefault="00E00C93" w:rsidP="00877B38">
            <w:pPr>
              <w:pStyle w:val="a4"/>
              <w:numPr>
                <w:ilvl w:val="0"/>
                <w:numId w:val="28"/>
              </w:numPr>
              <w:tabs>
                <w:tab w:val="left" w:pos="317"/>
                <w:tab w:val="center" w:pos="742"/>
              </w:tabs>
              <w:ind w:left="33" w:firstLine="0"/>
              <w:jc w:val="left"/>
              <w:rPr>
                <w:sz w:val="24"/>
                <w:szCs w:val="24"/>
              </w:rPr>
            </w:pPr>
            <w:r w:rsidRPr="006A5987">
              <w:rPr>
                <w:sz w:val="24"/>
                <w:szCs w:val="24"/>
              </w:rPr>
              <w:t>Розміри 1200x500x750 мм</w:t>
            </w:r>
          </w:p>
          <w:p w:rsidR="00E00C93" w:rsidRPr="006A5987" w:rsidRDefault="00E00C93" w:rsidP="00877B38">
            <w:pPr>
              <w:pStyle w:val="a4"/>
              <w:numPr>
                <w:ilvl w:val="0"/>
                <w:numId w:val="28"/>
              </w:numPr>
              <w:tabs>
                <w:tab w:val="left" w:pos="317"/>
                <w:tab w:val="center" w:pos="742"/>
              </w:tabs>
              <w:ind w:left="33" w:firstLine="0"/>
              <w:jc w:val="left"/>
              <w:rPr>
                <w:sz w:val="24"/>
                <w:szCs w:val="24"/>
              </w:rPr>
            </w:pPr>
            <w:r w:rsidRPr="006A5987">
              <w:rPr>
                <w:sz w:val="24"/>
                <w:szCs w:val="24"/>
              </w:rPr>
              <w:t>Матеріал дерево</w:t>
            </w:r>
          </w:p>
        </w:tc>
        <w:tc>
          <w:tcPr>
            <w:tcW w:w="850" w:type="dxa"/>
            <w:vAlign w:val="center"/>
          </w:tcPr>
          <w:p w:rsidR="00E00C93" w:rsidRPr="006A5987" w:rsidRDefault="00E00C93" w:rsidP="006A548D">
            <w:pPr>
              <w:tabs>
                <w:tab w:val="center" w:pos="742"/>
                <w:tab w:val="left" w:pos="851"/>
              </w:tabs>
              <w:ind w:firstLine="20"/>
              <w:jc w:val="center"/>
              <w:rPr>
                <w:sz w:val="24"/>
                <w:szCs w:val="24"/>
              </w:rPr>
            </w:pPr>
            <w:r w:rsidRPr="006A5987">
              <w:rPr>
                <w:sz w:val="24"/>
                <w:szCs w:val="24"/>
              </w:rPr>
              <w:t>1</w:t>
            </w:r>
          </w:p>
        </w:tc>
        <w:tc>
          <w:tcPr>
            <w:tcW w:w="851" w:type="dxa"/>
            <w:vAlign w:val="center"/>
          </w:tcPr>
          <w:p w:rsidR="00E00C93" w:rsidRPr="006A5987" w:rsidRDefault="00E00C93" w:rsidP="006A548D">
            <w:pPr>
              <w:tabs>
                <w:tab w:val="center" w:pos="742"/>
              </w:tabs>
              <w:jc w:val="center"/>
              <w:rPr>
                <w:sz w:val="24"/>
                <w:szCs w:val="24"/>
              </w:rPr>
            </w:pPr>
            <w:r w:rsidRPr="006A5987">
              <w:rPr>
                <w:sz w:val="24"/>
                <w:szCs w:val="24"/>
              </w:rPr>
              <w:t>3</w:t>
            </w:r>
          </w:p>
        </w:tc>
      </w:tr>
      <w:tr w:rsidR="00E00C93" w:rsidRPr="00554012" w:rsidTr="006A5987">
        <w:tc>
          <w:tcPr>
            <w:tcW w:w="562" w:type="dxa"/>
          </w:tcPr>
          <w:p w:rsidR="00E00C93" w:rsidRPr="006A5987" w:rsidRDefault="00E00C93" w:rsidP="006A5987">
            <w:pPr>
              <w:tabs>
                <w:tab w:val="left" w:pos="851"/>
              </w:tabs>
              <w:ind w:firstLine="22"/>
              <w:jc w:val="left"/>
              <w:rPr>
                <w:sz w:val="24"/>
                <w:szCs w:val="24"/>
              </w:rPr>
            </w:pPr>
            <w:r w:rsidRPr="006A5987">
              <w:rPr>
                <w:sz w:val="24"/>
                <w:szCs w:val="24"/>
              </w:rPr>
              <w:t>14.</w:t>
            </w:r>
          </w:p>
        </w:tc>
        <w:tc>
          <w:tcPr>
            <w:tcW w:w="3261" w:type="dxa"/>
            <w:vAlign w:val="center"/>
          </w:tcPr>
          <w:p w:rsidR="00E00C93" w:rsidRPr="006A5987" w:rsidRDefault="00E00C93" w:rsidP="006A5987">
            <w:pPr>
              <w:jc w:val="left"/>
              <w:rPr>
                <w:sz w:val="24"/>
                <w:szCs w:val="24"/>
              </w:rPr>
            </w:pPr>
            <w:r w:rsidRPr="006A5987">
              <w:rPr>
                <w:sz w:val="24"/>
                <w:szCs w:val="24"/>
              </w:rPr>
              <w:t xml:space="preserve">Ноутбук </w:t>
            </w:r>
          </w:p>
          <w:p w:rsidR="00E00C93" w:rsidRPr="006A5987" w:rsidRDefault="00E00C93" w:rsidP="006A5987">
            <w:pPr>
              <w:jc w:val="left"/>
              <w:rPr>
                <w:sz w:val="24"/>
                <w:szCs w:val="24"/>
              </w:rPr>
            </w:pPr>
            <w:r w:rsidRPr="006A5987">
              <w:rPr>
                <w:sz w:val="24"/>
                <w:szCs w:val="24"/>
              </w:rPr>
              <w:t>HP ProBook 450 G5</w:t>
            </w:r>
          </w:p>
        </w:tc>
        <w:tc>
          <w:tcPr>
            <w:tcW w:w="4110" w:type="dxa"/>
            <w:vAlign w:val="center"/>
          </w:tcPr>
          <w:p w:rsidR="00E00C93" w:rsidRPr="006A5987" w:rsidRDefault="00E00C93" w:rsidP="00877B38">
            <w:pPr>
              <w:pStyle w:val="a4"/>
              <w:numPr>
                <w:ilvl w:val="0"/>
                <w:numId w:val="29"/>
              </w:numPr>
              <w:tabs>
                <w:tab w:val="left" w:pos="317"/>
                <w:tab w:val="center" w:pos="742"/>
              </w:tabs>
              <w:ind w:left="33" w:firstLine="0"/>
              <w:jc w:val="left"/>
              <w:rPr>
                <w:sz w:val="24"/>
                <w:szCs w:val="24"/>
              </w:rPr>
            </w:pPr>
            <w:r w:rsidRPr="006A5987">
              <w:rPr>
                <w:sz w:val="24"/>
                <w:szCs w:val="24"/>
                <w:shd w:val="clear" w:color="auto" w:fill="FFFFFF"/>
              </w:rPr>
              <w:t>Розміри 380x265x200</w:t>
            </w:r>
          </w:p>
          <w:p w:rsidR="00E00C93" w:rsidRPr="006A5987" w:rsidRDefault="00E00C93" w:rsidP="00877B38">
            <w:pPr>
              <w:pStyle w:val="a4"/>
              <w:numPr>
                <w:ilvl w:val="0"/>
                <w:numId w:val="29"/>
              </w:numPr>
              <w:tabs>
                <w:tab w:val="left" w:pos="317"/>
                <w:tab w:val="center" w:pos="742"/>
              </w:tabs>
              <w:ind w:left="33" w:firstLine="0"/>
              <w:jc w:val="left"/>
              <w:rPr>
                <w:sz w:val="24"/>
                <w:szCs w:val="24"/>
              </w:rPr>
            </w:pPr>
            <w:r w:rsidRPr="006A5987">
              <w:rPr>
                <w:sz w:val="24"/>
                <w:szCs w:val="24"/>
              </w:rPr>
              <w:t xml:space="preserve">Технічні характеристики Екран 15.6" IPS (1920х1080) </w:t>
            </w:r>
            <w:r w:rsidRPr="006A5987">
              <w:rPr>
                <w:sz w:val="24"/>
                <w:szCs w:val="24"/>
                <w:shd w:val="clear" w:color="auto" w:fill="FFFFFF"/>
                <w:lang w:val="en-US"/>
              </w:rPr>
              <w:t>V</w:t>
            </w:r>
            <w:r w:rsidRPr="006A5987">
              <w:rPr>
                <w:sz w:val="24"/>
                <w:szCs w:val="24"/>
                <w:shd w:val="clear" w:color="auto" w:fill="FFFFFF"/>
              </w:rPr>
              <w:t xml:space="preserve">=220В, </w:t>
            </w:r>
            <w:r w:rsidRPr="006A5987">
              <w:rPr>
                <w:sz w:val="24"/>
                <w:szCs w:val="24"/>
                <w:shd w:val="clear" w:color="auto" w:fill="FFFFFF"/>
                <w:lang w:val="en-US"/>
              </w:rPr>
              <w:t>I</w:t>
            </w:r>
            <w:r w:rsidRPr="006A5987">
              <w:rPr>
                <w:sz w:val="24"/>
                <w:szCs w:val="24"/>
                <w:shd w:val="clear" w:color="auto" w:fill="FFFFFF"/>
              </w:rPr>
              <w:t>=1.8 А. 27.5 Вт</w:t>
            </w:r>
          </w:p>
        </w:tc>
        <w:tc>
          <w:tcPr>
            <w:tcW w:w="850" w:type="dxa"/>
            <w:vAlign w:val="center"/>
          </w:tcPr>
          <w:p w:rsidR="00E00C93" w:rsidRPr="006A5987" w:rsidRDefault="00E00C93" w:rsidP="006A548D">
            <w:pPr>
              <w:tabs>
                <w:tab w:val="center" w:pos="742"/>
                <w:tab w:val="left" w:pos="851"/>
              </w:tabs>
              <w:ind w:firstLine="20"/>
              <w:jc w:val="center"/>
              <w:rPr>
                <w:sz w:val="24"/>
                <w:szCs w:val="24"/>
              </w:rPr>
            </w:pPr>
            <w:r w:rsidRPr="006A5987">
              <w:rPr>
                <w:sz w:val="24"/>
                <w:szCs w:val="24"/>
              </w:rPr>
              <w:t>1</w:t>
            </w:r>
          </w:p>
        </w:tc>
        <w:tc>
          <w:tcPr>
            <w:tcW w:w="851" w:type="dxa"/>
            <w:vAlign w:val="center"/>
          </w:tcPr>
          <w:p w:rsidR="00E00C93" w:rsidRPr="006A5987" w:rsidRDefault="00E00C93" w:rsidP="006A548D">
            <w:pPr>
              <w:tabs>
                <w:tab w:val="center" w:pos="742"/>
              </w:tabs>
              <w:jc w:val="center"/>
              <w:rPr>
                <w:sz w:val="24"/>
                <w:szCs w:val="24"/>
              </w:rPr>
            </w:pPr>
            <w:r w:rsidRPr="006A5987">
              <w:rPr>
                <w:sz w:val="24"/>
                <w:szCs w:val="24"/>
              </w:rPr>
              <w:t>4</w:t>
            </w:r>
          </w:p>
        </w:tc>
      </w:tr>
      <w:tr w:rsidR="00E00C93" w:rsidRPr="00C57F61" w:rsidTr="006A5987">
        <w:tc>
          <w:tcPr>
            <w:tcW w:w="562" w:type="dxa"/>
          </w:tcPr>
          <w:p w:rsidR="00E00C93" w:rsidRPr="006A5987" w:rsidRDefault="00E00C93" w:rsidP="006A5987">
            <w:pPr>
              <w:tabs>
                <w:tab w:val="left" w:pos="851"/>
              </w:tabs>
              <w:ind w:firstLine="22"/>
              <w:jc w:val="left"/>
              <w:rPr>
                <w:sz w:val="24"/>
                <w:szCs w:val="24"/>
              </w:rPr>
            </w:pPr>
            <w:r w:rsidRPr="006A5987">
              <w:rPr>
                <w:sz w:val="24"/>
                <w:szCs w:val="24"/>
              </w:rPr>
              <w:t>15.</w:t>
            </w:r>
          </w:p>
        </w:tc>
        <w:tc>
          <w:tcPr>
            <w:tcW w:w="3261" w:type="dxa"/>
            <w:vAlign w:val="center"/>
          </w:tcPr>
          <w:p w:rsidR="00E00C93" w:rsidRPr="006A5987" w:rsidRDefault="00E00C93" w:rsidP="006A5987">
            <w:pPr>
              <w:jc w:val="left"/>
              <w:rPr>
                <w:sz w:val="24"/>
                <w:szCs w:val="24"/>
              </w:rPr>
            </w:pPr>
            <w:r w:rsidRPr="006A5987">
              <w:rPr>
                <w:sz w:val="24"/>
                <w:szCs w:val="24"/>
              </w:rPr>
              <w:t xml:space="preserve">Настільна світодіодна лампа </w:t>
            </w:r>
            <w:r w:rsidRPr="006A5987">
              <w:rPr>
                <w:rStyle w:val="detail-tabs-i-title-inner"/>
                <w:rFonts w:eastAsiaTheme="majorEastAsia"/>
                <w:bCs/>
                <w:spacing w:val="-4"/>
                <w:sz w:val="24"/>
                <w:szCs w:val="24"/>
              </w:rPr>
              <w:t>FunDesk LU1</w:t>
            </w:r>
          </w:p>
        </w:tc>
        <w:tc>
          <w:tcPr>
            <w:tcW w:w="4110" w:type="dxa"/>
            <w:vAlign w:val="center"/>
          </w:tcPr>
          <w:p w:rsidR="00E00C93" w:rsidRPr="006A5987" w:rsidRDefault="00E00C93" w:rsidP="00877B38">
            <w:pPr>
              <w:pStyle w:val="a4"/>
              <w:numPr>
                <w:ilvl w:val="0"/>
                <w:numId w:val="30"/>
              </w:numPr>
              <w:tabs>
                <w:tab w:val="left" w:pos="317"/>
                <w:tab w:val="center" w:pos="742"/>
              </w:tabs>
              <w:ind w:left="33" w:firstLine="0"/>
              <w:jc w:val="left"/>
              <w:rPr>
                <w:sz w:val="24"/>
                <w:szCs w:val="24"/>
              </w:rPr>
            </w:pPr>
            <w:r w:rsidRPr="006A5987">
              <w:rPr>
                <w:sz w:val="24"/>
                <w:szCs w:val="24"/>
              </w:rPr>
              <w:t>Розміри 580×310</w:t>
            </w:r>
          </w:p>
          <w:p w:rsidR="00E00C93" w:rsidRPr="006A5987" w:rsidRDefault="00E00C93" w:rsidP="00877B38">
            <w:pPr>
              <w:pStyle w:val="a4"/>
              <w:numPr>
                <w:ilvl w:val="0"/>
                <w:numId w:val="30"/>
              </w:numPr>
              <w:tabs>
                <w:tab w:val="left" w:pos="317"/>
                <w:tab w:val="center" w:pos="742"/>
              </w:tabs>
              <w:ind w:left="33" w:firstLine="0"/>
              <w:jc w:val="left"/>
              <w:rPr>
                <w:sz w:val="24"/>
                <w:szCs w:val="24"/>
              </w:rPr>
            </w:pPr>
            <w:r w:rsidRPr="006A5987">
              <w:rPr>
                <w:sz w:val="24"/>
                <w:szCs w:val="24"/>
              </w:rPr>
              <w:t>Потужність 11Вт</w:t>
            </w:r>
          </w:p>
        </w:tc>
        <w:tc>
          <w:tcPr>
            <w:tcW w:w="850" w:type="dxa"/>
            <w:vAlign w:val="center"/>
          </w:tcPr>
          <w:p w:rsidR="00E00C93" w:rsidRPr="006A5987" w:rsidRDefault="00E00C93" w:rsidP="006A548D">
            <w:pPr>
              <w:tabs>
                <w:tab w:val="center" w:pos="742"/>
                <w:tab w:val="left" w:pos="851"/>
              </w:tabs>
              <w:ind w:firstLine="20"/>
              <w:jc w:val="center"/>
              <w:rPr>
                <w:sz w:val="24"/>
                <w:szCs w:val="24"/>
              </w:rPr>
            </w:pPr>
            <w:r w:rsidRPr="006A5987">
              <w:rPr>
                <w:sz w:val="24"/>
                <w:szCs w:val="24"/>
              </w:rPr>
              <w:t>1</w:t>
            </w:r>
          </w:p>
        </w:tc>
        <w:tc>
          <w:tcPr>
            <w:tcW w:w="851" w:type="dxa"/>
            <w:vAlign w:val="center"/>
          </w:tcPr>
          <w:p w:rsidR="00E00C93" w:rsidRPr="006A5987" w:rsidRDefault="00E00C93" w:rsidP="006A548D">
            <w:pPr>
              <w:tabs>
                <w:tab w:val="center" w:pos="742"/>
              </w:tabs>
              <w:jc w:val="center"/>
              <w:rPr>
                <w:sz w:val="24"/>
                <w:szCs w:val="24"/>
              </w:rPr>
            </w:pPr>
            <w:r w:rsidRPr="006A5987">
              <w:rPr>
                <w:sz w:val="24"/>
                <w:szCs w:val="24"/>
              </w:rPr>
              <w:t>5</w:t>
            </w:r>
          </w:p>
        </w:tc>
      </w:tr>
      <w:tr w:rsidR="00E00C93" w:rsidRPr="00C57F61" w:rsidTr="006A5987">
        <w:tc>
          <w:tcPr>
            <w:tcW w:w="562" w:type="dxa"/>
          </w:tcPr>
          <w:p w:rsidR="00E00C93" w:rsidRPr="006A5987" w:rsidRDefault="00E00C93" w:rsidP="006A5987">
            <w:pPr>
              <w:tabs>
                <w:tab w:val="left" w:pos="851"/>
              </w:tabs>
              <w:ind w:firstLine="22"/>
              <w:jc w:val="left"/>
              <w:rPr>
                <w:sz w:val="24"/>
                <w:szCs w:val="24"/>
              </w:rPr>
            </w:pPr>
            <w:r w:rsidRPr="006A5987">
              <w:rPr>
                <w:sz w:val="24"/>
                <w:szCs w:val="24"/>
              </w:rPr>
              <w:t>16.</w:t>
            </w:r>
          </w:p>
        </w:tc>
        <w:tc>
          <w:tcPr>
            <w:tcW w:w="3261" w:type="dxa"/>
            <w:vAlign w:val="center"/>
          </w:tcPr>
          <w:p w:rsidR="00E00C93" w:rsidRPr="006A5987" w:rsidRDefault="00E00C93" w:rsidP="006A5987">
            <w:pPr>
              <w:jc w:val="left"/>
              <w:rPr>
                <w:sz w:val="24"/>
                <w:szCs w:val="24"/>
              </w:rPr>
            </w:pPr>
            <w:r w:rsidRPr="006A5987">
              <w:rPr>
                <w:sz w:val="24"/>
                <w:szCs w:val="24"/>
              </w:rPr>
              <w:t>Принтер Canon PIXMA Ink Efficiency E414</w:t>
            </w:r>
          </w:p>
        </w:tc>
        <w:tc>
          <w:tcPr>
            <w:tcW w:w="4110" w:type="dxa"/>
            <w:vAlign w:val="center"/>
          </w:tcPr>
          <w:p w:rsidR="00E00C93" w:rsidRPr="006A5987" w:rsidRDefault="00E00C93" w:rsidP="00877B38">
            <w:pPr>
              <w:pStyle w:val="a4"/>
              <w:numPr>
                <w:ilvl w:val="0"/>
                <w:numId w:val="31"/>
              </w:numPr>
              <w:tabs>
                <w:tab w:val="left" w:pos="317"/>
                <w:tab w:val="center" w:pos="742"/>
              </w:tabs>
              <w:ind w:left="33" w:firstLine="0"/>
              <w:jc w:val="left"/>
              <w:rPr>
                <w:sz w:val="24"/>
                <w:szCs w:val="24"/>
              </w:rPr>
            </w:pPr>
            <w:r w:rsidRPr="006A5987">
              <w:rPr>
                <w:sz w:val="24"/>
                <w:szCs w:val="24"/>
              </w:rPr>
              <w:t>Розміри</w:t>
            </w:r>
            <w:r w:rsidRPr="006A5987">
              <w:rPr>
                <w:sz w:val="24"/>
                <w:szCs w:val="24"/>
                <w:shd w:val="clear" w:color="auto" w:fill="FFFFFF"/>
              </w:rPr>
              <w:t xml:space="preserve"> 426х306х145мм</w:t>
            </w:r>
          </w:p>
          <w:p w:rsidR="00E00C93" w:rsidRPr="006A5987" w:rsidRDefault="00E00C93" w:rsidP="00877B38">
            <w:pPr>
              <w:pStyle w:val="a4"/>
              <w:numPr>
                <w:ilvl w:val="0"/>
                <w:numId w:val="31"/>
              </w:numPr>
              <w:tabs>
                <w:tab w:val="left" w:pos="317"/>
                <w:tab w:val="center" w:pos="742"/>
              </w:tabs>
              <w:ind w:left="33" w:firstLine="0"/>
              <w:jc w:val="left"/>
              <w:rPr>
                <w:sz w:val="24"/>
                <w:szCs w:val="24"/>
              </w:rPr>
            </w:pPr>
            <w:r w:rsidRPr="006A5987">
              <w:rPr>
                <w:sz w:val="24"/>
                <w:szCs w:val="24"/>
              </w:rPr>
              <w:t>Потужність 100 Вт</w:t>
            </w:r>
          </w:p>
        </w:tc>
        <w:tc>
          <w:tcPr>
            <w:tcW w:w="850" w:type="dxa"/>
            <w:vAlign w:val="center"/>
          </w:tcPr>
          <w:p w:rsidR="00E00C93" w:rsidRPr="006A5987" w:rsidRDefault="00E00C93" w:rsidP="006A548D">
            <w:pPr>
              <w:tabs>
                <w:tab w:val="center" w:pos="742"/>
                <w:tab w:val="left" w:pos="851"/>
              </w:tabs>
              <w:ind w:firstLine="20"/>
              <w:jc w:val="center"/>
              <w:rPr>
                <w:sz w:val="24"/>
                <w:szCs w:val="24"/>
              </w:rPr>
            </w:pPr>
            <w:r w:rsidRPr="006A5987">
              <w:rPr>
                <w:sz w:val="24"/>
                <w:szCs w:val="24"/>
              </w:rPr>
              <w:t>1</w:t>
            </w:r>
          </w:p>
        </w:tc>
        <w:tc>
          <w:tcPr>
            <w:tcW w:w="851" w:type="dxa"/>
            <w:vAlign w:val="center"/>
          </w:tcPr>
          <w:p w:rsidR="00E00C93" w:rsidRPr="006A5987" w:rsidRDefault="00E00C93" w:rsidP="006A548D">
            <w:pPr>
              <w:tabs>
                <w:tab w:val="center" w:pos="742"/>
              </w:tabs>
              <w:jc w:val="center"/>
              <w:rPr>
                <w:sz w:val="24"/>
                <w:szCs w:val="24"/>
              </w:rPr>
            </w:pPr>
            <w:r w:rsidRPr="006A5987">
              <w:rPr>
                <w:sz w:val="24"/>
                <w:szCs w:val="24"/>
              </w:rPr>
              <w:t>6</w:t>
            </w:r>
          </w:p>
        </w:tc>
      </w:tr>
      <w:tr w:rsidR="00E00C93" w:rsidRPr="00554012" w:rsidTr="006A5987">
        <w:tc>
          <w:tcPr>
            <w:tcW w:w="562" w:type="dxa"/>
          </w:tcPr>
          <w:p w:rsidR="00E00C93" w:rsidRPr="006A5987" w:rsidRDefault="00E00C93" w:rsidP="006A5987">
            <w:pPr>
              <w:tabs>
                <w:tab w:val="left" w:pos="851"/>
              </w:tabs>
              <w:ind w:firstLine="22"/>
              <w:jc w:val="left"/>
              <w:rPr>
                <w:sz w:val="24"/>
                <w:szCs w:val="24"/>
              </w:rPr>
            </w:pPr>
            <w:r w:rsidRPr="006A5987">
              <w:rPr>
                <w:sz w:val="24"/>
                <w:szCs w:val="24"/>
              </w:rPr>
              <w:t>17.</w:t>
            </w:r>
          </w:p>
        </w:tc>
        <w:tc>
          <w:tcPr>
            <w:tcW w:w="3261" w:type="dxa"/>
            <w:vAlign w:val="center"/>
          </w:tcPr>
          <w:p w:rsidR="00E00C93" w:rsidRPr="006A5987" w:rsidRDefault="00E00C93" w:rsidP="006A5987">
            <w:pPr>
              <w:jc w:val="left"/>
              <w:rPr>
                <w:sz w:val="24"/>
                <w:szCs w:val="24"/>
              </w:rPr>
            </w:pPr>
            <w:r w:rsidRPr="006A5987">
              <w:rPr>
                <w:sz w:val="24"/>
                <w:szCs w:val="24"/>
              </w:rPr>
              <w:t xml:space="preserve">Крісло офісне </w:t>
            </w:r>
          </w:p>
          <w:p w:rsidR="00E00C93" w:rsidRPr="006A5987" w:rsidRDefault="00E00C93" w:rsidP="006A5987">
            <w:pPr>
              <w:jc w:val="left"/>
              <w:rPr>
                <w:sz w:val="24"/>
                <w:szCs w:val="24"/>
              </w:rPr>
            </w:pPr>
            <w:r w:rsidRPr="006A5987">
              <w:rPr>
                <w:sz w:val="24"/>
                <w:szCs w:val="24"/>
              </w:rPr>
              <w:t>Атлант контур</w:t>
            </w:r>
          </w:p>
        </w:tc>
        <w:tc>
          <w:tcPr>
            <w:tcW w:w="4110" w:type="dxa"/>
            <w:vAlign w:val="center"/>
          </w:tcPr>
          <w:p w:rsidR="00E00C93" w:rsidRPr="006A5987" w:rsidRDefault="00E00C93" w:rsidP="00877B38">
            <w:pPr>
              <w:pStyle w:val="a4"/>
              <w:numPr>
                <w:ilvl w:val="0"/>
                <w:numId w:val="32"/>
              </w:numPr>
              <w:tabs>
                <w:tab w:val="left" w:pos="317"/>
                <w:tab w:val="center" w:pos="742"/>
              </w:tabs>
              <w:ind w:left="33" w:firstLine="0"/>
              <w:jc w:val="left"/>
              <w:rPr>
                <w:sz w:val="24"/>
                <w:szCs w:val="24"/>
              </w:rPr>
            </w:pPr>
            <w:r w:rsidRPr="006A5987">
              <w:rPr>
                <w:sz w:val="24"/>
                <w:szCs w:val="24"/>
              </w:rPr>
              <w:t>Розміри 600×600×1200мм</w:t>
            </w:r>
          </w:p>
          <w:p w:rsidR="00E00C93" w:rsidRPr="006A5987" w:rsidRDefault="00E00C93" w:rsidP="00877B38">
            <w:pPr>
              <w:pStyle w:val="a4"/>
              <w:numPr>
                <w:ilvl w:val="0"/>
                <w:numId w:val="32"/>
              </w:numPr>
              <w:tabs>
                <w:tab w:val="left" w:pos="317"/>
                <w:tab w:val="center" w:pos="742"/>
              </w:tabs>
              <w:ind w:left="33" w:firstLine="0"/>
              <w:jc w:val="left"/>
              <w:rPr>
                <w:sz w:val="24"/>
                <w:szCs w:val="24"/>
              </w:rPr>
            </w:pPr>
            <w:r w:rsidRPr="006A5987">
              <w:rPr>
                <w:sz w:val="24"/>
                <w:szCs w:val="24"/>
              </w:rPr>
              <w:t xml:space="preserve">Матеріал дерево, сталь, оббивка зі шкіри  </w:t>
            </w:r>
          </w:p>
        </w:tc>
        <w:tc>
          <w:tcPr>
            <w:tcW w:w="850" w:type="dxa"/>
            <w:vAlign w:val="center"/>
          </w:tcPr>
          <w:p w:rsidR="00E00C93" w:rsidRPr="006A5987" w:rsidRDefault="00E00C93" w:rsidP="006A548D">
            <w:pPr>
              <w:tabs>
                <w:tab w:val="center" w:pos="742"/>
                <w:tab w:val="left" w:pos="851"/>
              </w:tabs>
              <w:ind w:firstLine="20"/>
              <w:jc w:val="center"/>
              <w:rPr>
                <w:sz w:val="24"/>
                <w:szCs w:val="24"/>
              </w:rPr>
            </w:pPr>
            <w:r w:rsidRPr="006A5987">
              <w:rPr>
                <w:sz w:val="24"/>
                <w:szCs w:val="24"/>
              </w:rPr>
              <w:t>1</w:t>
            </w:r>
          </w:p>
        </w:tc>
        <w:tc>
          <w:tcPr>
            <w:tcW w:w="851" w:type="dxa"/>
            <w:vAlign w:val="center"/>
          </w:tcPr>
          <w:p w:rsidR="00E00C93" w:rsidRPr="006A5987" w:rsidRDefault="00E00C93" w:rsidP="006A548D">
            <w:pPr>
              <w:tabs>
                <w:tab w:val="center" w:pos="742"/>
              </w:tabs>
              <w:jc w:val="center"/>
              <w:rPr>
                <w:sz w:val="24"/>
                <w:szCs w:val="24"/>
              </w:rPr>
            </w:pPr>
            <w:r w:rsidRPr="006A5987">
              <w:rPr>
                <w:sz w:val="24"/>
                <w:szCs w:val="24"/>
              </w:rPr>
              <w:t>7</w:t>
            </w:r>
          </w:p>
        </w:tc>
      </w:tr>
      <w:tr w:rsidR="00E00C93" w:rsidRPr="00554012" w:rsidTr="006A5987">
        <w:tc>
          <w:tcPr>
            <w:tcW w:w="562" w:type="dxa"/>
          </w:tcPr>
          <w:p w:rsidR="00E00C93" w:rsidRPr="006A5987" w:rsidRDefault="00E00C93" w:rsidP="006A5987">
            <w:pPr>
              <w:tabs>
                <w:tab w:val="left" w:pos="851"/>
              </w:tabs>
              <w:ind w:firstLine="22"/>
              <w:jc w:val="left"/>
              <w:rPr>
                <w:sz w:val="24"/>
                <w:szCs w:val="24"/>
              </w:rPr>
            </w:pPr>
            <w:r w:rsidRPr="006A5987">
              <w:rPr>
                <w:sz w:val="24"/>
                <w:szCs w:val="24"/>
              </w:rPr>
              <w:t>18.</w:t>
            </w:r>
          </w:p>
        </w:tc>
        <w:tc>
          <w:tcPr>
            <w:tcW w:w="3261" w:type="dxa"/>
            <w:vAlign w:val="center"/>
          </w:tcPr>
          <w:p w:rsidR="00E00C93" w:rsidRPr="006A5987" w:rsidRDefault="00E00C93" w:rsidP="006A5987">
            <w:pPr>
              <w:jc w:val="left"/>
              <w:rPr>
                <w:sz w:val="24"/>
                <w:szCs w:val="24"/>
              </w:rPr>
            </w:pPr>
            <w:r w:rsidRPr="006A5987">
              <w:rPr>
                <w:sz w:val="24"/>
                <w:szCs w:val="24"/>
              </w:rPr>
              <w:t>Шафа</w:t>
            </w:r>
          </w:p>
          <w:p w:rsidR="00E00C93" w:rsidRPr="006A5987" w:rsidRDefault="00E00C93" w:rsidP="006A5987">
            <w:pPr>
              <w:jc w:val="left"/>
              <w:rPr>
                <w:sz w:val="24"/>
                <w:szCs w:val="24"/>
                <w:lang w:val="en-US"/>
              </w:rPr>
            </w:pPr>
            <w:r w:rsidRPr="006A5987">
              <w:rPr>
                <w:sz w:val="24"/>
                <w:szCs w:val="24"/>
              </w:rPr>
              <w:t>Марк СОК</w:t>
            </w:r>
            <w:r w:rsidRPr="006A5987">
              <w:rPr>
                <w:sz w:val="24"/>
                <w:szCs w:val="24"/>
                <w:lang w:val="en-US"/>
              </w:rPr>
              <w:t>ME</w:t>
            </w:r>
          </w:p>
        </w:tc>
        <w:tc>
          <w:tcPr>
            <w:tcW w:w="4110" w:type="dxa"/>
            <w:vAlign w:val="center"/>
          </w:tcPr>
          <w:p w:rsidR="00E00C93" w:rsidRPr="006A5987" w:rsidRDefault="00E00C93" w:rsidP="00877B38">
            <w:pPr>
              <w:pStyle w:val="a4"/>
              <w:numPr>
                <w:ilvl w:val="0"/>
                <w:numId w:val="33"/>
              </w:numPr>
              <w:tabs>
                <w:tab w:val="left" w:pos="317"/>
                <w:tab w:val="center" w:pos="742"/>
              </w:tabs>
              <w:ind w:left="33" w:firstLine="0"/>
              <w:jc w:val="left"/>
              <w:rPr>
                <w:sz w:val="24"/>
                <w:szCs w:val="24"/>
              </w:rPr>
            </w:pPr>
            <w:r w:rsidRPr="006A5987">
              <w:rPr>
                <w:sz w:val="24"/>
                <w:szCs w:val="24"/>
              </w:rPr>
              <w:t>Розміри 1400мм×600мм×180</w:t>
            </w:r>
            <w:r w:rsidRPr="006A5987">
              <w:rPr>
                <w:sz w:val="24"/>
                <w:szCs w:val="24"/>
                <w:lang w:val="en-US"/>
              </w:rPr>
              <w:t>.</w:t>
            </w:r>
            <w:r w:rsidRPr="006A5987">
              <w:rPr>
                <w:sz w:val="24"/>
                <w:szCs w:val="24"/>
              </w:rPr>
              <w:t>0мм</w:t>
            </w:r>
          </w:p>
          <w:p w:rsidR="00E00C93" w:rsidRPr="006A5987" w:rsidRDefault="00E00C93" w:rsidP="00877B38">
            <w:pPr>
              <w:pStyle w:val="a4"/>
              <w:numPr>
                <w:ilvl w:val="0"/>
                <w:numId w:val="33"/>
              </w:numPr>
              <w:tabs>
                <w:tab w:val="left" w:pos="317"/>
                <w:tab w:val="center" w:pos="742"/>
              </w:tabs>
              <w:ind w:left="33" w:firstLine="0"/>
              <w:jc w:val="left"/>
              <w:rPr>
                <w:sz w:val="24"/>
                <w:szCs w:val="24"/>
              </w:rPr>
            </w:pPr>
            <w:r w:rsidRPr="006A5987">
              <w:rPr>
                <w:sz w:val="24"/>
                <w:szCs w:val="24"/>
              </w:rPr>
              <w:t>Матеріал дерево.</w:t>
            </w:r>
          </w:p>
        </w:tc>
        <w:tc>
          <w:tcPr>
            <w:tcW w:w="850" w:type="dxa"/>
            <w:vAlign w:val="center"/>
          </w:tcPr>
          <w:p w:rsidR="00E00C93" w:rsidRPr="006A5987" w:rsidRDefault="00E00C93" w:rsidP="006A548D">
            <w:pPr>
              <w:tabs>
                <w:tab w:val="center" w:pos="742"/>
                <w:tab w:val="left" w:pos="851"/>
              </w:tabs>
              <w:ind w:firstLine="20"/>
              <w:jc w:val="center"/>
              <w:rPr>
                <w:sz w:val="24"/>
                <w:szCs w:val="24"/>
              </w:rPr>
            </w:pPr>
            <w:r w:rsidRPr="006A5987">
              <w:rPr>
                <w:sz w:val="24"/>
                <w:szCs w:val="24"/>
              </w:rPr>
              <w:t>1</w:t>
            </w:r>
          </w:p>
        </w:tc>
        <w:tc>
          <w:tcPr>
            <w:tcW w:w="851" w:type="dxa"/>
            <w:vAlign w:val="center"/>
          </w:tcPr>
          <w:p w:rsidR="00E00C93" w:rsidRPr="006A5987" w:rsidRDefault="00E00C93" w:rsidP="006A548D">
            <w:pPr>
              <w:tabs>
                <w:tab w:val="center" w:pos="742"/>
              </w:tabs>
              <w:jc w:val="center"/>
              <w:rPr>
                <w:sz w:val="24"/>
                <w:szCs w:val="24"/>
              </w:rPr>
            </w:pPr>
            <w:r w:rsidRPr="006A5987">
              <w:rPr>
                <w:sz w:val="24"/>
                <w:szCs w:val="24"/>
              </w:rPr>
              <w:t>8</w:t>
            </w:r>
          </w:p>
        </w:tc>
      </w:tr>
      <w:tr w:rsidR="00E00C93" w:rsidRPr="00554012" w:rsidTr="006A5987">
        <w:tc>
          <w:tcPr>
            <w:tcW w:w="562" w:type="dxa"/>
          </w:tcPr>
          <w:p w:rsidR="00E00C93" w:rsidRPr="006A5987" w:rsidRDefault="00E00C93" w:rsidP="006A5987">
            <w:pPr>
              <w:tabs>
                <w:tab w:val="left" w:pos="851"/>
              </w:tabs>
              <w:ind w:firstLine="22"/>
              <w:jc w:val="left"/>
              <w:rPr>
                <w:sz w:val="24"/>
                <w:szCs w:val="24"/>
              </w:rPr>
            </w:pPr>
            <w:r w:rsidRPr="006A5987">
              <w:rPr>
                <w:sz w:val="24"/>
                <w:szCs w:val="24"/>
              </w:rPr>
              <w:t>19.</w:t>
            </w:r>
          </w:p>
        </w:tc>
        <w:tc>
          <w:tcPr>
            <w:tcW w:w="3261" w:type="dxa"/>
            <w:vAlign w:val="center"/>
          </w:tcPr>
          <w:p w:rsidR="00E00C93" w:rsidRPr="006A5987" w:rsidRDefault="00E00C93" w:rsidP="006A5987">
            <w:pPr>
              <w:jc w:val="left"/>
              <w:rPr>
                <w:sz w:val="24"/>
                <w:szCs w:val="24"/>
              </w:rPr>
            </w:pPr>
            <w:r w:rsidRPr="006A5987">
              <w:rPr>
                <w:sz w:val="24"/>
                <w:szCs w:val="24"/>
              </w:rPr>
              <w:t>Вогнегасник ВП-10</w:t>
            </w:r>
          </w:p>
        </w:tc>
        <w:tc>
          <w:tcPr>
            <w:tcW w:w="4110" w:type="dxa"/>
            <w:vAlign w:val="center"/>
          </w:tcPr>
          <w:p w:rsidR="00E00C93" w:rsidRPr="006A5987" w:rsidRDefault="00E00C93" w:rsidP="00877B38">
            <w:pPr>
              <w:pStyle w:val="a4"/>
              <w:numPr>
                <w:ilvl w:val="0"/>
                <w:numId w:val="34"/>
              </w:numPr>
              <w:tabs>
                <w:tab w:val="left" w:pos="317"/>
                <w:tab w:val="center" w:pos="742"/>
              </w:tabs>
              <w:ind w:left="33" w:firstLine="0"/>
              <w:jc w:val="left"/>
              <w:rPr>
                <w:sz w:val="24"/>
                <w:szCs w:val="24"/>
                <w:lang w:eastAsia="uk-UA"/>
              </w:rPr>
            </w:pPr>
            <w:r w:rsidRPr="006A5987">
              <w:rPr>
                <w:sz w:val="24"/>
                <w:szCs w:val="24"/>
              </w:rPr>
              <w:t>Розміри 300х300х500 мм</w:t>
            </w:r>
          </w:p>
          <w:p w:rsidR="00E00C93" w:rsidRPr="006A5987" w:rsidRDefault="00E00C93" w:rsidP="00877B38">
            <w:pPr>
              <w:pStyle w:val="a4"/>
              <w:numPr>
                <w:ilvl w:val="0"/>
                <w:numId w:val="34"/>
              </w:numPr>
              <w:tabs>
                <w:tab w:val="left" w:pos="317"/>
                <w:tab w:val="center" w:pos="742"/>
              </w:tabs>
              <w:ind w:left="33" w:firstLine="0"/>
              <w:jc w:val="left"/>
              <w:rPr>
                <w:sz w:val="24"/>
                <w:szCs w:val="24"/>
                <w:lang w:eastAsia="uk-UA"/>
              </w:rPr>
            </w:pPr>
            <w:r w:rsidRPr="006A5987">
              <w:rPr>
                <w:sz w:val="24"/>
                <w:szCs w:val="24"/>
              </w:rPr>
              <w:t>Порошковий вогнегасник</w:t>
            </w:r>
          </w:p>
        </w:tc>
        <w:tc>
          <w:tcPr>
            <w:tcW w:w="850" w:type="dxa"/>
            <w:vAlign w:val="center"/>
          </w:tcPr>
          <w:p w:rsidR="00E00C93" w:rsidRPr="006A5987" w:rsidRDefault="00E00C93" w:rsidP="006A548D">
            <w:pPr>
              <w:tabs>
                <w:tab w:val="center" w:pos="742"/>
                <w:tab w:val="left" w:pos="851"/>
              </w:tabs>
              <w:ind w:firstLine="20"/>
              <w:jc w:val="center"/>
              <w:rPr>
                <w:sz w:val="24"/>
                <w:szCs w:val="24"/>
              </w:rPr>
            </w:pPr>
            <w:r w:rsidRPr="006A5987">
              <w:rPr>
                <w:sz w:val="24"/>
                <w:szCs w:val="24"/>
              </w:rPr>
              <w:t>1</w:t>
            </w:r>
          </w:p>
        </w:tc>
        <w:tc>
          <w:tcPr>
            <w:tcW w:w="851" w:type="dxa"/>
            <w:vAlign w:val="center"/>
          </w:tcPr>
          <w:p w:rsidR="00E00C93" w:rsidRPr="006A5987" w:rsidRDefault="00E00C93" w:rsidP="006A548D">
            <w:pPr>
              <w:tabs>
                <w:tab w:val="center" w:pos="742"/>
              </w:tabs>
              <w:jc w:val="center"/>
              <w:rPr>
                <w:sz w:val="24"/>
                <w:szCs w:val="24"/>
              </w:rPr>
            </w:pPr>
            <w:r w:rsidRPr="006A5987">
              <w:rPr>
                <w:sz w:val="24"/>
                <w:szCs w:val="24"/>
              </w:rPr>
              <w:t>10</w:t>
            </w:r>
          </w:p>
        </w:tc>
      </w:tr>
    </w:tbl>
    <w:p w:rsidR="00E00C93" w:rsidRDefault="00E00C93" w:rsidP="00E00C93">
      <w:pPr>
        <w:spacing w:after="0" w:line="360" w:lineRule="auto"/>
        <w:ind w:firstLine="709"/>
        <w:rPr>
          <w:color w:val="000000"/>
          <w:szCs w:val="28"/>
        </w:rPr>
      </w:pPr>
    </w:p>
    <w:p w:rsidR="006A548D" w:rsidRPr="00987820" w:rsidRDefault="00EC1A92" w:rsidP="006A548D">
      <w:pPr>
        <w:spacing w:after="0" w:line="360" w:lineRule="auto"/>
        <w:ind w:firstLine="708"/>
        <w:rPr>
          <w:szCs w:val="28"/>
        </w:rPr>
      </w:pPr>
      <w:r>
        <w:rPr>
          <w:szCs w:val="28"/>
        </w:rPr>
        <w:t xml:space="preserve">На рис. 3.1.1 </w:t>
      </w:r>
      <w:r w:rsidR="006A548D" w:rsidRPr="00987820">
        <w:rPr>
          <w:szCs w:val="28"/>
        </w:rPr>
        <w:t>зображена схема лабораторії</w:t>
      </w:r>
    </w:p>
    <w:p w:rsidR="006A548D" w:rsidRPr="008A031D" w:rsidRDefault="006A548D" w:rsidP="00C2077B">
      <w:pPr>
        <w:pStyle w:val="aff2"/>
        <w:rPr>
          <w:color w:val="000000"/>
          <w:lang w:val="uk-UA"/>
        </w:rPr>
      </w:pPr>
      <w:r w:rsidRPr="00C2077B">
        <w:rPr>
          <w:noProof/>
          <w:lang w:eastAsia="ru-RU"/>
        </w:rPr>
        <w:lastRenderedPageBreak/>
        <w:drawing>
          <wp:inline distT="0" distB="0" distL="0" distR="0" wp14:anchorId="42D9826E" wp14:editId="2D6DA0E3">
            <wp:extent cx="5819775" cy="3800475"/>
            <wp:effectExtent l="0" t="0" r="9525" b="952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819775" cy="3800475"/>
                    </a:xfrm>
                    <a:prstGeom prst="rect">
                      <a:avLst/>
                    </a:prstGeom>
                  </pic:spPr>
                </pic:pic>
              </a:graphicData>
            </a:graphic>
          </wp:inline>
        </w:drawing>
      </w:r>
    </w:p>
    <w:p w:rsidR="006A548D" w:rsidRPr="00C2077B" w:rsidRDefault="006A548D" w:rsidP="00C2077B">
      <w:pPr>
        <w:pStyle w:val="aff2"/>
        <w:rPr>
          <w:lang w:val="uk-UA"/>
        </w:rPr>
      </w:pPr>
      <w:r w:rsidRPr="00987820">
        <w:t>Рисунок 3.</w:t>
      </w:r>
      <w:r w:rsidR="00FC1ACD">
        <w:rPr>
          <w:lang w:val="uk-UA"/>
        </w:rPr>
        <w:t>1.</w:t>
      </w:r>
      <w:r w:rsidRPr="00987820">
        <w:t xml:space="preserve">1 – План </w:t>
      </w:r>
      <w:r w:rsidRPr="00C2077B">
        <w:t>лабораторії</w:t>
      </w:r>
      <w:r w:rsidR="00C2077B">
        <w:rPr>
          <w:lang w:val="uk-UA"/>
        </w:rPr>
        <w:t>.</w:t>
      </w:r>
    </w:p>
    <w:p w:rsidR="006A548D" w:rsidRDefault="006A548D" w:rsidP="00E00C93">
      <w:pPr>
        <w:spacing w:after="0" w:line="360" w:lineRule="auto"/>
        <w:ind w:firstLine="709"/>
        <w:rPr>
          <w:color w:val="000000"/>
          <w:szCs w:val="28"/>
        </w:rPr>
      </w:pPr>
    </w:p>
    <w:p w:rsidR="006A548D" w:rsidRPr="006A548D" w:rsidRDefault="006A548D" w:rsidP="00805B71">
      <w:pPr>
        <w:pStyle w:val="14"/>
        <w:rPr>
          <w:lang w:val="ru-RU"/>
        </w:rPr>
      </w:pPr>
      <w:bookmarkStart w:id="26" w:name="_Toc516591307"/>
      <w:r w:rsidRPr="006A548D">
        <w:t>Відповідність вимогам об’єму і площі на одного працівника та розташування технологічного обладнання</w:t>
      </w:r>
      <w:bookmarkEnd w:id="26"/>
      <w:r w:rsidRPr="006A548D">
        <w:rPr>
          <w:lang w:val="ru-RU"/>
        </w:rPr>
        <w:t>.</w:t>
      </w:r>
    </w:p>
    <w:p w:rsidR="006A548D" w:rsidRDefault="006A548D" w:rsidP="006A548D">
      <w:pPr>
        <w:tabs>
          <w:tab w:val="num" w:pos="-1985"/>
        </w:tabs>
        <w:spacing w:after="0" w:line="360" w:lineRule="auto"/>
        <w:ind w:firstLine="709"/>
        <w:rPr>
          <w:color w:val="000000"/>
          <w:szCs w:val="28"/>
        </w:rPr>
      </w:pPr>
      <w:r w:rsidRPr="00987820">
        <w:rPr>
          <w:color w:val="000000"/>
          <w:szCs w:val="28"/>
        </w:rPr>
        <w:t>Розрахуємо об</w:t>
      </w:r>
      <w:r>
        <w:rPr>
          <w:color w:val="000000"/>
          <w:szCs w:val="28"/>
        </w:rPr>
        <w:t>’</w:t>
      </w:r>
      <w:r w:rsidRPr="00987820">
        <w:rPr>
          <w:color w:val="000000"/>
          <w:szCs w:val="28"/>
        </w:rPr>
        <w:t>єм та площу приміщення на одного працівника:</w:t>
      </w:r>
    </w:p>
    <w:p w:rsidR="006A548D" w:rsidRPr="00987820" w:rsidRDefault="006A548D" w:rsidP="006A548D">
      <w:pPr>
        <w:tabs>
          <w:tab w:val="num" w:pos="-1985"/>
        </w:tabs>
        <w:spacing w:after="0" w:line="360" w:lineRule="auto"/>
        <w:ind w:firstLine="709"/>
        <w:rPr>
          <w:color w:val="000000"/>
          <w:szCs w:val="28"/>
        </w:rPr>
      </w:pPr>
    </w:p>
    <w:p w:rsidR="006A548D" w:rsidRDefault="006A548D" w:rsidP="006A548D">
      <w:pPr>
        <w:tabs>
          <w:tab w:val="num" w:pos="-1985"/>
        </w:tabs>
        <w:spacing w:after="0" w:line="360" w:lineRule="auto"/>
        <w:rPr>
          <w:lang w:val="ru-RU"/>
        </w:rPr>
      </w:pPr>
      <w:r w:rsidRPr="00C2077B">
        <w:rPr>
          <w:lang w:val="ru-RU"/>
        </w:rPr>
        <w:t xml:space="preserve">                                     </w:t>
      </w:r>
      <w:r w:rsidR="00C2077B" w:rsidRPr="00F022EB">
        <w:rPr>
          <w:position w:val="-24"/>
        </w:rPr>
        <w:object w:dxaOrig="350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8pt;height:40.2pt" o:ole="">
            <v:imagedata r:id="rId32" o:title=""/>
          </v:shape>
          <o:OLEObject Type="Embed" ProgID="Equation.3" ShapeID="_x0000_i1025" DrawAspect="Content" ObjectID="_1621720760" r:id="rId33"/>
        </w:object>
      </w:r>
      <w:r w:rsidRPr="00C2077B">
        <w:rPr>
          <w:lang w:val="ru-RU"/>
        </w:rPr>
        <w:t xml:space="preserve">                             (3.1)</w:t>
      </w:r>
    </w:p>
    <w:p w:rsidR="00877B38" w:rsidRPr="00C2077B" w:rsidRDefault="00877B38" w:rsidP="006A548D">
      <w:pPr>
        <w:tabs>
          <w:tab w:val="num" w:pos="-1985"/>
        </w:tabs>
        <w:spacing w:after="0" w:line="360" w:lineRule="auto"/>
        <w:rPr>
          <w:lang w:val="ru-RU"/>
        </w:rPr>
      </w:pPr>
    </w:p>
    <w:p w:rsidR="006A548D" w:rsidRDefault="00C2077B" w:rsidP="00C2077B">
      <w:pPr>
        <w:pStyle w:val="14"/>
      </w:pPr>
      <w:r>
        <w:t xml:space="preserve">Де </w:t>
      </w:r>
      <m:oMath>
        <m:sSub>
          <m:sSubPr>
            <m:ctrlPr>
              <w:rPr>
                <w:rFonts w:ascii="Cambria Math" w:hAnsi="Cambria Math"/>
                <w:i/>
              </w:rPr>
            </m:ctrlPr>
          </m:sSubPr>
          <m:e>
            <m:r>
              <w:rPr>
                <w:rFonts w:ascii="Cambria Math" w:hAnsi="Cambria Math"/>
                <w:lang w:val="en-US"/>
              </w:rPr>
              <m:t>S</m:t>
            </m:r>
          </m:e>
          <m:sub>
            <m:r>
              <w:rPr>
                <w:rFonts w:ascii="Cambria Math" w:hAnsi="Cambria Math"/>
              </w:rPr>
              <m:t>пр</m:t>
            </m:r>
          </m:sub>
        </m:sSub>
      </m:oMath>
      <w:r>
        <w:t xml:space="preserve"> – площа приміщення, </w:t>
      </w:r>
      <m:oMath>
        <m:sSub>
          <m:sSubPr>
            <m:ctrlPr>
              <w:rPr>
                <w:rFonts w:ascii="Cambria Math" w:hAnsi="Cambria Math"/>
                <w:i/>
              </w:rPr>
            </m:ctrlPr>
          </m:sSubPr>
          <m:e>
            <m:r>
              <w:rPr>
                <w:rFonts w:ascii="Cambria Math" w:hAnsi="Cambria Math"/>
                <w:lang w:val="en-US"/>
              </w:rPr>
              <m:t>S</m:t>
            </m:r>
          </m:e>
          <m:sub>
            <m:r>
              <w:rPr>
                <w:rFonts w:ascii="Cambria Math" w:hAnsi="Cambria Math"/>
              </w:rPr>
              <m:t>обл</m:t>
            </m:r>
          </m:sub>
        </m:sSub>
      </m:oMath>
      <w:r>
        <w:t xml:space="preserve"> –  </w:t>
      </w:r>
      <w:r w:rsidR="00E844E9" w:rsidRPr="00E844E9">
        <w:rPr>
          <w:lang w:val="ru-RU"/>
        </w:rPr>
        <w:t xml:space="preserve">площа обладнання, </w:t>
      </w:r>
      <w:r w:rsidR="00E844E9">
        <w:rPr>
          <w:lang w:val="en-US"/>
        </w:rPr>
        <w:t>n</w:t>
      </w:r>
      <w:r w:rsidR="00E844E9" w:rsidRPr="00E844E9">
        <w:rPr>
          <w:lang w:val="ru-RU"/>
        </w:rPr>
        <w:t xml:space="preserve"> </w:t>
      </w:r>
      <w:r w:rsidR="00E844E9">
        <w:rPr>
          <w:lang w:val="ru-RU"/>
        </w:rPr>
        <w:t>–</w:t>
      </w:r>
      <w:r w:rsidR="00E844E9" w:rsidRPr="00E844E9">
        <w:rPr>
          <w:lang w:val="ru-RU"/>
        </w:rPr>
        <w:t xml:space="preserve"> </w:t>
      </w:r>
      <w:r w:rsidR="00E844E9">
        <w:t>кількість працівників.</w:t>
      </w:r>
    </w:p>
    <w:p w:rsidR="00877B38" w:rsidRPr="00E844E9" w:rsidRDefault="00877B38" w:rsidP="00C2077B">
      <w:pPr>
        <w:pStyle w:val="14"/>
      </w:pPr>
    </w:p>
    <w:p w:rsidR="006A548D" w:rsidRPr="00E844E9" w:rsidRDefault="006A548D" w:rsidP="006A548D">
      <w:pPr>
        <w:spacing w:after="0" w:line="360" w:lineRule="auto"/>
        <w:rPr>
          <w:position w:val="-24"/>
          <w:lang w:val="ru-RU"/>
        </w:rPr>
      </w:pPr>
      <w:r w:rsidRPr="00C2077B">
        <w:rPr>
          <w:lang w:val="ru-RU"/>
        </w:rPr>
        <w:t xml:space="preserve">                                      </w:t>
      </w:r>
      <w:r w:rsidRPr="00F022EB">
        <w:rPr>
          <w:position w:val="-24"/>
        </w:rPr>
        <w:object w:dxaOrig="3640" w:dyaOrig="639">
          <v:shape id="_x0000_i1026" type="#_x0000_t75" style="width:222pt;height:40.2pt" o:ole="">
            <v:imagedata r:id="rId34" o:title=""/>
          </v:shape>
          <o:OLEObject Type="Embed" ProgID="Equation.3" ShapeID="_x0000_i1026" DrawAspect="Content" ObjectID="_1621720761" r:id="rId35"/>
        </w:object>
      </w:r>
      <w:r w:rsidRPr="00E844E9">
        <w:rPr>
          <w:lang w:val="ru-RU"/>
        </w:rPr>
        <w:t xml:space="preserve">                           (3.2)</w:t>
      </w:r>
    </w:p>
    <w:p w:rsidR="00E844E9" w:rsidRPr="00E844E9" w:rsidRDefault="00E844E9" w:rsidP="00E844E9">
      <w:pPr>
        <w:pStyle w:val="14"/>
      </w:pPr>
      <w:r>
        <w:t xml:space="preserve">Де </w:t>
      </w:r>
      <m:oMath>
        <m:sSub>
          <m:sSubPr>
            <m:ctrlPr>
              <w:rPr>
                <w:rFonts w:ascii="Cambria Math" w:hAnsi="Cambria Math"/>
                <w:i/>
              </w:rPr>
            </m:ctrlPr>
          </m:sSubPr>
          <m:e>
            <m:r>
              <w:rPr>
                <w:rFonts w:ascii="Cambria Math" w:hAnsi="Cambria Math"/>
                <w:lang w:val="en-US"/>
              </w:rPr>
              <m:t>V</m:t>
            </m:r>
          </m:e>
          <m:sub>
            <m:r>
              <w:rPr>
                <w:rFonts w:ascii="Cambria Math" w:hAnsi="Cambria Math"/>
              </w:rPr>
              <m:t>пр</m:t>
            </m:r>
          </m:sub>
        </m:sSub>
      </m:oMath>
      <w:r>
        <w:t xml:space="preserve"> – площа приміщення, </w:t>
      </w:r>
      <m:oMath>
        <m:sSub>
          <m:sSubPr>
            <m:ctrlPr>
              <w:rPr>
                <w:rFonts w:ascii="Cambria Math" w:hAnsi="Cambria Math"/>
                <w:i/>
              </w:rPr>
            </m:ctrlPr>
          </m:sSubPr>
          <m:e>
            <m:r>
              <w:rPr>
                <w:rFonts w:ascii="Cambria Math" w:hAnsi="Cambria Math"/>
                <w:lang w:val="en-US"/>
              </w:rPr>
              <m:t>V</m:t>
            </m:r>
          </m:e>
          <m:sub>
            <m:r>
              <w:rPr>
                <w:rFonts w:ascii="Cambria Math" w:hAnsi="Cambria Math"/>
              </w:rPr>
              <m:t>обл</m:t>
            </m:r>
          </m:sub>
        </m:sSub>
      </m:oMath>
      <w:r>
        <w:t xml:space="preserve"> –  </w:t>
      </w:r>
      <w:r w:rsidRPr="00E844E9">
        <w:rPr>
          <w:lang w:val="ru-RU"/>
        </w:rPr>
        <w:t xml:space="preserve">площа обладнання, </w:t>
      </w:r>
      <w:r>
        <w:rPr>
          <w:lang w:val="en-US"/>
        </w:rPr>
        <w:t>n</w:t>
      </w:r>
      <w:r w:rsidRPr="00E844E9">
        <w:rPr>
          <w:lang w:val="ru-RU"/>
        </w:rPr>
        <w:t xml:space="preserve"> </w:t>
      </w:r>
      <w:r>
        <w:rPr>
          <w:lang w:val="ru-RU"/>
        </w:rPr>
        <w:t>–</w:t>
      </w:r>
      <w:r w:rsidRPr="00E844E9">
        <w:rPr>
          <w:lang w:val="ru-RU"/>
        </w:rPr>
        <w:t xml:space="preserve"> </w:t>
      </w:r>
      <w:r>
        <w:t>кількість працівників.</w:t>
      </w:r>
    </w:p>
    <w:p w:rsidR="00F765AA" w:rsidRDefault="00FC1ACD" w:rsidP="00C61D1C">
      <w:pPr>
        <w:pStyle w:val="aff2"/>
      </w:pPr>
      <w:r>
        <w:lastRenderedPageBreak/>
        <w:t>Таблиця 3.1.2</w:t>
      </w:r>
      <w:r w:rsidR="00FA1C82" w:rsidRPr="00987820">
        <w:t xml:space="preserve"> – Порівняння отриманих даних з нормативними значеннями</w:t>
      </w:r>
      <w:r w:rsidR="00C61D1C">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4"/>
        <w:gridCol w:w="1811"/>
        <w:gridCol w:w="1984"/>
      </w:tblGrid>
      <w:tr w:rsidR="00FA1C82" w:rsidRPr="00987820" w:rsidTr="00805B71">
        <w:tc>
          <w:tcPr>
            <w:tcW w:w="5844" w:type="dxa"/>
            <w:tcBorders>
              <w:top w:val="single" w:sz="4" w:space="0" w:color="auto"/>
              <w:left w:val="single" w:sz="4" w:space="0" w:color="auto"/>
              <w:bottom w:val="single" w:sz="4" w:space="0" w:color="auto"/>
              <w:right w:val="single" w:sz="4" w:space="0" w:color="auto"/>
            </w:tcBorders>
            <w:vAlign w:val="center"/>
          </w:tcPr>
          <w:p w:rsidR="00FA1C82" w:rsidRPr="00987820" w:rsidRDefault="00FA1C82" w:rsidP="00FA1C82">
            <w:pPr>
              <w:spacing w:after="0" w:line="240" w:lineRule="auto"/>
              <w:rPr>
                <w:sz w:val="24"/>
                <w:szCs w:val="24"/>
              </w:rPr>
            </w:pPr>
            <w:r w:rsidRPr="00987820">
              <w:rPr>
                <w:sz w:val="24"/>
                <w:szCs w:val="24"/>
              </w:rPr>
              <w:t>Параметри</w:t>
            </w:r>
          </w:p>
        </w:tc>
        <w:tc>
          <w:tcPr>
            <w:tcW w:w="1811" w:type="dxa"/>
            <w:tcBorders>
              <w:top w:val="single" w:sz="4" w:space="0" w:color="auto"/>
              <w:left w:val="single" w:sz="4" w:space="0" w:color="auto"/>
              <w:bottom w:val="single" w:sz="4" w:space="0" w:color="auto"/>
              <w:right w:val="single" w:sz="4" w:space="0" w:color="auto"/>
            </w:tcBorders>
            <w:vAlign w:val="center"/>
          </w:tcPr>
          <w:p w:rsidR="00FA1C82" w:rsidRPr="00987820" w:rsidRDefault="00FA1C82" w:rsidP="00FA1C82">
            <w:pPr>
              <w:spacing w:after="0" w:line="240" w:lineRule="auto"/>
              <w:rPr>
                <w:sz w:val="24"/>
                <w:szCs w:val="24"/>
              </w:rPr>
            </w:pPr>
            <w:r w:rsidRPr="00987820">
              <w:rPr>
                <w:sz w:val="24"/>
                <w:szCs w:val="24"/>
              </w:rPr>
              <w:t>Нормативне значення</w:t>
            </w:r>
          </w:p>
        </w:tc>
        <w:tc>
          <w:tcPr>
            <w:tcW w:w="1984" w:type="dxa"/>
            <w:tcBorders>
              <w:top w:val="single" w:sz="4" w:space="0" w:color="auto"/>
              <w:left w:val="single" w:sz="4" w:space="0" w:color="auto"/>
              <w:bottom w:val="single" w:sz="4" w:space="0" w:color="auto"/>
              <w:right w:val="single" w:sz="4" w:space="0" w:color="auto"/>
            </w:tcBorders>
            <w:vAlign w:val="center"/>
          </w:tcPr>
          <w:p w:rsidR="00FA1C82" w:rsidRPr="00987820" w:rsidRDefault="00FA1C82" w:rsidP="00FA1C82">
            <w:pPr>
              <w:spacing w:after="0" w:line="240" w:lineRule="auto"/>
              <w:rPr>
                <w:sz w:val="24"/>
                <w:szCs w:val="24"/>
              </w:rPr>
            </w:pPr>
            <w:r w:rsidRPr="00987820">
              <w:rPr>
                <w:sz w:val="24"/>
                <w:szCs w:val="24"/>
              </w:rPr>
              <w:t>Фактичні значення</w:t>
            </w:r>
          </w:p>
        </w:tc>
      </w:tr>
      <w:tr w:rsidR="00FA1C82" w:rsidRPr="00987820" w:rsidTr="00805B71">
        <w:tc>
          <w:tcPr>
            <w:tcW w:w="5844" w:type="dxa"/>
            <w:tcBorders>
              <w:top w:val="single" w:sz="4" w:space="0" w:color="auto"/>
              <w:left w:val="single" w:sz="4" w:space="0" w:color="auto"/>
              <w:bottom w:val="single" w:sz="4" w:space="0" w:color="auto"/>
              <w:right w:val="single" w:sz="4" w:space="0" w:color="auto"/>
            </w:tcBorders>
          </w:tcPr>
          <w:p w:rsidR="00FA1C82" w:rsidRPr="00987820" w:rsidRDefault="00FA1C82" w:rsidP="00FA1C82">
            <w:pPr>
              <w:spacing w:after="0" w:line="240" w:lineRule="auto"/>
              <w:rPr>
                <w:sz w:val="24"/>
                <w:szCs w:val="24"/>
              </w:rPr>
            </w:pPr>
            <w:r w:rsidRPr="00987820">
              <w:rPr>
                <w:sz w:val="24"/>
                <w:szCs w:val="24"/>
              </w:rPr>
              <w:t>Корисна площа на 1 працівника, (м</w:t>
            </w:r>
            <w:r w:rsidRPr="00987820">
              <w:rPr>
                <w:sz w:val="24"/>
                <w:szCs w:val="24"/>
                <w:vertAlign w:val="superscript"/>
              </w:rPr>
              <w:t>2</w:t>
            </w:r>
            <w:r w:rsidRPr="00987820">
              <w:rPr>
                <w:sz w:val="24"/>
                <w:szCs w:val="24"/>
              </w:rPr>
              <w:t>)</w:t>
            </w:r>
          </w:p>
        </w:tc>
        <w:tc>
          <w:tcPr>
            <w:tcW w:w="1811" w:type="dxa"/>
            <w:tcBorders>
              <w:top w:val="single" w:sz="4" w:space="0" w:color="auto"/>
              <w:left w:val="single" w:sz="4" w:space="0" w:color="auto"/>
              <w:bottom w:val="single" w:sz="4" w:space="0" w:color="auto"/>
              <w:right w:val="single" w:sz="4" w:space="0" w:color="auto"/>
            </w:tcBorders>
          </w:tcPr>
          <w:p w:rsidR="00FA1C82" w:rsidRPr="00987820" w:rsidRDefault="00FA1C82" w:rsidP="00FA1C82">
            <w:pPr>
              <w:spacing w:after="0" w:line="240" w:lineRule="auto"/>
              <w:jc w:val="center"/>
              <w:rPr>
                <w:sz w:val="24"/>
                <w:szCs w:val="24"/>
              </w:rPr>
            </w:pPr>
            <w:r w:rsidRPr="00987820">
              <w:rPr>
                <w:sz w:val="24"/>
                <w:szCs w:val="24"/>
              </w:rPr>
              <w:t>4,5</w:t>
            </w:r>
          </w:p>
        </w:tc>
        <w:tc>
          <w:tcPr>
            <w:tcW w:w="1984" w:type="dxa"/>
            <w:tcBorders>
              <w:top w:val="single" w:sz="4" w:space="0" w:color="auto"/>
              <w:left w:val="single" w:sz="4" w:space="0" w:color="auto"/>
              <w:bottom w:val="single" w:sz="4" w:space="0" w:color="auto"/>
              <w:right w:val="single" w:sz="4" w:space="0" w:color="auto"/>
            </w:tcBorders>
          </w:tcPr>
          <w:p w:rsidR="00FA1C82" w:rsidRPr="00987820" w:rsidRDefault="00FA1C82" w:rsidP="00FA1C82">
            <w:pPr>
              <w:spacing w:after="0" w:line="240" w:lineRule="auto"/>
              <w:jc w:val="center"/>
              <w:rPr>
                <w:sz w:val="24"/>
                <w:szCs w:val="24"/>
              </w:rPr>
            </w:pPr>
            <w:r>
              <w:rPr>
                <w:sz w:val="24"/>
                <w:szCs w:val="24"/>
              </w:rPr>
              <w:t>15,8</w:t>
            </w:r>
          </w:p>
        </w:tc>
      </w:tr>
      <w:tr w:rsidR="00FA1C82" w:rsidRPr="00987820" w:rsidTr="00805B71">
        <w:tc>
          <w:tcPr>
            <w:tcW w:w="5844" w:type="dxa"/>
            <w:tcBorders>
              <w:top w:val="single" w:sz="4" w:space="0" w:color="auto"/>
              <w:left w:val="single" w:sz="4" w:space="0" w:color="auto"/>
              <w:bottom w:val="single" w:sz="4" w:space="0" w:color="auto"/>
              <w:right w:val="single" w:sz="4" w:space="0" w:color="auto"/>
            </w:tcBorders>
          </w:tcPr>
          <w:p w:rsidR="00FA1C82" w:rsidRPr="00987820" w:rsidRDefault="00FA1C82" w:rsidP="00FA1C82">
            <w:pPr>
              <w:spacing w:after="0" w:line="240" w:lineRule="auto"/>
              <w:rPr>
                <w:sz w:val="24"/>
                <w:szCs w:val="24"/>
              </w:rPr>
            </w:pPr>
            <w:r w:rsidRPr="00987820">
              <w:rPr>
                <w:sz w:val="24"/>
                <w:szCs w:val="24"/>
              </w:rPr>
              <w:t>Корисний об</w:t>
            </w:r>
            <w:r>
              <w:rPr>
                <w:sz w:val="24"/>
                <w:szCs w:val="24"/>
              </w:rPr>
              <w:t>’</w:t>
            </w:r>
            <w:r w:rsidRPr="00987820">
              <w:rPr>
                <w:sz w:val="24"/>
                <w:szCs w:val="24"/>
              </w:rPr>
              <w:t>єм на 1 працівника, (м</w:t>
            </w:r>
            <w:r w:rsidRPr="00987820">
              <w:rPr>
                <w:sz w:val="24"/>
                <w:szCs w:val="24"/>
                <w:vertAlign w:val="superscript"/>
              </w:rPr>
              <w:t>3</w:t>
            </w:r>
            <w:r w:rsidRPr="00987820">
              <w:rPr>
                <w:sz w:val="24"/>
                <w:szCs w:val="24"/>
              </w:rPr>
              <w:t xml:space="preserve">) </w:t>
            </w:r>
          </w:p>
        </w:tc>
        <w:tc>
          <w:tcPr>
            <w:tcW w:w="1811" w:type="dxa"/>
            <w:tcBorders>
              <w:top w:val="single" w:sz="4" w:space="0" w:color="auto"/>
              <w:left w:val="single" w:sz="4" w:space="0" w:color="auto"/>
              <w:bottom w:val="single" w:sz="4" w:space="0" w:color="auto"/>
              <w:right w:val="single" w:sz="4" w:space="0" w:color="auto"/>
            </w:tcBorders>
          </w:tcPr>
          <w:p w:rsidR="00FA1C82" w:rsidRPr="00987820" w:rsidRDefault="00FA1C82" w:rsidP="00FA1C82">
            <w:pPr>
              <w:spacing w:after="0" w:line="240" w:lineRule="auto"/>
              <w:jc w:val="center"/>
              <w:rPr>
                <w:sz w:val="24"/>
                <w:szCs w:val="24"/>
              </w:rPr>
            </w:pPr>
            <w:r w:rsidRPr="00987820">
              <w:rPr>
                <w:sz w:val="24"/>
                <w:szCs w:val="24"/>
              </w:rPr>
              <w:t>15</w:t>
            </w:r>
          </w:p>
        </w:tc>
        <w:tc>
          <w:tcPr>
            <w:tcW w:w="1984" w:type="dxa"/>
            <w:tcBorders>
              <w:top w:val="single" w:sz="4" w:space="0" w:color="auto"/>
              <w:left w:val="single" w:sz="4" w:space="0" w:color="auto"/>
              <w:bottom w:val="single" w:sz="4" w:space="0" w:color="auto"/>
              <w:right w:val="single" w:sz="4" w:space="0" w:color="auto"/>
            </w:tcBorders>
          </w:tcPr>
          <w:p w:rsidR="00FA1C82" w:rsidRPr="00987820" w:rsidRDefault="00FA1C82" w:rsidP="00FA1C82">
            <w:pPr>
              <w:spacing w:after="0" w:line="240" w:lineRule="auto"/>
              <w:jc w:val="center"/>
              <w:rPr>
                <w:sz w:val="24"/>
                <w:szCs w:val="24"/>
              </w:rPr>
            </w:pPr>
            <w:r>
              <w:rPr>
                <w:color w:val="000000"/>
                <w:sz w:val="24"/>
                <w:szCs w:val="24"/>
              </w:rPr>
              <w:t>59,2</w:t>
            </w:r>
          </w:p>
        </w:tc>
      </w:tr>
      <w:tr w:rsidR="00FA1C82" w:rsidRPr="00987820" w:rsidTr="00805B71">
        <w:tc>
          <w:tcPr>
            <w:tcW w:w="5844" w:type="dxa"/>
            <w:tcBorders>
              <w:top w:val="single" w:sz="4" w:space="0" w:color="auto"/>
              <w:left w:val="single" w:sz="4" w:space="0" w:color="auto"/>
              <w:bottom w:val="single" w:sz="4" w:space="0" w:color="auto"/>
              <w:right w:val="single" w:sz="4" w:space="0" w:color="auto"/>
            </w:tcBorders>
          </w:tcPr>
          <w:p w:rsidR="00FA1C82" w:rsidRPr="00F022EB" w:rsidRDefault="00FA1C82" w:rsidP="00FA1C82">
            <w:pPr>
              <w:spacing w:after="0" w:line="240" w:lineRule="auto"/>
              <w:rPr>
                <w:sz w:val="24"/>
                <w:szCs w:val="24"/>
              </w:rPr>
            </w:pPr>
            <w:r w:rsidRPr="00F022EB">
              <w:rPr>
                <w:sz w:val="24"/>
                <w:szCs w:val="24"/>
              </w:rPr>
              <w:t>Мінімальна ширина проходу</w:t>
            </w:r>
          </w:p>
        </w:tc>
        <w:tc>
          <w:tcPr>
            <w:tcW w:w="1811" w:type="dxa"/>
            <w:tcBorders>
              <w:top w:val="single" w:sz="4" w:space="0" w:color="auto"/>
              <w:left w:val="single" w:sz="4" w:space="0" w:color="auto"/>
              <w:bottom w:val="single" w:sz="4" w:space="0" w:color="auto"/>
              <w:right w:val="single" w:sz="4" w:space="0" w:color="auto"/>
            </w:tcBorders>
          </w:tcPr>
          <w:p w:rsidR="00FA1C82" w:rsidRPr="00987820" w:rsidRDefault="00FA1C82" w:rsidP="00FA1C82">
            <w:pPr>
              <w:spacing w:after="0" w:line="240" w:lineRule="auto"/>
              <w:jc w:val="center"/>
              <w:rPr>
                <w:sz w:val="24"/>
                <w:szCs w:val="24"/>
              </w:rPr>
            </w:pPr>
            <w:r>
              <w:rPr>
                <w:sz w:val="24"/>
                <w:szCs w:val="24"/>
              </w:rPr>
              <w:t>1.5</w:t>
            </w:r>
          </w:p>
        </w:tc>
        <w:tc>
          <w:tcPr>
            <w:tcW w:w="1984" w:type="dxa"/>
            <w:tcBorders>
              <w:top w:val="single" w:sz="4" w:space="0" w:color="auto"/>
              <w:left w:val="single" w:sz="4" w:space="0" w:color="auto"/>
              <w:bottom w:val="single" w:sz="4" w:space="0" w:color="auto"/>
              <w:right w:val="single" w:sz="4" w:space="0" w:color="auto"/>
            </w:tcBorders>
          </w:tcPr>
          <w:p w:rsidR="00FA1C82" w:rsidRPr="00987820" w:rsidRDefault="00FA1C82" w:rsidP="00FA1C82">
            <w:pPr>
              <w:spacing w:after="0" w:line="240" w:lineRule="auto"/>
              <w:jc w:val="center"/>
              <w:rPr>
                <w:color w:val="000000"/>
                <w:sz w:val="24"/>
                <w:szCs w:val="24"/>
              </w:rPr>
            </w:pPr>
            <w:r>
              <w:rPr>
                <w:color w:val="000000"/>
                <w:sz w:val="24"/>
                <w:szCs w:val="24"/>
              </w:rPr>
              <w:t>1.5</w:t>
            </w:r>
          </w:p>
        </w:tc>
      </w:tr>
      <w:tr w:rsidR="00FA1C82" w:rsidRPr="00987820" w:rsidTr="00805B71">
        <w:tc>
          <w:tcPr>
            <w:tcW w:w="9639" w:type="dxa"/>
            <w:gridSpan w:val="3"/>
            <w:tcBorders>
              <w:top w:val="single" w:sz="4" w:space="0" w:color="auto"/>
              <w:left w:val="single" w:sz="4" w:space="0" w:color="auto"/>
              <w:bottom w:val="single" w:sz="4" w:space="0" w:color="auto"/>
              <w:right w:val="single" w:sz="4" w:space="0" w:color="auto"/>
            </w:tcBorders>
          </w:tcPr>
          <w:p w:rsidR="00FA1C82" w:rsidRPr="00987820" w:rsidRDefault="00FA1C82" w:rsidP="00FA1C82">
            <w:pPr>
              <w:spacing w:after="0" w:line="240" w:lineRule="auto"/>
              <w:jc w:val="center"/>
              <w:rPr>
                <w:sz w:val="24"/>
                <w:szCs w:val="24"/>
              </w:rPr>
            </w:pPr>
            <w:r w:rsidRPr="00987820">
              <w:rPr>
                <w:sz w:val="24"/>
                <w:szCs w:val="24"/>
              </w:rPr>
              <w:t>Відстань від машин до стін в робочій зоні (м):</w:t>
            </w:r>
          </w:p>
        </w:tc>
      </w:tr>
      <w:tr w:rsidR="00FA1C82" w:rsidRPr="00987820" w:rsidTr="00805B71">
        <w:tc>
          <w:tcPr>
            <w:tcW w:w="5844" w:type="dxa"/>
            <w:tcBorders>
              <w:top w:val="single" w:sz="4" w:space="0" w:color="auto"/>
              <w:left w:val="single" w:sz="4" w:space="0" w:color="auto"/>
              <w:bottom w:val="single" w:sz="4" w:space="0" w:color="auto"/>
              <w:right w:val="single" w:sz="4" w:space="0" w:color="auto"/>
            </w:tcBorders>
            <w:vAlign w:val="center"/>
          </w:tcPr>
          <w:p w:rsidR="00FA1C82" w:rsidRPr="00446C33" w:rsidRDefault="00FA1C82" w:rsidP="00FA1C82">
            <w:pPr>
              <w:spacing w:after="0" w:line="240" w:lineRule="auto"/>
              <w:rPr>
                <w:sz w:val="24"/>
                <w:szCs w:val="24"/>
                <w:lang w:val="en-US"/>
              </w:rPr>
            </w:pPr>
            <w:r>
              <w:rPr>
                <w:color w:val="000000"/>
                <w:sz w:val="24"/>
                <w:szCs w:val="24"/>
              </w:rPr>
              <w:t>3D сканер</w:t>
            </w:r>
            <w:r w:rsidRPr="00446C33">
              <w:rPr>
                <w:color w:val="000000"/>
                <w:sz w:val="24"/>
                <w:szCs w:val="24"/>
                <w:lang w:val="en-US"/>
              </w:rPr>
              <w:t xml:space="preserve">  </w:t>
            </w:r>
            <w:r w:rsidRPr="00F91CD8">
              <w:rPr>
                <w:color w:val="000000"/>
                <w:sz w:val="24"/>
                <w:szCs w:val="24"/>
                <w:lang w:val="en-US"/>
              </w:rPr>
              <w:t>IQ cube 3d foot scan 9</w:t>
            </w:r>
          </w:p>
        </w:tc>
        <w:tc>
          <w:tcPr>
            <w:tcW w:w="1811" w:type="dxa"/>
            <w:tcBorders>
              <w:top w:val="single" w:sz="4" w:space="0" w:color="auto"/>
              <w:left w:val="single" w:sz="4" w:space="0" w:color="auto"/>
              <w:bottom w:val="single" w:sz="4" w:space="0" w:color="auto"/>
              <w:right w:val="single" w:sz="4" w:space="0" w:color="auto"/>
            </w:tcBorders>
          </w:tcPr>
          <w:p w:rsidR="00FA1C82" w:rsidRPr="00987820" w:rsidRDefault="00FA1C82" w:rsidP="00FA1C82">
            <w:pPr>
              <w:spacing w:after="0" w:line="240" w:lineRule="auto"/>
              <w:jc w:val="center"/>
              <w:rPr>
                <w:sz w:val="24"/>
                <w:szCs w:val="24"/>
              </w:rPr>
            </w:pPr>
            <w:r w:rsidRPr="00987820">
              <w:rPr>
                <w:sz w:val="24"/>
                <w:szCs w:val="24"/>
              </w:rPr>
              <w:t>1,00</w:t>
            </w:r>
          </w:p>
        </w:tc>
        <w:tc>
          <w:tcPr>
            <w:tcW w:w="1984" w:type="dxa"/>
            <w:tcBorders>
              <w:top w:val="single" w:sz="4" w:space="0" w:color="auto"/>
              <w:left w:val="single" w:sz="4" w:space="0" w:color="auto"/>
              <w:bottom w:val="single" w:sz="4" w:space="0" w:color="auto"/>
              <w:right w:val="single" w:sz="4" w:space="0" w:color="auto"/>
            </w:tcBorders>
          </w:tcPr>
          <w:p w:rsidR="00FA1C82" w:rsidRPr="00987820" w:rsidRDefault="00FA1C82" w:rsidP="00FA1C82">
            <w:pPr>
              <w:spacing w:after="0" w:line="240" w:lineRule="auto"/>
              <w:jc w:val="center"/>
              <w:rPr>
                <w:sz w:val="24"/>
                <w:szCs w:val="24"/>
              </w:rPr>
            </w:pPr>
            <w:r>
              <w:rPr>
                <w:sz w:val="24"/>
                <w:szCs w:val="24"/>
              </w:rPr>
              <w:t>1,75</w:t>
            </w:r>
          </w:p>
        </w:tc>
      </w:tr>
    </w:tbl>
    <w:p w:rsidR="00FA1C82" w:rsidRDefault="00FA1C82" w:rsidP="008A4EF1">
      <w:pPr>
        <w:spacing w:after="0" w:line="360" w:lineRule="auto"/>
        <w:ind w:firstLine="708"/>
        <w:rPr>
          <w:color w:val="000000"/>
          <w:szCs w:val="28"/>
        </w:rPr>
      </w:pPr>
    </w:p>
    <w:p w:rsidR="00FA1C82" w:rsidRDefault="00FA1C82" w:rsidP="008A4EF1">
      <w:pPr>
        <w:spacing w:after="0" w:line="360" w:lineRule="auto"/>
        <w:ind w:firstLine="708"/>
        <w:rPr>
          <w:szCs w:val="28"/>
        </w:rPr>
      </w:pPr>
      <w:r w:rsidRPr="00987820">
        <w:rPr>
          <w:color w:val="000000"/>
          <w:szCs w:val="28"/>
        </w:rPr>
        <w:t xml:space="preserve">Порівнявши фактичні та нормативні параметри лабораторії, можна зробити висновок, що приміщення відповідає всім вимогам. </w:t>
      </w:r>
      <w:r w:rsidRPr="00987820">
        <w:rPr>
          <w:szCs w:val="28"/>
        </w:rPr>
        <w:t>Заходів нормалізації не потрібно.</w:t>
      </w:r>
    </w:p>
    <w:p w:rsidR="00FA1C82" w:rsidRDefault="00FA1C82" w:rsidP="008A4EF1">
      <w:pPr>
        <w:spacing w:after="0" w:line="360" w:lineRule="auto"/>
        <w:ind w:firstLine="708"/>
        <w:rPr>
          <w:color w:val="000000"/>
          <w:szCs w:val="28"/>
        </w:rPr>
      </w:pPr>
    </w:p>
    <w:p w:rsidR="00FA1C82" w:rsidRPr="00FA1C82" w:rsidRDefault="00FA1C82" w:rsidP="00FA1C82">
      <w:pPr>
        <w:pStyle w:val="16"/>
        <w:rPr>
          <w:lang w:val="ru-RU"/>
        </w:rPr>
      </w:pPr>
      <w:bookmarkStart w:id="27" w:name="_Toc10727419"/>
      <w:r w:rsidRPr="00987820">
        <w:t>3.3</w:t>
      </w:r>
      <w:r>
        <w:t xml:space="preserve"> </w:t>
      </w:r>
      <w:r w:rsidRPr="009F0D52">
        <w:t>Оцінка небезпечних і шкідливих виробничих факторів</w:t>
      </w:r>
      <w:r w:rsidRPr="00FA1C82">
        <w:rPr>
          <w:lang w:val="ru-RU"/>
        </w:rPr>
        <w:t>.</w:t>
      </w:r>
      <w:bookmarkEnd w:id="27"/>
    </w:p>
    <w:p w:rsidR="00FA1C82" w:rsidRDefault="00FA1C82" w:rsidP="00FA1C82">
      <w:pPr>
        <w:pStyle w:val="16"/>
        <w:rPr>
          <w:lang w:val="ru-RU"/>
        </w:rPr>
      </w:pPr>
    </w:p>
    <w:p w:rsidR="00FA1C82" w:rsidRDefault="00FA1C82" w:rsidP="00FA1C82">
      <w:pPr>
        <w:pStyle w:val="16"/>
        <w:rPr>
          <w:lang w:val="ru-RU"/>
        </w:rPr>
      </w:pPr>
    </w:p>
    <w:p w:rsidR="00FA1C82" w:rsidRPr="00FA1C82" w:rsidRDefault="00FA1C82" w:rsidP="00FA1C82">
      <w:pPr>
        <w:pStyle w:val="14"/>
      </w:pPr>
      <w:r w:rsidRPr="00987820">
        <w:t>Аналіз потенційних небезпек, які створюються на робочих місцях у приміщенні в процесі експлуатації технологічного обладнання та розробка заходів по покращенню (нормалізації) умов праці</w:t>
      </w:r>
      <w:r w:rsidRPr="00FA1C82">
        <w:t>.</w:t>
      </w:r>
    </w:p>
    <w:p w:rsidR="00FA1C82" w:rsidRDefault="00FA1C82" w:rsidP="00FA1C82">
      <w:pPr>
        <w:pStyle w:val="14"/>
        <w:rPr>
          <w:color w:val="000000"/>
          <w:lang w:eastAsia="uk-UA"/>
        </w:rPr>
      </w:pPr>
      <w:r w:rsidRPr="00987820">
        <w:rPr>
          <w:color w:val="000000"/>
          <w:lang w:eastAsia="uk-UA"/>
        </w:rPr>
        <w:t>Під час роботи працівники лабораторії будуть зіштовхуватися з різноманітними шкідливими факторами, які негативно впливатимуть на їх здоров</w:t>
      </w:r>
      <w:r>
        <w:rPr>
          <w:color w:val="000000"/>
          <w:lang w:eastAsia="uk-UA"/>
        </w:rPr>
        <w:t>’</w:t>
      </w:r>
      <w:r w:rsidRPr="00987820">
        <w:rPr>
          <w:color w:val="000000"/>
          <w:lang w:eastAsia="uk-UA"/>
        </w:rPr>
        <w:t>я, внаслідок чого буде зменшуватися продуктивність праці, що є надважливим для виробництва. Небезпечні та шкідливі фактори наведені в таблиці.</w:t>
      </w:r>
    </w:p>
    <w:p w:rsidR="00FA1C82" w:rsidRDefault="00FA1C82" w:rsidP="00FA1C82">
      <w:pPr>
        <w:pStyle w:val="14"/>
        <w:rPr>
          <w:color w:val="000000"/>
          <w:lang w:eastAsia="uk-UA"/>
        </w:rPr>
      </w:pPr>
    </w:p>
    <w:p w:rsidR="00FA1C82" w:rsidRPr="009F0D52" w:rsidRDefault="00FC1ACD" w:rsidP="00FA1C82">
      <w:pPr>
        <w:spacing w:before="240" w:after="0" w:line="240" w:lineRule="auto"/>
        <w:ind w:left="1107"/>
        <w:contextualSpacing/>
        <w:jc w:val="center"/>
        <w:rPr>
          <w:szCs w:val="28"/>
        </w:rPr>
      </w:pPr>
      <w:r>
        <w:rPr>
          <w:szCs w:val="28"/>
        </w:rPr>
        <w:t>Таблиця 3.3.1.</w:t>
      </w:r>
      <w:r w:rsidR="00FA1C82" w:rsidRPr="009F0D52">
        <w:rPr>
          <w:szCs w:val="28"/>
        </w:rPr>
        <w:t xml:space="preserve"> – Небезпечні та шкідливі виробничі фактори</w:t>
      </w:r>
    </w:p>
    <w:tbl>
      <w:tblPr>
        <w:tblStyle w:val="TableGrid"/>
        <w:tblW w:w="4858" w:type="pct"/>
        <w:tblInd w:w="137" w:type="dxa"/>
        <w:tblCellMar>
          <w:top w:w="80" w:type="dxa"/>
          <w:left w:w="142" w:type="dxa"/>
          <w:right w:w="115" w:type="dxa"/>
        </w:tblCellMar>
        <w:tblLook w:val="04A0" w:firstRow="1" w:lastRow="0" w:firstColumn="1" w:lastColumn="0" w:noHBand="0" w:noVBand="1"/>
      </w:tblPr>
      <w:tblGrid>
        <w:gridCol w:w="3357"/>
        <w:gridCol w:w="1317"/>
        <w:gridCol w:w="2126"/>
        <w:gridCol w:w="2556"/>
      </w:tblGrid>
      <w:tr w:rsidR="00FA1C82" w:rsidRPr="00B808CD" w:rsidTr="00FA1C82">
        <w:trPr>
          <w:trHeight w:val="583"/>
        </w:trPr>
        <w:tc>
          <w:tcPr>
            <w:tcW w:w="1794" w:type="pct"/>
            <w:tcBorders>
              <w:top w:val="single" w:sz="4" w:space="0" w:color="000000"/>
              <w:left w:val="single" w:sz="4" w:space="0" w:color="000000"/>
              <w:bottom w:val="single" w:sz="4" w:space="0" w:color="000000"/>
              <w:right w:val="single" w:sz="4" w:space="0" w:color="000000"/>
            </w:tcBorders>
            <w:vAlign w:val="center"/>
          </w:tcPr>
          <w:p w:rsidR="00FA1C82" w:rsidRPr="00315DCE" w:rsidRDefault="00FA1C82" w:rsidP="00FA1C82">
            <w:pPr>
              <w:ind w:left="140" w:right="250"/>
              <w:contextualSpacing/>
              <w:jc w:val="center"/>
              <w:rPr>
                <w:sz w:val="24"/>
                <w:szCs w:val="24"/>
              </w:rPr>
            </w:pPr>
            <w:r w:rsidRPr="00315DCE">
              <w:rPr>
                <w:sz w:val="24"/>
                <w:szCs w:val="24"/>
              </w:rPr>
              <w:t>Фізичні</w:t>
            </w:r>
          </w:p>
        </w:tc>
        <w:tc>
          <w:tcPr>
            <w:tcW w:w="704" w:type="pct"/>
            <w:tcBorders>
              <w:top w:val="single" w:sz="4" w:space="0" w:color="000000"/>
              <w:left w:val="single" w:sz="4" w:space="0" w:color="000000"/>
              <w:bottom w:val="single" w:sz="4" w:space="0" w:color="000000"/>
              <w:right w:val="single" w:sz="4" w:space="0" w:color="000000"/>
            </w:tcBorders>
            <w:vAlign w:val="center"/>
          </w:tcPr>
          <w:p w:rsidR="00FA1C82" w:rsidRPr="00315DCE" w:rsidRDefault="00FA1C82" w:rsidP="00FA1C82">
            <w:pPr>
              <w:ind w:left="67"/>
              <w:contextualSpacing/>
              <w:jc w:val="center"/>
              <w:rPr>
                <w:sz w:val="24"/>
                <w:szCs w:val="24"/>
              </w:rPr>
            </w:pPr>
            <w:r w:rsidRPr="00315DCE">
              <w:rPr>
                <w:sz w:val="24"/>
                <w:szCs w:val="24"/>
              </w:rPr>
              <w:t>Хімічні</w:t>
            </w:r>
          </w:p>
        </w:tc>
        <w:tc>
          <w:tcPr>
            <w:tcW w:w="1136" w:type="pct"/>
            <w:tcBorders>
              <w:top w:val="single" w:sz="4" w:space="0" w:color="000000"/>
              <w:left w:val="single" w:sz="4" w:space="0" w:color="000000"/>
              <w:bottom w:val="single" w:sz="4" w:space="0" w:color="000000"/>
              <w:right w:val="single" w:sz="4" w:space="0" w:color="000000"/>
            </w:tcBorders>
            <w:vAlign w:val="center"/>
          </w:tcPr>
          <w:p w:rsidR="00FA1C82" w:rsidRPr="00315DCE" w:rsidRDefault="00FA1C82" w:rsidP="00FA1C82">
            <w:pPr>
              <w:contextualSpacing/>
              <w:jc w:val="center"/>
              <w:rPr>
                <w:sz w:val="24"/>
                <w:szCs w:val="24"/>
              </w:rPr>
            </w:pPr>
            <w:r w:rsidRPr="00315DCE">
              <w:rPr>
                <w:sz w:val="24"/>
                <w:szCs w:val="24"/>
              </w:rPr>
              <w:t>Біологічні</w:t>
            </w:r>
          </w:p>
        </w:tc>
        <w:tc>
          <w:tcPr>
            <w:tcW w:w="1367" w:type="pct"/>
            <w:tcBorders>
              <w:top w:val="single" w:sz="4" w:space="0" w:color="000000"/>
              <w:left w:val="single" w:sz="4" w:space="0" w:color="000000"/>
              <w:bottom w:val="single" w:sz="4" w:space="0" w:color="000000"/>
              <w:right w:val="single" w:sz="4" w:space="0" w:color="000000"/>
            </w:tcBorders>
            <w:vAlign w:val="center"/>
          </w:tcPr>
          <w:p w:rsidR="00FA1C82" w:rsidRPr="00315DCE" w:rsidRDefault="00FA1C82" w:rsidP="00FA1C82">
            <w:pPr>
              <w:ind w:left="295"/>
              <w:contextualSpacing/>
              <w:jc w:val="center"/>
              <w:rPr>
                <w:sz w:val="24"/>
                <w:szCs w:val="24"/>
              </w:rPr>
            </w:pPr>
            <w:r w:rsidRPr="00315DCE">
              <w:rPr>
                <w:sz w:val="24"/>
                <w:szCs w:val="24"/>
              </w:rPr>
              <w:t>Психофізіологічні</w:t>
            </w:r>
          </w:p>
        </w:tc>
      </w:tr>
      <w:tr w:rsidR="00FA1C82" w:rsidRPr="00B808CD" w:rsidTr="00FA1C82">
        <w:trPr>
          <w:trHeight w:val="1462"/>
        </w:trPr>
        <w:tc>
          <w:tcPr>
            <w:tcW w:w="1794" w:type="pct"/>
            <w:tcBorders>
              <w:top w:val="single" w:sz="4" w:space="0" w:color="000000"/>
              <w:left w:val="single" w:sz="4" w:space="0" w:color="000000"/>
              <w:bottom w:val="single" w:sz="4" w:space="0" w:color="000000"/>
              <w:right w:val="single" w:sz="4" w:space="0" w:color="000000"/>
            </w:tcBorders>
          </w:tcPr>
          <w:p w:rsidR="00FA1C82" w:rsidRPr="00315DCE" w:rsidRDefault="00FA1C82" w:rsidP="00FA1C82">
            <w:pPr>
              <w:pStyle w:val="a4"/>
              <w:ind w:left="724"/>
              <w:rPr>
                <w:sz w:val="24"/>
                <w:szCs w:val="24"/>
              </w:rPr>
            </w:pPr>
            <w:r w:rsidRPr="00315DCE">
              <w:rPr>
                <w:sz w:val="24"/>
                <w:szCs w:val="24"/>
              </w:rPr>
              <w:t>Електронебезпека</w:t>
            </w:r>
          </w:p>
          <w:p w:rsidR="00FA1C82" w:rsidRPr="00315DCE" w:rsidRDefault="00FA1C82" w:rsidP="00FA1C82">
            <w:pPr>
              <w:pStyle w:val="a4"/>
              <w:ind w:left="724"/>
              <w:rPr>
                <w:sz w:val="24"/>
                <w:szCs w:val="24"/>
              </w:rPr>
            </w:pPr>
            <w:r w:rsidRPr="00315DCE">
              <w:rPr>
                <w:sz w:val="24"/>
                <w:szCs w:val="24"/>
              </w:rPr>
              <w:t>Пожежонебезпека</w:t>
            </w:r>
          </w:p>
          <w:p w:rsidR="00FA1C82" w:rsidRPr="00315DCE" w:rsidRDefault="00FA1C82" w:rsidP="00FA1C82">
            <w:pPr>
              <w:pStyle w:val="a4"/>
              <w:ind w:left="724"/>
              <w:rPr>
                <w:sz w:val="24"/>
                <w:szCs w:val="24"/>
                <w:lang w:val="ru-RU"/>
              </w:rPr>
            </w:pPr>
            <w:r>
              <w:rPr>
                <w:sz w:val="24"/>
                <w:szCs w:val="24"/>
              </w:rPr>
              <w:t>П</w:t>
            </w:r>
            <w:r w:rsidRPr="00315DCE">
              <w:rPr>
                <w:sz w:val="24"/>
                <w:szCs w:val="24"/>
                <w:lang w:val="ru-RU"/>
              </w:rPr>
              <w:t xml:space="preserve">ідвищений рівень випромінювань </w:t>
            </w:r>
          </w:p>
          <w:p w:rsidR="00FA1C82" w:rsidRPr="00315DCE" w:rsidRDefault="00FA1C82" w:rsidP="00FA1C82">
            <w:pPr>
              <w:pStyle w:val="a4"/>
              <w:ind w:left="724"/>
              <w:rPr>
                <w:sz w:val="24"/>
                <w:szCs w:val="24"/>
                <w:lang w:val="ru-RU"/>
              </w:rPr>
            </w:pPr>
            <w:r w:rsidRPr="00315DCE">
              <w:rPr>
                <w:sz w:val="24"/>
                <w:szCs w:val="24"/>
                <w:lang w:val="ru-RU"/>
              </w:rPr>
              <w:t>( лазерних,);</w:t>
            </w:r>
          </w:p>
        </w:tc>
        <w:tc>
          <w:tcPr>
            <w:tcW w:w="704" w:type="pct"/>
            <w:tcBorders>
              <w:top w:val="single" w:sz="4" w:space="0" w:color="000000"/>
              <w:left w:val="single" w:sz="4" w:space="0" w:color="000000"/>
              <w:bottom w:val="single" w:sz="4" w:space="0" w:color="000000"/>
              <w:right w:val="single" w:sz="4" w:space="0" w:color="000000"/>
            </w:tcBorders>
            <w:vAlign w:val="center"/>
          </w:tcPr>
          <w:p w:rsidR="00FA1C82" w:rsidRPr="00315DCE" w:rsidRDefault="00FA1C82" w:rsidP="00805B71">
            <w:pPr>
              <w:ind w:right="27"/>
              <w:contextualSpacing/>
              <w:rPr>
                <w:sz w:val="24"/>
                <w:szCs w:val="24"/>
              </w:rPr>
            </w:pPr>
            <w:r w:rsidRPr="00315DCE">
              <w:rPr>
                <w:sz w:val="24"/>
                <w:szCs w:val="24"/>
              </w:rPr>
              <w:t>Відсутні</w:t>
            </w:r>
            <w:r w:rsidRPr="00FA1C82">
              <w:rPr>
                <w:sz w:val="24"/>
                <w:szCs w:val="24"/>
                <w:lang w:val="ru-RU"/>
              </w:rPr>
              <w:t>.</w:t>
            </w:r>
            <w:r w:rsidRPr="00315DCE">
              <w:rPr>
                <w:sz w:val="24"/>
                <w:szCs w:val="24"/>
              </w:rPr>
              <w:t xml:space="preserve"> </w:t>
            </w:r>
          </w:p>
        </w:tc>
        <w:tc>
          <w:tcPr>
            <w:tcW w:w="1136" w:type="pct"/>
            <w:tcBorders>
              <w:top w:val="single" w:sz="4" w:space="0" w:color="000000"/>
              <w:left w:val="single" w:sz="4" w:space="0" w:color="000000"/>
              <w:bottom w:val="single" w:sz="4" w:space="0" w:color="000000"/>
              <w:right w:val="single" w:sz="4" w:space="0" w:color="000000"/>
            </w:tcBorders>
            <w:vAlign w:val="center"/>
          </w:tcPr>
          <w:p w:rsidR="00FA1C82" w:rsidRPr="00315DCE" w:rsidRDefault="00FA1C82" w:rsidP="00805B71">
            <w:pPr>
              <w:ind w:right="29"/>
              <w:contextualSpacing/>
              <w:rPr>
                <w:sz w:val="24"/>
                <w:szCs w:val="24"/>
              </w:rPr>
            </w:pPr>
            <w:r w:rsidRPr="00315DCE">
              <w:rPr>
                <w:sz w:val="24"/>
                <w:szCs w:val="24"/>
              </w:rPr>
              <w:t>Патогенні мікроорганізми</w:t>
            </w:r>
            <w:r w:rsidRPr="00FA1C82">
              <w:rPr>
                <w:sz w:val="24"/>
                <w:szCs w:val="24"/>
              </w:rPr>
              <w:t>.</w:t>
            </w:r>
            <w:r w:rsidRPr="00315DCE">
              <w:rPr>
                <w:sz w:val="24"/>
                <w:szCs w:val="24"/>
              </w:rPr>
              <w:t xml:space="preserve"> </w:t>
            </w:r>
          </w:p>
        </w:tc>
        <w:tc>
          <w:tcPr>
            <w:tcW w:w="1367" w:type="pct"/>
            <w:tcBorders>
              <w:top w:val="single" w:sz="4" w:space="0" w:color="000000"/>
              <w:left w:val="single" w:sz="4" w:space="0" w:color="000000"/>
              <w:bottom w:val="single" w:sz="4" w:space="0" w:color="000000"/>
              <w:right w:val="single" w:sz="4" w:space="0" w:color="000000"/>
            </w:tcBorders>
            <w:vAlign w:val="center"/>
          </w:tcPr>
          <w:p w:rsidR="00FA1C82" w:rsidRPr="00FA1C82" w:rsidRDefault="00FA1C82" w:rsidP="00805B71">
            <w:pPr>
              <w:jc w:val="center"/>
              <w:rPr>
                <w:sz w:val="24"/>
                <w:szCs w:val="24"/>
              </w:rPr>
            </w:pPr>
            <w:r w:rsidRPr="00315DCE">
              <w:rPr>
                <w:sz w:val="24"/>
                <w:szCs w:val="24"/>
              </w:rPr>
              <w:t>Відсутні</w:t>
            </w:r>
            <w:r w:rsidRPr="00FA1C82">
              <w:rPr>
                <w:sz w:val="24"/>
                <w:szCs w:val="24"/>
              </w:rPr>
              <w:t>.</w:t>
            </w:r>
          </w:p>
        </w:tc>
      </w:tr>
    </w:tbl>
    <w:p w:rsidR="00FA1C82" w:rsidRDefault="00FA1C82" w:rsidP="00FA1C82">
      <w:pPr>
        <w:pStyle w:val="14"/>
        <w:rPr>
          <w:color w:val="000000"/>
          <w:lang w:eastAsia="uk-UA"/>
        </w:rPr>
      </w:pPr>
    </w:p>
    <w:p w:rsidR="00FA1C82" w:rsidRPr="00EA653E" w:rsidRDefault="00FA1C82" w:rsidP="00FA1C82">
      <w:pPr>
        <w:pStyle w:val="16"/>
      </w:pPr>
      <w:bookmarkStart w:id="28" w:name="_Toc10727420"/>
      <w:r>
        <w:lastRenderedPageBreak/>
        <w:t>3.4</w:t>
      </w:r>
      <w:r w:rsidRPr="00EA653E">
        <w:t xml:space="preserve"> Електронебезпека.</w:t>
      </w:r>
      <w:bookmarkEnd w:id="28"/>
    </w:p>
    <w:p w:rsidR="00FA1C82" w:rsidRPr="00FA1C82" w:rsidRDefault="00FA1C82" w:rsidP="00FA1C82">
      <w:pPr>
        <w:pStyle w:val="16"/>
      </w:pPr>
    </w:p>
    <w:p w:rsidR="00FA1C82" w:rsidRDefault="00FA1C82" w:rsidP="008A4EF1">
      <w:pPr>
        <w:spacing w:after="0" w:line="360" w:lineRule="auto"/>
        <w:ind w:firstLine="708"/>
        <w:rPr>
          <w:color w:val="000000"/>
          <w:szCs w:val="28"/>
        </w:rPr>
      </w:pPr>
    </w:p>
    <w:p w:rsidR="00FA1C82" w:rsidRPr="002F1633" w:rsidRDefault="00FA1C82" w:rsidP="00FA1C82">
      <w:pPr>
        <w:spacing w:after="0" w:line="360" w:lineRule="auto"/>
        <w:ind w:firstLine="709"/>
        <w:contextualSpacing/>
        <w:rPr>
          <w:szCs w:val="28"/>
        </w:rPr>
      </w:pPr>
      <w:r w:rsidRPr="002F1633">
        <w:rPr>
          <w:szCs w:val="28"/>
        </w:rPr>
        <w:t xml:space="preserve">Оскільки в приміщенні </w:t>
      </w:r>
      <w:r>
        <w:rPr>
          <w:szCs w:val="28"/>
        </w:rPr>
        <w:t xml:space="preserve">де проводять діагностику стопи, </w:t>
      </w:r>
      <w:r w:rsidRPr="002F1633">
        <w:rPr>
          <w:szCs w:val="28"/>
        </w:rPr>
        <w:t xml:space="preserve">розміщено прилади, які споживають електроенергію, згідно з нормативами вона відноситься до категорії з підвищеною небезпекою електротравматизму. Тому електробезпеці складального цеху приділено значну увагу.  </w:t>
      </w:r>
    </w:p>
    <w:p w:rsidR="00FA1C82" w:rsidRDefault="00FA1C82" w:rsidP="00C61D1C">
      <w:pPr>
        <w:pStyle w:val="aff2"/>
        <w:rPr>
          <w:rFonts w:eastAsia="Calibri"/>
        </w:rPr>
      </w:pPr>
      <w:r w:rsidRPr="002F1633">
        <w:t xml:space="preserve">Таблиця </w:t>
      </w:r>
      <w:r w:rsidRPr="002C0164">
        <w:t>3</w:t>
      </w:r>
      <w:r w:rsidRPr="002F1633">
        <w:t>.</w:t>
      </w:r>
      <w:r>
        <w:t>4</w:t>
      </w:r>
      <w:r w:rsidR="00FC1ACD">
        <w:t>.1</w:t>
      </w:r>
      <w:r>
        <w:t xml:space="preserve"> </w:t>
      </w:r>
      <w:r w:rsidRPr="002F1633">
        <w:t>–</w:t>
      </w:r>
      <w:r w:rsidRPr="002C0164">
        <w:rPr>
          <w:rFonts w:eastAsia="Calibri"/>
        </w:rPr>
        <w:t xml:space="preserve"> Основні</w:t>
      </w:r>
      <w:r>
        <w:rPr>
          <w:rFonts w:eastAsia="Calibri"/>
        </w:rPr>
        <w:t xml:space="preserve"> джерела електронебезпеки,</w:t>
      </w:r>
      <w:r w:rsidRPr="002C0164">
        <w:rPr>
          <w:rFonts w:eastAsia="Calibri"/>
        </w:rPr>
        <w:t xml:space="preserve"> які створюються в технологічному процесі</w:t>
      </w:r>
      <w:r>
        <w:rPr>
          <w:rFonts w:eastAsia="Calibri"/>
        </w:rPr>
        <w:t xml:space="preserve"> використання приладу.</w:t>
      </w:r>
    </w:p>
    <w:tbl>
      <w:tblPr>
        <w:tblStyle w:val="a3"/>
        <w:tblW w:w="9663" w:type="dxa"/>
        <w:tblLook w:val="04A0" w:firstRow="1" w:lastRow="0" w:firstColumn="1" w:lastColumn="0" w:noHBand="0" w:noVBand="1"/>
      </w:tblPr>
      <w:tblGrid>
        <w:gridCol w:w="562"/>
        <w:gridCol w:w="2089"/>
        <w:gridCol w:w="2022"/>
        <w:gridCol w:w="2665"/>
        <w:gridCol w:w="2325"/>
      </w:tblGrid>
      <w:tr w:rsidR="00FA1C82" w:rsidTr="00FC1ACD">
        <w:tc>
          <w:tcPr>
            <w:tcW w:w="562" w:type="dxa"/>
            <w:tcBorders>
              <w:top w:val="single" w:sz="4" w:space="0" w:color="auto"/>
              <w:left w:val="single" w:sz="4" w:space="0" w:color="auto"/>
              <w:bottom w:val="single" w:sz="4" w:space="0" w:color="auto"/>
              <w:right w:val="single" w:sz="4" w:space="0" w:color="auto"/>
            </w:tcBorders>
            <w:hideMark/>
          </w:tcPr>
          <w:p w:rsidR="00FA1C82" w:rsidRPr="00FA1C82" w:rsidRDefault="00FA1C82" w:rsidP="00FA1C82">
            <w:pPr>
              <w:tabs>
                <w:tab w:val="left" w:pos="851"/>
              </w:tabs>
              <w:ind w:left="96" w:hanging="96"/>
              <w:rPr>
                <w:sz w:val="24"/>
                <w:szCs w:val="24"/>
              </w:rPr>
            </w:pPr>
            <w:r w:rsidRPr="00FA1C82">
              <w:rPr>
                <w:sz w:val="24"/>
                <w:szCs w:val="24"/>
              </w:rPr>
              <w:t xml:space="preserve">№ </w:t>
            </w:r>
          </w:p>
        </w:tc>
        <w:tc>
          <w:tcPr>
            <w:tcW w:w="2089" w:type="dxa"/>
            <w:tcBorders>
              <w:top w:val="single" w:sz="4" w:space="0" w:color="auto"/>
              <w:left w:val="single" w:sz="4" w:space="0" w:color="auto"/>
              <w:bottom w:val="single" w:sz="4" w:space="0" w:color="auto"/>
              <w:right w:val="single" w:sz="4" w:space="0" w:color="auto"/>
            </w:tcBorders>
            <w:vAlign w:val="center"/>
            <w:hideMark/>
          </w:tcPr>
          <w:p w:rsidR="00FA1C82" w:rsidRPr="00FA1C82" w:rsidRDefault="00FA1C82" w:rsidP="00FA1C82">
            <w:pPr>
              <w:tabs>
                <w:tab w:val="left" w:pos="851"/>
              </w:tabs>
              <w:rPr>
                <w:sz w:val="24"/>
                <w:szCs w:val="24"/>
              </w:rPr>
            </w:pPr>
            <w:r w:rsidRPr="00FA1C82">
              <w:rPr>
                <w:sz w:val="24"/>
                <w:szCs w:val="24"/>
              </w:rPr>
              <w:t xml:space="preserve">Найменування обладнання </w:t>
            </w:r>
          </w:p>
        </w:tc>
        <w:tc>
          <w:tcPr>
            <w:tcW w:w="2022" w:type="dxa"/>
            <w:tcBorders>
              <w:top w:val="single" w:sz="4" w:space="0" w:color="auto"/>
              <w:left w:val="single" w:sz="4" w:space="0" w:color="auto"/>
              <w:bottom w:val="single" w:sz="4" w:space="0" w:color="auto"/>
              <w:right w:val="single" w:sz="4" w:space="0" w:color="auto"/>
            </w:tcBorders>
            <w:vAlign w:val="center"/>
            <w:hideMark/>
          </w:tcPr>
          <w:p w:rsidR="00FA1C82" w:rsidRPr="00FA1C82" w:rsidRDefault="00FA1C82" w:rsidP="00FA1C82">
            <w:pPr>
              <w:tabs>
                <w:tab w:val="left" w:pos="851"/>
              </w:tabs>
              <w:rPr>
                <w:sz w:val="24"/>
                <w:szCs w:val="24"/>
              </w:rPr>
            </w:pPr>
            <w:r w:rsidRPr="00FA1C82">
              <w:rPr>
                <w:sz w:val="24"/>
                <w:szCs w:val="24"/>
              </w:rPr>
              <w:t xml:space="preserve">Джерело небезпеки </w:t>
            </w:r>
          </w:p>
        </w:tc>
        <w:tc>
          <w:tcPr>
            <w:tcW w:w="2665" w:type="dxa"/>
            <w:tcBorders>
              <w:top w:val="single" w:sz="4" w:space="0" w:color="auto"/>
              <w:left w:val="single" w:sz="4" w:space="0" w:color="auto"/>
              <w:bottom w:val="single" w:sz="4" w:space="0" w:color="auto"/>
              <w:right w:val="single" w:sz="4" w:space="0" w:color="auto"/>
            </w:tcBorders>
            <w:vAlign w:val="center"/>
            <w:hideMark/>
          </w:tcPr>
          <w:p w:rsidR="00FA1C82" w:rsidRPr="00FA1C82" w:rsidRDefault="00FA1C82" w:rsidP="00FA1C82">
            <w:pPr>
              <w:tabs>
                <w:tab w:val="left" w:pos="851"/>
              </w:tabs>
              <w:rPr>
                <w:sz w:val="24"/>
                <w:szCs w:val="24"/>
              </w:rPr>
            </w:pPr>
            <w:r w:rsidRPr="00FA1C82">
              <w:rPr>
                <w:sz w:val="24"/>
                <w:szCs w:val="24"/>
              </w:rPr>
              <w:t>Причини небезпеки</w:t>
            </w:r>
          </w:p>
        </w:tc>
        <w:tc>
          <w:tcPr>
            <w:tcW w:w="2325" w:type="dxa"/>
            <w:tcBorders>
              <w:top w:val="single" w:sz="4" w:space="0" w:color="auto"/>
              <w:left w:val="single" w:sz="4" w:space="0" w:color="auto"/>
              <w:bottom w:val="single" w:sz="4" w:space="0" w:color="auto"/>
              <w:right w:val="single" w:sz="4" w:space="0" w:color="auto"/>
            </w:tcBorders>
            <w:vAlign w:val="center"/>
            <w:hideMark/>
          </w:tcPr>
          <w:p w:rsidR="00FA1C82" w:rsidRPr="00FA1C82" w:rsidRDefault="00FA1C82" w:rsidP="00FA1C82">
            <w:pPr>
              <w:tabs>
                <w:tab w:val="left" w:pos="851"/>
              </w:tabs>
              <w:rPr>
                <w:sz w:val="24"/>
                <w:szCs w:val="24"/>
              </w:rPr>
            </w:pPr>
            <w:r w:rsidRPr="00FA1C82">
              <w:rPr>
                <w:sz w:val="24"/>
                <w:szCs w:val="24"/>
              </w:rPr>
              <w:t>Наслідки небезпеки</w:t>
            </w:r>
          </w:p>
        </w:tc>
      </w:tr>
      <w:tr w:rsidR="00FA1C82" w:rsidTr="00FC1ACD">
        <w:tc>
          <w:tcPr>
            <w:tcW w:w="562" w:type="dxa"/>
            <w:vMerge w:val="restart"/>
            <w:tcBorders>
              <w:top w:val="single" w:sz="4" w:space="0" w:color="auto"/>
              <w:left w:val="single" w:sz="4" w:space="0" w:color="auto"/>
              <w:right w:val="single" w:sz="4" w:space="0" w:color="auto"/>
            </w:tcBorders>
          </w:tcPr>
          <w:p w:rsidR="00FA1C82" w:rsidRPr="002C0164" w:rsidRDefault="00FA1C82" w:rsidP="00805B71">
            <w:pPr>
              <w:tabs>
                <w:tab w:val="left" w:pos="851"/>
              </w:tabs>
              <w:ind w:left="96" w:hanging="96"/>
              <w:rPr>
                <w:sz w:val="24"/>
                <w:szCs w:val="24"/>
              </w:rPr>
            </w:pPr>
            <w:r w:rsidRPr="002C0164">
              <w:rPr>
                <w:sz w:val="24"/>
                <w:szCs w:val="24"/>
              </w:rPr>
              <w:t>1</w:t>
            </w:r>
          </w:p>
        </w:tc>
        <w:tc>
          <w:tcPr>
            <w:tcW w:w="2089" w:type="dxa"/>
            <w:vMerge w:val="restart"/>
            <w:tcBorders>
              <w:top w:val="single" w:sz="4" w:space="0" w:color="auto"/>
              <w:left w:val="single" w:sz="4" w:space="0" w:color="auto"/>
              <w:right w:val="single" w:sz="4" w:space="0" w:color="auto"/>
            </w:tcBorders>
            <w:vAlign w:val="center"/>
          </w:tcPr>
          <w:p w:rsidR="00FA1C82" w:rsidRPr="00546944" w:rsidRDefault="00FA1C82" w:rsidP="00FA1C82">
            <w:pPr>
              <w:tabs>
                <w:tab w:val="left" w:pos="851"/>
              </w:tabs>
              <w:ind w:firstLine="20"/>
              <w:rPr>
                <w:sz w:val="24"/>
                <w:szCs w:val="24"/>
                <w:lang w:val="en-US"/>
              </w:rPr>
            </w:pPr>
            <w:r w:rsidRPr="00546944">
              <w:rPr>
                <w:sz w:val="24"/>
                <w:szCs w:val="24"/>
                <w:lang w:val="en-US"/>
              </w:rPr>
              <w:t>3</w:t>
            </w:r>
            <w:r w:rsidRPr="00FC3E33">
              <w:rPr>
                <w:sz w:val="24"/>
                <w:szCs w:val="24"/>
              </w:rPr>
              <w:t>Д</w:t>
            </w:r>
            <w:r w:rsidRPr="00546944">
              <w:rPr>
                <w:sz w:val="24"/>
                <w:szCs w:val="24"/>
                <w:lang w:val="en-US"/>
              </w:rPr>
              <w:t xml:space="preserve"> </w:t>
            </w:r>
            <w:r w:rsidRPr="00FC3E33">
              <w:rPr>
                <w:sz w:val="24"/>
                <w:szCs w:val="24"/>
              </w:rPr>
              <w:t>сканер</w:t>
            </w:r>
          </w:p>
          <w:p w:rsidR="00FA1C82" w:rsidRPr="00FC3E33" w:rsidRDefault="00FA1C82" w:rsidP="00FA1C82">
            <w:pPr>
              <w:tabs>
                <w:tab w:val="left" w:pos="851"/>
              </w:tabs>
              <w:ind w:firstLine="20"/>
              <w:rPr>
                <w:sz w:val="24"/>
                <w:szCs w:val="24"/>
                <w:lang w:val="en-US"/>
              </w:rPr>
            </w:pPr>
            <w:r w:rsidRPr="00FC3E33">
              <w:rPr>
                <w:sz w:val="24"/>
                <w:szCs w:val="24"/>
                <w:lang w:val="en-US"/>
              </w:rPr>
              <w:t>IQ cube 3d foot scan 9</w:t>
            </w:r>
          </w:p>
        </w:tc>
        <w:tc>
          <w:tcPr>
            <w:tcW w:w="2022" w:type="dxa"/>
            <w:tcBorders>
              <w:top w:val="single" w:sz="4" w:space="0" w:color="auto"/>
              <w:left w:val="single" w:sz="4" w:space="0" w:color="auto"/>
              <w:bottom w:val="single" w:sz="4" w:space="0" w:color="auto"/>
              <w:right w:val="single" w:sz="4" w:space="0" w:color="auto"/>
            </w:tcBorders>
            <w:vAlign w:val="center"/>
          </w:tcPr>
          <w:p w:rsidR="00FA1C82" w:rsidRPr="00FC3E33" w:rsidRDefault="00FA1C82" w:rsidP="00FA1C82">
            <w:pPr>
              <w:tabs>
                <w:tab w:val="left" w:pos="851"/>
              </w:tabs>
              <w:ind w:left="21" w:hanging="4"/>
              <w:rPr>
                <w:sz w:val="24"/>
                <w:szCs w:val="24"/>
              </w:rPr>
            </w:pPr>
            <w:r>
              <w:rPr>
                <w:sz w:val="24"/>
                <w:szCs w:val="24"/>
              </w:rPr>
              <w:t>Поверхня сканеру.</w:t>
            </w:r>
          </w:p>
        </w:tc>
        <w:tc>
          <w:tcPr>
            <w:tcW w:w="2665" w:type="dxa"/>
            <w:tcBorders>
              <w:top w:val="single" w:sz="4" w:space="0" w:color="auto"/>
              <w:left w:val="single" w:sz="4" w:space="0" w:color="auto"/>
              <w:bottom w:val="single" w:sz="4" w:space="0" w:color="auto"/>
              <w:right w:val="single" w:sz="4" w:space="0" w:color="auto"/>
            </w:tcBorders>
            <w:vAlign w:val="center"/>
          </w:tcPr>
          <w:p w:rsidR="00FA1C82" w:rsidRPr="002C0164" w:rsidRDefault="00FA1C82" w:rsidP="00FA1C82">
            <w:pPr>
              <w:tabs>
                <w:tab w:val="left" w:pos="851"/>
              </w:tabs>
              <w:rPr>
                <w:sz w:val="24"/>
                <w:szCs w:val="24"/>
              </w:rPr>
            </w:pPr>
            <w:r>
              <w:rPr>
                <w:sz w:val="24"/>
                <w:szCs w:val="24"/>
              </w:rPr>
              <w:t>Пошкоджена поверхня сканеру, або корпусу (людський фактор)</w:t>
            </w:r>
          </w:p>
        </w:tc>
        <w:tc>
          <w:tcPr>
            <w:tcW w:w="2325" w:type="dxa"/>
            <w:vMerge w:val="restart"/>
            <w:tcBorders>
              <w:top w:val="single" w:sz="4" w:space="0" w:color="auto"/>
              <w:left w:val="single" w:sz="4" w:space="0" w:color="auto"/>
              <w:right w:val="single" w:sz="4" w:space="0" w:color="auto"/>
            </w:tcBorders>
            <w:vAlign w:val="center"/>
          </w:tcPr>
          <w:p w:rsidR="00FA1C82" w:rsidRPr="002C0164" w:rsidRDefault="00FA1C82" w:rsidP="00FA1C82">
            <w:pPr>
              <w:tabs>
                <w:tab w:val="left" w:pos="851"/>
              </w:tabs>
              <w:ind w:left="40"/>
              <w:rPr>
                <w:sz w:val="24"/>
                <w:szCs w:val="24"/>
              </w:rPr>
            </w:pPr>
          </w:p>
          <w:p w:rsidR="00FA1C82" w:rsidRPr="00DA4F76" w:rsidRDefault="00FA1C82" w:rsidP="00FA1C82">
            <w:pPr>
              <w:tabs>
                <w:tab w:val="left" w:pos="851"/>
              </w:tabs>
              <w:ind w:left="40"/>
              <w:jc w:val="center"/>
              <w:rPr>
                <w:sz w:val="24"/>
                <w:szCs w:val="24"/>
              </w:rPr>
            </w:pPr>
            <w:r>
              <w:rPr>
                <w:sz w:val="24"/>
                <w:szCs w:val="24"/>
              </w:rPr>
              <w:t>ураження струмом, порушення серцевої діяльності та дихання отримання інших електротравм</w:t>
            </w:r>
          </w:p>
        </w:tc>
      </w:tr>
      <w:tr w:rsidR="00FA1C82" w:rsidTr="00FC1ACD">
        <w:tc>
          <w:tcPr>
            <w:tcW w:w="562" w:type="dxa"/>
            <w:vMerge/>
            <w:tcBorders>
              <w:left w:val="single" w:sz="4" w:space="0" w:color="auto"/>
              <w:bottom w:val="single" w:sz="4" w:space="0" w:color="auto"/>
              <w:right w:val="single" w:sz="4" w:space="0" w:color="auto"/>
            </w:tcBorders>
          </w:tcPr>
          <w:p w:rsidR="00FA1C82" w:rsidRPr="002C0164" w:rsidRDefault="00FA1C82" w:rsidP="00805B71">
            <w:pPr>
              <w:tabs>
                <w:tab w:val="left" w:pos="851"/>
              </w:tabs>
              <w:ind w:left="96" w:hanging="96"/>
              <w:rPr>
                <w:sz w:val="24"/>
                <w:szCs w:val="24"/>
              </w:rPr>
            </w:pPr>
          </w:p>
        </w:tc>
        <w:tc>
          <w:tcPr>
            <w:tcW w:w="2089" w:type="dxa"/>
            <w:vMerge/>
            <w:tcBorders>
              <w:left w:val="single" w:sz="4" w:space="0" w:color="auto"/>
              <w:bottom w:val="single" w:sz="4" w:space="0" w:color="auto"/>
              <w:right w:val="single" w:sz="4" w:space="0" w:color="auto"/>
            </w:tcBorders>
            <w:vAlign w:val="center"/>
          </w:tcPr>
          <w:p w:rsidR="00FA1C82" w:rsidRPr="002F1633" w:rsidRDefault="00FA1C82" w:rsidP="00FA1C82">
            <w:pPr>
              <w:tabs>
                <w:tab w:val="left" w:pos="851"/>
              </w:tabs>
              <w:ind w:firstLine="20"/>
              <w:rPr>
                <w:sz w:val="24"/>
                <w:szCs w:val="24"/>
              </w:rPr>
            </w:pPr>
          </w:p>
        </w:tc>
        <w:tc>
          <w:tcPr>
            <w:tcW w:w="2022" w:type="dxa"/>
            <w:tcBorders>
              <w:top w:val="single" w:sz="4" w:space="0" w:color="auto"/>
              <w:left w:val="single" w:sz="4" w:space="0" w:color="auto"/>
              <w:bottom w:val="single" w:sz="4" w:space="0" w:color="auto"/>
              <w:right w:val="single" w:sz="4" w:space="0" w:color="auto"/>
            </w:tcBorders>
            <w:vAlign w:val="center"/>
          </w:tcPr>
          <w:p w:rsidR="00FA1C82" w:rsidRPr="00C205EC" w:rsidRDefault="00FA1C82" w:rsidP="00FA1C82">
            <w:pPr>
              <w:tabs>
                <w:tab w:val="left" w:pos="851"/>
              </w:tabs>
              <w:rPr>
                <w:sz w:val="24"/>
                <w:szCs w:val="24"/>
              </w:rPr>
            </w:pPr>
            <w:r>
              <w:rPr>
                <w:sz w:val="24"/>
                <w:szCs w:val="24"/>
              </w:rPr>
              <w:t>мережевий кабель</w:t>
            </w:r>
          </w:p>
        </w:tc>
        <w:tc>
          <w:tcPr>
            <w:tcW w:w="2665" w:type="dxa"/>
            <w:tcBorders>
              <w:top w:val="single" w:sz="4" w:space="0" w:color="auto"/>
              <w:left w:val="single" w:sz="4" w:space="0" w:color="auto"/>
              <w:bottom w:val="single" w:sz="4" w:space="0" w:color="auto"/>
              <w:right w:val="single" w:sz="4" w:space="0" w:color="auto"/>
            </w:tcBorders>
            <w:vAlign w:val="center"/>
          </w:tcPr>
          <w:p w:rsidR="00FA1C82" w:rsidRPr="002C0164" w:rsidRDefault="00FA1C82" w:rsidP="00FA1C82">
            <w:pPr>
              <w:tabs>
                <w:tab w:val="left" w:pos="851"/>
              </w:tabs>
              <w:rPr>
                <w:sz w:val="24"/>
                <w:szCs w:val="24"/>
              </w:rPr>
            </w:pPr>
            <w:r>
              <w:rPr>
                <w:sz w:val="24"/>
                <w:szCs w:val="24"/>
              </w:rPr>
              <w:t>пошкодження ізоляції (людський та технологічний фактор)</w:t>
            </w:r>
          </w:p>
        </w:tc>
        <w:tc>
          <w:tcPr>
            <w:tcW w:w="2325" w:type="dxa"/>
            <w:vMerge/>
            <w:tcBorders>
              <w:left w:val="single" w:sz="4" w:space="0" w:color="auto"/>
              <w:bottom w:val="single" w:sz="4" w:space="0" w:color="auto"/>
              <w:right w:val="single" w:sz="4" w:space="0" w:color="auto"/>
            </w:tcBorders>
            <w:vAlign w:val="center"/>
          </w:tcPr>
          <w:p w:rsidR="00FA1C82" w:rsidRPr="002C0164" w:rsidRDefault="00FA1C82" w:rsidP="00FA1C82">
            <w:pPr>
              <w:tabs>
                <w:tab w:val="left" w:pos="851"/>
              </w:tabs>
              <w:ind w:left="40"/>
              <w:rPr>
                <w:sz w:val="24"/>
                <w:szCs w:val="24"/>
              </w:rPr>
            </w:pPr>
          </w:p>
        </w:tc>
      </w:tr>
      <w:tr w:rsidR="00FA1C82" w:rsidTr="00FC1ACD">
        <w:tc>
          <w:tcPr>
            <w:tcW w:w="562" w:type="dxa"/>
            <w:tcBorders>
              <w:top w:val="single" w:sz="4" w:space="0" w:color="auto"/>
              <w:left w:val="single" w:sz="4" w:space="0" w:color="auto"/>
              <w:bottom w:val="single" w:sz="4" w:space="0" w:color="auto"/>
              <w:right w:val="single" w:sz="4" w:space="0" w:color="auto"/>
            </w:tcBorders>
          </w:tcPr>
          <w:p w:rsidR="00FA1C82" w:rsidRPr="002C0164" w:rsidRDefault="00FA1C82" w:rsidP="00805B71">
            <w:pPr>
              <w:tabs>
                <w:tab w:val="left" w:pos="851"/>
              </w:tabs>
              <w:ind w:left="96" w:hanging="96"/>
              <w:rPr>
                <w:sz w:val="24"/>
                <w:szCs w:val="24"/>
              </w:rPr>
            </w:pPr>
            <w:r w:rsidRPr="002C0164">
              <w:rPr>
                <w:sz w:val="24"/>
                <w:szCs w:val="24"/>
              </w:rPr>
              <w:t>2.</w:t>
            </w:r>
          </w:p>
        </w:tc>
        <w:tc>
          <w:tcPr>
            <w:tcW w:w="2089" w:type="dxa"/>
            <w:tcBorders>
              <w:top w:val="single" w:sz="4" w:space="0" w:color="auto"/>
              <w:left w:val="single" w:sz="4" w:space="0" w:color="auto"/>
              <w:bottom w:val="single" w:sz="4" w:space="0" w:color="auto"/>
              <w:right w:val="single" w:sz="4" w:space="0" w:color="auto"/>
            </w:tcBorders>
            <w:vAlign w:val="center"/>
          </w:tcPr>
          <w:p w:rsidR="00FA1C82" w:rsidRPr="00DA4F76" w:rsidRDefault="00FA1C82" w:rsidP="00FA1C82">
            <w:pPr>
              <w:tabs>
                <w:tab w:val="left" w:pos="851"/>
              </w:tabs>
              <w:ind w:firstLine="20"/>
              <w:rPr>
                <w:sz w:val="24"/>
                <w:szCs w:val="24"/>
              </w:rPr>
            </w:pPr>
            <w:r w:rsidRPr="00DA4F76">
              <w:rPr>
                <w:sz w:val="24"/>
                <w:szCs w:val="24"/>
              </w:rPr>
              <w:t xml:space="preserve">Ноутбук </w:t>
            </w:r>
          </w:p>
          <w:p w:rsidR="00FA1C82" w:rsidRPr="002C0164" w:rsidRDefault="00FA1C82" w:rsidP="00FA1C82">
            <w:pPr>
              <w:tabs>
                <w:tab w:val="left" w:pos="851"/>
              </w:tabs>
              <w:ind w:firstLine="20"/>
              <w:rPr>
                <w:sz w:val="24"/>
                <w:szCs w:val="24"/>
              </w:rPr>
            </w:pPr>
            <w:r w:rsidRPr="00DA4F76">
              <w:rPr>
                <w:sz w:val="24"/>
                <w:szCs w:val="24"/>
              </w:rPr>
              <w:t>HP ProBook 450 G5</w:t>
            </w:r>
          </w:p>
        </w:tc>
        <w:tc>
          <w:tcPr>
            <w:tcW w:w="2022" w:type="dxa"/>
            <w:tcBorders>
              <w:top w:val="single" w:sz="4" w:space="0" w:color="auto"/>
              <w:left w:val="single" w:sz="4" w:space="0" w:color="auto"/>
              <w:bottom w:val="single" w:sz="4" w:space="0" w:color="auto"/>
              <w:right w:val="single" w:sz="4" w:space="0" w:color="auto"/>
            </w:tcBorders>
            <w:vAlign w:val="center"/>
          </w:tcPr>
          <w:p w:rsidR="00FA1C82" w:rsidRPr="002C0164" w:rsidRDefault="00FA1C82" w:rsidP="00FA1C82">
            <w:pPr>
              <w:tabs>
                <w:tab w:val="left" w:pos="851"/>
              </w:tabs>
              <w:ind w:firstLine="17"/>
              <w:rPr>
                <w:sz w:val="24"/>
                <w:szCs w:val="24"/>
              </w:rPr>
            </w:pPr>
            <w:r>
              <w:rPr>
                <w:sz w:val="24"/>
                <w:szCs w:val="24"/>
              </w:rPr>
              <w:t>мережевий кабель</w:t>
            </w:r>
          </w:p>
        </w:tc>
        <w:tc>
          <w:tcPr>
            <w:tcW w:w="2665" w:type="dxa"/>
            <w:tcBorders>
              <w:top w:val="single" w:sz="4" w:space="0" w:color="auto"/>
              <w:left w:val="single" w:sz="4" w:space="0" w:color="auto"/>
              <w:bottom w:val="single" w:sz="4" w:space="0" w:color="auto"/>
              <w:right w:val="single" w:sz="4" w:space="0" w:color="auto"/>
            </w:tcBorders>
            <w:vAlign w:val="center"/>
          </w:tcPr>
          <w:p w:rsidR="00FA1C82" w:rsidRPr="002C0164" w:rsidRDefault="00FA1C82" w:rsidP="00FA1C82">
            <w:pPr>
              <w:tabs>
                <w:tab w:val="left" w:pos="851"/>
              </w:tabs>
              <w:ind w:left="41" w:hanging="41"/>
              <w:rPr>
                <w:sz w:val="24"/>
                <w:szCs w:val="24"/>
              </w:rPr>
            </w:pPr>
            <w:r>
              <w:rPr>
                <w:sz w:val="24"/>
                <w:szCs w:val="24"/>
              </w:rPr>
              <w:t>пошкодження ізоляції (людський та технологічний фактор)</w:t>
            </w:r>
          </w:p>
        </w:tc>
        <w:tc>
          <w:tcPr>
            <w:tcW w:w="2325" w:type="dxa"/>
            <w:tcBorders>
              <w:top w:val="single" w:sz="4" w:space="0" w:color="auto"/>
              <w:left w:val="single" w:sz="4" w:space="0" w:color="auto"/>
              <w:bottom w:val="single" w:sz="4" w:space="0" w:color="auto"/>
              <w:right w:val="single" w:sz="4" w:space="0" w:color="auto"/>
            </w:tcBorders>
            <w:vAlign w:val="center"/>
          </w:tcPr>
          <w:p w:rsidR="00FA1C82" w:rsidRPr="00DA4F76" w:rsidRDefault="00FA1C82" w:rsidP="00FA1C82">
            <w:pPr>
              <w:tabs>
                <w:tab w:val="left" w:pos="851"/>
              </w:tabs>
              <w:ind w:left="119"/>
              <w:jc w:val="center"/>
              <w:rPr>
                <w:sz w:val="24"/>
                <w:szCs w:val="24"/>
              </w:rPr>
            </w:pPr>
            <w:r>
              <w:rPr>
                <w:sz w:val="24"/>
                <w:szCs w:val="24"/>
              </w:rPr>
              <w:t>ураження струмом, порушення серцевої діяльності та дихання, отримання інших електротравм</w:t>
            </w:r>
          </w:p>
        </w:tc>
      </w:tr>
      <w:tr w:rsidR="00FA1C82" w:rsidTr="00FC1ACD">
        <w:tc>
          <w:tcPr>
            <w:tcW w:w="562" w:type="dxa"/>
            <w:tcBorders>
              <w:left w:val="single" w:sz="4" w:space="0" w:color="auto"/>
              <w:right w:val="single" w:sz="4" w:space="0" w:color="auto"/>
            </w:tcBorders>
          </w:tcPr>
          <w:p w:rsidR="00FA1C82" w:rsidRPr="00DA4F76" w:rsidRDefault="00FA1C82" w:rsidP="00805B71">
            <w:pPr>
              <w:tabs>
                <w:tab w:val="left" w:pos="851"/>
              </w:tabs>
              <w:ind w:left="96" w:hanging="96"/>
              <w:rPr>
                <w:sz w:val="24"/>
                <w:szCs w:val="24"/>
              </w:rPr>
            </w:pPr>
            <w:r>
              <w:rPr>
                <w:sz w:val="24"/>
                <w:szCs w:val="24"/>
              </w:rPr>
              <w:t>3.</w:t>
            </w:r>
          </w:p>
        </w:tc>
        <w:tc>
          <w:tcPr>
            <w:tcW w:w="2089" w:type="dxa"/>
            <w:tcBorders>
              <w:left w:val="single" w:sz="4" w:space="0" w:color="auto"/>
              <w:right w:val="single" w:sz="4" w:space="0" w:color="auto"/>
            </w:tcBorders>
            <w:vAlign w:val="center"/>
          </w:tcPr>
          <w:p w:rsidR="00FA1C82" w:rsidRPr="00DA4F76" w:rsidRDefault="00FA1C82" w:rsidP="00FA1C82">
            <w:pPr>
              <w:tabs>
                <w:tab w:val="left" w:pos="851"/>
              </w:tabs>
              <w:ind w:firstLine="20"/>
              <w:rPr>
                <w:sz w:val="24"/>
                <w:szCs w:val="24"/>
              </w:rPr>
            </w:pPr>
            <w:r w:rsidRPr="00987820">
              <w:rPr>
                <w:sz w:val="24"/>
                <w:szCs w:val="24"/>
              </w:rPr>
              <w:t xml:space="preserve">Настільна світодіодна лампа </w:t>
            </w:r>
            <w:r w:rsidRPr="00987820">
              <w:rPr>
                <w:rStyle w:val="detail-tabs-i-title-inner"/>
                <w:rFonts w:eastAsiaTheme="majorEastAsia"/>
                <w:bCs/>
                <w:spacing w:val="-4"/>
                <w:sz w:val="24"/>
                <w:szCs w:val="24"/>
              </w:rPr>
              <w:t>FunDesk LU1</w:t>
            </w:r>
          </w:p>
        </w:tc>
        <w:tc>
          <w:tcPr>
            <w:tcW w:w="2022" w:type="dxa"/>
            <w:tcBorders>
              <w:top w:val="single" w:sz="4" w:space="0" w:color="auto"/>
              <w:left w:val="single" w:sz="4" w:space="0" w:color="auto"/>
              <w:bottom w:val="single" w:sz="4" w:space="0" w:color="auto"/>
              <w:right w:val="single" w:sz="4" w:space="0" w:color="auto"/>
            </w:tcBorders>
            <w:vAlign w:val="center"/>
          </w:tcPr>
          <w:p w:rsidR="00FA1C82" w:rsidRDefault="00FA1C82" w:rsidP="00FA1C82">
            <w:pPr>
              <w:tabs>
                <w:tab w:val="left" w:pos="851"/>
              </w:tabs>
              <w:ind w:firstLine="17"/>
              <w:rPr>
                <w:sz w:val="24"/>
                <w:szCs w:val="24"/>
              </w:rPr>
            </w:pPr>
            <w:r>
              <w:rPr>
                <w:sz w:val="24"/>
                <w:szCs w:val="24"/>
              </w:rPr>
              <w:t>мережевий кабель</w:t>
            </w:r>
          </w:p>
        </w:tc>
        <w:tc>
          <w:tcPr>
            <w:tcW w:w="2665" w:type="dxa"/>
            <w:tcBorders>
              <w:top w:val="single" w:sz="4" w:space="0" w:color="auto"/>
              <w:left w:val="single" w:sz="4" w:space="0" w:color="auto"/>
              <w:bottom w:val="single" w:sz="4" w:space="0" w:color="auto"/>
              <w:right w:val="single" w:sz="4" w:space="0" w:color="auto"/>
            </w:tcBorders>
            <w:vAlign w:val="center"/>
          </w:tcPr>
          <w:p w:rsidR="00FA1C82" w:rsidRPr="002C0164" w:rsidRDefault="00FA1C82" w:rsidP="00FA1C82">
            <w:pPr>
              <w:tabs>
                <w:tab w:val="left" w:pos="851"/>
              </w:tabs>
              <w:ind w:left="41" w:hanging="41"/>
              <w:rPr>
                <w:sz w:val="24"/>
                <w:szCs w:val="24"/>
              </w:rPr>
            </w:pPr>
            <w:r>
              <w:rPr>
                <w:sz w:val="24"/>
                <w:szCs w:val="24"/>
              </w:rPr>
              <w:t>пошкодження ізоляції (людський та технологічний фактор)</w:t>
            </w:r>
          </w:p>
        </w:tc>
        <w:tc>
          <w:tcPr>
            <w:tcW w:w="2325" w:type="dxa"/>
            <w:tcBorders>
              <w:left w:val="single" w:sz="4" w:space="0" w:color="auto"/>
              <w:right w:val="single" w:sz="4" w:space="0" w:color="auto"/>
            </w:tcBorders>
            <w:vAlign w:val="center"/>
          </w:tcPr>
          <w:p w:rsidR="00FA1C82" w:rsidRPr="002C0164" w:rsidRDefault="00FA1C82" w:rsidP="00FA1C82">
            <w:pPr>
              <w:tabs>
                <w:tab w:val="left" w:pos="851"/>
              </w:tabs>
              <w:ind w:left="119"/>
              <w:jc w:val="center"/>
              <w:rPr>
                <w:sz w:val="24"/>
                <w:szCs w:val="24"/>
              </w:rPr>
            </w:pPr>
            <w:r>
              <w:rPr>
                <w:sz w:val="24"/>
                <w:szCs w:val="24"/>
              </w:rPr>
              <w:t>ураження струмом, порушення серцевої діяльності та дихання, отримання інших електротравм</w:t>
            </w:r>
          </w:p>
        </w:tc>
      </w:tr>
      <w:tr w:rsidR="00FA1C82" w:rsidRPr="00DA4F76" w:rsidTr="00FC1ACD">
        <w:tc>
          <w:tcPr>
            <w:tcW w:w="562" w:type="dxa"/>
            <w:tcBorders>
              <w:left w:val="single" w:sz="4" w:space="0" w:color="auto"/>
              <w:bottom w:val="single" w:sz="4" w:space="0" w:color="auto"/>
              <w:right w:val="single" w:sz="4" w:space="0" w:color="auto"/>
            </w:tcBorders>
          </w:tcPr>
          <w:p w:rsidR="00FA1C82" w:rsidRDefault="00FA1C82" w:rsidP="00805B71">
            <w:pPr>
              <w:tabs>
                <w:tab w:val="left" w:pos="851"/>
              </w:tabs>
              <w:ind w:left="96" w:hanging="96"/>
              <w:rPr>
                <w:sz w:val="24"/>
                <w:szCs w:val="24"/>
              </w:rPr>
            </w:pPr>
            <w:r>
              <w:rPr>
                <w:sz w:val="24"/>
                <w:szCs w:val="24"/>
              </w:rPr>
              <w:t>4.</w:t>
            </w:r>
          </w:p>
        </w:tc>
        <w:tc>
          <w:tcPr>
            <w:tcW w:w="2089" w:type="dxa"/>
            <w:tcBorders>
              <w:left w:val="single" w:sz="4" w:space="0" w:color="auto"/>
              <w:bottom w:val="single" w:sz="4" w:space="0" w:color="auto"/>
              <w:right w:val="single" w:sz="4" w:space="0" w:color="auto"/>
            </w:tcBorders>
            <w:vAlign w:val="center"/>
          </w:tcPr>
          <w:p w:rsidR="00FA1C82" w:rsidRPr="00987820" w:rsidRDefault="00FA1C82" w:rsidP="00FA1C82">
            <w:pPr>
              <w:tabs>
                <w:tab w:val="left" w:pos="851"/>
              </w:tabs>
              <w:ind w:firstLine="20"/>
              <w:rPr>
                <w:sz w:val="24"/>
                <w:szCs w:val="24"/>
              </w:rPr>
            </w:pPr>
            <w:r w:rsidRPr="00987820">
              <w:rPr>
                <w:sz w:val="24"/>
                <w:szCs w:val="24"/>
              </w:rPr>
              <w:t>Принтер Canon PIXMA Ink Efficiency E414</w:t>
            </w:r>
          </w:p>
        </w:tc>
        <w:tc>
          <w:tcPr>
            <w:tcW w:w="2022" w:type="dxa"/>
            <w:tcBorders>
              <w:top w:val="single" w:sz="4" w:space="0" w:color="auto"/>
              <w:left w:val="single" w:sz="4" w:space="0" w:color="auto"/>
              <w:bottom w:val="single" w:sz="4" w:space="0" w:color="auto"/>
              <w:right w:val="single" w:sz="4" w:space="0" w:color="auto"/>
            </w:tcBorders>
            <w:vAlign w:val="center"/>
          </w:tcPr>
          <w:p w:rsidR="00FA1C82" w:rsidRPr="00DA4F76" w:rsidRDefault="00FA1C82" w:rsidP="00FA1C82">
            <w:pPr>
              <w:tabs>
                <w:tab w:val="left" w:pos="851"/>
              </w:tabs>
              <w:ind w:firstLine="17"/>
              <w:rPr>
                <w:sz w:val="24"/>
                <w:szCs w:val="24"/>
              </w:rPr>
            </w:pPr>
            <w:r>
              <w:rPr>
                <w:sz w:val="24"/>
                <w:szCs w:val="24"/>
              </w:rPr>
              <w:t>мережевий кабель.</w:t>
            </w:r>
          </w:p>
        </w:tc>
        <w:tc>
          <w:tcPr>
            <w:tcW w:w="2665" w:type="dxa"/>
            <w:tcBorders>
              <w:top w:val="single" w:sz="4" w:space="0" w:color="auto"/>
              <w:left w:val="single" w:sz="4" w:space="0" w:color="auto"/>
              <w:bottom w:val="single" w:sz="4" w:space="0" w:color="auto"/>
              <w:right w:val="single" w:sz="4" w:space="0" w:color="auto"/>
            </w:tcBorders>
            <w:vAlign w:val="center"/>
          </w:tcPr>
          <w:p w:rsidR="00FA1C82" w:rsidRPr="00DA4F76" w:rsidRDefault="00FA1C82" w:rsidP="00FA1C82">
            <w:pPr>
              <w:tabs>
                <w:tab w:val="left" w:pos="851"/>
              </w:tabs>
              <w:ind w:left="41" w:hanging="41"/>
              <w:rPr>
                <w:sz w:val="24"/>
                <w:szCs w:val="24"/>
              </w:rPr>
            </w:pPr>
            <w:r>
              <w:rPr>
                <w:sz w:val="24"/>
                <w:szCs w:val="24"/>
              </w:rPr>
              <w:t>пошкодження ізоляції (людський та технологічний фактор)</w:t>
            </w:r>
          </w:p>
        </w:tc>
        <w:tc>
          <w:tcPr>
            <w:tcW w:w="2325" w:type="dxa"/>
            <w:tcBorders>
              <w:left w:val="single" w:sz="4" w:space="0" w:color="auto"/>
              <w:bottom w:val="single" w:sz="4" w:space="0" w:color="auto"/>
              <w:right w:val="single" w:sz="4" w:space="0" w:color="auto"/>
            </w:tcBorders>
            <w:vAlign w:val="center"/>
          </w:tcPr>
          <w:p w:rsidR="00FA1C82" w:rsidRPr="00DA4F76" w:rsidRDefault="00FA1C82" w:rsidP="00FA1C82">
            <w:pPr>
              <w:tabs>
                <w:tab w:val="left" w:pos="851"/>
              </w:tabs>
              <w:ind w:left="119"/>
              <w:jc w:val="center"/>
              <w:rPr>
                <w:sz w:val="24"/>
                <w:szCs w:val="24"/>
              </w:rPr>
            </w:pPr>
            <w:r>
              <w:rPr>
                <w:sz w:val="24"/>
                <w:szCs w:val="24"/>
              </w:rPr>
              <w:t>ураження струмом, порушення серцевої діяльності та дихання, отримання інших електротравм</w:t>
            </w:r>
          </w:p>
        </w:tc>
      </w:tr>
    </w:tbl>
    <w:p w:rsidR="00FA1C82" w:rsidRDefault="00FA1C82" w:rsidP="00FA1C82">
      <w:pPr>
        <w:spacing w:after="0" w:line="360" w:lineRule="auto"/>
        <w:ind w:firstLine="708"/>
        <w:rPr>
          <w:rFonts w:eastAsia="Calibri"/>
          <w:iCs/>
          <w:szCs w:val="28"/>
        </w:rPr>
      </w:pPr>
    </w:p>
    <w:p w:rsidR="00FA1C82" w:rsidRDefault="00FA1C82" w:rsidP="00FA1C82">
      <w:pPr>
        <w:spacing w:after="0" w:line="360" w:lineRule="auto"/>
        <w:ind w:firstLine="708"/>
        <w:rPr>
          <w:szCs w:val="28"/>
        </w:rPr>
      </w:pPr>
    </w:p>
    <w:p w:rsidR="00FA1C82" w:rsidRDefault="00FA1C82" w:rsidP="00FA1C82">
      <w:pPr>
        <w:spacing w:after="0" w:line="360" w:lineRule="auto"/>
        <w:ind w:firstLine="708"/>
        <w:rPr>
          <w:szCs w:val="28"/>
        </w:rPr>
      </w:pPr>
    </w:p>
    <w:p w:rsidR="00FA1C82" w:rsidRDefault="00FA1C82" w:rsidP="00C61D1C">
      <w:pPr>
        <w:pStyle w:val="aff2"/>
        <w:rPr>
          <w:color w:val="000000"/>
        </w:rPr>
      </w:pPr>
      <w:r>
        <w:lastRenderedPageBreak/>
        <w:t>Таблиця 3.</w:t>
      </w:r>
      <w:r>
        <w:rPr>
          <w:lang w:val="uk-UA"/>
        </w:rPr>
        <w:t>4</w:t>
      </w:r>
      <w:r w:rsidRPr="00B808CD">
        <w:t>.</w:t>
      </w:r>
      <w:r>
        <w:rPr>
          <w:lang w:val="uk-UA"/>
        </w:rPr>
        <w:t>2</w:t>
      </w:r>
      <w:r>
        <w:t xml:space="preserve">. </w:t>
      </w:r>
      <w:r w:rsidRPr="00A404F5">
        <w:rPr>
          <w:rFonts w:eastAsia="Calibri"/>
        </w:rPr>
        <w:t>Реальні та нормативні фактори</w:t>
      </w:r>
      <w:r>
        <w:rPr>
          <w:rFonts w:eastAsia="Calibri"/>
        </w:rPr>
        <w:t xml:space="preserve"> джерел</w:t>
      </w:r>
      <w:r w:rsidRPr="00A404F5">
        <w:rPr>
          <w:rFonts w:eastAsia="Calibri"/>
        </w:rPr>
        <w:t xml:space="preserve"> </w:t>
      </w:r>
      <w:r>
        <w:rPr>
          <w:rFonts w:eastAsia="Calibri"/>
        </w:rPr>
        <w:t>електро</w:t>
      </w:r>
      <w:r w:rsidRPr="00A404F5">
        <w:rPr>
          <w:rFonts w:eastAsia="Calibri"/>
        </w:rPr>
        <w:t>небезпеки</w:t>
      </w:r>
      <w:r>
        <w:rPr>
          <w:rFonts w:eastAsia="Calibri"/>
        </w:rPr>
        <w:t>,</w:t>
      </w:r>
      <w:r w:rsidRPr="00A404F5">
        <w:rPr>
          <w:rFonts w:eastAsia="Calibri"/>
        </w:rPr>
        <w:t xml:space="preserve"> які створюют</w:t>
      </w:r>
      <w:r>
        <w:rPr>
          <w:rFonts w:eastAsia="Calibri"/>
        </w:rPr>
        <w:t>ься у в технологічному процесі використання приладу</w:t>
      </w:r>
      <w:r>
        <w:rPr>
          <w:rFonts w:eastAsia="Calibri"/>
          <w:lang w:val="uk-UA"/>
        </w:rPr>
        <w:t>.</w:t>
      </w:r>
    </w:p>
    <w:tbl>
      <w:tblPr>
        <w:tblStyle w:val="a3"/>
        <w:tblW w:w="9634" w:type="dxa"/>
        <w:tblLook w:val="04A0" w:firstRow="1" w:lastRow="0" w:firstColumn="1" w:lastColumn="0" w:noHBand="0" w:noVBand="1"/>
      </w:tblPr>
      <w:tblGrid>
        <w:gridCol w:w="593"/>
        <w:gridCol w:w="3938"/>
        <w:gridCol w:w="2835"/>
        <w:gridCol w:w="2268"/>
      </w:tblGrid>
      <w:tr w:rsidR="00FA1C82" w:rsidTr="00FC1ACD">
        <w:trPr>
          <w:trHeight w:val="139"/>
        </w:trPr>
        <w:tc>
          <w:tcPr>
            <w:tcW w:w="593" w:type="dxa"/>
            <w:tcBorders>
              <w:top w:val="single" w:sz="4" w:space="0" w:color="auto"/>
              <w:left w:val="single" w:sz="4" w:space="0" w:color="auto"/>
              <w:bottom w:val="single" w:sz="4" w:space="0" w:color="auto"/>
              <w:right w:val="single" w:sz="4" w:space="0" w:color="auto"/>
            </w:tcBorders>
            <w:hideMark/>
          </w:tcPr>
          <w:p w:rsidR="00FA1C82" w:rsidRPr="0053717D" w:rsidRDefault="00FA1C82" w:rsidP="00805B71">
            <w:pPr>
              <w:tabs>
                <w:tab w:val="left" w:pos="851"/>
              </w:tabs>
              <w:rPr>
                <w:sz w:val="24"/>
                <w:szCs w:val="24"/>
              </w:rPr>
            </w:pPr>
            <w:r w:rsidRPr="0053717D">
              <w:rPr>
                <w:sz w:val="24"/>
                <w:szCs w:val="24"/>
              </w:rPr>
              <w:t xml:space="preserve">№ </w:t>
            </w:r>
          </w:p>
        </w:tc>
        <w:tc>
          <w:tcPr>
            <w:tcW w:w="3938" w:type="dxa"/>
            <w:tcBorders>
              <w:top w:val="single" w:sz="4" w:space="0" w:color="auto"/>
              <w:left w:val="single" w:sz="4" w:space="0" w:color="auto"/>
              <w:bottom w:val="single" w:sz="4" w:space="0" w:color="auto"/>
              <w:right w:val="single" w:sz="4" w:space="0" w:color="auto"/>
            </w:tcBorders>
            <w:vAlign w:val="center"/>
            <w:hideMark/>
          </w:tcPr>
          <w:p w:rsidR="00FA1C82" w:rsidRPr="0053717D" w:rsidRDefault="00FA1C82" w:rsidP="00805B71">
            <w:pPr>
              <w:tabs>
                <w:tab w:val="left" w:pos="851"/>
              </w:tabs>
              <w:rPr>
                <w:sz w:val="24"/>
                <w:szCs w:val="24"/>
              </w:rPr>
            </w:pPr>
            <w:r w:rsidRPr="0053717D">
              <w:rPr>
                <w:sz w:val="24"/>
                <w:szCs w:val="24"/>
              </w:rPr>
              <w:t xml:space="preserve">Фактор небезпеки </w:t>
            </w:r>
          </w:p>
        </w:tc>
        <w:tc>
          <w:tcPr>
            <w:tcW w:w="2835" w:type="dxa"/>
            <w:tcBorders>
              <w:top w:val="single" w:sz="4" w:space="0" w:color="auto"/>
              <w:left w:val="single" w:sz="4" w:space="0" w:color="auto"/>
              <w:bottom w:val="single" w:sz="4" w:space="0" w:color="auto"/>
              <w:right w:val="single" w:sz="4" w:space="0" w:color="auto"/>
            </w:tcBorders>
            <w:vAlign w:val="center"/>
            <w:hideMark/>
          </w:tcPr>
          <w:p w:rsidR="00FA1C82" w:rsidRPr="0053717D" w:rsidRDefault="00FA1C82" w:rsidP="00805B71">
            <w:pPr>
              <w:tabs>
                <w:tab w:val="left" w:pos="851"/>
              </w:tabs>
              <w:rPr>
                <w:sz w:val="24"/>
                <w:szCs w:val="24"/>
              </w:rPr>
            </w:pPr>
            <w:r w:rsidRPr="0053717D">
              <w:rPr>
                <w:sz w:val="24"/>
                <w:szCs w:val="24"/>
              </w:rPr>
              <w:t>Реальне значення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FA1C82" w:rsidRPr="0053717D" w:rsidRDefault="00FA1C82" w:rsidP="00805B71">
            <w:pPr>
              <w:tabs>
                <w:tab w:val="left" w:pos="851"/>
              </w:tabs>
              <w:rPr>
                <w:sz w:val="24"/>
                <w:szCs w:val="24"/>
              </w:rPr>
            </w:pPr>
            <w:r w:rsidRPr="0053717D">
              <w:rPr>
                <w:sz w:val="24"/>
                <w:szCs w:val="24"/>
              </w:rPr>
              <w:t>Нормативні значення</w:t>
            </w:r>
            <w:r w:rsidR="00FC1ACD">
              <w:rPr>
                <w:sz w:val="24"/>
                <w:szCs w:val="24"/>
              </w:rPr>
              <w:t>.</w:t>
            </w:r>
          </w:p>
        </w:tc>
      </w:tr>
      <w:tr w:rsidR="00FA1C82" w:rsidTr="00FC1ACD">
        <w:tc>
          <w:tcPr>
            <w:tcW w:w="593" w:type="dxa"/>
            <w:tcBorders>
              <w:top w:val="single" w:sz="4" w:space="0" w:color="auto"/>
              <w:left w:val="single" w:sz="4" w:space="0" w:color="auto"/>
              <w:bottom w:val="single" w:sz="4" w:space="0" w:color="auto"/>
              <w:right w:val="single" w:sz="4" w:space="0" w:color="auto"/>
            </w:tcBorders>
          </w:tcPr>
          <w:p w:rsidR="00FA1C82" w:rsidRPr="0053717D" w:rsidRDefault="00FA1C82" w:rsidP="00805B71">
            <w:pPr>
              <w:tabs>
                <w:tab w:val="left" w:pos="851"/>
              </w:tabs>
              <w:rPr>
                <w:sz w:val="24"/>
                <w:szCs w:val="24"/>
              </w:rPr>
            </w:pPr>
            <w:r w:rsidRPr="0053717D">
              <w:rPr>
                <w:sz w:val="24"/>
                <w:szCs w:val="24"/>
              </w:rPr>
              <w:t>1</w:t>
            </w:r>
          </w:p>
        </w:tc>
        <w:tc>
          <w:tcPr>
            <w:tcW w:w="3938" w:type="dxa"/>
            <w:tcBorders>
              <w:top w:val="single" w:sz="4" w:space="0" w:color="auto"/>
              <w:left w:val="single" w:sz="4" w:space="0" w:color="auto"/>
              <w:bottom w:val="single" w:sz="4" w:space="0" w:color="auto"/>
              <w:right w:val="single" w:sz="4" w:space="0" w:color="auto"/>
            </w:tcBorders>
            <w:vAlign w:val="center"/>
          </w:tcPr>
          <w:p w:rsidR="00FA1C82" w:rsidRPr="00B647BE" w:rsidRDefault="00FA1C82" w:rsidP="00805B71">
            <w:pPr>
              <w:tabs>
                <w:tab w:val="left" w:pos="851"/>
              </w:tabs>
              <w:rPr>
                <w:sz w:val="24"/>
                <w:szCs w:val="24"/>
              </w:rPr>
            </w:pPr>
            <w:r>
              <w:rPr>
                <w:sz w:val="24"/>
                <w:szCs w:val="24"/>
              </w:rPr>
              <w:t>Постійний ток у вузлах 3</w:t>
            </w:r>
            <w:r>
              <w:rPr>
                <w:sz w:val="24"/>
                <w:szCs w:val="24"/>
                <w:lang w:val="en-US"/>
              </w:rPr>
              <w:t>d</w:t>
            </w:r>
            <w:r w:rsidRPr="00B647BE">
              <w:rPr>
                <w:sz w:val="24"/>
                <w:szCs w:val="24"/>
              </w:rPr>
              <w:t xml:space="preserve"> </w:t>
            </w:r>
            <w:r>
              <w:rPr>
                <w:sz w:val="24"/>
                <w:szCs w:val="24"/>
              </w:rPr>
              <w:t>сканера</w:t>
            </w:r>
          </w:p>
        </w:tc>
        <w:tc>
          <w:tcPr>
            <w:tcW w:w="2835" w:type="dxa"/>
            <w:tcBorders>
              <w:top w:val="single" w:sz="4" w:space="0" w:color="auto"/>
              <w:left w:val="single" w:sz="4" w:space="0" w:color="auto"/>
              <w:bottom w:val="single" w:sz="4" w:space="0" w:color="auto"/>
              <w:right w:val="single" w:sz="4" w:space="0" w:color="auto"/>
            </w:tcBorders>
            <w:vAlign w:val="center"/>
          </w:tcPr>
          <w:p w:rsidR="00FA1C82" w:rsidRPr="0053717D" w:rsidRDefault="00FA1C82" w:rsidP="00805B71">
            <w:pPr>
              <w:tabs>
                <w:tab w:val="left" w:pos="851"/>
              </w:tabs>
              <w:rPr>
                <w:sz w:val="24"/>
                <w:szCs w:val="24"/>
              </w:rPr>
            </w:pPr>
            <w:r>
              <w:rPr>
                <w:sz w:val="24"/>
                <w:szCs w:val="24"/>
              </w:rPr>
              <w:t>800 мА</w:t>
            </w:r>
          </w:p>
        </w:tc>
        <w:tc>
          <w:tcPr>
            <w:tcW w:w="2268" w:type="dxa"/>
            <w:tcBorders>
              <w:top w:val="single" w:sz="4" w:space="0" w:color="auto"/>
              <w:left w:val="single" w:sz="4" w:space="0" w:color="auto"/>
              <w:bottom w:val="single" w:sz="4" w:space="0" w:color="auto"/>
              <w:right w:val="single" w:sz="4" w:space="0" w:color="auto"/>
            </w:tcBorders>
            <w:vAlign w:val="center"/>
          </w:tcPr>
          <w:p w:rsidR="00FA1C82" w:rsidRPr="0053717D" w:rsidRDefault="00FA1C82" w:rsidP="00805B71">
            <w:pPr>
              <w:tabs>
                <w:tab w:val="left" w:pos="851"/>
              </w:tabs>
              <w:rPr>
                <w:sz w:val="24"/>
                <w:szCs w:val="24"/>
              </w:rPr>
            </w:pPr>
            <w:r w:rsidRPr="0053717D">
              <w:rPr>
                <w:sz w:val="24"/>
                <w:szCs w:val="24"/>
              </w:rPr>
              <w:t>300 мА</w:t>
            </w:r>
            <w:r>
              <w:rPr>
                <w:sz w:val="24"/>
                <w:szCs w:val="24"/>
              </w:rPr>
              <w:t xml:space="preserve"> постійного струму – збій в роботі серцевого м’язу</w:t>
            </w:r>
            <w:r w:rsidR="00FC1ACD">
              <w:rPr>
                <w:sz w:val="24"/>
                <w:szCs w:val="24"/>
              </w:rPr>
              <w:t>.</w:t>
            </w:r>
          </w:p>
        </w:tc>
      </w:tr>
      <w:tr w:rsidR="00FA1C82" w:rsidTr="00FC1ACD">
        <w:tc>
          <w:tcPr>
            <w:tcW w:w="593" w:type="dxa"/>
            <w:tcBorders>
              <w:top w:val="single" w:sz="4" w:space="0" w:color="auto"/>
              <w:left w:val="single" w:sz="4" w:space="0" w:color="auto"/>
              <w:bottom w:val="single" w:sz="4" w:space="0" w:color="auto"/>
              <w:right w:val="single" w:sz="4" w:space="0" w:color="auto"/>
            </w:tcBorders>
          </w:tcPr>
          <w:p w:rsidR="00FA1C82" w:rsidRPr="0053717D" w:rsidRDefault="00FA1C82" w:rsidP="00805B71">
            <w:pPr>
              <w:tabs>
                <w:tab w:val="left" w:pos="851"/>
              </w:tabs>
              <w:rPr>
                <w:sz w:val="24"/>
                <w:szCs w:val="24"/>
              </w:rPr>
            </w:pPr>
            <w:r>
              <w:rPr>
                <w:sz w:val="24"/>
                <w:szCs w:val="24"/>
              </w:rPr>
              <w:t>2</w:t>
            </w:r>
          </w:p>
        </w:tc>
        <w:tc>
          <w:tcPr>
            <w:tcW w:w="3938" w:type="dxa"/>
            <w:tcBorders>
              <w:top w:val="single" w:sz="4" w:space="0" w:color="auto"/>
              <w:left w:val="single" w:sz="4" w:space="0" w:color="auto"/>
              <w:bottom w:val="single" w:sz="4" w:space="0" w:color="auto"/>
              <w:right w:val="single" w:sz="4" w:space="0" w:color="auto"/>
            </w:tcBorders>
            <w:vAlign w:val="center"/>
          </w:tcPr>
          <w:p w:rsidR="00FA1C82" w:rsidRPr="007B119F" w:rsidRDefault="00FA1C82" w:rsidP="00805B71">
            <w:pPr>
              <w:tabs>
                <w:tab w:val="left" w:pos="851"/>
              </w:tabs>
              <w:rPr>
                <w:sz w:val="24"/>
                <w:szCs w:val="24"/>
              </w:rPr>
            </w:pPr>
            <w:r>
              <w:rPr>
                <w:sz w:val="24"/>
                <w:szCs w:val="24"/>
              </w:rPr>
              <w:t>змінний струм в мережевих кабелях живлення.</w:t>
            </w:r>
          </w:p>
        </w:tc>
        <w:tc>
          <w:tcPr>
            <w:tcW w:w="2835" w:type="dxa"/>
            <w:tcBorders>
              <w:top w:val="single" w:sz="4" w:space="0" w:color="auto"/>
              <w:left w:val="single" w:sz="4" w:space="0" w:color="auto"/>
              <w:bottom w:val="single" w:sz="4" w:space="0" w:color="auto"/>
              <w:right w:val="single" w:sz="4" w:space="0" w:color="auto"/>
            </w:tcBorders>
            <w:vAlign w:val="center"/>
          </w:tcPr>
          <w:p w:rsidR="00FA1C82" w:rsidRPr="0053717D" w:rsidRDefault="00FA1C82" w:rsidP="00805B71">
            <w:pPr>
              <w:tabs>
                <w:tab w:val="left" w:pos="851"/>
              </w:tabs>
              <w:rPr>
                <w:sz w:val="24"/>
                <w:szCs w:val="24"/>
              </w:rPr>
            </w:pPr>
            <w:r>
              <w:rPr>
                <w:sz w:val="24"/>
                <w:szCs w:val="24"/>
              </w:rPr>
              <w:t>10 - 16 А</w:t>
            </w:r>
            <w:r w:rsidR="00FC1ACD">
              <w:rPr>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FA1C82" w:rsidRPr="0053717D" w:rsidRDefault="00FA1C82" w:rsidP="00805B71">
            <w:pPr>
              <w:tabs>
                <w:tab w:val="left" w:pos="851"/>
              </w:tabs>
              <w:rPr>
                <w:sz w:val="24"/>
                <w:szCs w:val="24"/>
              </w:rPr>
            </w:pPr>
            <w:r>
              <w:rPr>
                <w:sz w:val="24"/>
                <w:szCs w:val="24"/>
              </w:rPr>
              <w:t>60 мА змінного струму при часові контакту 1с - збій в роботі серцевого м’язу</w:t>
            </w:r>
            <w:r w:rsidR="00FC1ACD">
              <w:rPr>
                <w:sz w:val="24"/>
                <w:szCs w:val="24"/>
              </w:rPr>
              <w:t>.</w:t>
            </w:r>
          </w:p>
        </w:tc>
      </w:tr>
    </w:tbl>
    <w:p w:rsidR="00FA1C82" w:rsidRDefault="00FA1C82" w:rsidP="00FA1C82">
      <w:pPr>
        <w:spacing w:after="0" w:line="360" w:lineRule="auto"/>
        <w:ind w:firstLine="708"/>
        <w:rPr>
          <w:color w:val="000000"/>
          <w:szCs w:val="28"/>
        </w:rPr>
      </w:pPr>
    </w:p>
    <w:p w:rsidR="00FA1C82" w:rsidRPr="00B808CD" w:rsidRDefault="00FA1C82" w:rsidP="00FA1C82">
      <w:pPr>
        <w:spacing w:before="240" w:after="0" w:line="240" w:lineRule="auto"/>
        <w:ind w:left="853"/>
        <w:contextualSpacing/>
        <w:rPr>
          <w:szCs w:val="28"/>
        </w:rPr>
      </w:pPr>
      <w:r>
        <w:rPr>
          <w:szCs w:val="28"/>
        </w:rPr>
        <w:t>Таблиця 3.4</w:t>
      </w:r>
      <w:r w:rsidRPr="00B808CD">
        <w:rPr>
          <w:szCs w:val="28"/>
        </w:rPr>
        <w:t>.</w:t>
      </w:r>
      <w:r w:rsidR="00FC1ACD">
        <w:rPr>
          <w:szCs w:val="28"/>
        </w:rPr>
        <w:t>3</w:t>
      </w:r>
      <w:r w:rsidRPr="00B808CD">
        <w:rPr>
          <w:szCs w:val="28"/>
        </w:rPr>
        <w:t xml:space="preserve">– Заходи від ураження електричного струму </w:t>
      </w:r>
    </w:p>
    <w:tbl>
      <w:tblPr>
        <w:tblStyle w:val="a3"/>
        <w:tblW w:w="9634" w:type="dxa"/>
        <w:tblLook w:val="04A0" w:firstRow="1" w:lastRow="0" w:firstColumn="1" w:lastColumn="0" w:noHBand="0" w:noVBand="1"/>
      </w:tblPr>
      <w:tblGrid>
        <w:gridCol w:w="562"/>
        <w:gridCol w:w="2410"/>
        <w:gridCol w:w="3402"/>
        <w:gridCol w:w="3260"/>
      </w:tblGrid>
      <w:tr w:rsidR="0086136D" w:rsidRPr="00554012" w:rsidTr="00FC1ACD">
        <w:tc>
          <w:tcPr>
            <w:tcW w:w="562" w:type="dxa"/>
          </w:tcPr>
          <w:p w:rsidR="0086136D" w:rsidRPr="00A32DDE" w:rsidRDefault="0086136D" w:rsidP="00805B71">
            <w:pPr>
              <w:tabs>
                <w:tab w:val="left" w:pos="851"/>
              </w:tabs>
              <w:rPr>
                <w:sz w:val="24"/>
                <w:szCs w:val="24"/>
              </w:rPr>
            </w:pPr>
            <w:r w:rsidRPr="00A32DDE">
              <w:rPr>
                <w:sz w:val="24"/>
                <w:szCs w:val="24"/>
              </w:rPr>
              <w:t xml:space="preserve">№ </w:t>
            </w:r>
          </w:p>
        </w:tc>
        <w:tc>
          <w:tcPr>
            <w:tcW w:w="2410" w:type="dxa"/>
            <w:vAlign w:val="center"/>
          </w:tcPr>
          <w:p w:rsidR="0086136D" w:rsidRPr="00A32DDE" w:rsidRDefault="0086136D" w:rsidP="00805B71">
            <w:pPr>
              <w:tabs>
                <w:tab w:val="left" w:pos="851"/>
              </w:tabs>
              <w:rPr>
                <w:sz w:val="24"/>
                <w:szCs w:val="24"/>
              </w:rPr>
            </w:pPr>
            <w:r w:rsidRPr="00A32DDE">
              <w:rPr>
                <w:sz w:val="24"/>
                <w:szCs w:val="24"/>
              </w:rPr>
              <w:t>Група номенклатур-них заходів з ОП</w:t>
            </w:r>
          </w:p>
        </w:tc>
        <w:tc>
          <w:tcPr>
            <w:tcW w:w="3402" w:type="dxa"/>
            <w:vAlign w:val="center"/>
          </w:tcPr>
          <w:p w:rsidR="0086136D" w:rsidRPr="00A32DDE" w:rsidRDefault="0086136D" w:rsidP="00805B71">
            <w:pPr>
              <w:tabs>
                <w:tab w:val="left" w:pos="851"/>
              </w:tabs>
              <w:rPr>
                <w:sz w:val="24"/>
                <w:szCs w:val="24"/>
              </w:rPr>
            </w:pPr>
            <w:r w:rsidRPr="00A32DDE">
              <w:rPr>
                <w:sz w:val="24"/>
                <w:szCs w:val="24"/>
              </w:rPr>
              <w:t>Вид заходу</w:t>
            </w:r>
          </w:p>
        </w:tc>
        <w:tc>
          <w:tcPr>
            <w:tcW w:w="3260" w:type="dxa"/>
            <w:vAlign w:val="center"/>
          </w:tcPr>
          <w:p w:rsidR="0086136D" w:rsidRPr="00A32DDE" w:rsidRDefault="0086136D" w:rsidP="00805B71">
            <w:pPr>
              <w:tabs>
                <w:tab w:val="left" w:pos="851"/>
              </w:tabs>
              <w:rPr>
                <w:sz w:val="24"/>
                <w:szCs w:val="24"/>
              </w:rPr>
            </w:pPr>
            <w:r w:rsidRPr="00A32DDE">
              <w:rPr>
                <w:sz w:val="24"/>
                <w:szCs w:val="24"/>
              </w:rPr>
              <w:t>Критерій вибору</w:t>
            </w:r>
          </w:p>
        </w:tc>
      </w:tr>
      <w:tr w:rsidR="0086136D" w:rsidRPr="00554012" w:rsidTr="00FC1ACD">
        <w:tc>
          <w:tcPr>
            <w:tcW w:w="562" w:type="dxa"/>
            <w:vMerge w:val="restart"/>
            <w:vAlign w:val="center"/>
          </w:tcPr>
          <w:p w:rsidR="0086136D" w:rsidRPr="00A32DDE" w:rsidRDefault="0086136D" w:rsidP="00805B71">
            <w:pPr>
              <w:tabs>
                <w:tab w:val="left" w:pos="851"/>
              </w:tabs>
              <w:rPr>
                <w:sz w:val="24"/>
                <w:szCs w:val="24"/>
              </w:rPr>
            </w:pPr>
            <w:r w:rsidRPr="00A32DDE">
              <w:rPr>
                <w:sz w:val="24"/>
                <w:szCs w:val="24"/>
              </w:rPr>
              <w:t>1.</w:t>
            </w:r>
          </w:p>
        </w:tc>
        <w:tc>
          <w:tcPr>
            <w:tcW w:w="2410" w:type="dxa"/>
            <w:vMerge w:val="restart"/>
            <w:vAlign w:val="center"/>
          </w:tcPr>
          <w:p w:rsidR="0086136D" w:rsidRPr="00A32DDE" w:rsidRDefault="0086136D" w:rsidP="00805B71">
            <w:pPr>
              <w:tabs>
                <w:tab w:val="left" w:pos="851"/>
              </w:tabs>
              <w:rPr>
                <w:sz w:val="24"/>
                <w:szCs w:val="24"/>
              </w:rPr>
            </w:pPr>
            <w:r w:rsidRPr="00A32DDE">
              <w:rPr>
                <w:sz w:val="24"/>
                <w:szCs w:val="24"/>
              </w:rPr>
              <w:t>Технічні заходи</w:t>
            </w:r>
          </w:p>
        </w:tc>
        <w:tc>
          <w:tcPr>
            <w:tcW w:w="3402" w:type="dxa"/>
            <w:vAlign w:val="center"/>
          </w:tcPr>
          <w:p w:rsidR="0086136D" w:rsidRPr="0086136D" w:rsidRDefault="00FC1ACD" w:rsidP="0086136D">
            <w:pPr>
              <w:tabs>
                <w:tab w:val="left" w:pos="851"/>
              </w:tabs>
              <w:jc w:val="left"/>
              <w:rPr>
                <w:sz w:val="24"/>
                <w:szCs w:val="24"/>
              </w:rPr>
            </w:pPr>
            <w:r>
              <w:rPr>
                <w:sz w:val="24"/>
                <w:szCs w:val="24"/>
              </w:rPr>
              <w:t>З</w:t>
            </w:r>
            <w:r w:rsidR="0086136D" w:rsidRPr="0086136D">
              <w:rPr>
                <w:sz w:val="24"/>
                <w:szCs w:val="24"/>
              </w:rPr>
              <w:t>ахисні кожухи, зазе</w:t>
            </w:r>
            <w:r>
              <w:rPr>
                <w:sz w:val="24"/>
                <w:szCs w:val="24"/>
              </w:rPr>
              <w:t>млення та Використання плавких З</w:t>
            </w:r>
            <w:r w:rsidR="0086136D" w:rsidRPr="0086136D">
              <w:rPr>
                <w:sz w:val="24"/>
                <w:szCs w:val="24"/>
              </w:rPr>
              <w:t>апобіжників(ПН-2).</w:t>
            </w:r>
          </w:p>
          <w:p w:rsidR="0086136D" w:rsidRPr="0086136D" w:rsidRDefault="0086136D" w:rsidP="0086136D">
            <w:pPr>
              <w:tabs>
                <w:tab w:val="left" w:pos="851"/>
              </w:tabs>
              <w:jc w:val="left"/>
              <w:rPr>
                <w:sz w:val="24"/>
                <w:szCs w:val="24"/>
              </w:rPr>
            </w:pPr>
            <w:r w:rsidRPr="0086136D">
              <w:rPr>
                <w:sz w:val="24"/>
                <w:szCs w:val="24"/>
              </w:rPr>
              <w:t>Занулення.</w:t>
            </w:r>
          </w:p>
          <w:p w:rsidR="0086136D" w:rsidRPr="0086136D" w:rsidRDefault="00FC1ACD" w:rsidP="0086136D">
            <w:pPr>
              <w:tabs>
                <w:tab w:val="left" w:pos="851"/>
              </w:tabs>
              <w:jc w:val="left"/>
              <w:rPr>
                <w:sz w:val="24"/>
                <w:szCs w:val="24"/>
              </w:rPr>
            </w:pPr>
            <w:r>
              <w:rPr>
                <w:sz w:val="24"/>
                <w:szCs w:val="24"/>
              </w:rPr>
              <w:t>І</w:t>
            </w:r>
            <w:r w:rsidR="0086136D" w:rsidRPr="0086136D">
              <w:rPr>
                <w:sz w:val="24"/>
                <w:szCs w:val="24"/>
              </w:rPr>
              <w:t>золяція підлоги лінолеумом</w:t>
            </w:r>
            <w:r>
              <w:rPr>
                <w:sz w:val="24"/>
                <w:szCs w:val="24"/>
              </w:rPr>
              <w:t>.</w:t>
            </w:r>
          </w:p>
        </w:tc>
        <w:tc>
          <w:tcPr>
            <w:tcW w:w="3260" w:type="dxa"/>
            <w:vAlign w:val="center"/>
          </w:tcPr>
          <w:p w:rsidR="0086136D" w:rsidRPr="00A32DDE" w:rsidRDefault="00FC1ACD" w:rsidP="00805B71">
            <w:pPr>
              <w:tabs>
                <w:tab w:val="left" w:pos="851"/>
              </w:tabs>
              <w:rPr>
                <w:sz w:val="24"/>
                <w:szCs w:val="24"/>
              </w:rPr>
            </w:pPr>
            <w:r>
              <w:rPr>
                <w:sz w:val="24"/>
                <w:szCs w:val="24"/>
              </w:rPr>
              <w:t>Е</w:t>
            </w:r>
            <w:r w:rsidR="0086136D">
              <w:rPr>
                <w:sz w:val="24"/>
                <w:szCs w:val="24"/>
              </w:rPr>
              <w:t>лектроізоляція</w:t>
            </w:r>
          </w:p>
        </w:tc>
      </w:tr>
      <w:tr w:rsidR="0086136D" w:rsidRPr="00554012" w:rsidTr="00FC1ACD">
        <w:tc>
          <w:tcPr>
            <w:tcW w:w="562" w:type="dxa"/>
            <w:vMerge/>
            <w:vAlign w:val="center"/>
          </w:tcPr>
          <w:p w:rsidR="0086136D" w:rsidRPr="00A32DDE" w:rsidRDefault="0086136D" w:rsidP="00805B71">
            <w:pPr>
              <w:tabs>
                <w:tab w:val="left" w:pos="851"/>
              </w:tabs>
              <w:rPr>
                <w:sz w:val="24"/>
                <w:szCs w:val="24"/>
              </w:rPr>
            </w:pPr>
          </w:p>
        </w:tc>
        <w:tc>
          <w:tcPr>
            <w:tcW w:w="2410" w:type="dxa"/>
            <w:vMerge/>
            <w:vAlign w:val="center"/>
          </w:tcPr>
          <w:p w:rsidR="0086136D" w:rsidRPr="00A32DDE" w:rsidRDefault="0086136D" w:rsidP="00805B71">
            <w:pPr>
              <w:tabs>
                <w:tab w:val="left" w:pos="851"/>
              </w:tabs>
              <w:rPr>
                <w:sz w:val="24"/>
                <w:szCs w:val="24"/>
              </w:rPr>
            </w:pPr>
          </w:p>
        </w:tc>
        <w:tc>
          <w:tcPr>
            <w:tcW w:w="3402" w:type="dxa"/>
            <w:vAlign w:val="center"/>
          </w:tcPr>
          <w:p w:rsidR="0086136D" w:rsidRPr="0086136D" w:rsidRDefault="00FC1ACD" w:rsidP="0086136D">
            <w:pPr>
              <w:tabs>
                <w:tab w:val="left" w:pos="851"/>
              </w:tabs>
              <w:jc w:val="left"/>
              <w:rPr>
                <w:sz w:val="24"/>
                <w:szCs w:val="24"/>
              </w:rPr>
            </w:pPr>
            <w:r>
              <w:rPr>
                <w:sz w:val="24"/>
                <w:szCs w:val="24"/>
              </w:rPr>
              <w:t>С</w:t>
            </w:r>
            <w:r w:rsidR="0086136D" w:rsidRPr="0086136D">
              <w:rPr>
                <w:sz w:val="24"/>
                <w:szCs w:val="24"/>
              </w:rPr>
              <w:t>воєчасна заміна деталей техніки, що вийшли з ладу чи пошкоджені</w:t>
            </w:r>
            <w:r>
              <w:rPr>
                <w:sz w:val="24"/>
                <w:szCs w:val="24"/>
              </w:rPr>
              <w:t>.</w:t>
            </w:r>
          </w:p>
        </w:tc>
        <w:tc>
          <w:tcPr>
            <w:tcW w:w="3260" w:type="dxa"/>
            <w:vAlign w:val="center"/>
          </w:tcPr>
          <w:p w:rsidR="0086136D" w:rsidRPr="00A32DDE" w:rsidRDefault="00FC1ACD" w:rsidP="00805B71">
            <w:pPr>
              <w:tabs>
                <w:tab w:val="left" w:pos="851"/>
              </w:tabs>
              <w:rPr>
                <w:sz w:val="24"/>
                <w:szCs w:val="24"/>
              </w:rPr>
            </w:pPr>
            <w:r>
              <w:rPr>
                <w:sz w:val="24"/>
                <w:szCs w:val="24"/>
              </w:rPr>
              <w:t>К</w:t>
            </w:r>
            <w:r w:rsidR="0086136D">
              <w:rPr>
                <w:sz w:val="24"/>
                <w:szCs w:val="24"/>
              </w:rPr>
              <w:t>онтроль працездатності приладів</w:t>
            </w:r>
          </w:p>
        </w:tc>
      </w:tr>
      <w:tr w:rsidR="0086136D" w:rsidRPr="00554012" w:rsidTr="00FC1ACD">
        <w:tc>
          <w:tcPr>
            <w:tcW w:w="562" w:type="dxa"/>
            <w:vMerge w:val="restart"/>
            <w:vAlign w:val="center"/>
          </w:tcPr>
          <w:p w:rsidR="0086136D" w:rsidRPr="00A32DDE" w:rsidRDefault="0086136D" w:rsidP="00805B71">
            <w:pPr>
              <w:tabs>
                <w:tab w:val="left" w:pos="851"/>
              </w:tabs>
              <w:rPr>
                <w:sz w:val="24"/>
                <w:szCs w:val="24"/>
              </w:rPr>
            </w:pPr>
            <w:r w:rsidRPr="00A32DDE">
              <w:rPr>
                <w:sz w:val="24"/>
                <w:szCs w:val="24"/>
              </w:rPr>
              <w:t>2.</w:t>
            </w:r>
          </w:p>
        </w:tc>
        <w:tc>
          <w:tcPr>
            <w:tcW w:w="2410" w:type="dxa"/>
            <w:vMerge w:val="restart"/>
            <w:vAlign w:val="center"/>
          </w:tcPr>
          <w:p w:rsidR="0086136D" w:rsidRPr="00A32DDE" w:rsidRDefault="0086136D" w:rsidP="00805B71">
            <w:pPr>
              <w:tabs>
                <w:tab w:val="left" w:pos="851"/>
              </w:tabs>
              <w:rPr>
                <w:sz w:val="24"/>
                <w:szCs w:val="24"/>
              </w:rPr>
            </w:pPr>
            <w:r w:rsidRPr="00A32DDE">
              <w:rPr>
                <w:sz w:val="24"/>
                <w:szCs w:val="24"/>
              </w:rPr>
              <w:t>Організаційні заходи</w:t>
            </w:r>
          </w:p>
        </w:tc>
        <w:tc>
          <w:tcPr>
            <w:tcW w:w="3402" w:type="dxa"/>
            <w:vAlign w:val="center"/>
          </w:tcPr>
          <w:p w:rsidR="0086136D" w:rsidRPr="00A32DDE" w:rsidRDefault="00FC1ACD" w:rsidP="00805B71">
            <w:pPr>
              <w:tabs>
                <w:tab w:val="left" w:pos="851"/>
              </w:tabs>
              <w:rPr>
                <w:sz w:val="24"/>
                <w:szCs w:val="24"/>
              </w:rPr>
            </w:pPr>
            <w:r>
              <w:rPr>
                <w:sz w:val="24"/>
                <w:szCs w:val="24"/>
              </w:rPr>
              <w:t>І</w:t>
            </w:r>
            <w:r w:rsidR="0086136D">
              <w:rPr>
                <w:sz w:val="24"/>
                <w:szCs w:val="24"/>
              </w:rPr>
              <w:t>нструктаж</w:t>
            </w:r>
            <w:r w:rsidR="0086136D" w:rsidRPr="002F1633">
              <w:rPr>
                <w:sz w:val="24"/>
                <w:szCs w:val="24"/>
              </w:rPr>
              <w:t xml:space="preserve"> з питань електробезпеки</w:t>
            </w:r>
            <w:r>
              <w:rPr>
                <w:sz w:val="24"/>
                <w:szCs w:val="24"/>
              </w:rPr>
              <w:t>.</w:t>
            </w:r>
          </w:p>
        </w:tc>
        <w:tc>
          <w:tcPr>
            <w:tcW w:w="3260" w:type="dxa"/>
            <w:vAlign w:val="center"/>
          </w:tcPr>
          <w:p w:rsidR="0086136D" w:rsidRPr="00A32DDE" w:rsidRDefault="00FC1ACD" w:rsidP="00805B71">
            <w:pPr>
              <w:tabs>
                <w:tab w:val="left" w:pos="851"/>
              </w:tabs>
              <w:rPr>
                <w:sz w:val="24"/>
                <w:szCs w:val="24"/>
              </w:rPr>
            </w:pPr>
            <w:r>
              <w:rPr>
                <w:sz w:val="24"/>
                <w:szCs w:val="24"/>
              </w:rPr>
              <w:t>Н</w:t>
            </w:r>
            <w:r w:rsidR="0086136D" w:rsidRPr="00A32DDE">
              <w:rPr>
                <w:sz w:val="24"/>
                <w:szCs w:val="24"/>
              </w:rPr>
              <w:t>авчання з питань безпеки при експлуатації обладнання</w:t>
            </w:r>
            <w:r>
              <w:rPr>
                <w:sz w:val="24"/>
                <w:szCs w:val="24"/>
              </w:rPr>
              <w:t>.</w:t>
            </w:r>
          </w:p>
        </w:tc>
      </w:tr>
      <w:tr w:rsidR="0086136D" w:rsidRPr="00554012" w:rsidTr="00FC1ACD">
        <w:trPr>
          <w:trHeight w:val="70"/>
        </w:trPr>
        <w:tc>
          <w:tcPr>
            <w:tcW w:w="562" w:type="dxa"/>
            <w:vMerge/>
            <w:vAlign w:val="center"/>
          </w:tcPr>
          <w:p w:rsidR="0086136D" w:rsidRPr="00A32DDE" w:rsidRDefault="0086136D" w:rsidP="00805B71">
            <w:pPr>
              <w:tabs>
                <w:tab w:val="left" w:pos="851"/>
              </w:tabs>
              <w:rPr>
                <w:sz w:val="24"/>
                <w:szCs w:val="24"/>
              </w:rPr>
            </w:pPr>
          </w:p>
        </w:tc>
        <w:tc>
          <w:tcPr>
            <w:tcW w:w="2410" w:type="dxa"/>
            <w:vMerge/>
            <w:vAlign w:val="center"/>
          </w:tcPr>
          <w:p w:rsidR="0086136D" w:rsidRPr="00A32DDE" w:rsidRDefault="0086136D" w:rsidP="00805B71">
            <w:pPr>
              <w:tabs>
                <w:tab w:val="left" w:pos="851"/>
              </w:tabs>
              <w:rPr>
                <w:sz w:val="24"/>
                <w:szCs w:val="24"/>
              </w:rPr>
            </w:pPr>
          </w:p>
        </w:tc>
        <w:tc>
          <w:tcPr>
            <w:tcW w:w="3402" w:type="dxa"/>
            <w:vAlign w:val="center"/>
          </w:tcPr>
          <w:p w:rsidR="0086136D" w:rsidRPr="00A32DDE" w:rsidRDefault="00FC1ACD" w:rsidP="00805B71">
            <w:pPr>
              <w:tabs>
                <w:tab w:val="left" w:pos="851"/>
              </w:tabs>
              <w:rPr>
                <w:sz w:val="24"/>
                <w:szCs w:val="24"/>
              </w:rPr>
            </w:pPr>
            <w:r>
              <w:rPr>
                <w:sz w:val="24"/>
                <w:szCs w:val="24"/>
              </w:rPr>
              <w:t>П</w:t>
            </w:r>
            <w:r w:rsidR="0086136D" w:rsidRPr="002F1633">
              <w:rPr>
                <w:sz w:val="24"/>
                <w:szCs w:val="24"/>
              </w:rPr>
              <w:t>еревірка електричних апаратів за допомогою мегомметра не менше одного разу на рік</w:t>
            </w:r>
            <w:r>
              <w:rPr>
                <w:sz w:val="24"/>
                <w:szCs w:val="24"/>
              </w:rPr>
              <w:t>.</w:t>
            </w:r>
          </w:p>
        </w:tc>
        <w:tc>
          <w:tcPr>
            <w:tcW w:w="3260" w:type="dxa"/>
            <w:vAlign w:val="center"/>
          </w:tcPr>
          <w:p w:rsidR="0086136D" w:rsidRPr="00A32DDE" w:rsidRDefault="00FC1ACD" w:rsidP="00805B71">
            <w:pPr>
              <w:tabs>
                <w:tab w:val="left" w:pos="851"/>
              </w:tabs>
              <w:rPr>
                <w:sz w:val="24"/>
                <w:szCs w:val="24"/>
              </w:rPr>
            </w:pPr>
            <w:r>
              <w:rPr>
                <w:sz w:val="24"/>
                <w:szCs w:val="24"/>
              </w:rPr>
              <w:t>К</w:t>
            </w:r>
            <w:r w:rsidR="0086136D">
              <w:rPr>
                <w:sz w:val="24"/>
                <w:szCs w:val="24"/>
              </w:rPr>
              <w:t>онтроль показників стрибків струму</w:t>
            </w:r>
            <w:r>
              <w:rPr>
                <w:sz w:val="24"/>
                <w:szCs w:val="24"/>
              </w:rPr>
              <w:t>.</w:t>
            </w:r>
          </w:p>
        </w:tc>
      </w:tr>
      <w:tr w:rsidR="0086136D" w:rsidRPr="00554012" w:rsidTr="00FC1ACD">
        <w:tc>
          <w:tcPr>
            <w:tcW w:w="562" w:type="dxa"/>
            <w:vAlign w:val="center"/>
          </w:tcPr>
          <w:p w:rsidR="0086136D" w:rsidRPr="00A32DDE" w:rsidRDefault="0086136D" w:rsidP="00805B71">
            <w:pPr>
              <w:tabs>
                <w:tab w:val="left" w:pos="851"/>
              </w:tabs>
              <w:rPr>
                <w:sz w:val="24"/>
                <w:szCs w:val="24"/>
              </w:rPr>
            </w:pPr>
            <w:r w:rsidRPr="00A32DDE">
              <w:rPr>
                <w:sz w:val="24"/>
                <w:szCs w:val="24"/>
              </w:rPr>
              <w:t>3.</w:t>
            </w:r>
          </w:p>
        </w:tc>
        <w:tc>
          <w:tcPr>
            <w:tcW w:w="2410" w:type="dxa"/>
            <w:vAlign w:val="center"/>
          </w:tcPr>
          <w:p w:rsidR="0086136D" w:rsidRPr="00A32DDE" w:rsidRDefault="0086136D" w:rsidP="00805B71">
            <w:pPr>
              <w:tabs>
                <w:tab w:val="left" w:pos="851"/>
              </w:tabs>
              <w:rPr>
                <w:sz w:val="24"/>
                <w:szCs w:val="24"/>
              </w:rPr>
            </w:pPr>
            <w:r w:rsidRPr="00A32DDE">
              <w:rPr>
                <w:sz w:val="24"/>
                <w:szCs w:val="24"/>
              </w:rPr>
              <w:t>Режимні</w:t>
            </w:r>
          </w:p>
        </w:tc>
        <w:tc>
          <w:tcPr>
            <w:tcW w:w="3402" w:type="dxa"/>
            <w:vAlign w:val="center"/>
          </w:tcPr>
          <w:p w:rsidR="0086136D" w:rsidRPr="00A32DDE" w:rsidRDefault="00FC1ACD" w:rsidP="00805B71">
            <w:pPr>
              <w:tabs>
                <w:tab w:val="left" w:pos="851"/>
              </w:tabs>
              <w:rPr>
                <w:sz w:val="24"/>
                <w:szCs w:val="24"/>
              </w:rPr>
            </w:pPr>
            <w:r>
              <w:rPr>
                <w:sz w:val="24"/>
                <w:szCs w:val="24"/>
              </w:rPr>
              <w:t>Н</w:t>
            </w:r>
            <w:r w:rsidR="0086136D" w:rsidRPr="00A32DDE">
              <w:rPr>
                <w:sz w:val="24"/>
                <w:szCs w:val="24"/>
              </w:rPr>
              <w:t>е передбачені</w:t>
            </w:r>
          </w:p>
        </w:tc>
        <w:tc>
          <w:tcPr>
            <w:tcW w:w="3260" w:type="dxa"/>
            <w:vAlign w:val="center"/>
          </w:tcPr>
          <w:p w:rsidR="0086136D" w:rsidRPr="00A32DDE" w:rsidRDefault="0086136D" w:rsidP="00805B71">
            <w:pPr>
              <w:tabs>
                <w:tab w:val="left" w:pos="851"/>
              </w:tabs>
              <w:rPr>
                <w:sz w:val="24"/>
                <w:szCs w:val="24"/>
              </w:rPr>
            </w:pPr>
          </w:p>
        </w:tc>
      </w:tr>
      <w:tr w:rsidR="0086136D" w:rsidRPr="00554012" w:rsidTr="00FC1ACD">
        <w:tc>
          <w:tcPr>
            <w:tcW w:w="562" w:type="dxa"/>
            <w:vAlign w:val="center"/>
          </w:tcPr>
          <w:p w:rsidR="0086136D" w:rsidRPr="00A32DDE" w:rsidRDefault="0086136D" w:rsidP="00805B71">
            <w:pPr>
              <w:tabs>
                <w:tab w:val="left" w:pos="851"/>
              </w:tabs>
              <w:rPr>
                <w:sz w:val="24"/>
                <w:szCs w:val="24"/>
              </w:rPr>
            </w:pPr>
            <w:r w:rsidRPr="00A32DDE">
              <w:rPr>
                <w:sz w:val="24"/>
                <w:szCs w:val="24"/>
              </w:rPr>
              <w:t>4.</w:t>
            </w:r>
          </w:p>
        </w:tc>
        <w:tc>
          <w:tcPr>
            <w:tcW w:w="2410" w:type="dxa"/>
            <w:vAlign w:val="center"/>
          </w:tcPr>
          <w:p w:rsidR="0086136D" w:rsidRPr="00A32DDE" w:rsidRDefault="0086136D" w:rsidP="00805B71">
            <w:pPr>
              <w:tabs>
                <w:tab w:val="left" w:pos="851"/>
              </w:tabs>
              <w:rPr>
                <w:sz w:val="24"/>
                <w:szCs w:val="24"/>
              </w:rPr>
            </w:pPr>
            <w:r w:rsidRPr="00A32DDE">
              <w:rPr>
                <w:sz w:val="24"/>
                <w:szCs w:val="24"/>
              </w:rPr>
              <w:t>Експлуатаційні</w:t>
            </w:r>
          </w:p>
        </w:tc>
        <w:tc>
          <w:tcPr>
            <w:tcW w:w="3402" w:type="dxa"/>
            <w:vAlign w:val="center"/>
          </w:tcPr>
          <w:p w:rsidR="0086136D" w:rsidRPr="00A32DDE" w:rsidRDefault="00FC1ACD" w:rsidP="00805B71">
            <w:pPr>
              <w:tabs>
                <w:tab w:val="left" w:pos="851"/>
              </w:tabs>
              <w:rPr>
                <w:sz w:val="24"/>
                <w:szCs w:val="24"/>
              </w:rPr>
            </w:pPr>
            <w:r>
              <w:rPr>
                <w:sz w:val="24"/>
                <w:szCs w:val="24"/>
              </w:rPr>
              <w:t>П</w:t>
            </w:r>
            <w:r w:rsidR="0086136D" w:rsidRPr="00A32DDE">
              <w:rPr>
                <w:sz w:val="24"/>
                <w:szCs w:val="24"/>
              </w:rPr>
              <w:t>овірка засобів вимірювання</w:t>
            </w:r>
          </w:p>
        </w:tc>
        <w:tc>
          <w:tcPr>
            <w:tcW w:w="3260" w:type="dxa"/>
            <w:vAlign w:val="center"/>
          </w:tcPr>
          <w:p w:rsidR="0086136D" w:rsidRPr="00A32DDE" w:rsidRDefault="00FC1ACD" w:rsidP="00805B71">
            <w:pPr>
              <w:tabs>
                <w:tab w:val="left" w:pos="851"/>
              </w:tabs>
              <w:rPr>
                <w:sz w:val="24"/>
                <w:szCs w:val="24"/>
              </w:rPr>
            </w:pPr>
            <w:r>
              <w:rPr>
                <w:sz w:val="24"/>
                <w:szCs w:val="24"/>
              </w:rPr>
              <w:t>Д</w:t>
            </w:r>
            <w:r w:rsidR="0086136D" w:rsidRPr="00A32DDE">
              <w:rPr>
                <w:sz w:val="24"/>
                <w:szCs w:val="24"/>
              </w:rPr>
              <w:t>остовірність інформації</w:t>
            </w:r>
            <w:r>
              <w:rPr>
                <w:sz w:val="24"/>
                <w:szCs w:val="24"/>
              </w:rPr>
              <w:t>.</w:t>
            </w:r>
          </w:p>
        </w:tc>
      </w:tr>
      <w:tr w:rsidR="0086136D" w:rsidRPr="00554012" w:rsidTr="00FC1ACD">
        <w:trPr>
          <w:trHeight w:val="325"/>
        </w:trPr>
        <w:tc>
          <w:tcPr>
            <w:tcW w:w="562" w:type="dxa"/>
            <w:vAlign w:val="center"/>
          </w:tcPr>
          <w:p w:rsidR="0086136D" w:rsidRPr="00A32DDE" w:rsidRDefault="0086136D" w:rsidP="00805B71">
            <w:pPr>
              <w:tabs>
                <w:tab w:val="left" w:pos="851"/>
              </w:tabs>
              <w:rPr>
                <w:sz w:val="24"/>
                <w:szCs w:val="24"/>
              </w:rPr>
            </w:pPr>
            <w:r w:rsidRPr="00A32DDE">
              <w:rPr>
                <w:sz w:val="24"/>
                <w:szCs w:val="24"/>
              </w:rPr>
              <w:t>5.</w:t>
            </w:r>
          </w:p>
        </w:tc>
        <w:tc>
          <w:tcPr>
            <w:tcW w:w="2410" w:type="dxa"/>
            <w:vAlign w:val="center"/>
          </w:tcPr>
          <w:p w:rsidR="0086136D" w:rsidRPr="00A32DDE" w:rsidRDefault="0086136D" w:rsidP="00805B71">
            <w:pPr>
              <w:tabs>
                <w:tab w:val="left" w:pos="851"/>
              </w:tabs>
              <w:rPr>
                <w:sz w:val="24"/>
                <w:szCs w:val="24"/>
              </w:rPr>
            </w:pPr>
            <w:r w:rsidRPr="00A32DDE">
              <w:rPr>
                <w:sz w:val="24"/>
                <w:szCs w:val="24"/>
              </w:rPr>
              <w:t>ЗІЗ</w:t>
            </w:r>
          </w:p>
        </w:tc>
        <w:tc>
          <w:tcPr>
            <w:tcW w:w="3402" w:type="dxa"/>
            <w:vAlign w:val="center"/>
          </w:tcPr>
          <w:p w:rsidR="0086136D" w:rsidRPr="007B119F" w:rsidRDefault="0086136D" w:rsidP="00805B71">
            <w:pPr>
              <w:contextualSpacing/>
              <w:rPr>
                <w:sz w:val="24"/>
                <w:szCs w:val="24"/>
              </w:rPr>
            </w:pPr>
            <w:r>
              <w:rPr>
                <w:sz w:val="24"/>
                <w:szCs w:val="24"/>
              </w:rPr>
              <w:t>Непередбачені.</w:t>
            </w:r>
          </w:p>
        </w:tc>
        <w:tc>
          <w:tcPr>
            <w:tcW w:w="3260" w:type="dxa"/>
            <w:vAlign w:val="center"/>
          </w:tcPr>
          <w:p w:rsidR="0086136D" w:rsidRPr="00A32DDE" w:rsidRDefault="0086136D" w:rsidP="00805B71">
            <w:pPr>
              <w:tabs>
                <w:tab w:val="left" w:pos="851"/>
              </w:tabs>
              <w:rPr>
                <w:sz w:val="24"/>
                <w:szCs w:val="24"/>
              </w:rPr>
            </w:pPr>
          </w:p>
        </w:tc>
      </w:tr>
    </w:tbl>
    <w:p w:rsidR="00FA1C82" w:rsidRDefault="00FA1C82" w:rsidP="00FA1C82">
      <w:pPr>
        <w:spacing w:after="0" w:line="360" w:lineRule="auto"/>
        <w:ind w:firstLine="708"/>
        <w:rPr>
          <w:color w:val="000000"/>
          <w:szCs w:val="28"/>
        </w:rPr>
      </w:pPr>
    </w:p>
    <w:p w:rsidR="00FC1ACD" w:rsidRDefault="00FC1ACD" w:rsidP="00FA1C82">
      <w:pPr>
        <w:spacing w:after="0" w:line="360" w:lineRule="auto"/>
        <w:ind w:firstLine="708"/>
        <w:rPr>
          <w:color w:val="000000"/>
          <w:szCs w:val="28"/>
        </w:rPr>
      </w:pPr>
      <w:r w:rsidRPr="0037277F">
        <w:rPr>
          <w:color w:val="000000"/>
          <w:szCs w:val="28"/>
        </w:rPr>
        <w:t>Дане приміщення класифікується як без підвищеної небезпеки, впродовж доби не перевищує 35°С; відносна вологість менше 75. Неструмопровідна підлога. Відсутність струмопровідного пилу</w:t>
      </w:r>
      <w:r>
        <w:rPr>
          <w:color w:val="000000"/>
          <w:szCs w:val="28"/>
        </w:rPr>
        <w:t>.</w:t>
      </w:r>
    </w:p>
    <w:p w:rsidR="00FC1ACD" w:rsidRDefault="00FC1ACD" w:rsidP="00FA1C82">
      <w:pPr>
        <w:spacing w:after="0" w:line="360" w:lineRule="auto"/>
        <w:ind w:firstLine="708"/>
        <w:rPr>
          <w:color w:val="000000"/>
          <w:szCs w:val="28"/>
        </w:rPr>
      </w:pPr>
    </w:p>
    <w:p w:rsidR="00FC1ACD" w:rsidRDefault="00FC1ACD" w:rsidP="00FA1C82">
      <w:pPr>
        <w:spacing w:after="0" w:line="360" w:lineRule="auto"/>
        <w:ind w:firstLine="708"/>
        <w:rPr>
          <w:color w:val="000000"/>
          <w:szCs w:val="28"/>
        </w:rPr>
      </w:pPr>
    </w:p>
    <w:p w:rsidR="00FC1ACD" w:rsidRDefault="00FC1ACD" w:rsidP="00FA1C82">
      <w:pPr>
        <w:spacing w:after="0" w:line="360" w:lineRule="auto"/>
        <w:ind w:firstLine="708"/>
        <w:rPr>
          <w:color w:val="000000"/>
          <w:szCs w:val="28"/>
        </w:rPr>
      </w:pPr>
    </w:p>
    <w:p w:rsidR="00FC1ACD" w:rsidRDefault="00FC1ACD" w:rsidP="00FA1C82">
      <w:pPr>
        <w:spacing w:after="0" w:line="360" w:lineRule="auto"/>
        <w:ind w:firstLine="708"/>
        <w:rPr>
          <w:color w:val="000000"/>
          <w:szCs w:val="28"/>
        </w:rPr>
      </w:pPr>
    </w:p>
    <w:p w:rsidR="00FC1ACD" w:rsidRDefault="00FC1ACD" w:rsidP="00FC1ACD">
      <w:pPr>
        <w:pStyle w:val="16"/>
      </w:pPr>
      <w:bookmarkStart w:id="29" w:name="_Toc10727421"/>
      <w:r>
        <w:lastRenderedPageBreak/>
        <w:t>3.5 Пожежна небезпека.</w:t>
      </w:r>
      <w:bookmarkEnd w:id="29"/>
    </w:p>
    <w:p w:rsidR="00FC1ACD" w:rsidRDefault="00FC1ACD" w:rsidP="00FA1C82">
      <w:pPr>
        <w:spacing w:after="0" w:line="360" w:lineRule="auto"/>
        <w:ind w:firstLine="708"/>
        <w:rPr>
          <w:color w:val="000000"/>
          <w:szCs w:val="28"/>
        </w:rPr>
      </w:pPr>
    </w:p>
    <w:p w:rsidR="00FC1ACD" w:rsidRDefault="00FC1ACD" w:rsidP="00FA1C82">
      <w:pPr>
        <w:spacing w:after="0" w:line="360" w:lineRule="auto"/>
        <w:ind w:firstLine="708"/>
        <w:rPr>
          <w:color w:val="000000"/>
          <w:szCs w:val="28"/>
        </w:rPr>
      </w:pPr>
    </w:p>
    <w:p w:rsidR="00FC1ACD" w:rsidRPr="009B7C97" w:rsidRDefault="00FC1ACD" w:rsidP="00C61D1C">
      <w:pPr>
        <w:pStyle w:val="aff2"/>
        <w:rPr>
          <w:rFonts w:eastAsia="Calibri"/>
          <w:lang w:val="uk-UA"/>
        </w:rPr>
      </w:pPr>
      <w:r w:rsidRPr="009B7C97">
        <w:rPr>
          <w:lang w:val="uk-UA"/>
        </w:rPr>
        <w:t xml:space="preserve">Таблиця 3.5.1. </w:t>
      </w:r>
      <w:r w:rsidRPr="009B7C97">
        <w:rPr>
          <w:rFonts w:eastAsia="Calibri"/>
          <w:lang w:val="uk-UA"/>
        </w:rPr>
        <w:t>Основні джерела пожежної небезпеки, які створюються в технологічному процесі конструювання приладу.</w:t>
      </w:r>
    </w:p>
    <w:tbl>
      <w:tblPr>
        <w:tblStyle w:val="a3"/>
        <w:tblW w:w="9692" w:type="dxa"/>
        <w:tblLook w:val="04A0" w:firstRow="1" w:lastRow="0" w:firstColumn="1" w:lastColumn="0" w:noHBand="0" w:noVBand="1"/>
      </w:tblPr>
      <w:tblGrid>
        <w:gridCol w:w="458"/>
        <w:gridCol w:w="2089"/>
        <w:gridCol w:w="2155"/>
        <w:gridCol w:w="2665"/>
        <w:gridCol w:w="2325"/>
      </w:tblGrid>
      <w:tr w:rsidR="00FC1ACD" w:rsidRPr="001C3ED4" w:rsidTr="00805B71">
        <w:tc>
          <w:tcPr>
            <w:tcW w:w="458" w:type="dxa"/>
            <w:tcBorders>
              <w:top w:val="single" w:sz="4" w:space="0" w:color="auto"/>
              <w:left w:val="single" w:sz="4" w:space="0" w:color="auto"/>
              <w:bottom w:val="single" w:sz="4" w:space="0" w:color="auto"/>
              <w:right w:val="single" w:sz="4" w:space="0" w:color="auto"/>
            </w:tcBorders>
            <w:hideMark/>
          </w:tcPr>
          <w:p w:rsidR="00FC1ACD" w:rsidRPr="00EC1A92" w:rsidRDefault="00FC1ACD" w:rsidP="00805B71">
            <w:pPr>
              <w:tabs>
                <w:tab w:val="left" w:pos="851"/>
              </w:tabs>
              <w:ind w:left="96" w:hanging="96"/>
              <w:rPr>
                <w:sz w:val="24"/>
                <w:szCs w:val="24"/>
              </w:rPr>
            </w:pPr>
            <w:r w:rsidRPr="00EC1A92">
              <w:rPr>
                <w:sz w:val="24"/>
                <w:szCs w:val="24"/>
              </w:rPr>
              <w:t xml:space="preserve">№ </w:t>
            </w:r>
          </w:p>
        </w:tc>
        <w:tc>
          <w:tcPr>
            <w:tcW w:w="2089" w:type="dxa"/>
            <w:tcBorders>
              <w:top w:val="single" w:sz="4" w:space="0" w:color="auto"/>
              <w:left w:val="single" w:sz="4" w:space="0" w:color="auto"/>
              <w:bottom w:val="single" w:sz="4" w:space="0" w:color="auto"/>
              <w:right w:val="single" w:sz="4" w:space="0" w:color="auto"/>
            </w:tcBorders>
            <w:vAlign w:val="center"/>
            <w:hideMark/>
          </w:tcPr>
          <w:p w:rsidR="00FC1ACD" w:rsidRPr="00EC1A92" w:rsidRDefault="00FC1ACD" w:rsidP="00805B71">
            <w:pPr>
              <w:tabs>
                <w:tab w:val="left" w:pos="851"/>
              </w:tabs>
              <w:rPr>
                <w:sz w:val="24"/>
                <w:szCs w:val="24"/>
              </w:rPr>
            </w:pPr>
            <w:r w:rsidRPr="00EC1A92">
              <w:rPr>
                <w:sz w:val="24"/>
                <w:szCs w:val="24"/>
              </w:rPr>
              <w:t xml:space="preserve">Найменування обладнання </w:t>
            </w:r>
          </w:p>
        </w:tc>
        <w:tc>
          <w:tcPr>
            <w:tcW w:w="2155" w:type="dxa"/>
            <w:tcBorders>
              <w:top w:val="single" w:sz="4" w:space="0" w:color="auto"/>
              <w:left w:val="single" w:sz="4" w:space="0" w:color="auto"/>
              <w:bottom w:val="single" w:sz="4" w:space="0" w:color="auto"/>
              <w:right w:val="single" w:sz="4" w:space="0" w:color="auto"/>
            </w:tcBorders>
            <w:vAlign w:val="center"/>
            <w:hideMark/>
          </w:tcPr>
          <w:p w:rsidR="00FC1ACD" w:rsidRPr="00EC1A92" w:rsidRDefault="00FC1ACD" w:rsidP="00805B71">
            <w:pPr>
              <w:tabs>
                <w:tab w:val="left" w:pos="851"/>
              </w:tabs>
              <w:rPr>
                <w:sz w:val="24"/>
                <w:szCs w:val="24"/>
              </w:rPr>
            </w:pPr>
            <w:r w:rsidRPr="00EC1A92">
              <w:rPr>
                <w:sz w:val="24"/>
                <w:szCs w:val="24"/>
              </w:rPr>
              <w:t xml:space="preserve">Джерело небезпеки </w:t>
            </w:r>
          </w:p>
        </w:tc>
        <w:tc>
          <w:tcPr>
            <w:tcW w:w="2665" w:type="dxa"/>
            <w:tcBorders>
              <w:top w:val="single" w:sz="4" w:space="0" w:color="auto"/>
              <w:left w:val="single" w:sz="4" w:space="0" w:color="auto"/>
              <w:bottom w:val="single" w:sz="4" w:space="0" w:color="auto"/>
              <w:right w:val="single" w:sz="4" w:space="0" w:color="auto"/>
            </w:tcBorders>
            <w:vAlign w:val="center"/>
            <w:hideMark/>
          </w:tcPr>
          <w:p w:rsidR="00FC1ACD" w:rsidRPr="00EC1A92" w:rsidRDefault="00FC1ACD" w:rsidP="00805B71">
            <w:pPr>
              <w:tabs>
                <w:tab w:val="left" w:pos="851"/>
              </w:tabs>
              <w:rPr>
                <w:sz w:val="24"/>
                <w:szCs w:val="24"/>
              </w:rPr>
            </w:pPr>
            <w:r w:rsidRPr="00EC1A92">
              <w:rPr>
                <w:sz w:val="24"/>
                <w:szCs w:val="24"/>
              </w:rPr>
              <w:t>Причини небезпеки</w:t>
            </w:r>
          </w:p>
        </w:tc>
        <w:tc>
          <w:tcPr>
            <w:tcW w:w="2325" w:type="dxa"/>
            <w:tcBorders>
              <w:top w:val="single" w:sz="4" w:space="0" w:color="auto"/>
              <w:left w:val="single" w:sz="4" w:space="0" w:color="auto"/>
              <w:bottom w:val="single" w:sz="4" w:space="0" w:color="auto"/>
              <w:right w:val="single" w:sz="4" w:space="0" w:color="auto"/>
            </w:tcBorders>
            <w:vAlign w:val="center"/>
            <w:hideMark/>
          </w:tcPr>
          <w:p w:rsidR="00FC1ACD" w:rsidRPr="00EC1A92" w:rsidRDefault="00FC1ACD" w:rsidP="00805B71">
            <w:pPr>
              <w:tabs>
                <w:tab w:val="left" w:pos="851"/>
              </w:tabs>
              <w:rPr>
                <w:sz w:val="24"/>
                <w:szCs w:val="24"/>
              </w:rPr>
            </w:pPr>
            <w:r w:rsidRPr="00EC1A92">
              <w:rPr>
                <w:sz w:val="24"/>
                <w:szCs w:val="24"/>
              </w:rPr>
              <w:t>Наслідки небезпеки</w:t>
            </w:r>
          </w:p>
        </w:tc>
      </w:tr>
      <w:tr w:rsidR="00FC1ACD" w:rsidTr="00805B71">
        <w:tc>
          <w:tcPr>
            <w:tcW w:w="458" w:type="dxa"/>
            <w:vMerge w:val="restart"/>
            <w:tcBorders>
              <w:top w:val="single" w:sz="4" w:space="0" w:color="auto"/>
              <w:left w:val="single" w:sz="4" w:space="0" w:color="auto"/>
              <w:right w:val="single" w:sz="4" w:space="0" w:color="auto"/>
            </w:tcBorders>
          </w:tcPr>
          <w:p w:rsidR="00FC1ACD" w:rsidRPr="001C3ED4" w:rsidRDefault="00FC1ACD" w:rsidP="00805B71">
            <w:pPr>
              <w:tabs>
                <w:tab w:val="left" w:pos="851"/>
              </w:tabs>
              <w:ind w:left="96" w:hanging="96"/>
              <w:rPr>
                <w:sz w:val="24"/>
                <w:szCs w:val="24"/>
              </w:rPr>
            </w:pPr>
            <w:r w:rsidRPr="001C3ED4">
              <w:rPr>
                <w:sz w:val="24"/>
                <w:szCs w:val="24"/>
              </w:rPr>
              <w:t>1</w:t>
            </w:r>
          </w:p>
        </w:tc>
        <w:tc>
          <w:tcPr>
            <w:tcW w:w="2089" w:type="dxa"/>
            <w:vMerge w:val="restart"/>
            <w:tcBorders>
              <w:top w:val="single" w:sz="4" w:space="0" w:color="auto"/>
              <w:left w:val="single" w:sz="4" w:space="0" w:color="auto"/>
              <w:right w:val="single" w:sz="4" w:space="0" w:color="auto"/>
            </w:tcBorders>
            <w:vAlign w:val="center"/>
          </w:tcPr>
          <w:p w:rsidR="00FC1ACD" w:rsidRPr="001C3ED4" w:rsidRDefault="00FC1ACD" w:rsidP="00805B71">
            <w:pPr>
              <w:tabs>
                <w:tab w:val="left" w:pos="851"/>
              </w:tabs>
              <w:ind w:firstLine="20"/>
              <w:rPr>
                <w:sz w:val="24"/>
                <w:szCs w:val="24"/>
              </w:rPr>
            </w:pPr>
            <w:r w:rsidRPr="001C3ED4">
              <w:rPr>
                <w:sz w:val="24"/>
                <w:szCs w:val="24"/>
              </w:rPr>
              <w:t>3Д сканер</w:t>
            </w:r>
          </w:p>
          <w:p w:rsidR="00FC1ACD" w:rsidRPr="001C3ED4" w:rsidRDefault="00FC1ACD" w:rsidP="00805B71">
            <w:pPr>
              <w:tabs>
                <w:tab w:val="left" w:pos="851"/>
              </w:tabs>
              <w:ind w:firstLine="20"/>
              <w:rPr>
                <w:sz w:val="24"/>
                <w:szCs w:val="24"/>
              </w:rPr>
            </w:pPr>
            <w:r w:rsidRPr="00FC3E33">
              <w:rPr>
                <w:sz w:val="24"/>
                <w:szCs w:val="24"/>
                <w:lang w:val="en-US"/>
              </w:rPr>
              <w:t>IQ</w:t>
            </w:r>
            <w:r w:rsidRPr="001C3ED4">
              <w:rPr>
                <w:sz w:val="24"/>
                <w:szCs w:val="24"/>
              </w:rPr>
              <w:t xml:space="preserve"> </w:t>
            </w:r>
            <w:r w:rsidRPr="00FC3E33">
              <w:rPr>
                <w:sz w:val="24"/>
                <w:szCs w:val="24"/>
                <w:lang w:val="en-US"/>
              </w:rPr>
              <w:t>cube</w:t>
            </w:r>
            <w:r w:rsidRPr="001C3ED4">
              <w:rPr>
                <w:sz w:val="24"/>
                <w:szCs w:val="24"/>
              </w:rPr>
              <w:t xml:space="preserve"> 3</w:t>
            </w:r>
            <w:r w:rsidRPr="00FC3E33">
              <w:rPr>
                <w:sz w:val="24"/>
                <w:szCs w:val="24"/>
                <w:lang w:val="en-US"/>
              </w:rPr>
              <w:t>d</w:t>
            </w:r>
            <w:r w:rsidRPr="001C3ED4">
              <w:rPr>
                <w:sz w:val="24"/>
                <w:szCs w:val="24"/>
              </w:rPr>
              <w:t xml:space="preserve"> </w:t>
            </w:r>
            <w:r w:rsidRPr="00FC3E33">
              <w:rPr>
                <w:sz w:val="24"/>
                <w:szCs w:val="24"/>
                <w:lang w:val="en-US"/>
              </w:rPr>
              <w:t>foot</w:t>
            </w:r>
            <w:r w:rsidRPr="001C3ED4">
              <w:rPr>
                <w:sz w:val="24"/>
                <w:szCs w:val="24"/>
              </w:rPr>
              <w:t xml:space="preserve"> </w:t>
            </w:r>
            <w:r w:rsidRPr="00FC3E33">
              <w:rPr>
                <w:sz w:val="24"/>
                <w:szCs w:val="24"/>
                <w:lang w:val="en-US"/>
              </w:rPr>
              <w:t>scan</w:t>
            </w:r>
            <w:r w:rsidRPr="001C3ED4">
              <w:rPr>
                <w:sz w:val="24"/>
                <w:szCs w:val="24"/>
              </w:rPr>
              <w:t xml:space="preserve"> 9</w:t>
            </w:r>
          </w:p>
        </w:tc>
        <w:tc>
          <w:tcPr>
            <w:tcW w:w="2155" w:type="dxa"/>
            <w:tcBorders>
              <w:top w:val="single" w:sz="4" w:space="0" w:color="auto"/>
              <w:left w:val="single" w:sz="4" w:space="0" w:color="auto"/>
              <w:bottom w:val="single" w:sz="4" w:space="0" w:color="auto"/>
              <w:right w:val="single" w:sz="4" w:space="0" w:color="auto"/>
            </w:tcBorders>
            <w:vAlign w:val="center"/>
          </w:tcPr>
          <w:p w:rsidR="00FC1ACD" w:rsidRPr="00FC3E33" w:rsidRDefault="00FC1ACD" w:rsidP="00805B71">
            <w:pPr>
              <w:tabs>
                <w:tab w:val="left" w:pos="851"/>
              </w:tabs>
              <w:ind w:left="21" w:hanging="4"/>
              <w:rPr>
                <w:sz w:val="24"/>
                <w:szCs w:val="24"/>
              </w:rPr>
            </w:pPr>
            <w:r>
              <w:rPr>
                <w:sz w:val="24"/>
                <w:szCs w:val="24"/>
              </w:rPr>
              <w:t>Лазерний випромінювач сканеру.</w:t>
            </w:r>
          </w:p>
        </w:tc>
        <w:tc>
          <w:tcPr>
            <w:tcW w:w="2665" w:type="dxa"/>
            <w:tcBorders>
              <w:top w:val="single" w:sz="4" w:space="0" w:color="auto"/>
              <w:left w:val="single" w:sz="4" w:space="0" w:color="auto"/>
              <w:bottom w:val="single" w:sz="4" w:space="0" w:color="auto"/>
              <w:right w:val="single" w:sz="4" w:space="0" w:color="auto"/>
            </w:tcBorders>
            <w:vAlign w:val="center"/>
          </w:tcPr>
          <w:p w:rsidR="00FC1ACD" w:rsidRPr="002C0164" w:rsidRDefault="00FC1ACD" w:rsidP="00805B71">
            <w:pPr>
              <w:tabs>
                <w:tab w:val="left" w:pos="851"/>
              </w:tabs>
              <w:rPr>
                <w:sz w:val="24"/>
                <w:szCs w:val="24"/>
              </w:rPr>
            </w:pPr>
            <w:r>
              <w:rPr>
                <w:sz w:val="24"/>
                <w:szCs w:val="24"/>
              </w:rPr>
              <w:t>Пошкоджений лазерний випромінювач може концентрувати всю потужність в одну точку (людський фактор)</w:t>
            </w:r>
          </w:p>
        </w:tc>
        <w:tc>
          <w:tcPr>
            <w:tcW w:w="2325" w:type="dxa"/>
            <w:vMerge w:val="restart"/>
            <w:tcBorders>
              <w:top w:val="single" w:sz="4" w:space="0" w:color="auto"/>
              <w:left w:val="single" w:sz="4" w:space="0" w:color="auto"/>
              <w:right w:val="single" w:sz="4" w:space="0" w:color="auto"/>
            </w:tcBorders>
            <w:vAlign w:val="center"/>
          </w:tcPr>
          <w:p w:rsidR="00FC1ACD" w:rsidRPr="002C0164" w:rsidRDefault="00FC1ACD" w:rsidP="00805B71">
            <w:pPr>
              <w:tabs>
                <w:tab w:val="left" w:pos="851"/>
              </w:tabs>
              <w:ind w:left="40"/>
              <w:rPr>
                <w:sz w:val="24"/>
                <w:szCs w:val="24"/>
              </w:rPr>
            </w:pPr>
          </w:p>
          <w:p w:rsidR="00FC1ACD" w:rsidRPr="00993830" w:rsidRDefault="00FC1ACD" w:rsidP="00805B71">
            <w:pPr>
              <w:tabs>
                <w:tab w:val="left" w:pos="851"/>
              </w:tabs>
              <w:ind w:left="40"/>
              <w:jc w:val="center"/>
              <w:rPr>
                <w:sz w:val="24"/>
                <w:szCs w:val="24"/>
              </w:rPr>
            </w:pPr>
            <w:r>
              <w:rPr>
                <w:sz w:val="24"/>
                <w:szCs w:val="24"/>
                <w:bdr w:val="none" w:sz="0" w:space="0" w:color="auto" w:frame="1"/>
                <w:shd w:val="clear" w:color="auto" w:fill="FFFFFF"/>
              </w:rPr>
              <w:t>в</w:t>
            </w:r>
            <w:r w:rsidRPr="002F1633">
              <w:rPr>
                <w:sz w:val="24"/>
                <w:szCs w:val="24"/>
                <w:bdr w:val="none" w:sz="0" w:space="0" w:color="auto" w:frame="1"/>
                <w:shd w:val="clear" w:color="auto" w:fill="FFFFFF"/>
              </w:rPr>
              <w:t>иникнення пожежі</w:t>
            </w:r>
            <w:r>
              <w:rPr>
                <w:sz w:val="24"/>
                <w:szCs w:val="24"/>
                <w:bdr w:val="none" w:sz="0" w:space="0" w:color="auto" w:frame="1"/>
                <w:shd w:val="clear" w:color="auto" w:fill="FFFFFF"/>
              </w:rPr>
              <w:t>, що може завдати шкоди людині, а також знищити цінне обладнання.</w:t>
            </w:r>
          </w:p>
        </w:tc>
      </w:tr>
      <w:tr w:rsidR="00FC1ACD" w:rsidTr="00805B71">
        <w:tc>
          <w:tcPr>
            <w:tcW w:w="458" w:type="dxa"/>
            <w:vMerge/>
            <w:tcBorders>
              <w:left w:val="single" w:sz="4" w:space="0" w:color="auto"/>
              <w:bottom w:val="single" w:sz="4" w:space="0" w:color="auto"/>
              <w:right w:val="single" w:sz="4" w:space="0" w:color="auto"/>
            </w:tcBorders>
          </w:tcPr>
          <w:p w:rsidR="00FC1ACD" w:rsidRPr="002C0164" w:rsidRDefault="00FC1ACD" w:rsidP="00805B71">
            <w:pPr>
              <w:tabs>
                <w:tab w:val="left" w:pos="851"/>
              </w:tabs>
              <w:ind w:left="96" w:hanging="96"/>
              <w:rPr>
                <w:sz w:val="24"/>
                <w:szCs w:val="24"/>
              </w:rPr>
            </w:pPr>
          </w:p>
        </w:tc>
        <w:tc>
          <w:tcPr>
            <w:tcW w:w="2089" w:type="dxa"/>
            <w:vMerge/>
            <w:tcBorders>
              <w:left w:val="single" w:sz="4" w:space="0" w:color="auto"/>
              <w:bottom w:val="single" w:sz="4" w:space="0" w:color="auto"/>
              <w:right w:val="single" w:sz="4" w:space="0" w:color="auto"/>
            </w:tcBorders>
            <w:vAlign w:val="center"/>
          </w:tcPr>
          <w:p w:rsidR="00FC1ACD" w:rsidRPr="002F1633" w:rsidRDefault="00FC1ACD" w:rsidP="00805B71">
            <w:pPr>
              <w:tabs>
                <w:tab w:val="left" w:pos="851"/>
              </w:tabs>
              <w:ind w:firstLine="20"/>
              <w:rPr>
                <w:sz w:val="24"/>
                <w:szCs w:val="24"/>
              </w:rPr>
            </w:pPr>
          </w:p>
        </w:tc>
        <w:tc>
          <w:tcPr>
            <w:tcW w:w="2155" w:type="dxa"/>
            <w:tcBorders>
              <w:top w:val="single" w:sz="4" w:space="0" w:color="auto"/>
              <w:left w:val="single" w:sz="4" w:space="0" w:color="auto"/>
              <w:bottom w:val="single" w:sz="4" w:space="0" w:color="auto"/>
              <w:right w:val="single" w:sz="4" w:space="0" w:color="auto"/>
            </w:tcBorders>
            <w:vAlign w:val="center"/>
          </w:tcPr>
          <w:p w:rsidR="00FC1ACD" w:rsidRPr="00C205EC" w:rsidRDefault="00FC1ACD" w:rsidP="00805B71">
            <w:pPr>
              <w:tabs>
                <w:tab w:val="left" w:pos="851"/>
              </w:tabs>
              <w:rPr>
                <w:sz w:val="24"/>
                <w:szCs w:val="24"/>
              </w:rPr>
            </w:pPr>
            <w:r>
              <w:rPr>
                <w:sz w:val="24"/>
                <w:szCs w:val="24"/>
              </w:rPr>
              <w:t>мережевий кабель</w:t>
            </w:r>
          </w:p>
        </w:tc>
        <w:tc>
          <w:tcPr>
            <w:tcW w:w="2665" w:type="dxa"/>
            <w:tcBorders>
              <w:top w:val="single" w:sz="4" w:space="0" w:color="auto"/>
              <w:left w:val="single" w:sz="4" w:space="0" w:color="auto"/>
              <w:bottom w:val="single" w:sz="4" w:space="0" w:color="auto"/>
              <w:right w:val="single" w:sz="4" w:space="0" w:color="auto"/>
            </w:tcBorders>
            <w:vAlign w:val="center"/>
          </w:tcPr>
          <w:p w:rsidR="00FC1ACD" w:rsidRPr="002C0164" w:rsidRDefault="00FC1ACD" w:rsidP="00805B71">
            <w:pPr>
              <w:tabs>
                <w:tab w:val="left" w:pos="851"/>
              </w:tabs>
              <w:rPr>
                <w:sz w:val="24"/>
                <w:szCs w:val="24"/>
              </w:rPr>
            </w:pPr>
            <w:r>
              <w:rPr>
                <w:sz w:val="24"/>
                <w:szCs w:val="24"/>
              </w:rPr>
              <w:t>пошкодження ізоляції (людський та технологічний фактор)</w:t>
            </w:r>
          </w:p>
        </w:tc>
        <w:tc>
          <w:tcPr>
            <w:tcW w:w="2325" w:type="dxa"/>
            <w:vMerge/>
            <w:tcBorders>
              <w:left w:val="single" w:sz="4" w:space="0" w:color="auto"/>
              <w:bottom w:val="single" w:sz="4" w:space="0" w:color="auto"/>
              <w:right w:val="single" w:sz="4" w:space="0" w:color="auto"/>
            </w:tcBorders>
            <w:vAlign w:val="center"/>
          </w:tcPr>
          <w:p w:rsidR="00FC1ACD" w:rsidRPr="002C0164" w:rsidRDefault="00FC1ACD" w:rsidP="00805B71">
            <w:pPr>
              <w:tabs>
                <w:tab w:val="left" w:pos="851"/>
              </w:tabs>
              <w:ind w:left="40"/>
              <w:rPr>
                <w:sz w:val="24"/>
                <w:szCs w:val="24"/>
              </w:rPr>
            </w:pPr>
          </w:p>
        </w:tc>
      </w:tr>
      <w:tr w:rsidR="00FC1ACD" w:rsidTr="00805B71">
        <w:tc>
          <w:tcPr>
            <w:tcW w:w="458" w:type="dxa"/>
            <w:tcBorders>
              <w:top w:val="single" w:sz="4" w:space="0" w:color="auto"/>
              <w:left w:val="single" w:sz="4" w:space="0" w:color="auto"/>
              <w:bottom w:val="single" w:sz="4" w:space="0" w:color="auto"/>
              <w:right w:val="single" w:sz="4" w:space="0" w:color="auto"/>
            </w:tcBorders>
          </w:tcPr>
          <w:p w:rsidR="00FC1ACD" w:rsidRPr="002C0164" w:rsidRDefault="00FC1ACD" w:rsidP="00805B71">
            <w:pPr>
              <w:tabs>
                <w:tab w:val="left" w:pos="851"/>
              </w:tabs>
              <w:ind w:left="96" w:hanging="96"/>
              <w:rPr>
                <w:sz w:val="24"/>
                <w:szCs w:val="24"/>
              </w:rPr>
            </w:pPr>
            <w:r w:rsidRPr="002C0164">
              <w:rPr>
                <w:sz w:val="24"/>
                <w:szCs w:val="24"/>
              </w:rPr>
              <w:t>2.</w:t>
            </w:r>
          </w:p>
        </w:tc>
        <w:tc>
          <w:tcPr>
            <w:tcW w:w="2089" w:type="dxa"/>
            <w:tcBorders>
              <w:top w:val="single" w:sz="4" w:space="0" w:color="auto"/>
              <w:left w:val="single" w:sz="4" w:space="0" w:color="auto"/>
              <w:bottom w:val="single" w:sz="4" w:space="0" w:color="auto"/>
              <w:right w:val="single" w:sz="4" w:space="0" w:color="auto"/>
            </w:tcBorders>
            <w:vAlign w:val="center"/>
          </w:tcPr>
          <w:p w:rsidR="00FC1ACD" w:rsidRPr="00DA4F76" w:rsidRDefault="00FC1ACD" w:rsidP="00805B71">
            <w:pPr>
              <w:tabs>
                <w:tab w:val="left" w:pos="851"/>
              </w:tabs>
              <w:ind w:firstLine="20"/>
              <w:rPr>
                <w:sz w:val="24"/>
                <w:szCs w:val="24"/>
              </w:rPr>
            </w:pPr>
            <w:r w:rsidRPr="00DA4F76">
              <w:rPr>
                <w:sz w:val="24"/>
                <w:szCs w:val="24"/>
              </w:rPr>
              <w:t xml:space="preserve">Ноутбук </w:t>
            </w:r>
          </w:p>
          <w:p w:rsidR="00FC1ACD" w:rsidRPr="002C0164" w:rsidRDefault="00FC1ACD" w:rsidP="00805B71">
            <w:pPr>
              <w:tabs>
                <w:tab w:val="left" w:pos="851"/>
              </w:tabs>
              <w:ind w:firstLine="20"/>
              <w:rPr>
                <w:sz w:val="24"/>
                <w:szCs w:val="24"/>
              </w:rPr>
            </w:pPr>
            <w:r w:rsidRPr="00DA4F76">
              <w:rPr>
                <w:sz w:val="24"/>
                <w:szCs w:val="24"/>
              </w:rPr>
              <w:t>HP ProBook 450 G5</w:t>
            </w:r>
          </w:p>
        </w:tc>
        <w:tc>
          <w:tcPr>
            <w:tcW w:w="2155" w:type="dxa"/>
            <w:tcBorders>
              <w:top w:val="single" w:sz="4" w:space="0" w:color="auto"/>
              <w:left w:val="single" w:sz="4" w:space="0" w:color="auto"/>
              <w:bottom w:val="single" w:sz="4" w:space="0" w:color="auto"/>
              <w:right w:val="single" w:sz="4" w:space="0" w:color="auto"/>
            </w:tcBorders>
            <w:vAlign w:val="center"/>
          </w:tcPr>
          <w:p w:rsidR="00FC1ACD" w:rsidRPr="002C0164" w:rsidRDefault="00FC1ACD" w:rsidP="00805B71">
            <w:pPr>
              <w:tabs>
                <w:tab w:val="left" w:pos="851"/>
              </w:tabs>
              <w:ind w:firstLine="17"/>
              <w:rPr>
                <w:sz w:val="24"/>
                <w:szCs w:val="24"/>
              </w:rPr>
            </w:pPr>
            <w:r>
              <w:rPr>
                <w:sz w:val="24"/>
                <w:szCs w:val="24"/>
              </w:rPr>
              <w:t>мережевий кабель</w:t>
            </w:r>
          </w:p>
        </w:tc>
        <w:tc>
          <w:tcPr>
            <w:tcW w:w="2665" w:type="dxa"/>
            <w:tcBorders>
              <w:top w:val="single" w:sz="4" w:space="0" w:color="auto"/>
              <w:left w:val="single" w:sz="4" w:space="0" w:color="auto"/>
              <w:bottom w:val="single" w:sz="4" w:space="0" w:color="auto"/>
              <w:right w:val="single" w:sz="4" w:space="0" w:color="auto"/>
            </w:tcBorders>
            <w:vAlign w:val="center"/>
          </w:tcPr>
          <w:p w:rsidR="00FC1ACD" w:rsidRPr="002C0164" w:rsidRDefault="00FC1ACD" w:rsidP="00805B71">
            <w:pPr>
              <w:tabs>
                <w:tab w:val="left" w:pos="851"/>
              </w:tabs>
              <w:ind w:left="41" w:hanging="41"/>
              <w:rPr>
                <w:sz w:val="24"/>
                <w:szCs w:val="24"/>
              </w:rPr>
            </w:pPr>
            <w:r>
              <w:rPr>
                <w:sz w:val="24"/>
                <w:szCs w:val="24"/>
              </w:rPr>
              <w:t>пошкодження ізоляції (людський та технологічний фактор)</w:t>
            </w:r>
          </w:p>
        </w:tc>
        <w:tc>
          <w:tcPr>
            <w:tcW w:w="2325" w:type="dxa"/>
            <w:tcBorders>
              <w:top w:val="single" w:sz="4" w:space="0" w:color="auto"/>
              <w:left w:val="single" w:sz="4" w:space="0" w:color="auto"/>
              <w:bottom w:val="single" w:sz="4" w:space="0" w:color="auto"/>
              <w:right w:val="single" w:sz="4" w:space="0" w:color="auto"/>
            </w:tcBorders>
            <w:vAlign w:val="center"/>
          </w:tcPr>
          <w:p w:rsidR="00FC1ACD" w:rsidRPr="00993830" w:rsidRDefault="00FC1ACD" w:rsidP="00805B71">
            <w:pPr>
              <w:tabs>
                <w:tab w:val="left" w:pos="851"/>
              </w:tabs>
              <w:ind w:left="119"/>
              <w:jc w:val="center"/>
              <w:rPr>
                <w:sz w:val="24"/>
                <w:szCs w:val="24"/>
              </w:rPr>
            </w:pPr>
            <w:r>
              <w:rPr>
                <w:sz w:val="24"/>
                <w:szCs w:val="24"/>
                <w:bdr w:val="none" w:sz="0" w:space="0" w:color="auto" w:frame="1"/>
                <w:shd w:val="clear" w:color="auto" w:fill="FFFFFF"/>
              </w:rPr>
              <w:t>в</w:t>
            </w:r>
            <w:r w:rsidRPr="002F1633">
              <w:rPr>
                <w:sz w:val="24"/>
                <w:szCs w:val="24"/>
                <w:bdr w:val="none" w:sz="0" w:space="0" w:color="auto" w:frame="1"/>
                <w:shd w:val="clear" w:color="auto" w:fill="FFFFFF"/>
              </w:rPr>
              <w:t>иникнення пожежі</w:t>
            </w:r>
            <w:r>
              <w:rPr>
                <w:sz w:val="24"/>
                <w:szCs w:val="24"/>
                <w:bdr w:val="none" w:sz="0" w:space="0" w:color="auto" w:frame="1"/>
                <w:shd w:val="clear" w:color="auto" w:fill="FFFFFF"/>
              </w:rPr>
              <w:t>, що може завдати шкоди людині, а також знищити цінне обладнання.</w:t>
            </w:r>
          </w:p>
        </w:tc>
      </w:tr>
      <w:tr w:rsidR="00FC1ACD" w:rsidTr="00805B71">
        <w:tc>
          <w:tcPr>
            <w:tcW w:w="458" w:type="dxa"/>
            <w:tcBorders>
              <w:left w:val="single" w:sz="4" w:space="0" w:color="auto"/>
              <w:right w:val="single" w:sz="4" w:space="0" w:color="auto"/>
            </w:tcBorders>
          </w:tcPr>
          <w:p w:rsidR="00FC1ACD" w:rsidRPr="00DA4F76" w:rsidRDefault="00FC1ACD" w:rsidP="00805B71">
            <w:pPr>
              <w:tabs>
                <w:tab w:val="left" w:pos="851"/>
              </w:tabs>
              <w:ind w:left="96" w:hanging="96"/>
              <w:rPr>
                <w:sz w:val="24"/>
                <w:szCs w:val="24"/>
              </w:rPr>
            </w:pPr>
            <w:r>
              <w:rPr>
                <w:sz w:val="24"/>
                <w:szCs w:val="24"/>
              </w:rPr>
              <w:t>3.</w:t>
            </w:r>
          </w:p>
        </w:tc>
        <w:tc>
          <w:tcPr>
            <w:tcW w:w="2089" w:type="dxa"/>
            <w:tcBorders>
              <w:left w:val="single" w:sz="4" w:space="0" w:color="auto"/>
              <w:right w:val="single" w:sz="4" w:space="0" w:color="auto"/>
            </w:tcBorders>
            <w:vAlign w:val="center"/>
          </w:tcPr>
          <w:p w:rsidR="00FC1ACD" w:rsidRPr="00DA4F76" w:rsidRDefault="00FC1ACD" w:rsidP="00805B71">
            <w:pPr>
              <w:tabs>
                <w:tab w:val="left" w:pos="851"/>
              </w:tabs>
              <w:ind w:firstLine="20"/>
              <w:rPr>
                <w:sz w:val="24"/>
                <w:szCs w:val="24"/>
              </w:rPr>
            </w:pPr>
            <w:r w:rsidRPr="00987820">
              <w:rPr>
                <w:sz w:val="24"/>
                <w:szCs w:val="24"/>
              </w:rPr>
              <w:t xml:space="preserve">Настільна світодіодна лампа </w:t>
            </w:r>
            <w:r w:rsidRPr="00987820">
              <w:rPr>
                <w:rStyle w:val="detail-tabs-i-title-inner"/>
                <w:rFonts w:eastAsiaTheme="majorEastAsia"/>
                <w:bCs/>
                <w:spacing w:val="-4"/>
                <w:sz w:val="24"/>
                <w:szCs w:val="24"/>
              </w:rPr>
              <w:t>FunDesk LU1</w:t>
            </w:r>
          </w:p>
        </w:tc>
        <w:tc>
          <w:tcPr>
            <w:tcW w:w="2155" w:type="dxa"/>
            <w:tcBorders>
              <w:top w:val="single" w:sz="4" w:space="0" w:color="auto"/>
              <w:left w:val="single" w:sz="4" w:space="0" w:color="auto"/>
              <w:bottom w:val="single" w:sz="4" w:space="0" w:color="auto"/>
              <w:right w:val="single" w:sz="4" w:space="0" w:color="auto"/>
            </w:tcBorders>
            <w:vAlign w:val="center"/>
          </w:tcPr>
          <w:p w:rsidR="00FC1ACD" w:rsidRDefault="00FC1ACD" w:rsidP="00805B71">
            <w:pPr>
              <w:tabs>
                <w:tab w:val="left" w:pos="851"/>
              </w:tabs>
              <w:ind w:firstLine="17"/>
              <w:rPr>
                <w:sz w:val="24"/>
                <w:szCs w:val="24"/>
              </w:rPr>
            </w:pPr>
            <w:r>
              <w:rPr>
                <w:sz w:val="24"/>
                <w:szCs w:val="24"/>
              </w:rPr>
              <w:t>мережевий кабель</w:t>
            </w:r>
          </w:p>
        </w:tc>
        <w:tc>
          <w:tcPr>
            <w:tcW w:w="2665" w:type="dxa"/>
            <w:tcBorders>
              <w:top w:val="single" w:sz="4" w:space="0" w:color="auto"/>
              <w:left w:val="single" w:sz="4" w:space="0" w:color="auto"/>
              <w:bottom w:val="single" w:sz="4" w:space="0" w:color="auto"/>
              <w:right w:val="single" w:sz="4" w:space="0" w:color="auto"/>
            </w:tcBorders>
            <w:vAlign w:val="center"/>
          </w:tcPr>
          <w:p w:rsidR="00FC1ACD" w:rsidRPr="002C0164" w:rsidRDefault="00FC1ACD" w:rsidP="00805B71">
            <w:pPr>
              <w:tabs>
                <w:tab w:val="left" w:pos="851"/>
              </w:tabs>
              <w:ind w:left="41" w:hanging="41"/>
              <w:rPr>
                <w:sz w:val="24"/>
                <w:szCs w:val="24"/>
              </w:rPr>
            </w:pPr>
            <w:r>
              <w:rPr>
                <w:sz w:val="24"/>
                <w:szCs w:val="24"/>
              </w:rPr>
              <w:t>пошкодження ізоляції (людський та технологічний фактор)</w:t>
            </w:r>
          </w:p>
        </w:tc>
        <w:tc>
          <w:tcPr>
            <w:tcW w:w="2325" w:type="dxa"/>
            <w:tcBorders>
              <w:left w:val="single" w:sz="4" w:space="0" w:color="auto"/>
              <w:right w:val="single" w:sz="4" w:space="0" w:color="auto"/>
            </w:tcBorders>
            <w:vAlign w:val="center"/>
          </w:tcPr>
          <w:p w:rsidR="00FC1ACD" w:rsidRPr="00993830" w:rsidRDefault="00FC1ACD" w:rsidP="00805B71">
            <w:pPr>
              <w:tabs>
                <w:tab w:val="left" w:pos="851"/>
              </w:tabs>
              <w:ind w:left="119"/>
              <w:jc w:val="center"/>
              <w:rPr>
                <w:sz w:val="24"/>
                <w:szCs w:val="24"/>
              </w:rPr>
            </w:pPr>
            <w:r>
              <w:rPr>
                <w:sz w:val="24"/>
                <w:szCs w:val="24"/>
                <w:bdr w:val="none" w:sz="0" w:space="0" w:color="auto" w:frame="1"/>
                <w:shd w:val="clear" w:color="auto" w:fill="FFFFFF"/>
              </w:rPr>
              <w:t>в</w:t>
            </w:r>
            <w:r w:rsidRPr="002F1633">
              <w:rPr>
                <w:sz w:val="24"/>
                <w:szCs w:val="24"/>
                <w:bdr w:val="none" w:sz="0" w:space="0" w:color="auto" w:frame="1"/>
                <w:shd w:val="clear" w:color="auto" w:fill="FFFFFF"/>
              </w:rPr>
              <w:t>иникнення пожежі</w:t>
            </w:r>
            <w:r>
              <w:rPr>
                <w:sz w:val="24"/>
                <w:szCs w:val="24"/>
                <w:bdr w:val="none" w:sz="0" w:space="0" w:color="auto" w:frame="1"/>
                <w:shd w:val="clear" w:color="auto" w:fill="FFFFFF"/>
              </w:rPr>
              <w:t>, що може завдати шкоди людині, а також знищити цінне обладнання.</w:t>
            </w:r>
          </w:p>
        </w:tc>
      </w:tr>
      <w:tr w:rsidR="00FC1ACD" w:rsidRPr="00DA4F76" w:rsidTr="00805B71">
        <w:tc>
          <w:tcPr>
            <w:tcW w:w="458" w:type="dxa"/>
            <w:tcBorders>
              <w:left w:val="single" w:sz="4" w:space="0" w:color="auto"/>
              <w:bottom w:val="single" w:sz="4" w:space="0" w:color="auto"/>
              <w:right w:val="single" w:sz="4" w:space="0" w:color="auto"/>
            </w:tcBorders>
          </w:tcPr>
          <w:p w:rsidR="00FC1ACD" w:rsidRDefault="00FC1ACD" w:rsidP="00805B71">
            <w:pPr>
              <w:tabs>
                <w:tab w:val="left" w:pos="851"/>
              </w:tabs>
              <w:ind w:left="96" w:hanging="96"/>
              <w:rPr>
                <w:sz w:val="24"/>
                <w:szCs w:val="24"/>
              </w:rPr>
            </w:pPr>
            <w:r>
              <w:rPr>
                <w:sz w:val="24"/>
                <w:szCs w:val="24"/>
              </w:rPr>
              <w:t>4.</w:t>
            </w:r>
          </w:p>
        </w:tc>
        <w:tc>
          <w:tcPr>
            <w:tcW w:w="2089" w:type="dxa"/>
            <w:tcBorders>
              <w:left w:val="single" w:sz="4" w:space="0" w:color="auto"/>
              <w:bottom w:val="single" w:sz="4" w:space="0" w:color="auto"/>
              <w:right w:val="single" w:sz="4" w:space="0" w:color="auto"/>
            </w:tcBorders>
            <w:vAlign w:val="center"/>
          </w:tcPr>
          <w:p w:rsidR="00FC1ACD" w:rsidRPr="00987820" w:rsidRDefault="00FC1ACD" w:rsidP="00805B71">
            <w:pPr>
              <w:tabs>
                <w:tab w:val="left" w:pos="851"/>
              </w:tabs>
              <w:ind w:firstLine="20"/>
              <w:rPr>
                <w:sz w:val="24"/>
                <w:szCs w:val="24"/>
              </w:rPr>
            </w:pPr>
            <w:r w:rsidRPr="00987820">
              <w:rPr>
                <w:sz w:val="24"/>
                <w:szCs w:val="24"/>
              </w:rPr>
              <w:t>Принтер Canon PIXMA Ink Efficiency E414</w:t>
            </w:r>
          </w:p>
        </w:tc>
        <w:tc>
          <w:tcPr>
            <w:tcW w:w="2155" w:type="dxa"/>
            <w:tcBorders>
              <w:top w:val="single" w:sz="4" w:space="0" w:color="auto"/>
              <w:left w:val="single" w:sz="4" w:space="0" w:color="auto"/>
              <w:bottom w:val="single" w:sz="4" w:space="0" w:color="auto"/>
              <w:right w:val="single" w:sz="4" w:space="0" w:color="auto"/>
            </w:tcBorders>
            <w:vAlign w:val="center"/>
          </w:tcPr>
          <w:p w:rsidR="00FC1ACD" w:rsidRPr="00DA4F76" w:rsidRDefault="00FC1ACD" w:rsidP="00805B71">
            <w:pPr>
              <w:tabs>
                <w:tab w:val="left" w:pos="851"/>
              </w:tabs>
              <w:ind w:firstLine="17"/>
              <w:rPr>
                <w:sz w:val="24"/>
                <w:szCs w:val="24"/>
              </w:rPr>
            </w:pPr>
            <w:r>
              <w:rPr>
                <w:sz w:val="24"/>
                <w:szCs w:val="24"/>
              </w:rPr>
              <w:t>мережевий кабель.</w:t>
            </w:r>
          </w:p>
        </w:tc>
        <w:tc>
          <w:tcPr>
            <w:tcW w:w="2665" w:type="dxa"/>
            <w:tcBorders>
              <w:top w:val="single" w:sz="4" w:space="0" w:color="auto"/>
              <w:left w:val="single" w:sz="4" w:space="0" w:color="auto"/>
              <w:bottom w:val="single" w:sz="4" w:space="0" w:color="auto"/>
              <w:right w:val="single" w:sz="4" w:space="0" w:color="auto"/>
            </w:tcBorders>
            <w:vAlign w:val="center"/>
          </w:tcPr>
          <w:p w:rsidR="00FC1ACD" w:rsidRPr="00DA4F76" w:rsidRDefault="00FC1ACD" w:rsidP="00805B71">
            <w:pPr>
              <w:tabs>
                <w:tab w:val="left" w:pos="851"/>
              </w:tabs>
              <w:ind w:left="41" w:hanging="41"/>
              <w:rPr>
                <w:sz w:val="24"/>
                <w:szCs w:val="24"/>
              </w:rPr>
            </w:pPr>
            <w:r>
              <w:rPr>
                <w:sz w:val="24"/>
                <w:szCs w:val="24"/>
              </w:rPr>
              <w:t>пошкодження ізоляції (людський та технологічний фактор)</w:t>
            </w:r>
          </w:p>
        </w:tc>
        <w:tc>
          <w:tcPr>
            <w:tcW w:w="2325" w:type="dxa"/>
            <w:tcBorders>
              <w:left w:val="single" w:sz="4" w:space="0" w:color="auto"/>
              <w:bottom w:val="single" w:sz="4" w:space="0" w:color="auto"/>
              <w:right w:val="single" w:sz="4" w:space="0" w:color="auto"/>
            </w:tcBorders>
            <w:vAlign w:val="center"/>
          </w:tcPr>
          <w:p w:rsidR="00FC1ACD" w:rsidRPr="00993830" w:rsidRDefault="00FC1ACD" w:rsidP="00805B71">
            <w:pPr>
              <w:tabs>
                <w:tab w:val="left" w:pos="851"/>
              </w:tabs>
              <w:ind w:left="119"/>
              <w:jc w:val="center"/>
              <w:rPr>
                <w:sz w:val="24"/>
                <w:szCs w:val="24"/>
              </w:rPr>
            </w:pPr>
            <w:r>
              <w:rPr>
                <w:sz w:val="24"/>
                <w:szCs w:val="24"/>
                <w:bdr w:val="none" w:sz="0" w:space="0" w:color="auto" w:frame="1"/>
                <w:shd w:val="clear" w:color="auto" w:fill="FFFFFF"/>
              </w:rPr>
              <w:t>в</w:t>
            </w:r>
            <w:r w:rsidRPr="002F1633">
              <w:rPr>
                <w:sz w:val="24"/>
                <w:szCs w:val="24"/>
                <w:bdr w:val="none" w:sz="0" w:space="0" w:color="auto" w:frame="1"/>
                <w:shd w:val="clear" w:color="auto" w:fill="FFFFFF"/>
              </w:rPr>
              <w:t>иникнення пожежі</w:t>
            </w:r>
            <w:r>
              <w:rPr>
                <w:sz w:val="24"/>
                <w:szCs w:val="24"/>
                <w:bdr w:val="none" w:sz="0" w:space="0" w:color="auto" w:frame="1"/>
                <w:shd w:val="clear" w:color="auto" w:fill="FFFFFF"/>
              </w:rPr>
              <w:t>, що може завдати шкоди людині, а також знищити цінне обладнання.</w:t>
            </w:r>
          </w:p>
        </w:tc>
      </w:tr>
    </w:tbl>
    <w:p w:rsidR="00FC1ACD" w:rsidRDefault="00FC1ACD" w:rsidP="00FC1ACD">
      <w:pPr>
        <w:pStyle w:val="16"/>
      </w:pPr>
    </w:p>
    <w:p w:rsidR="00FC1ACD" w:rsidRPr="001C3ED4" w:rsidRDefault="00FC1ACD" w:rsidP="00FC1ACD">
      <w:pPr>
        <w:spacing w:after="0" w:line="360" w:lineRule="auto"/>
        <w:ind w:firstLine="708"/>
        <w:contextualSpacing/>
        <w:jc w:val="center"/>
        <w:rPr>
          <w:szCs w:val="28"/>
          <w:lang w:eastAsia="uk-UA"/>
        </w:rPr>
      </w:pPr>
      <w:r w:rsidRPr="002F1633">
        <w:rPr>
          <w:szCs w:val="28"/>
          <w:lang w:eastAsia="uk-UA"/>
        </w:rPr>
        <w:t xml:space="preserve">Таблиця </w:t>
      </w:r>
      <w:r>
        <w:rPr>
          <w:szCs w:val="28"/>
          <w:lang w:eastAsia="uk-UA"/>
        </w:rPr>
        <w:t>3.5.2</w:t>
      </w:r>
      <w:r w:rsidRPr="002F1633">
        <w:rPr>
          <w:szCs w:val="28"/>
          <w:lang w:eastAsia="uk-UA"/>
        </w:rPr>
        <w:t>– Характеристика  приміщення</w:t>
      </w:r>
      <w:r>
        <w:rPr>
          <w:szCs w:val="28"/>
          <w:lang w:eastAsia="uk-UA"/>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3122"/>
        <w:gridCol w:w="3430"/>
      </w:tblGrid>
      <w:tr w:rsidR="00FC1ACD" w:rsidRPr="00987820" w:rsidTr="00FC1ACD">
        <w:trPr>
          <w:trHeight w:val="377"/>
        </w:trPr>
        <w:tc>
          <w:tcPr>
            <w:tcW w:w="3082" w:type="dxa"/>
            <w:vMerge w:val="restart"/>
            <w:vAlign w:val="center"/>
          </w:tcPr>
          <w:p w:rsidR="00FC1ACD" w:rsidRPr="00987820" w:rsidRDefault="00FC1ACD" w:rsidP="00805B71">
            <w:pPr>
              <w:spacing w:after="0" w:line="240" w:lineRule="auto"/>
              <w:rPr>
                <w:rFonts w:eastAsia="Calibri"/>
                <w:color w:val="000000"/>
                <w:spacing w:val="-3"/>
                <w:sz w:val="24"/>
                <w:szCs w:val="24"/>
                <w:lang w:eastAsia="uk-UA"/>
              </w:rPr>
            </w:pPr>
            <w:r w:rsidRPr="00987820">
              <w:rPr>
                <w:rFonts w:eastAsia="Calibri"/>
                <w:color w:val="000000"/>
                <w:spacing w:val="-3"/>
                <w:sz w:val="24"/>
                <w:szCs w:val="24"/>
                <w:lang w:eastAsia="uk-UA"/>
              </w:rPr>
              <w:t>Класи та підкласи можливих пожеж</w:t>
            </w:r>
          </w:p>
        </w:tc>
        <w:tc>
          <w:tcPr>
            <w:tcW w:w="3122" w:type="dxa"/>
            <w:vAlign w:val="center"/>
          </w:tcPr>
          <w:p w:rsidR="00FC1ACD" w:rsidRPr="00987820" w:rsidRDefault="00FC1ACD" w:rsidP="00805B71">
            <w:pPr>
              <w:spacing w:after="0" w:line="240" w:lineRule="auto"/>
              <w:rPr>
                <w:rFonts w:eastAsia="Calibri"/>
                <w:color w:val="000000"/>
                <w:spacing w:val="-3"/>
                <w:sz w:val="24"/>
                <w:szCs w:val="24"/>
                <w:lang w:eastAsia="uk-UA"/>
              </w:rPr>
            </w:pPr>
            <w:r w:rsidRPr="00987820">
              <w:rPr>
                <w:color w:val="000000"/>
                <w:spacing w:val="-7"/>
                <w:sz w:val="24"/>
                <w:szCs w:val="24"/>
                <w:lang w:eastAsia="uk-UA"/>
              </w:rPr>
              <w:t>клас А (А1)</w:t>
            </w:r>
          </w:p>
        </w:tc>
        <w:tc>
          <w:tcPr>
            <w:tcW w:w="3430" w:type="dxa"/>
            <w:vAlign w:val="center"/>
          </w:tcPr>
          <w:p w:rsidR="00FC1ACD" w:rsidRPr="00987820" w:rsidRDefault="00FC1ACD" w:rsidP="00805B71">
            <w:pPr>
              <w:spacing w:after="0" w:line="240" w:lineRule="auto"/>
              <w:rPr>
                <w:rFonts w:eastAsia="Calibri"/>
                <w:color w:val="000000"/>
                <w:spacing w:val="-3"/>
                <w:sz w:val="24"/>
                <w:szCs w:val="24"/>
                <w:lang w:eastAsia="uk-UA"/>
              </w:rPr>
            </w:pPr>
            <w:r w:rsidRPr="00987820">
              <w:rPr>
                <w:color w:val="000000"/>
                <w:spacing w:val="-7"/>
                <w:sz w:val="24"/>
                <w:szCs w:val="24"/>
                <w:lang w:eastAsia="uk-UA"/>
              </w:rPr>
              <w:t>Горіння твердих речовин, що супроводжується тлінням</w:t>
            </w:r>
          </w:p>
        </w:tc>
      </w:tr>
      <w:tr w:rsidR="00FC1ACD" w:rsidRPr="00987820" w:rsidTr="00FC1ACD">
        <w:trPr>
          <w:trHeight w:val="257"/>
        </w:trPr>
        <w:tc>
          <w:tcPr>
            <w:tcW w:w="3082" w:type="dxa"/>
            <w:vMerge/>
            <w:vAlign w:val="center"/>
          </w:tcPr>
          <w:p w:rsidR="00FC1ACD" w:rsidRPr="00987820" w:rsidRDefault="00FC1ACD" w:rsidP="00805B71">
            <w:pPr>
              <w:spacing w:after="0" w:line="240" w:lineRule="auto"/>
              <w:rPr>
                <w:rFonts w:eastAsia="Calibri"/>
                <w:color w:val="000000"/>
                <w:spacing w:val="-3"/>
                <w:sz w:val="24"/>
                <w:szCs w:val="24"/>
                <w:lang w:eastAsia="uk-UA"/>
              </w:rPr>
            </w:pPr>
          </w:p>
        </w:tc>
        <w:tc>
          <w:tcPr>
            <w:tcW w:w="3122" w:type="dxa"/>
            <w:vAlign w:val="center"/>
          </w:tcPr>
          <w:p w:rsidR="00FC1ACD" w:rsidRPr="00987820" w:rsidRDefault="00FC1ACD" w:rsidP="00805B71">
            <w:pPr>
              <w:spacing w:after="0" w:line="240" w:lineRule="auto"/>
              <w:rPr>
                <w:color w:val="000000"/>
                <w:spacing w:val="-7"/>
                <w:sz w:val="24"/>
                <w:szCs w:val="24"/>
                <w:lang w:eastAsia="uk-UA"/>
              </w:rPr>
            </w:pPr>
            <w:r w:rsidRPr="00987820">
              <w:rPr>
                <w:color w:val="000000"/>
                <w:spacing w:val="-3"/>
                <w:sz w:val="24"/>
                <w:szCs w:val="24"/>
                <w:lang w:eastAsia="uk-UA"/>
              </w:rPr>
              <w:t>клас Е</w:t>
            </w:r>
          </w:p>
        </w:tc>
        <w:tc>
          <w:tcPr>
            <w:tcW w:w="3430" w:type="dxa"/>
            <w:vAlign w:val="center"/>
          </w:tcPr>
          <w:p w:rsidR="00FC1ACD" w:rsidRPr="00987820" w:rsidRDefault="00FC1ACD" w:rsidP="00805B71">
            <w:pPr>
              <w:spacing w:after="0" w:line="240" w:lineRule="auto"/>
              <w:rPr>
                <w:rFonts w:eastAsia="Calibri"/>
                <w:color w:val="000000"/>
                <w:spacing w:val="-3"/>
                <w:sz w:val="24"/>
                <w:szCs w:val="24"/>
                <w:lang w:eastAsia="uk-UA"/>
              </w:rPr>
            </w:pPr>
            <w:r w:rsidRPr="00987820">
              <w:rPr>
                <w:color w:val="000000"/>
                <w:spacing w:val="-3"/>
                <w:sz w:val="24"/>
                <w:szCs w:val="24"/>
                <w:lang w:eastAsia="uk-UA"/>
              </w:rPr>
              <w:t>Горіння електроустановок під напругою</w:t>
            </w:r>
          </w:p>
        </w:tc>
      </w:tr>
      <w:tr w:rsidR="00FC1ACD" w:rsidRPr="00987820" w:rsidTr="00FC1ACD">
        <w:tc>
          <w:tcPr>
            <w:tcW w:w="3082" w:type="dxa"/>
            <w:vAlign w:val="center"/>
          </w:tcPr>
          <w:p w:rsidR="00FC1ACD" w:rsidRPr="00987820" w:rsidRDefault="00FC1ACD" w:rsidP="00805B71">
            <w:pPr>
              <w:spacing w:after="0" w:line="240" w:lineRule="auto"/>
              <w:rPr>
                <w:rFonts w:eastAsia="Calibri"/>
                <w:color w:val="000000"/>
                <w:spacing w:val="-3"/>
                <w:sz w:val="24"/>
                <w:szCs w:val="24"/>
                <w:lang w:eastAsia="uk-UA"/>
              </w:rPr>
            </w:pPr>
            <w:r w:rsidRPr="00987820">
              <w:rPr>
                <w:sz w:val="24"/>
                <w:szCs w:val="24"/>
                <w:lang w:eastAsia="uk-UA"/>
              </w:rPr>
              <w:t>Групи горючості матеріалів і речовин, які присутні у даному приміщенні</w:t>
            </w:r>
          </w:p>
        </w:tc>
        <w:tc>
          <w:tcPr>
            <w:tcW w:w="6552" w:type="dxa"/>
            <w:gridSpan w:val="2"/>
            <w:vAlign w:val="center"/>
          </w:tcPr>
          <w:p w:rsidR="00FC1ACD" w:rsidRPr="00987820" w:rsidRDefault="00FC1ACD" w:rsidP="00805B71">
            <w:pPr>
              <w:spacing w:after="0" w:line="240" w:lineRule="auto"/>
              <w:rPr>
                <w:sz w:val="24"/>
                <w:szCs w:val="24"/>
                <w:lang w:eastAsia="uk-UA"/>
              </w:rPr>
            </w:pPr>
            <w:r w:rsidRPr="00987820">
              <w:rPr>
                <w:color w:val="000000"/>
                <w:spacing w:val="-4"/>
                <w:sz w:val="24"/>
                <w:szCs w:val="24"/>
                <w:lang w:eastAsia="uk-UA"/>
              </w:rPr>
              <w:t>Негорючі (неспалимі) та горючі (спалимі).</w:t>
            </w:r>
          </w:p>
          <w:p w:rsidR="00FC1ACD" w:rsidRPr="00987820" w:rsidRDefault="00FC1ACD" w:rsidP="00805B71">
            <w:pPr>
              <w:spacing w:after="0" w:line="240" w:lineRule="auto"/>
              <w:rPr>
                <w:rFonts w:eastAsia="Calibri"/>
                <w:color w:val="000000"/>
                <w:spacing w:val="-3"/>
                <w:sz w:val="24"/>
                <w:szCs w:val="24"/>
                <w:lang w:eastAsia="uk-UA"/>
              </w:rPr>
            </w:pPr>
            <w:r w:rsidRPr="00987820">
              <w:rPr>
                <w:sz w:val="24"/>
                <w:szCs w:val="24"/>
                <w:lang w:eastAsia="uk-UA"/>
              </w:rPr>
              <w:t>Речовини, які здатні до самозагоряння у даному приміщенні відсутні.</w:t>
            </w:r>
          </w:p>
        </w:tc>
      </w:tr>
    </w:tbl>
    <w:p w:rsidR="00FC1ACD" w:rsidRPr="00C61D1C" w:rsidRDefault="00FC1ACD" w:rsidP="00C61D1C">
      <w:pPr>
        <w:pStyle w:val="aff2"/>
      </w:pPr>
      <w:r w:rsidRPr="00C61D1C">
        <w:lastRenderedPageBreak/>
        <w:t xml:space="preserve">Продовження таблиці </w:t>
      </w:r>
      <w:r w:rsidR="00C61D1C">
        <w:t>3.5.</w:t>
      </w:r>
      <w:r w:rsidR="00C61D1C">
        <w:rPr>
          <w:lang w:val="uk-UA"/>
        </w:rPr>
        <w:t>3</w:t>
      </w:r>
      <w:r w:rsidRPr="00C61D1C">
        <w:t xml:space="preserve"> - Характеристика  приміщення.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3122"/>
        <w:gridCol w:w="3430"/>
      </w:tblGrid>
      <w:tr w:rsidR="00FC1ACD" w:rsidRPr="00987820" w:rsidTr="00FC1ACD">
        <w:trPr>
          <w:trHeight w:val="1212"/>
        </w:trPr>
        <w:tc>
          <w:tcPr>
            <w:tcW w:w="3082" w:type="dxa"/>
            <w:vAlign w:val="center"/>
          </w:tcPr>
          <w:p w:rsidR="00FC1ACD" w:rsidRPr="00987820" w:rsidRDefault="00FC1ACD" w:rsidP="00805B71">
            <w:pPr>
              <w:spacing w:after="0" w:line="240" w:lineRule="auto"/>
              <w:rPr>
                <w:sz w:val="24"/>
                <w:szCs w:val="24"/>
                <w:lang w:eastAsia="uk-UA"/>
              </w:rPr>
            </w:pPr>
            <w:r w:rsidRPr="00987820">
              <w:rPr>
                <w:sz w:val="24"/>
                <w:szCs w:val="24"/>
                <w:lang w:eastAsia="uk-UA"/>
              </w:rPr>
              <w:t>Категорія пожежної небезпеки приміщення</w:t>
            </w:r>
          </w:p>
        </w:tc>
        <w:tc>
          <w:tcPr>
            <w:tcW w:w="3122" w:type="dxa"/>
            <w:vAlign w:val="center"/>
          </w:tcPr>
          <w:p w:rsidR="00FC1ACD" w:rsidRPr="00987820" w:rsidRDefault="00FC1ACD" w:rsidP="00805B71">
            <w:pPr>
              <w:spacing w:after="0" w:line="240" w:lineRule="auto"/>
              <w:rPr>
                <w:color w:val="000000"/>
                <w:spacing w:val="-3"/>
                <w:sz w:val="24"/>
                <w:szCs w:val="24"/>
                <w:lang w:eastAsia="uk-UA"/>
              </w:rPr>
            </w:pPr>
            <w:r>
              <w:rPr>
                <w:color w:val="000000"/>
                <w:spacing w:val="-3"/>
                <w:sz w:val="24"/>
                <w:szCs w:val="24"/>
                <w:lang w:eastAsia="uk-UA"/>
              </w:rPr>
              <w:t>категорія Д</w:t>
            </w:r>
            <w:r w:rsidRPr="00987820">
              <w:rPr>
                <w:color w:val="000000"/>
                <w:spacing w:val="-3"/>
                <w:sz w:val="24"/>
                <w:szCs w:val="24"/>
                <w:lang w:eastAsia="uk-UA"/>
              </w:rPr>
              <w:t xml:space="preserve">, </w:t>
            </w:r>
            <w:r w:rsidRPr="00987820">
              <w:rPr>
                <w:sz w:val="24"/>
                <w:szCs w:val="24"/>
                <w:lang w:eastAsia="uk-UA"/>
              </w:rPr>
              <w:t>зона класу П-ІІа</w:t>
            </w:r>
          </w:p>
        </w:tc>
        <w:tc>
          <w:tcPr>
            <w:tcW w:w="3430" w:type="dxa"/>
            <w:vAlign w:val="center"/>
          </w:tcPr>
          <w:p w:rsidR="00FC1ACD" w:rsidRPr="00987820" w:rsidRDefault="00FC1ACD" w:rsidP="00805B71">
            <w:pPr>
              <w:spacing w:after="0" w:line="240" w:lineRule="auto"/>
              <w:rPr>
                <w:color w:val="000000"/>
                <w:spacing w:val="-4"/>
                <w:sz w:val="24"/>
                <w:szCs w:val="24"/>
              </w:rPr>
            </w:pPr>
            <w:r w:rsidRPr="00987820">
              <w:rPr>
                <w:sz w:val="24"/>
                <w:szCs w:val="24"/>
              </w:rPr>
              <w:t>Простір у приміщенні, у якому знаходяться тверді горючі речовини та матеріали.</w:t>
            </w:r>
          </w:p>
        </w:tc>
      </w:tr>
    </w:tbl>
    <w:p w:rsidR="00FC1ACD" w:rsidRDefault="00FC1ACD" w:rsidP="00FC1ACD">
      <w:pPr>
        <w:pStyle w:val="16"/>
      </w:pPr>
    </w:p>
    <w:p w:rsidR="00C61D1C" w:rsidRPr="001C3ED4" w:rsidRDefault="00C61D1C" w:rsidP="00C61D1C">
      <w:pPr>
        <w:pStyle w:val="aff2"/>
        <w:rPr>
          <w:rFonts w:eastAsia="Calibri"/>
        </w:rPr>
      </w:pPr>
      <w:r w:rsidRPr="00A32DDE">
        <w:rPr>
          <w:rFonts w:eastAsia="Calibri"/>
        </w:rPr>
        <w:t xml:space="preserve">Таблиця </w:t>
      </w:r>
      <w:r>
        <w:rPr>
          <w:rFonts w:eastAsia="Calibri"/>
        </w:rPr>
        <w:t>3.5.</w:t>
      </w:r>
      <w:r>
        <w:rPr>
          <w:rFonts w:eastAsia="Calibri"/>
          <w:lang w:val="uk-UA"/>
        </w:rPr>
        <w:t>4</w:t>
      </w:r>
      <w:r>
        <w:rPr>
          <w:rFonts w:eastAsia="Calibri"/>
        </w:rPr>
        <w:t xml:space="preserve"> -</w:t>
      </w:r>
      <w:r w:rsidRPr="00A32DDE">
        <w:rPr>
          <w:rFonts w:eastAsia="Calibri"/>
        </w:rPr>
        <w:t xml:space="preserve"> </w:t>
      </w:r>
      <w:r w:rsidRPr="001C3ED4">
        <w:rPr>
          <w:rFonts w:eastAsia="Calibri"/>
        </w:rPr>
        <w:t>Заходи безпеки</w:t>
      </w:r>
    </w:p>
    <w:tbl>
      <w:tblPr>
        <w:tblStyle w:val="a3"/>
        <w:tblW w:w="9634" w:type="dxa"/>
        <w:tblLook w:val="04A0" w:firstRow="1" w:lastRow="0" w:firstColumn="1" w:lastColumn="0" w:noHBand="0" w:noVBand="1"/>
      </w:tblPr>
      <w:tblGrid>
        <w:gridCol w:w="562"/>
        <w:gridCol w:w="2410"/>
        <w:gridCol w:w="3799"/>
        <w:gridCol w:w="2863"/>
      </w:tblGrid>
      <w:tr w:rsidR="00C61D1C" w:rsidRPr="00554012" w:rsidTr="00C61D1C">
        <w:tc>
          <w:tcPr>
            <w:tcW w:w="562" w:type="dxa"/>
          </w:tcPr>
          <w:p w:rsidR="00C61D1C" w:rsidRPr="00F830DE" w:rsidRDefault="00C61D1C" w:rsidP="00805B71">
            <w:pPr>
              <w:tabs>
                <w:tab w:val="left" w:pos="851"/>
              </w:tabs>
              <w:rPr>
                <w:sz w:val="24"/>
                <w:szCs w:val="24"/>
              </w:rPr>
            </w:pPr>
            <w:r w:rsidRPr="00F830DE">
              <w:rPr>
                <w:sz w:val="24"/>
                <w:szCs w:val="24"/>
              </w:rPr>
              <w:t xml:space="preserve">№ </w:t>
            </w:r>
          </w:p>
        </w:tc>
        <w:tc>
          <w:tcPr>
            <w:tcW w:w="2410" w:type="dxa"/>
            <w:vAlign w:val="center"/>
          </w:tcPr>
          <w:p w:rsidR="00C61D1C" w:rsidRPr="00F830DE" w:rsidRDefault="00C61D1C" w:rsidP="00805B71">
            <w:pPr>
              <w:tabs>
                <w:tab w:val="left" w:pos="851"/>
              </w:tabs>
              <w:rPr>
                <w:sz w:val="24"/>
                <w:szCs w:val="24"/>
              </w:rPr>
            </w:pPr>
            <w:r w:rsidRPr="00F830DE">
              <w:rPr>
                <w:sz w:val="24"/>
                <w:szCs w:val="24"/>
              </w:rPr>
              <w:t>Група номенклатур-них заходів з ОП</w:t>
            </w:r>
          </w:p>
        </w:tc>
        <w:tc>
          <w:tcPr>
            <w:tcW w:w="3799" w:type="dxa"/>
            <w:vAlign w:val="center"/>
          </w:tcPr>
          <w:p w:rsidR="00C61D1C" w:rsidRPr="00F830DE" w:rsidRDefault="00C61D1C" w:rsidP="00805B71">
            <w:pPr>
              <w:tabs>
                <w:tab w:val="left" w:pos="851"/>
              </w:tabs>
              <w:rPr>
                <w:sz w:val="24"/>
                <w:szCs w:val="24"/>
              </w:rPr>
            </w:pPr>
            <w:r w:rsidRPr="00F830DE">
              <w:rPr>
                <w:sz w:val="24"/>
                <w:szCs w:val="24"/>
              </w:rPr>
              <w:t>Вид заходу</w:t>
            </w:r>
          </w:p>
        </w:tc>
        <w:tc>
          <w:tcPr>
            <w:tcW w:w="2863" w:type="dxa"/>
            <w:vAlign w:val="center"/>
          </w:tcPr>
          <w:p w:rsidR="00C61D1C" w:rsidRPr="00F830DE" w:rsidRDefault="00C61D1C" w:rsidP="00805B71">
            <w:pPr>
              <w:tabs>
                <w:tab w:val="left" w:pos="851"/>
              </w:tabs>
              <w:rPr>
                <w:sz w:val="24"/>
                <w:szCs w:val="24"/>
              </w:rPr>
            </w:pPr>
            <w:r w:rsidRPr="00F830DE">
              <w:rPr>
                <w:sz w:val="24"/>
                <w:szCs w:val="24"/>
              </w:rPr>
              <w:t>Критерій вибору</w:t>
            </w:r>
          </w:p>
        </w:tc>
      </w:tr>
      <w:tr w:rsidR="00C61D1C" w:rsidRPr="00554012" w:rsidTr="00C61D1C">
        <w:trPr>
          <w:trHeight w:val="562"/>
        </w:trPr>
        <w:tc>
          <w:tcPr>
            <w:tcW w:w="562" w:type="dxa"/>
            <w:vMerge w:val="restart"/>
            <w:vAlign w:val="center"/>
          </w:tcPr>
          <w:p w:rsidR="00C61D1C" w:rsidRPr="00F830DE" w:rsidRDefault="00C61D1C" w:rsidP="00805B71">
            <w:pPr>
              <w:tabs>
                <w:tab w:val="left" w:pos="851"/>
              </w:tabs>
              <w:rPr>
                <w:sz w:val="24"/>
                <w:szCs w:val="24"/>
              </w:rPr>
            </w:pPr>
            <w:r w:rsidRPr="00F830DE">
              <w:rPr>
                <w:sz w:val="24"/>
                <w:szCs w:val="24"/>
              </w:rPr>
              <w:t>1.</w:t>
            </w:r>
          </w:p>
        </w:tc>
        <w:tc>
          <w:tcPr>
            <w:tcW w:w="2410" w:type="dxa"/>
            <w:vMerge w:val="restart"/>
            <w:vAlign w:val="center"/>
          </w:tcPr>
          <w:p w:rsidR="00C61D1C" w:rsidRPr="00F830DE" w:rsidRDefault="00C61D1C" w:rsidP="00805B71">
            <w:pPr>
              <w:tabs>
                <w:tab w:val="left" w:pos="851"/>
              </w:tabs>
              <w:rPr>
                <w:sz w:val="24"/>
                <w:szCs w:val="24"/>
              </w:rPr>
            </w:pPr>
            <w:r w:rsidRPr="00F830DE">
              <w:rPr>
                <w:sz w:val="24"/>
                <w:szCs w:val="24"/>
              </w:rPr>
              <w:t>Технічні заходи</w:t>
            </w:r>
          </w:p>
        </w:tc>
        <w:tc>
          <w:tcPr>
            <w:tcW w:w="3799" w:type="dxa"/>
            <w:vAlign w:val="center"/>
          </w:tcPr>
          <w:p w:rsidR="00C61D1C" w:rsidRPr="0034709F" w:rsidRDefault="00C61D1C" w:rsidP="00805B71">
            <w:pPr>
              <w:tabs>
                <w:tab w:val="left" w:pos="851"/>
              </w:tabs>
              <w:rPr>
                <w:sz w:val="24"/>
                <w:szCs w:val="24"/>
              </w:rPr>
            </w:pPr>
            <w:r>
              <w:rPr>
                <w:rFonts w:eastAsia="DejaVu Sans"/>
                <w:color w:val="000000"/>
                <w:kern w:val="3"/>
                <w:sz w:val="24"/>
                <w:szCs w:val="24"/>
                <w:lang w:eastAsia="zh-CN" w:bidi="hi-IN"/>
              </w:rPr>
              <w:t>О</w:t>
            </w:r>
            <w:r w:rsidRPr="0034709F">
              <w:rPr>
                <w:rFonts w:eastAsia="DejaVu Sans"/>
                <w:color w:val="000000"/>
                <w:kern w:val="3"/>
                <w:sz w:val="24"/>
                <w:szCs w:val="24"/>
                <w:lang w:eastAsia="zh-CN" w:bidi="hi-IN"/>
              </w:rPr>
              <w:t>бладнання найбільш стійке до пошкоджень</w:t>
            </w:r>
          </w:p>
        </w:tc>
        <w:tc>
          <w:tcPr>
            <w:tcW w:w="2863" w:type="dxa"/>
            <w:vAlign w:val="center"/>
          </w:tcPr>
          <w:p w:rsidR="00C61D1C" w:rsidRPr="00F830DE" w:rsidRDefault="00C61D1C" w:rsidP="00805B71">
            <w:pPr>
              <w:tabs>
                <w:tab w:val="left" w:pos="851"/>
              </w:tabs>
              <w:rPr>
                <w:sz w:val="24"/>
                <w:szCs w:val="24"/>
              </w:rPr>
            </w:pPr>
            <w:r>
              <w:rPr>
                <w:sz w:val="24"/>
                <w:szCs w:val="24"/>
              </w:rPr>
              <w:t>низька горючість матеріалів</w:t>
            </w:r>
          </w:p>
        </w:tc>
      </w:tr>
      <w:tr w:rsidR="00C61D1C" w:rsidRPr="00554012" w:rsidTr="00C61D1C">
        <w:tc>
          <w:tcPr>
            <w:tcW w:w="562" w:type="dxa"/>
            <w:vMerge/>
            <w:vAlign w:val="center"/>
          </w:tcPr>
          <w:p w:rsidR="00C61D1C" w:rsidRPr="00F830DE" w:rsidRDefault="00C61D1C" w:rsidP="00805B71">
            <w:pPr>
              <w:tabs>
                <w:tab w:val="left" w:pos="851"/>
              </w:tabs>
              <w:rPr>
                <w:sz w:val="24"/>
                <w:szCs w:val="24"/>
              </w:rPr>
            </w:pPr>
          </w:p>
        </w:tc>
        <w:tc>
          <w:tcPr>
            <w:tcW w:w="2410" w:type="dxa"/>
            <w:vMerge/>
            <w:vAlign w:val="center"/>
          </w:tcPr>
          <w:p w:rsidR="00C61D1C" w:rsidRPr="00F830DE" w:rsidRDefault="00C61D1C" w:rsidP="00805B71">
            <w:pPr>
              <w:tabs>
                <w:tab w:val="left" w:pos="851"/>
              </w:tabs>
              <w:rPr>
                <w:sz w:val="24"/>
                <w:szCs w:val="24"/>
              </w:rPr>
            </w:pPr>
          </w:p>
        </w:tc>
        <w:tc>
          <w:tcPr>
            <w:tcW w:w="3799" w:type="dxa"/>
            <w:vAlign w:val="center"/>
          </w:tcPr>
          <w:p w:rsidR="00C61D1C" w:rsidRPr="0034709F" w:rsidRDefault="00C61D1C" w:rsidP="00805B71">
            <w:pPr>
              <w:tabs>
                <w:tab w:val="left" w:pos="851"/>
              </w:tabs>
              <w:rPr>
                <w:sz w:val="24"/>
                <w:szCs w:val="24"/>
              </w:rPr>
            </w:pPr>
            <w:r>
              <w:rPr>
                <w:rFonts w:eastAsia="DejaVu Sans"/>
                <w:color w:val="000000"/>
                <w:kern w:val="3"/>
                <w:sz w:val="24"/>
                <w:szCs w:val="24"/>
                <w:lang w:eastAsia="zh-CN" w:bidi="hi-IN"/>
              </w:rPr>
              <w:t>А</w:t>
            </w:r>
            <w:r w:rsidRPr="0034709F">
              <w:rPr>
                <w:rFonts w:eastAsia="DejaVu Sans"/>
                <w:color w:val="000000"/>
                <w:kern w:val="3"/>
                <w:sz w:val="24"/>
                <w:szCs w:val="24"/>
                <w:lang w:eastAsia="zh-CN" w:bidi="hi-IN"/>
              </w:rPr>
              <w:t>втоматичні засоби гасіння пожеж та сигналізації, що забезпечують сповіщання про початок пожежі</w:t>
            </w:r>
          </w:p>
        </w:tc>
        <w:tc>
          <w:tcPr>
            <w:tcW w:w="2863" w:type="dxa"/>
            <w:vAlign w:val="center"/>
          </w:tcPr>
          <w:p w:rsidR="00C61D1C" w:rsidRPr="00F830DE" w:rsidRDefault="00C61D1C" w:rsidP="00805B71">
            <w:pPr>
              <w:tabs>
                <w:tab w:val="left" w:pos="851"/>
              </w:tabs>
              <w:rPr>
                <w:sz w:val="24"/>
                <w:szCs w:val="24"/>
              </w:rPr>
            </w:pPr>
            <w:r>
              <w:rPr>
                <w:sz w:val="24"/>
                <w:szCs w:val="24"/>
              </w:rPr>
              <w:t>індикація виникнення пожежі</w:t>
            </w:r>
          </w:p>
        </w:tc>
      </w:tr>
      <w:tr w:rsidR="00C61D1C" w:rsidRPr="00554012" w:rsidTr="00C61D1C">
        <w:tc>
          <w:tcPr>
            <w:tcW w:w="562" w:type="dxa"/>
            <w:vMerge/>
            <w:vAlign w:val="center"/>
          </w:tcPr>
          <w:p w:rsidR="00C61D1C" w:rsidRPr="00F830DE" w:rsidRDefault="00C61D1C" w:rsidP="00805B71">
            <w:pPr>
              <w:tabs>
                <w:tab w:val="left" w:pos="851"/>
              </w:tabs>
              <w:rPr>
                <w:sz w:val="24"/>
                <w:szCs w:val="24"/>
              </w:rPr>
            </w:pPr>
          </w:p>
        </w:tc>
        <w:tc>
          <w:tcPr>
            <w:tcW w:w="2410" w:type="dxa"/>
            <w:vMerge/>
            <w:vAlign w:val="center"/>
          </w:tcPr>
          <w:p w:rsidR="00C61D1C" w:rsidRPr="00F830DE" w:rsidRDefault="00C61D1C" w:rsidP="00805B71">
            <w:pPr>
              <w:tabs>
                <w:tab w:val="left" w:pos="851"/>
              </w:tabs>
              <w:rPr>
                <w:sz w:val="24"/>
                <w:szCs w:val="24"/>
              </w:rPr>
            </w:pPr>
          </w:p>
        </w:tc>
        <w:tc>
          <w:tcPr>
            <w:tcW w:w="3799" w:type="dxa"/>
            <w:vAlign w:val="center"/>
          </w:tcPr>
          <w:p w:rsidR="00C61D1C" w:rsidRPr="0034709F" w:rsidRDefault="00C61D1C" w:rsidP="00805B71">
            <w:pPr>
              <w:tabs>
                <w:tab w:val="left" w:pos="851"/>
              </w:tabs>
              <w:rPr>
                <w:sz w:val="24"/>
                <w:szCs w:val="24"/>
              </w:rPr>
            </w:pPr>
            <w:r>
              <w:rPr>
                <w:rFonts w:eastAsia="DejaVu Sans"/>
                <w:color w:val="000000"/>
                <w:kern w:val="3"/>
                <w:sz w:val="24"/>
                <w:szCs w:val="24"/>
                <w:lang w:eastAsia="zh-CN" w:bidi="hi-IN"/>
              </w:rPr>
              <w:t>В</w:t>
            </w:r>
            <w:r w:rsidRPr="0034709F">
              <w:rPr>
                <w:rFonts w:eastAsia="DejaVu Sans"/>
                <w:color w:val="000000"/>
                <w:kern w:val="3"/>
                <w:sz w:val="24"/>
                <w:szCs w:val="24"/>
                <w:lang w:eastAsia="zh-CN" w:bidi="hi-IN"/>
              </w:rPr>
              <w:t>икористання вогнегасника ВП-10</w:t>
            </w:r>
          </w:p>
        </w:tc>
        <w:tc>
          <w:tcPr>
            <w:tcW w:w="2863" w:type="dxa"/>
            <w:vAlign w:val="center"/>
          </w:tcPr>
          <w:p w:rsidR="00C61D1C" w:rsidRPr="00F830DE" w:rsidRDefault="00C61D1C" w:rsidP="00805B71">
            <w:pPr>
              <w:tabs>
                <w:tab w:val="left" w:pos="851"/>
              </w:tabs>
              <w:rPr>
                <w:sz w:val="24"/>
                <w:szCs w:val="24"/>
              </w:rPr>
            </w:pPr>
            <w:r>
              <w:rPr>
                <w:sz w:val="24"/>
                <w:szCs w:val="24"/>
              </w:rPr>
              <w:t>спосіб гасіння пожежі</w:t>
            </w:r>
          </w:p>
        </w:tc>
      </w:tr>
      <w:tr w:rsidR="00C61D1C" w:rsidRPr="00554012" w:rsidTr="00C61D1C">
        <w:tc>
          <w:tcPr>
            <w:tcW w:w="562" w:type="dxa"/>
            <w:vMerge w:val="restart"/>
            <w:vAlign w:val="center"/>
          </w:tcPr>
          <w:p w:rsidR="00C61D1C" w:rsidRPr="00F830DE" w:rsidRDefault="00C61D1C" w:rsidP="00805B71">
            <w:pPr>
              <w:tabs>
                <w:tab w:val="left" w:pos="851"/>
              </w:tabs>
              <w:rPr>
                <w:sz w:val="24"/>
                <w:szCs w:val="24"/>
              </w:rPr>
            </w:pPr>
            <w:r w:rsidRPr="00F830DE">
              <w:rPr>
                <w:sz w:val="24"/>
                <w:szCs w:val="24"/>
              </w:rPr>
              <w:t>2.</w:t>
            </w:r>
          </w:p>
        </w:tc>
        <w:tc>
          <w:tcPr>
            <w:tcW w:w="2410" w:type="dxa"/>
            <w:vMerge w:val="restart"/>
            <w:vAlign w:val="center"/>
          </w:tcPr>
          <w:p w:rsidR="00C61D1C" w:rsidRPr="00F830DE" w:rsidRDefault="00C61D1C" w:rsidP="00805B71">
            <w:pPr>
              <w:tabs>
                <w:tab w:val="left" w:pos="851"/>
              </w:tabs>
              <w:rPr>
                <w:sz w:val="24"/>
                <w:szCs w:val="24"/>
              </w:rPr>
            </w:pPr>
            <w:r w:rsidRPr="00F830DE">
              <w:rPr>
                <w:sz w:val="24"/>
                <w:szCs w:val="24"/>
              </w:rPr>
              <w:t>Організаційні заходи</w:t>
            </w:r>
          </w:p>
        </w:tc>
        <w:tc>
          <w:tcPr>
            <w:tcW w:w="3799" w:type="dxa"/>
            <w:vAlign w:val="center"/>
          </w:tcPr>
          <w:p w:rsidR="00C61D1C" w:rsidRPr="0034709F" w:rsidRDefault="00C61D1C" w:rsidP="00805B71">
            <w:pPr>
              <w:tabs>
                <w:tab w:val="left" w:pos="851"/>
              </w:tabs>
              <w:rPr>
                <w:sz w:val="24"/>
                <w:szCs w:val="24"/>
              </w:rPr>
            </w:pPr>
            <w:r>
              <w:rPr>
                <w:rFonts w:eastAsia="DejaVu Sans"/>
                <w:color w:val="000000"/>
                <w:kern w:val="3"/>
                <w:sz w:val="24"/>
                <w:szCs w:val="24"/>
                <w:lang w:eastAsia="zh-CN" w:bidi="hi-IN"/>
              </w:rPr>
              <w:t>П</w:t>
            </w:r>
            <w:r w:rsidRPr="0034709F">
              <w:rPr>
                <w:rFonts w:eastAsia="DejaVu Sans"/>
                <w:color w:val="000000"/>
                <w:kern w:val="3"/>
                <w:sz w:val="24"/>
                <w:szCs w:val="24"/>
                <w:lang w:eastAsia="zh-CN" w:bidi="hi-IN"/>
              </w:rPr>
              <w:t>лановий інструктаж з техніки безпеки та евакуації</w:t>
            </w:r>
          </w:p>
        </w:tc>
        <w:tc>
          <w:tcPr>
            <w:tcW w:w="2863" w:type="dxa"/>
            <w:vAlign w:val="center"/>
          </w:tcPr>
          <w:p w:rsidR="00C61D1C" w:rsidRPr="00F830DE" w:rsidRDefault="00C61D1C" w:rsidP="00805B71">
            <w:pPr>
              <w:tabs>
                <w:tab w:val="left" w:pos="851"/>
              </w:tabs>
              <w:rPr>
                <w:sz w:val="24"/>
                <w:szCs w:val="24"/>
              </w:rPr>
            </w:pPr>
            <w:r w:rsidRPr="00F830DE">
              <w:rPr>
                <w:sz w:val="24"/>
                <w:szCs w:val="24"/>
              </w:rPr>
              <w:t>навчання з питань</w:t>
            </w:r>
            <w:r>
              <w:rPr>
                <w:sz w:val="24"/>
                <w:szCs w:val="24"/>
              </w:rPr>
              <w:t xml:space="preserve"> пожежної</w:t>
            </w:r>
            <w:r w:rsidRPr="00F830DE">
              <w:rPr>
                <w:sz w:val="24"/>
                <w:szCs w:val="24"/>
              </w:rPr>
              <w:t xml:space="preserve"> безпеки при експлуатації обладнання</w:t>
            </w:r>
            <w:r>
              <w:rPr>
                <w:sz w:val="24"/>
                <w:szCs w:val="24"/>
              </w:rPr>
              <w:t xml:space="preserve"> та евакуації</w:t>
            </w:r>
          </w:p>
        </w:tc>
      </w:tr>
      <w:tr w:rsidR="00C61D1C" w:rsidRPr="00554012" w:rsidTr="00C61D1C">
        <w:trPr>
          <w:trHeight w:val="70"/>
        </w:trPr>
        <w:tc>
          <w:tcPr>
            <w:tcW w:w="562" w:type="dxa"/>
            <w:vMerge/>
            <w:vAlign w:val="center"/>
          </w:tcPr>
          <w:p w:rsidR="00C61D1C" w:rsidRPr="00F830DE" w:rsidRDefault="00C61D1C" w:rsidP="00805B71">
            <w:pPr>
              <w:tabs>
                <w:tab w:val="left" w:pos="851"/>
              </w:tabs>
              <w:rPr>
                <w:sz w:val="24"/>
                <w:szCs w:val="24"/>
              </w:rPr>
            </w:pPr>
          </w:p>
        </w:tc>
        <w:tc>
          <w:tcPr>
            <w:tcW w:w="2410" w:type="dxa"/>
            <w:vMerge/>
            <w:vAlign w:val="center"/>
          </w:tcPr>
          <w:p w:rsidR="00C61D1C" w:rsidRPr="00F830DE" w:rsidRDefault="00C61D1C" w:rsidP="00805B71">
            <w:pPr>
              <w:tabs>
                <w:tab w:val="left" w:pos="851"/>
              </w:tabs>
              <w:rPr>
                <w:sz w:val="24"/>
                <w:szCs w:val="24"/>
              </w:rPr>
            </w:pPr>
          </w:p>
        </w:tc>
        <w:tc>
          <w:tcPr>
            <w:tcW w:w="3799" w:type="dxa"/>
            <w:vAlign w:val="center"/>
          </w:tcPr>
          <w:p w:rsidR="00C61D1C" w:rsidRPr="0034709F" w:rsidRDefault="00C61D1C" w:rsidP="00805B71">
            <w:pPr>
              <w:tabs>
                <w:tab w:val="left" w:pos="851"/>
              </w:tabs>
              <w:rPr>
                <w:rFonts w:eastAsia="DejaVu Sans"/>
                <w:color w:val="000000"/>
                <w:kern w:val="3"/>
                <w:sz w:val="24"/>
                <w:szCs w:val="24"/>
                <w:lang w:eastAsia="zh-CN" w:bidi="hi-IN"/>
              </w:rPr>
            </w:pPr>
            <w:r>
              <w:rPr>
                <w:rFonts w:eastAsia="DejaVu Sans"/>
                <w:color w:val="000000"/>
                <w:kern w:val="3"/>
                <w:sz w:val="24"/>
                <w:szCs w:val="24"/>
                <w:lang w:eastAsia="zh-CN" w:bidi="hi-IN"/>
              </w:rPr>
              <w:t>П</w:t>
            </w:r>
            <w:r w:rsidRPr="0034709F">
              <w:rPr>
                <w:rFonts w:eastAsia="DejaVu Sans"/>
                <w:color w:val="000000"/>
                <w:kern w:val="3"/>
                <w:sz w:val="24"/>
                <w:szCs w:val="24"/>
                <w:lang w:eastAsia="zh-CN" w:bidi="hi-IN"/>
              </w:rPr>
              <w:t>лановий огляд усього обладнання, вчасне виявлення і усування несправності</w:t>
            </w:r>
          </w:p>
          <w:p w:rsidR="00C61D1C" w:rsidRPr="0034709F" w:rsidRDefault="00C61D1C" w:rsidP="00805B71">
            <w:pPr>
              <w:tabs>
                <w:tab w:val="left" w:pos="851"/>
              </w:tabs>
              <w:rPr>
                <w:sz w:val="24"/>
                <w:szCs w:val="24"/>
              </w:rPr>
            </w:pPr>
            <w:r w:rsidRPr="0034709F">
              <w:rPr>
                <w:rFonts w:eastAsia="DejaVu Sans"/>
                <w:color w:val="000000"/>
                <w:kern w:val="3"/>
                <w:sz w:val="24"/>
                <w:szCs w:val="24"/>
                <w:lang w:eastAsia="zh-CN" w:bidi="hi-IN"/>
              </w:rPr>
              <w:t>Безпечне</w:t>
            </w:r>
            <w:r w:rsidRPr="0034709F">
              <w:rPr>
                <w:rFonts w:eastAsia="DejaVu Sans"/>
                <w:i/>
                <w:color w:val="000000"/>
                <w:kern w:val="3"/>
                <w:sz w:val="24"/>
                <w:szCs w:val="24"/>
                <w:lang w:eastAsia="zh-CN" w:bidi="hi-IN"/>
              </w:rPr>
              <w:t xml:space="preserve"> </w:t>
            </w:r>
            <w:r w:rsidRPr="0034709F">
              <w:rPr>
                <w:rFonts w:eastAsia="DejaVu Sans"/>
                <w:color w:val="000000"/>
                <w:kern w:val="3"/>
                <w:sz w:val="24"/>
                <w:szCs w:val="24"/>
                <w:lang w:eastAsia="zh-CN" w:bidi="hi-IN"/>
              </w:rPr>
              <w:t>розташування елементів електронних схем один від одного (дроти, кабелі)</w:t>
            </w:r>
          </w:p>
        </w:tc>
        <w:tc>
          <w:tcPr>
            <w:tcW w:w="2863" w:type="dxa"/>
            <w:vAlign w:val="center"/>
          </w:tcPr>
          <w:p w:rsidR="00C61D1C" w:rsidRPr="00F830DE" w:rsidRDefault="00C61D1C" w:rsidP="00805B71">
            <w:pPr>
              <w:tabs>
                <w:tab w:val="left" w:pos="851"/>
              </w:tabs>
              <w:rPr>
                <w:sz w:val="24"/>
                <w:szCs w:val="24"/>
              </w:rPr>
            </w:pPr>
            <w:r>
              <w:rPr>
                <w:sz w:val="24"/>
                <w:szCs w:val="24"/>
              </w:rPr>
              <w:t>контроль обладнання</w:t>
            </w:r>
          </w:p>
        </w:tc>
      </w:tr>
      <w:tr w:rsidR="00C61D1C" w:rsidRPr="00554012" w:rsidTr="00C61D1C">
        <w:tc>
          <w:tcPr>
            <w:tcW w:w="562" w:type="dxa"/>
            <w:vAlign w:val="center"/>
          </w:tcPr>
          <w:p w:rsidR="00C61D1C" w:rsidRPr="00F830DE" w:rsidRDefault="00C61D1C" w:rsidP="00805B71">
            <w:pPr>
              <w:tabs>
                <w:tab w:val="left" w:pos="851"/>
              </w:tabs>
              <w:rPr>
                <w:sz w:val="24"/>
                <w:szCs w:val="24"/>
              </w:rPr>
            </w:pPr>
            <w:r w:rsidRPr="00F830DE">
              <w:rPr>
                <w:sz w:val="24"/>
                <w:szCs w:val="24"/>
              </w:rPr>
              <w:t>3.</w:t>
            </w:r>
          </w:p>
        </w:tc>
        <w:tc>
          <w:tcPr>
            <w:tcW w:w="2410" w:type="dxa"/>
            <w:vAlign w:val="center"/>
          </w:tcPr>
          <w:p w:rsidR="00C61D1C" w:rsidRPr="00F830DE" w:rsidRDefault="00C61D1C" w:rsidP="00805B71">
            <w:pPr>
              <w:tabs>
                <w:tab w:val="left" w:pos="851"/>
              </w:tabs>
              <w:rPr>
                <w:sz w:val="24"/>
                <w:szCs w:val="24"/>
              </w:rPr>
            </w:pPr>
            <w:r w:rsidRPr="00F830DE">
              <w:rPr>
                <w:sz w:val="24"/>
                <w:szCs w:val="24"/>
              </w:rPr>
              <w:t>Режимні</w:t>
            </w:r>
          </w:p>
        </w:tc>
        <w:tc>
          <w:tcPr>
            <w:tcW w:w="3799" w:type="dxa"/>
            <w:vAlign w:val="center"/>
          </w:tcPr>
          <w:p w:rsidR="00C61D1C" w:rsidRPr="0034709F" w:rsidRDefault="00C61D1C" w:rsidP="00805B71">
            <w:pPr>
              <w:tabs>
                <w:tab w:val="left" w:pos="851"/>
              </w:tabs>
              <w:rPr>
                <w:sz w:val="24"/>
                <w:szCs w:val="24"/>
              </w:rPr>
            </w:pPr>
            <w:r w:rsidRPr="0034709F">
              <w:rPr>
                <w:sz w:val="24"/>
                <w:szCs w:val="24"/>
              </w:rPr>
              <w:t>не передбачені</w:t>
            </w:r>
          </w:p>
        </w:tc>
        <w:tc>
          <w:tcPr>
            <w:tcW w:w="2863" w:type="dxa"/>
            <w:vAlign w:val="center"/>
          </w:tcPr>
          <w:p w:rsidR="00C61D1C" w:rsidRPr="00F830DE" w:rsidRDefault="00C61D1C" w:rsidP="00805B71">
            <w:pPr>
              <w:tabs>
                <w:tab w:val="left" w:pos="851"/>
              </w:tabs>
              <w:rPr>
                <w:sz w:val="24"/>
                <w:szCs w:val="24"/>
              </w:rPr>
            </w:pPr>
          </w:p>
        </w:tc>
      </w:tr>
      <w:tr w:rsidR="00C61D1C" w:rsidRPr="00554012" w:rsidTr="00C61D1C">
        <w:tc>
          <w:tcPr>
            <w:tcW w:w="562" w:type="dxa"/>
            <w:vAlign w:val="center"/>
          </w:tcPr>
          <w:p w:rsidR="00C61D1C" w:rsidRPr="00F830DE" w:rsidRDefault="00C61D1C" w:rsidP="00805B71">
            <w:pPr>
              <w:tabs>
                <w:tab w:val="left" w:pos="851"/>
              </w:tabs>
              <w:rPr>
                <w:sz w:val="24"/>
                <w:szCs w:val="24"/>
              </w:rPr>
            </w:pPr>
            <w:r w:rsidRPr="00F830DE">
              <w:rPr>
                <w:sz w:val="24"/>
                <w:szCs w:val="24"/>
              </w:rPr>
              <w:t>4.</w:t>
            </w:r>
          </w:p>
        </w:tc>
        <w:tc>
          <w:tcPr>
            <w:tcW w:w="2410" w:type="dxa"/>
            <w:vAlign w:val="center"/>
          </w:tcPr>
          <w:p w:rsidR="00C61D1C" w:rsidRPr="00F830DE" w:rsidRDefault="00C61D1C" w:rsidP="00805B71">
            <w:pPr>
              <w:tabs>
                <w:tab w:val="left" w:pos="851"/>
              </w:tabs>
              <w:rPr>
                <w:sz w:val="24"/>
                <w:szCs w:val="24"/>
              </w:rPr>
            </w:pPr>
            <w:r w:rsidRPr="00F830DE">
              <w:rPr>
                <w:sz w:val="24"/>
                <w:szCs w:val="24"/>
              </w:rPr>
              <w:t>Експлуатаційні</w:t>
            </w:r>
          </w:p>
        </w:tc>
        <w:tc>
          <w:tcPr>
            <w:tcW w:w="3799" w:type="dxa"/>
            <w:vAlign w:val="center"/>
          </w:tcPr>
          <w:p w:rsidR="00C61D1C" w:rsidRPr="0034709F" w:rsidRDefault="00C61D1C" w:rsidP="00805B71">
            <w:pPr>
              <w:tabs>
                <w:tab w:val="left" w:pos="851"/>
              </w:tabs>
              <w:rPr>
                <w:sz w:val="24"/>
                <w:szCs w:val="24"/>
              </w:rPr>
            </w:pPr>
            <w:r w:rsidRPr="0034709F">
              <w:rPr>
                <w:sz w:val="24"/>
                <w:szCs w:val="24"/>
              </w:rPr>
              <w:t>повірка засобів вимірювання</w:t>
            </w:r>
          </w:p>
        </w:tc>
        <w:tc>
          <w:tcPr>
            <w:tcW w:w="2863" w:type="dxa"/>
            <w:vAlign w:val="center"/>
          </w:tcPr>
          <w:p w:rsidR="00C61D1C" w:rsidRPr="00F830DE" w:rsidRDefault="00C61D1C" w:rsidP="00805B71">
            <w:pPr>
              <w:tabs>
                <w:tab w:val="left" w:pos="851"/>
              </w:tabs>
              <w:rPr>
                <w:sz w:val="24"/>
                <w:szCs w:val="24"/>
              </w:rPr>
            </w:pPr>
            <w:r w:rsidRPr="00F830DE">
              <w:rPr>
                <w:sz w:val="24"/>
                <w:szCs w:val="24"/>
              </w:rPr>
              <w:t>достовірність інформації</w:t>
            </w:r>
          </w:p>
        </w:tc>
      </w:tr>
      <w:tr w:rsidR="00C61D1C" w:rsidRPr="00554012" w:rsidTr="00C61D1C">
        <w:trPr>
          <w:trHeight w:val="325"/>
        </w:trPr>
        <w:tc>
          <w:tcPr>
            <w:tcW w:w="562" w:type="dxa"/>
            <w:vAlign w:val="center"/>
          </w:tcPr>
          <w:p w:rsidR="00C61D1C" w:rsidRPr="00F830DE" w:rsidRDefault="00C61D1C" w:rsidP="00805B71">
            <w:pPr>
              <w:tabs>
                <w:tab w:val="left" w:pos="851"/>
              </w:tabs>
              <w:rPr>
                <w:sz w:val="24"/>
                <w:szCs w:val="24"/>
              </w:rPr>
            </w:pPr>
            <w:r w:rsidRPr="00F830DE">
              <w:rPr>
                <w:sz w:val="24"/>
                <w:szCs w:val="24"/>
              </w:rPr>
              <w:t>5.</w:t>
            </w:r>
          </w:p>
        </w:tc>
        <w:tc>
          <w:tcPr>
            <w:tcW w:w="2410" w:type="dxa"/>
            <w:vAlign w:val="center"/>
          </w:tcPr>
          <w:p w:rsidR="00C61D1C" w:rsidRPr="00F830DE" w:rsidRDefault="00C61D1C" w:rsidP="00805B71">
            <w:pPr>
              <w:tabs>
                <w:tab w:val="left" w:pos="851"/>
              </w:tabs>
              <w:rPr>
                <w:sz w:val="24"/>
                <w:szCs w:val="24"/>
              </w:rPr>
            </w:pPr>
            <w:r w:rsidRPr="00F830DE">
              <w:rPr>
                <w:sz w:val="24"/>
                <w:szCs w:val="24"/>
              </w:rPr>
              <w:t>ЗІЗ</w:t>
            </w:r>
          </w:p>
        </w:tc>
        <w:tc>
          <w:tcPr>
            <w:tcW w:w="3799" w:type="dxa"/>
            <w:vAlign w:val="center"/>
          </w:tcPr>
          <w:p w:rsidR="00C61D1C" w:rsidRPr="00F830DE" w:rsidRDefault="00C61D1C" w:rsidP="00805B71">
            <w:pPr>
              <w:tabs>
                <w:tab w:val="left" w:pos="851"/>
              </w:tabs>
              <w:rPr>
                <w:sz w:val="24"/>
                <w:szCs w:val="24"/>
              </w:rPr>
            </w:pPr>
            <w:r>
              <w:rPr>
                <w:rFonts w:eastAsia="DejaVu Sans"/>
                <w:color w:val="000000"/>
                <w:kern w:val="3"/>
                <w:sz w:val="24"/>
                <w:szCs w:val="24"/>
                <w:lang w:eastAsia="zh-CN" w:bidi="hi-IN"/>
              </w:rPr>
              <w:t>п</w:t>
            </w:r>
            <w:r w:rsidRPr="002F1633">
              <w:rPr>
                <w:rFonts w:eastAsia="DejaVu Sans"/>
                <w:color w:val="000000"/>
                <w:kern w:val="3"/>
                <w:sz w:val="24"/>
                <w:szCs w:val="24"/>
                <w:lang w:eastAsia="zh-CN" w:bidi="hi-IN"/>
              </w:rPr>
              <w:t>ротигази, респіратори та маски, ізолюючі саморятівники</w:t>
            </w:r>
          </w:p>
        </w:tc>
        <w:tc>
          <w:tcPr>
            <w:tcW w:w="2863" w:type="dxa"/>
            <w:vAlign w:val="center"/>
          </w:tcPr>
          <w:p w:rsidR="00C61D1C" w:rsidRPr="00F830DE" w:rsidRDefault="00C61D1C" w:rsidP="00805B71">
            <w:pPr>
              <w:tabs>
                <w:tab w:val="left" w:pos="851"/>
              </w:tabs>
              <w:rPr>
                <w:sz w:val="24"/>
                <w:szCs w:val="24"/>
              </w:rPr>
            </w:pPr>
            <w:r w:rsidRPr="00F830DE">
              <w:rPr>
                <w:sz w:val="24"/>
                <w:szCs w:val="24"/>
              </w:rPr>
              <w:t>індивідуальний захист</w:t>
            </w:r>
          </w:p>
        </w:tc>
      </w:tr>
    </w:tbl>
    <w:p w:rsidR="00FC1ACD" w:rsidRDefault="00FC1ACD" w:rsidP="00FC1ACD">
      <w:pPr>
        <w:pStyle w:val="16"/>
      </w:pPr>
    </w:p>
    <w:p w:rsidR="00C61D1C" w:rsidRDefault="00C61D1C" w:rsidP="00C61D1C">
      <w:pPr>
        <w:pStyle w:val="16"/>
      </w:pPr>
      <w:bookmarkStart w:id="30" w:name="_Toc10727422"/>
      <w:r>
        <w:t>3.6</w:t>
      </w:r>
      <w:r w:rsidRPr="0034709F">
        <w:t xml:space="preserve"> Біологічна небезпека.</w:t>
      </w:r>
      <w:bookmarkEnd w:id="30"/>
    </w:p>
    <w:p w:rsidR="00FC1ACD" w:rsidRDefault="00FC1ACD" w:rsidP="00FC1ACD">
      <w:pPr>
        <w:pStyle w:val="16"/>
      </w:pPr>
    </w:p>
    <w:p w:rsidR="00C61D1C" w:rsidRDefault="00C61D1C" w:rsidP="00FC1ACD">
      <w:pPr>
        <w:pStyle w:val="16"/>
      </w:pPr>
    </w:p>
    <w:p w:rsidR="00C61D1C" w:rsidRPr="00C61D1C" w:rsidRDefault="00C61D1C" w:rsidP="00C61D1C">
      <w:pPr>
        <w:pStyle w:val="aff2"/>
        <w:rPr>
          <w:rFonts w:eastAsia="Calibri"/>
          <w:lang w:val="uk-UA"/>
        </w:rPr>
      </w:pPr>
      <w:r>
        <w:rPr>
          <w:lang w:val="uk-UA"/>
        </w:rPr>
        <w:t>Таблиця 3.6</w:t>
      </w:r>
      <w:r w:rsidRPr="00C61D1C">
        <w:rPr>
          <w:lang w:val="uk-UA"/>
        </w:rPr>
        <w:t xml:space="preserve">.1.– </w:t>
      </w:r>
      <w:r w:rsidRPr="00C61D1C">
        <w:rPr>
          <w:rFonts w:eastAsia="Calibri"/>
          <w:lang w:val="uk-UA"/>
        </w:rPr>
        <w:t>Основні джерела біологічної небезпеки, які створюються в процесі використання приладу.</w:t>
      </w:r>
    </w:p>
    <w:tbl>
      <w:tblPr>
        <w:tblStyle w:val="a3"/>
        <w:tblW w:w="9634" w:type="dxa"/>
        <w:tblLook w:val="04A0" w:firstRow="1" w:lastRow="0" w:firstColumn="1" w:lastColumn="0" w:noHBand="0" w:noVBand="1"/>
      </w:tblPr>
      <w:tblGrid>
        <w:gridCol w:w="458"/>
        <w:gridCol w:w="1947"/>
        <w:gridCol w:w="2155"/>
        <w:gridCol w:w="3090"/>
        <w:gridCol w:w="1984"/>
      </w:tblGrid>
      <w:tr w:rsidR="00C61D1C" w:rsidTr="00C61D1C">
        <w:tc>
          <w:tcPr>
            <w:tcW w:w="458" w:type="dxa"/>
            <w:tcBorders>
              <w:top w:val="single" w:sz="4" w:space="0" w:color="auto"/>
              <w:left w:val="single" w:sz="4" w:space="0" w:color="auto"/>
              <w:bottom w:val="single" w:sz="4" w:space="0" w:color="auto"/>
              <w:right w:val="single" w:sz="4" w:space="0" w:color="auto"/>
            </w:tcBorders>
            <w:hideMark/>
          </w:tcPr>
          <w:p w:rsidR="00C61D1C" w:rsidRPr="00EC1A92" w:rsidRDefault="00C61D1C" w:rsidP="00805B71">
            <w:pPr>
              <w:tabs>
                <w:tab w:val="left" w:pos="851"/>
              </w:tabs>
              <w:ind w:left="96" w:hanging="96"/>
              <w:rPr>
                <w:sz w:val="24"/>
                <w:szCs w:val="24"/>
              </w:rPr>
            </w:pPr>
            <w:r w:rsidRPr="00EC1A92">
              <w:rPr>
                <w:sz w:val="24"/>
                <w:szCs w:val="24"/>
              </w:rPr>
              <w:t xml:space="preserve">№ </w:t>
            </w:r>
          </w:p>
        </w:tc>
        <w:tc>
          <w:tcPr>
            <w:tcW w:w="1947" w:type="dxa"/>
            <w:tcBorders>
              <w:top w:val="single" w:sz="4" w:space="0" w:color="auto"/>
              <w:left w:val="single" w:sz="4" w:space="0" w:color="auto"/>
              <w:bottom w:val="single" w:sz="4" w:space="0" w:color="auto"/>
              <w:right w:val="single" w:sz="4" w:space="0" w:color="auto"/>
            </w:tcBorders>
            <w:vAlign w:val="center"/>
            <w:hideMark/>
          </w:tcPr>
          <w:p w:rsidR="00C61D1C" w:rsidRPr="00EC1A92" w:rsidRDefault="00C61D1C" w:rsidP="00805B71">
            <w:pPr>
              <w:tabs>
                <w:tab w:val="left" w:pos="851"/>
              </w:tabs>
              <w:rPr>
                <w:sz w:val="24"/>
                <w:szCs w:val="24"/>
              </w:rPr>
            </w:pPr>
            <w:r w:rsidRPr="00EC1A92">
              <w:rPr>
                <w:sz w:val="24"/>
                <w:szCs w:val="24"/>
              </w:rPr>
              <w:t xml:space="preserve">Найменування обладнання </w:t>
            </w:r>
          </w:p>
        </w:tc>
        <w:tc>
          <w:tcPr>
            <w:tcW w:w="2155" w:type="dxa"/>
            <w:tcBorders>
              <w:top w:val="single" w:sz="4" w:space="0" w:color="auto"/>
              <w:left w:val="single" w:sz="4" w:space="0" w:color="auto"/>
              <w:bottom w:val="single" w:sz="4" w:space="0" w:color="auto"/>
              <w:right w:val="single" w:sz="4" w:space="0" w:color="auto"/>
            </w:tcBorders>
            <w:vAlign w:val="center"/>
            <w:hideMark/>
          </w:tcPr>
          <w:p w:rsidR="00C61D1C" w:rsidRPr="00EC1A92" w:rsidRDefault="00C61D1C" w:rsidP="00805B71">
            <w:pPr>
              <w:tabs>
                <w:tab w:val="left" w:pos="851"/>
              </w:tabs>
              <w:rPr>
                <w:sz w:val="24"/>
                <w:szCs w:val="24"/>
              </w:rPr>
            </w:pPr>
            <w:r w:rsidRPr="00EC1A92">
              <w:rPr>
                <w:sz w:val="24"/>
                <w:szCs w:val="24"/>
              </w:rPr>
              <w:t xml:space="preserve">Джерело небезпеки </w:t>
            </w:r>
          </w:p>
        </w:tc>
        <w:tc>
          <w:tcPr>
            <w:tcW w:w="3090" w:type="dxa"/>
            <w:tcBorders>
              <w:top w:val="single" w:sz="4" w:space="0" w:color="auto"/>
              <w:left w:val="single" w:sz="4" w:space="0" w:color="auto"/>
              <w:bottom w:val="single" w:sz="4" w:space="0" w:color="auto"/>
              <w:right w:val="single" w:sz="4" w:space="0" w:color="auto"/>
            </w:tcBorders>
            <w:vAlign w:val="center"/>
            <w:hideMark/>
          </w:tcPr>
          <w:p w:rsidR="00C61D1C" w:rsidRPr="00EC1A92" w:rsidRDefault="00C61D1C" w:rsidP="00805B71">
            <w:pPr>
              <w:tabs>
                <w:tab w:val="left" w:pos="851"/>
              </w:tabs>
              <w:rPr>
                <w:sz w:val="24"/>
                <w:szCs w:val="24"/>
              </w:rPr>
            </w:pPr>
            <w:r w:rsidRPr="00EC1A92">
              <w:rPr>
                <w:sz w:val="24"/>
                <w:szCs w:val="24"/>
              </w:rPr>
              <w:t>Причини небезпеки</w:t>
            </w:r>
          </w:p>
        </w:tc>
        <w:tc>
          <w:tcPr>
            <w:tcW w:w="1984" w:type="dxa"/>
            <w:tcBorders>
              <w:top w:val="single" w:sz="4" w:space="0" w:color="auto"/>
              <w:left w:val="single" w:sz="4" w:space="0" w:color="auto"/>
              <w:bottom w:val="single" w:sz="4" w:space="0" w:color="auto"/>
              <w:right w:val="single" w:sz="4" w:space="0" w:color="auto"/>
            </w:tcBorders>
            <w:vAlign w:val="center"/>
            <w:hideMark/>
          </w:tcPr>
          <w:p w:rsidR="00C61D1C" w:rsidRPr="00EC1A92" w:rsidRDefault="00C61D1C" w:rsidP="00805B71">
            <w:pPr>
              <w:tabs>
                <w:tab w:val="left" w:pos="851"/>
              </w:tabs>
              <w:rPr>
                <w:sz w:val="24"/>
                <w:szCs w:val="24"/>
              </w:rPr>
            </w:pPr>
            <w:r w:rsidRPr="00EC1A92">
              <w:rPr>
                <w:sz w:val="24"/>
                <w:szCs w:val="24"/>
              </w:rPr>
              <w:t>Наслідки небезпеки</w:t>
            </w:r>
          </w:p>
        </w:tc>
      </w:tr>
      <w:tr w:rsidR="00C61D1C" w:rsidTr="00C61D1C">
        <w:tc>
          <w:tcPr>
            <w:tcW w:w="458" w:type="dxa"/>
            <w:tcBorders>
              <w:top w:val="single" w:sz="4" w:space="0" w:color="auto"/>
              <w:left w:val="single" w:sz="4" w:space="0" w:color="auto"/>
              <w:right w:val="single" w:sz="4" w:space="0" w:color="auto"/>
            </w:tcBorders>
          </w:tcPr>
          <w:p w:rsidR="00C61D1C" w:rsidRPr="002C0164" w:rsidRDefault="00C61D1C" w:rsidP="00805B71">
            <w:pPr>
              <w:tabs>
                <w:tab w:val="left" w:pos="851"/>
              </w:tabs>
              <w:ind w:left="96" w:hanging="96"/>
              <w:rPr>
                <w:sz w:val="24"/>
                <w:szCs w:val="24"/>
              </w:rPr>
            </w:pPr>
            <w:r w:rsidRPr="002C0164">
              <w:rPr>
                <w:sz w:val="24"/>
                <w:szCs w:val="24"/>
              </w:rPr>
              <w:t>1</w:t>
            </w:r>
          </w:p>
        </w:tc>
        <w:tc>
          <w:tcPr>
            <w:tcW w:w="1947" w:type="dxa"/>
            <w:tcBorders>
              <w:top w:val="single" w:sz="4" w:space="0" w:color="auto"/>
              <w:left w:val="single" w:sz="4" w:space="0" w:color="auto"/>
              <w:right w:val="single" w:sz="4" w:space="0" w:color="auto"/>
            </w:tcBorders>
            <w:vAlign w:val="center"/>
          </w:tcPr>
          <w:p w:rsidR="00C61D1C" w:rsidRPr="0034709F" w:rsidRDefault="00C61D1C" w:rsidP="00805B71">
            <w:pPr>
              <w:tabs>
                <w:tab w:val="left" w:pos="851"/>
              </w:tabs>
              <w:ind w:firstLine="20"/>
              <w:rPr>
                <w:sz w:val="24"/>
                <w:szCs w:val="24"/>
                <w:lang w:val="en-US"/>
              </w:rPr>
            </w:pPr>
            <w:r w:rsidRPr="0034709F">
              <w:rPr>
                <w:sz w:val="24"/>
                <w:szCs w:val="24"/>
                <w:lang w:val="en-US"/>
              </w:rPr>
              <w:t>3</w:t>
            </w:r>
            <w:r w:rsidRPr="00FC3E33">
              <w:rPr>
                <w:sz w:val="24"/>
                <w:szCs w:val="24"/>
              </w:rPr>
              <w:t>Д</w:t>
            </w:r>
            <w:r w:rsidRPr="0034709F">
              <w:rPr>
                <w:sz w:val="24"/>
                <w:szCs w:val="24"/>
                <w:lang w:val="en-US"/>
              </w:rPr>
              <w:t xml:space="preserve"> </w:t>
            </w:r>
            <w:r w:rsidRPr="00FC3E33">
              <w:rPr>
                <w:sz w:val="24"/>
                <w:szCs w:val="24"/>
              </w:rPr>
              <w:t>сканер</w:t>
            </w:r>
          </w:p>
          <w:p w:rsidR="00C61D1C" w:rsidRPr="00FC3E33" w:rsidRDefault="00C61D1C" w:rsidP="00805B71">
            <w:pPr>
              <w:tabs>
                <w:tab w:val="left" w:pos="851"/>
              </w:tabs>
              <w:ind w:firstLine="20"/>
              <w:rPr>
                <w:sz w:val="24"/>
                <w:szCs w:val="24"/>
                <w:lang w:val="en-US"/>
              </w:rPr>
            </w:pPr>
            <w:r w:rsidRPr="00FC3E33">
              <w:rPr>
                <w:sz w:val="24"/>
                <w:szCs w:val="24"/>
                <w:lang w:val="en-US"/>
              </w:rPr>
              <w:t>IQ cube 3d foot scan 9</w:t>
            </w:r>
          </w:p>
        </w:tc>
        <w:tc>
          <w:tcPr>
            <w:tcW w:w="2155" w:type="dxa"/>
            <w:tcBorders>
              <w:top w:val="single" w:sz="4" w:space="0" w:color="auto"/>
              <w:left w:val="single" w:sz="4" w:space="0" w:color="auto"/>
              <w:bottom w:val="single" w:sz="4" w:space="0" w:color="auto"/>
              <w:right w:val="single" w:sz="4" w:space="0" w:color="auto"/>
            </w:tcBorders>
            <w:vAlign w:val="center"/>
          </w:tcPr>
          <w:p w:rsidR="00C61D1C" w:rsidRPr="00FC3E33" w:rsidRDefault="00C61D1C" w:rsidP="00805B71">
            <w:pPr>
              <w:tabs>
                <w:tab w:val="left" w:pos="851"/>
              </w:tabs>
              <w:ind w:left="21" w:hanging="4"/>
              <w:rPr>
                <w:sz w:val="24"/>
                <w:szCs w:val="24"/>
              </w:rPr>
            </w:pPr>
            <w:r>
              <w:rPr>
                <w:sz w:val="24"/>
                <w:szCs w:val="24"/>
              </w:rPr>
              <w:t>Поверхня сканеру на яку ногою стає пацієнт.</w:t>
            </w:r>
          </w:p>
        </w:tc>
        <w:tc>
          <w:tcPr>
            <w:tcW w:w="3090" w:type="dxa"/>
            <w:tcBorders>
              <w:top w:val="single" w:sz="4" w:space="0" w:color="auto"/>
              <w:left w:val="single" w:sz="4" w:space="0" w:color="auto"/>
              <w:bottom w:val="single" w:sz="4" w:space="0" w:color="auto"/>
              <w:right w:val="single" w:sz="4" w:space="0" w:color="auto"/>
            </w:tcBorders>
            <w:vAlign w:val="center"/>
          </w:tcPr>
          <w:p w:rsidR="00C61D1C" w:rsidRDefault="00C61D1C" w:rsidP="00805B71">
            <w:pPr>
              <w:tabs>
                <w:tab w:val="left" w:pos="851"/>
              </w:tabs>
              <w:rPr>
                <w:sz w:val="24"/>
                <w:szCs w:val="24"/>
              </w:rPr>
            </w:pPr>
            <w:r>
              <w:rPr>
                <w:sz w:val="24"/>
                <w:szCs w:val="24"/>
              </w:rPr>
              <w:t>Мікроорганізми збудники захворювань які передаються шляхом контакту шкірних покривів.</w:t>
            </w:r>
          </w:p>
          <w:p w:rsidR="00C61D1C" w:rsidRPr="0034709F" w:rsidRDefault="00C61D1C" w:rsidP="00805B71">
            <w:pPr>
              <w:tabs>
                <w:tab w:val="left" w:pos="851"/>
              </w:tabs>
              <w:rPr>
                <w:sz w:val="24"/>
                <w:szCs w:val="24"/>
              </w:rPr>
            </w:pPr>
            <w:r>
              <w:rPr>
                <w:sz w:val="24"/>
                <w:szCs w:val="24"/>
              </w:rPr>
              <w:t>(патогенний фактор).</w:t>
            </w:r>
          </w:p>
        </w:tc>
        <w:tc>
          <w:tcPr>
            <w:tcW w:w="1984" w:type="dxa"/>
            <w:tcBorders>
              <w:top w:val="single" w:sz="4" w:space="0" w:color="auto"/>
              <w:left w:val="single" w:sz="4" w:space="0" w:color="auto"/>
              <w:right w:val="single" w:sz="4" w:space="0" w:color="auto"/>
            </w:tcBorders>
            <w:vAlign w:val="center"/>
          </w:tcPr>
          <w:p w:rsidR="00C61D1C" w:rsidRPr="002C0164" w:rsidRDefault="00C61D1C" w:rsidP="00805B71">
            <w:pPr>
              <w:tabs>
                <w:tab w:val="left" w:pos="851"/>
              </w:tabs>
              <w:ind w:left="40"/>
              <w:rPr>
                <w:sz w:val="24"/>
                <w:szCs w:val="24"/>
              </w:rPr>
            </w:pPr>
          </w:p>
          <w:p w:rsidR="00C61D1C" w:rsidRPr="0034709F" w:rsidRDefault="00C61D1C" w:rsidP="00805B71">
            <w:pPr>
              <w:tabs>
                <w:tab w:val="left" w:pos="851"/>
              </w:tabs>
              <w:ind w:left="40"/>
              <w:jc w:val="center"/>
              <w:rPr>
                <w:sz w:val="24"/>
                <w:szCs w:val="24"/>
              </w:rPr>
            </w:pPr>
            <w:r>
              <w:rPr>
                <w:sz w:val="24"/>
                <w:szCs w:val="24"/>
              </w:rPr>
              <w:t>Захворювання шкіри.</w:t>
            </w:r>
          </w:p>
        </w:tc>
      </w:tr>
    </w:tbl>
    <w:p w:rsidR="00C61D1C" w:rsidRDefault="00C61D1C" w:rsidP="00C61D1C">
      <w:pPr>
        <w:pStyle w:val="aff2"/>
        <w:rPr>
          <w:rFonts w:eastAsia="Calibri"/>
          <w:lang w:val="uk-UA"/>
        </w:rPr>
      </w:pPr>
      <w:r>
        <w:lastRenderedPageBreak/>
        <w:t>Таблиця 3.6</w:t>
      </w:r>
      <w:r w:rsidRPr="00B808CD">
        <w:t>.</w:t>
      </w:r>
      <w:r>
        <w:rPr>
          <w:lang w:val="uk-UA"/>
        </w:rPr>
        <w:t>2</w:t>
      </w:r>
      <w:r>
        <w:t xml:space="preserve">. </w:t>
      </w:r>
      <w:r>
        <w:rPr>
          <w:rFonts w:eastAsia="Calibri"/>
        </w:rPr>
        <w:t>Реальні та нормативні значен</w:t>
      </w:r>
      <w:r>
        <w:rPr>
          <w:rFonts w:eastAsia="Calibri"/>
          <w:lang w:val="uk-UA"/>
        </w:rPr>
        <w:t>н</w:t>
      </w:r>
      <w:r>
        <w:rPr>
          <w:rFonts w:eastAsia="Calibri"/>
        </w:rPr>
        <w:t>я джерел</w:t>
      </w:r>
      <w:r w:rsidRPr="00A404F5">
        <w:rPr>
          <w:rFonts w:eastAsia="Calibri"/>
        </w:rPr>
        <w:t xml:space="preserve"> </w:t>
      </w:r>
      <w:r>
        <w:rPr>
          <w:rFonts w:eastAsia="Calibri"/>
          <w:lang w:val="uk-UA"/>
        </w:rPr>
        <w:t>біонебезпеки.</w:t>
      </w:r>
    </w:p>
    <w:tbl>
      <w:tblPr>
        <w:tblStyle w:val="a3"/>
        <w:tblW w:w="9634" w:type="dxa"/>
        <w:tblLook w:val="04A0" w:firstRow="1" w:lastRow="0" w:firstColumn="1" w:lastColumn="0" w:noHBand="0" w:noVBand="1"/>
      </w:tblPr>
      <w:tblGrid>
        <w:gridCol w:w="593"/>
        <w:gridCol w:w="3938"/>
        <w:gridCol w:w="2410"/>
        <w:gridCol w:w="2693"/>
      </w:tblGrid>
      <w:tr w:rsidR="00C61D1C" w:rsidTr="00C61D1C">
        <w:trPr>
          <w:trHeight w:val="139"/>
        </w:trPr>
        <w:tc>
          <w:tcPr>
            <w:tcW w:w="593" w:type="dxa"/>
            <w:tcBorders>
              <w:top w:val="single" w:sz="4" w:space="0" w:color="auto"/>
              <w:left w:val="single" w:sz="4" w:space="0" w:color="auto"/>
              <w:bottom w:val="single" w:sz="4" w:space="0" w:color="auto"/>
              <w:right w:val="single" w:sz="4" w:space="0" w:color="auto"/>
            </w:tcBorders>
            <w:hideMark/>
          </w:tcPr>
          <w:p w:rsidR="00C61D1C" w:rsidRPr="0053717D" w:rsidRDefault="00C61D1C" w:rsidP="00805B71">
            <w:pPr>
              <w:tabs>
                <w:tab w:val="left" w:pos="851"/>
              </w:tabs>
              <w:rPr>
                <w:sz w:val="24"/>
                <w:szCs w:val="24"/>
              </w:rPr>
            </w:pPr>
            <w:r w:rsidRPr="0053717D">
              <w:rPr>
                <w:sz w:val="24"/>
                <w:szCs w:val="24"/>
              </w:rPr>
              <w:t xml:space="preserve">№ </w:t>
            </w:r>
          </w:p>
        </w:tc>
        <w:tc>
          <w:tcPr>
            <w:tcW w:w="3938" w:type="dxa"/>
            <w:tcBorders>
              <w:top w:val="single" w:sz="4" w:space="0" w:color="auto"/>
              <w:left w:val="single" w:sz="4" w:space="0" w:color="auto"/>
              <w:bottom w:val="single" w:sz="4" w:space="0" w:color="auto"/>
              <w:right w:val="single" w:sz="4" w:space="0" w:color="auto"/>
            </w:tcBorders>
            <w:vAlign w:val="center"/>
            <w:hideMark/>
          </w:tcPr>
          <w:p w:rsidR="00C61D1C" w:rsidRPr="0053717D" w:rsidRDefault="00C61D1C" w:rsidP="00805B71">
            <w:pPr>
              <w:tabs>
                <w:tab w:val="left" w:pos="851"/>
              </w:tabs>
              <w:rPr>
                <w:sz w:val="24"/>
                <w:szCs w:val="24"/>
              </w:rPr>
            </w:pPr>
            <w:r w:rsidRPr="0053717D">
              <w:rPr>
                <w:sz w:val="24"/>
                <w:szCs w:val="24"/>
              </w:rPr>
              <w:t xml:space="preserve">Фактор небезпеки </w:t>
            </w:r>
          </w:p>
        </w:tc>
        <w:tc>
          <w:tcPr>
            <w:tcW w:w="2410" w:type="dxa"/>
            <w:tcBorders>
              <w:top w:val="single" w:sz="4" w:space="0" w:color="auto"/>
              <w:left w:val="single" w:sz="4" w:space="0" w:color="auto"/>
              <w:bottom w:val="single" w:sz="4" w:space="0" w:color="auto"/>
              <w:right w:val="single" w:sz="4" w:space="0" w:color="auto"/>
            </w:tcBorders>
            <w:vAlign w:val="center"/>
            <w:hideMark/>
          </w:tcPr>
          <w:p w:rsidR="00C61D1C" w:rsidRPr="0053717D" w:rsidRDefault="00C61D1C" w:rsidP="00805B71">
            <w:pPr>
              <w:tabs>
                <w:tab w:val="left" w:pos="851"/>
              </w:tabs>
              <w:rPr>
                <w:sz w:val="24"/>
                <w:szCs w:val="24"/>
              </w:rPr>
            </w:pPr>
            <w:r w:rsidRPr="0053717D">
              <w:rPr>
                <w:sz w:val="24"/>
                <w:szCs w:val="24"/>
              </w:rPr>
              <w:t>Реальне значення</w:t>
            </w:r>
          </w:p>
        </w:tc>
        <w:tc>
          <w:tcPr>
            <w:tcW w:w="2693" w:type="dxa"/>
            <w:tcBorders>
              <w:top w:val="single" w:sz="4" w:space="0" w:color="auto"/>
              <w:left w:val="single" w:sz="4" w:space="0" w:color="auto"/>
              <w:bottom w:val="single" w:sz="4" w:space="0" w:color="auto"/>
              <w:right w:val="single" w:sz="4" w:space="0" w:color="auto"/>
            </w:tcBorders>
            <w:vAlign w:val="center"/>
            <w:hideMark/>
          </w:tcPr>
          <w:p w:rsidR="00C61D1C" w:rsidRPr="0053717D" w:rsidRDefault="00C61D1C" w:rsidP="00805B71">
            <w:pPr>
              <w:tabs>
                <w:tab w:val="left" w:pos="851"/>
              </w:tabs>
              <w:rPr>
                <w:sz w:val="24"/>
                <w:szCs w:val="24"/>
              </w:rPr>
            </w:pPr>
            <w:r w:rsidRPr="0053717D">
              <w:rPr>
                <w:sz w:val="24"/>
                <w:szCs w:val="24"/>
              </w:rPr>
              <w:t>Нормативні значення</w:t>
            </w:r>
          </w:p>
        </w:tc>
      </w:tr>
      <w:tr w:rsidR="00C61D1C" w:rsidTr="00C61D1C">
        <w:tc>
          <w:tcPr>
            <w:tcW w:w="593" w:type="dxa"/>
            <w:tcBorders>
              <w:top w:val="single" w:sz="4" w:space="0" w:color="auto"/>
              <w:left w:val="single" w:sz="4" w:space="0" w:color="auto"/>
              <w:bottom w:val="single" w:sz="4" w:space="0" w:color="auto"/>
              <w:right w:val="single" w:sz="4" w:space="0" w:color="auto"/>
            </w:tcBorders>
          </w:tcPr>
          <w:p w:rsidR="00C61D1C" w:rsidRPr="0053717D" w:rsidRDefault="00C61D1C" w:rsidP="00805B71">
            <w:pPr>
              <w:tabs>
                <w:tab w:val="left" w:pos="851"/>
              </w:tabs>
              <w:rPr>
                <w:sz w:val="24"/>
                <w:szCs w:val="24"/>
              </w:rPr>
            </w:pPr>
            <w:r w:rsidRPr="0053717D">
              <w:rPr>
                <w:sz w:val="24"/>
                <w:szCs w:val="24"/>
              </w:rPr>
              <w:t>1</w:t>
            </w:r>
          </w:p>
        </w:tc>
        <w:tc>
          <w:tcPr>
            <w:tcW w:w="3938" w:type="dxa"/>
            <w:tcBorders>
              <w:top w:val="single" w:sz="4" w:space="0" w:color="auto"/>
              <w:left w:val="single" w:sz="4" w:space="0" w:color="auto"/>
              <w:bottom w:val="single" w:sz="4" w:space="0" w:color="auto"/>
              <w:right w:val="single" w:sz="4" w:space="0" w:color="auto"/>
            </w:tcBorders>
            <w:vAlign w:val="center"/>
          </w:tcPr>
          <w:p w:rsidR="00C61D1C" w:rsidRPr="00B647BE" w:rsidRDefault="00C61D1C" w:rsidP="00805B71">
            <w:pPr>
              <w:tabs>
                <w:tab w:val="left" w:pos="851"/>
              </w:tabs>
              <w:rPr>
                <w:sz w:val="24"/>
                <w:szCs w:val="24"/>
              </w:rPr>
            </w:pPr>
            <w:r>
              <w:rPr>
                <w:sz w:val="24"/>
                <w:szCs w:val="24"/>
              </w:rPr>
              <w:t>Мікроорганізми на поверхні сканеру.</w:t>
            </w:r>
          </w:p>
        </w:tc>
        <w:tc>
          <w:tcPr>
            <w:tcW w:w="2410" w:type="dxa"/>
            <w:tcBorders>
              <w:top w:val="single" w:sz="4" w:space="0" w:color="auto"/>
              <w:left w:val="single" w:sz="4" w:space="0" w:color="auto"/>
              <w:bottom w:val="single" w:sz="4" w:space="0" w:color="auto"/>
              <w:right w:val="single" w:sz="4" w:space="0" w:color="auto"/>
            </w:tcBorders>
            <w:vAlign w:val="center"/>
          </w:tcPr>
          <w:p w:rsidR="00C61D1C" w:rsidRPr="0034709F" w:rsidRDefault="00C61D1C" w:rsidP="00805B71">
            <w:pPr>
              <w:tabs>
                <w:tab w:val="left" w:pos="851"/>
              </w:tabs>
              <w:rPr>
                <w:sz w:val="24"/>
                <w:szCs w:val="24"/>
              </w:rPr>
            </w:pPr>
            <w:r>
              <w:rPr>
                <w:sz w:val="24"/>
                <w:szCs w:val="24"/>
              </w:rPr>
              <w:t>Присутність.</w:t>
            </w:r>
          </w:p>
        </w:tc>
        <w:tc>
          <w:tcPr>
            <w:tcW w:w="2693" w:type="dxa"/>
            <w:tcBorders>
              <w:top w:val="single" w:sz="4" w:space="0" w:color="auto"/>
              <w:left w:val="single" w:sz="4" w:space="0" w:color="auto"/>
              <w:bottom w:val="single" w:sz="4" w:space="0" w:color="auto"/>
              <w:right w:val="single" w:sz="4" w:space="0" w:color="auto"/>
            </w:tcBorders>
            <w:vAlign w:val="center"/>
          </w:tcPr>
          <w:p w:rsidR="00C61D1C" w:rsidRPr="0034709F" w:rsidRDefault="00C61D1C" w:rsidP="00805B71">
            <w:pPr>
              <w:tabs>
                <w:tab w:val="left" w:pos="851"/>
              </w:tabs>
              <w:rPr>
                <w:sz w:val="24"/>
                <w:szCs w:val="24"/>
              </w:rPr>
            </w:pPr>
            <w:r>
              <w:rPr>
                <w:sz w:val="24"/>
                <w:szCs w:val="24"/>
              </w:rPr>
              <w:t>Відсутність.</w:t>
            </w:r>
          </w:p>
        </w:tc>
      </w:tr>
    </w:tbl>
    <w:p w:rsidR="00C61D1C" w:rsidRDefault="00C61D1C" w:rsidP="00FC1ACD">
      <w:pPr>
        <w:pStyle w:val="16"/>
      </w:pPr>
    </w:p>
    <w:p w:rsidR="00C61D1C" w:rsidRPr="001C3ED4" w:rsidRDefault="00C61D1C" w:rsidP="00C61D1C">
      <w:pPr>
        <w:spacing w:after="0" w:line="360" w:lineRule="auto"/>
        <w:ind w:firstLine="708"/>
        <w:contextualSpacing/>
        <w:rPr>
          <w:rFonts w:eastAsia="Calibri"/>
          <w:iCs/>
          <w:szCs w:val="28"/>
        </w:rPr>
      </w:pPr>
      <w:r w:rsidRPr="00A32DDE">
        <w:rPr>
          <w:rFonts w:eastAsia="Calibri"/>
          <w:iCs/>
          <w:szCs w:val="28"/>
        </w:rPr>
        <w:t xml:space="preserve">Таблиця </w:t>
      </w:r>
      <w:r>
        <w:rPr>
          <w:rFonts w:eastAsia="Calibri"/>
          <w:iCs/>
          <w:szCs w:val="28"/>
        </w:rPr>
        <w:t>3.6.3. -</w:t>
      </w:r>
      <w:r w:rsidRPr="00A32DDE">
        <w:rPr>
          <w:rFonts w:eastAsia="Calibri"/>
          <w:iCs/>
          <w:szCs w:val="28"/>
        </w:rPr>
        <w:t xml:space="preserve"> </w:t>
      </w:r>
      <w:r w:rsidRPr="001C3ED4">
        <w:rPr>
          <w:rFonts w:eastAsia="Calibri"/>
          <w:iCs/>
          <w:szCs w:val="28"/>
        </w:rPr>
        <w:t>Заходи безпеки</w:t>
      </w:r>
    </w:p>
    <w:tbl>
      <w:tblPr>
        <w:tblStyle w:val="a3"/>
        <w:tblW w:w="9634" w:type="dxa"/>
        <w:tblLook w:val="04A0" w:firstRow="1" w:lastRow="0" w:firstColumn="1" w:lastColumn="0" w:noHBand="0" w:noVBand="1"/>
      </w:tblPr>
      <w:tblGrid>
        <w:gridCol w:w="562"/>
        <w:gridCol w:w="2410"/>
        <w:gridCol w:w="3544"/>
        <w:gridCol w:w="3118"/>
      </w:tblGrid>
      <w:tr w:rsidR="00C61D1C" w:rsidRPr="00554012" w:rsidTr="00C61D1C">
        <w:tc>
          <w:tcPr>
            <w:tcW w:w="562" w:type="dxa"/>
          </w:tcPr>
          <w:p w:rsidR="00C61D1C" w:rsidRPr="00A32DDE" w:rsidRDefault="00C61D1C" w:rsidP="00805B71">
            <w:pPr>
              <w:tabs>
                <w:tab w:val="left" w:pos="851"/>
              </w:tabs>
              <w:rPr>
                <w:sz w:val="24"/>
                <w:szCs w:val="24"/>
              </w:rPr>
            </w:pPr>
            <w:r w:rsidRPr="00A32DDE">
              <w:rPr>
                <w:sz w:val="24"/>
                <w:szCs w:val="24"/>
              </w:rPr>
              <w:t xml:space="preserve">№ </w:t>
            </w:r>
          </w:p>
        </w:tc>
        <w:tc>
          <w:tcPr>
            <w:tcW w:w="2410" w:type="dxa"/>
            <w:vAlign w:val="center"/>
          </w:tcPr>
          <w:p w:rsidR="00C61D1C" w:rsidRPr="00A32DDE" w:rsidRDefault="00C61D1C" w:rsidP="00805B71">
            <w:pPr>
              <w:tabs>
                <w:tab w:val="left" w:pos="851"/>
              </w:tabs>
              <w:rPr>
                <w:sz w:val="24"/>
                <w:szCs w:val="24"/>
              </w:rPr>
            </w:pPr>
            <w:r w:rsidRPr="00A32DDE">
              <w:rPr>
                <w:sz w:val="24"/>
                <w:szCs w:val="24"/>
              </w:rPr>
              <w:t>Група номенклатур-них заходів з ОП</w:t>
            </w:r>
          </w:p>
        </w:tc>
        <w:tc>
          <w:tcPr>
            <w:tcW w:w="3544" w:type="dxa"/>
            <w:vAlign w:val="center"/>
          </w:tcPr>
          <w:p w:rsidR="00C61D1C" w:rsidRPr="00A32DDE" w:rsidRDefault="00C61D1C" w:rsidP="00805B71">
            <w:pPr>
              <w:tabs>
                <w:tab w:val="left" w:pos="851"/>
              </w:tabs>
              <w:rPr>
                <w:sz w:val="24"/>
                <w:szCs w:val="24"/>
              </w:rPr>
            </w:pPr>
            <w:r w:rsidRPr="00A32DDE">
              <w:rPr>
                <w:sz w:val="24"/>
                <w:szCs w:val="24"/>
              </w:rPr>
              <w:t>Вид заходу</w:t>
            </w:r>
          </w:p>
        </w:tc>
        <w:tc>
          <w:tcPr>
            <w:tcW w:w="3118" w:type="dxa"/>
            <w:vAlign w:val="center"/>
          </w:tcPr>
          <w:p w:rsidR="00C61D1C" w:rsidRPr="00A32DDE" w:rsidRDefault="00C61D1C" w:rsidP="00805B71">
            <w:pPr>
              <w:tabs>
                <w:tab w:val="left" w:pos="851"/>
              </w:tabs>
              <w:rPr>
                <w:sz w:val="24"/>
                <w:szCs w:val="24"/>
              </w:rPr>
            </w:pPr>
            <w:r w:rsidRPr="00A32DDE">
              <w:rPr>
                <w:sz w:val="24"/>
                <w:szCs w:val="24"/>
              </w:rPr>
              <w:t>Критерій вибору</w:t>
            </w:r>
          </w:p>
        </w:tc>
      </w:tr>
      <w:tr w:rsidR="00C61D1C" w:rsidRPr="00554012" w:rsidTr="00C61D1C">
        <w:trPr>
          <w:trHeight w:val="713"/>
        </w:trPr>
        <w:tc>
          <w:tcPr>
            <w:tcW w:w="562" w:type="dxa"/>
            <w:vAlign w:val="center"/>
          </w:tcPr>
          <w:p w:rsidR="00C61D1C" w:rsidRPr="00A32DDE" w:rsidRDefault="00C61D1C" w:rsidP="00805B71">
            <w:pPr>
              <w:tabs>
                <w:tab w:val="left" w:pos="851"/>
              </w:tabs>
              <w:rPr>
                <w:sz w:val="24"/>
                <w:szCs w:val="24"/>
              </w:rPr>
            </w:pPr>
            <w:r w:rsidRPr="00A32DDE">
              <w:rPr>
                <w:sz w:val="24"/>
                <w:szCs w:val="24"/>
              </w:rPr>
              <w:t>1.</w:t>
            </w:r>
          </w:p>
        </w:tc>
        <w:tc>
          <w:tcPr>
            <w:tcW w:w="2410" w:type="dxa"/>
            <w:vAlign w:val="center"/>
          </w:tcPr>
          <w:p w:rsidR="00C61D1C" w:rsidRPr="00A32DDE" w:rsidRDefault="00C61D1C" w:rsidP="00805B71">
            <w:pPr>
              <w:tabs>
                <w:tab w:val="left" w:pos="851"/>
              </w:tabs>
              <w:rPr>
                <w:sz w:val="24"/>
                <w:szCs w:val="24"/>
              </w:rPr>
            </w:pPr>
            <w:r w:rsidRPr="00A32DDE">
              <w:rPr>
                <w:sz w:val="24"/>
                <w:szCs w:val="24"/>
              </w:rPr>
              <w:t>Технічні заходи</w:t>
            </w:r>
          </w:p>
        </w:tc>
        <w:tc>
          <w:tcPr>
            <w:tcW w:w="3544" w:type="dxa"/>
            <w:vAlign w:val="center"/>
          </w:tcPr>
          <w:p w:rsidR="00C61D1C" w:rsidRPr="0034709F" w:rsidRDefault="00C61D1C" w:rsidP="00805B71">
            <w:pPr>
              <w:tabs>
                <w:tab w:val="left" w:pos="851"/>
              </w:tabs>
              <w:rPr>
                <w:sz w:val="24"/>
                <w:szCs w:val="24"/>
              </w:rPr>
            </w:pPr>
            <w:r>
              <w:rPr>
                <w:sz w:val="24"/>
                <w:szCs w:val="24"/>
              </w:rPr>
              <w:t>Не передбачені.</w:t>
            </w:r>
          </w:p>
        </w:tc>
        <w:tc>
          <w:tcPr>
            <w:tcW w:w="3118" w:type="dxa"/>
            <w:vAlign w:val="center"/>
          </w:tcPr>
          <w:p w:rsidR="00C61D1C" w:rsidRPr="00A32DDE" w:rsidRDefault="00C61D1C" w:rsidP="00805B71">
            <w:pPr>
              <w:tabs>
                <w:tab w:val="left" w:pos="851"/>
              </w:tabs>
              <w:rPr>
                <w:sz w:val="24"/>
                <w:szCs w:val="24"/>
              </w:rPr>
            </w:pPr>
          </w:p>
        </w:tc>
      </w:tr>
      <w:tr w:rsidR="00C61D1C" w:rsidRPr="00554012" w:rsidTr="00C61D1C">
        <w:tc>
          <w:tcPr>
            <w:tcW w:w="562" w:type="dxa"/>
            <w:vMerge w:val="restart"/>
            <w:vAlign w:val="center"/>
          </w:tcPr>
          <w:p w:rsidR="00C61D1C" w:rsidRPr="00A32DDE" w:rsidRDefault="00C61D1C" w:rsidP="00805B71">
            <w:pPr>
              <w:tabs>
                <w:tab w:val="left" w:pos="851"/>
              </w:tabs>
              <w:rPr>
                <w:sz w:val="24"/>
                <w:szCs w:val="24"/>
              </w:rPr>
            </w:pPr>
            <w:r w:rsidRPr="00A32DDE">
              <w:rPr>
                <w:sz w:val="24"/>
                <w:szCs w:val="24"/>
              </w:rPr>
              <w:t>2.</w:t>
            </w:r>
          </w:p>
        </w:tc>
        <w:tc>
          <w:tcPr>
            <w:tcW w:w="2410" w:type="dxa"/>
            <w:vMerge w:val="restart"/>
            <w:vAlign w:val="center"/>
          </w:tcPr>
          <w:p w:rsidR="00C61D1C" w:rsidRPr="00A32DDE" w:rsidRDefault="00C61D1C" w:rsidP="00805B71">
            <w:pPr>
              <w:tabs>
                <w:tab w:val="left" w:pos="851"/>
              </w:tabs>
              <w:rPr>
                <w:sz w:val="24"/>
                <w:szCs w:val="24"/>
              </w:rPr>
            </w:pPr>
            <w:r w:rsidRPr="00A32DDE">
              <w:rPr>
                <w:sz w:val="24"/>
                <w:szCs w:val="24"/>
              </w:rPr>
              <w:t>Організаційні заходи</w:t>
            </w:r>
          </w:p>
        </w:tc>
        <w:tc>
          <w:tcPr>
            <w:tcW w:w="3544" w:type="dxa"/>
            <w:vAlign w:val="center"/>
          </w:tcPr>
          <w:p w:rsidR="00C61D1C" w:rsidRPr="00A32DDE" w:rsidRDefault="00C61D1C" w:rsidP="00805B71">
            <w:pPr>
              <w:tabs>
                <w:tab w:val="left" w:pos="851"/>
              </w:tabs>
              <w:rPr>
                <w:sz w:val="24"/>
                <w:szCs w:val="24"/>
              </w:rPr>
            </w:pPr>
            <w:r>
              <w:rPr>
                <w:sz w:val="24"/>
                <w:szCs w:val="24"/>
              </w:rPr>
              <w:t>інструктаж з питань біо</w:t>
            </w:r>
            <w:r w:rsidRPr="002F1633">
              <w:rPr>
                <w:sz w:val="24"/>
                <w:szCs w:val="24"/>
              </w:rPr>
              <w:t>безпеки</w:t>
            </w:r>
          </w:p>
        </w:tc>
        <w:tc>
          <w:tcPr>
            <w:tcW w:w="3118" w:type="dxa"/>
            <w:vAlign w:val="center"/>
          </w:tcPr>
          <w:p w:rsidR="00C61D1C" w:rsidRPr="00A32DDE" w:rsidRDefault="00C61D1C" w:rsidP="00805B71">
            <w:pPr>
              <w:tabs>
                <w:tab w:val="left" w:pos="851"/>
              </w:tabs>
              <w:rPr>
                <w:sz w:val="24"/>
                <w:szCs w:val="24"/>
              </w:rPr>
            </w:pPr>
            <w:r w:rsidRPr="00A32DDE">
              <w:rPr>
                <w:sz w:val="24"/>
                <w:szCs w:val="24"/>
              </w:rPr>
              <w:t>навчання з питань безпеки при експлуатації обладнання</w:t>
            </w:r>
          </w:p>
        </w:tc>
      </w:tr>
      <w:tr w:rsidR="00C61D1C" w:rsidRPr="00781766" w:rsidTr="00C61D1C">
        <w:tc>
          <w:tcPr>
            <w:tcW w:w="562" w:type="dxa"/>
            <w:vMerge/>
            <w:vAlign w:val="center"/>
          </w:tcPr>
          <w:p w:rsidR="00C61D1C" w:rsidRPr="00A32DDE" w:rsidRDefault="00C61D1C" w:rsidP="00805B71">
            <w:pPr>
              <w:tabs>
                <w:tab w:val="left" w:pos="851"/>
              </w:tabs>
              <w:rPr>
                <w:sz w:val="24"/>
                <w:szCs w:val="24"/>
              </w:rPr>
            </w:pPr>
          </w:p>
        </w:tc>
        <w:tc>
          <w:tcPr>
            <w:tcW w:w="2410" w:type="dxa"/>
            <w:vMerge/>
            <w:vAlign w:val="center"/>
          </w:tcPr>
          <w:p w:rsidR="00C61D1C" w:rsidRPr="00A32DDE" w:rsidRDefault="00C61D1C" w:rsidP="00805B71">
            <w:pPr>
              <w:tabs>
                <w:tab w:val="left" w:pos="851"/>
              </w:tabs>
              <w:rPr>
                <w:sz w:val="24"/>
                <w:szCs w:val="24"/>
              </w:rPr>
            </w:pPr>
          </w:p>
        </w:tc>
        <w:tc>
          <w:tcPr>
            <w:tcW w:w="3544" w:type="dxa"/>
            <w:vAlign w:val="center"/>
          </w:tcPr>
          <w:p w:rsidR="00C61D1C" w:rsidRPr="00781766" w:rsidRDefault="00C61D1C" w:rsidP="00805B71">
            <w:pPr>
              <w:tabs>
                <w:tab w:val="left" w:pos="851"/>
              </w:tabs>
              <w:rPr>
                <w:sz w:val="24"/>
                <w:szCs w:val="24"/>
              </w:rPr>
            </w:pPr>
            <w:r>
              <w:rPr>
                <w:sz w:val="24"/>
                <w:szCs w:val="24"/>
              </w:rPr>
              <w:t>Проведення дезінфекції поверхні.</w:t>
            </w:r>
          </w:p>
        </w:tc>
        <w:tc>
          <w:tcPr>
            <w:tcW w:w="3118" w:type="dxa"/>
            <w:vAlign w:val="center"/>
          </w:tcPr>
          <w:p w:rsidR="00C61D1C" w:rsidRPr="00781766" w:rsidRDefault="00C61D1C" w:rsidP="00805B71">
            <w:pPr>
              <w:tabs>
                <w:tab w:val="left" w:pos="851"/>
              </w:tabs>
              <w:rPr>
                <w:sz w:val="24"/>
                <w:szCs w:val="24"/>
              </w:rPr>
            </w:pPr>
            <w:r>
              <w:rPr>
                <w:sz w:val="24"/>
                <w:szCs w:val="24"/>
              </w:rPr>
              <w:t xml:space="preserve">Зниження кількості мікроорганізмів. </w:t>
            </w:r>
          </w:p>
        </w:tc>
      </w:tr>
      <w:tr w:rsidR="00C61D1C" w:rsidRPr="00781766" w:rsidTr="00C61D1C">
        <w:tc>
          <w:tcPr>
            <w:tcW w:w="562" w:type="dxa"/>
            <w:vAlign w:val="center"/>
          </w:tcPr>
          <w:p w:rsidR="00C61D1C" w:rsidRPr="00781766" w:rsidRDefault="00C61D1C" w:rsidP="00805B71">
            <w:pPr>
              <w:tabs>
                <w:tab w:val="left" w:pos="851"/>
              </w:tabs>
              <w:rPr>
                <w:sz w:val="24"/>
                <w:szCs w:val="24"/>
              </w:rPr>
            </w:pPr>
            <w:r w:rsidRPr="00781766">
              <w:rPr>
                <w:sz w:val="24"/>
                <w:szCs w:val="24"/>
              </w:rPr>
              <w:t>3.</w:t>
            </w:r>
          </w:p>
        </w:tc>
        <w:tc>
          <w:tcPr>
            <w:tcW w:w="2410" w:type="dxa"/>
            <w:vAlign w:val="center"/>
          </w:tcPr>
          <w:p w:rsidR="00C61D1C" w:rsidRPr="00781766" w:rsidRDefault="00C61D1C" w:rsidP="00805B71">
            <w:pPr>
              <w:tabs>
                <w:tab w:val="left" w:pos="851"/>
              </w:tabs>
              <w:rPr>
                <w:sz w:val="24"/>
                <w:szCs w:val="24"/>
              </w:rPr>
            </w:pPr>
            <w:r w:rsidRPr="00781766">
              <w:rPr>
                <w:sz w:val="24"/>
                <w:szCs w:val="24"/>
              </w:rPr>
              <w:t>Режимні</w:t>
            </w:r>
          </w:p>
        </w:tc>
        <w:tc>
          <w:tcPr>
            <w:tcW w:w="3544" w:type="dxa"/>
            <w:vAlign w:val="center"/>
          </w:tcPr>
          <w:p w:rsidR="00C61D1C" w:rsidRPr="00781766" w:rsidRDefault="00C61D1C" w:rsidP="00805B71">
            <w:pPr>
              <w:tabs>
                <w:tab w:val="left" w:pos="851"/>
              </w:tabs>
              <w:rPr>
                <w:sz w:val="24"/>
                <w:szCs w:val="24"/>
              </w:rPr>
            </w:pPr>
            <w:r>
              <w:rPr>
                <w:sz w:val="24"/>
                <w:szCs w:val="24"/>
              </w:rPr>
              <w:t>Н</w:t>
            </w:r>
            <w:r w:rsidRPr="00781766">
              <w:rPr>
                <w:sz w:val="24"/>
                <w:szCs w:val="24"/>
              </w:rPr>
              <w:t>е передбачені</w:t>
            </w:r>
          </w:p>
        </w:tc>
        <w:tc>
          <w:tcPr>
            <w:tcW w:w="3118" w:type="dxa"/>
            <w:vAlign w:val="center"/>
          </w:tcPr>
          <w:p w:rsidR="00C61D1C" w:rsidRPr="00781766" w:rsidRDefault="00C61D1C" w:rsidP="00805B71">
            <w:pPr>
              <w:tabs>
                <w:tab w:val="left" w:pos="851"/>
              </w:tabs>
              <w:rPr>
                <w:sz w:val="24"/>
                <w:szCs w:val="24"/>
              </w:rPr>
            </w:pPr>
          </w:p>
        </w:tc>
      </w:tr>
      <w:tr w:rsidR="00C61D1C" w:rsidRPr="00781766" w:rsidTr="00C61D1C">
        <w:tc>
          <w:tcPr>
            <w:tcW w:w="562" w:type="dxa"/>
            <w:vAlign w:val="center"/>
          </w:tcPr>
          <w:p w:rsidR="00C61D1C" w:rsidRPr="00781766" w:rsidRDefault="00C61D1C" w:rsidP="00805B71">
            <w:pPr>
              <w:tabs>
                <w:tab w:val="left" w:pos="851"/>
              </w:tabs>
              <w:rPr>
                <w:sz w:val="24"/>
                <w:szCs w:val="24"/>
              </w:rPr>
            </w:pPr>
            <w:r w:rsidRPr="00781766">
              <w:rPr>
                <w:sz w:val="24"/>
                <w:szCs w:val="24"/>
              </w:rPr>
              <w:t>4.</w:t>
            </w:r>
          </w:p>
        </w:tc>
        <w:tc>
          <w:tcPr>
            <w:tcW w:w="2410" w:type="dxa"/>
            <w:vAlign w:val="center"/>
          </w:tcPr>
          <w:p w:rsidR="00C61D1C" w:rsidRPr="00781766" w:rsidRDefault="00C61D1C" w:rsidP="00805B71">
            <w:pPr>
              <w:tabs>
                <w:tab w:val="left" w:pos="851"/>
              </w:tabs>
              <w:rPr>
                <w:sz w:val="24"/>
                <w:szCs w:val="24"/>
              </w:rPr>
            </w:pPr>
            <w:r w:rsidRPr="00781766">
              <w:rPr>
                <w:sz w:val="24"/>
                <w:szCs w:val="24"/>
              </w:rPr>
              <w:t>Експлуатаційні</w:t>
            </w:r>
          </w:p>
        </w:tc>
        <w:tc>
          <w:tcPr>
            <w:tcW w:w="3544" w:type="dxa"/>
            <w:vAlign w:val="center"/>
          </w:tcPr>
          <w:p w:rsidR="00C61D1C" w:rsidRPr="00781766" w:rsidRDefault="00C61D1C" w:rsidP="00805B71">
            <w:pPr>
              <w:tabs>
                <w:tab w:val="left" w:pos="851"/>
              </w:tabs>
              <w:rPr>
                <w:sz w:val="24"/>
                <w:szCs w:val="24"/>
              </w:rPr>
            </w:pPr>
            <w:r>
              <w:rPr>
                <w:sz w:val="24"/>
                <w:szCs w:val="24"/>
              </w:rPr>
              <w:t>Не передбачені.</w:t>
            </w:r>
          </w:p>
        </w:tc>
        <w:tc>
          <w:tcPr>
            <w:tcW w:w="3118" w:type="dxa"/>
            <w:vAlign w:val="center"/>
          </w:tcPr>
          <w:p w:rsidR="00C61D1C" w:rsidRPr="00781766" w:rsidRDefault="00C61D1C" w:rsidP="00805B71">
            <w:pPr>
              <w:tabs>
                <w:tab w:val="left" w:pos="851"/>
              </w:tabs>
              <w:rPr>
                <w:sz w:val="24"/>
                <w:szCs w:val="24"/>
              </w:rPr>
            </w:pPr>
          </w:p>
        </w:tc>
      </w:tr>
      <w:tr w:rsidR="00C61D1C" w:rsidRPr="00554012" w:rsidTr="00C61D1C">
        <w:trPr>
          <w:trHeight w:val="325"/>
        </w:trPr>
        <w:tc>
          <w:tcPr>
            <w:tcW w:w="562" w:type="dxa"/>
            <w:vAlign w:val="center"/>
          </w:tcPr>
          <w:p w:rsidR="00C61D1C" w:rsidRPr="00781766" w:rsidRDefault="00C61D1C" w:rsidP="00805B71">
            <w:pPr>
              <w:tabs>
                <w:tab w:val="left" w:pos="851"/>
              </w:tabs>
              <w:rPr>
                <w:sz w:val="24"/>
                <w:szCs w:val="24"/>
              </w:rPr>
            </w:pPr>
            <w:r w:rsidRPr="00781766">
              <w:rPr>
                <w:sz w:val="24"/>
                <w:szCs w:val="24"/>
              </w:rPr>
              <w:t>5.</w:t>
            </w:r>
          </w:p>
        </w:tc>
        <w:tc>
          <w:tcPr>
            <w:tcW w:w="2410" w:type="dxa"/>
            <w:vAlign w:val="center"/>
          </w:tcPr>
          <w:p w:rsidR="00C61D1C" w:rsidRPr="00781766" w:rsidRDefault="00C61D1C" w:rsidP="00805B71">
            <w:pPr>
              <w:tabs>
                <w:tab w:val="left" w:pos="851"/>
              </w:tabs>
              <w:rPr>
                <w:sz w:val="24"/>
                <w:szCs w:val="24"/>
              </w:rPr>
            </w:pPr>
            <w:r w:rsidRPr="00781766">
              <w:rPr>
                <w:sz w:val="24"/>
                <w:szCs w:val="24"/>
              </w:rPr>
              <w:t>ЗІЗ</w:t>
            </w:r>
          </w:p>
        </w:tc>
        <w:tc>
          <w:tcPr>
            <w:tcW w:w="3544" w:type="dxa"/>
            <w:vAlign w:val="center"/>
          </w:tcPr>
          <w:p w:rsidR="00C61D1C" w:rsidRPr="007B119F" w:rsidRDefault="00C61D1C" w:rsidP="00805B71">
            <w:pPr>
              <w:contextualSpacing/>
              <w:rPr>
                <w:sz w:val="24"/>
                <w:szCs w:val="24"/>
              </w:rPr>
            </w:pPr>
            <w:r>
              <w:rPr>
                <w:sz w:val="24"/>
                <w:szCs w:val="24"/>
              </w:rPr>
              <w:t xml:space="preserve">Одноразові рукавички. </w:t>
            </w:r>
          </w:p>
        </w:tc>
        <w:tc>
          <w:tcPr>
            <w:tcW w:w="3118" w:type="dxa"/>
            <w:vAlign w:val="center"/>
          </w:tcPr>
          <w:p w:rsidR="00C61D1C" w:rsidRPr="00781766" w:rsidRDefault="00C61D1C" w:rsidP="00805B71">
            <w:pPr>
              <w:tabs>
                <w:tab w:val="left" w:pos="851"/>
              </w:tabs>
              <w:rPr>
                <w:sz w:val="24"/>
                <w:szCs w:val="24"/>
              </w:rPr>
            </w:pPr>
            <w:r>
              <w:rPr>
                <w:sz w:val="24"/>
                <w:szCs w:val="24"/>
              </w:rPr>
              <w:t>Зниження ризику зараженння.</w:t>
            </w:r>
          </w:p>
        </w:tc>
      </w:tr>
    </w:tbl>
    <w:p w:rsidR="00C61D1C" w:rsidRDefault="00C61D1C" w:rsidP="00FC1ACD">
      <w:pPr>
        <w:pStyle w:val="16"/>
      </w:pPr>
    </w:p>
    <w:p w:rsidR="00C61D1C" w:rsidRDefault="00C61D1C" w:rsidP="00C61D1C">
      <w:pPr>
        <w:pStyle w:val="16"/>
      </w:pPr>
      <w:bookmarkStart w:id="31" w:name="_Toc10727423"/>
      <w:r w:rsidRPr="00C61D1C">
        <w:t>3.8 Підвищений рівень опромінення лазером.</w:t>
      </w:r>
      <w:bookmarkEnd w:id="31"/>
    </w:p>
    <w:p w:rsidR="00C61D1C" w:rsidRDefault="00C61D1C" w:rsidP="00C61D1C">
      <w:pPr>
        <w:pStyle w:val="16"/>
      </w:pPr>
    </w:p>
    <w:p w:rsidR="00C61D1C" w:rsidRDefault="00C61D1C" w:rsidP="00C61D1C">
      <w:pPr>
        <w:pStyle w:val="aff2"/>
      </w:pPr>
      <w:r w:rsidRPr="00987820">
        <w:t>Таблиця 3</w:t>
      </w:r>
      <w:r>
        <w:t>.8.1</w:t>
      </w:r>
      <w:r w:rsidRPr="00987820">
        <w:t xml:space="preserve"> – </w:t>
      </w:r>
      <w:r>
        <w:t>Небезпека опромнення лазером.</w:t>
      </w:r>
    </w:p>
    <w:tbl>
      <w:tblPr>
        <w:tblStyle w:val="a3"/>
        <w:tblW w:w="9692" w:type="dxa"/>
        <w:tblLook w:val="04A0" w:firstRow="1" w:lastRow="0" w:firstColumn="1" w:lastColumn="0" w:noHBand="0" w:noVBand="1"/>
      </w:tblPr>
      <w:tblGrid>
        <w:gridCol w:w="458"/>
        <w:gridCol w:w="2089"/>
        <w:gridCol w:w="2155"/>
        <w:gridCol w:w="2665"/>
        <w:gridCol w:w="2325"/>
      </w:tblGrid>
      <w:tr w:rsidR="00C61D1C" w:rsidTr="00C61D1C">
        <w:tc>
          <w:tcPr>
            <w:tcW w:w="458" w:type="dxa"/>
            <w:tcBorders>
              <w:top w:val="single" w:sz="4" w:space="0" w:color="auto"/>
              <w:left w:val="single" w:sz="4" w:space="0" w:color="auto"/>
              <w:bottom w:val="single" w:sz="4" w:space="0" w:color="auto"/>
              <w:right w:val="single" w:sz="4" w:space="0" w:color="auto"/>
            </w:tcBorders>
            <w:hideMark/>
          </w:tcPr>
          <w:p w:rsidR="00C61D1C" w:rsidRPr="00C61D1C" w:rsidRDefault="00C61D1C" w:rsidP="00805B71">
            <w:pPr>
              <w:tabs>
                <w:tab w:val="left" w:pos="851"/>
              </w:tabs>
              <w:ind w:left="96" w:hanging="96"/>
              <w:rPr>
                <w:sz w:val="24"/>
                <w:szCs w:val="24"/>
              </w:rPr>
            </w:pPr>
            <w:r w:rsidRPr="00C61D1C">
              <w:rPr>
                <w:sz w:val="24"/>
                <w:szCs w:val="24"/>
              </w:rPr>
              <w:t xml:space="preserve">№ </w:t>
            </w:r>
          </w:p>
        </w:tc>
        <w:tc>
          <w:tcPr>
            <w:tcW w:w="2089" w:type="dxa"/>
            <w:tcBorders>
              <w:top w:val="single" w:sz="4" w:space="0" w:color="auto"/>
              <w:left w:val="single" w:sz="4" w:space="0" w:color="auto"/>
              <w:bottom w:val="single" w:sz="4" w:space="0" w:color="auto"/>
              <w:right w:val="single" w:sz="4" w:space="0" w:color="auto"/>
            </w:tcBorders>
            <w:vAlign w:val="center"/>
            <w:hideMark/>
          </w:tcPr>
          <w:p w:rsidR="00C61D1C" w:rsidRPr="00C61D1C" w:rsidRDefault="00C61D1C" w:rsidP="00805B71">
            <w:pPr>
              <w:tabs>
                <w:tab w:val="left" w:pos="851"/>
              </w:tabs>
              <w:rPr>
                <w:sz w:val="24"/>
                <w:szCs w:val="24"/>
              </w:rPr>
            </w:pPr>
            <w:r w:rsidRPr="00C61D1C">
              <w:rPr>
                <w:sz w:val="24"/>
                <w:szCs w:val="24"/>
              </w:rPr>
              <w:t xml:space="preserve">Найменування обладнання </w:t>
            </w:r>
          </w:p>
        </w:tc>
        <w:tc>
          <w:tcPr>
            <w:tcW w:w="2155" w:type="dxa"/>
            <w:tcBorders>
              <w:top w:val="single" w:sz="4" w:space="0" w:color="auto"/>
              <w:left w:val="single" w:sz="4" w:space="0" w:color="auto"/>
              <w:bottom w:val="single" w:sz="4" w:space="0" w:color="auto"/>
              <w:right w:val="single" w:sz="4" w:space="0" w:color="auto"/>
            </w:tcBorders>
            <w:vAlign w:val="center"/>
            <w:hideMark/>
          </w:tcPr>
          <w:p w:rsidR="00C61D1C" w:rsidRPr="00C61D1C" w:rsidRDefault="00C61D1C" w:rsidP="00805B71">
            <w:pPr>
              <w:tabs>
                <w:tab w:val="left" w:pos="851"/>
              </w:tabs>
              <w:rPr>
                <w:sz w:val="24"/>
                <w:szCs w:val="24"/>
              </w:rPr>
            </w:pPr>
            <w:r w:rsidRPr="00C61D1C">
              <w:rPr>
                <w:sz w:val="24"/>
                <w:szCs w:val="24"/>
              </w:rPr>
              <w:t xml:space="preserve">Джерело небезпеки </w:t>
            </w:r>
          </w:p>
        </w:tc>
        <w:tc>
          <w:tcPr>
            <w:tcW w:w="2665" w:type="dxa"/>
            <w:tcBorders>
              <w:top w:val="single" w:sz="4" w:space="0" w:color="auto"/>
              <w:left w:val="single" w:sz="4" w:space="0" w:color="auto"/>
              <w:bottom w:val="single" w:sz="4" w:space="0" w:color="auto"/>
              <w:right w:val="single" w:sz="4" w:space="0" w:color="auto"/>
            </w:tcBorders>
            <w:vAlign w:val="center"/>
            <w:hideMark/>
          </w:tcPr>
          <w:p w:rsidR="00C61D1C" w:rsidRPr="00C61D1C" w:rsidRDefault="00C61D1C" w:rsidP="00805B71">
            <w:pPr>
              <w:tabs>
                <w:tab w:val="left" w:pos="851"/>
              </w:tabs>
              <w:rPr>
                <w:sz w:val="24"/>
                <w:szCs w:val="24"/>
              </w:rPr>
            </w:pPr>
            <w:r w:rsidRPr="00C61D1C">
              <w:rPr>
                <w:sz w:val="24"/>
                <w:szCs w:val="24"/>
              </w:rPr>
              <w:t>Причини небезпеки</w:t>
            </w:r>
          </w:p>
        </w:tc>
        <w:tc>
          <w:tcPr>
            <w:tcW w:w="2325" w:type="dxa"/>
            <w:tcBorders>
              <w:top w:val="single" w:sz="4" w:space="0" w:color="auto"/>
              <w:left w:val="single" w:sz="4" w:space="0" w:color="auto"/>
              <w:bottom w:val="single" w:sz="4" w:space="0" w:color="auto"/>
              <w:right w:val="single" w:sz="4" w:space="0" w:color="auto"/>
            </w:tcBorders>
            <w:vAlign w:val="center"/>
            <w:hideMark/>
          </w:tcPr>
          <w:p w:rsidR="00C61D1C" w:rsidRPr="00C61D1C" w:rsidRDefault="00C61D1C" w:rsidP="00805B71">
            <w:pPr>
              <w:tabs>
                <w:tab w:val="left" w:pos="851"/>
              </w:tabs>
              <w:rPr>
                <w:sz w:val="24"/>
                <w:szCs w:val="24"/>
              </w:rPr>
            </w:pPr>
            <w:r w:rsidRPr="00C61D1C">
              <w:rPr>
                <w:sz w:val="24"/>
                <w:szCs w:val="24"/>
              </w:rPr>
              <w:t>Наслідки небезпеки</w:t>
            </w:r>
          </w:p>
        </w:tc>
      </w:tr>
      <w:tr w:rsidR="00C61D1C" w:rsidTr="00805B71">
        <w:tc>
          <w:tcPr>
            <w:tcW w:w="458" w:type="dxa"/>
            <w:tcBorders>
              <w:top w:val="single" w:sz="4" w:space="0" w:color="auto"/>
              <w:left w:val="single" w:sz="4" w:space="0" w:color="auto"/>
              <w:right w:val="single" w:sz="4" w:space="0" w:color="auto"/>
            </w:tcBorders>
          </w:tcPr>
          <w:p w:rsidR="00C61D1C" w:rsidRPr="002C0164" w:rsidRDefault="00C61D1C" w:rsidP="00805B71">
            <w:pPr>
              <w:tabs>
                <w:tab w:val="left" w:pos="851"/>
              </w:tabs>
              <w:ind w:left="96" w:hanging="96"/>
              <w:rPr>
                <w:sz w:val="24"/>
                <w:szCs w:val="24"/>
              </w:rPr>
            </w:pPr>
            <w:r w:rsidRPr="002C0164">
              <w:rPr>
                <w:sz w:val="24"/>
                <w:szCs w:val="24"/>
              </w:rPr>
              <w:t>1</w:t>
            </w:r>
          </w:p>
        </w:tc>
        <w:tc>
          <w:tcPr>
            <w:tcW w:w="2089" w:type="dxa"/>
            <w:tcBorders>
              <w:top w:val="single" w:sz="4" w:space="0" w:color="auto"/>
              <w:left w:val="single" w:sz="4" w:space="0" w:color="auto"/>
              <w:right w:val="single" w:sz="4" w:space="0" w:color="auto"/>
            </w:tcBorders>
            <w:vAlign w:val="center"/>
          </w:tcPr>
          <w:p w:rsidR="00C61D1C" w:rsidRPr="0034709F" w:rsidRDefault="00C61D1C" w:rsidP="00805B71">
            <w:pPr>
              <w:tabs>
                <w:tab w:val="left" w:pos="851"/>
              </w:tabs>
              <w:ind w:firstLine="20"/>
              <w:rPr>
                <w:sz w:val="24"/>
                <w:szCs w:val="24"/>
                <w:lang w:val="en-US"/>
              </w:rPr>
            </w:pPr>
            <w:r w:rsidRPr="0034709F">
              <w:rPr>
                <w:sz w:val="24"/>
                <w:szCs w:val="24"/>
                <w:lang w:val="en-US"/>
              </w:rPr>
              <w:t>3</w:t>
            </w:r>
            <w:r w:rsidRPr="00FC3E33">
              <w:rPr>
                <w:sz w:val="24"/>
                <w:szCs w:val="24"/>
              </w:rPr>
              <w:t>Д</w:t>
            </w:r>
            <w:r w:rsidRPr="0034709F">
              <w:rPr>
                <w:sz w:val="24"/>
                <w:szCs w:val="24"/>
                <w:lang w:val="en-US"/>
              </w:rPr>
              <w:t xml:space="preserve"> </w:t>
            </w:r>
            <w:r w:rsidRPr="00FC3E33">
              <w:rPr>
                <w:sz w:val="24"/>
                <w:szCs w:val="24"/>
              </w:rPr>
              <w:t>сканер</w:t>
            </w:r>
          </w:p>
          <w:p w:rsidR="00C61D1C" w:rsidRPr="00FC3E33" w:rsidRDefault="00C61D1C" w:rsidP="00805B71">
            <w:pPr>
              <w:tabs>
                <w:tab w:val="left" w:pos="851"/>
              </w:tabs>
              <w:ind w:firstLine="20"/>
              <w:rPr>
                <w:sz w:val="24"/>
                <w:szCs w:val="24"/>
                <w:lang w:val="en-US"/>
              </w:rPr>
            </w:pPr>
            <w:r w:rsidRPr="00FC3E33">
              <w:rPr>
                <w:sz w:val="24"/>
                <w:szCs w:val="24"/>
                <w:lang w:val="en-US"/>
              </w:rPr>
              <w:t>IQ cube 3d foot scan 9</w:t>
            </w:r>
          </w:p>
        </w:tc>
        <w:tc>
          <w:tcPr>
            <w:tcW w:w="2155" w:type="dxa"/>
            <w:tcBorders>
              <w:top w:val="single" w:sz="4" w:space="0" w:color="auto"/>
              <w:left w:val="single" w:sz="4" w:space="0" w:color="auto"/>
              <w:bottom w:val="single" w:sz="4" w:space="0" w:color="auto"/>
              <w:right w:val="single" w:sz="4" w:space="0" w:color="auto"/>
            </w:tcBorders>
            <w:vAlign w:val="center"/>
          </w:tcPr>
          <w:p w:rsidR="00C61D1C" w:rsidRPr="00FC3E33" w:rsidRDefault="00C61D1C" w:rsidP="00805B71">
            <w:pPr>
              <w:tabs>
                <w:tab w:val="left" w:pos="851"/>
              </w:tabs>
              <w:ind w:left="21" w:hanging="4"/>
              <w:rPr>
                <w:sz w:val="24"/>
                <w:szCs w:val="24"/>
              </w:rPr>
            </w:pPr>
            <w:r>
              <w:rPr>
                <w:sz w:val="24"/>
                <w:szCs w:val="24"/>
              </w:rPr>
              <w:t xml:space="preserve">Лазерний випромінювач. </w:t>
            </w:r>
          </w:p>
        </w:tc>
        <w:tc>
          <w:tcPr>
            <w:tcW w:w="2665" w:type="dxa"/>
            <w:tcBorders>
              <w:top w:val="single" w:sz="4" w:space="0" w:color="auto"/>
              <w:left w:val="single" w:sz="4" w:space="0" w:color="auto"/>
              <w:bottom w:val="single" w:sz="4" w:space="0" w:color="auto"/>
              <w:right w:val="single" w:sz="4" w:space="0" w:color="auto"/>
            </w:tcBorders>
            <w:vAlign w:val="center"/>
          </w:tcPr>
          <w:p w:rsidR="00C61D1C" w:rsidRPr="0034709F" w:rsidRDefault="00C61D1C" w:rsidP="00805B71">
            <w:pPr>
              <w:tabs>
                <w:tab w:val="left" w:pos="851"/>
              </w:tabs>
              <w:rPr>
                <w:sz w:val="24"/>
                <w:szCs w:val="24"/>
              </w:rPr>
            </w:pPr>
            <w:r>
              <w:rPr>
                <w:sz w:val="24"/>
                <w:szCs w:val="24"/>
              </w:rPr>
              <w:t>Випромінюваня значної потужності</w:t>
            </w:r>
          </w:p>
        </w:tc>
        <w:tc>
          <w:tcPr>
            <w:tcW w:w="2325" w:type="dxa"/>
            <w:tcBorders>
              <w:top w:val="single" w:sz="4" w:space="0" w:color="auto"/>
              <w:left w:val="single" w:sz="4" w:space="0" w:color="auto"/>
              <w:right w:val="single" w:sz="4" w:space="0" w:color="auto"/>
            </w:tcBorders>
            <w:vAlign w:val="center"/>
          </w:tcPr>
          <w:p w:rsidR="00C61D1C" w:rsidRPr="002C0164" w:rsidRDefault="00C61D1C" w:rsidP="00805B71">
            <w:pPr>
              <w:tabs>
                <w:tab w:val="left" w:pos="851"/>
              </w:tabs>
              <w:ind w:left="40"/>
              <w:rPr>
                <w:sz w:val="24"/>
                <w:szCs w:val="24"/>
              </w:rPr>
            </w:pPr>
          </w:p>
          <w:p w:rsidR="00C61D1C" w:rsidRPr="0034709F" w:rsidRDefault="00C61D1C" w:rsidP="00805B71">
            <w:pPr>
              <w:tabs>
                <w:tab w:val="left" w:pos="851"/>
              </w:tabs>
              <w:ind w:left="40"/>
              <w:jc w:val="center"/>
              <w:rPr>
                <w:sz w:val="24"/>
                <w:szCs w:val="24"/>
              </w:rPr>
            </w:pPr>
            <w:r>
              <w:rPr>
                <w:sz w:val="24"/>
                <w:szCs w:val="24"/>
              </w:rPr>
              <w:t>Ураження сітківки ока, порушення зору.</w:t>
            </w:r>
          </w:p>
        </w:tc>
      </w:tr>
    </w:tbl>
    <w:p w:rsidR="00C61D1C" w:rsidRPr="00C61D1C" w:rsidRDefault="00C61D1C" w:rsidP="00C61D1C">
      <w:pPr>
        <w:pStyle w:val="aff2"/>
        <w:rPr>
          <w:lang w:val="uk-UA"/>
        </w:rPr>
      </w:pPr>
    </w:p>
    <w:p w:rsidR="00C61D1C" w:rsidRDefault="00C61D1C" w:rsidP="00C61D1C">
      <w:pPr>
        <w:pStyle w:val="aff2"/>
        <w:rPr>
          <w:rFonts w:eastAsia="Calibri"/>
          <w:lang w:val="uk-UA"/>
        </w:rPr>
      </w:pPr>
      <w:r>
        <w:t>Таблиця 3.8</w:t>
      </w:r>
      <w:r w:rsidRPr="00B808CD">
        <w:t>.</w:t>
      </w:r>
      <w:r>
        <w:rPr>
          <w:lang w:val="uk-UA"/>
        </w:rPr>
        <w:t>2</w:t>
      </w:r>
      <w:r>
        <w:t xml:space="preserve">. </w:t>
      </w:r>
      <w:r>
        <w:rPr>
          <w:rFonts w:eastAsia="Calibri"/>
        </w:rPr>
        <w:t>Реальні та нормативні значен</w:t>
      </w:r>
      <w:r>
        <w:rPr>
          <w:rFonts w:eastAsia="Calibri"/>
          <w:lang w:val="uk-UA"/>
        </w:rPr>
        <w:t>н</w:t>
      </w:r>
      <w:r>
        <w:rPr>
          <w:rFonts w:eastAsia="Calibri"/>
        </w:rPr>
        <w:t>я джерел</w:t>
      </w:r>
      <w:r w:rsidRPr="00A404F5">
        <w:rPr>
          <w:rFonts w:eastAsia="Calibri"/>
        </w:rPr>
        <w:t xml:space="preserve"> </w:t>
      </w:r>
      <w:r>
        <w:rPr>
          <w:rFonts w:eastAsia="Calibri"/>
          <w:lang w:val="uk-UA"/>
        </w:rPr>
        <w:t>лазерної небезпеки.</w:t>
      </w:r>
    </w:p>
    <w:tbl>
      <w:tblPr>
        <w:tblStyle w:val="a3"/>
        <w:tblW w:w="9634" w:type="dxa"/>
        <w:tblLook w:val="04A0" w:firstRow="1" w:lastRow="0" w:firstColumn="1" w:lastColumn="0" w:noHBand="0" w:noVBand="1"/>
      </w:tblPr>
      <w:tblGrid>
        <w:gridCol w:w="593"/>
        <w:gridCol w:w="3938"/>
        <w:gridCol w:w="2835"/>
        <w:gridCol w:w="2268"/>
      </w:tblGrid>
      <w:tr w:rsidR="00C61D1C" w:rsidTr="00C61D1C">
        <w:trPr>
          <w:trHeight w:val="139"/>
        </w:trPr>
        <w:tc>
          <w:tcPr>
            <w:tcW w:w="593" w:type="dxa"/>
            <w:tcBorders>
              <w:top w:val="single" w:sz="4" w:space="0" w:color="auto"/>
              <w:left w:val="single" w:sz="4" w:space="0" w:color="auto"/>
              <w:bottom w:val="single" w:sz="4" w:space="0" w:color="auto"/>
              <w:right w:val="single" w:sz="4" w:space="0" w:color="auto"/>
            </w:tcBorders>
            <w:hideMark/>
          </w:tcPr>
          <w:p w:rsidR="00C61D1C" w:rsidRPr="0053717D" w:rsidRDefault="00C61D1C" w:rsidP="00805B71">
            <w:pPr>
              <w:tabs>
                <w:tab w:val="left" w:pos="851"/>
              </w:tabs>
              <w:rPr>
                <w:sz w:val="24"/>
                <w:szCs w:val="24"/>
              </w:rPr>
            </w:pPr>
            <w:r w:rsidRPr="0053717D">
              <w:rPr>
                <w:sz w:val="24"/>
                <w:szCs w:val="24"/>
              </w:rPr>
              <w:t xml:space="preserve">№ </w:t>
            </w:r>
          </w:p>
        </w:tc>
        <w:tc>
          <w:tcPr>
            <w:tcW w:w="3938" w:type="dxa"/>
            <w:tcBorders>
              <w:top w:val="single" w:sz="4" w:space="0" w:color="auto"/>
              <w:left w:val="single" w:sz="4" w:space="0" w:color="auto"/>
              <w:bottom w:val="single" w:sz="4" w:space="0" w:color="auto"/>
              <w:right w:val="single" w:sz="4" w:space="0" w:color="auto"/>
            </w:tcBorders>
            <w:vAlign w:val="center"/>
            <w:hideMark/>
          </w:tcPr>
          <w:p w:rsidR="00C61D1C" w:rsidRPr="0053717D" w:rsidRDefault="00C61D1C" w:rsidP="00805B71">
            <w:pPr>
              <w:tabs>
                <w:tab w:val="left" w:pos="851"/>
              </w:tabs>
              <w:rPr>
                <w:sz w:val="24"/>
                <w:szCs w:val="24"/>
              </w:rPr>
            </w:pPr>
            <w:r w:rsidRPr="0053717D">
              <w:rPr>
                <w:sz w:val="24"/>
                <w:szCs w:val="24"/>
              </w:rPr>
              <w:t xml:space="preserve">Фактор небезпеки </w:t>
            </w:r>
          </w:p>
        </w:tc>
        <w:tc>
          <w:tcPr>
            <w:tcW w:w="2835" w:type="dxa"/>
            <w:tcBorders>
              <w:top w:val="single" w:sz="4" w:space="0" w:color="auto"/>
              <w:left w:val="single" w:sz="4" w:space="0" w:color="auto"/>
              <w:bottom w:val="single" w:sz="4" w:space="0" w:color="auto"/>
              <w:right w:val="single" w:sz="4" w:space="0" w:color="auto"/>
            </w:tcBorders>
            <w:vAlign w:val="center"/>
            <w:hideMark/>
          </w:tcPr>
          <w:p w:rsidR="00C61D1C" w:rsidRPr="0053717D" w:rsidRDefault="00C61D1C" w:rsidP="00805B71">
            <w:pPr>
              <w:tabs>
                <w:tab w:val="left" w:pos="851"/>
              </w:tabs>
              <w:rPr>
                <w:sz w:val="24"/>
                <w:szCs w:val="24"/>
              </w:rPr>
            </w:pPr>
            <w:r w:rsidRPr="0053717D">
              <w:rPr>
                <w:sz w:val="24"/>
                <w:szCs w:val="24"/>
              </w:rPr>
              <w:t>Реальне значення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C61D1C" w:rsidRPr="0053717D" w:rsidRDefault="00C61D1C" w:rsidP="00805B71">
            <w:pPr>
              <w:tabs>
                <w:tab w:val="left" w:pos="851"/>
              </w:tabs>
              <w:rPr>
                <w:sz w:val="24"/>
                <w:szCs w:val="24"/>
              </w:rPr>
            </w:pPr>
            <w:r w:rsidRPr="0053717D">
              <w:rPr>
                <w:sz w:val="24"/>
                <w:szCs w:val="24"/>
              </w:rPr>
              <w:t>Нормативні значення</w:t>
            </w:r>
          </w:p>
        </w:tc>
      </w:tr>
      <w:tr w:rsidR="00C61D1C" w:rsidRPr="00781766" w:rsidTr="00C61D1C">
        <w:tc>
          <w:tcPr>
            <w:tcW w:w="593" w:type="dxa"/>
            <w:tcBorders>
              <w:top w:val="single" w:sz="4" w:space="0" w:color="auto"/>
              <w:left w:val="single" w:sz="4" w:space="0" w:color="auto"/>
              <w:bottom w:val="single" w:sz="4" w:space="0" w:color="auto"/>
              <w:right w:val="single" w:sz="4" w:space="0" w:color="auto"/>
            </w:tcBorders>
          </w:tcPr>
          <w:p w:rsidR="00C61D1C" w:rsidRPr="0053717D" w:rsidRDefault="00C61D1C" w:rsidP="00805B71">
            <w:pPr>
              <w:tabs>
                <w:tab w:val="left" w:pos="851"/>
              </w:tabs>
              <w:rPr>
                <w:sz w:val="24"/>
                <w:szCs w:val="24"/>
              </w:rPr>
            </w:pPr>
            <w:r w:rsidRPr="0053717D">
              <w:rPr>
                <w:sz w:val="24"/>
                <w:szCs w:val="24"/>
              </w:rPr>
              <w:t>1</w:t>
            </w:r>
          </w:p>
        </w:tc>
        <w:tc>
          <w:tcPr>
            <w:tcW w:w="3938" w:type="dxa"/>
            <w:tcBorders>
              <w:top w:val="single" w:sz="4" w:space="0" w:color="auto"/>
              <w:left w:val="single" w:sz="4" w:space="0" w:color="auto"/>
              <w:bottom w:val="single" w:sz="4" w:space="0" w:color="auto"/>
              <w:right w:val="single" w:sz="4" w:space="0" w:color="auto"/>
            </w:tcBorders>
            <w:vAlign w:val="center"/>
          </w:tcPr>
          <w:p w:rsidR="00C61D1C" w:rsidRPr="00546944" w:rsidRDefault="00C61D1C" w:rsidP="00805B71">
            <w:pPr>
              <w:tabs>
                <w:tab w:val="left" w:pos="851"/>
              </w:tabs>
              <w:rPr>
                <w:sz w:val="24"/>
                <w:szCs w:val="24"/>
              </w:rPr>
            </w:pPr>
            <w:r>
              <w:rPr>
                <w:sz w:val="24"/>
                <w:szCs w:val="24"/>
              </w:rPr>
              <w:t>Колімоване лазерне випромінювання</w:t>
            </w:r>
            <w:r w:rsidRPr="00546944">
              <w:rPr>
                <w:sz w:val="24"/>
                <w:szCs w:val="24"/>
              </w:rPr>
              <w:t xml:space="preserve">. </w:t>
            </w:r>
            <w:r>
              <w:rPr>
                <w:sz w:val="24"/>
                <w:szCs w:val="24"/>
              </w:rPr>
              <w:t xml:space="preserve">Клас лазеру </w:t>
            </w:r>
            <w:r w:rsidRPr="00546944">
              <w:rPr>
                <w:sz w:val="24"/>
                <w:szCs w:val="24"/>
              </w:rPr>
              <w:t>2.</w:t>
            </w:r>
          </w:p>
        </w:tc>
        <w:tc>
          <w:tcPr>
            <w:tcW w:w="2835" w:type="dxa"/>
            <w:tcBorders>
              <w:top w:val="single" w:sz="4" w:space="0" w:color="auto"/>
              <w:left w:val="single" w:sz="4" w:space="0" w:color="auto"/>
              <w:bottom w:val="single" w:sz="4" w:space="0" w:color="auto"/>
              <w:right w:val="single" w:sz="4" w:space="0" w:color="auto"/>
            </w:tcBorders>
            <w:vAlign w:val="center"/>
          </w:tcPr>
          <w:p w:rsidR="00C61D1C" w:rsidRDefault="00C61D1C" w:rsidP="00805B71">
            <w:pPr>
              <w:tabs>
                <w:tab w:val="left" w:pos="851"/>
              </w:tabs>
              <w:rPr>
                <w:sz w:val="24"/>
                <w:szCs w:val="24"/>
              </w:rPr>
            </w:pPr>
            <w:r>
              <w:rPr>
                <w:sz w:val="24"/>
                <w:szCs w:val="24"/>
                <w:lang w:val="en-US"/>
              </w:rPr>
              <w:t>λ</w:t>
            </w:r>
            <w:r w:rsidRPr="00781766">
              <w:rPr>
                <w:sz w:val="24"/>
                <w:szCs w:val="24"/>
              </w:rPr>
              <w:t xml:space="preserve"> = 380-750 </w:t>
            </w:r>
            <w:r>
              <w:rPr>
                <w:sz w:val="24"/>
                <w:szCs w:val="24"/>
              </w:rPr>
              <w:t xml:space="preserve">Нм, Потужність </w:t>
            </w:r>
            <w:r w:rsidRPr="00781766">
              <w:rPr>
                <w:sz w:val="24"/>
                <w:szCs w:val="24"/>
              </w:rPr>
              <w:t>0.8</w:t>
            </w:r>
            <w:r>
              <w:rPr>
                <w:sz w:val="24"/>
                <w:szCs w:val="24"/>
              </w:rPr>
              <w:t xml:space="preserve"> МВт</w:t>
            </w:r>
            <w:r w:rsidRPr="00781766">
              <w:rPr>
                <w:sz w:val="24"/>
                <w:szCs w:val="24"/>
              </w:rPr>
              <w:t>.</w:t>
            </w:r>
          </w:p>
          <w:p w:rsidR="00C61D1C" w:rsidRPr="00781766" w:rsidRDefault="00C61D1C" w:rsidP="00805B71">
            <w:pPr>
              <w:tabs>
                <w:tab w:val="left" w:pos="851"/>
              </w:tabs>
              <w:rPr>
                <w:sz w:val="24"/>
                <w:szCs w:val="24"/>
              </w:rPr>
            </w:pPr>
            <w:r>
              <w:rPr>
                <w:sz w:val="24"/>
                <w:szCs w:val="24"/>
              </w:rPr>
              <w:t xml:space="preserve">Час дії залежить від людини. (людський фактор). </w:t>
            </w:r>
          </w:p>
        </w:tc>
        <w:tc>
          <w:tcPr>
            <w:tcW w:w="2268" w:type="dxa"/>
            <w:tcBorders>
              <w:top w:val="single" w:sz="4" w:space="0" w:color="auto"/>
              <w:left w:val="single" w:sz="4" w:space="0" w:color="auto"/>
              <w:bottom w:val="single" w:sz="4" w:space="0" w:color="auto"/>
              <w:right w:val="single" w:sz="4" w:space="0" w:color="auto"/>
            </w:tcBorders>
            <w:vAlign w:val="center"/>
          </w:tcPr>
          <w:p w:rsidR="00C61D1C" w:rsidRPr="00781766" w:rsidRDefault="00C61D1C" w:rsidP="00805B71">
            <w:pPr>
              <w:tabs>
                <w:tab w:val="left" w:pos="851"/>
              </w:tabs>
              <w:rPr>
                <w:sz w:val="24"/>
                <w:szCs w:val="24"/>
              </w:rPr>
            </w:pPr>
            <w:r>
              <w:rPr>
                <w:sz w:val="24"/>
                <w:szCs w:val="24"/>
              </w:rPr>
              <w:t xml:space="preserve">При довжині </w:t>
            </w:r>
            <w:r>
              <w:rPr>
                <w:sz w:val="24"/>
                <w:szCs w:val="24"/>
                <w:lang w:val="en-US"/>
              </w:rPr>
              <w:t>λ</w:t>
            </w:r>
            <w:r w:rsidRPr="00781766">
              <w:rPr>
                <w:sz w:val="24"/>
                <w:szCs w:val="24"/>
              </w:rPr>
              <w:t xml:space="preserve"> = 380-750 </w:t>
            </w:r>
            <w:r>
              <w:rPr>
                <w:sz w:val="24"/>
                <w:szCs w:val="24"/>
              </w:rPr>
              <w:t>Нм, Потужність 1 МВт при дії до 0.25 С.</w:t>
            </w:r>
          </w:p>
        </w:tc>
      </w:tr>
    </w:tbl>
    <w:p w:rsidR="00C61D1C" w:rsidRDefault="00C61D1C" w:rsidP="00C61D1C">
      <w:pPr>
        <w:pStyle w:val="aff2"/>
        <w:rPr>
          <w:lang w:val="uk-UA"/>
        </w:rPr>
      </w:pPr>
    </w:p>
    <w:p w:rsidR="00C61D1C" w:rsidRDefault="00C61D1C" w:rsidP="00C61D1C">
      <w:pPr>
        <w:pStyle w:val="aff2"/>
        <w:rPr>
          <w:lang w:val="uk-UA"/>
        </w:rPr>
      </w:pPr>
    </w:p>
    <w:p w:rsidR="00C61D1C" w:rsidRPr="001C3ED4" w:rsidRDefault="00C61D1C" w:rsidP="00C61D1C">
      <w:pPr>
        <w:spacing w:after="0" w:line="360" w:lineRule="auto"/>
        <w:ind w:firstLine="708"/>
        <w:contextualSpacing/>
        <w:jc w:val="center"/>
        <w:rPr>
          <w:rFonts w:eastAsia="Calibri"/>
          <w:iCs/>
          <w:szCs w:val="28"/>
        </w:rPr>
      </w:pPr>
      <w:r w:rsidRPr="00A32DDE">
        <w:rPr>
          <w:rFonts w:eastAsia="Calibri"/>
          <w:iCs/>
          <w:szCs w:val="28"/>
        </w:rPr>
        <w:lastRenderedPageBreak/>
        <w:t xml:space="preserve">Таблиця </w:t>
      </w:r>
      <w:r>
        <w:rPr>
          <w:rFonts w:eastAsia="Calibri"/>
          <w:iCs/>
          <w:szCs w:val="28"/>
        </w:rPr>
        <w:t>3.8.3. -</w:t>
      </w:r>
      <w:r w:rsidRPr="00A32DDE">
        <w:rPr>
          <w:rFonts w:eastAsia="Calibri"/>
          <w:iCs/>
          <w:szCs w:val="28"/>
        </w:rPr>
        <w:t xml:space="preserve"> </w:t>
      </w:r>
      <w:r w:rsidRPr="001C3ED4">
        <w:rPr>
          <w:rFonts w:eastAsia="Calibri"/>
          <w:iCs/>
          <w:szCs w:val="28"/>
        </w:rPr>
        <w:t>Заходи безпеки</w:t>
      </w:r>
    </w:p>
    <w:tbl>
      <w:tblPr>
        <w:tblStyle w:val="a3"/>
        <w:tblW w:w="9634" w:type="dxa"/>
        <w:tblLook w:val="04A0" w:firstRow="1" w:lastRow="0" w:firstColumn="1" w:lastColumn="0" w:noHBand="0" w:noVBand="1"/>
      </w:tblPr>
      <w:tblGrid>
        <w:gridCol w:w="562"/>
        <w:gridCol w:w="2410"/>
        <w:gridCol w:w="3544"/>
        <w:gridCol w:w="3118"/>
      </w:tblGrid>
      <w:tr w:rsidR="00C61D1C" w:rsidRPr="00554012" w:rsidTr="00C61D1C">
        <w:tc>
          <w:tcPr>
            <w:tcW w:w="562" w:type="dxa"/>
          </w:tcPr>
          <w:p w:rsidR="00C61D1C" w:rsidRPr="00C61D1C" w:rsidRDefault="00C61D1C" w:rsidP="00805B71">
            <w:pPr>
              <w:tabs>
                <w:tab w:val="left" w:pos="851"/>
              </w:tabs>
              <w:rPr>
                <w:sz w:val="24"/>
                <w:szCs w:val="24"/>
              </w:rPr>
            </w:pPr>
            <w:r w:rsidRPr="00C61D1C">
              <w:rPr>
                <w:sz w:val="24"/>
                <w:szCs w:val="24"/>
              </w:rPr>
              <w:t xml:space="preserve">№ </w:t>
            </w:r>
          </w:p>
        </w:tc>
        <w:tc>
          <w:tcPr>
            <w:tcW w:w="2410" w:type="dxa"/>
            <w:vAlign w:val="center"/>
          </w:tcPr>
          <w:p w:rsidR="00C61D1C" w:rsidRPr="00C61D1C" w:rsidRDefault="00C61D1C" w:rsidP="00805B71">
            <w:pPr>
              <w:tabs>
                <w:tab w:val="left" w:pos="851"/>
              </w:tabs>
              <w:rPr>
                <w:sz w:val="24"/>
                <w:szCs w:val="24"/>
              </w:rPr>
            </w:pPr>
            <w:r w:rsidRPr="00C61D1C">
              <w:rPr>
                <w:sz w:val="24"/>
                <w:szCs w:val="24"/>
              </w:rPr>
              <w:t>Група номенклатур-них заходів з ОП</w:t>
            </w:r>
          </w:p>
        </w:tc>
        <w:tc>
          <w:tcPr>
            <w:tcW w:w="3544" w:type="dxa"/>
            <w:vAlign w:val="center"/>
          </w:tcPr>
          <w:p w:rsidR="00C61D1C" w:rsidRPr="00C61D1C" w:rsidRDefault="00C61D1C" w:rsidP="00805B71">
            <w:pPr>
              <w:tabs>
                <w:tab w:val="left" w:pos="851"/>
              </w:tabs>
              <w:rPr>
                <w:sz w:val="24"/>
                <w:szCs w:val="24"/>
              </w:rPr>
            </w:pPr>
            <w:r w:rsidRPr="00C61D1C">
              <w:rPr>
                <w:sz w:val="24"/>
                <w:szCs w:val="24"/>
              </w:rPr>
              <w:t>Вид заходу</w:t>
            </w:r>
          </w:p>
        </w:tc>
        <w:tc>
          <w:tcPr>
            <w:tcW w:w="3118" w:type="dxa"/>
            <w:vAlign w:val="center"/>
          </w:tcPr>
          <w:p w:rsidR="00C61D1C" w:rsidRPr="00C61D1C" w:rsidRDefault="00C61D1C" w:rsidP="00805B71">
            <w:pPr>
              <w:tabs>
                <w:tab w:val="left" w:pos="851"/>
              </w:tabs>
              <w:rPr>
                <w:sz w:val="24"/>
                <w:szCs w:val="24"/>
              </w:rPr>
            </w:pPr>
            <w:r w:rsidRPr="00C61D1C">
              <w:rPr>
                <w:sz w:val="24"/>
                <w:szCs w:val="24"/>
              </w:rPr>
              <w:t>Критерій вибору</w:t>
            </w:r>
          </w:p>
        </w:tc>
      </w:tr>
      <w:tr w:rsidR="00C61D1C" w:rsidRPr="00554012" w:rsidTr="00C61D1C">
        <w:trPr>
          <w:trHeight w:val="1414"/>
        </w:trPr>
        <w:tc>
          <w:tcPr>
            <w:tcW w:w="562" w:type="dxa"/>
            <w:vAlign w:val="center"/>
          </w:tcPr>
          <w:p w:rsidR="00C61D1C" w:rsidRPr="00C61D1C" w:rsidRDefault="00C61D1C" w:rsidP="00805B71">
            <w:pPr>
              <w:tabs>
                <w:tab w:val="left" w:pos="851"/>
              </w:tabs>
              <w:rPr>
                <w:sz w:val="24"/>
                <w:szCs w:val="24"/>
              </w:rPr>
            </w:pPr>
            <w:r w:rsidRPr="00C61D1C">
              <w:rPr>
                <w:sz w:val="24"/>
                <w:szCs w:val="24"/>
              </w:rPr>
              <w:t>1.</w:t>
            </w:r>
          </w:p>
        </w:tc>
        <w:tc>
          <w:tcPr>
            <w:tcW w:w="2410" w:type="dxa"/>
            <w:vAlign w:val="center"/>
          </w:tcPr>
          <w:p w:rsidR="00C61D1C" w:rsidRPr="00C61D1C" w:rsidRDefault="00C61D1C" w:rsidP="00805B71">
            <w:pPr>
              <w:tabs>
                <w:tab w:val="left" w:pos="851"/>
              </w:tabs>
              <w:rPr>
                <w:sz w:val="24"/>
                <w:szCs w:val="24"/>
              </w:rPr>
            </w:pPr>
            <w:r w:rsidRPr="00C61D1C">
              <w:rPr>
                <w:sz w:val="24"/>
                <w:szCs w:val="24"/>
              </w:rPr>
              <w:t>Технічні заходи</w:t>
            </w:r>
          </w:p>
        </w:tc>
        <w:tc>
          <w:tcPr>
            <w:tcW w:w="3544" w:type="dxa"/>
            <w:vAlign w:val="center"/>
          </w:tcPr>
          <w:p w:rsidR="00C61D1C" w:rsidRPr="00C61D1C" w:rsidRDefault="00C61D1C" w:rsidP="00805B71">
            <w:pPr>
              <w:tabs>
                <w:tab w:val="left" w:pos="851"/>
              </w:tabs>
              <w:rPr>
                <w:sz w:val="24"/>
                <w:szCs w:val="24"/>
              </w:rPr>
            </w:pPr>
            <w:r w:rsidRPr="00C61D1C">
              <w:rPr>
                <w:sz w:val="24"/>
                <w:szCs w:val="24"/>
              </w:rPr>
              <w:t>Встановлення огороджувальних пристроїв (діафрагми, засуви, кожухи,</w:t>
            </w:r>
          </w:p>
          <w:p w:rsidR="00C61D1C" w:rsidRPr="00C61D1C" w:rsidRDefault="00C61D1C" w:rsidP="00805B71">
            <w:pPr>
              <w:tabs>
                <w:tab w:val="left" w:pos="851"/>
              </w:tabs>
              <w:rPr>
                <w:sz w:val="24"/>
                <w:szCs w:val="24"/>
              </w:rPr>
            </w:pPr>
            <w:r w:rsidRPr="00C61D1C">
              <w:rPr>
                <w:sz w:val="24"/>
                <w:szCs w:val="24"/>
              </w:rPr>
              <w:t>ковпаки, камери, кабіни, перегородки, щитки, штори, екрани та</w:t>
            </w:r>
          </w:p>
          <w:p w:rsidR="00C61D1C" w:rsidRPr="00C61D1C" w:rsidRDefault="00C61D1C" w:rsidP="00805B71">
            <w:pPr>
              <w:tabs>
                <w:tab w:val="left" w:pos="851"/>
              </w:tabs>
              <w:rPr>
                <w:sz w:val="24"/>
                <w:szCs w:val="24"/>
              </w:rPr>
            </w:pPr>
            <w:r w:rsidRPr="00C61D1C">
              <w:rPr>
                <w:sz w:val="24"/>
                <w:szCs w:val="24"/>
              </w:rPr>
              <w:t>інші);</w:t>
            </w:r>
          </w:p>
        </w:tc>
        <w:tc>
          <w:tcPr>
            <w:tcW w:w="3118" w:type="dxa"/>
            <w:vAlign w:val="center"/>
          </w:tcPr>
          <w:p w:rsidR="00C61D1C" w:rsidRPr="00C61D1C" w:rsidRDefault="00C61D1C" w:rsidP="00805B71">
            <w:pPr>
              <w:tabs>
                <w:tab w:val="left" w:pos="851"/>
              </w:tabs>
              <w:rPr>
                <w:sz w:val="24"/>
                <w:szCs w:val="24"/>
              </w:rPr>
            </w:pPr>
            <w:r w:rsidRPr="00C61D1C">
              <w:rPr>
                <w:sz w:val="24"/>
                <w:szCs w:val="24"/>
              </w:rPr>
              <w:t>Зниження ризику потрапляння променів в око.</w:t>
            </w:r>
          </w:p>
        </w:tc>
      </w:tr>
      <w:tr w:rsidR="00C61D1C" w:rsidRPr="00554012" w:rsidTr="00C61D1C">
        <w:trPr>
          <w:trHeight w:val="838"/>
        </w:trPr>
        <w:tc>
          <w:tcPr>
            <w:tcW w:w="562" w:type="dxa"/>
            <w:vAlign w:val="center"/>
          </w:tcPr>
          <w:p w:rsidR="00C61D1C" w:rsidRPr="00C61D1C" w:rsidRDefault="00C61D1C" w:rsidP="00805B71">
            <w:pPr>
              <w:tabs>
                <w:tab w:val="left" w:pos="851"/>
              </w:tabs>
              <w:rPr>
                <w:sz w:val="24"/>
                <w:szCs w:val="24"/>
              </w:rPr>
            </w:pPr>
            <w:r w:rsidRPr="00C61D1C">
              <w:rPr>
                <w:sz w:val="24"/>
                <w:szCs w:val="24"/>
              </w:rPr>
              <w:t>2.</w:t>
            </w:r>
          </w:p>
        </w:tc>
        <w:tc>
          <w:tcPr>
            <w:tcW w:w="2410" w:type="dxa"/>
            <w:vAlign w:val="center"/>
          </w:tcPr>
          <w:p w:rsidR="00C61D1C" w:rsidRPr="00C61D1C" w:rsidRDefault="00C61D1C" w:rsidP="00805B71">
            <w:pPr>
              <w:tabs>
                <w:tab w:val="left" w:pos="851"/>
              </w:tabs>
              <w:rPr>
                <w:sz w:val="24"/>
                <w:szCs w:val="24"/>
              </w:rPr>
            </w:pPr>
            <w:r w:rsidRPr="00C61D1C">
              <w:rPr>
                <w:sz w:val="24"/>
                <w:szCs w:val="24"/>
              </w:rPr>
              <w:t>Організаційні заходи</w:t>
            </w:r>
          </w:p>
        </w:tc>
        <w:tc>
          <w:tcPr>
            <w:tcW w:w="3544" w:type="dxa"/>
            <w:vAlign w:val="center"/>
          </w:tcPr>
          <w:p w:rsidR="00C61D1C" w:rsidRPr="00C61D1C" w:rsidRDefault="00C61D1C" w:rsidP="00805B71">
            <w:pPr>
              <w:tabs>
                <w:tab w:val="left" w:pos="851"/>
              </w:tabs>
              <w:rPr>
                <w:sz w:val="24"/>
                <w:szCs w:val="24"/>
              </w:rPr>
            </w:pPr>
            <w:r w:rsidRPr="00C61D1C">
              <w:rPr>
                <w:sz w:val="24"/>
                <w:szCs w:val="24"/>
              </w:rPr>
              <w:t xml:space="preserve">Інструктаж з питань правил користування. </w:t>
            </w:r>
          </w:p>
        </w:tc>
        <w:tc>
          <w:tcPr>
            <w:tcW w:w="3118" w:type="dxa"/>
            <w:vAlign w:val="center"/>
          </w:tcPr>
          <w:p w:rsidR="00C61D1C" w:rsidRPr="00C61D1C" w:rsidRDefault="00C61D1C" w:rsidP="00805B71">
            <w:pPr>
              <w:tabs>
                <w:tab w:val="left" w:pos="851"/>
              </w:tabs>
              <w:rPr>
                <w:sz w:val="24"/>
                <w:szCs w:val="24"/>
              </w:rPr>
            </w:pPr>
            <w:r w:rsidRPr="00C61D1C">
              <w:rPr>
                <w:sz w:val="24"/>
                <w:szCs w:val="24"/>
              </w:rPr>
              <w:t>навчання з питань безпеки при експлуатації приладу.</w:t>
            </w:r>
          </w:p>
        </w:tc>
      </w:tr>
      <w:tr w:rsidR="00C61D1C" w:rsidRPr="00781766" w:rsidTr="00C61D1C">
        <w:tc>
          <w:tcPr>
            <w:tcW w:w="562" w:type="dxa"/>
            <w:vAlign w:val="center"/>
          </w:tcPr>
          <w:p w:rsidR="00C61D1C" w:rsidRPr="00C61D1C" w:rsidRDefault="00C61D1C" w:rsidP="00805B71">
            <w:pPr>
              <w:tabs>
                <w:tab w:val="left" w:pos="851"/>
              </w:tabs>
              <w:rPr>
                <w:sz w:val="24"/>
                <w:szCs w:val="24"/>
              </w:rPr>
            </w:pPr>
            <w:r w:rsidRPr="00C61D1C">
              <w:rPr>
                <w:sz w:val="24"/>
                <w:szCs w:val="24"/>
              </w:rPr>
              <w:t>3.</w:t>
            </w:r>
          </w:p>
        </w:tc>
        <w:tc>
          <w:tcPr>
            <w:tcW w:w="2410" w:type="dxa"/>
            <w:vAlign w:val="center"/>
          </w:tcPr>
          <w:p w:rsidR="00C61D1C" w:rsidRPr="00C61D1C" w:rsidRDefault="00C61D1C" w:rsidP="00805B71">
            <w:pPr>
              <w:tabs>
                <w:tab w:val="left" w:pos="851"/>
              </w:tabs>
              <w:rPr>
                <w:sz w:val="24"/>
                <w:szCs w:val="24"/>
              </w:rPr>
            </w:pPr>
            <w:r w:rsidRPr="00C61D1C">
              <w:rPr>
                <w:sz w:val="24"/>
                <w:szCs w:val="24"/>
              </w:rPr>
              <w:t>Режимні</w:t>
            </w:r>
          </w:p>
        </w:tc>
        <w:tc>
          <w:tcPr>
            <w:tcW w:w="3544" w:type="dxa"/>
            <w:vAlign w:val="center"/>
          </w:tcPr>
          <w:p w:rsidR="00C61D1C" w:rsidRPr="00C61D1C" w:rsidRDefault="00C61D1C" w:rsidP="00805B71">
            <w:pPr>
              <w:tabs>
                <w:tab w:val="left" w:pos="851"/>
              </w:tabs>
              <w:rPr>
                <w:sz w:val="24"/>
                <w:szCs w:val="24"/>
              </w:rPr>
            </w:pPr>
            <w:r w:rsidRPr="00C61D1C">
              <w:rPr>
                <w:sz w:val="24"/>
                <w:szCs w:val="24"/>
              </w:rPr>
              <w:t>Не передбачені</w:t>
            </w:r>
          </w:p>
        </w:tc>
        <w:tc>
          <w:tcPr>
            <w:tcW w:w="3118" w:type="dxa"/>
            <w:vAlign w:val="center"/>
          </w:tcPr>
          <w:p w:rsidR="00C61D1C" w:rsidRPr="00C61D1C" w:rsidRDefault="00C61D1C" w:rsidP="00805B71">
            <w:pPr>
              <w:tabs>
                <w:tab w:val="left" w:pos="851"/>
              </w:tabs>
              <w:rPr>
                <w:sz w:val="24"/>
                <w:szCs w:val="24"/>
              </w:rPr>
            </w:pPr>
          </w:p>
        </w:tc>
      </w:tr>
      <w:tr w:rsidR="00C61D1C" w:rsidRPr="00781766" w:rsidTr="00C61D1C">
        <w:tc>
          <w:tcPr>
            <w:tcW w:w="562" w:type="dxa"/>
            <w:vAlign w:val="center"/>
          </w:tcPr>
          <w:p w:rsidR="00C61D1C" w:rsidRPr="00C61D1C" w:rsidRDefault="00C61D1C" w:rsidP="00805B71">
            <w:pPr>
              <w:tabs>
                <w:tab w:val="left" w:pos="851"/>
              </w:tabs>
              <w:rPr>
                <w:sz w:val="24"/>
                <w:szCs w:val="24"/>
              </w:rPr>
            </w:pPr>
            <w:r w:rsidRPr="00C61D1C">
              <w:rPr>
                <w:sz w:val="24"/>
                <w:szCs w:val="24"/>
              </w:rPr>
              <w:t>4.</w:t>
            </w:r>
          </w:p>
        </w:tc>
        <w:tc>
          <w:tcPr>
            <w:tcW w:w="2410" w:type="dxa"/>
            <w:vAlign w:val="center"/>
          </w:tcPr>
          <w:p w:rsidR="00C61D1C" w:rsidRPr="00C61D1C" w:rsidRDefault="00C61D1C" w:rsidP="00805B71">
            <w:pPr>
              <w:tabs>
                <w:tab w:val="left" w:pos="851"/>
              </w:tabs>
              <w:rPr>
                <w:sz w:val="24"/>
                <w:szCs w:val="24"/>
              </w:rPr>
            </w:pPr>
            <w:r w:rsidRPr="00C61D1C">
              <w:rPr>
                <w:sz w:val="24"/>
                <w:szCs w:val="24"/>
              </w:rPr>
              <w:t>Експлуатаційні</w:t>
            </w:r>
          </w:p>
        </w:tc>
        <w:tc>
          <w:tcPr>
            <w:tcW w:w="3544" w:type="dxa"/>
            <w:vAlign w:val="center"/>
          </w:tcPr>
          <w:p w:rsidR="00C61D1C" w:rsidRPr="00C61D1C" w:rsidRDefault="00C61D1C" w:rsidP="00805B71">
            <w:pPr>
              <w:tabs>
                <w:tab w:val="left" w:pos="851"/>
              </w:tabs>
              <w:rPr>
                <w:sz w:val="24"/>
                <w:szCs w:val="24"/>
              </w:rPr>
            </w:pPr>
            <w:r w:rsidRPr="00C61D1C">
              <w:rPr>
                <w:rStyle w:val="fontstyle01"/>
                <w:rFonts w:ascii="Times New Roman" w:hAnsi="Times New Roman"/>
              </w:rPr>
              <w:t>Дотримання відстані від органів керування до лазерних</w:t>
            </w:r>
            <w:r w:rsidRPr="00C61D1C">
              <w:rPr>
                <w:color w:val="000000"/>
                <w:sz w:val="24"/>
                <w:szCs w:val="24"/>
              </w:rPr>
              <w:br/>
            </w:r>
            <w:r w:rsidRPr="00C61D1C">
              <w:rPr>
                <w:rStyle w:val="fontstyle01"/>
                <w:rFonts w:ascii="Times New Roman" w:hAnsi="Times New Roman"/>
              </w:rPr>
              <w:t>виробів не менше 1 м.</w:t>
            </w:r>
          </w:p>
        </w:tc>
        <w:tc>
          <w:tcPr>
            <w:tcW w:w="3118" w:type="dxa"/>
            <w:vAlign w:val="center"/>
          </w:tcPr>
          <w:p w:rsidR="00C61D1C" w:rsidRPr="00C61D1C" w:rsidRDefault="00C61D1C" w:rsidP="00805B71">
            <w:pPr>
              <w:tabs>
                <w:tab w:val="left" w:pos="851"/>
              </w:tabs>
              <w:rPr>
                <w:sz w:val="24"/>
                <w:szCs w:val="24"/>
              </w:rPr>
            </w:pPr>
            <w:r w:rsidRPr="00C61D1C">
              <w:rPr>
                <w:sz w:val="24"/>
                <w:szCs w:val="24"/>
              </w:rPr>
              <w:t>Зниження ризику потрапляння променів в око.</w:t>
            </w:r>
          </w:p>
        </w:tc>
      </w:tr>
      <w:tr w:rsidR="00C61D1C" w:rsidRPr="00554012" w:rsidTr="00C61D1C">
        <w:trPr>
          <w:trHeight w:val="325"/>
        </w:trPr>
        <w:tc>
          <w:tcPr>
            <w:tcW w:w="562" w:type="dxa"/>
            <w:vAlign w:val="center"/>
          </w:tcPr>
          <w:p w:rsidR="00C61D1C" w:rsidRPr="00C61D1C" w:rsidRDefault="00C61D1C" w:rsidP="00805B71">
            <w:pPr>
              <w:tabs>
                <w:tab w:val="left" w:pos="851"/>
              </w:tabs>
              <w:rPr>
                <w:sz w:val="24"/>
                <w:szCs w:val="24"/>
              </w:rPr>
            </w:pPr>
            <w:r w:rsidRPr="00C61D1C">
              <w:rPr>
                <w:sz w:val="24"/>
                <w:szCs w:val="24"/>
              </w:rPr>
              <w:t>5.</w:t>
            </w:r>
          </w:p>
        </w:tc>
        <w:tc>
          <w:tcPr>
            <w:tcW w:w="2410" w:type="dxa"/>
            <w:vAlign w:val="center"/>
          </w:tcPr>
          <w:p w:rsidR="00C61D1C" w:rsidRPr="00C61D1C" w:rsidRDefault="00C61D1C" w:rsidP="00805B71">
            <w:pPr>
              <w:tabs>
                <w:tab w:val="left" w:pos="851"/>
              </w:tabs>
              <w:rPr>
                <w:sz w:val="24"/>
                <w:szCs w:val="24"/>
              </w:rPr>
            </w:pPr>
            <w:r w:rsidRPr="00C61D1C">
              <w:rPr>
                <w:sz w:val="24"/>
                <w:szCs w:val="24"/>
              </w:rPr>
              <w:t>ЗІЗ</w:t>
            </w:r>
          </w:p>
        </w:tc>
        <w:tc>
          <w:tcPr>
            <w:tcW w:w="3544" w:type="dxa"/>
            <w:vAlign w:val="center"/>
          </w:tcPr>
          <w:p w:rsidR="00C61D1C" w:rsidRPr="00C61D1C" w:rsidRDefault="00C61D1C" w:rsidP="00805B71">
            <w:pPr>
              <w:contextualSpacing/>
              <w:rPr>
                <w:sz w:val="24"/>
                <w:szCs w:val="24"/>
              </w:rPr>
            </w:pPr>
            <w:r w:rsidRPr="00C61D1C">
              <w:rPr>
                <w:rStyle w:val="fontstyle01"/>
                <w:rFonts w:ascii="Times New Roman" w:hAnsi="Times New Roman"/>
              </w:rPr>
              <w:t>засоби захисту очей  (окуляри).</w:t>
            </w:r>
          </w:p>
        </w:tc>
        <w:tc>
          <w:tcPr>
            <w:tcW w:w="3118" w:type="dxa"/>
            <w:vAlign w:val="center"/>
          </w:tcPr>
          <w:p w:rsidR="00C61D1C" w:rsidRPr="00C61D1C" w:rsidRDefault="00C61D1C" w:rsidP="00805B71">
            <w:pPr>
              <w:tabs>
                <w:tab w:val="left" w:pos="851"/>
              </w:tabs>
              <w:rPr>
                <w:sz w:val="24"/>
                <w:szCs w:val="24"/>
              </w:rPr>
            </w:pPr>
            <w:r w:rsidRPr="00C61D1C">
              <w:rPr>
                <w:sz w:val="24"/>
                <w:szCs w:val="24"/>
              </w:rPr>
              <w:t>Зниження потужність випромінювання яке попадає в око.</w:t>
            </w:r>
          </w:p>
        </w:tc>
      </w:tr>
    </w:tbl>
    <w:p w:rsidR="00C61D1C" w:rsidRDefault="00C61D1C" w:rsidP="00C61D1C">
      <w:pPr>
        <w:pStyle w:val="aff2"/>
        <w:rPr>
          <w:lang w:val="uk-UA"/>
        </w:rPr>
      </w:pPr>
    </w:p>
    <w:p w:rsidR="00C61D1C" w:rsidRPr="00987820" w:rsidRDefault="00C61D1C" w:rsidP="00C61D1C">
      <w:pPr>
        <w:pStyle w:val="16"/>
      </w:pPr>
      <w:bookmarkStart w:id="32" w:name="_Toc516591313"/>
      <w:bookmarkStart w:id="33" w:name="_Toc10727424"/>
      <w:r>
        <w:t xml:space="preserve">3.9 </w:t>
      </w:r>
      <w:r w:rsidRPr="00987820">
        <w:t>Висновок до розділу 3</w:t>
      </w:r>
      <w:bookmarkEnd w:id="32"/>
      <w:bookmarkEnd w:id="33"/>
    </w:p>
    <w:p w:rsidR="00C61D1C" w:rsidRDefault="00C61D1C" w:rsidP="00C61D1C">
      <w:pPr>
        <w:pStyle w:val="14"/>
      </w:pPr>
    </w:p>
    <w:p w:rsidR="00C61D1C" w:rsidRDefault="00C61D1C" w:rsidP="00C61D1C">
      <w:pPr>
        <w:pStyle w:val="14"/>
      </w:pPr>
    </w:p>
    <w:p w:rsidR="00C61D1C" w:rsidRDefault="00C61D1C" w:rsidP="00C61D1C">
      <w:pPr>
        <w:pStyle w:val="Dipbullets"/>
        <w:numPr>
          <w:ilvl w:val="0"/>
          <w:numId w:val="0"/>
        </w:numPr>
        <w:ind w:firstLine="709"/>
        <w:rPr>
          <w:color w:val="000000"/>
        </w:rPr>
      </w:pPr>
      <w:r>
        <w:rPr>
          <w:color w:val="000000"/>
        </w:rPr>
        <w:t xml:space="preserve">В даному розділі було проаналізовано умови праці в лабораторії, згідно розрахунків вони задовольняють нормативним значенням. </w:t>
      </w:r>
    </w:p>
    <w:p w:rsidR="00C61D1C" w:rsidRDefault="00C61D1C" w:rsidP="00C61D1C">
      <w:pPr>
        <w:pStyle w:val="Dipbullets"/>
        <w:numPr>
          <w:ilvl w:val="0"/>
          <w:numId w:val="0"/>
        </w:numPr>
        <w:ind w:firstLine="709"/>
        <w:rPr>
          <w:color w:val="000000"/>
        </w:rPr>
      </w:pPr>
      <w:r>
        <w:rPr>
          <w:color w:val="000000"/>
        </w:rPr>
        <w:t>Також розглянуто основні види небезпеки такі як пожежна, електрична, біологічна, небезпека лазерного випромінювання. Розроблено ряд заходів для зменшення ризику виникнення кожної із небезпеки.</w:t>
      </w:r>
    </w:p>
    <w:p w:rsidR="00C61D1C" w:rsidRPr="00987820" w:rsidRDefault="00C61D1C" w:rsidP="00C61D1C">
      <w:pPr>
        <w:pStyle w:val="Dipbullets"/>
        <w:numPr>
          <w:ilvl w:val="0"/>
          <w:numId w:val="0"/>
        </w:numPr>
        <w:ind w:firstLine="709"/>
        <w:rPr>
          <w:color w:val="000000"/>
        </w:rPr>
      </w:pPr>
      <w:r w:rsidRPr="00987820">
        <w:rPr>
          <w:szCs w:val="28"/>
          <w:lang w:eastAsia="uk-UA"/>
        </w:rPr>
        <w:t xml:space="preserve">Було проаналізовано </w:t>
      </w:r>
      <w:r w:rsidRPr="00987820">
        <w:rPr>
          <w:color w:val="000000"/>
        </w:rPr>
        <w:t>хімічні шкідливі та небезпечні фактори, нагріті поверхні. Лабораторія відповідає вимогам електробезпеки та пожежної безпеки</w:t>
      </w:r>
      <w:r w:rsidRPr="00987820">
        <w:rPr>
          <w:szCs w:val="28"/>
          <w:lang w:eastAsia="uk-UA"/>
        </w:rPr>
        <w:t>.</w:t>
      </w:r>
      <w:r w:rsidRPr="00987820">
        <w:rPr>
          <w:szCs w:val="28"/>
        </w:rPr>
        <w:t xml:space="preserve">  </w:t>
      </w:r>
    </w:p>
    <w:p w:rsidR="00C61D1C" w:rsidRPr="00C61D1C" w:rsidRDefault="00C61D1C" w:rsidP="00C61D1C">
      <w:pPr>
        <w:pStyle w:val="14"/>
      </w:pPr>
    </w:p>
    <w:p w:rsidR="00892544" w:rsidRDefault="00892544">
      <w:pPr>
        <w:jc w:val="left"/>
        <w:rPr>
          <w:b/>
          <w:color w:val="000000"/>
          <w:szCs w:val="28"/>
        </w:rPr>
      </w:pPr>
      <w:r>
        <w:rPr>
          <w:b/>
          <w:color w:val="000000"/>
          <w:szCs w:val="28"/>
        </w:rPr>
        <w:br w:type="page"/>
      </w:r>
    </w:p>
    <w:p w:rsidR="00FF715E" w:rsidRPr="002F1633" w:rsidRDefault="00FF715E" w:rsidP="00807768">
      <w:pPr>
        <w:pStyle w:val="16"/>
        <w:ind w:firstLine="0"/>
        <w:jc w:val="center"/>
      </w:pPr>
      <w:bookmarkStart w:id="34" w:name="_Toc10727425"/>
      <w:r w:rsidRPr="002F1633">
        <w:lastRenderedPageBreak/>
        <w:t>ВИСНОВОК</w:t>
      </w:r>
      <w:bookmarkEnd w:id="34"/>
    </w:p>
    <w:p w:rsidR="00463AC6" w:rsidRPr="002F1633" w:rsidRDefault="00463AC6" w:rsidP="00AC30EB">
      <w:pPr>
        <w:pStyle w:val="af1"/>
        <w:shd w:val="clear" w:color="auto" w:fill="FFFFFF"/>
        <w:spacing w:before="0" w:beforeAutospacing="0" w:after="0" w:afterAutospacing="0" w:line="360" w:lineRule="auto"/>
        <w:jc w:val="center"/>
        <w:textAlignment w:val="baseline"/>
        <w:rPr>
          <w:sz w:val="28"/>
          <w:szCs w:val="28"/>
          <w:lang w:val="uk-UA"/>
        </w:rPr>
      </w:pPr>
    </w:p>
    <w:p w:rsidR="00463AC6" w:rsidRPr="002F1633" w:rsidRDefault="00463AC6" w:rsidP="00AC30EB">
      <w:pPr>
        <w:pStyle w:val="af1"/>
        <w:shd w:val="clear" w:color="auto" w:fill="FFFFFF"/>
        <w:spacing w:before="0" w:beforeAutospacing="0" w:after="0" w:afterAutospacing="0" w:line="360" w:lineRule="auto"/>
        <w:jc w:val="center"/>
        <w:textAlignment w:val="baseline"/>
        <w:rPr>
          <w:sz w:val="28"/>
          <w:szCs w:val="28"/>
          <w:lang w:val="uk-UA"/>
        </w:rPr>
      </w:pPr>
    </w:p>
    <w:p w:rsidR="0019058A" w:rsidRDefault="0019058A" w:rsidP="0019058A">
      <w:pPr>
        <w:pStyle w:val="14"/>
      </w:pPr>
      <w:r>
        <w:t xml:space="preserve">В ході виконання даної роботи було ознайомлено із патологією стопи під назвою плоскостопість. Проаналізовано основні методи діагностики плоскостопості. Особливу увагу приділено методу діагностики за допомогою плантограми. </w:t>
      </w:r>
    </w:p>
    <w:p w:rsidR="0019058A" w:rsidRDefault="0019058A" w:rsidP="0019058A">
      <w:pPr>
        <w:pStyle w:val="14"/>
      </w:pPr>
      <w:r>
        <w:t>Розглянуто принцип роботи приладу для отримання скан</w:t>
      </w:r>
      <w:r>
        <w:rPr>
          <w:lang w:val="ru-RU"/>
        </w:rPr>
        <w:t>-</w:t>
      </w:r>
      <w:r>
        <w:t>зображення стопи. Вибрано плантографічний індекс Штріттера. Проаналізовано існуючі середовища розробки, бібліотеки для роботи із обробкою та аналізом зображення.</w:t>
      </w:r>
    </w:p>
    <w:p w:rsidR="0019058A" w:rsidRDefault="0019058A" w:rsidP="0019058A">
      <w:pPr>
        <w:pStyle w:val="14"/>
      </w:pPr>
      <w:r>
        <w:t xml:space="preserve"> Розроблено програму</w:t>
      </w:r>
      <w:r>
        <w:rPr>
          <w:lang w:val="ru-RU"/>
        </w:rPr>
        <w:t>,</w:t>
      </w:r>
      <w:r>
        <w:t xml:space="preserve"> яка оброблює зображення для пошуку контуру. Далі програма знаходить всі контури на зображенні та відкидає зайві. Шляхом перебору всіх точок контуру, знаходяться опорні  точки для розрахунку індексу Штріттера виходячи з умов колінеарності векторів та інших додаткових умов.</w:t>
      </w:r>
    </w:p>
    <w:p w:rsidR="0019058A" w:rsidRDefault="0019058A" w:rsidP="0019058A">
      <w:pPr>
        <w:pStyle w:val="14"/>
        <w:rPr>
          <w:lang w:val="ru-RU"/>
        </w:rPr>
      </w:pPr>
      <w:r>
        <w:t xml:space="preserve">Для зручної роботи із програмою лікарю в подальшому за допомогою прикладного програмного інтерфейсу </w:t>
      </w:r>
      <w:r w:rsidR="0015425D">
        <w:rPr>
          <w:lang w:val="en-US"/>
        </w:rPr>
        <w:t>W</w:t>
      </w:r>
      <w:r>
        <w:rPr>
          <w:lang w:val="en-US"/>
        </w:rPr>
        <w:t>indows</w:t>
      </w:r>
      <w:r w:rsidRPr="008303C5">
        <w:rPr>
          <w:lang w:val="ru-RU"/>
        </w:rPr>
        <w:t xml:space="preserve"> </w:t>
      </w:r>
      <w:r w:rsidR="0015425D">
        <w:rPr>
          <w:lang w:val="en-US"/>
        </w:rPr>
        <w:t>F</w:t>
      </w:r>
      <w:r>
        <w:rPr>
          <w:lang w:val="en-US"/>
        </w:rPr>
        <w:t>orm</w:t>
      </w:r>
      <w:r w:rsidRPr="008303C5">
        <w:rPr>
          <w:lang w:val="ru-RU"/>
        </w:rPr>
        <w:t xml:space="preserve"> </w:t>
      </w:r>
      <w:r>
        <w:rPr>
          <w:lang w:val="ru-RU"/>
        </w:rPr>
        <w:t>розроблено вікно для вводу інформації про пацієнта та виводу результатів аналізу плантограми.</w:t>
      </w:r>
      <w:r w:rsidR="0015425D">
        <w:rPr>
          <w:lang w:val="ru-RU"/>
        </w:rPr>
        <w:t xml:space="preserve"> Також на випадок не</w:t>
      </w:r>
      <w:r w:rsidR="0015425D">
        <w:t>ко</w:t>
      </w:r>
      <w:r w:rsidR="00BC64AC">
        <w:rPr>
          <w:lang w:val="ru-RU"/>
        </w:rPr>
        <w:t xml:space="preserve">ректної роботи програми розроблена кнопка </w:t>
      </w:r>
      <w:r w:rsidR="00CF3BD0">
        <w:t>«</w:t>
      </w:r>
      <w:r w:rsidR="00CF3BD0" w:rsidRPr="00CF3BD0">
        <w:rPr>
          <w:color w:val="000000" w:themeColor="text1"/>
          <w:lang w:val="ru-RU"/>
        </w:rPr>
        <w:t>К</w:t>
      </w:r>
      <w:r w:rsidR="00BC64AC" w:rsidRPr="00CF3BD0">
        <w:rPr>
          <w:color w:val="000000" w:themeColor="text1"/>
          <w:lang w:val="ru-RU"/>
        </w:rPr>
        <w:t>орекція точок</w:t>
      </w:r>
      <w:r w:rsidR="00CF3BD0" w:rsidRPr="00CF3BD0">
        <w:rPr>
          <w:color w:val="000000" w:themeColor="text1"/>
          <w:lang w:val="ru-RU"/>
        </w:rPr>
        <w:t>»</w:t>
      </w:r>
      <w:r w:rsidR="00BC64AC" w:rsidRPr="00CF3BD0">
        <w:rPr>
          <w:color w:val="000000" w:themeColor="text1"/>
          <w:lang w:val="ru-RU"/>
        </w:rPr>
        <w:t xml:space="preserve">, </w:t>
      </w:r>
      <w:r w:rsidR="00BC64AC">
        <w:rPr>
          <w:lang w:val="ru-RU"/>
        </w:rPr>
        <w:t>яка дозволяє розставити лікарю точки</w:t>
      </w:r>
      <w:r w:rsidR="0015425D">
        <w:rPr>
          <w:lang w:val="ru-RU"/>
        </w:rPr>
        <w:t>,</w:t>
      </w:r>
      <w:r w:rsidR="00BC64AC">
        <w:rPr>
          <w:lang w:val="ru-RU"/>
        </w:rPr>
        <w:t xml:space="preserve"> як він вважає за потрібне.</w:t>
      </w:r>
    </w:p>
    <w:p w:rsidR="009B1751" w:rsidRPr="00BC64AC" w:rsidRDefault="009B1751" w:rsidP="00AC30EB">
      <w:pPr>
        <w:pStyle w:val="af1"/>
        <w:shd w:val="clear" w:color="auto" w:fill="FFFFFF"/>
        <w:spacing w:before="0" w:beforeAutospacing="0" w:after="0" w:afterAutospacing="0" w:line="360" w:lineRule="auto"/>
        <w:ind w:firstLine="708"/>
        <w:textAlignment w:val="baseline"/>
        <w:rPr>
          <w:sz w:val="28"/>
          <w:szCs w:val="28"/>
        </w:rPr>
      </w:pPr>
    </w:p>
    <w:p w:rsidR="00463AC6" w:rsidRPr="002F1633" w:rsidRDefault="00463AC6" w:rsidP="00AC30EB">
      <w:pPr>
        <w:pStyle w:val="af1"/>
        <w:shd w:val="clear" w:color="auto" w:fill="FFFFFF"/>
        <w:spacing w:before="0" w:beforeAutospacing="0" w:after="0" w:afterAutospacing="0" w:line="360" w:lineRule="auto"/>
        <w:ind w:firstLine="708"/>
        <w:textAlignment w:val="baseline"/>
        <w:rPr>
          <w:sz w:val="28"/>
          <w:szCs w:val="28"/>
          <w:lang w:val="uk-UA"/>
        </w:rPr>
      </w:pPr>
    </w:p>
    <w:p w:rsidR="00463AC6" w:rsidRPr="002F1633" w:rsidRDefault="00463AC6" w:rsidP="00AC30EB">
      <w:pPr>
        <w:pStyle w:val="af1"/>
        <w:shd w:val="clear" w:color="auto" w:fill="FFFFFF"/>
        <w:spacing w:before="0" w:beforeAutospacing="0" w:after="0" w:afterAutospacing="0" w:line="360" w:lineRule="auto"/>
        <w:ind w:firstLine="708"/>
        <w:textAlignment w:val="baseline"/>
        <w:rPr>
          <w:sz w:val="28"/>
          <w:szCs w:val="28"/>
          <w:lang w:val="uk-UA"/>
        </w:rPr>
      </w:pPr>
    </w:p>
    <w:p w:rsidR="00463AC6" w:rsidRPr="002F1633" w:rsidRDefault="00463AC6" w:rsidP="00AC30EB">
      <w:pPr>
        <w:pStyle w:val="af1"/>
        <w:shd w:val="clear" w:color="auto" w:fill="FFFFFF"/>
        <w:spacing w:before="0" w:beforeAutospacing="0" w:after="0" w:afterAutospacing="0" w:line="360" w:lineRule="auto"/>
        <w:ind w:firstLine="708"/>
        <w:textAlignment w:val="baseline"/>
        <w:rPr>
          <w:sz w:val="28"/>
          <w:szCs w:val="28"/>
          <w:lang w:val="uk-UA"/>
        </w:rPr>
      </w:pPr>
    </w:p>
    <w:p w:rsidR="00463AC6" w:rsidRPr="002F1633" w:rsidRDefault="00463AC6" w:rsidP="00AC30EB">
      <w:pPr>
        <w:pStyle w:val="af1"/>
        <w:shd w:val="clear" w:color="auto" w:fill="FFFFFF"/>
        <w:spacing w:before="0" w:beforeAutospacing="0" w:after="0" w:afterAutospacing="0" w:line="360" w:lineRule="auto"/>
        <w:ind w:firstLine="708"/>
        <w:textAlignment w:val="baseline"/>
        <w:rPr>
          <w:sz w:val="28"/>
          <w:szCs w:val="28"/>
          <w:lang w:val="uk-UA"/>
        </w:rPr>
      </w:pPr>
    </w:p>
    <w:p w:rsidR="005B49C0" w:rsidRDefault="005B49C0">
      <w:pPr>
        <w:jc w:val="left"/>
        <w:rPr>
          <w:szCs w:val="28"/>
        </w:rPr>
      </w:pPr>
      <w:r>
        <w:rPr>
          <w:szCs w:val="28"/>
        </w:rPr>
        <w:br w:type="page"/>
      </w:r>
    </w:p>
    <w:p w:rsidR="00463AC6" w:rsidRPr="002F1633" w:rsidRDefault="00463AC6" w:rsidP="00AC30EB">
      <w:pPr>
        <w:pStyle w:val="af1"/>
        <w:shd w:val="clear" w:color="auto" w:fill="FFFFFF"/>
        <w:spacing w:before="0" w:beforeAutospacing="0" w:after="0" w:afterAutospacing="0" w:line="360" w:lineRule="auto"/>
        <w:ind w:firstLine="708"/>
        <w:textAlignment w:val="baseline"/>
        <w:rPr>
          <w:sz w:val="28"/>
          <w:szCs w:val="28"/>
          <w:lang w:val="uk-UA"/>
        </w:rPr>
      </w:pPr>
    </w:p>
    <w:p w:rsidR="00FF715E" w:rsidRPr="002F1633" w:rsidRDefault="00550C0E" w:rsidP="00807768">
      <w:pPr>
        <w:pStyle w:val="16"/>
        <w:ind w:firstLine="0"/>
        <w:jc w:val="center"/>
      </w:pPr>
      <w:bookmarkStart w:id="35" w:name="_Toc10727426"/>
      <w:r w:rsidRPr="002F1633">
        <w:t>СПИСОК ВИКОРИСТАНИХ ДЖЕРЕЛ</w:t>
      </w:r>
      <w:bookmarkEnd w:id="35"/>
    </w:p>
    <w:p w:rsidR="003D562C" w:rsidRDefault="003D562C" w:rsidP="00AC30EB">
      <w:pPr>
        <w:shd w:val="clear" w:color="auto" w:fill="FFFFFF"/>
        <w:spacing w:after="0" w:line="360" w:lineRule="auto"/>
        <w:ind w:left="709" w:hanging="425"/>
        <w:textAlignment w:val="baseline"/>
        <w:rPr>
          <w:szCs w:val="28"/>
          <w:lang w:val="en-US" w:eastAsia="uk-UA"/>
        </w:rPr>
      </w:pPr>
    </w:p>
    <w:p w:rsidR="00550C0E" w:rsidRPr="00550C0E" w:rsidRDefault="00550C0E" w:rsidP="00AC30EB">
      <w:pPr>
        <w:shd w:val="clear" w:color="auto" w:fill="FFFFFF"/>
        <w:spacing w:after="0" w:line="360" w:lineRule="auto"/>
        <w:ind w:left="709" w:hanging="425"/>
        <w:textAlignment w:val="baseline"/>
        <w:rPr>
          <w:szCs w:val="28"/>
          <w:lang w:val="en-US" w:eastAsia="uk-UA"/>
        </w:rPr>
      </w:pPr>
    </w:p>
    <w:p w:rsidR="0036719E" w:rsidRDefault="0036719E" w:rsidP="00987714">
      <w:pPr>
        <w:pStyle w:val="a4"/>
        <w:numPr>
          <w:ilvl w:val="0"/>
          <w:numId w:val="23"/>
        </w:numPr>
        <w:spacing w:after="0" w:line="360" w:lineRule="auto"/>
        <w:ind w:left="0" w:firstLine="709"/>
        <w:rPr>
          <w:rFonts w:eastAsia="Calibri"/>
          <w:szCs w:val="28"/>
          <w:lang w:eastAsia="en-US"/>
        </w:rPr>
      </w:pPr>
      <w:r w:rsidRPr="0036719E">
        <w:rPr>
          <w:rFonts w:eastAsia="Calibri"/>
          <w:szCs w:val="28"/>
          <w:lang w:eastAsia="en-US"/>
        </w:rPr>
        <w:t>Брэгг П. Несколько слов о функциях стопы / П. Брэгг, П. Брэгг // Здоровые стопы / П. Брэгг, П. Брэгг., 2015. – С. 7–25.</w:t>
      </w:r>
    </w:p>
    <w:p w:rsidR="00836E0A" w:rsidRDefault="00836E0A" w:rsidP="00987714">
      <w:pPr>
        <w:pStyle w:val="a4"/>
        <w:numPr>
          <w:ilvl w:val="0"/>
          <w:numId w:val="23"/>
        </w:numPr>
        <w:spacing w:after="0" w:line="360" w:lineRule="auto"/>
        <w:ind w:left="0" w:firstLine="709"/>
        <w:rPr>
          <w:rFonts w:eastAsia="Calibri"/>
          <w:szCs w:val="28"/>
          <w:lang w:eastAsia="en-US"/>
        </w:rPr>
      </w:pPr>
      <w:r w:rsidRPr="00836E0A">
        <w:rPr>
          <w:rFonts w:eastAsia="Calibri"/>
          <w:szCs w:val="28"/>
          <w:lang w:eastAsia="en-US"/>
        </w:rPr>
        <w:t>Абрахамс П. Нижнее конечности / Питер Абрахамс // Анатомия человека / Питер Абрахамс. – Москва: АСТ, 216. – С. 202–232.</w:t>
      </w:r>
    </w:p>
    <w:p w:rsidR="00106C1C" w:rsidRPr="0036719E" w:rsidRDefault="00A41A72" w:rsidP="00987714">
      <w:pPr>
        <w:pStyle w:val="a4"/>
        <w:numPr>
          <w:ilvl w:val="0"/>
          <w:numId w:val="23"/>
        </w:numPr>
        <w:spacing w:after="0" w:line="360" w:lineRule="auto"/>
        <w:ind w:left="0" w:firstLine="709"/>
        <w:rPr>
          <w:rFonts w:eastAsia="Calibri"/>
          <w:szCs w:val="28"/>
          <w:lang w:eastAsia="en-US"/>
        </w:rPr>
      </w:pPr>
      <w:r w:rsidRPr="00A41A72">
        <w:rPr>
          <w:rFonts w:eastAsia="Calibri"/>
          <w:szCs w:val="28"/>
          <w:lang w:eastAsia="en-US"/>
        </w:rPr>
        <w:t xml:space="preserve">З яких трьох частин складається стопа. Як влаштована стопа людини: анатомія, «слабкі місця», можливі хвороби та їх профілактика [Електронний ресурс]. – 2017. – </w:t>
      </w:r>
      <w:r w:rsidR="00481F83">
        <w:rPr>
          <w:rFonts w:eastAsia="Calibri"/>
          <w:szCs w:val="28"/>
          <w:lang w:eastAsia="en-US"/>
        </w:rPr>
        <w:t xml:space="preserve">Режим доступу до ресурсу: </w:t>
      </w:r>
      <w:r w:rsidRPr="00A41A72">
        <w:rPr>
          <w:rFonts w:eastAsia="Calibri"/>
          <w:szCs w:val="28"/>
          <w:lang w:eastAsia="en-US"/>
        </w:rPr>
        <w:t>https://kingad.ru/uk/uzi-konechnostejj/iz-kakih-treh-chastei-sostoit-stopa-kak-ustroena-stopa-cheloveka-anatomiya/.</w:t>
      </w:r>
      <w:r w:rsidR="003D2CA0">
        <w:rPr>
          <w:szCs w:val="28"/>
        </w:rPr>
        <w:t>– Дата доступа: 19.03.2019.</w:t>
      </w:r>
    </w:p>
    <w:p w:rsidR="00A47774" w:rsidRPr="00A47774" w:rsidRDefault="00A47774" w:rsidP="00A47774">
      <w:pPr>
        <w:pStyle w:val="a4"/>
        <w:numPr>
          <w:ilvl w:val="0"/>
          <w:numId w:val="23"/>
        </w:numPr>
        <w:ind w:left="0" w:firstLine="709"/>
        <w:rPr>
          <w:rFonts w:eastAsia="Calibri"/>
          <w:szCs w:val="28"/>
          <w:lang w:eastAsia="en-US"/>
        </w:rPr>
      </w:pPr>
      <w:r w:rsidRPr="00A47774">
        <w:rPr>
          <w:rFonts w:eastAsia="Calibri"/>
          <w:szCs w:val="28"/>
          <w:lang w:eastAsia="en-US"/>
        </w:rPr>
        <w:t>Недовесова Н. П. Плоскостопость / Надежда Петровна Недовесова // Профилактика и коррекция плоскостопия у детей / Надежда Петровна Недовесова. – Москва: Детство-Пресс, 2015. – С. 10–25.</w:t>
      </w:r>
    </w:p>
    <w:p w:rsidR="007E0CB2" w:rsidRPr="007E0CB2" w:rsidRDefault="007E0CB2" w:rsidP="007E0CB2">
      <w:pPr>
        <w:pStyle w:val="a4"/>
        <w:numPr>
          <w:ilvl w:val="0"/>
          <w:numId w:val="23"/>
        </w:numPr>
        <w:ind w:left="0" w:firstLine="710"/>
        <w:rPr>
          <w:rFonts w:eastAsia="Calibri"/>
          <w:szCs w:val="28"/>
          <w:lang w:eastAsia="en-US"/>
        </w:rPr>
      </w:pPr>
      <w:r w:rsidRPr="007E0CB2">
        <w:rPr>
          <w:rFonts w:eastAsia="Calibri"/>
          <w:szCs w:val="28"/>
          <w:lang w:eastAsia="en-US"/>
        </w:rPr>
        <w:t>Коуплэнд Г. Все о здоровье ваших ног. От младенчества до старости. / Г. Коуплэнд, С. Соломон. – Астана: АСТ, 2008. – С. 1-5.</w:t>
      </w:r>
    </w:p>
    <w:p w:rsidR="00A47774" w:rsidRPr="00A47774" w:rsidRDefault="00836E0A" w:rsidP="00987714">
      <w:pPr>
        <w:pStyle w:val="a4"/>
        <w:numPr>
          <w:ilvl w:val="0"/>
          <w:numId w:val="23"/>
        </w:numPr>
        <w:spacing w:after="0" w:line="360" w:lineRule="auto"/>
        <w:ind w:left="0" w:firstLine="709"/>
        <w:rPr>
          <w:rFonts w:eastAsia="Calibri"/>
          <w:szCs w:val="28"/>
          <w:lang w:eastAsia="en-US"/>
        </w:rPr>
      </w:pPr>
      <w:r>
        <w:t>Черная Н.Л. Нарушение опорно-двигательного аппарата у детей: диагностика, профилактика и коррекция : учебное пособие / Н.Л. Черная и др. – Ростов н/Д : Феникс, 2007. – 160 с.</w:t>
      </w:r>
    </w:p>
    <w:p w:rsidR="00A47774" w:rsidRPr="00A47774" w:rsidRDefault="00836E0A" w:rsidP="00987714">
      <w:pPr>
        <w:pStyle w:val="a4"/>
        <w:numPr>
          <w:ilvl w:val="0"/>
          <w:numId w:val="23"/>
        </w:numPr>
        <w:spacing w:after="0" w:line="360" w:lineRule="auto"/>
        <w:ind w:left="0" w:firstLine="709"/>
        <w:rPr>
          <w:rFonts w:eastAsia="Calibri"/>
          <w:szCs w:val="28"/>
          <w:lang w:eastAsia="en-US"/>
        </w:rPr>
      </w:pPr>
      <w:r w:rsidRPr="004B0769">
        <w:rPr>
          <w:color w:val="000000"/>
          <w:szCs w:val="28"/>
          <w:shd w:val="clear" w:color="auto" w:fill="FFFFFF"/>
        </w:rPr>
        <w:t>Mazaheri R. Pediatric Flexible Flatfoot / R. Mazaheri, F. Halabchi. // Clinical Aspects and Algorithmic Approach. – 2013. – №3. – С. 247–260.</w:t>
      </w:r>
    </w:p>
    <w:p w:rsidR="005B49C0" w:rsidRPr="005B49C0" w:rsidRDefault="005B49C0" w:rsidP="005B49C0">
      <w:pPr>
        <w:pStyle w:val="a4"/>
        <w:numPr>
          <w:ilvl w:val="0"/>
          <w:numId w:val="23"/>
        </w:numPr>
        <w:ind w:left="0" w:firstLine="709"/>
        <w:rPr>
          <w:rFonts w:eastAsia="Calibri"/>
          <w:szCs w:val="28"/>
          <w:lang w:eastAsia="en-US"/>
        </w:rPr>
      </w:pPr>
      <w:r w:rsidRPr="005B49C0">
        <w:rPr>
          <w:rFonts w:eastAsia="Calibri"/>
          <w:szCs w:val="28"/>
          <w:lang w:eastAsia="en-US"/>
        </w:rPr>
        <w:t>. Михайленко М. Що таке плоскостопість? / М. Михайленко // Будьмо здорові.</w:t>
      </w:r>
      <w:r>
        <w:rPr>
          <w:rFonts w:eastAsia="Calibri"/>
          <w:szCs w:val="28"/>
          <w:lang w:eastAsia="en-US"/>
        </w:rPr>
        <w:t xml:space="preserve"> -</w:t>
      </w:r>
      <w:r w:rsidRPr="005B49C0">
        <w:rPr>
          <w:rFonts w:eastAsia="Calibri"/>
          <w:szCs w:val="28"/>
          <w:lang w:eastAsia="en-US"/>
        </w:rPr>
        <w:t xml:space="preserve"> 2005. — № 7. — С. 12.</w:t>
      </w:r>
    </w:p>
    <w:p w:rsidR="00836E0A" w:rsidRPr="00836E0A" w:rsidRDefault="00836E0A" w:rsidP="00836E0A">
      <w:pPr>
        <w:pStyle w:val="a4"/>
        <w:numPr>
          <w:ilvl w:val="0"/>
          <w:numId w:val="23"/>
        </w:numPr>
        <w:ind w:left="0" w:firstLine="710"/>
        <w:rPr>
          <w:rFonts w:eastAsia="Calibri"/>
          <w:szCs w:val="28"/>
          <w:lang w:eastAsia="en-US"/>
        </w:rPr>
      </w:pPr>
      <w:r w:rsidRPr="00836E0A">
        <w:rPr>
          <w:rFonts w:eastAsia="Calibri"/>
          <w:szCs w:val="28"/>
          <w:lang w:eastAsia="en-US"/>
        </w:rPr>
        <w:t>Sullivan J. Pedatric Flatfoot: Evaluation and Management / J. Sulli</w:t>
      </w:r>
      <w:r w:rsidR="005B49C0">
        <w:rPr>
          <w:rFonts w:eastAsia="Calibri"/>
          <w:szCs w:val="28"/>
          <w:lang w:eastAsia="en-US"/>
        </w:rPr>
        <w:t>van. // J Am Acad Orthop Surg. -</w:t>
      </w:r>
      <w:r w:rsidRPr="00836E0A">
        <w:rPr>
          <w:rFonts w:eastAsia="Calibri"/>
          <w:szCs w:val="28"/>
          <w:lang w:eastAsia="en-US"/>
        </w:rPr>
        <w:t xml:space="preserve"> 1997. – №7. – С. 44–53.</w:t>
      </w:r>
    </w:p>
    <w:p w:rsidR="00A47774" w:rsidRPr="00A47774" w:rsidRDefault="005B49C0" w:rsidP="00987714">
      <w:pPr>
        <w:pStyle w:val="a4"/>
        <w:numPr>
          <w:ilvl w:val="0"/>
          <w:numId w:val="23"/>
        </w:numPr>
        <w:spacing w:after="0" w:line="360" w:lineRule="auto"/>
        <w:ind w:left="0" w:firstLine="709"/>
        <w:rPr>
          <w:rFonts w:eastAsia="Calibri"/>
          <w:szCs w:val="28"/>
          <w:lang w:eastAsia="en-US"/>
        </w:rPr>
      </w:pPr>
      <w:r w:rsidRPr="004B0769">
        <w:rPr>
          <w:color w:val="000000"/>
          <w:szCs w:val="28"/>
          <w:shd w:val="clear" w:color="auto" w:fill="FFFFFF"/>
        </w:rPr>
        <w:t>Jayakumar S. Rigid flatfoot. / S. Jayakumar, H. Cowell. // Clin Orthop Relat Res.. – 2017. – №22. – С. 77–84.</w:t>
      </w:r>
    </w:p>
    <w:p w:rsidR="00A47774" w:rsidRDefault="005B49C0" w:rsidP="00CC2B05">
      <w:pPr>
        <w:pStyle w:val="a4"/>
        <w:numPr>
          <w:ilvl w:val="0"/>
          <w:numId w:val="23"/>
        </w:numPr>
        <w:spacing w:after="0" w:line="360" w:lineRule="auto"/>
        <w:ind w:left="0" w:firstLine="709"/>
        <w:rPr>
          <w:rFonts w:eastAsia="Calibri"/>
          <w:szCs w:val="28"/>
          <w:lang w:eastAsia="en-US"/>
        </w:rPr>
      </w:pPr>
      <w:r w:rsidRPr="005B49C0">
        <w:rPr>
          <w:rFonts w:eastAsia="Calibri"/>
          <w:szCs w:val="28"/>
          <w:lang w:eastAsia="en-US"/>
        </w:rPr>
        <w:lastRenderedPageBreak/>
        <w:t xml:space="preserve">Fallen Arch [Електронний ресурс] // Harvard Health Publishing. – 2019. – Режим доступу до ресурсу: </w:t>
      </w:r>
      <w:hyperlink r:id="rId36" w:history="1">
        <w:r w:rsidR="00481F83" w:rsidRPr="008B1DB5">
          <w:rPr>
            <w:rStyle w:val="af"/>
            <w:rFonts w:eastAsia="Calibri"/>
            <w:szCs w:val="28"/>
            <w:lang w:eastAsia="en-US"/>
          </w:rPr>
          <w:t>https://www.health.harvard.edu/a_to_z/fallen-arch-a-to-z</w:t>
        </w:r>
      </w:hyperlink>
      <w:r w:rsidRPr="005B49C0">
        <w:rPr>
          <w:rFonts w:eastAsia="Calibri"/>
          <w:szCs w:val="28"/>
          <w:lang w:eastAsia="en-US"/>
        </w:rPr>
        <w:t>.</w:t>
      </w:r>
      <w:r w:rsidR="003D2CA0" w:rsidRPr="003D2CA0">
        <w:rPr>
          <w:szCs w:val="28"/>
        </w:rPr>
        <w:t xml:space="preserve"> </w:t>
      </w:r>
      <w:r w:rsidR="003D2CA0">
        <w:rPr>
          <w:szCs w:val="28"/>
        </w:rPr>
        <w:t>– Дата доступа: 01.06.2019.</w:t>
      </w:r>
    </w:p>
    <w:p w:rsidR="00481F83" w:rsidRDefault="00481F83" w:rsidP="00481F83">
      <w:pPr>
        <w:pStyle w:val="a4"/>
        <w:numPr>
          <w:ilvl w:val="0"/>
          <w:numId w:val="23"/>
        </w:numPr>
        <w:spacing w:after="0" w:line="360" w:lineRule="auto"/>
        <w:ind w:left="0" w:firstLine="709"/>
        <w:rPr>
          <w:rFonts w:eastAsia="Calibri"/>
          <w:szCs w:val="28"/>
          <w:lang w:eastAsia="en-US"/>
        </w:rPr>
      </w:pPr>
      <w:r w:rsidRPr="00481F83">
        <w:rPr>
          <w:rFonts w:eastAsia="Calibri"/>
          <w:szCs w:val="28"/>
          <w:lang w:eastAsia="en-US"/>
        </w:rPr>
        <w:t>Cowan D. Foot morphologic characteristics and risk of exercise-related injury. / D. Cowan, B. Jones. // Arch Fam Med. – 2003. – №7. – С. 773–777.</w:t>
      </w:r>
    </w:p>
    <w:p w:rsidR="00481F83" w:rsidRPr="004B0769" w:rsidRDefault="00481F83" w:rsidP="00481F83">
      <w:pPr>
        <w:pStyle w:val="a4"/>
        <w:numPr>
          <w:ilvl w:val="0"/>
          <w:numId w:val="23"/>
        </w:numPr>
        <w:spacing w:after="0" w:line="360" w:lineRule="auto"/>
        <w:ind w:left="0" w:firstLine="709"/>
        <w:rPr>
          <w:szCs w:val="28"/>
        </w:rPr>
      </w:pPr>
      <w:r>
        <w:rPr>
          <w:color w:val="000000"/>
          <w:szCs w:val="28"/>
          <w:shd w:val="clear" w:color="auto" w:fill="FFFFFF"/>
          <w:lang w:val="en-US"/>
        </w:rPr>
        <w:t xml:space="preserve"> </w:t>
      </w:r>
      <w:r w:rsidRPr="004B0769">
        <w:rPr>
          <w:color w:val="000000"/>
          <w:szCs w:val="28"/>
          <w:shd w:val="clear" w:color="auto" w:fill="FFFFFF"/>
        </w:rPr>
        <w:t>Васильева А. В. Плоскостопия. Самые эффективные методы исследования. / А. В. Васильева, 2016. – С. 14–55.</w:t>
      </w:r>
    </w:p>
    <w:p w:rsidR="00D83CA1" w:rsidRPr="00D83CA1" w:rsidRDefault="00D83CA1" w:rsidP="00D83CA1">
      <w:pPr>
        <w:pStyle w:val="a4"/>
        <w:numPr>
          <w:ilvl w:val="0"/>
          <w:numId w:val="23"/>
        </w:numPr>
        <w:spacing w:after="0" w:line="360" w:lineRule="auto"/>
        <w:ind w:left="0" w:firstLine="709"/>
        <w:rPr>
          <w:rFonts w:eastAsia="Calibri"/>
          <w:szCs w:val="28"/>
          <w:lang w:eastAsia="en-US"/>
        </w:rPr>
      </w:pPr>
      <w:r w:rsidRPr="00D83CA1">
        <w:rPr>
          <w:rFonts w:eastAsia="Calibri"/>
          <w:szCs w:val="28"/>
          <w:lang w:eastAsia="en-US"/>
        </w:rPr>
        <w:t>Шапиро К.И. Статистика повреждений и заболеваний стоп // Повреждения и заболевания стопы. — Л., 1979. — С. 150-153.</w:t>
      </w:r>
    </w:p>
    <w:p w:rsidR="00481F83" w:rsidRPr="00594F45" w:rsidRDefault="003D2CA0" w:rsidP="003D2CA0">
      <w:pPr>
        <w:pStyle w:val="a4"/>
        <w:numPr>
          <w:ilvl w:val="0"/>
          <w:numId w:val="23"/>
        </w:numPr>
        <w:spacing w:after="0" w:line="360" w:lineRule="auto"/>
        <w:ind w:left="0" w:firstLine="709"/>
        <w:rPr>
          <w:rFonts w:eastAsia="Calibri"/>
          <w:szCs w:val="28"/>
          <w:lang w:eastAsia="en-US"/>
        </w:rPr>
      </w:pPr>
      <w:r w:rsidRPr="003D2CA0">
        <w:rPr>
          <w:rFonts w:eastAsia="Calibri"/>
          <w:szCs w:val="28"/>
          <w:lang w:eastAsia="en-US"/>
        </w:rPr>
        <w:t xml:space="preserve">Hallux valgus [Електронний ресурс]. – 2017. – Режим доступу до ресурсу: </w:t>
      </w:r>
      <w:hyperlink r:id="rId37" w:history="1">
        <w:r w:rsidRPr="008B1DB5">
          <w:rPr>
            <w:rStyle w:val="af"/>
            <w:rFonts w:eastAsia="Calibri"/>
            <w:szCs w:val="28"/>
            <w:lang w:eastAsia="en-US"/>
          </w:rPr>
          <w:t>https://ru.wikipedia.org/wiki/Hallux_valgus</w:t>
        </w:r>
      </w:hyperlink>
      <w:r w:rsidRPr="003D2CA0">
        <w:rPr>
          <w:rFonts w:eastAsia="Calibri"/>
          <w:szCs w:val="28"/>
          <w:lang w:eastAsia="en-US"/>
        </w:rPr>
        <w:t>.</w:t>
      </w:r>
      <w:r>
        <w:rPr>
          <w:rFonts w:eastAsia="Calibri"/>
          <w:szCs w:val="28"/>
          <w:lang w:eastAsia="en-US"/>
        </w:rPr>
        <w:t xml:space="preserve"> </w:t>
      </w:r>
      <w:r>
        <w:rPr>
          <w:szCs w:val="28"/>
        </w:rPr>
        <w:t>– Дата доступа: 01.06.2019.</w:t>
      </w:r>
    </w:p>
    <w:p w:rsidR="00594F45" w:rsidRDefault="00594F45" w:rsidP="00594F45">
      <w:pPr>
        <w:pStyle w:val="a4"/>
        <w:numPr>
          <w:ilvl w:val="0"/>
          <w:numId w:val="23"/>
        </w:numPr>
        <w:spacing w:after="0" w:line="360" w:lineRule="auto"/>
        <w:ind w:left="0" w:firstLine="709"/>
        <w:rPr>
          <w:rFonts w:eastAsia="Calibri"/>
          <w:szCs w:val="28"/>
          <w:lang w:eastAsia="en-US"/>
        </w:rPr>
      </w:pPr>
      <w:r w:rsidRPr="00594F45">
        <w:rPr>
          <w:rFonts w:eastAsia="Calibri"/>
          <w:szCs w:val="28"/>
          <w:lang w:eastAsia="en-US"/>
        </w:rPr>
        <w:t>Карданов А. А. Оперативное лечение деформаций первого луча стопы: история и современные аспекты / А. А. Карданов, М. П. Лукин, М. П. Макинян., 2008. – 104 с.</w:t>
      </w:r>
    </w:p>
    <w:p w:rsidR="000612FF" w:rsidRPr="002904CF" w:rsidRDefault="000612FF" w:rsidP="000612FF">
      <w:pPr>
        <w:pStyle w:val="a4"/>
        <w:numPr>
          <w:ilvl w:val="0"/>
          <w:numId w:val="23"/>
        </w:numPr>
        <w:spacing w:after="0" w:line="360" w:lineRule="auto"/>
        <w:ind w:left="0" w:firstLine="709"/>
        <w:rPr>
          <w:szCs w:val="28"/>
        </w:rPr>
      </w:pPr>
      <w:r w:rsidRPr="004B0769">
        <w:rPr>
          <w:color w:val="000000"/>
          <w:szCs w:val="28"/>
          <w:shd w:val="clear" w:color="auto" w:fill="FFFFFF"/>
        </w:rPr>
        <w:t>Джафаров Ф. Г. Лечебная физическая культура при плоскостопии. Методическое пособие. / Ф. Г. Джафаров – Бишкек: Кыргызско-Российского Славянского университета, 2014. – С. 5–15.</w:t>
      </w:r>
    </w:p>
    <w:p w:rsidR="002904CF" w:rsidRPr="002904CF" w:rsidRDefault="002904CF" w:rsidP="000612FF">
      <w:pPr>
        <w:pStyle w:val="a4"/>
        <w:numPr>
          <w:ilvl w:val="0"/>
          <w:numId w:val="23"/>
        </w:numPr>
        <w:spacing w:after="0" w:line="360" w:lineRule="auto"/>
        <w:ind w:left="0" w:firstLine="709"/>
        <w:rPr>
          <w:szCs w:val="28"/>
        </w:rPr>
      </w:pPr>
      <w:r w:rsidRPr="002904CF">
        <w:rPr>
          <w:color w:val="000000"/>
          <w:szCs w:val="28"/>
          <w:shd w:val="clear" w:color="auto" w:fill="FFFFFF"/>
        </w:rPr>
        <w:t>Плантограф [Електронний ресурс] // www.medrk.ru. – 2019. – Режим доступу до ресурсу: http://www.medrk.ru/uploads/file/16866/plantograf_ps.pdf.</w:t>
      </w:r>
      <w:r w:rsidRPr="002904CF">
        <w:rPr>
          <w:szCs w:val="28"/>
        </w:rPr>
        <w:t xml:space="preserve"> </w:t>
      </w:r>
      <w:r>
        <w:rPr>
          <w:szCs w:val="28"/>
        </w:rPr>
        <w:t xml:space="preserve">– Дата доступа: </w:t>
      </w:r>
      <w:r w:rsidRPr="002904CF">
        <w:rPr>
          <w:szCs w:val="28"/>
          <w:lang w:val="ru-RU"/>
        </w:rPr>
        <w:t>0</w:t>
      </w:r>
      <w:r>
        <w:rPr>
          <w:szCs w:val="28"/>
        </w:rPr>
        <w:t>6.04.2019.</w:t>
      </w:r>
    </w:p>
    <w:p w:rsidR="00124ADA" w:rsidRPr="00124ADA" w:rsidRDefault="00124ADA" w:rsidP="00124ADA">
      <w:pPr>
        <w:pStyle w:val="a4"/>
        <w:numPr>
          <w:ilvl w:val="0"/>
          <w:numId w:val="23"/>
        </w:numPr>
        <w:spacing w:after="0" w:line="360" w:lineRule="auto"/>
        <w:ind w:left="0" w:firstLine="709"/>
        <w:rPr>
          <w:szCs w:val="28"/>
        </w:rPr>
      </w:pPr>
      <w:r>
        <w:t>Неведомська Є. О. Гігієна: навч.-метод. посіб. для студ. вищих навч. закладів / Є. О. Неведомська, І М. Маруненко. — К. : КУ ім. Б. Грінченка, 2012. — 36 с.</w:t>
      </w:r>
    </w:p>
    <w:p w:rsidR="009D2FE0" w:rsidRPr="009D2FE0" w:rsidRDefault="009D2FE0" w:rsidP="009B4E21">
      <w:pPr>
        <w:pStyle w:val="a4"/>
        <w:numPr>
          <w:ilvl w:val="0"/>
          <w:numId w:val="23"/>
        </w:numPr>
        <w:spacing w:after="0" w:line="360" w:lineRule="auto"/>
        <w:ind w:left="0" w:firstLine="709"/>
        <w:rPr>
          <w:szCs w:val="28"/>
        </w:rPr>
      </w:pPr>
      <w:r w:rsidRPr="009D2FE0">
        <w:rPr>
          <w:color w:val="000000"/>
          <w:szCs w:val="28"/>
          <w:shd w:val="clear" w:color="auto" w:fill="FFFFFF"/>
        </w:rPr>
        <w:t xml:space="preserve">Cagatay B. Evaluation of the sole morphology of Professional football players / B. Cagatay, M. Ö. Cenk. // </w:t>
      </w:r>
      <w:r w:rsidRPr="009D2FE0">
        <w:rPr>
          <w:color w:val="000000"/>
          <w:szCs w:val="28"/>
          <w:shd w:val="clear" w:color="auto" w:fill="FFFFFF"/>
        </w:rPr>
        <w:t> </w:t>
      </w:r>
      <w:r w:rsidRPr="009D2FE0">
        <w:rPr>
          <w:color w:val="000000"/>
          <w:szCs w:val="28"/>
          <w:shd w:val="clear" w:color="auto" w:fill="FFFFFF"/>
        </w:rPr>
        <w:t xml:space="preserve">INTERNATIONAL SPORTMED JOURNAL. – 2012. – №1. – С. 8–17. </w:t>
      </w:r>
    </w:p>
    <w:p w:rsidR="009B4E21" w:rsidRPr="004B0769" w:rsidRDefault="009B4E21" w:rsidP="009B4E21">
      <w:pPr>
        <w:pStyle w:val="a4"/>
        <w:numPr>
          <w:ilvl w:val="0"/>
          <w:numId w:val="23"/>
        </w:numPr>
        <w:spacing w:after="0" w:line="360" w:lineRule="auto"/>
        <w:ind w:left="0" w:firstLine="709"/>
        <w:rPr>
          <w:szCs w:val="28"/>
        </w:rPr>
      </w:pPr>
      <w:r w:rsidRPr="004B0769">
        <w:rPr>
          <w:color w:val="000000"/>
          <w:szCs w:val="28"/>
          <w:shd w:val="clear" w:color="auto" w:fill="FFFFFF"/>
        </w:rPr>
        <w:t>Фридланд М. О. К методике ортопедического исследования стопы. / М. О. Фридланд. // Вестник хирурги. – 1996. – №7. – С. 17–18.</w:t>
      </w:r>
    </w:p>
    <w:p w:rsidR="00594F45" w:rsidRPr="00DA3478" w:rsidRDefault="00F72C90" w:rsidP="00594F45">
      <w:pPr>
        <w:pStyle w:val="a4"/>
        <w:numPr>
          <w:ilvl w:val="0"/>
          <w:numId w:val="23"/>
        </w:numPr>
        <w:spacing w:after="0" w:line="360" w:lineRule="auto"/>
        <w:ind w:left="0" w:firstLine="709"/>
        <w:rPr>
          <w:rFonts w:eastAsia="Calibri"/>
          <w:szCs w:val="28"/>
          <w:lang w:eastAsia="en-US"/>
        </w:rPr>
      </w:pPr>
      <w:r w:rsidRPr="00F72C90">
        <w:rPr>
          <w:color w:val="000000"/>
          <w:szCs w:val="28"/>
          <w:shd w:val="clear" w:color="auto" w:fill="FFFFFF"/>
        </w:rPr>
        <w:lastRenderedPageBreak/>
        <w:t>Arch Types [Електронний ресурс] // The World's Most Trusted Source for Foot Health. – 2019. – Режим доступу до ресурсу: https://www.foot.com/arch-types/.</w:t>
      </w:r>
      <w:r w:rsidRPr="00F72C90">
        <w:rPr>
          <w:szCs w:val="28"/>
        </w:rPr>
        <w:t xml:space="preserve"> </w:t>
      </w:r>
      <w:r w:rsidRPr="002904CF">
        <w:rPr>
          <w:szCs w:val="28"/>
        </w:rPr>
        <w:t xml:space="preserve"> </w:t>
      </w:r>
      <w:r>
        <w:rPr>
          <w:szCs w:val="28"/>
        </w:rPr>
        <w:t xml:space="preserve">– Дата </w:t>
      </w:r>
      <w:r w:rsidR="007554B6">
        <w:rPr>
          <w:szCs w:val="28"/>
        </w:rPr>
        <w:t>доступу</w:t>
      </w:r>
      <w:r>
        <w:rPr>
          <w:szCs w:val="28"/>
        </w:rPr>
        <w:t xml:space="preserve">: </w:t>
      </w:r>
      <w:r w:rsidRPr="002904CF">
        <w:rPr>
          <w:szCs w:val="28"/>
          <w:lang w:val="ru-RU"/>
        </w:rPr>
        <w:t>0</w:t>
      </w:r>
      <w:r>
        <w:rPr>
          <w:szCs w:val="28"/>
        </w:rPr>
        <w:t>6.04.2019.</w:t>
      </w:r>
    </w:p>
    <w:p w:rsidR="00DA3478" w:rsidRPr="00DA3478" w:rsidRDefault="00DA3478" w:rsidP="00DA3478">
      <w:pPr>
        <w:pStyle w:val="a4"/>
        <w:numPr>
          <w:ilvl w:val="0"/>
          <w:numId w:val="23"/>
        </w:numPr>
        <w:ind w:left="0" w:firstLine="709"/>
        <w:rPr>
          <w:rFonts w:eastAsia="Calibri"/>
          <w:szCs w:val="28"/>
          <w:lang w:eastAsia="en-US"/>
        </w:rPr>
      </w:pPr>
      <w:r w:rsidRPr="00DA3478">
        <w:rPr>
          <w:rFonts w:eastAsia="Calibri"/>
          <w:szCs w:val="28"/>
          <w:lang w:eastAsia="en-US"/>
        </w:rPr>
        <w:t xml:space="preserve">RS scan company. Delcam iQube 2010 Reference Manual user. </w:t>
      </w:r>
    </w:p>
    <w:p w:rsidR="00DA3478" w:rsidRPr="00DA3478" w:rsidRDefault="00DA3478" w:rsidP="00594F45">
      <w:pPr>
        <w:pStyle w:val="a4"/>
        <w:numPr>
          <w:ilvl w:val="0"/>
          <w:numId w:val="23"/>
        </w:numPr>
        <w:spacing w:after="0" w:line="360" w:lineRule="auto"/>
        <w:ind w:left="0" w:firstLine="709"/>
        <w:rPr>
          <w:rFonts w:eastAsia="Calibri"/>
          <w:szCs w:val="28"/>
          <w:lang w:eastAsia="en-US"/>
        </w:rPr>
      </w:pPr>
      <w:r w:rsidRPr="00DA3478">
        <w:rPr>
          <w:color w:val="000000"/>
          <w:szCs w:val="28"/>
          <w:shd w:val="clear" w:color="auto" w:fill="FFFFFF"/>
        </w:rPr>
        <w:t xml:space="preserve">Устройство и принцип действия планшетного сканера [Електронний ресурс]. – 2015. – Режим доступу до ресурсу: </w:t>
      </w:r>
      <w:hyperlink r:id="rId38" w:history="1">
        <w:r w:rsidRPr="008B1DB5">
          <w:rPr>
            <w:rStyle w:val="af"/>
            <w:szCs w:val="28"/>
            <w:shd w:val="clear" w:color="auto" w:fill="FFFFFF"/>
          </w:rPr>
          <w:t>https://tehznatok.com/kak-vyibrat/skaner-a3-planshetnyiy.html</w:t>
        </w:r>
      </w:hyperlink>
      <w:r w:rsidRPr="00DA3478">
        <w:rPr>
          <w:color w:val="000000"/>
          <w:szCs w:val="28"/>
          <w:shd w:val="clear" w:color="auto" w:fill="FFFFFF"/>
        </w:rPr>
        <w:t>.</w:t>
      </w:r>
      <w:r>
        <w:rPr>
          <w:color w:val="000000"/>
          <w:szCs w:val="28"/>
          <w:shd w:val="clear" w:color="auto" w:fill="FFFFFF"/>
          <w:lang w:val="ru-RU"/>
        </w:rPr>
        <w:t xml:space="preserve"> </w:t>
      </w:r>
      <w:r>
        <w:rPr>
          <w:szCs w:val="28"/>
        </w:rPr>
        <w:t xml:space="preserve">Дата </w:t>
      </w:r>
      <w:r w:rsidR="007554B6">
        <w:rPr>
          <w:szCs w:val="28"/>
        </w:rPr>
        <w:t>доступу</w:t>
      </w:r>
      <w:r>
        <w:rPr>
          <w:szCs w:val="28"/>
        </w:rPr>
        <w:t xml:space="preserve">: </w:t>
      </w:r>
      <w:r w:rsidRPr="002904CF">
        <w:rPr>
          <w:szCs w:val="28"/>
          <w:lang w:val="ru-RU"/>
        </w:rPr>
        <w:t>0</w:t>
      </w:r>
      <w:r>
        <w:rPr>
          <w:szCs w:val="28"/>
        </w:rPr>
        <w:t>6.04.2019.</w:t>
      </w:r>
    </w:p>
    <w:p w:rsidR="00DA3478" w:rsidRPr="00BB3DD7" w:rsidRDefault="007554B6" w:rsidP="007554B6">
      <w:pPr>
        <w:pStyle w:val="a4"/>
        <w:numPr>
          <w:ilvl w:val="0"/>
          <w:numId w:val="23"/>
        </w:numPr>
        <w:spacing w:after="0" w:line="360" w:lineRule="auto"/>
        <w:ind w:left="0" w:firstLine="709"/>
        <w:rPr>
          <w:rFonts w:eastAsia="Calibri"/>
          <w:szCs w:val="28"/>
          <w:lang w:eastAsia="en-US"/>
        </w:rPr>
      </w:pPr>
      <w:r w:rsidRPr="007554B6">
        <w:rPr>
          <w:rFonts w:eastAsia="Calibri"/>
          <w:szCs w:val="28"/>
          <w:lang w:eastAsia="en-US"/>
        </w:rPr>
        <w:t>Описание среды разработки Microsoft Visu</w:t>
      </w:r>
      <w:r>
        <w:rPr>
          <w:rFonts w:eastAsia="Calibri"/>
          <w:szCs w:val="28"/>
          <w:lang w:eastAsia="en-US"/>
        </w:rPr>
        <w:t>al Studio [Електронний ресурс].</w:t>
      </w:r>
      <w:r w:rsidRPr="007554B6">
        <w:rPr>
          <w:rFonts w:eastAsia="Calibri"/>
          <w:szCs w:val="28"/>
          <w:lang w:val="ru-RU" w:eastAsia="en-US"/>
        </w:rPr>
        <w:t xml:space="preserve"> </w:t>
      </w:r>
      <w:r w:rsidRPr="007554B6">
        <w:rPr>
          <w:rFonts w:eastAsia="Calibri"/>
          <w:szCs w:val="28"/>
          <w:lang w:eastAsia="en-US"/>
        </w:rPr>
        <w:t xml:space="preserve">– 2014. – Режим доступу до ресурсу: </w:t>
      </w:r>
      <w:hyperlink r:id="rId39" w:history="1">
        <w:r w:rsidRPr="008B1DB5">
          <w:rPr>
            <w:rStyle w:val="af"/>
            <w:rFonts w:eastAsia="Calibri"/>
            <w:szCs w:val="28"/>
            <w:lang w:eastAsia="en-US"/>
          </w:rPr>
          <w:t>https://studbooks.net/2258619/informatika/opisanie_sredy_razrabotki_microsoft_visual_studio</w:t>
        </w:r>
      </w:hyperlink>
      <w:r w:rsidRPr="007554B6">
        <w:rPr>
          <w:rFonts w:eastAsia="Calibri"/>
          <w:szCs w:val="28"/>
          <w:lang w:eastAsia="en-US"/>
        </w:rPr>
        <w:t>.</w:t>
      </w:r>
      <w:r w:rsidRPr="007554B6">
        <w:rPr>
          <w:rFonts w:eastAsia="Calibri"/>
          <w:szCs w:val="28"/>
          <w:lang w:val="ru-RU" w:eastAsia="en-US"/>
        </w:rPr>
        <w:t xml:space="preserve"> </w:t>
      </w:r>
      <w:r>
        <w:rPr>
          <w:szCs w:val="28"/>
        </w:rPr>
        <w:t xml:space="preserve">Дата доступу: </w:t>
      </w:r>
      <w:r w:rsidRPr="002904CF">
        <w:rPr>
          <w:szCs w:val="28"/>
          <w:lang w:val="ru-RU"/>
        </w:rPr>
        <w:t>0</w:t>
      </w:r>
      <w:r>
        <w:rPr>
          <w:szCs w:val="28"/>
        </w:rPr>
        <w:t>6.04.2019</w:t>
      </w:r>
      <w:r w:rsidR="00BB3DD7">
        <w:rPr>
          <w:szCs w:val="28"/>
        </w:rPr>
        <w:t>.</w:t>
      </w:r>
    </w:p>
    <w:p w:rsidR="00BB3DD7" w:rsidRPr="0014640E" w:rsidRDefault="00BB3DD7" w:rsidP="007554B6">
      <w:pPr>
        <w:pStyle w:val="a4"/>
        <w:numPr>
          <w:ilvl w:val="0"/>
          <w:numId w:val="23"/>
        </w:numPr>
        <w:spacing w:after="0" w:line="360" w:lineRule="auto"/>
        <w:ind w:left="0" w:firstLine="709"/>
        <w:rPr>
          <w:rFonts w:eastAsia="Calibri"/>
          <w:szCs w:val="28"/>
          <w:lang w:eastAsia="en-US"/>
        </w:rPr>
      </w:pPr>
      <w:r w:rsidRPr="00BB3DD7">
        <w:rPr>
          <w:color w:val="000000"/>
          <w:szCs w:val="28"/>
          <w:shd w:val="clear" w:color="auto" w:fill="FFFFFF"/>
        </w:rPr>
        <w:t xml:space="preserve">OpenCV шаг за шагом. Введение. [Електронний ресурс] // www.robocraft.ru. – 2015. – Режим доступу до ресурсу: </w:t>
      </w:r>
      <w:hyperlink r:id="rId40" w:history="1">
        <w:r w:rsidRPr="008B1DB5">
          <w:rPr>
            <w:rStyle w:val="af"/>
            <w:szCs w:val="28"/>
            <w:shd w:val="clear" w:color="auto" w:fill="FFFFFF"/>
          </w:rPr>
          <w:t>http://robocraft.ru/blog/computervision/264.html</w:t>
        </w:r>
      </w:hyperlink>
      <w:r w:rsidRPr="00BB3DD7">
        <w:rPr>
          <w:color w:val="000000"/>
          <w:szCs w:val="28"/>
          <w:shd w:val="clear" w:color="auto" w:fill="FFFFFF"/>
        </w:rPr>
        <w:t>.</w:t>
      </w:r>
      <w:r w:rsidRPr="00BB3DD7">
        <w:rPr>
          <w:color w:val="000000"/>
          <w:szCs w:val="28"/>
          <w:shd w:val="clear" w:color="auto" w:fill="FFFFFF"/>
          <w:lang w:val="ru-RU"/>
        </w:rPr>
        <w:t xml:space="preserve"> </w:t>
      </w:r>
      <w:r>
        <w:rPr>
          <w:color w:val="000000"/>
          <w:szCs w:val="28"/>
          <w:shd w:val="clear" w:color="auto" w:fill="FFFFFF"/>
        </w:rPr>
        <w:t xml:space="preserve">Дата доступу </w:t>
      </w:r>
      <w:r>
        <w:rPr>
          <w:szCs w:val="28"/>
        </w:rPr>
        <w:t xml:space="preserve">: </w:t>
      </w:r>
      <w:r w:rsidRPr="002904CF">
        <w:rPr>
          <w:szCs w:val="28"/>
          <w:lang w:val="ru-RU"/>
        </w:rPr>
        <w:t>0</w:t>
      </w:r>
      <w:r>
        <w:rPr>
          <w:szCs w:val="28"/>
        </w:rPr>
        <w:t>6.04.2019.</w:t>
      </w:r>
    </w:p>
    <w:p w:rsidR="0014640E" w:rsidRPr="0014640E" w:rsidRDefault="0014640E" w:rsidP="0014640E">
      <w:pPr>
        <w:pStyle w:val="a4"/>
        <w:numPr>
          <w:ilvl w:val="0"/>
          <w:numId w:val="23"/>
        </w:numPr>
        <w:spacing w:line="360" w:lineRule="auto"/>
        <w:ind w:left="0" w:firstLine="709"/>
        <w:rPr>
          <w:szCs w:val="28"/>
        </w:rPr>
      </w:pPr>
      <w:r w:rsidRPr="004B0769">
        <w:rPr>
          <w:color w:val="000000"/>
          <w:szCs w:val="28"/>
          <w:shd w:val="clear" w:color="auto" w:fill="FFFFFF"/>
        </w:rPr>
        <w:t>Гриньків М. Я. Методи діагностики плоскостопії / М. Я. Гриньків, Л. С. Вовканич // Спортивна морфологія / М. Я. Гриньків, Л. С. Вовканич. – Львів: ЛДФК, 2015. – С. 63–47.</w:t>
      </w:r>
    </w:p>
    <w:p w:rsidR="0014640E" w:rsidRPr="0014640E" w:rsidRDefault="0014640E" w:rsidP="007554B6">
      <w:pPr>
        <w:pStyle w:val="a4"/>
        <w:numPr>
          <w:ilvl w:val="0"/>
          <w:numId w:val="23"/>
        </w:numPr>
        <w:spacing w:after="0" w:line="360" w:lineRule="auto"/>
        <w:ind w:left="0" w:firstLine="709"/>
        <w:rPr>
          <w:rFonts w:eastAsia="Calibri"/>
          <w:szCs w:val="28"/>
          <w:lang w:eastAsia="en-US"/>
        </w:rPr>
      </w:pPr>
      <w:r w:rsidRPr="001D490A">
        <w:rPr>
          <w:color w:val="000000"/>
          <w:szCs w:val="28"/>
          <w:shd w:val="clear" w:color="auto" w:fill="FFFFFF"/>
        </w:rPr>
        <w:t xml:space="preserve">Васильев О. С. </w:t>
      </w:r>
      <w:r w:rsidRPr="001D490A">
        <w:rPr>
          <w:color w:val="000000"/>
          <w:szCs w:val="28"/>
          <w:shd w:val="clear" w:color="auto" w:fill="FFFFFF"/>
          <w:lang w:val="ru-RU"/>
        </w:rPr>
        <w:t xml:space="preserve">Функциональня подоскопия как клинико –биомеханический скрининг метод выявления группы риска среди спортсменов с повышенной эластичностью мышечно-связочного аппарата. </w:t>
      </w:r>
      <w:r w:rsidRPr="001D490A">
        <w:rPr>
          <w:color w:val="000000"/>
          <w:szCs w:val="28"/>
          <w:shd w:val="clear" w:color="auto" w:fill="FFFFFF"/>
        </w:rPr>
        <w:t>/ Васильев О. С, Яворский А.</w:t>
      </w:r>
      <w:r w:rsidRPr="001D490A">
        <w:rPr>
          <w:color w:val="000000"/>
          <w:szCs w:val="28"/>
          <w:shd w:val="clear" w:color="auto" w:fill="FFFFFF"/>
          <w:lang w:val="ru-RU"/>
        </w:rPr>
        <w:t>А.</w:t>
      </w:r>
      <w:r w:rsidRPr="001D490A">
        <w:rPr>
          <w:color w:val="000000"/>
          <w:szCs w:val="28"/>
          <w:shd w:val="clear" w:color="auto" w:fill="FFFFFF"/>
        </w:rPr>
        <w:t xml:space="preserve"> // ФИЗИОЛОГИЯ И ГЕНЕТ</w:t>
      </w:r>
      <w:r>
        <w:rPr>
          <w:color w:val="000000"/>
          <w:szCs w:val="28"/>
          <w:shd w:val="clear" w:color="auto" w:fill="FFFFFF"/>
        </w:rPr>
        <w:t>ИК</w:t>
      </w:r>
      <w:r w:rsidRPr="001D490A">
        <w:rPr>
          <w:color w:val="000000"/>
          <w:szCs w:val="28"/>
          <w:shd w:val="clear" w:color="auto" w:fill="FFFFFF"/>
        </w:rPr>
        <w:t>А ЭКСТРЕМАЛЬНОЙ ДЕЯТЕЛЬНОСТИ. – 2017. – №2. – С. 59–63.</w:t>
      </w:r>
    </w:p>
    <w:p w:rsidR="0014640E" w:rsidRPr="00807768" w:rsidRDefault="0014640E" w:rsidP="007554B6">
      <w:pPr>
        <w:pStyle w:val="a4"/>
        <w:numPr>
          <w:ilvl w:val="0"/>
          <w:numId w:val="23"/>
        </w:numPr>
        <w:spacing w:after="0" w:line="360" w:lineRule="auto"/>
        <w:ind w:left="0" w:firstLine="709"/>
        <w:rPr>
          <w:rFonts w:eastAsia="Calibri"/>
          <w:szCs w:val="28"/>
          <w:lang w:eastAsia="en-US"/>
        </w:rPr>
      </w:pPr>
      <w:r w:rsidRPr="0014640E">
        <w:rPr>
          <w:color w:val="000000"/>
          <w:szCs w:val="28"/>
          <w:shd w:val="clear" w:color="auto" w:fill="FFFFFF"/>
        </w:rPr>
        <w:t>Гонсалес Р. Цифровая обработка изображений. / Р. Гонсалес, Р. Вудс., 2005. – 190 с.</w:t>
      </w:r>
    </w:p>
    <w:p w:rsidR="00807768" w:rsidRPr="00807768" w:rsidRDefault="00807768" w:rsidP="007554B6">
      <w:pPr>
        <w:pStyle w:val="a4"/>
        <w:numPr>
          <w:ilvl w:val="0"/>
          <w:numId w:val="23"/>
        </w:numPr>
        <w:spacing w:after="0" w:line="360" w:lineRule="auto"/>
        <w:ind w:left="0" w:firstLine="709"/>
        <w:rPr>
          <w:rFonts w:eastAsia="Calibri"/>
          <w:szCs w:val="28"/>
          <w:lang w:eastAsia="en-US"/>
        </w:rPr>
      </w:pPr>
      <w:r w:rsidRPr="00807768">
        <w:rPr>
          <w:color w:val="000000"/>
          <w:szCs w:val="28"/>
          <w:shd w:val="clear" w:color="auto" w:fill="FFFFFF"/>
        </w:rPr>
        <w:t xml:space="preserve">Rosebrock A. OpenCV Gamma Correction [Електронний ресурс] / Adrian Rosebrock // Image Processing, Tutorials. – 2015. – Режим доступу до ресурсу: </w:t>
      </w:r>
      <w:hyperlink r:id="rId41" w:history="1">
        <w:r w:rsidRPr="008B1DB5">
          <w:rPr>
            <w:rStyle w:val="af"/>
            <w:szCs w:val="28"/>
            <w:shd w:val="clear" w:color="auto" w:fill="FFFFFF"/>
          </w:rPr>
          <w:t>https://www.pyimagesearch.com/2015/10/05/opencv-gamma-correction/</w:t>
        </w:r>
      </w:hyperlink>
      <w:r w:rsidRPr="00807768">
        <w:rPr>
          <w:color w:val="000000"/>
          <w:szCs w:val="28"/>
          <w:shd w:val="clear" w:color="auto" w:fill="FFFFFF"/>
        </w:rPr>
        <w:t>.</w:t>
      </w:r>
      <w:r>
        <w:rPr>
          <w:color w:val="000000"/>
          <w:szCs w:val="28"/>
          <w:shd w:val="clear" w:color="auto" w:fill="FFFFFF"/>
          <w:lang w:val="en-US"/>
        </w:rPr>
        <w:t xml:space="preserve"> </w:t>
      </w:r>
      <w:r>
        <w:rPr>
          <w:szCs w:val="28"/>
        </w:rPr>
        <w:t xml:space="preserve">Дата доступу: </w:t>
      </w:r>
      <w:r w:rsidRPr="002904CF">
        <w:rPr>
          <w:szCs w:val="28"/>
          <w:lang w:val="ru-RU"/>
        </w:rPr>
        <w:t>0</w:t>
      </w:r>
      <w:r>
        <w:rPr>
          <w:szCs w:val="28"/>
        </w:rPr>
        <w:t>2.05.2019.</w:t>
      </w:r>
    </w:p>
    <w:p w:rsidR="0014640E" w:rsidRPr="00807768" w:rsidRDefault="0014640E" w:rsidP="007554B6">
      <w:pPr>
        <w:pStyle w:val="a4"/>
        <w:numPr>
          <w:ilvl w:val="0"/>
          <w:numId w:val="23"/>
        </w:numPr>
        <w:spacing w:after="0" w:line="360" w:lineRule="auto"/>
        <w:ind w:left="0" w:firstLine="709"/>
        <w:rPr>
          <w:rFonts w:eastAsia="Calibri"/>
          <w:szCs w:val="28"/>
          <w:lang w:eastAsia="en-US"/>
        </w:rPr>
      </w:pPr>
      <w:r w:rsidRPr="004B0769">
        <w:rPr>
          <w:color w:val="000000"/>
          <w:szCs w:val="28"/>
          <w:shd w:val="clear" w:color="auto" w:fill="FFFFFF"/>
        </w:rPr>
        <w:t>Kaehler A. Learning OpenCV 3. / A. Kaehler, G. Bradski., 2016. – 992 с</w:t>
      </w:r>
      <w:r w:rsidRPr="0014640E">
        <w:rPr>
          <w:color w:val="000000"/>
          <w:szCs w:val="28"/>
          <w:shd w:val="clear" w:color="auto" w:fill="FFFFFF"/>
          <w:lang w:val="en-US"/>
        </w:rPr>
        <w:t>.</w:t>
      </w:r>
    </w:p>
    <w:p w:rsidR="00807768" w:rsidRPr="00807768" w:rsidRDefault="00807768" w:rsidP="00807768">
      <w:pPr>
        <w:pStyle w:val="a4"/>
        <w:numPr>
          <w:ilvl w:val="0"/>
          <w:numId w:val="23"/>
        </w:numPr>
        <w:spacing w:after="0" w:line="360" w:lineRule="auto"/>
        <w:ind w:left="0" w:firstLine="709"/>
        <w:rPr>
          <w:szCs w:val="28"/>
          <w:lang w:val="en-US"/>
        </w:rPr>
      </w:pPr>
      <w:r w:rsidRPr="00D35EEA">
        <w:rPr>
          <w:color w:val="000000"/>
          <w:szCs w:val="28"/>
          <w:shd w:val="clear" w:color="auto" w:fill="FFFFFF"/>
        </w:rPr>
        <w:lastRenderedPageBreak/>
        <w:t>Brahmbhatt S. Advanced Computer Vision Problems and Coding Them in OpenCV / Samath Brahmbhatt // Practical OpenCv / Samath Brahmbhatt..</w:t>
      </w:r>
      <w:r w:rsidRPr="00E4591B">
        <w:rPr>
          <w:color w:val="000000"/>
          <w:szCs w:val="28"/>
          <w:shd w:val="clear" w:color="auto" w:fill="FFFFFF"/>
        </w:rPr>
        <w:t xml:space="preserve"> </w:t>
      </w:r>
      <w:r>
        <w:rPr>
          <w:color w:val="000000"/>
          <w:szCs w:val="28"/>
          <w:shd w:val="clear" w:color="auto" w:fill="FFFFFF"/>
        </w:rPr>
        <w:t>2017</w:t>
      </w:r>
      <w:r>
        <w:rPr>
          <w:color w:val="000000"/>
          <w:szCs w:val="28"/>
          <w:shd w:val="clear" w:color="auto" w:fill="FFFFFF"/>
          <w:lang w:val="en-US"/>
        </w:rPr>
        <w:t>.</w:t>
      </w:r>
      <w:r w:rsidRPr="00D35EEA">
        <w:rPr>
          <w:color w:val="000000"/>
          <w:szCs w:val="28"/>
          <w:shd w:val="clear" w:color="auto" w:fill="FFFFFF"/>
        </w:rPr>
        <w:t xml:space="preserve"> – С. 39–200.</w:t>
      </w:r>
    </w:p>
    <w:p w:rsidR="00807768" w:rsidRDefault="00807768" w:rsidP="00807768">
      <w:pPr>
        <w:pStyle w:val="a4"/>
        <w:numPr>
          <w:ilvl w:val="0"/>
          <w:numId w:val="23"/>
        </w:numPr>
        <w:spacing w:after="0" w:line="360" w:lineRule="auto"/>
        <w:ind w:left="0" w:firstLine="709"/>
        <w:rPr>
          <w:szCs w:val="28"/>
          <w:lang w:val="en-US"/>
        </w:rPr>
      </w:pPr>
      <w:r w:rsidRPr="00E4591B">
        <w:rPr>
          <w:szCs w:val="28"/>
          <w:lang w:val="en-US"/>
        </w:rPr>
        <w:t>Shilkrot R. Mastering OpenCV 4: A comprehensive guide to building computer vision and image processing applications with C++, 3rd Edition / R. Shilkrot, D. Millan Escriva., 2018.</w:t>
      </w:r>
    </w:p>
    <w:p w:rsidR="00807768" w:rsidRDefault="00807768" w:rsidP="00807768">
      <w:pPr>
        <w:pStyle w:val="a4"/>
        <w:numPr>
          <w:ilvl w:val="0"/>
          <w:numId w:val="23"/>
        </w:numPr>
        <w:ind w:left="0" w:firstLine="710"/>
        <w:rPr>
          <w:szCs w:val="28"/>
          <w:lang w:val="ru-RU"/>
        </w:rPr>
      </w:pPr>
      <w:r w:rsidRPr="00807768">
        <w:rPr>
          <w:szCs w:val="28"/>
          <w:lang w:val="en-US"/>
        </w:rPr>
        <w:t>Satoshi S.</w:t>
      </w:r>
      <w:r w:rsidR="00460D41">
        <w:rPr>
          <w:szCs w:val="28"/>
        </w:rPr>
        <w:t xml:space="preserve"> </w:t>
      </w:r>
      <w:r w:rsidRPr="00807768">
        <w:rPr>
          <w:szCs w:val="28"/>
          <w:lang w:val="en-US"/>
        </w:rPr>
        <w:t xml:space="preserve">Topological Structural Analysis of Digitized Binary Images by Border Following. Computer vision, graphics, and image processing. / Satoshi S., Keiich A. 1985. </w:t>
      </w:r>
      <w:r>
        <w:rPr>
          <w:szCs w:val="28"/>
          <w:lang w:val="ru-RU"/>
        </w:rPr>
        <w:t xml:space="preserve">Date Views: - </w:t>
      </w:r>
      <w:r w:rsidRPr="00807768">
        <w:rPr>
          <w:szCs w:val="28"/>
          <w:lang w:val="ru-RU"/>
        </w:rPr>
        <w:t>15.05.2019 download.xuebalib.com/xuebalib.com.17233.pdf.</w:t>
      </w:r>
    </w:p>
    <w:p w:rsidR="004377AA" w:rsidRDefault="004377AA">
      <w:pPr>
        <w:jc w:val="left"/>
        <w:rPr>
          <w:szCs w:val="28"/>
          <w:lang w:val="ru-RU"/>
        </w:rPr>
      </w:pPr>
      <w:r>
        <w:rPr>
          <w:szCs w:val="28"/>
          <w:lang w:val="ru-RU"/>
        </w:rPr>
        <w:br w:type="page"/>
      </w:r>
    </w:p>
    <w:p w:rsidR="004377AA" w:rsidRPr="002D0E31" w:rsidRDefault="004377AA" w:rsidP="00384244">
      <w:pPr>
        <w:pStyle w:val="16"/>
        <w:jc w:val="center"/>
        <w:rPr>
          <w:szCs w:val="28"/>
        </w:rPr>
      </w:pPr>
      <w:bookmarkStart w:id="36" w:name="_Toc9251434"/>
      <w:bookmarkStart w:id="37" w:name="_Toc10727427"/>
      <w:r w:rsidRPr="002D0E31">
        <w:rPr>
          <w:szCs w:val="28"/>
        </w:rPr>
        <w:lastRenderedPageBreak/>
        <w:t>ДОДАТОК А</w:t>
      </w:r>
      <w:bookmarkEnd w:id="36"/>
      <w:bookmarkEnd w:id="37"/>
    </w:p>
    <w:p w:rsidR="004377AA" w:rsidRPr="002D0E31" w:rsidRDefault="004377AA" w:rsidP="004377AA">
      <w:pPr>
        <w:spacing w:after="0" w:line="360" w:lineRule="auto"/>
        <w:ind w:firstLine="709"/>
        <w:contextualSpacing/>
        <w:rPr>
          <w:color w:val="auto"/>
          <w:szCs w:val="28"/>
          <w:lang w:eastAsia="uk-UA"/>
        </w:rPr>
      </w:pPr>
      <w:r w:rsidRPr="002D0E31">
        <w:rPr>
          <w:color w:val="auto"/>
          <w:szCs w:val="28"/>
          <w:lang w:eastAsia="uk-UA"/>
        </w:rPr>
        <w:t>Лістинг коду.</w:t>
      </w:r>
    </w:p>
    <w:p w:rsidR="001B0139" w:rsidRPr="002D0E31" w:rsidRDefault="001B0139" w:rsidP="001B0139">
      <w:pPr>
        <w:spacing w:after="0" w:line="360" w:lineRule="auto"/>
        <w:ind w:firstLine="709"/>
        <w:contextualSpacing/>
        <w:rPr>
          <w:color w:val="auto"/>
          <w:szCs w:val="28"/>
          <w:lang w:val="en-US" w:eastAsia="uk-UA"/>
        </w:rPr>
      </w:pPr>
      <w:r w:rsidRPr="002D0E31">
        <w:rPr>
          <w:color w:val="auto"/>
          <w:szCs w:val="28"/>
          <w:lang w:val="en-US" w:eastAsia="uk-UA"/>
        </w:rPr>
        <w:t>// block of code for connecting libraries</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808080"/>
          <w:szCs w:val="28"/>
          <w:lang w:val="en-US" w:eastAsia="uk-UA"/>
        </w:rPr>
        <w:t>#include</w:t>
      </w:r>
      <w:r w:rsidRPr="002D0E31">
        <w:rPr>
          <w:rFonts w:ascii="Consolas" w:hAnsi="Consolas" w:cs="Consolas"/>
          <w:color w:val="A31515"/>
          <w:szCs w:val="28"/>
          <w:lang w:val="en-US" w:eastAsia="uk-UA"/>
        </w:rPr>
        <w:t>"Picture.h"</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808080"/>
          <w:szCs w:val="28"/>
          <w:lang w:val="en-US" w:eastAsia="uk-UA"/>
        </w:rPr>
        <w:t>#include</w:t>
      </w:r>
      <w:r w:rsidRPr="002D0E31">
        <w:rPr>
          <w:rFonts w:ascii="Consolas" w:hAnsi="Consolas" w:cs="Consolas"/>
          <w:color w:val="000000"/>
          <w:szCs w:val="28"/>
          <w:lang w:val="en-US" w:eastAsia="uk-UA"/>
        </w:rPr>
        <w:t xml:space="preserve"> </w:t>
      </w:r>
      <w:r w:rsidRPr="002D0E31">
        <w:rPr>
          <w:rFonts w:ascii="Consolas" w:hAnsi="Consolas" w:cs="Consolas"/>
          <w:color w:val="A31515"/>
          <w:szCs w:val="28"/>
          <w:lang w:val="en-US" w:eastAsia="uk-UA"/>
        </w:rPr>
        <w:t>&lt;opencv2/core/core.hpp&gt;</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808080"/>
          <w:szCs w:val="28"/>
          <w:lang w:val="en-US" w:eastAsia="uk-UA"/>
        </w:rPr>
        <w:t>#include</w:t>
      </w:r>
      <w:r w:rsidRPr="002D0E31">
        <w:rPr>
          <w:rFonts w:ascii="Consolas" w:hAnsi="Consolas" w:cs="Consolas"/>
          <w:color w:val="000000"/>
          <w:szCs w:val="28"/>
          <w:lang w:val="en-US" w:eastAsia="uk-UA"/>
        </w:rPr>
        <w:t xml:space="preserve"> </w:t>
      </w:r>
      <w:r w:rsidRPr="002D0E31">
        <w:rPr>
          <w:rFonts w:ascii="Consolas" w:hAnsi="Consolas" w:cs="Consolas"/>
          <w:color w:val="A31515"/>
          <w:szCs w:val="28"/>
          <w:lang w:val="en-US" w:eastAsia="uk-UA"/>
        </w:rPr>
        <w:t>&lt;opencv2/highgui/highgui.hpp&gt;</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808080"/>
          <w:szCs w:val="28"/>
          <w:lang w:val="en-US" w:eastAsia="uk-UA"/>
        </w:rPr>
        <w:t>#include</w:t>
      </w:r>
      <w:r w:rsidRPr="002D0E31">
        <w:rPr>
          <w:rFonts w:ascii="Consolas" w:hAnsi="Consolas" w:cs="Consolas"/>
          <w:color w:val="000000"/>
          <w:szCs w:val="28"/>
          <w:lang w:val="en-US" w:eastAsia="uk-UA"/>
        </w:rPr>
        <w:t xml:space="preserve"> </w:t>
      </w:r>
      <w:r w:rsidRPr="002D0E31">
        <w:rPr>
          <w:rFonts w:ascii="Consolas" w:hAnsi="Consolas" w:cs="Consolas"/>
          <w:color w:val="A31515"/>
          <w:szCs w:val="28"/>
          <w:lang w:val="en-US" w:eastAsia="uk-UA"/>
        </w:rPr>
        <w:t>&lt;opencv2/imgproc/imgproc.hpp&gt;</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808080"/>
          <w:szCs w:val="28"/>
          <w:lang w:val="en-US" w:eastAsia="uk-UA"/>
        </w:rPr>
        <w:t>#include</w:t>
      </w:r>
      <w:r w:rsidRPr="002D0E31">
        <w:rPr>
          <w:rFonts w:ascii="Consolas" w:hAnsi="Consolas" w:cs="Consolas"/>
          <w:color w:val="000000"/>
          <w:szCs w:val="28"/>
          <w:lang w:val="en-US" w:eastAsia="uk-UA"/>
        </w:rPr>
        <w:t xml:space="preserve"> </w:t>
      </w:r>
      <w:r w:rsidRPr="002D0E31">
        <w:rPr>
          <w:rFonts w:ascii="Consolas" w:hAnsi="Consolas" w:cs="Consolas"/>
          <w:color w:val="A31515"/>
          <w:szCs w:val="28"/>
          <w:lang w:val="en-US" w:eastAsia="uk-UA"/>
        </w:rPr>
        <w:t>&lt;iostream&gt;</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808080"/>
          <w:szCs w:val="28"/>
          <w:lang w:val="en-US" w:eastAsia="uk-UA"/>
        </w:rPr>
        <w:t>#include</w:t>
      </w:r>
      <w:r w:rsidRPr="002D0E31">
        <w:rPr>
          <w:rFonts w:ascii="Consolas" w:hAnsi="Consolas" w:cs="Consolas"/>
          <w:color w:val="000000"/>
          <w:szCs w:val="28"/>
          <w:lang w:val="en-US" w:eastAsia="uk-UA"/>
        </w:rPr>
        <w:t xml:space="preserve"> </w:t>
      </w:r>
      <w:r w:rsidRPr="002D0E31">
        <w:rPr>
          <w:rFonts w:ascii="Consolas" w:hAnsi="Consolas" w:cs="Consolas"/>
          <w:color w:val="A31515"/>
          <w:szCs w:val="28"/>
          <w:lang w:val="en-US" w:eastAsia="uk-UA"/>
        </w:rPr>
        <w:t>&lt;algorithm&gt;</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808080"/>
          <w:szCs w:val="28"/>
          <w:lang w:val="en-US" w:eastAsia="uk-UA"/>
        </w:rPr>
        <w:t>#include</w:t>
      </w:r>
      <w:r w:rsidRPr="002D0E31">
        <w:rPr>
          <w:rFonts w:ascii="Consolas" w:hAnsi="Consolas" w:cs="Consolas"/>
          <w:color w:val="000000"/>
          <w:szCs w:val="28"/>
          <w:lang w:val="en-US" w:eastAsia="uk-UA"/>
        </w:rPr>
        <w:t xml:space="preserve"> </w:t>
      </w:r>
      <w:r w:rsidRPr="002D0E31">
        <w:rPr>
          <w:rFonts w:ascii="Consolas" w:hAnsi="Consolas" w:cs="Consolas"/>
          <w:color w:val="A31515"/>
          <w:szCs w:val="28"/>
          <w:lang w:val="en-US" w:eastAsia="uk-UA"/>
        </w:rPr>
        <w:t>&lt;math.h&gt;</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p>
    <w:p w:rsidR="001B0139" w:rsidRPr="002D0E31" w:rsidRDefault="001B0139" w:rsidP="004377AA">
      <w:pPr>
        <w:autoSpaceDE w:val="0"/>
        <w:autoSpaceDN w:val="0"/>
        <w:adjustRightInd w:val="0"/>
        <w:spacing w:after="0" w:line="240" w:lineRule="auto"/>
        <w:jc w:val="left"/>
        <w:rPr>
          <w:rFonts w:ascii="Consolas" w:hAnsi="Consolas" w:cs="Consolas"/>
          <w:color w:val="000000"/>
          <w:szCs w:val="28"/>
          <w:lang w:val="en-US" w:eastAsia="uk-UA"/>
        </w:rPr>
      </w:pPr>
    </w:p>
    <w:p w:rsidR="001B0139" w:rsidRPr="002D0E31" w:rsidRDefault="001B0139" w:rsidP="004377AA">
      <w:pPr>
        <w:autoSpaceDE w:val="0"/>
        <w:autoSpaceDN w:val="0"/>
        <w:adjustRightInd w:val="0"/>
        <w:spacing w:after="0" w:line="240" w:lineRule="auto"/>
        <w:jc w:val="left"/>
        <w:rPr>
          <w:rFonts w:ascii="Consolas" w:hAnsi="Consolas" w:cs="Consolas"/>
          <w:color w:val="000000"/>
          <w:szCs w:val="28"/>
          <w:lang w:val="en-US" w:eastAsia="uk-UA"/>
        </w:rPr>
      </w:pPr>
    </w:p>
    <w:p w:rsidR="001B0139" w:rsidRPr="002D0E31" w:rsidRDefault="001B0139" w:rsidP="004377AA">
      <w:pPr>
        <w:autoSpaceDE w:val="0"/>
        <w:autoSpaceDN w:val="0"/>
        <w:adjustRightInd w:val="0"/>
        <w:spacing w:after="0" w:line="240" w:lineRule="auto"/>
        <w:jc w:val="left"/>
        <w:rPr>
          <w:rFonts w:ascii="Consolas" w:hAnsi="Consolas" w:cs="Consolas"/>
          <w:color w:val="000000"/>
          <w:szCs w:val="28"/>
          <w:lang w:val="en-US" w:eastAsia="uk-UA"/>
        </w:rPr>
      </w:pPr>
    </w:p>
    <w:p w:rsidR="001B0139" w:rsidRPr="002D0E31" w:rsidRDefault="001B0139"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00"/>
          <w:szCs w:val="28"/>
          <w:lang w:val="en-US" w:eastAsia="uk-UA"/>
        </w:rPr>
        <w:t xml:space="preserve">// </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FF"/>
          <w:szCs w:val="28"/>
          <w:lang w:val="en-US" w:eastAsia="uk-UA"/>
        </w:rPr>
        <w:t>using</w:t>
      </w:r>
      <w:r w:rsidRPr="002D0E31">
        <w:rPr>
          <w:rFonts w:ascii="Consolas" w:hAnsi="Consolas" w:cs="Consolas"/>
          <w:color w:val="000000"/>
          <w:szCs w:val="28"/>
          <w:lang w:val="en-US" w:eastAsia="uk-UA"/>
        </w:rPr>
        <w:t xml:space="preserve"> </w:t>
      </w:r>
      <w:r w:rsidRPr="002D0E31">
        <w:rPr>
          <w:rFonts w:ascii="Consolas" w:hAnsi="Consolas" w:cs="Consolas"/>
          <w:color w:val="0000FF"/>
          <w:szCs w:val="28"/>
          <w:lang w:val="en-US" w:eastAsia="uk-UA"/>
        </w:rPr>
        <w:t>namespace</w:t>
      </w:r>
      <w:r w:rsidRPr="002D0E31">
        <w:rPr>
          <w:rFonts w:ascii="Consolas" w:hAnsi="Consolas" w:cs="Consolas"/>
          <w:color w:val="000000"/>
          <w:szCs w:val="28"/>
          <w:lang w:val="en-US" w:eastAsia="uk-UA"/>
        </w:rPr>
        <w:t xml:space="preserve"> System;</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FF"/>
          <w:szCs w:val="28"/>
          <w:lang w:val="en-US" w:eastAsia="uk-UA"/>
        </w:rPr>
        <w:t>using</w:t>
      </w:r>
      <w:r w:rsidRPr="002D0E31">
        <w:rPr>
          <w:rFonts w:ascii="Consolas" w:hAnsi="Consolas" w:cs="Consolas"/>
          <w:color w:val="000000"/>
          <w:szCs w:val="28"/>
          <w:lang w:val="en-US" w:eastAsia="uk-UA"/>
        </w:rPr>
        <w:t xml:space="preserve"> </w:t>
      </w:r>
      <w:r w:rsidRPr="002D0E31">
        <w:rPr>
          <w:rFonts w:ascii="Consolas" w:hAnsi="Consolas" w:cs="Consolas"/>
          <w:color w:val="0000FF"/>
          <w:szCs w:val="28"/>
          <w:lang w:val="en-US" w:eastAsia="uk-UA"/>
        </w:rPr>
        <w:t>namespace</w:t>
      </w:r>
      <w:r w:rsidRPr="002D0E31">
        <w:rPr>
          <w:rFonts w:ascii="Consolas" w:hAnsi="Consolas" w:cs="Consolas"/>
          <w:color w:val="000000"/>
          <w:szCs w:val="28"/>
          <w:lang w:val="en-US" w:eastAsia="uk-UA"/>
        </w:rPr>
        <w:t xml:space="preserve"> std;</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FF"/>
          <w:szCs w:val="28"/>
          <w:lang w:val="en-US" w:eastAsia="uk-UA"/>
        </w:rPr>
        <w:t>using</w:t>
      </w:r>
      <w:r w:rsidRPr="002D0E31">
        <w:rPr>
          <w:rFonts w:ascii="Consolas" w:hAnsi="Consolas" w:cs="Consolas"/>
          <w:color w:val="000000"/>
          <w:szCs w:val="28"/>
          <w:lang w:val="en-US" w:eastAsia="uk-UA"/>
        </w:rPr>
        <w:t xml:space="preserve"> </w:t>
      </w:r>
      <w:r w:rsidRPr="002D0E31">
        <w:rPr>
          <w:rFonts w:ascii="Consolas" w:hAnsi="Consolas" w:cs="Consolas"/>
          <w:color w:val="0000FF"/>
          <w:szCs w:val="28"/>
          <w:lang w:val="en-US" w:eastAsia="uk-UA"/>
        </w:rPr>
        <w:t>namespace</w:t>
      </w:r>
      <w:r w:rsidRPr="002D0E31">
        <w:rPr>
          <w:rFonts w:ascii="Consolas" w:hAnsi="Consolas" w:cs="Consolas"/>
          <w:color w:val="000000"/>
          <w:szCs w:val="28"/>
          <w:lang w:val="en-US" w:eastAsia="uk-UA"/>
        </w:rPr>
        <w:t xml:space="preserve"> System::Windows::Forms;</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FF"/>
          <w:szCs w:val="28"/>
          <w:lang w:val="en-US" w:eastAsia="uk-UA"/>
        </w:rPr>
        <w:t>using</w:t>
      </w:r>
      <w:r w:rsidRPr="002D0E31">
        <w:rPr>
          <w:rFonts w:ascii="Consolas" w:hAnsi="Consolas" w:cs="Consolas"/>
          <w:color w:val="000000"/>
          <w:szCs w:val="28"/>
          <w:lang w:val="en-US" w:eastAsia="uk-UA"/>
        </w:rPr>
        <w:t xml:space="preserve"> </w:t>
      </w:r>
      <w:r w:rsidRPr="002D0E31">
        <w:rPr>
          <w:rFonts w:ascii="Consolas" w:hAnsi="Consolas" w:cs="Consolas"/>
          <w:color w:val="0000FF"/>
          <w:szCs w:val="28"/>
          <w:lang w:val="en-US" w:eastAsia="uk-UA"/>
        </w:rPr>
        <w:t>namespace</w:t>
      </w:r>
      <w:r w:rsidRPr="002D0E31">
        <w:rPr>
          <w:rFonts w:ascii="Consolas" w:hAnsi="Consolas" w:cs="Consolas"/>
          <w:color w:val="000000"/>
          <w:szCs w:val="28"/>
          <w:lang w:val="en-US" w:eastAsia="uk-UA"/>
        </w:rPr>
        <w:t xml:space="preserve"> cv;</w:t>
      </w:r>
    </w:p>
    <w:p w:rsidR="001B0139" w:rsidRPr="002D0E31" w:rsidRDefault="001B0139" w:rsidP="004377AA">
      <w:pPr>
        <w:autoSpaceDE w:val="0"/>
        <w:autoSpaceDN w:val="0"/>
        <w:adjustRightInd w:val="0"/>
        <w:spacing w:after="0" w:line="240" w:lineRule="auto"/>
        <w:jc w:val="left"/>
        <w:rPr>
          <w:rFonts w:ascii="Consolas" w:hAnsi="Consolas" w:cs="Consolas"/>
          <w:color w:val="000000"/>
          <w:szCs w:val="28"/>
          <w:lang w:val="en-US" w:eastAsia="uk-UA"/>
        </w:rPr>
      </w:pPr>
    </w:p>
    <w:p w:rsidR="001B0139" w:rsidRPr="002D0E31" w:rsidRDefault="001B0139" w:rsidP="004377AA">
      <w:pPr>
        <w:autoSpaceDE w:val="0"/>
        <w:autoSpaceDN w:val="0"/>
        <w:adjustRightInd w:val="0"/>
        <w:spacing w:after="0" w:line="240" w:lineRule="auto"/>
        <w:jc w:val="left"/>
        <w:rPr>
          <w:rFonts w:ascii="Consolas" w:hAnsi="Consolas" w:cs="Consolas"/>
          <w:color w:val="000000"/>
          <w:szCs w:val="28"/>
          <w:lang w:eastAsia="uk-UA"/>
        </w:rPr>
      </w:pPr>
    </w:p>
    <w:p w:rsidR="004377AA" w:rsidRPr="002D0E31" w:rsidRDefault="001B0139" w:rsidP="004377AA">
      <w:pPr>
        <w:autoSpaceDE w:val="0"/>
        <w:autoSpaceDN w:val="0"/>
        <w:adjustRightInd w:val="0"/>
        <w:spacing w:after="0" w:line="240" w:lineRule="auto"/>
        <w:jc w:val="left"/>
        <w:rPr>
          <w:rFonts w:ascii="Consolas" w:hAnsi="Consolas" w:cs="Consolas"/>
          <w:color w:val="000000"/>
          <w:szCs w:val="28"/>
          <w:lang w:eastAsia="uk-UA"/>
        </w:rPr>
      </w:pPr>
      <w:r w:rsidRPr="002D0E31">
        <w:rPr>
          <w:rFonts w:ascii="Consolas" w:hAnsi="Consolas" w:cs="Consolas"/>
          <w:color w:val="000000"/>
          <w:szCs w:val="28"/>
          <w:lang w:val="en-US" w:eastAsia="uk-UA"/>
        </w:rPr>
        <w:t xml:space="preserve">// </w:t>
      </w:r>
      <w:r w:rsidR="0013400B" w:rsidRPr="002D0E31">
        <w:rPr>
          <w:rFonts w:ascii="Consolas" w:hAnsi="Consolas" w:cs="Consolas"/>
          <w:color w:val="000000"/>
          <w:szCs w:val="28"/>
          <w:lang w:val="en-US" w:eastAsia="uk-UA"/>
        </w:rPr>
        <w:t>announcement of the function responsible for opening the image</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FF"/>
          <w:szCs w:val="28"/>
          <w:lang w:val="en-US" w:eastAsia="uk-UA"/>
        </w:rPr>
        <w:t>void</w:t>
      </w:r>
      <w:r w:rsidR="001B0139" w:rsidRPr="002D0E31">
        <w:rPr>
          <w:rFonts w:ascii="Consolas" w:hAnsi="Consolas" w:cs="Consolas"/>
          <w:color w:val="000000"/>
          <w:szCs w:val="28"/>
          <w:lang w:val="en-US" w:eastAsia="uk-UA"/>
        </w:rPr>
        <w:t xml:space="preserve"> button_Dounl</w:t>
      </w:r>
      <w:r w:rsidR="0013400B" w:rsidRPr="002D0E31">
        <w:rPr>
          <w:rFonts w:ascii="Consolas" w:hAnsi="Consolas" w:cs="Consolas"/>
          <w:color w:val="000000"/>
          <w:szCs w:val="28"/>
          <w:lang w:val="en-US" w:eastAsia="uk-UA"/>
        </w:rPr>
        <w:t>oad_image</w:t>
      </w:r>
      <w:r w:rsidRPr="002D0E31">
        <w:rPr>
          <w:rFonts w:ascii="Consolas" w:hAnsi="Consolas" w:cs="Consolas"/>
          <w:color w:val="000000"/>
          <w:szCs w:val="28"/>
          <w:lang w:val="en-US" w:eastAsia="uk-UA"/>
        </w:rPr>
        <w:t>()</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00"/>
          <w:szCs w:val="28"/>
          <w:lang w:val="en-US" w:eastAsia="uk-UA"/>
        </w:rPr>
        <w:t>{</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00"/>
          <w:szCs w:val="28"/>
          <w:lang w:val="en-US" w:eastAsia="uk-UA"/>
        </w:rPr>
        <w:tab/>
      </w:r>
      <w:r w:rsidRPr="002D0E31">
        <w:rPr>
          <w:rFonts w:ascii="Consolas" w:hAnsi="Consolas" w:cs="Consolas"/>
          <w:color w:val="2B91AF"/>
          <w:szCs w:val="28"/>
          <w:lang w:val="en-US" w:eastAsia="uk-UA"/>
        </w:rPr>
        <w:t>Mat</w:t>
      </w:r>
      <w:r w:rsidRPr="002D0E31">
        <w:rPr>
          <w:rFonts w:ascii="Consolas" w:hAnsi="Consolas" w:cs="Consolas"/>
          <w:color w:val="000000"/>
          <w:szCs w:val="28"/>
          <w:lang w:val="en-US" w:eastAsia="uk-UA"/>
        </w:rPr>
        <w:t xml:space="preserve"> image;</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00"/>
          <w:szCs w:val="28"/>
          <w:lang w:val="en-US" w:eastAsia="uk-UA"/>
        </w:rPr>
        <w:tab/>
        <w:t xml:space="preserve">image </w:t>
      </w:r>
      <w:r w:rsidRPr="002D0E31">
        <w:rPr>
          <w:rFonts w:ascii="Consolas" w:hAnsi="Consolas" w:cs="Consolas"/>
          <w:color w:val="008080"/>
          <w:szCs w:val="28"/>
          <w:lang w:val="en-US" w:eastAsia="uk-UA"/>
        </w:rPr>
        <w:t>=</w:t>
      </w:r>
      <w:r w:rsidRPr="002D0E31">
        <w:rPr>
          <w:rFonts w:ascii="Consolas" w:hAnsi="Consolas" w:cs="Consolas"/>
          <w:color w:val="000000"/>
          <w:szCs w:val="28"/>
          <w:lang w:val="en-US" w:eastAsia="uk-UA"/>
        </w:rPr>
        <w:t xml:space="preserve"> imread</w:t>
      </w:r>
      <w:r w:rsidR="001B0139" w:rsidRPr="002D0E31">
        <w:rPr>
          <w:rFonts w:ascii="Consolas" w:hAnsi="Consolas" w:cs="Consolas"/>
          <w:color w:val="000000"/>
          <w:szCs w:val="28"/>
          <w:lang w:val="en-US" w:eastAsia="uk-UA"/>
        </w:rPr>
        <w:t>(way</w:t>
      </w:r>
      <w:r w:rsidRPr="002D0E31">
        <w:rPr>
          <w:rFonts w:ascii="Consolas" w:hAnsi="Consolas" w:cs="Consolas"/>
          <w:color w:val="000000"/>
          <w:szCs w:val="28"/>
          <w:lang w:val="en-US" w:eastAsia="uk-UA"/>
        </w:rPr>
        <w:t>, -1);</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00"/>
          <w:szCs w:val="28"/>
          <w:lang w:val="en-US" w:eastAsia="uk-UA"/>
        </w:rPr>
        <w:tab/>
        <w:t>cv::namedWindow(</w:t>
      </w:r>
      <w:r w:rsidRPr="002D0E31">
        <w:rPr>
          <w:rFonts w:ascii="Consolas" w:hAnsi="Consolas" w:cs="Consolas"/>
          <w:color w:val="A31515"/>
          <w:szCs w:val="28"/>
          <w:lang w:val="en-US" w:eastAsia="uk-UA"/>
        </w:rPr>
        <w:t>"Display"</w:t>
      </w:r>
      <w:r w:rsidRPr="002D0E31">
        <w:rPr>
          <w:rFonts w:ascii="Consolas" w:hAnsi="Consolas" w:cs="Consolas"/>
          <w:color w:val="000000"/>
          <w:szCs w:val="28"/>
          <w:lang w:val="en-US" w:eastAsia="uk-UA"/>
        </w:rPr>
        <w:t xml:space="preserve">, </w:t>
      </w:r>
      <w:r w:rsidRPr="002D0E31">
        <w:rPr>
          <w:rFonts w:ascii="Consolas" w:hAnsi="Consolas" w:cs="Consolas"/>
          <w:color w:val="2F4F4F"/>
          <w:szCs w:val="28"/>
          <w:lang w:val="en-US" w:eastAsia="uk-UA"/>
        </w:rPr>
        <w:t>WINDOW_NORMAL</w:t>
      </w:r>
      <w:r w:rsidRPr="002D0E31">
        <w:rPr>
          <w:rFonts w:ascii="Consolas" w:hAnsi="Consolas" w:cs="Consolas"/>
          <w:color w:val="000000"/>
          <w:szCs w:val="28"/>
          <w:lang w:val="en-US" w:eastAsia="uk-UA"/>
        </w:rPr>
        <w:t>);</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00"/>
          <w:szCs w:val="28"/>
          <w:lang w:val="en-US" w:eastAsia="uk-UA"/>
        </w:rPr>
        <w:tab/>
        <w:t>cv::imshow(</w:t>
      </w:r>
      <w:r w:rsidRPr="002D0E31">
        <w:rPr>
          <w:rFonts w:ascii="Consolas" w:hAnsi="Consolas" w:cs="Consolas"/>
          <w:color w:val="A31515"/>
          <w:szCs w:val="28"/>
          <w:lang w:val="en-US" w:eastAsia="uk-UA"/>
        </w:rPr>
        <w:t>"Display"</w:t>
      </w:r>
      <w:r w:rsidRPr="002D0E31">
        <w:rPr>
          <w:rFonts w:ascii="Consolas" w:hAnsi="Consolas" w:cs="Consolas"/>
          <w:color w:val="000000"/>
          <w:szCs w:val="28"/>
          <w:lang w:val="en-US" w:eastAsia="uk-UA"/>
        </w:rPr>
        <w:t>, image);</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00"/>
          <w:szCs w:val="28"/>
          <w:lang w:val="en-US" w:eastAsia="uk-UA"/>
        </w:rPr>
        <w:t>}</w:t>
      </w:r>
    </w:p>
    <w:p w:rsidR="0013400B" w:rsidRPr="002D0E31" w:rsidRDefault="0013400B" w:rsidP="004377AA">
      <w:pPr>
        <w:autoSpaceDE w:val="0"/>
        <w:autoSpaceDN w:val="0"/>
        <w:adjustRightInd w:val="0"/>
        <w:spacing w:after="0" w:line="240" w:lineRule="auto"/>
        <w:jc w:val="left"/>
        <w:rPr>
          <w:rFonts w:ascii="Consolas" w:hAnsi="Consolas" w:cs="Consolas"/>
          <w:color w:val="000000"/>
          <w:szCs w:val="28"/>
          <w:lang w:val="en-US" w:eastAsia="uk-UA"/>
        </w:rPr>
      </w:pPr>
    </w:p>
    <w:p w:rsidR="0013400B" w:rsidRPr="002D0E31" w:rsidRDefault="0013400B"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00"/>
          <w:szCs w:val="28"/>
          <w:lang w:val="en-US" w:eastAsia="uk-UA"/>
        </w:rPr>
        <w:t>//</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FF"/>
          <w:szCs w:val="28"/>
          <w:lang w:val="en-US" w:eastAsia="uk-UA"/>
        </w:rPr>
        <w:t>float</w:t>
      </w:r>
      <w:r w:rsidRPr="002D0E31">
        <w:rPr>
          <w:rFonts w:ascii="Consolas" w:hAnsi="Consolas" w:cs="Consolas"/>
          <w:color w:val="000000"/>
          <w:szCs w:val="28"/>
          <w:lang w:val="en-US" w:eastAsia="uk-UA"/>
        </w:rPr>
        <w:t xml:space="preserve"> run()</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00"/>
          <w:szCs w:val="28"/>
          <w:lang w:val="en-US" w:eastAsia="uk-UA"/>
        </w:rPr>
        <w:t>{</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00"/>
          <w:szCs w:val="28"/>
          <w:lang w:val="en-US" w:eastAsia="uk-UA"/>
        </w:rPr>
        <w:tab/>
      </w:r>
      <w:r w:rsidRPr="002D0E31">
        <w:rPr>
          <w:rFonts w:ascii="Consolas" w:hAnsi="Consolas" w:cs="Consolas"/>
          <w:color w:val="2B91AF"/>
          <w:szCs w:val="28"/>
          <w:lang w:val="en-US" w:eastAsia="uk-UA"/>
        </w:rPr>
        <w:t>Mat</w:t>
      </w:r>
      <w:r w:rsidRPr="002D0E31">
        <w:rPr>
          <w:rFonts w:ascii="Consolas" w:hAnsi="Consolas" w:cs="Consolas"/>
          <w:color w:val="000000"/>
          <w:szCs w:val="28"/>
          <w:lang w:val="en-US" w:eastAsia="uk-UA"/>
        </w:rPr>
        <w:t xml:space="preserve"> image;</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00"/>
          <w:szCs w:val="28"/>
          <w:lang w:val="en-US" w:eastAsia="uk-UA"/>
        </w:rPr>
        <w:tab/>
      </w:r>
      <w:r w:rsidRPr="002D0E31">
        <w:rPr>
          <w:rFonts w:ascii="Consolas" w:hAnsi="Consolas" w:cs="Consolas"/>
          <w:color w:val="2B91AF"/>
          <w:szCs w:val="28"/>
          <w:lang w:val="en-US" w:eastAsia="uk-UA"/>
        </w:rPr>
        <w:t>Mat</w:t>
      </w:r>
      <w:r w:rsidRPr="002D0E31">
        <w:rPr>
          <w:rFonts w:ascii="Consolas" w:hAnsi="Consolas" w:cs="Consolas"/>
          <w:color w:val="000000"/>
          <w:szCs w:val="28"/>
          <w:lang w:val="en-US" w:eastAsia="uk-UA"/>
        </w:rPr>
        <w:t xml:space="preserve"> gray;</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00"/>
          <w:szCs w:val="28"/>
          <w:lang w:val="en-US" w:eastAsia="uk-UA"/>
        </w:rPr>
        <w:tab/>
      </w:r>
      <w:r w:rsidRPr="002D0E31">
        <w:rPr>
          <w:rFonts w:ascii="Consolas" w:hAnsi="Consolas" w:cs="Consolas"/>
          <w:color w:val="2B91AF"/>
          <w:szCs w:val="28"/>
          <w:lang w:val="en-US" w:eastAsia="uk-UA"/>
        </w:rPr>
        <w:t>Mat</w:t>
      </w:r>
      <w:r w:rsidRPr="002D0E31">
        <w:rPr>
          <w:rFonts w:ascii="Consolas" w:hAnsi="Consolas" w:cs="Consolas"/>
          <w:color w:val="000000"/>
          <w:szCs w:val="28"/>
          <w:lang w:val="en-US" w:eastAsia="uk-UA"/>
        </w:rPr>
        <w:t xml:space="preserve"> gray1;</w:t>
      </w: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00"/>
          <w:szCs w:val="28"/>
          <w:lang w:val="en-US" w:eastAsia="uk-UA"/>
        </w:rPr>
        <w:tab/>
      </w:r>
      <w:r w:rsidRPr="002D0E31">
        <w:rPr>
          <w:rFonts w:ascii="Consolas" w:hAnsi="Consolas" w:cs="Consolas"/>
          <w:color w:val="2B91AF"/>
          <w:szCs w:val="28"/>
          <w:lang w:val="en-US" w:eastAsia="uk-UA"/>
        </w:rPr>
        <w:t>Mat</w:t>
      </w:r>
      <w:r w:rsidRPr="002D0E31">
        <w:rPr>
          <w:rFonts w:ascii="Consolas" w:hAnsi="Consolas" w:cs="Consolas"/>
          <w:color w:val="000000"/>
          <w:szCs w:val="28"/>
          <w:lang w:val="en-US" w:eastAsia="uk-UA"/>
        </w:rPr>
        <w:t xml:space="preserve"> gray2;</w:t>
      </w:r>
    </w:p>
    <w:p w:rsidR="002D0E31" w:rsidRPr="002D0E31" w:rsidRDefault="002D0E31" w:rsidP="004377AA">
      <w:pPr>
        <w:autoSpaceDE w:val="0"/>
        <w:autoSpaceDN w:val="0"/>
        <w:adjustRightInd w:val="0"/>
        <w:spacing w:after="0" w:line="240" w:lineRule="auto"/>
        <w:jc w:val="left"/>
        <w:rPr>
          <w:rFonts w:ascii="Consolas" w:hAnsi="Consolas" w:cs="Consolas"/>
          <w:color w:val="000000"/>
          <w:szCs w:val="28"/>
          <w:lang w:val="en-US" w:eastAsia="uk-UA"/>
        </w:rPr>
      </w:pPr>
    </w:p>
    <w:p w:rsidR="004377AA" w:rsidRPr="002D0E31" w:rsidRDefault="004377AA" w:rsidP="004377AA">
      <w:pPr>
        <w:autoSpaceDE w:val="0"/>
        <w:autoSpaceDN w:val="0"/>
        <w:adjustRightInd w:val="0"/>
        <w:spacing w:after="0" w:line="240" w:lineRule="auto"/>
        <w:jc w:val="left"/>
        <w:rPr>
          <w:rFonts w:ascii="Consolas" w:hAnsi="Consolas" w:cs="Consolas"/>
          <w:color w:val="000000"/>
          <w:szCs w:val="28"/>
          <w:lang w:val="en-US" w:eastAsia="uk-UA"/>
        </w:rPr>
      </w:pPr>
      <w:r w:rsidRPr="002D0E31">
        <w:rPr>
          <w:rFonts w:ascii="Consolas" w:hAnsi="Consolas" w:cs="Consolas"/>
          <w:color w:val="000000"/>
          <w:szCs w:val="28"/>
          <w:lang w:val="en-US" w:eastAsia="uk-UA"/>
        </w:rPr>
        <w:t>cvtColor(image, gray, cv::</w:t>
      </w:r>
      <w:r w:rsidRPr="002D0E31">
        <w:rPr>
          <w:rFonts w:ascii="Consolas" w:hAnsi="Consolas" w:cs="Consolas"/>
          <w:color w:val="2F4F4F"/>
          <w:szCs w:val="28"/>
          <w:lang w:val="en-US" w:eastAsia="uk-UA"/>
        </w:rPr>
        <w:t>COLOR_BGR2GRAY</w:t>
      </w:r>
      <w:r w:rsidRPr="002D0E31">
        <w:rPr>
          <w:rFonts w:ascii="Consolas" w:hAnsi="Consolas" w:cs="Consolas"/>
          <w:color w:val="000000"/>
          <w:szCs w:val="28"/>
          <w:lang w:val="en-US" w:eastAsia="uk-UA"/>
        </w:rPr>
        <w:t>);</w:t>
      </w:r>
    </w:p>
    <w:sectPr w:rsidR="004377AA" w:rsidRPr="002D0E31" w:rsidSect="00994044">
      <w:headerReference w:type="default" r:id="rId42"/>
      <w:footerReference w:type="default" r:id="rId43"/>
      <w:pgSz w:w="11906" w:h="16838"/>
      <w:pgMar w:top="1276" w:right="849" w:bottom="709" w:left="1418" w:header="708" w:footer="1258"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46E" w:rsidRDefault="006C246E" w:rsidP="00235AA7">
      <w:pPr>
        <w:spacing w:after="0" w:line="240" w:lineRule="auto"/>
      </w:pPr>
      <w:r>
        <w:separator/>
      </w:r>
    </w:p>
  </w:endnote>
  <w:endnote w:type="continuationSeparator" w:id="0">
    <w:p w:rsidR="006C246E" w:rsidRDefault="006C246E" w:rsidP="00235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DejaVu Sans">
    <w:altName w:val="Arial"/>
    <w:charset w:val="CC"/>
    <w:family w:val="swiss"/>
    <w:pitch w:val="variable"/>
    <w:sig w:usb0="00000000" w:usb1="D200F5FF" w:usb2="0A24602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139" w:rsidRDefault="001B0139">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46E" w:rsidRDefault="006C246E" w:rsidP="00235AA7">
      <w:pPr>
        <w:spacing w:after="0" w:line="240" w:lineRule="auto"/>
      </w:pPr>
      <w:r>
        <w:separator/>
      </w:r>
    </w:p>
  </w:footnote>
  <w:footnote w:type="continuationSeparator" w:id="0">
    <w:p w:rsidR="006C246E" w:rsidRDefault="006C246E" w:rsidP="00235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139" w:rsidRPr="009B1751" w:rsidRDefault="001B0139" w:rsidP="009B1751">
    <w:pPr>
      <w:tabs>
        <w:tab w:val="center" w:pos="4677"/>
        <w:tab w:val="right" w:pos="9355"/>
      </w:tabs>
      <w:spacing w:after="0" w:line="240" w:lineRule="auto"/>
      <w:rPr>
        <w:sz w:val="24"/>
        <w:szCs w:val="24"/>
        <w:lang w:val="ru-RU"/>
      </w:rPr>
    </w:pPr>
    <w:r>
      <w:rPr>
        <w:noProof/>
        <w:sz w:val="24"/>
        <w:szCs w:val="24"/>
        <w:lang w:val="ru-RU"/>
      </w:rPr>
      <mc:AlternateContent>
        <mc:Choice Requires="wpg">
          <w:drawing>
            <wp:anchor distT="0" distB="0" distL="114300" distR="114300" simplePos="0" relativeHeight="251661312" behindDoc="0" locked="1" layoutInCell="1" allowOverlap="1">
              <wp:simplePos x="0" y="0"/>
              <wp:positionH relativeFrom="page">
                <wp:posOffset>777240</wp:posOffset>
              </wp:positionH>
              <wp:positionV relativeFrom="page">
                <wp:posOffset>243840</wp:posOffset>
              </wp:positionV>
              <wp:extent cx="6742430" cy="10182225"/>
              <wp:effectExtent l="0" t="0" r="1270" b="28575"/>
              <wp:wrapNone/>
              <wp:docPr id="1114" name="Группа 1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2430" cy="10182225"/>
                        <a:chOff x="0" y="0"/>
                        <a:chExt cx="20944" cy="20000"/>
                      </a:xfrm>
                    </wpg:grpSpPr>
                    <wps:wsp>
                      <wps:cNvPr id="1115" name="Rectangle 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6" name="Line 3"/>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7" name="Line 4"/>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8" name="Line 5"/>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9" name="Line 6"/>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0" name="Line 7"/>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1" name="Line 8"/>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2" name="Line 9"/>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3" name="Line 1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24" name="Line 11"/>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25" name="Rectangle 12"/>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7027E5" w:rsidRDefault="001B0139" w:rsidP="00994044">
                            <w:pPr>
                              <w:rPr>
                                <w:sz w:val="17"/>
                                <w:szCs w:val="17"/>
                              </w:rPr>
                            </w:pPr>
                            <w:r w:rsidRPr="007027E5">
                              <w:rPr>
                                <w:rFonts w:ascii="Arial" w:hAnsi="Arial"/>
                                <w:i/>
                                <w:sz w:val="17"/>
                                <w:szCs w:val="17"/>
                              </w:rPr>
                              <w:t>Вим</w:t>
                            </w:r>
                          </w:p>
                        </w:txbxContent>
                      </wps:txbx>
                      <wps:bodyPr rot="0" vert="horz" wrap="square" lIns="12700" tIns="12700" rIns="12700" bIns="12700" anchor="t" anchorCtr="0" upright="1">
                        <a:noAutofit/>
                      </wps:bodyPr>
                    </wps:wsp>
                    <wps:wsp>
                      <wps:cNvPr id="1126" name="Rectangle 13"/>
                      <wps:cNvSpPr>
                        <a:spLocks noChangeArrowheads="1"/>
                      </wps:cNvSpPr>
                      <wps:spPr bwMode="auto">
                        <a:xfrm>
                          <a:off x="995" y="17823"/>
                          <a:ext cx="1109" cy="5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F76D0F" w:rsidRDefault="001B0139" w:rsidP="00994044">
                            <w:pPr>
                              <w:pStyle w:val="2"/>
                              <w:rPr>
                                <w:i/>
                                <w:sz w:val="18"/>
                                <w:szCs w:val="18"/>
                              </w:rPr>
                            </w:pPr>
                            <w:r>
                              <w:rPr>
                                <w:i/>
                                <w:sz w:val="18"/>
                                <w:szCs w:val="18"/>
                              </w:rPr>
                              <w:t>Лист</w:t>
                            </w:r>
                          </w:p>
                        </w:txbxContent>
                      </wps:txbx>
                      <wps:bodyPr rot="0" vert="horz" wrap="square" lIns="12700" tIns="12700" rIns="12700" bIns="12700" anchor="t" anchorCtr="0" upright="1">
                        <a:noAutofit/>
                      </wps:bodyPr>
                    </wps:wsp>
                    <wps:wsp>
                      <wps:cNvPr id="1127" name="Rectangle 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7027E5" w:rsidRDefault="001B0139" w:rsidP="00994044">
                            <w:pPr>
                              <w:rPr>
                                <w:rFonts w:ascii="Arial" w:hAnsi="Arial"/>
                                <w:i/>
                                <w:sz w:val="17"/>
                                <w:szCs w:val="17"/>
                              </w:rPr>
                            </w:pPr>
                            <w:r w:rsidRPr="007027E5">
                              <w:rPr>
                                <w:rFonts w:ascii="Arial" w:hAnsi="Arial"/>
                                <w:i/>
                                <w:sz w:val="17"/>
                                <w:szCs w:val="17"/>
                              </w:rPr>
                              <w:t>№ докум.</w:t>
                            </w:r>
                          </w:p>
                        </w:txbxContent>
                      </wps:txbx>
                      <wps:bodyPr rot="0" vert="horz" wrap="square" lIns="12700" tIns="12700" rIns="12700" bIns="12700" anchor="t" anchorCtr="0" upright="1">
                        <a:noAutofit/>
                      </wps:bodyPr>
                    </wps:wsp>
                    <wps:wsp>
                      <wps:cNvPr id="1128" name="Rectangle 15"/>
                      <wps:cNvSpPr>
                        <a:spLocks noChangeArrowheads="1"/>
                      </wps:cNvSpPr>
                      <wps:spPr bwMode="auto">
                        <a:xfrm>
                          <a:off x="5103" y="17631"/>
                          <a:ext cx="1230" cy="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F76D0F" w:rsidRDefault="001B0139" w:rsidP="00994044">
                            <w:pPr>
                              <w:pStyle w:val="2"/>
                              <w:rPr>
                                <w:i/>
                                <w:sz w:val="18"/>
                                <w:szCs w:val="18"/>
                              </w:rPr>
                            </w:pPr>
                            <w:r>
                              <w:rPr>
                                <w:i/>
                                <w:sz w:val="18"/>
                                <w:szCs w:val="18"/>
                              </w:rPr>
                              <w:t>Підпис</w:t>
                            </w:r>
                          </w:p>
                        </w:txbxContent>
                      </wps:txbx>
                      <wps:bodyPr rot="0" vert="horz" wrap="square" lIns="12700" tIns="12700" rIns="12700" bIns="12700" anchor="t" anchorCtr="0" upright="1">
                        <a:noAutofit/>
                      </wps:bodyPr>
                    </wps:wsp>
                    <wps:wsp>
                      <wps:cNvPr id="1129" name="Rectangle 16"/>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F018A9" w:rsidRDefault="001B0139" w:rsidP="00994044">
                            <w:pPr>
                              <w:rPr>
                                <w:i/>
                                <w:sz w:val="18"/>
                                <w:szCs w:val="18"/>
                              </w:rPr>
                            </w:pPr>
                            <w:r w:rsidRPr="00F018A9">
                              <w:rPr>
                                <w:i/>
                                <w:sz w:val="18"/>
                                <w:szCs w:val="18"/>
                              </w:rPr>
                              <w:t>Дата</w:t>
                            </w:r>
                          </w:p>
                        </w:txbxContent>
                      </wps:txbx>
                      <wps:bodyPr rot="0" vert="horz" wrap="square" lIns="12700" tIns="12700" rIns="12700" bIns="12700" anchor="t" anchorCtr="0" upright="1">
                        <a:noAutofit/>
                      </wps:bodyPr>
                    </wps:wsp>
                    <wps:wsp>
                      <wps:cNvPr id="1130" name="Rectangle 17"/>
                      <wps:cNvSpPr>
                        <a:spLocks noChangeArrowheads="1"/>
                      </wps:cNvSpPr>
                      <wps:spPr bwMode="auto">
                        <a:xfrm>
                          <a:off x="16024" y="17991"/>
                          <a:ext cx="1142" cy="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F76D0F" w:rsidRDefault="001B0139" w:rsidP="00994044">
                            <w:pPr>
                              <w:pStyle w:val="2"/>
                              <w:rPr>
                                <w:rFonts w:ascii="Arial" w:hAnsi="Arial" w:cs="Arial"/>
                                <w:i/>
                                <w:sz w:val="18"/>
                                <w:szCs w:val="18"/>
                              </w:rPr>
                            </w:pPr>
                            <w:r>
                              <w:rPr>
                                <w:rFonts w:ascii="Arial" w:hAnsi="Arial" w:cs="Arial"/>
                                <w:i/>
                                <w:sz w:val="18"/>
                                <w:szCs w:val="18"/>
                              </w:rPr>
                              <w:t>Лист</w:t>
                            </w:r>
                          </w:p>
                        </w:txbxContent>
                      </wps:txbx>
                      <wps:bodyPr rot="0" vert="horz" wrap="square" lIns="12700" tIns="12700" rIns="12700" bIns="12700" anchor="t" anchorCtr="0" upright="1">
                        <a:noAutofit/>
                      </wps:bodyPr>
                    </wps:wsp>
                    <wps:wsp>
                      <wps:cNvPr id="1131" name="Rectangle 1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Default="001B0139" w:rsidP="00994044">
                            <w:pPr>
                              <w:spacing w:line="360" w:lineRule="auto"/>
                              <w:jc w:val="center"/>
                              <w:rPr>
                                <w:rFonts w:ascii="Arial" w:hAnsi="Arial"/>
                                <w:sz w:val="18"/>
                                <w:lang w:val="en-US"/>
                              </w:rPr>
                            </w:pPr>
                          </w:p>
                        </w:txbxContent>
                      </wps:txbx>
                      <wps:bodyPr rot="0" vert="horz" wrap="square" lIns="12700" tIns="12700" rIns="12700" bIns="12700" anchor="t" anchorCtr="0" upright="1">
                        <a:noAutofit/>
                      </wps:bodyPr>
                    </wps:wsp>
                    <wps:wsp>
                      <wps:cNvPr id="1132" name="Rectangle 19"/>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891E9E" w:rsidRDefault="001B0139" w:rsidP="00994044">
                            <w:pPr>
                              <w:pStyle w:val="1"/>
                              <w:keepNext w:val="0"/>
                              <w:keepLines w:val="0"/>
                              <w:numPr>
                                <w:ilvl w:val="0"/>
                                <w:numId w:val="19"/>
                              </w:numPr>
                              <w:tabs>
                                <w:tab w:val="clear" w:pos="-76"/>
                                <w:tab w:val="num" w:pos="0"/>
                              </w:tabs>
                              <w:suppressAutoHyphens/>
                              <w:spacing w:before="0" w:line="336" w:lineRule="auto"/>
                              <w:rPr>
                                <w:sz w:val="32"/>
                              </w:rPr>
                            </w:pPr>
                            <w:r>
                              <w:rPr>
                                <w:sz w:val="32"/>
                              </w:rPr>
                              <w:t>Б</w:t>
                            </w:r>
                            <w:r>
                              <w:rPr>
                                <w:sz w:val="32"/>
                                <w:lang w:val="ru-RU"/>
                              </w:rPr>
                              <w:t>П</w:t>
                            </w:r>
                            <w:r>
                              <w:rPr>
                                <w:sz w:val="32"/>
                              </w:rPr>
                              <w:t>51</w:t>
                            </w:r>
                            <w:r w:rsidRPr="00891E9E">
                              <w:rPr>
                                <w:sz w:val="32"/>
                              </w:rPr>
                              <w:t>.</w:t>
                            </w:r>
                            <w:r>
                              <w:rPr>
                                <w:sz w:val="32"/>
                              </w:rPr>
                              <w:t>07.2705</w:t>
                            </w:r>
                            <w:r w:rsidRPr="002B77CF">
                              <w:rPr>
                                <w:sz w:val="32"/>
                              </w:rPr>
                              <w:t>.</w:t>
                            </w:r>
                            <w:r>
                              <w:rPr>
                                <w:sz w:val="32"/>
                              </w:rPr>
                              <w:t>1404</w:t>
                            </w:r>
                            <w:r w:rsidRPr="00891E9E">
                              <w:rPr>
                                <w:sz w:val="32"/>
                              </w:rPr>
                              <w:t>.ПЗ</w:t>
                            </w:r>
                          </w:p>
                          <w:p w:rsidR="001B0139" w:rsidRDefault="001B0139" w:rsidP="00994044">
                            <w:pPr>
                              <w:rPr>
                                <w:rFonts w:ascii="Arial" w:hAnsi="Arial"/>
                                <w:i/>
                                <w:sz w:val="32"/>
                              </w:rPr>
                            </w:pPr>
                          </w:p>
                        </w:txbxContent>
                      </wps:txbx>
                      <wps:bodyPr rot="0" vert="horz" wrap="square" lIns="12700" tIns="12700" rIns="12700" bIns="12700" anchor="t" anchorCtr="0" upright="1">
                        <a:noAutofit/>
                      </wps:bodyPr>
                    </wps:wsp>
                    <wps:wsp>
                      <wps:cNvPr id="1133" name="Line 20"/>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4" name="Line 21"/>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5" name="Line 22"/>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6" name="Line 23"/>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7" name="Line 24"/>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138" name="Group 25"/>
                      <wpg:cNvGrpSpPr>
                        <a:grpSpLocks/>
                      </wpg:cNvGrpSpPr>
                      <wpg:grpSpPr bwMode="auto">
                        <a:xfrm>
                          <a:off x="39" y="18267"/>
                          <a:ext cx="5127" cy="432"/>
                          <a:chOff x="0" y="0"/>
                          <a:chExt cx="21357" cy="27898"/>
                        </a:xfrm>
                      </wpg:grpSpPr>
                      <wps:wsp>
                        <wps:cNvPr id="1139"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Default="001B0139" w:rsidP="00994044">
                              <w:pPr>
                                <w:rPr>
                                  <w:sz w:val="18"/>
                                </w:rPr>
                              </w:pPr>
                              <w:r>
                                <w:rPr>
                                  <w:rFonts w:ascii="Arial" w:hAnsi="Arial"/>
                                  <w:i/>
                                  <w:sz w:val="18"/>
                                </w:rPr>
                                <w:t>Розробив</w:t>
                              </w:r>
                            </w:p>
                          </w:txbxContent>
                        </wps:txbx>
                        <wps:bodyPr rot="0" vert="horz" wrap="square" lIns="12700" tIns="12700" rIns="12700" bIns="12700" anchor="t" anchorCtr="0" upright="1">
                          <a:noAutofit/>
                        </wps:bodyPr>
                      </wps:wsp>
                      <wps:wsp>
                        <wps:cNvPr id="1140" name="Rectangle 27"/>
                        <wps:cNvSpPr>
                          <a:spLocks noChangeArrowheads="1"/>
                        </wps:cNvSpPr>
                        <wps:spPr bwMode="auto">
                          <a:xfrm>
                            <a:off x="9281" y="3009"/>
                            <a:ext cx="12076" cy="248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5A3EAC" w:rsidRDefault="001B0139" w:rsidP="00994044">
                              <w:pPr>
                                <w:spacing w:line="360" w:lineRule="auto"/>
                                <w:rPr>
                                  <w:sz w:val="14"/>
                                  <w:szCs w:val="14"/>
                                </w:rPr>
                              </w:pPr>
                              <w:r>
                                <w:rPr>
                                  <w:sz w:val="14"/>
                                  <w:szCs w:val="14"/>
                                </w:rPr>
                                <w:t>Нагорний А.І.</w:t>
                              </w:r>
                            </w:p>
                          </w:txbxContent>
                        </wps:txbx>
                        <wps:bodyPr rot="0" vert="horz" wrap="square" lIns="12700" tIns="12700" rIns="12700" bIns="12700" anchor="t" anchorCtr="0" upright="1">
                          <a:noAutofit/>
                        </wps:bodyPr>
                      </wps:wsp>
                    </wpg:grpSp>
                    <wpg:grpSp>
                      <wpg:cNvPr id="1141" name="Group 28"/>
                      <wpg:cNvGrpSpPr>
                        <a:grpSpLocks/>
                      </wpg:cNvGrpSpPr>
                      <wpg:grpSpPr bwMode="auto">
                        <a:xfrm>
                          <a:off x="39" y="18614"/>
                          <a:ext cx="4801" cy="309"/>
                          <a:chOff x="0" y="0"/>
                          <a:chExt cx="19999" cy="20000"/>
                        </a:xfrm>
                      </wpg:grpSpPr>
                      <wps:wsp>
                        <wps:cNvPr id="1142"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7027E5" w:rsidRDefault="001B0139" w:rsidP="00994044">
                              <w:r w:rsidRPr="00E72360">
                                <w:rPr>
                                  <w:rFonts w:ascii="Arial" w:hAnsi="Arial"/>
                                  <w:i/>
                                  <w:sz w:val="18"/>
                                </w:rPr>
                                <w:t>П</w:t>
                              </w:r>
                              <w:r>
                                <w:rPr>
                                  <w:rFonts w:ascii="Arial" w:hAnsi="Arial"/>
                                  <w:i/>
                                  <w:sz w:val="18"/>
                                </w:rPr>
                                <w:t>е</w:t>
                              </w:r>
                              <w:r w:rsidRPr="00E72360">
                                <w:rPr>
                                  <w:rFonts w:ascii="Arial" w:hAnsi="Arial"/>
                                  <w:i/>
                                  <w:sz w:val="18"/>
                                </w:rPr>
                                <w:t>р</w:t>
                              </w:r>
                              <w:r>
                                <w:rPr>
                                  <w:rFonts w:ascii="Arial" w:hAnsi="Arial"/>
                                  <w:i/>
                                  <w:sz w:val="18"/>
                                </w:rPr>
                                <w:t>евірив</w:t>
                              </w:r>
                            </w:p>
                          </w:txbxContent>
                        </wps:txbx>
                        <wps:bodyPr rot="0" vert="horz" wrap="square" lIns="12700" tIns="12700" rIns="12700" bIns="12700" anchor="t" anchorCtr="0" upright="1">
                          <a:noAutofit/>
                        </wps:bodyPr>
                      </wps:wsp>
                      <wps:wsp>
                        <wps:cNvPr id="1143" name="Rectangle 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5A3EAC" w:rsidRDefault="001B0139" w:rsidP="00994044">
                              <w:pPr>
                                <w:spacing w:line="360" w:lineRule="auto"/>
                                <w:rPr>
                                  <w:sz w:val="14"/>
                                  <w:szCs w:val="14"/>
                                </w:rPr>
                              </w:pPr>
                              <w:r w:rsidRPr="005A3EAC">
                                <w:rPr>
                                  <w:sz w:val="14"/>
                                  <w:szCs w:val="14"/>
                                </w:rPr>
                                <w:t>Данілова</w:t>
                              </w:r>
                              <w:r>
                                <w:rPr>
                                  <w:sz w:val="14"/>
                                  <w:szCs w:val="14"/>
                                </w:rPr>
                                <w:t xml:space="preserve"> В. А</w:t>
                              </w:r>
                              <w:r w:rsidRPr="005A3EAC">
                                <w:rPr>
                                  <w:sz w:val="14"/>
                                  <w:szCs w:val="14"/>
                                </w:rPr>
                                <w:t>.</w:t>
                              </w:r>
                            </w:p>
                          </w:txbxContent>
                        </wps:txbx>
                        <wps:bodyPr rot="0" vert="horz" wrap="square" lIns="12700" tIns="12700" rIns="12700" bIns="12700" anchor="t" anchorCtr="0" upright="1">
                          <a:noAutofit/>
                        </wps:bodyPr>
                      </wps:wsp>
                    </wpg:grpSp>
                    <wpg:grpSp>
                      <wpg:cNvPr id="1144" name="Group 31"/>
                      <wpg:cNvGrpSpPr>
                        <a:grpSpLocks/>
                      </wpg:cNvGrpSpPr>
                      <wpg:grpSpPr bwMode="auto">
                        <a:xfrm>
                          <a:off x="54" y="18921"/>
                          <a:ext cx="4786" cy="357"/>
                          <a:chOff x="61" y="-3109"/>
                          <a:chExt cx="19938" cy="23109"/>
                        </a:xfrm>
                      </wpg:grpSpPr>
                      <wps:wsp>
                        <wps:cNvPr id="1145" name="Rectangle 32"/>
                        <wps:cNvSpPr>
                          <a:spLocks noChangeArrowheads="1"/>
                        </wps:cNvSpPr>
                        <wps:spPr bwMode="auto">
                          <a:xfrm>
                            <a:off x="61" y="-3109"/>
                            <a:ext cx="6739" cy="231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Default="001B0139" w:rsidP="00994044">
                              <w:pPr>
                                <w:rPr>
                                  <w:sz w:val="18"/>
                                </w:rPr>
                              </w:pPr>
                              <w:r>
                                <w:rPr>
                                  <w:rFonts w:ascii="Arial" w:hAnsi="Arial"/>
                                  <w:i/>
                                  <w:sz w:val="18"/>
                                </w:rPr>
                                <w:t>Реценз</w:t>
                              </w:r>
                              <w:r>
                                <w:rPr>
                                  <w:sz w:val="18"/>
                                </w:rPr>
                                <w:t>.</w:t>
                              </w:r>
                            </w:p>
                          </w:txbxContent>
                        </wps:txbx>
                        <wps:bodyPr rot="0" vert="horz" wrap="square" lIns="12700" tIns="12700" rIns="12700" bIns="12700" anchor="t" anchorCtr="0" upright="1">
                          <a:noAutofit/>
                        </wps:bodyPr>
                      </wps:wsp>
                      <wps:wsp>
                        <wps:cNvPr id="1146" name="Rectangle 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5A3EAC" w:rsidRDefault="001B0139" w:rsidP="00994044">
                              <w:pPr>
                                <w:spacing w:line="360" w:lineRule="auto"/>
                                <w:rPr>
                                  <w:sz w:val="14"/>
                                  <w:szCs w:val="14"/>
                                </w:rPr>
                              </w:pPr>
                              <w:r>
                                <w:rPr>
                                  <w:sz w:val="14"/>
                                  <w:szCs w:val="14"/>
                                </w:rPr>
                                <w:t>Антонова–Рафі Ю.В.</w:t>
                              </w:r>
                              <w:r w:rsidRPr="005A3EAC">
                                <w:rPr>
                                  <w:sz w:val="14"/>
                                  <w:szCs w:val="14"/>
                                </w:rPr>
                                <w:t xml:space="preserve"> А.</w:t>
                              </w:r>
                            </w:p>
                          </w:txbxContent>
                        </wps:txbx>
                        <wps:bodyPr rot="0" vert="horz" wrap="square" lIns="12700" tIns="12700" rIns="12700" bIns="12700" anchor="t" anchorCtr="0" upright="1">
                          <a:noAutofit/>
                        </wps:bodyPr>
                      </wps:wsp>
                    </wpg:grpSp>
                    <wpg:grpSp>
                      <wpg:cNvPr id="1147" name="Group 34"/>
                      <wpg:cNvGrpSpPr>
                        <a:grpSpLocks/>
                      </wpg:cNvGrpSpPr>
                      <wpg:grpSpPr bwMode="auto">
                        <a:xfrm>
                          <a:off x="39" y="19314"/>
                          <a:ext cx="4801" cy="310"/>
                          <a:chOff x="0" y="0"/>
                          <a:chExt cx="19999" cy="20000"/>
                        </a:xfrm>
                      </wpg:grpSpPr>
                      <wps:wsp>
                        <wps:cNvPr id="1148"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Default="001B0139" w:rsidP="00994044">
                              <w:pPr>
                                <w:rPr>
                                  <w:rFonts w:ascii="Arial" w:hAnsi="Arial"/>
                                  <w:i/>
                                  <w:sz w:val="18"/>
                                </w:rPr>
                              </w:pPr>
                              <w:r>
                                <w:rPr>
                                  <w:rFonts w:ascii="Arial" w:hAnsi="Arial"/>
                                  <w:i/>
                                  <w:sz w:val="18"/>
                                </w:rPr>
                                <w:t>Н. Контр.</w:t>
                              </w:r>
                            </w:p>
                          </w:txbxContent>
                        </wps:txbx>
                        <wps:bodyPr rot="0" vert="horz" wrap="square" lIns="12700" tIns="12700" rIns="12700" bIns="12700" anchor="t" anchorCtr="0" upright="1">
                          <a:noAutofit/>
                        </wps:bodyPr>
                      </wps:wsp>
                      <wps:wsp>
                        <wps:cNvPr id="1149"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5A3EAC" w:rsidRDefault="001B0139" w:rsidP="00994044">
                              <w:pPr>
                                <w:rPr>
                                  <w:sz w:val="14"/>
                                  <w:szCs w:val="14"/>
                                </w:rPr>
                              </w:pPr>
                              <w:r w:rsidRPr="005A3EAC">
                                <w:rPr>
                                  <w:sz w:val="14"/>
                                  <w:szCs w:val="14"/>
                                </w:rPr>
                                <w:t>Андреєв  П. І.</w:t>
                              </w:r>
                            </w:p>
                          </w:txbxContent>
                        </wps:txbx>
                        <wps:bodyPr rot="0" vert="horz" wrap="square" lIns="12700" tIns="12700" rIns="12700" bIns="12700" anchor="t" anchorCtr="0" upright="1">
                          <a:noAutofit/>
                        </wps:bodyPr>
                      </wps:wsp>
                    </wpg:grpSp>
                    <wpg:grpSp>
                      <wpg:cNvPr id="1150" name="Group 37"/>
                      <wpg:cNvGrpSpPr>
                        <a:grpSpLocks/>
                      </wpg:cNvGrpSpPr>
                      <wpg:grpSpPr bwMode="auto">
                        <a:xfrm>
                          <a:off x="39" y="19660"/>
                          <a:ext cx="5127" cy="309"/>
                          <a:chOff x="0" y="0"/>
                          <a:chExt cx="21357" cy="20000"/>
                        </a:xfrm>
                      </wpg:grpSpPr>
                      <wps:wsp>
                        <wps:cNvPr id="1151"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Default="001B0139" w:rsidP="00994044">
                              <w:pPr>
                                <w:rPr>
                                  <w:sz w:val="18"/>
                                </w:rPr>
                              </w:pPr>
                              <w:r>
                                <w:rPr>
                                  <w:rFonts w:ascii="Arial" w:hAnsi="Arial"/>
                                  <w:i/>
                                  <w:sz w:val="18"/>
                                </w:rPr>
                                <w:t>Затвердив</w:t>
                              </w:r>
                            </w:p>
                          </w:txbxContent>
                        </wps:txbx>
                        <wps:bodyPr rot="0" vert="horz" wrap="square" lIns="12700" tIns="12700" rIns="12700" bIns="12700" anchor="t" anchorCtr="0" upright="1">
                          <a:noAutofit/>
                        </wps:bodyPr>
                      </wps:wsp>
                      <wps:wsp>
                        <wps:cNvPr id="1152" name="Rectangle 39"/>
                        <wps:cNvSpPr>
                          <a:spLocks noChangeArrowheads="1"/>
                        </wps:cNvSpPr>
                        <wps:spPr bwMode="auto">
                          <a:xfrm>
                            <a:off x="9281" y="0"/>
                            <a:ext cx="1207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5A3EAC" w:rsidRDefault="001B0139" w:rsidP="00994044">
                              <w:pPr>
                                <w:rPr>
                                  <w:sz w:val="14"/>
                                  <w:szCs w:val="14"/>
                                </w:rPr>
                              </w:pPr>
                              <w:r w:rsidRPr="005A3EAC">
                                <w:rPr>
                                  <w:sz w:val="14"/>
                                  <w:szCs w:val="14"/>
                                </w:rPr>
                                <w:t>Лебедєв О.В.</w:t>
                              </w:r>
                            </w:p>
                            <w:p w:rsidR="001B0139" w:rsidRPr="005A3EAC" w:rsidRDefault="001B0139" w:rsidP="00994044"/>
                          </w:txbxContent>
                        </wps:txbx>
                        <wps:bodyPr rot="0" vert="horz" wrap="square" lIns="12700" tIns="12700" rIns="12700" bIns="12700" anchor="t" anchorCtr="0" upright="1">
                          <a:noAutofit/>
                        </wps:bodyPr>
                      </wps:wsp>
                    </wpg:grpSp>
                    <wps:wsp>
                      <wps:cNvPr id="1153" name="Line 40"/>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4" name="Rectangle 41"/>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AE2632" w:rsidRDefault="001B0139" w:rsidP="00994044">
                            <w:pPr>
                              <w:jc w:val="center"/>
                              <w:rPr>
                                <w:i/>
                                <w:sz w:val="24"/>
                              </w:rPr>
                            </w:pPr>
                            <w:r w:rsidRPr="005A3EAC">
                              <w:rPr>
                                <w:sz w:val="24"/>
                                <w:szCs w:val="28"/>
                              </w:rPr>
                              <w:t>Програмний комплекс для діагностики деформації зводів стопи</w:t>
                            </w:r>
                            <w:r>
                              <w:rPr>
                                <w:sz w:val="24"/>
                                <w:szCs w:val="28"/>
                              </w:rPr>
                              <w:t>.</w:t>
                            </w:r>
                          </w:p>
                        </w:txbxContent>
                      </wps:txbx>
                      <wps:bodyPr rot="0" vert="horz" wrap="square" lIns="12700" tIns="12700" rIns="12700" bIns="12700" anchor="t" anchorCtr="0" upright="1">
                        <a:noAutofit/>
                      </wps:bodyPr>
                    </wps:wsp>
                    <wps:wsp>
                      <wps:cNvPr id="1155" name="Line 42"/>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6" name="Line 43"/>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7" name="Line 44"/>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8" name="Rectangle 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Default="001B0139" w:rsidP="00994044">
                            <w:pPr>
                              <w:jc w:val="center"/>
                              <w:rPr>
                                <w:rFonts w:ascii="Arial" w:hAnsi="Arial"/>
                                <w:sz w:val="18"/>
                              </w:rPr>
                            </w:pPr>
                            <w:r>
                              <w:rPr>
                                <w:rFonts w:ascii="Arial" w:hAnsi="Arial"/>
                                <w:i/>
                                <w:sz w:val="18"/>
                              </w:rPr>
                              <w:t>Літ</w:t>
                            </w:r>
                            <w:r>
                              <w:rPr>
                                <w:sz w:val="18"/>
                              </w:rPr>
                              <w:t>.</w:t>
                            </w:r>
                          </w:p>
                        </w:txbxContent>
                      </wps:txbx>
                      <wps:bodyPr rot="0" vert="horz" wrap="square" lIns="12700" tIns="12700" rIns="12700" bIns="12700" anchor="t" anchorCtr="0" upright="1">
                        <a:noAutofit/>
                      </wps:bodyPr>
                    </wps:wsp>
                    <wps:wsp>
                      <wps:cNvPr id="1159" name="Rectangle 46"/>
                      <wps:cNvSpPr>
                        <a:spLocks noChangeArrowheads="1"/>
                      </wps:cNvSpPr>
                      <wps:spPr bwMode="auto">
                        <a:xfrm>
                          <a:off x="17684" y="18014"/>
                          <a:ext cx="1328"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F76D0F" w:rsidRDefault="001B0139" w:rsidP="00994044">
                            <w:pPr>
                              <w:pStyle w:val="2"/>
                              <w:jc w:val="left"/>
                              <w:rPr>
                                <w:rFonts w:ascii="Arial" w:hAnsi="Arial" w:cs="Arial"/>
                                <w:i/>
                                <w:sz w:val="18"/>
                                <w:szCs w:val="18"/>
                              </w:rPr>
                            </w:pPr>
                            <w:r>
                              <w:rPr>
                                <w:rFonts w:ascii="Arial" w:hAnsi="Arial" w:cs="Arial"/>
                                <w:i/>
                                <w:sz w:val="18"/>
                                <w:szCs w:val="18"/>
                              </w:rPr>
                              <w:t>Листів</w:t>
                            </w:r>
                          </w:p>
                        </w:txbxContent>
                      </wps:txbx>
                      <wps:bodyPr rot="0" vert="horz" wrap="square" lIns="12700" tIns="12700" rIns="12700" bIns="12700" anchor="t" anchorCtr="0" upright="1">
                        <a:noAutofit/>
                      </wps:bodyPr>
                    </wps:wsp>
                    <wps:wsp>
                      <wps:cNvPr id="1160" name="Rectangle 4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5D6FBF" w:rsidRDefault="001B0139" w:rsidP="00994044">
                            <w:pPr>
                              <w:rPr>
                                <w:i/>
                                <w:sz w:val="16"/>
                                <w:szCs w:val="16"/>
                              </w:rPr>
                            </w:pPr>
                          </w:p>
                        </w:txbxContent>
                      </wps:txbx>
                      <wps:bodyPr rot="0" vert="horz" wrap="square" lIns="12700" tIns="12700" rIns="12700" bIns="12700" anchor="t" anchorCtr="0" upright="1">
                        <a:noAutofit/>
                      </wps:bodyPr>
                    </wps:wsp>
                    <wps:wsp>
                      <wps:cNvPr id="1161" name="Line 48"/>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2" name="Line 49"/>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3" name="Rectangle 50"/>
                      <wps:cNvSpPr>
                        <a:spLocks noChangeArrowheads="1"/>
                      </wps:cNvSpPr>
                      <wps:spPr bwMode="auto">
                        <a:xfrm>
                          <a:off x="14295" y="18923"/>
                          <a:ext cx="6649" cy="1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1B0139" w:rsidRPr="00AE2632" w:rsidRDefault="001B0139" w:rsidP="00994044">
                            <w:pPr>
                              <w:pStyle w:val="4"/>
                              <w:rPr>
                                <w:rFonts w:ascii="Times New Roman" w:hAnsi="Times New Roman" w:cs="Times New Roman"/>
                                <w:i w:val="0"/>
                                <w:color w:val="auto"/>
                              </w:rPr>
                            </w:pPr>
                            <w:r w:rsidRPr="00AE2632">
                              <w:rPr>
                                <w:rFonts w:ascii="Times New Roman" w:hAnsi="Times New Roman" w:cs="Times New Roman"/>
                                <w:i w:val="0"/>
                                <w:color w:val="auto"/>
                              </w:rPr>
                              <w:t>КПІ</w:t>
                            </w:r>
                            <w:r w:rsidRPr="00E448F6">
                              <w:rPr>
                                <w:i w:val="0"/>
                                <w:color w:val="auto"/>
                              </w:rPr>
                              <w:t xml:space="preserve"> </w:t>
                            </w:r>
                            <w:r w:rsidRPr="00AE2632">
                              <w:rPr>
                                <w:rFonts w:ascii="Times New Roman" w:hAnsi="Times New Roman" w:cs="Times New Roman"/>
                                <w:i w:val="0"/>
                                <w:color w:val="auto"/>
                                <w:sz w:val="24"/>
                              </w:rPr>
                              <w:t xml:space="preserve">ім. </w:t>
                            </w:r>
                            <w:r>
                              <w:rPr>
                                <w:rFonts w:ascii="Times New Roman" w:hAnsi="Times New Roman" w:cs="Times New Roman"/>
                                <w:i w:val="0"/>
                                <w:color w:val="auto"/>
                              </w:rPr>
                              <w:t>І.</w:t>
                            </w:r>
                            <w:r w:rsidRPr="00AE2632">
                              <w:rPr>
                                <w:rFonts w:ascii="Times New Roman" w:hAnsi="Times New Roman" w:cs="Times New Roman"/>
                                <w:i w:val="0"/>
                                <w:color w:val="auto"/>
                              </w:rPr>
                              <w:t xml:space="preserve"> Сікорського</w:t>
                            </w:r>
                          </w:p>
                          <w:p w:rsidR="001B0139" w:rsidRPr="00AE2632" w:rsidRDefault="001B0139" w:rsidP="00994044">
                            <w:pPr>
                              <w:pStyle w:val="4"/>
                              <w:rPr>
                                <w:rFonts w:ascii="Times New Roman" w:hAnsi="Times New Roman" w:cs="Times New Roman"/>
                                <w:i w:val="0"/>
                                <w:color w:val="auto"/>
                                <w:sz w:val="18"/>
                                <w:lang w:val="en-US"/>
                              </w:rPr>
                            </w:pPr>
                            <w:r w:rsidRPr="00AE2632">
                              <w:rPr>
                                <w:rFonts w:ascii="Times New Roman" w:hAnsi="Times New Roman" w:cs="Times New Roman"/>
                                <w:i w:val="0"/>
                                <w:color w:val="auto"/>
                              </w:rPr>
                              <w:t>ФБМІ  БП-4</w:t>
                            </w:r>
                            <w:r w:rsidRPr="00AE2632">
                              <w:rPr>
                                <w:rFonts w:ascii="Times New Roman" w:hAnsi="Times New Roman" w:cs="Times New Roman"/>
                                <w:i w:val="0"/>
                                <w:color w:val="auto"/>
                                <w:lang w:val="en-US"/>
                              </w:rPr>
                              <w:t>1</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114" o:spid="_x0000_s1026" style="position:absolute;left:0;text-align:left;margin-left:61.2pt;margin-top:19.2pt;width:530.9pt;height:801.75pt;z-index:251661312;mso-position-horizontal-relative:page;mso-position-vertical-relative:page" coordsize="20944,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">
              <v:rect id="Rectangle 2"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" filled="f" strokeweight="2pt"/>
              <v:line id="Line 3"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" strokeweight="2pt"/>
              <v:line id="Line 4"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" strokeweight="2pt"/>
              <v:line id="Line 5"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" strokeweight="2pt"/>
              <v:line id="Line 6"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" strokeweight="2pt"/>
              <v:line id="Line 7"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" strokeweight="2pt"/>
              <v:line id="Line 8"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" strokeweight="2pt"/>
              <v:line id="Line 9"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" strokeweight="2pt"/>
              <v:line id="Line 10"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" strokeweight="1pt"/>
              <v:line id="Line 11"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" strokeweight="1pt"/>
              <v:rect id="Rectangle 12"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" filled="f" stroked="f" strokeweight=".25pt">
                <v:textbox inset="1pt,1pt,1pt,1pt">
                  <w:txbxContent>
                    <w:p w:rsidR="001B0139" w:rsidRPr="007027E5" w:rsidRDefault="001B0139" w:rsidP="00994044">
                      <w:pPr>
                        <w:rPr>
                          <w:sz w:val="17"/>
                          <w:szCs w:val="17"/>
                        </w:rPr>
                      </w:pPr>
                      <w:r w:rsidRPr="007027E5">
                        <w:rPr>
                          <w:rFonts w:ascii="Arial" w:hAnsi="Arial"/>
                          <w:i/>
                          <w:sz w:val="17"/>
                          <w:szCs w:val="17"/>
                        </w:rPr>
                        <w:t>Вим</w:t>
                      </w:r>
                    </w:p>
                  </w:txbxContent>
                </v:textbox>
              </v:rect>
              <v:rect id="Rectangle 13" o:spid="_x0000_s1038" style="position:absolute;left:995;top:17823;width:1109;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" filled="f" stroked="f" strokeweight=".25pt">
                <v:textbox inset="1pt,1pt,1pt,1pt">
                  <w:txbxContent>
                    <w:p w:rsidR="001B0139" w:rsidRPr="00F76D0F" w:rsidRDefault="001B0139" w:rsidP="00994044">
                      <w:pPr>
                        <w:pStyle w:val="2"/>
                        <w:rPr>
                          <w:i/>
                          <w:sz w:val="18"/>
                          <w:szCs w:val="18"/>
                        </w:rPr>
                      </w:pPr>
                      <w:r>
                        <w:rPr>
                          <w:i/>
                          <w:sz w:val="18"/>
                          <w:szCs w:val="18"/>
                        </w:rPr>
                        <w:t>Лист</w:t>
                      </w:r>
                    </w:p>
                  </w:txbxContent>
                </v:textbox>
              </v:rect>
              <v:rect id="Rectangle 14"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" filled="f" stroked="f" strokeweight=".25pt">
                <v:textbox inset="1pt,1pt,1pt,1pt">
                  <w:txbxContent>
                    <w:p w:rsidR="001B0139" w:rsidRPr="007027E5" w:rsidRDefault="001B0139" w:rsidP="00994044">
                      <w:pPr>
                        <w:rPr>
                          <w:rFonts w:ascii="Arial" w:hAnsi="Arial"/>
                          <w:i/>
                          <w:sz w:val="17"/>
                          <w:szCs w:val="17"/>
                        </w:rPr>
                      </w:pPr>
                      <w:r w:rsidRPr="007027E5">
                        <w:rPr>
                          <w:rFonts w:ascii="Arial" w:hAnsi="Arial"/>
                          <w:i/>
                          <w:sz w:val="17"/>
                          <w:szCs w:val="17"/>
                        </w:rPr>
                        <w:t>№ докум.</w:t>
                      </w:r>
                    </w:p>
                  </w:txbxContent>
                </v:textbox>
              </v:rect>
              <v:rect id="Rectangle 15" o:spid="_x0000_s1040" style="position:absolute;left:5103;top:17631;width:1230;height: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" filled="f" stroked="f" strokeweight=".25pt">
                <v:textbox inset="1pt,1pt,1pt,1pt">
                  <w:txbxContent>
                    <w:p w:rsidR="001B0139" w:rsidRPr="00F76D0F" w:rsidRDefault="001B0139" w:rsidP="00994044">
                      <w:pPr>
                        <w:pStyle w:val="2"/>
                        <w:rPr>
                          <w:i/>
                          <w:sz w:val="18"/>
                          <w:szCs w:val="18"/>
                        </w:rPr>
                      </w:pPr>
                      <w:r>
                        <w:rPr>
                          <w:i/>
                          <w:sz w:val="18"/>
                          <w:szCs w:val="18"/>
                        </w:rPr>
                        <w:t>Підпис</w:t>
                      </w:r>
                    </w:p>
                  </w:txbxContent>
                </v:textbox>
              </v:rect>
              <v:rect id="Rectangle 16"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" filled="f" stroked="f" strokeweight=".25pt">
                <v:textbox inset="1pt,1pt,1pt,1pt">
                  <w:txbxContent>
                    <w:p w:rsidR="001B0139" w:rsidRPr="00F018A9" w:rsidRDefault="001B0139" w:rsidP="00994044">
                      <w:pPr>
                        <w:rPr>
                          <w:i/>
                          <w:sz w:val="18"/>
                          <w:szCs w:val="18"/>
                        </w:rPr>
                      </w:pPr>
                      <w:r w:rsidRPr="00F018A9">
                        <w:rPr>
                          <w:i/>
                          <w:sz w:val="18"/>
                          <w:szCs w:val="18"/>
                        </w:rPr>
                        <w:t>Дата</w:t>
                      </w:r>
                    </w:p>
                  </w:txbxContent>
                </v:textbox>
              </v:rect>
              <v:rect id="Rectangle 17" o:spid="_x0000_s1042" style="position:absolute;left:16024;top:17991;width:1142;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" filled="f" stroked="f" strokeweight=".25pt">
                <v:textbox inset="1pt,1pt,1pt,1pt">
                  <w:txbxContent>
                    <w:p w:rsidR="001B0139" w:rsidRPr="00F76D0F" w:rsidRDefault="001B0139" w:rsidP="00994044">
                      <w:pPr>
                        <w:pStyle w:val="2"/>
                        <w:rPr>
                          <w:rFonts w:ascii="Arial" w:hAnsi="Arial" w:cs="Arial"/>
                          <w:i/>
                          <w:sz w:val="18"/>
                          <w:szCs w:val="18"/>
                        </w:rPr>
                      </w:pPr>
                      <w:r>
                        <w:rPr>
                          <w:rFonts w:ascii="Arial" w:hAnsi="Arial" w:cs="Arial"/>
                          <w:i/>
                          <w:sz w:val="18"/>
                          <w:szCs w:val="18"/>
                        </w:rPr>
                        <w:t>Лист</w:t>
                      </w:r>
                    </w:p>
                  </w:txbxContent>
                </v:textbox>
              </v:rect>
              <v:rect id="Rectangle 18"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" filled="f" stroked="f" strokeweight=".25pt">
                <v:textbox inset="1pt,1pt,1pt,1pt">
                  <w:txbxContent>
                    <w:p w:rsidR="001B0139" w:rsidRDefault="001B0139" w:rsidP="00994044">
                      <w:pPr>
                        <w:spacing w:line="360" w:lineRule="auto"/>
                        <w:jc w:val="center"/>
                        <w:rPr>
                          <w:rFonts w:ascii="Arial" w:hAnsi="Arial"/>
                          <w:sz w:val="18"/>
                          <w:lang w:val="en-US"/>
                        </w:rPr>
                      </w:pPr>
                    </w:p>
                  </w:txbxContent>
                </v:textbox>
              </v:rect>
              <v:rect id="Rectangle 19"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" filled="f" stroked="f" strokeweight=".25pt">
                <v:textbox inset="1pt,1pt,1pt,1pt">
                  <w:txbxContent>
                    <w:p w:rsidR="001B0139" w:rsidRPr="00891E9E" w:rsidRDefault="001B0139" w:rsidP="00994044">
                      <w:pPr>
                        <w:pStyle w:val="1"/>
                        <w:keepNext w:val="0"/>
                        <w:keepLines w:val="0"/>
                        <w:numPr>
                          <w:ilvl w:val="0"/>
                          <w:numId w:val="19"/>
                        </w:numPr>
                        <w:tabs>
                          <w:tab w:val="clear" w:pos="-76"/>
                          <w:tab w:val="num" w:pos="0"/>
                        </w:tabs>
                        <w:suppressAutoHyphens/>
                        <w:spacing w:before="0" w:line="336" w:lineRule="auto"/>
                        <w:rPr>
                          <w:sz w:val="32"/>
                        </w:rPr>
                      </w:pPr>
                      <w:r>
                        <w:rPr>
                          <w:sz w:val="32"/>
                        </w:rPr>
                        <w:t>Б</w:t>
                      </w:r>
                      <w:r>
                        <w:rPr>
                          <w:sz w:val="32"/>
                          <w:lang w:val="ru-RU"/>
                        </w:rPr>
                        <w:t>П</w:t>
                      </w:r>
                      <w:r>
                        <w:rPr>
                          <w:sz w:val="32"/>
                        </w:rPr>
                        <w:t>51</w:t>
                      </w:r>
                      <w:r w:rsidRPr="00891E9E">
                        <w:rPr>
                          <w:sz w:val="32"/>
                        </w:rPr>
                        <w:t>.</w:t>
                      </w:r>
                      <w:r>
                        <w:rPr>
                          <w:sz w:val="32"/>
                        </w:rPr>
                        <w:t>07.2705</w:t>
                      </w:r>
                      <w:r w:rsidRPr="002B77CF">
                        <w:rPr>
                          <w:sz w:val="32"/>
                        </w:rPr>
                        <w:t>.</w:t>
                      </w:r>
                      <w:r>
                        <w:rPr>
                          <w:sz w:val="32"/>
                        </w:rPr>
                        <w:t>1404</w:t>
                      </w:r>
                      <w:r w:rsidRPr="00891E9E">
                        <w:rPr>
                          <w:sz w:val="32"/>
                        </w:rPr>
                        <w:t>.ПЗ</w:t>
                      </w:r>
                    </w:p>
                    <w:p w:rsidR="001B0139" w:rsidRDefault="001B0139" w:rsidP="00994044">
                      <w:pPr>
                        <w:rPr>
                          <w:rFonts w:ascii="Arial" w:hAnsi="Arial"/>
                          <w:i/>
                          <w:sz w:val="32"/>
                        </w:rPr>
                      </w:pPr>
                    </w:p>
                  </w:txbxContent>
                </v:textbox>
              </v:rect>
              <v:line id="Line 20"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" strokeweight="2pt"/>
              <v:line id="Line 21"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" strokeweight="2pt"/>
              <v:line id="Line 22"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" strokeweight="1pt"/>
              <v:line id="Line 23"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" strokeweight="1pt"/>
              <v:line id="Line 24"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" strokeweight="1pt"/>
              <v:group id="Group 25" o:spid="_x0000_s1050" style="position:absolute;left:39;top:18267;width:5127;height:432" coordsize="21357,27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">
                <v:rect id="Rectangle 26"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" filled="f" stroked="f" strokeweight=".25pt">
                  <v:textbox inset="1pt,1pt,1pt,1pt">
                    <w:txbxContent>
                      <w:p w:rsidR="001B0139" w:rsidRDefault="001B0139" w:rsidP="00994044">
                        <w:pPr>
                          <w:rPr>
                            <w:sz w:val="18"/>
                          </w:rPr>
                        </w:pPr>
                        <w:r>
                          <w:rPr>
                            <w:rFonts w:ascii="Arial" w:hAnsi="Arial"/>
                            <w:i/>
                            <w:sz w:val="18"/>
                          </w:rPr>
                          <w:t>Розробив</w:t>
                        </w:r>
                      </w:p>
                    </w:txbxContent>
                  </v:textbox>
                </v:rect>
                <v:rect id="Rectangle 27" o:spid="_x0000_s1052" style="position:absolute;left:9281;top:3009;width:12076;height:24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" filled="f" stroked="f" strokeweight=".25pt">
                  <v:textbox inset="1pt,1pt,1pt,1pt">
                    <w:txbxContent>
                      <w:p w:rsidR="001B0139" w:rsidRPr="005A3EAC" w:rsidRDefault="001B0139" w:rsidP="00994044">
                        <w:pPr>
                          <w:spacing w:line="360" w:lineRule="auto"/>
                          <w:rPr>
                            <w:sz w:val="14"/>
                            <w:szCs w:val="14"/>
                          </w:rPr>
                        </w:pPr>
                        <w:r>
                          <w:rPr>
                            <w:sz w:val="14"/>
                            <w:szCs w:val="14"/>
                          </w:rPr>
                          <w:t>Нагорний А.І.</w:t>
                        </w:r>
                      </w:p>
                    </w:txbxContent>
                  </v:textbox>
                </v:rect>
              </v:group>
              <v:group id="Group 28"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">
                <v:rect id="Rectangle 29"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" filled="f" stroked="f" strokeweight=".25pt">
                  <v:textbox inset="1pt,1pt,1pt,1pt">
                    <w:txbxContent>
                      <w:p w:rsidR="001B0139" w:rsidRPr="007027E5" w:rsidRDefault="001B0139" w:rsidP="00994044">
                        <w:r w:rsidRPr="00E72360">
                          <w:rPr>
                            <w:rFonts w:ascii="Arial" w:hAnsi="Arial"/>
                            <w:i/>
                            <w:sz w:val="18"/>
                          </w:rPr>
                          <w:t>П</w:t>
                        </w:r>
                        <w:r>
                          <w:rPr>
                            <w:rFonts w:ascii="Arial" w:hAnsi="Arial"/>
                            <w:i/>
                            <w:sz w:val="18"/>
                          </w:rPr>
                          <w:t>е</w:t>
                        </w:r>
                        <w:r w:rsidRPr="00E72360">
                          <w:rPr>
                            <w:rFonts w:ascii="Arial" w:hAnsi="Arial"/>
                            <w:i/>
                            <w:sz w:val="18"/>
                          </w:rPr>
                          <w:t>р</w:t>
                        </w:r>
                        <w:r>
                          <w:rPr>
                            <w:rFonts w:ascii="Arial" w:hAnsi="Arial"/>
                            <w:i/>
                            <w:sz w:val="18"/>
                          </w:rPr>
                          <w:t>евірив</w:t>
                        </w:r>
                      </w:p>
                    </w:txbxContent>
                  </v:textbox>
                </v:rect>
                <v:rect id="Rectangle 30"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" filled="f" stroked="f" strokeweight=".25pt">
                  <v:textbox inset="1pt,1pt,1pt,1pt">
                    <w:txbxContent>
                      <w:p w:rsidR="001B0139" w:rsidRPr="005A3EAC" w:rsidRDefault="001B0139" w:rsidP="00994044">
                        <w:pPr>
                          <w:spacing w:line="360" w:lineRule="auto"/>
                          <w:rPr>
                            <w:sz w:val="14"/>
                            <w:szCs w:val="14"/>
                          </w:rPr>
                        </w:pPr>
                        <w:r w:rsidRPr="005A3EAC">
                          <w:rPr>
                            <w:sz w:val="14"/>
                            <w:szCs w:val="14"/>
                          </w:rPr>
                          <w:t>Данілова</w:t>
                        </w:r>
                        <w:r>
                          <w:rPr>
                            <w:sz w:val="14"/>
                            <w:szCs w:val="14"/>
                          </w:rPr>
                          <w:t xml:space="preserve"> В. А</w:t>
                        </w:r>
                        <w:r w:rsidRPr="005A3EAC">
                          <w:rPr>
                            <w:sz w:val="14"/>
                            <w:szCs w:val="14"/>
                          </w:rPr>
                          <w:t>.</w:t>
                        </w:r>
                      </w:p>
                    </w:txbxContent>
                  </v:textbox>
                </v:rect>
              </v:group>
              <v:group id="Group 31" o:spid="_x0000_s1056" style="position:absolute;left:54;top:18921;width:4786;height:357" coordorigin="61,-3109" coordsize="19938,23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">
                <v:rect id="Rectangle 32" o:spid="_x0000_s1057" style="position:absolute;left:61;top:-3109;width:6739;height:2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" filled="f" stroked="f" strokeweight=".25pt">
                  <v:textbox inset="1pt,1pt,1pt,1pt">
                    <w:txbxContent>
                      <w:p w:rsidR="001B0139" w:rsidRDefault="001B0139" w:rsidP="00994044">
                        <w:pPr>
                          <w:rPr>
                            <w:sz w:val="18"/>
                          </w:rPr>
                        </w:pPr>
                        <w:r>
                          <w:rPr>
                            <w:rFonts w:ascii="Arial" w:hAnsi="Arial"/>
                            <w:i/>
                            <w:sz w:val="18"/>
                          </w:rPr>
                          <w:t>Реценз</w:t>
                        </w:r>
                        <w:r>
                          <w:rPr>
                            <w:sz w:val="18"/>
                          </w:rPr>
                          <w:t>.</w:t>
                        </w:r>
                      </w:p>
                    </w:txbxContent>
                  </v:textbox>
                </v:rect>
                <v:rect id="Rectangle 33"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" filled="f" stroked="f" strokeweight=".25pt">
                  <v:textbox inset="1pt,1pt,1pt,1pt">
                    <w:txbxContent>
                      <w:p w:rsidR="001B0139" w:rsidRPr="005A3EAC" w:rsidRDefault="001B0139" w:rsidP="00994044">
                        <w:pPr>
                          <w:spacing w:line="360" w:lineRule="auto"/>
                          <w:rPr>
                            <w:sz w:val="14"/>
                            <w:szCs w:val="14"/>
                          </w:rPr>
                        </w:pPr>
                        <w:r>
                          <w:rPr>
                            <w:sz w:val="14"/>
                            <w:szCs w:val="14"/>
                          </w:rPr>
                          <w:t>Антонова–Рафі Ю.В.</w:t>
                        </w:r>
                        <w:r w:rsidRPr="005A3EAC">
                          <w:rPr>
                            <w:sz w:val="14"/>
                            <w:szCs w:val="14"/>
                          </w:rPr>
                          <w:t xml:space="preserve"> А.</w:t>
                        </w:r>
                      </w:p>
                    </w:txbxContent>
                  </v:textbox>
                </v:rect>
              </v:group>
              <v:group id="Group 34"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">
                <v:rect id="Rectangle 3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" filled="f" stroked="f" strokeweight=".25pt">
                  <v:textbox inset="1pt,1pt,1pt,1pt">
                    <w:txbxContent>
                      <w:p w:rsidR="001B0139" w:rsidRDefault="001B0139" w:rsidP="00994044">
                        <w:pPr>
                          <w:rPr>
                            <w:rFonts w:ascii="Arial" w:hAnsi="Arial"/>
                            <w:i/>
                            <w:sz w:val="18"/>
                          </w:rPr>
                        </w:pPr>
                        <w:r>
                          <w:rPr>
                            <w:rFonts w:ascii="Arial" w:hAnsi="Arial"/>
                            <w:i/>
                            <w:sz w:val="18"/>
                          </w:rPr>
                          <w:t>Н. Контр.</w:t>
                        </w:r>
                      </w:p>
                    </w:txbxContent>
                  </v:textbox>
                </v:rect>
                <v:rect id="Rectangle 3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" filled="f" stroked="f" strokeweight=".25pt">
                  <v:textbox inset="1pt,1pt,1pt,1pt">
                    <w:txbxContent>
                      <w:p w:rsidR="001B0139" w:rsidRPr="005A3EAC" w:rsidRDefault="001B0139" w:rsidP="00994044">
                        <w:pPr>
                          <w:rPr>
                            <w:sz w:val="14"/>
                            <w:szCs w:val="14"/>
                          </w:rPr>
                        </w:pPr>
                        <w:r w:rsidRPr="005A3EAC">
                          <w:rPr>
                            <w:sz w:val="14"/>
                            <w:szCs w:val="14"/>
                          </w:rPr>
                          <w:t>Андреєв  П. І.</w:t>
                        </w:r>
                      </w:p>
                    </w:txbxContent>
                  </v:textbox>
                </v:rect>
              </v:group>
              <v:group id="Group 37" o:spid="_x0000_s1062" style="position:absolute;left:39;top:19660;width:5127;height:309" coordsize="2135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">
                <v:rect id="Rectangle 38"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" filled="f" stroked="f" strokeweight=".25pt">
                  <v:textbox inset="1pt,1pt,1pt,1pt">
                    <w:txbxContent>
                      <w:p w:rsidR="001B0139" w:rsidRDefault="001B0139" w:rsidP="00994044">
                        <w:pPr>
                          <w:rPr>
                            <w:sz w:val="18"/>
                          </w:rPr>
                        </w:pPr>
                        <w:r>
                          <w:rPr>
                            <w:rFonts w:ascii="Arial" w:hAnsi="Arial"/>
                            <w:i/>
                            <w:sz w:val="18"/>
                          </w:rPr>
                          <w:t>Затвердив</w:t>
                        </w:r>
                      </w:p>
                    </w:txbxContent>
                  </v:textbox>
                </v:rect>
                <v:rect id="Rectangle 39" o:spid="_x0000_s1064" style="position:absolute;left:9281;width:1207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" filled="f" stroked="f" strokeweight=".25pt">
                  <v:textbox inset="1pt,1pt,1pt,1pt">
                    <w:txbxContent>
                      <w:p w:rsidR="001B0139" w:rsidRPr="005A3EAC" w:rsidRDefault="001B0139" w:rsidP="00994044">
                        <w:pPr>
                          <w:rPr>
                            <w:sz w:val="14"/>
                            <w:szCs w:val="14"/>
                          </w:rPr>
                        </w:pPr>
                        <w:r w:rsidRPr="005A3EAC">
                          <w:rPr>
                            <w:sz w:val="14"/>
                            <w:szCs w:val="14"/>
                          </w:rPr>
                          <w:t>Лебедєв О.В.</w:t>
                        </w:r>
                      </w:p>
                      <w:p w:rsidR="001B0139" w:rsidRPr="005A3EAC" w:rsidRDefault="001B0139" w:rsidP="00994044"/>
                    </w:txbxContent>
                  </v:textbox>
                </v:rect>
              </v:group>
              <v:line id="Line 40"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" strokeweight="2pt"/>
              <v:rect id="Rectangle 41"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" filled="f" stroked="f" strokeweight=".25pt">
                <v:textbox inset="1pt,1pt,1pt,1pt">
                  <w:txbxContent>
                    <w:p w:rsidR="001B0139" w:rsidRPr="00AE2632" w:rsidRDefault="001B0139" w:rsidP="00994044">
                      <w:pPr>
                        <w:jc w:val="center"/>
                        <w:rPr>
                          <w:i/>
                          <w:sz w:val="24"/>
                        </w:rPr>
                      </w:pPr>
                      <w:r w:rsidRPr="005A3EAC">
                        <w:rPr>
                          <w:sz w:val="24"/>
                          <w:szCs w:val="28"/>
                        </w:rPr>
                        <w:t>Програмний комплекс для діагностики деформації зводів стопи</w:t>
                      </w:r>
                      <w:r>
                        <w:rPr>
                          <w:sz w:val="24"/>
                          <w:szCs w:val="28"/>
                        </w:rPr>
                        <w:t>.</w:t>
                      </w:r>
                    </w:p>
                  </w:txbxContent>
                </v:textbox>
              </v:rect>
              <v:line id="Line 42"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" strokeweight="2pt"/>
              <v:line id="Line 43"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" strokeweight="2pt"/>
              <v:line id="Line 44"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" strokeweight="2pt"/>
              <v:rect id="Rectangle 45"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" filled="f" stroked="f" strokeweight=".25pt">
                <v:textbox inset="1pt,1pt,1pt,1pt">
                  <w:txbxContent>
                    <w:p w:rsidR="001B0139" w:rsidRDefault="001B0139" w:rsidP="00994044">
                      <w:pPr>
                        <w:jc w:val="center"/>
                        <w:rPr>
                          <w:rFonts w:ascii="Arial" w:hAnsi="Arial"/>
                          <w:sz w:val="18"/>
                        </w:rPr>
                      </w:pPr>
                      <w:r>
                        <w:rPr>
                          <w:rFonts w:ascii="Arial" w:hAnsi="Arial"/>
                          <w:i/>
                          <w:sz w:val="18"/>
                        </w:rPr>
                        <w:t>Літ</w:t>
                      </w:r>
                      <w:r>
                        <w:rPr>
                          <w:sz w:val="18"/>
                        </w:rPr>
                        <w:t>.</w:t>
                      </w:r>
                    </w:p>
                  </w:txbxContent>
                </v:textbox>
              </v:rect>
              <v:rect id="Rectangle 46" o:spid="_x0000_s1071" style="position:absolute;left:17684;top:18014;width:1328;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" filled="f" stroked="f" strokeweight=".25pt">
                <v:textbox inset="1pt,1pt,1pt,1pt">
                  <w:txbxContent>
                    <w:p w:rsidR="001B0139" w:rsidRPr="00F76D0F" w:rsidRDefault="001B0139" w:rsidP="00994044">
                      <w:pPr>
                        <w:pStyle w:val="2"/>
                        <w:jc w:val="left"/>
                        <w:rPr>
                          <w:rFonts w:ascii="Arial" w:hAnsi="Arial" w:cs="Arial"/>
                          <w:i/>
                          <w:sz w:val="18"/>
                          <w:szCs w:val="18"/>
                        </w:rPr>
                      </w:pPr>
                      <w:r>
                        <w:rPr>
                          <w:rFonts w:ascii="Arial" w:hAnsi="Arial" w:cs="Arial"/>
                          <w:i/>
                          <w:sz w:val="18"/>
                          <w:szCs w:val="18"/>
                        </w:rPr>
                        <w:t>Листів</w:t>
                      </w:r>
                    </w:p>
                  </w:txbxContent>
                </v:textbox>
              </v:rect>
              <v:rect id="Rectangle 47"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" filled="f" stroked="f" strokeweight=".25pt">
                <v:textbox inset="1pt,1pt,1pt,1pt">
                  <w:txbxContent>
                    <w:p w:rsidR="001B0139" w:rsidRPr="005D6FBF" w:rsidRDefault="001B0139" w:rsidP="00994044">
                      <w:pPr>
                        <w:rPr>
                          <w:i/>
                          <w:sz w:val="16"/>
                          <w:szCs w:val="16"/>
                        </w:rPr>
                      </w:pPr>
                    </w:p>
                  </w:txbxContent>
                </v:textbox>
              </v:rect>
              <v:line id="Line 48"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" strokeweight="1pt"/>
              <v:line id="Line 49"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" strokeweight="1pt"/>
              <v:rect id="Rectangle 50" o:spid="_x0000_s1075" style="position:absolute;left:14295;top:18923;width:6649;height:1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" filled="f" stroked="f" strokeweight=".25pt">
                <v:textbox inset="1pt,1pt,1pt,1pt">
                  <w:txbxContent>
                    <w:p w:rsidR="001B0139" w:rsidRPr="00AE2632" w:rsidRDefault="001B0139" w:rsidP="00994044">
                      <w:pPr>
                        <w:pStyle w:val="4"/>
                        <w:rPr>
                          <w:rFonts w:ascii="Times New Roman" w:hAnsi="Times New Roman" w:cs="Times New Roman"/>
                          <w:i w:val="0"/>
                          <w:color w:val="auto"/>
                        </w:rPr>
                      </w:pPr>
                      <w:r w:rsidRPr="00AE2632">
                        <w:rPr>
                          <w:rFonts w:ascii="Times New Roman" w:hAnsi="Times New Roman" w:cs="Times New Roman"/>
                          <w:i w:val="0"/>
                          <w:color w:val="auto"/>
                        </w:rPr>
                        <w:t>КПІ</w:t>
                      </w:r>
                      <w:r w:rsidRPr="00E448F6">
                        <w:rPr>
                          <w:i w:val="0"/>
                          <w:color w:val="auto"/>
                        </w:rPr>
                        <w:t xml:space="preserve"> </w:t>
                      </w:r>
                      <w:r w:rsidRPr="00AE2632">
                        <w:rPr>
                          <w:rFonts w:ascii="Times New Roman" w:hAnsi="Times New Roman" w:cs="Times New Roman"/>
                          <w:i w:val="0"/>
                          <w:color w:val="auto"/>
                          <w:sz w:val="24"/>
                        </w:rPr>
                        <w:t xml:space="preserve">ім. </w:t>
                      </w:r>
                      <w:r>
                        <w:rPr>
                          <w:rFonts w:ascii="Times New Roman" w:hAnsi="Times New Roman" w:cs="Times New Roman"/>
                          <w:i w:val="0"/>
                          <w:color w:val="auto"/>
                        </w:rPr>
                        <w:t>І.</w:t>
                      </w:r>
                      <w:r w:rsidRPr="00AE2632">
                        <w:rPr>
                          <w:rFonts w:ascii="Times New Roman" w:hAnsi="Times New Roman" w:cs="Times New Roman"/>
                          <w:i w:val="0"/>
                          <w:color w:val="auto"/>
                        </w:rPr>
                        <w:t xml:space="preserve"> Сікорського</w:t>
                      </w:r>
                    </w:p>
                    <w:p w:rsidR="001B0139" w:rsidRPr="00AE2632" w:rsidRDefault="001B0139" w:rsidP="00994044">
                      <w:pPr>
                        <w:pStyle w:val="4"/>
                        <w:rPr>
                          <w:rFonts w:ascii="Times New Roman" w:hAnsi="Times New Roman" w:cs="Times New Roman"/>
                          <w:i w:val="0"/>
                          <w:color w:val="auto"/>
                          <w:sz w:val="18"/>
                          <w:lang w:val="en-US"/>
                        </w:rPr>
                      </w:pPr>
                      <w:r w:rsidRPr="00AE2632">
                        <w:rPr>
                          <w:rFonts w:ascii="Times New Roman" w:hAnsi="Times New Roman" w:cs="Times New Roman"/>
                          <w:i w:val="0"/>
                          <w:color w:val="auto"/>
                        </w:rPr>
                        <w:t>ФБМІ  БП-4</w:t>
                      </w:r>
                      <w:r w:rsidRPr="00AE2632">
                        <w:rPr>
                          <w:rFonts w:ascii="Times New Roman" w:hAnsi="Times New Roman" w:cs="Times New Roman"/>
                          <w:i w:val="0"/>
                          <w:color w:val="auto"/>
                          <w:lang w:val="en-US"/>
                        </w:rPr>
                        <w:t>1</w:t>
                      </w:r>
                    </w:p>
                  </w:txbxContent>
                </v:textbox>
              </v:rect>
              <w10:wrap anchorx="page" anchory="page"/>
              <w10:anchorlock/>
            </v:group>
          </w:pict>
        </mc:Fallback>
      </mc:AlternateContent>
    </w:r>
  </w:p>
  <w:p w:rsidR="001B0139" w:rsidRDefault="001B0139">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139" w:rsidRPr="009B1751" w:rsidRDefault="001B0139" w:rsidP="009B1751">
    <w:pPr>
      <w:tabs>
        <w:tab w:val="center" w:pos="4677"/>
        <w:tab w:val="right" w:pos="9355"/>
      </w:tabs>
      <w:spacing w:after="0" w:line="240" w:lineRule="auto"/>
      <w:rPr>
        <w:sz w:val="24"/>
        <w:szCs w:val="24"/>
        <w:lang w:val="ru-RU"/>
      </w:rPr>
    </w:pPr>
    <w:r>
      <w:rPr>
        <w:noProof/>
        <w:sz w:val="24"/>
        <w:szCs w:val="24"/>
        <w:lang w:val="ru-RU"/>
      </w:rPr>
      <mc:AlternateContent>
        <mc:Choice Requires="wpg">
          <w:drawing>
            <wp:anchor distT="0" distB="0" distL="114300" distR="114300" simplePos="0" relativeHeight="251660288" behindDoc="1" locked="1" layoutInCell="0" allowOverlap="1">
              <wp:simplePos x="0" y="0"/>
              <wp:positionH relativeFrom="page">
                <wp:posOffset>790575</wp:posOffset>
              </wp:positionH>
              <wp:positionV relativeFrom="page">
                <wp:posOffset>533400</wp:posOffset>
              </wp:positionV>
              <wp:extent cx="6438900" cy="9836150"/>
              <wp:effectExtent l="9525" t="9525" r="19050" b="12700"/>
              <wp:wrapNone/>
              <wp:docPr id="1" name="Группа 1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900" cy="9836153"/>
                        <a:chOff x="1152" y="432"/>
                        <a:chExt cx="10376" cy="15985"/>
                      </a:xfrm>
                    </wpg:grpSpPr>
                    <wps:wsp>
                      <wps:cNvPr id="9" name="Rectangle 52"/>
                      <wps:cNvSpPr>
                        <a:spLocks noChangeArrowheads="1"/>
                      </wps:cNvSpPr>
                      <wps:spPr bwMode="auto">
                        <a:xfrm>
                          <a:off x="1152" y="432"/>
                          <a:ext cx="10376" cy="1598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Line 53"/>
                      <wps:cNvCnPr>
                        <a:cxnSpLocks noChangeShapeType="1"/>
                      </wps:cNvCnPr>
                      <wps:spPr bwMode="auto">
                        <a:xfrm>
                          <a:off x="1152" y="15552"/>
                          <a:ext cx="10376" cy="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18" name="Line 54"/>
                      <wps:cNvCnPr>
                        <a:cxnSpLocks noChangeShapeType="1"/>
                      </wps:cNvCnPr>
                      <wps:spPr bwMode="auto">
                        <a:xfrm>
                          <a:off x="1728" y="15552"/>
                          <a:ext cx="1" cy="85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21" name="Line 55"/>
                      <wps:cNvCnPr>
                        <a:cxnSpLocks noChangeShapeType="1"/>
                      </wps:cNvCnPr>
                      <wps:spPr bwMode="auto">
                        <a:xfrm>
                          <a:off x="2304" y="15552"/>
                          <a:ext cx="1" cy="85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22" name="Line 56"/>
                      <wps:cNvCnPr>
                        <a:cxnSpLocks noChangeShapeType="1"/>
                      </wps:cNvCnPr>
                      <wps:spPr bwMode="auto">
                        <a:xfrm>
                          <a:off x="3456" y="15552"/>
                          <a:ext cx="1" cy="85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24" name="Line 57"/>
                      <wps:cNvCnPr>
                        <a:cxnSpLocks noChangeShapeType="1"/>
                      </wps:cNvCnPr>
                      <wps:spPr bwMode="auto">
                        <a:xfrm>
                          <a:off x="4464" y="15552"/>
                          <a:ext cx="1" cy="85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29" name="Line 58"/>
                      <wps:cNvCnPr>
                        <a:cxnSpLocks noChangeShapeType="1"/>
                      </wps:cNvCnPr>
                      <wps:spPr bwMode="auto">
                        <a:xfrm>
                          <a:off x="5040" y="15552"/>
                          <a:ext cx="1" cy="85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32" name="Line 59"/>
                      <wps:cNvCnPr>
                        <a:cxnSpLocks noChangeShapeType="1"/>
                      </wps:cNvCnPr>
                      <wps:spPr bwMode="auto">
                        <a:xfrm>
                          <a:off x="10944" y="15552"/>
                          <a:ext cx="1" cy="85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33" name="Line 60"/>
                      <wps:cNvCnPr>
                        <a:cxnSpLocks noChangeShapeType="1"/>
                      </wps:cNvCnPr>
                      <wps:spPr bwMode="auto">
                        <a:xfrm>
                          <a:off x="1152" y="16128"/>
                          <a:ext cx="3856" cy="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34" name="Line 61"/>
                      <wps:cNvCnPr>
                        <a:cxnSpLocks noChangeShapeType="1"/>
                      </wps:cNvCnPr>
                      <wps:spPr bwMode="auto">
                        <a:xfrm>
                          <a:off x="1152" y="15840"/>
                          <a:ext cx="3912" cy="1"/>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35" name="Rectangle 62"/>
                      <wps:cNvSpPr>
                        <a:spLocks noChangeArrowheads="1"/>
                      </wps:cNvSpPr>
                      <wps:spPr bwMode="auto">
                        <a:xfrm>
                          <a:off x="1152" y="16128"/>
                          <a:ext cx="541"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rsidR="001B0139" w:rsidRPr="00640940" w:rsidRDefault="001B0139" w:rsidP="00457D1F">
                            <w:pPr>
                              <w:spacing w:line="240" w:lineRule="auto"/>
                              <w:rPr>
                                <w:sz w:val="18"/>
                              </w:rPr>
                            </w:pPr>
                            <w:r w:rsidRPr="00640940">
                              <w:rPr>
                                <w:sz w:val="20"/>
                              </w:rPr>
                              <w:t>Изм.</w:t>
                            </w:r>
                          </w:p>
                        </w:txbxContent>
                      </wps:txbx>
                      <wps:bodyPr rot="0" vert="horz" wrap="square" lIns="12700" tIns="12700" rIns="12700" bIns="12700" anchor="t" anchorCtr="0" upright="1">
                        <a:noAutofit/>
                      </wps:bodyPr>
                    </wps:wsp>
                    <wps:wsp>
                      <wps:cNvPr id="36" name="Line 63"/>
                      <wps:cNvCnPr>
                        <a:cxnSpLocks noChangeShapeType="1"/>
                      </wps:cNvCnPr>
                      <wps:spPr bwMode="auto">
                        <a:xfrm>
                          <a:off x="10944" y="15840"/>
                          <a:ext cx="567" cy="1"/>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37" name="Rectangle 64"/>
                      <wps:cNvSpPr>
                        <a:spLocks noChangeArrowheads="1"/>
                      </wps:cNvSpPr>
                      <wps:spPr bwMode="auto">
                        <a:xfrm>
                          <a:off x="1728" y="16128"/>
                          <a:ext cx="562"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rsidR="001B0139" w:rsidRDefault="001B0139" w:rsidP="00457D1F">
                            <w:pPr>
                              <w:spacing w:line="240" w:lineRule="auto"/>
                            </w:pPr>
                            <w:r w:rsidRPr="00640940">
                              <w:rPr>
                                <w:sz w:val="20"/>
                              </w:rPr>
                              <w:t>Лист</w:t>
                            </w:r>
                          </w:p>
                        </w:txbxContent>
                      </wps:txbx>
                      <wps:bodyPr rot="0" vert="horz" wrap="square" lIns="12700" tIns="12700" rIns="12700" bIns="12700" anchor="t" anchorCtr="0" upright="1">
                        <a:noAutofit/>
                      </wps:bodyPr>
                    </wps:wsp>
                    <wps:wsp>
                      <wps:cNvPr id="38" name="Rectangle 65"/>
                      <wps:cNvSpPr>
                        <a:spLocks noChangeArrowheads="1"/>
                      </wps:cNvSpPr>
                      <wps:spPr bwMode="auto">
                        <a:xfrm>
                          <a:off x="2304" y="16128"/>
                          <a:ext cx="1304"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rsidR="001B0139" w:rsidRPr="00640940" w:rsidRDefault="001B0139" w:rsidP="00457D1F">
                            <w:pPr>
                              <w:spacing w:line="240" w:lineRule="auto"/>
                              <w:rPr>
                                <w:sz w:val="18"/>
                              </w:rPr>
                            </w:pPr>
                            <w:r w:rsidRPr="00640940">
                              <w:rPr>
                                <w:sz w:val="20"/>
                              </w:rPr>
                              <w:t>№ докум</w:t>
                            </w:r>
                            <w:r w:rsidRPr="00640940">
                              <w:rPr>
                                <w:sz w:val="20"/>
                                <w:lang w:val="en-US"/>
                              </w:rPr>
                              <w:t>.</w:t>
                            </w:r>
                          </w:p>
                        </w:txbxContent>
                      </wps:txbx>
                      <wps:bodyPr rot="0" vert="horz" wrap="square" lIns="12700" tIns="12700" rIns="12700" bIns="12700" anchor="t" anchorCtr="0" upright="1">
                        <a:noAutofit/>
                      </wps:bodyPr>
                    </wps:wsp>
                    <wps:wsp>
                      <wps:cNvPr id="39" name="Rectangle 66"/>
                      <wps:cNvSpPr>
                        <a:spLocks noChangeArrowheads="1"/>
                      </wps:cNvSpPr>
                      <wps:spPr bwMode="auto">
                        <a:xfrm>
                          <a:off x="3456" y="16128"/>
                          <a:ext cx="995"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rsidR="001B0139" w:rsidRPr="00640940" w:rsidRDefault="001B0139" w:rsidP="00457D1F">
                            <w:pPr>
                              <w:spacing w:line="240" w:lineRule="auto"/>
                              <w:rPr>
                                <w:sz w:val="18"/>
                              </w:rPr>
                            </w:pPr>
                            <w:r w:rsidRPr="00640940">
                              <w:rPr>
                                <w:sz w:val="20"/>
                              </w:rPr>
                              <w:t>Підпис</w:t>
                            </w:r>
                          </w:p>
                        </w:txbxContent>
                      </wps:txbx>
                      <wps:bodyPr rot="0" vert="horz" wrap="square" lIns="12700" tIns="12700" rIns="12700" bIns="12700" anchor="t" anchorCtr="0" upright="1">
                        <a:noAutofit/>
                      </wps:bodyPr>
                    </wps:wsp>
                    <wps:wsp>
                      <wps:cNvPr id="40" name="Rectangle 67"/>
                      <wps:cNvSpPr>
                        <a:spLocks noChangeArrowheads="1"/>
                      </wps:cNvSpPr>
                      <wps:spPr bwMode="auto">
                        <a:xfrm>
                          <a:off x="4464" y="16128"/>
                          <a:ext cx="567"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rsidR="001B0139" w:rsidRDefault="001B0139" w:rsidP="00457D1F">
                            <w:pPr>
                              <w:spacing w:line="240" w:lineRule="auto"/>
                              <w:rPr>
                                <w:sz w:val="21"/>
                              </w:rPr>
                            </w:pPr>
                            <w:r w:rsidRPr="00640940">
                              <w:rPr>
                                <w:sz w:val="20"/>
                              </w:rPr>
                              <w:t>Дата</w:t>
                            </w:r>
                          </w:p>
                        </w:txbxContent>
                      </wps:txbx>
                      <wps:bodyPr rot="0" vert="horz" wrap="square" lIns="12700" tIns="12700" rIns="12700" bIns="12700" anchor="t" anchorCtr="0" upright="1">
                        <a:noAutofit/>
                      </wps:bodyPr>
                    </wps:wsp>
                    <wps:wsp>
                      <wps:cNvPr id="41" name="Rectangle 68"/>
                      <wps:cNvSpPr>
                        <a:spLocks noChangeArrowheads="1"/>
                      </wps:cNvSpPr>
                      <wps:spPr bwMode="auto">
                        <a:xfrm>
                          <a:off x="10944" y="15552"/>
                          <a:ext cx="567"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rsidR="001B0139" w:rsidRDefault="001B0139" w:rsidP="009B1751">
                            <w:pPr>
                              <w:rPr>
                                <w:rFonts w:ascii="Arial" w:hAnsi="Arial"/>
                                <w:sz w:val="19"/>
                              </w:rPr>
                            </w:pPr>
                            <w:r>
                              <w:t>Лист</w:t>
                            </w:r>
                          </w:p>
                        </w:txbxContent>
                      </wps:txbx>
                      <wps:bodyPr rot="0" vert="horz" wrap="square" lIns="12700" tIns="12700" rIns="12700" bIns="12700" anchor="t" anchorCtr="0" upright="1">
                        <a:noAutofit/>
                      </wps:bodyPr>
                    </wps:wsp>
                    <wps:wsp>
                      <wps:cNvPr id="42" name="Rectangle 69"/>
                      <wps:cNvSpPr>
                        <a:spLocks noChangeArrowheads="1"/>
                      </wps:cNvSpPr>
                      <wps:spPr bwMode="auto">
                        <a:xfrm>
                          <a:off x="10944" y="15984"/>
                          <a:ext cx="567"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rsidR="001B0139" w:rsidRPr="00D43399" w:rsidRDefault="001B0139" w:rsidP="009B1751">
                            <w:pPr>
                              <w:rPr>
                                <w:sz w:val="19"/>
                                <w:lang w:val="ru-RU"/>
                              </w:rPr>
                            </w:pPr>
                            <w:r>
                              <w:rPr>
                                <w:rStyle w:val="af3"/>
                              </w:rPr>
                              <w:t xml:space="preserve"> </w:t>
                            </w:r>
                            <w:r>
                              <w:rPr>
                                <w:rStyle w:val="af3"/>
                                <w:lang w:val="ru-RU"/>
                              </w:rPr>
                              <w:fldChar w:fldCharType="begin"/>
                            </w:r>
                            <w:r>
                              <w:rPr>
                                <w:rStyle w:val="af3"/>
                                <w:lang w:val="ru-RU"/>
                              </w:rPr>
                              <w:instrText xml:space="preserve"> PAGE   \* MERGEFORMAT </w:instrText>
                            </w:r>
                            <w:r>
                              <w:rPr>
                                <w:rStyle w:val="af3"/>
                                <w:lang w:val="ru-RU"/>
                              </w:rPr>
                              <w:fldChar w:fldCharType="separate"/>
                            </w:r>
                            <w:r w:rsidR="00725F44">
                              <w:rPr>
                                <w:rStyle w:val="af3"/>
                                <w:noProof/>
                                <w:lang w:val="ru-RU"/>
                              </w:rPr>
                              <w:t>51</w:t>
                            </w:r>
                            <w:r>
                              <w:rPr>
                                <w:rStyle w:val="af3"/>
                                <w:lang w:val="ru-RU"/>
                              </w:rPr>
                              <w:fldChar w:fldCharType="end"/>
                            </w:r>
                          </w:p>
                        </w:txbxContent>
                      </wps:txbx>
                      <wps:bodyPr rot="0" vert="horz" wrap="square" lIns="12700" tIns="12700" rIns="12700" bIns="12700" anchor="t" anchorCtr="0" upright="1">
                        <a:noAutofit/>
                      </wps:bodyPr>
                    </wps:wsp>
                    <wps:wsp>
                      <wps:cNvPr id="43" name="Rectangle 70"/>
                      <wps:cNvSpPr>
                        <a:spLocks noChangeArrowheads="1"/>
                      </wps:cNvSpPr>
                      <wps:spPr bwMode="auto">
                        <a:xfrm>
                          <a:off x="5040" y="15696"/>
                          <a:ext cx="5836"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rsidR="001B0139" w:rsidRPr="00457D1F" w:rsidRDefault="001B0139" w:rsidP="00457D1F">
                            <w:pPr>
                              <w:pStyle w:val="1"/>
                              <w:keepNext w:val="0"/>
                              <w:keepLines w:val="0"/>
                              <w:numPr>
                                <w:ilvl w:val="0"/>
                                <w:numId w:val="19"/>
                              </w:numPr>
                              <w:suppressAutoHyphens/>
                              <w:spacing w:before="0" w:line="336" w:lineRule="auto"/>
                              <w:rPr>
                                <w:rFonts w:cs="Times New Roman"/>
                                <w:b/>
                                <w:color w:val="auto"/>
                                <w:sz w:val="32"/>
                                <w:szCs w:val="32"/>
                              </w:rPr>
                            </w:pPr>
                            <w:r>
                              <w:rPr>
                                <w:rFonts w:cs="Times New Roman"/>
                                <w:b/>
                                <w:color w:val="auto"/>
                                <w:sz w:val="32"/>
                                <w:szCs w:val="32"/>
                              </w:rPr>
                              <w:t>БП</w:t>
                            </w:r>
                            <w:r>
                              <w:rPr>
                                <w:rFonts w:cs="Times New Roman"/>
                                <w:b/>
                                <w:color w:val="auto"/>
                                <w:sz w:val="32"/>
                                <w:szCs w:val="32"/>
                                <w:lang w:val="ru-RU"/>
                              </w:rPr>
                              <w:t>5</w:t>
                            </w:r>
                            <w:r w:rsidRPr="00457D1F">
                              <w:rPr>
                                <w:rFonts w:cs="Times New Roman"/>
                                <w:b/>
                                <w:color w:val="auto"/>
                                <w:sz w:val="32"/>
                                <w:szCs w:val="32"/>
                                <w:lang w:val="ru-RU"/>
                              </w:rPr>
                              <w:t>1</w:t>
                            </w:r>
                            <w:r w:rsidRPr="00457D1F">
                              <w:rPr>
                                <w:rFonts w:cs="Times New Roman"/>
                                <w:b/>
                                <w:color w:val="auto"/>
                                <w:sz w:val="32"/>
                                <w:szCs w:val="32"/>
                              </w:rPr>
                              <w:t>.</w:t>
                            </w:r>
                            <w:r w:rsidRPr="00457D1F">
                              <w:rPr>
                                <w:rFonts w:cs="Times New Roman"/>
                                <w:b/>
                                <w:color w:val="auto"/>
                                <w:sz w:val="32"/>
                                <w:szCs w:val="32"/>
                                <w:lang w:val="en-US"/>
                              </w:rPr>
                              <w:t>0</w:t>
                            </w:r>
                            <w:r>
                              <w:rPr>
                                <w:rFonts w:cs="Times New Roman"/>
                                <w:b/>
                                <w:color w:val="auto"/>
                                <w:sz w:val="32"/>
                                <w:szCs w:val="32"/>
                              </w:rPr>
                              <w:t>7.2705.1404</w:t>
                            </w:r>
                            <w:r w:rsidRPr="00457D1F">
                              <w:rPr>
                                <w:rFonts w:cs="Times New Roman"/>
                                <w:b/>
                                <w:color w:val="auto"/>
                                <w:sz w:val="32"/>
                                <w:szCs w:val="32"/>
                              </w:rPr>
                              <w:t>.ПЗ</w:t>
                            </w:r>
                          </w:p>
                          <w:p w:rsidR="001B0139" w:rsidRPr="00AD24FB" w:rsidRDefault="001B0139" w:rsidP="009B1751">
                            <w:pPr>
                              <w:jc w:val="center"/>
                              <w:rPr>
                                <w:sz w:val="36"/>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225" o:spid="_x0000_s1076" style="position:absolute;left:0;text-align:left;margin-left:62.25pt;margin-top:42pt;width:507pt;height:774.5pt;z-index:-251656192;mso-position-horizontal-relative:page;mso-position-vertical-relative:page" coordorigin="1152,432" coordsize="10376,15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" o:allowincell="f">
              <v:rect id="Rectangle 52" o:spid="_x0000_s1077" style="position:absolute;left:1152;top:432;width:10376;height:15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" filled="f" strokeweight="1.5pt"/>
              <v:line id="Line 53" o:spid="_x0000_s1078" style="position:absolute;visibility:visible;mso-wrap-style:square" from="1152,15552" to="11528,15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" strokeweight="1.5pt">
                <v:stroke startarrowwidth="narrow" startarrowlength="short" endarrowwidth="narrow" endarrowlength="short"/>
              </v:line>
              <v:line id="Line 54" o:spid="_x0000_s1079" style="position:absolute;visibility:visible;mso-wrap-style:square" from="1728,15552" to="1729,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" strokeweight="1.5pt">
                <v:stroke startarrowwidth="narrow" startarrowlength="short" endarrowwidth="narrow" endarrowlength="short"/>
              </v:line>
              <v:line id="Line 55" o:spid="_x0000_s1080" style="position:absolute;visibility:visible;mso-wrap-style:square" from="2304,15552" to="2305,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" strokeweight="1.5pt">
                <v:stroke startarrowwidth="narrow" startarrowlength="short" endarrowwidth="narrow" endarrowlength="short"/>
              </v:line>
              <v:line id="Line 56" o:spid="_x0000_s1081" style="position:absolute;visibility:visible;mso-wrap-style:square" from="3456,15552" to="3457,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" strokeweight="1.5pt">
                <v:stroke startarrowwidth="narrow" startarrowlength="short" endarrowwidth="narrow" endarrowlength="short"/>
              </v:line>
              <v:line id="Line 57" o:spid="_x0000_s1082" style="position:absolute;visibility:visible;mso-wrap-style:square" from="4464,15552" to="4465,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" strokeweight="1.5pt">
                <v:stroke startarrowwidth="narrow" startarrowlength="short" endarrowwidth="narrow" endarrowlength="short"/>
              </v:line>
              <v:line id="Line 58" o:spid="_x0000_s1083" style="position:absolute;visibility:visible;mso-wrap-style:square" from="5040,15552" to="5041,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" strokeweight="1.5pt">
                <v:stroke startarrowwidth="narrow" startarrowlength="short" endarrowwidth="narrow" endarrowlength="short"/>
              </v:line>
              <v:line id="Line 59" o:spid="_x0000_s1084" style="position:absolute;visibility:visible;mso-wrap-style:square" from="10944,15552" to="10945,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" strokeweight="1.5pt">
                <v:stroke startarrowwidth="narrow" startarrowlength="short" endarrowwidth="narrow" endarrowlength="short"/>
              </v:line>
              <v:line id="Line 60" o:spid="_x0000_s1085" style="position:absolute;visibility:visible;mso-wrap-style:square" from="1152,16128" to="5008,16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" strokeweight="1.5pt">
                <v:stroke startarrowwidth="narrow" startarrowlength="short" endarrowwidth="narrow" endarrowlength="short"/>
              </v:line>
              <v:line id="Line 61" o:spid="_x0000_s1086" style="position:absolute;visibility:visible;mso-wrap-style:square" from="1152,15840" to="5064,15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">
                <v:stroke startarrowwidth="narrow" startarrowlength="short" endarrowwidth="narrow" endarrowlength="short"/>
              </v:line>
              <v:rect id="Rectangle 62" o:spid="_x0000_s1087" style="position:absolute;left:1152;top:16128;width:541;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" filled="f" stroked="f" strokecolor="white" strokeweight=".25pt">
                <v:textbox inset="1pt,1pt,1pt,1pt">
                  <w:txbxContent>
                    <w:p w:rsidR="001B0139" w:rsidRPr="00640940" w:rsidRDefault="001B0139" w:rsidP="00457D1F">
                      <w:pPr>
                        <w:spacing w:line="240" w:lineRule="auto"/>
                        <w:rPr>
                          <w:sz w:val="18"/>
                        </w:rPr>
                      </w:pPr>
                      <w:r w:rsidRPr="00640940">
                        <w:rPr>
                          <w:sz w:val="20"/>
                        </w:rPr>
                        <w:t>Изм.</w:t>
                      </w:r>
                    </w:p>
                  </w:txbxContent>
                </v:textbox>
              </v:rect>
              <v:line id="Line 63" o:spid="_x0000_s1088" style="position:absolute;visibility:visible;mso-wrap-style:square" from="10944,15840" to="11511,15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">
                <v:stroke startarrowwidth="narrow" startarrowlength="short" endarrowwidth="narrow" endarrowlength="short"/>
              </v:line>
              <v:rect id="Rectangle 64" o:spid="_x0000_s1089" style="position:absolute;left:1728;top:16128;width:56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" filled="f" stroked="f" strokecolor="white" strokeweight=".25pt">
                <v:textbox inset="1pt,1pt,1pt,1pt">
                  <w:txbxContent>
                    <w:p w:rsidR="001B0139" w:rsidRDefault="001B0139" w:rsidP="00457D1F">
                      <w:pPr>
                        <w:spacing w:line="240" w:lineRule="auto"/>
                      </w:pPr>
                      <w:r w:rsidRPr="00640940">
                        <w:rPr>
                          <w:sz w:val="20"/>
                        </w:rPr>
                        <w:t>Лист</w:t>
                      </w:r>
                    </w:p>
                  </w:txbxContent>
                </v:textbox>
              </v:rect>
              <v:rect id="Rectangle 65" o:spid="_x0000_s1090" style="position:absolute;left:2304;top:16128;width:1304;height: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" filled="f" stroked="f" strokecolor="white" strokeweight=".25pt">
                <v:textbox inset="1pt,1pt,1pt,1pt">
                  <w:txbxContent>
                    <w:p w:rsidR="001B0139" w:rsidRPr="00640940" w:rsidRDefault="001B0139" w:rsidP="00457D1F">
                      <w:pPr>
                        <w:spacing w:line="240" w:lineRule="auto"/>
                        <w:rPr>
                          <w:sz w:val="18"/>
                        </w:rPr>
                      </w:pPr>
                      <w:r w:rsidRPr="00640940">
                        <w:rPr>
                          <w:sz w:val="20"/>
                        </w:rPr>
                        <w:t>№ докум</w:t>
                      </w:r>
                      <w:r w:rsidRPr="00640940">
                        <w:rPr>
                          <w:sz w:val="20"/>
                          <w:lang w:val="en-US"/>
                        </w:rPr>
                        <w:t>.</w:t>
                      </w:r>
                    </w:p>
                  </w:txbxContent>
                </v:textbox>
              </v:rect>
              <v:rect id="Rectangle 66" o:spid="_x0000_s1091" style="position:absolute;left:3456;top:16128;width:995;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" filled="f" stroked="f" strokecolor="white" strokeweight=".25pt">
                <v:textbox inset="1pt,1pt,1pt,1pt">
                  <w:txbxContent>
                    <w:p w:rsidR="001B0139" w:rsidRPr="00640940" w:rsidRDefault="001B0139" w:rsidP="00457D1F">
                      <w:pPr>
                        <w:spacing w:line="240" w:lineRule="auto"/>
                        <w:rPr>
                          <w:sz w:val="18"/>
                        </w:rPr>
                      </w:pPr>
                      <w:r w:rsidRPr="00640940">
                        <w:rPr>
                          <w:sz w:val="20"/>
                        </w:rPr>
                        <w:t>Підпис</w:t>
                      </w:r>
                    </w:p>
                  </w:txbxContent>
                </v:textbox>
              </v:rect>
              <v:rect id="Rectangle 67" o:spid="_x0000_s1092" style="position:absolute;left:4464;top:16128;width:567;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" filled="f" stroked="f" strokecolor="white" strokeweight=".25pt">
                <v:textbox inset="1pt,1pt,1pt,1pt">
                  <w:txbxContent>
                    <w:p w:rsidR="001B0139" w:rsidRDefault="001B0139" w:rsidP="00457D1F">
                      <w:pPr>
                        <w:spacing w:line="240" w:lineRule="auto"/>
                        <w:rPr>
                          <w:sz w:val="21"/>
                        </w:rPr>
                      </w:pPr>
                      <w:r w:rsidRPr="00640940">
                        <w:rPr>
                          <w:sz w:val="20"/>
                        </w:rPr>
                        <w:t>Дата</w:t>
                      </w:r>
                    </w:p>
                  </w:txbxContent>
                </v:textbox>
              </v:rect>
              <v:rect id="Rectangle 68" o:spid="_x0000_s1093" style="position:absolute;left:10944;top:15552;width:567;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" filled="f" stroked="f" strokecolor="white" strokeweight=".25pt">
                <v:textbox inset="1pt,1pt,1pt,1pt">
                  <w:txbxContent>
                    <w:p w:rsidR="001B0139" w:rsidRDefault="001B0139" w:rsidP="009B1751">
                      <w:pPr>
                        <w:rPr>
                          <w:rFonts w:ascii="Arial" w:hAnsi="Arial"/>
                          <w:sz w:val="19"/>
                        </w:rPr>
                      </w:pPr>
                      <w:r>
                        <w:t>Лист</w:t>
                      </w:r>
                    </w:p>
                  </w:txbxContent>
                </v:textbox>
              </v:rect>
              <v:rect id="Rectangle 69" o:spid="_x0000_s1094" style="position:absolute;left:10944;top:15984;width:567;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" filled="f" stroked="f" strokecolor="white" strokeweight=".25pt">
                <v:textbox inset="1pt,1pt,1pt,1pt">
                  <w:txbxContent>
                    <w:p w:rsidR="001B0139" w:rsidRPr="00D43399" w:rsidRDefault="001B0139" w:rsidP="009B1751">
                      <w:pPr>
                        <w:rPr>
                          <w:sz w:val="19"/>
                          <w:lang w:val="ru-RU"/>
                        </w:rPr>
                      </w:pPr>
                      <w:r>
                        <w:rPr>
                          <w:rStyle w:val="af3"/>
                        </w:rPr>
                        <w:t xml:space="preserve"> </w:t>
                      </w:r>
                      <w:r>
                        <w:rPr>
                          <w:rStyle w:val="af3"/>
                          <w:lang w:val="ru-RU"/>
                        </w:rPr>
                        <w:fldChar w:fldCharType="begin"/>
                      </w:r>
                      <w:r>
                        <w:rPr>
                          <w:rStyle w:val="af3"/>
                          <w:lang w:val="ru-RU"/>
                        </w:rPr>
                        <w:instrText xml:space="preserve"> PAGE   \* MERGEFORMAT </w:instrText>
                      </w:r>
                      <w:r>
                        <w:rPr>
                          <w:rStyle w:val="af3"/>
                          <w:lang w:val="ru-RU"/>
                        </w:rPr>
                        <w:fldChar w:fldCharType="separate"/>
                      </w:r>
                      <w:r w:rsidR="00725F44">
                        <w:rPr>
                          <w:rStyle w:val="af3"/>
                          <w:noProof/>
                          <w:lang w:val="ru-RU"/>
                        </w:rPr>
                        <w:t>51</w:t>
                      </w:r>
                      <w:r>
                        <w:rPr>
                          <w:rStyle w:val="af3"/>
                          <w:lang w:val="ru-RU"/>
                        </w:rPr>
                        <w:fldChar w:fldCharType="end"/>
                      </w:r>
                    </w:p>
                  </w:txbxContent>
                </v:textbox>
              </v:rect>
              <v:rect id="Rectangle 70" o:spid="_x0000_s1095" style="position:absolute;left:5040;top:15696;width:5836;height: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" filled="f" stroked="f" strokecolor="white" strokeweight=".25pt">
                <v:textbox inset="1pt,1pt,1pt,1pt">
                  <w:txbxContent>
                    <w:p w:rsidR="001B0139" w:rsidRPr="00457D1F" w:rsidRDefault="001B0139" w:rsidP="00457D1F">
                      <w:pPr>
                        <w:pStyle w:val="1"/>
                        <w:keepNext w:val="0"/>
                        <w:keepLines w:val="0"/>
                        <w:numPr>
                          <w:ilvl w:val="0"/>
                          <w:numId w:val="19"/>
                        </w:numPr>
                        <w:suppressAutoHyphens/>
                        <w:spacing w:before="0" w:line="336" w:lineRule="auto"/>
                        <w:rPr>
                          <w:rFonts w:cs="Times New Roman"/>
                          <w:b/>
                          <w:color w:val="auto"/>
                          <w:sz w:val="32"/>
                          <w:szCs w:val="32"/>
                        </w:rPr>
                      </w:pPr>
                      <w:r>
                        <w:rPr>
                          <w:rFonts w:cs="Times New Roman"/>
                          <w:b/>
                          <w:color w:val="auto"/>
                          <w:sz w:val="32"/>
                          <w:szCs w:val="32"/>
                        </w:rPr>
                        <w:t>БП</w:t>
                      </w:r>
                      <w:r>
                        <w:rPr>
                          <w:rFonts w:cs="Times New Roman"/>
                          <w:b/>
                          <w:color w:val="auto"/>
                          <w:sz w:val="32"/>
                          <w:szCs w:val="32"/>
                          <w:lang w:val="ru-RU"/>
                        </w:rPr>
                        <w:t>5</w:t>
                      </w:r>
                      <w:r w:rsidRPr="00457D1F">
                        <w:rPr>
                          <w:rFonts w:cs="Times New Roman"/>
                          <w:b/>
                          <w:color w:val="auto"/>
                          <w:sz w:val="32"/>
                          <w:szCs w:val="32"/>
                          <w:lang w:val="ru-RU"/>
                        </w:rPr>
                        <w:t>1</w:t>
                      </w:r>
                      <w:r w:rsidRPr="00457D1F">
                        <w:rPr>
                          <w:rFonts w:cs="Times New Roman"/>
                          <w:b/>
                          <w:color w:val="auto"/>
                          <w:sz w:val="32"/>
                          <w:szCs w:val="32"/>
                        </w:rPr>
                        <w:t>.</w:t>
                      </w:r>
                      <w:r w:rsidRPr="00457D1F">
                        <w:rPr>
                          <w:rFonts w:cs="Times New Roman"/>
                          <w:b/>
                          <w:color w:val="auto"/>
                          <w:sz w:val="32"/>
                          <w:szCs w:val="32"/>
                          <w:lang w:val="en-US"/>
                        </w:rPr>
                        <w:t>0</w:t>
                      </w:r>
                      <w:r>
                        <w:rPr>
                          <w:rFonts w:cs="Times New Roman"/>
                          <w:b/>
                          <w:color w:val="auto"/>
                          <w:sz w:val="32"/>
                          <w:szCs w:val="32"/>
                        </w:rPr>
                        <w:t>7.2705.1404</w:t>
                      </w:r>
                      <w:r w:rsidRPr="00457D1F">
                        <w:rPr>
                          <w:rFonts w:cs="Times New Roman"/>
                          <w:b/>
                          <w:color w:val="auto"/>
                          <w:sz w:val="32"/>
                          <w:szCs w:val="32"/>
                        </w:rPr>
                        <w:t>.ПЗ</w:t>
                      </w:r>
                    </w:p>
                    <w:p w:rsidR="001B0139" w:rsidRPr="00AD24FB" w:rsidRDefault="001B0139" w:rsidP="009B1751">
                      <w:pPr>
                        <w:jc w:val="center"/>
                        <w:rPr>
                          <w:sz w:val="36"/>
                        </w:rPr>
                      </w:pPr>
                    </w:p>
                  </w:txbxContent>
                </v:textbox>
              </v:rect>
              <w10:wrap anchorx="page" anchory="page"/>
              <w10:anchorlock/>
            </v:group>
          </w:pict>
        </mc:Fallback>
      </mc:AlternateContent>
    </w:r>
  </w:p>
  <w:p w:rsidR="001B0139" w:rsidRDefault="001B0139">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76"/>
        </w:tabs>
      </w:pPr>
      <w:rPr>
        <w:rFonts w:cs="Times New Roman"/>
      </w:rPr>
    </w:lvl>
    <w:lvl w:ilvl="1">
      <w:start w:val="1"/>
      <w:numFmt w:val="none"/>
      <w:suff w:val="nothing"/>
      <w:lvlText w:val=""/>
      <w:lvlJc w:val="left"/>
      <w:pPr>
        <w:tabs>
          <w:tab w:val="num" w:pos="-76"/>
        </w:tabs>
      </w:pPr>
      <w:rPr>
        <w:rFonts w:cs="Times New Roman"/>
      </w:rPr>
    </w:lvl>
    <w:lvl w:ilvl="2">
      <w:start w:val="1"/>
      <w:numFmt w:val="none"/>
      <w:suff w:val="nothing"/>
      <w:lvlText w:val=""/>
      <w:lvlJc w:val="left"/>
      <w:pPr>
        <w:tabs>
          <w:tab w:val="num" w:pos="-76"/>
        </w:tabs>
      </w:pPr>
      <w:rPr>
        <w:rFonts w:cs="Times New Roman"/>
      </w:rPr>
    </w:lvl>
    <w:lvl w:ilvl="3">
      <w:start w:val="1"/>
      <w:numFmt w:val="none"/>
      <w:suff w:val="nothing"/>
      <w:lvlText w:val=""/>
      <w:lvlJc w:val="left"/>
      <w:pPr>
        <w:tabs>
          <w:tab w:val="num" w:pos="-76"/>
        </w:tabs>
      </w:pPr>
      <w:rPr>
        <w:rFonts w:cs="Times New Roman"/>
      </w:rPr>
    </w:lvl>
    <w:lvl w:ilvl="4">
      <w:start w:val="1"/>
      <w:numFmt w:val="none"/>
      <w:suff w:val="nothing"/>
      <w:lvlText w:val=""/>
      <w:lvlJc w:val="left"/>
      <w:pPr>
        <w:tabs>
          <w:tab w:val="num" w:pos="-76"/>
        </w:tabs>
      </w:pPr>
      <w:rPr>
        <w:rFonts w:cs="Times New Roman"/>
      </w:rPr>
    </w:lvl>
    <w:lvl w:ilvl="5">
      <w:start w:val="1"/>
      <w:numFmt w:val="none"/>
      <w:suff w:val="nothing"/>
      <w:lvlText w:val=""/>
      <w:lvlJc w:val="left"/>
      <w:pPr>
        <w:tabs>
          <w:tab w:val="num" w:pos="-76"/>
        </w:tabs>
      </w:pPr>
      <w:rPr>
        <w:rFonts w:cs="Times New Roman"/>
      </w:rPr>
    </w:lvl>
    <w:lvl w:ilvl="6">
      <w:start w:val="1"/>
      <w:numFmt w:val="none"/>
      <w:suff w:val="nothing"/>
      <w:lvlText w:val=""/>
      <w:lvlJc w:val="left"/>
      <w:pPr>
        <w:tabs>
          <w:tab w:val="num" w:pos="-76"/>
        </w:tabs>
      </w:pPr>
      <w:rPr>
        <w:rFonts w:cs="Times New Roman"/>
      </w:rPr>
    </w:lvl>
    <w:lvl w:ilvl="7">
      <w:start w:val="1"/>
      <w:numFmt w:val="none"/>
      <w:suff w:val="nothing"/>
      <w:lvlText w:val=""/>
      <w:lvlJc w:val="left"/>
      <w:pPr>
        <w:tabs>
          <w:tab w:val="num" w:pos="-76"/>
        </w:tabs>
      </w:pPr>
      <w:rPr>
        <w:rFonts w:cs="Times New Roman"/>
      </w:rPr>
    </w:lvl>
    <w:lvl w:ilvl="8">
      <w:start w:val="1"/>
      <w:numFmt w:val="none"/>
      <w:suff w:val="nothing"/>
      <w:lvlText w:val=""/>
      <w:lvlJc w:val="left"/>
      <w:pPr>
        <w:tabs>
          <w:tab w:val="num" w:pos="-76"/>
        </w:tabs>
      </w:pPr>
      <w:rPr>
        <w:rFonts w:cs="Times New Roman"/>
      </w:rPr>
    </w:lvl>
  </w:abstractNum>
  <w:abstractNum w:abstractNumId="1" w15:restartNumberingAfterBreak="0">
    <w:nsid w:val="01723177"/>
    <w:multiLevelType w:val="hybridMultilevel"/>
    <w:tmpl w:val="B838BB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497337C"/>
    <w:multiLevelType w:val="hybridMultilevel"/>
    <w:tmpl w:val="35BE312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54B3C1A"/>
    <w:multiLevelType w:val="multilevel"/>
    <w:tmpl w:val="CA1C2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84772E"/>
    <w:multiLevelType w:val="hybridMultilevel"/>
    <w:tmpl w:val="E4BA6FC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5" w15:restartNumberingAfterBreak="0">
    <w:nsid w:val="07A31EF2"/>
    <w:multiLevelType w:val="hybridMultilevel"/>
    <w:tmpl w:val="BF7EE8B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9E95472"/>
    <w:multiLevelType w:val="hybridMultilevel"/>
    <w:tmpl w:val="B3846892"/>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7" w15:restartNumberingAfterBreak="0">
    <w:nsid w:val="0B5F749A"/>
    <w:multiLevelType w:val="hybridMultilevel"/>
    <w:tmpl w:val="F3A837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856C0C"/>
    <w:multiLevelType w:val="hybridMultilevel"/>
    <w:tmpl w:val="B45CAC26"/>
    <w:lvl w:ilvl="0" w:tplc="04190001">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9" w15:restartNumberingAfterBreak="0">
    <w:nsid w:val="0F1C64E6"/>
    <w:multiLevelType w:val="hybridMultilevel"/>
    <w:tmpl w:val="2D36F1BA"/>
    <w:lvl w:ilvl="0" w:tplc="FA203C66">
      <w:start w:val="1"/>
      <w:numFmt w:val="decimal"/>
      <w:lvlText w:val="%1."/>
      <w:lvlJc w:val="left"/>
      <w:pPr>
        <w:ind w:left="1070" w:hanging="360"/>
      </w:pPr>
      <w:rPr>
        <w:rFonts w:hint="default"/>
        <w:lang w:val="en-US"/>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15:restartNumberingAfterBreak="0">
    <w:nsid w:val="10C5773A"/>
    <w:multiLevelType w:val="hybridMultilevel"/>
    <w:tmpl w:val="89342C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1A641C"/>
    <w:multiLevelType w:val="hybridMultilevel"/>
    <w:tmpl w:val="B5C6DE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8290701"/>
    <w:multiLevelType w:val="hybridMultilevel"/>
    <w:tmpl w:val="E70A284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1A3D4ED1"/>
    <w:multiLevelType w:val="hybridMultilevel"/>
    <w:tmpl w:val="719A96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9CE043A"/>
    <w:multiLevelType w:val="hybridMultilevel"/>
    <w:tmpl w:val="F7B8FD1E"/>
    <w:lvl w:ilvl="0" w:tplc="587E3192">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29F84F2D"/>
    <w:multiLevelType w:val="hybridMultilevel"/>
    <w:tmpl w:val="6B2606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A967984"/>
    <w:multiLevelType w:val="hybridMultilevel"/>
    <w:tmpl w:val="03763F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DDE6677"/>
    <w:multiLevelType w:val="hybridMultilevel"/>
    <w:tmpl w:val="3EB284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2896523"/>
    <w:multiLevelType w:val="hybridMultilevel"/>
    <w:tmpl w:val="5A527E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2C73583"/>
    <w:multiLevelType w:val="hybridMultilevel"/>
    <w:tmpl w:val="F6C6C2DA"/>
    <w:lvl w:ilvl="0" w:tplc="098A2C54">
      <w:start w:val="1"/>
      <w:numFmt w:val="decimal"/>
      <w:lvlText w:val="%1."/>
      <w:lvlJc w:val="left"/>
      <w:pPr>
        <w:ind w:left="1068" w:hanging="360"/>
      </w:pPr>
      <w:rPr>
        <w:rFonts w:hint="default"/>
        <w:color w:val="000000"/>
        <w:sz w:val="3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6E66293"/>
    <w:multiLevelType w:val="hybridMultilevel"/>
    <w:tmpl w:val="EFC87EEC"/>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21" w15:restartNumberingAfterBreak="0">
    <w:nsid w:val="378E7D46"/>
    <w:multiLevelType w:val="hybridMultilevel"/>
    <w:tmpl w:val="8EF010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8D0559E"/>
    <w:multiLevelType w:val="hybridMultilevel"/>
    <w:tmpl w:val="AED0D5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B1F5E51"/>
    <w:multiLevelType w:val="hybridMultilevel"/>
    <w:tmpl w:val="289C4018"/>
    <w:lvl w:ilvl="0" w:tplc="89F60F10">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3B22455A"/>
    <w:multiLevelType w:val="hybridMultilevel"/>
    <w:tmpl w:val="B1405B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C7F0203"/>
    <w:multiLevelType w:val="hybridMultilevel"/>
    <w:tmpl w:val="939674F4"/>
    <w:lvl w:ilvl="0" w:tplc="AFD28A18">
      <w:start w:val="1"/>
      <w:numFmt w:val="bullet"/>
      <w:lvlText w:val="-"/>
      <w:lvlJc w:val="left"/>
      <w:pPr>
        <w:ind w:left="724"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26" w15:restartNumberingAfterBreak="0">
    <w:nsid w:val="42876931"/>
    <w:multiLevelType w:val="hybridMultilevel"/>
    <w:tmpl w:val="971EF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8511CDA"/>
    <w:multiLevelType w:val="multilevel"/>
    <w:tmpl w:val="054CAE74"/>
    <w:lvl w:ilvl="0">
      <w:start w:val="1"/>
      <w:numFmt w:val="decimal"/>
      <w:lvlText w:val="%1."/>
      <w:lvlJc w:val="left"/>
      <w:pPr>
        <w:ind w:left="1070" w:hanging="360"/>
      </w:pPr>
      <w:rPr>
        <w:rFonts w:hint="default"/>
      </w:rPr>
    </w:lvl>
    <w:lvl w:ilvl="1">
      <w:start w:val="3"/>
      <w:numFmt w:val="decimal"/>
      <w:isLgl/>
      <w:lvlText w:val="%1.%2"/>
      <w:lvlJc w:val="left"/>
      <w:pPr>
        <w:ind w:left="1095" w:hanging="645"/>
      </w:pPr>
      <w:rPr>
        <w:rFonts w:hint="default"/>
      </w:rPr>
    </w:lvl>
    <w:lvl w:ilvl="2">
      <w:start w:val="2"/>
      <w:numFmt w:val="decimal"/>
      <w:isLgl/>
      <w:lvlText w:val="%1.%2.%3"/>
      <w:lvlJc w:val="left"/>
      <w:pPr>
        <w:ind w:left="1572" w:hanging="720"/>
      </w:pPr>
      <w:rPr>
        <w:rFonts w:hint="default"/>
      </w:rPr>
    </w:lvl>
    <w:lvl w:ilvl="3">
      <w:start w:val="1"/>
      <w:numFmt w:val="decimal"/>
      <w:isLgl/>
      <w:lvlText w:val="%1.%2.%3.%4"/>
      <w:lvlJc w:val="left"/>
      <w:pPr>
        <w:ind w:left="243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950" w:hanging="1800"/>
      </w:pPr>
      <w:rPr>
        <w:rFonts w:hint="default"/>
      </w:rPr>
    </w:lvl>
    <w:lvl w:ilvl="8">
      <w:start w:val="1"/>
      <w:numFmt w:val="decimal"/>
      <w:isLgl/>
      <w:lvlText w:val="%1.%2.%3.%4.%5.%6.%7.%8.%9"/>
      <w:lvlJc w:val="left"/>
      <w:pPr>
        <w:ind w:left="5760" w:hanging="2160"/>
      </w:pPr>
      <w:rPr>
        <w:rFonts w:hint="default"/>
      </w:rPr>
    </w:lvl>
  </w:abstractNum>
  <w:abstractNum w:abstractNumId="28" w15:restartNumberingAfterBreak="0">
    <w:nsid w:val="4A94535F"/>
    <w:multiLevelType w:val="hybridMultilevel"/>
    <w:tmpl w:val="395289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BB23DA6"/>
    <w:multiLevelType w:val="hybridMultilevel"/>
    <w:tmpl w:val="70EC9CE8"/>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30" w15:restartNumberingAfterBreak="0">
    <w:nsid w:val="4E000D0F"/>
    <w:multiLevelType w:val="hybridMultilevel"/>
    <w:tmpl w:val="7416FE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0A2301A"/>
    <w:multiLevelType w:val="hybridMultilevel"/>
    <w:tmpl w:val="9BF694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50A336D"/>
    <w:multiLevelType w:val="multilevel"/>
    <w:tmpl w:val="01B852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590D19"/>
    <w:multiLevelType w:val="multilevel"/>
    <w:tmpl w:val="37423EE2"/>
    <w:lvl w:ilvl="0">
      <w:start w:val="4"/>
      <w:numFmt w:val="decimal"/>
      <w:lvlText w:val="%1"/>
      <w:lvlJc w:val="left"/>
      <w:pPr>
        <w:ind w:left="600" w:hanging="600"/>
      </w:pPr>
      <w:rPr>
        <w:rFonts w:hint="default"/>
      </w:rPr>
    </w:lvl>
    <w:lvl w:ilvl="1">
      <w:start w:val="3"/>
      <w:numFmt w:val="decimal"/>
      <w:lvlText w:val="%1.%2"/>
      <w:lvlJc w:val="left"/>
      <w:pPr>
        <w:ind w:left="1026" w:hanging="600"/>
      </w:pPr>
      <w:rPr>
        <w:rFonts w:hint="default"/>
      </w:rPr>
    </w:lvl>
    <w:lvl w:ilvl="2">
      <w:start w:val="2"/>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8561A54"/>
    <w:multiLevelType w:val="hybridMultilevel"/>
    <w:tmpl w:val="BF7EE8B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149789A"/>
    <w:multiLevelType w:val="hybridMultilevel"/>
    <w:tmpl w:val="F8289A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091536"/>
    <w:multiLevelType w:val="hybridMultilevel"/>
    <w:tmpl w:val="8AD224E8"/>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37" w15:restartNumberingAfterBreak="0">
    <w:nsid w:val="6F210E15"/>
    <w:multiLevelType w:val="hybridMultilevel"/>
    <w:tmpl w:val="61C8CF7E"/>
    <w:lvl w:ilvl="0" w:tplc="04220001">
      <w:start w:val="1"/>
      <w:numFmt w:val="bullet"/>
      <w:lvlText w:val=""/>
      <w:lvlJc w:val="left"/>
      <w:pPr>
        <w:ind w:left="1180" w:hanging="360"/>
      </w:pPr>
      <w:rPr>
        <w:rFonts w:ascii="Symbol" w:hAnsi="Symbol" w:hint="default"/>
      </w:rPr>
    </w:lvl>
    <w:lvl w:ilvl="1" w:tplc="04220003" w:tentative="1">
      <w:start w:val="1"/>
      <w:numFmt w:val="bullet"/>
      <w:lvlText w:val="o"/>
      <w:lvlJc w:val="left"/>
      <w:pPr>
        <w:ind w:left="1900" w:hanging="360"/>
      </w:pPr>
      <w:rPr>
        <w:rFonts w:ascii="Courier New" w:hAnsi="Courier New" w:cs="Courier New" w:hint="default"/>
      </w:rPr>
    </w:lvl>
    <w:lvl w:ilvl="2" w:tplc="04220005" w:tentative="1">
      <w:start w:val="1"/>
      <w:numFmt w:val="bullet"/>
      <w:lvlText w:val=""/>
      <w:lvlJc w:val="left"/>
      <w:pPr>
        <w:ind w:left="2620" w:hanging="360"/>
      </w:pPr>
      <w:rPr>
        <w:rFonts w:ascii="Wingdings" w:hAnsi="Wingdings" w:hint="default"/>
      </w:rPr>
    </w:lvl>
    <w:lvl w:ilvl="3" w:tplc="04220001" w:tentative="1">
      <w:start w:val="1"/>
      <w:numFmt w:val="bullet"/>
      <w:lvlText w:val=""/>
      <w:lvlJc w:val="left"/>
      <w:pPr>
        <w:ind w:left="3340" w:hanging="360"/>
      </w:pPr>
      <w:rPr>
        <w:rFonts w:ascii="Symbol" w:hAnsi="Symbol" w:hint="default"/>
      </w:rPr>
    </w:lvl>
    <w:lvl w:ilvl="4" w:tplc="04220003" w:tentative="1">
      <w:start w:val="1"/>
      <w:numFmt w:val="bullet"/>
      <w:lvlText w:val="o"/>
      <w:lvlJc w:val="left"/>
      <w:pPr>
        <w:ind w:left="4060" w:hanging="360"/>
      </w:pPr>
      <w:rPr>
        <w:rFonts w:ascii="Courier New" w:hAnsi="Courier New" w:cs="Courier New" w:hint="default"/>
      </w:rPr>
    </w:lvl>
    <w:lvl w:ilvl="5" w:tplc="04220005" w:tentative="1">
      <w:start w:val="1"/>
      <w:numFmt w:val="bullet"/>
      <w:lvlText w:val=""/>
      <w:lvlJc w:val="left"/>
      <w:pPr>
        <w:ind w:left="4780" w:hanging="360"/>
      </w:pPr>
      <w:rPr>
        <w:rFonts w:ascii="Wingdings" w:hAnsi="Wingdings" w:hint="default"/>
      </w:rPr>
    </w:lvl>
    <w:lvl w:ilvl="6" w:tplc="04220001" w:tentative="1">
      <w:start w:val="1"/>
      <w:numFmt w:val="bullet"/>
      <w:lvlText w:val=""/>
      <w:lvlJc w:val="left"/>
      <w:pPr>
        <w:ind w:left="5500" w:hanging="360"/>
      </w:pPr>
      <w:rPr>
        <w:rFonts w:ascii="Symbol" w:hAnsi="Symbol" w:hint="default"/>
      </w:rPr>
    </w:lvl>
    <w:lvl w:ilvl="7" w:tplc="04220003" w:tentative="1">
      <w:start w:val="1"/>
      <w:numFmt w:val="bullet"/>
      <w:lvlText w:val="o"/>
      <w:lvlJc w:val="left"/>
      <w:pPr>
        <w:ind w:left="6220" w:hanging="360"/>
      </w:pPr>
      <w:rPr>
        <w:rFonts w:ascii="Courier New" w:hAnsi="Courier New" w:cs="Courier New" w:hint="default"/>
      </w:rPr>
    </w:lvl>
    <w:lvl w:ilvl="8" w:tplc="04220005" w:tentative="1">
      <w:start w:val="1"/>
      <w:numFmt w:val="bullet"/>
      <w:lvlText w:val=""/>
      <w:lvlJc w:val="left"/>
      <w:pPr>
        <w:ind w:left="6940" w:hanging="360"/>
      </w:pPr>
      <w:rPr>
        <w:rFonts w:ascii="Wingdings" w:hAnsi="Wingdings" w:hint="default"/>
      </w:rPr>
    </w:lvl>
  </w:abstractNum>
  <w:abstractNum w:abstractNumId="38" w15:restartNumberingAfterBreak="0">
    <w:nsid w:val="721D0161"/>
    <w:multiLevelType w:val="hybridMultilevel"/>
    <w:tmpl w:val="5FF803AA"/>
    <w:lvl w:ilvl="0" w:tplc="89F60F10">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734B58A4"/>
    <w:multiLevelType w:val="multilevel"/>
    <w:tmpl w:val="85E076B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3BD70C0"/>
    <w:multiLevelType w:val="hybridMultilevel"/>
    <w:tmpl w:val="819A92DE"/>
    <w:lvl w:ilvl="0" w:tplc="B2D671E6">
      <w:start w:val="1"/>
      <w:numFmt w:val="bullet"/>
      <w:pStyle w:val="Dipbullets"/>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79045771"/>
    <w:multiLevelType w:val="hybridMultilevel"/>
    <w:tmpl w:val="C060B8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A9D275D"/>
    <w:multiLevelType w:val="hybridMultilevel"/>
    <w:tmpl w:val="86584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D1030F"/>
    <w:multiLevelType w:val="hybridMultilevel"/>
    <w:tmpl w:val="8A5A3B84"/>
    <w:lvl w:ilvl="0" w:tplc="04190001">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44" w15:restartNumberingAfterBreak="0">
    <w:nsid w:val="7FF40DFC"/>
    <w:multiLevelType w:val="hybridMultilevel"/>
    <w:tmpl w:val="4FD8A3C4"/>
    <w:lvl w:ilvl="0" w:tplc="89F60F10">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0"/>
  </w:num>
  <w:num w:numId="2">
    <w:abstractNumId w:val="3"/>
  </w:num>
  <w:num w:numId="3">
    <w:abstractNumId w:val="26"/>
  </w:num>
  <w:num w:numId="4">
    <w:abstractNumId w:val="39"/>
  </w:num>
  <w:num w:numId="5">
    <w:abstractNumId w:val="30"/>
  </w:num>
  <w:num w:numId="6">
    <w:abstractNumId w:val="6"/>
  </w:num>
  <w:num w:numId="7">
    <w:abstractNumId w:val="36"/>
  </w:num>
  <w:num w:numId="8">
    <w:abstractNumId w:val="38"/>
  </w:num>
  <w:num w:numId="9">
    <w:abstractNumId w:val="37"/>
  </w:num>
  <w:num w:numId="10">
    <w:abstractNumId w:val="12"/>
  </w:num>
  <w:num w:numId="11">
    <w:abstractNumId w:val="23"/>
  </w:num>
  <w:num w:numId="12">
    <w:abstractNumId w:val="44"/>
  </w:num>
  <w:num w:numId="13">
    <w:abstractNumId w:val="2"/>
  </w:num>
  <w:num w:numId="14">
    <w:abstractNumId w:val="4"/>
  </w:num>
  <w:num w:numId="15">
    <w:abstractNumId w:val="42"/>
  </w:num>
  <w:num w:numId="16">
    <w:abstractNumId w:val="27"/>
  </w:num>
  <w:num w:numId="17">
    <w:abstractNumId w:val="17"/>
  </w:num>
  <w:num w:numId="18">
    <w:abstractNumId w:val="19"/>
  </w:num>
  <w:num w:numId="19">
    <w:abstractNumId w:val="0"/>
  </w:num>
  <w:num w:numId="20">
    <w:abstractNumId w:val="21"/>
  </w:num>
  <w:num w:numId="21">
    <w:abstractNumId w:val="33"/>
  </w:num>
  <w:num w:numId="22">
    <w:abstractNumId w:val="32"/>
  </w:num>
  <w:num w:numId="23">
    <w:abstractNumId w:val="9"/>
  </w:num>
  <w:num w:numId="24">
    <w:abstractNumId w:val="5"/>
  </w:num>
  <w:num w:numId="25">
    <w:abstractNumId w:val="22"/>
  </w:num>
  <w:num w:numId="26">
    <w:abstractNumId w:val="1"/>
  </w:num>
  <w:num w:numId="27">
    <w:abstractNumId w:val="18"/>
  </w:num>
  <w:num w:numId="28">
    <w:abstractNumId w:val="11"/>
  </w:num>
  <w:num w:numId="29">
    <w:abstractNumId w:val="28"/>
  </w:num>
  <w:num w:numId="30">
    <w:abstractNumId w:val="41"/>
  </w:num>
  <w:num w:numId="31">
    <w:abstractNumId w:val="35"/>
  </w:num>
  <w:num w:numId="32">
    <w:abstractNumId w:val="7"/>
  </w:num>
  <w:num w:numId="33">
    <w:abstractNumId w:val="24"/>
  </w:num>
  <w:num w:numId="34">
    <w:abstractNumId w:val="15"/>
  </w:num>
  <w:num w:numId="35">
    <w:abstractNumId w:val="8"/>
  </w:num>
  <w:num w:numId="36">
    <w:abstractNumId w:val="10"/>
  </w:num>
  <w:num w:numId="37">
    <w:abstractNumId w:val="16"/>
  </w:num>
  <w:num w:numId="38">
    <w:abstractNumId w:val="43"/>
  </w:num>
  <w:num w:numId="39">
    <w:abstractNumId w:val="20"/>
  </w:num>
  <w:num w:numId="40">
    <w:abstractNumId w:val="29"/>
  </w:num>
  <w:num w:numId="41">
    <w:abstractNumId w:val="25"/>
  </w:num>
  <w:num w:numId="42">
    <w:abstractNumId w:val="31"/>
  </w:num>
  <w:num w:numId="43">
    <w:abstractNumId w:val="13"/>
  </w:num>
  <w:num w:numId="44">
    <w:abstractNumId w:val="14"/>
  </w:num>
  <w:num w:numId="45">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384"/>
    <w:rsid w:val="00003CDD"/>
    <w:rsid w:val="000042EC"/>
    <w:rsid w:val="00005AB1"/>
    <w:rsid w:val="00014892"/>
    <w:rsid w:val="000151A7"/>
    <w:rsid w:val="000176E7"/>
    <w:rsid w:val="00020FE9"/>
    <w:rsid w:val="00021574"/>
    <w:rsid w:val="0002777F"/>
    <w:rsid w:val="000352BC"/>
    <w:rsid w:val="00037792"/>
    <w:rsid w:val="000400C0"/>
    <w:rsid w:val="00040344"/>
    <w:rsid w:val="00042E28"/>
    <w:rsid w:val="000443AD"/>
    <w:rsid w:val="00052577"/>
    <w:rsid w:val="00055429"/>
    <w:rsid w:val="00055DB5"/>
    <w:rsid w:val="000603AF"/>
    <w:rsid w:val="000612FF"/>
    <w:rsid w:val="00063ACB"/>
    <w:rsid w:val="00071986"/>
    <w:rsid w:val="00072D1C"/>
    <w:rsid w:val="0008098F"/>
    <w:rsid w:val="00083040"/>
    <w:rsid w:val="000856CB"/>
    <w:rsid w:val="000967E2"/>
    <w:rsid w:val="00097F63"/>
    <w:rsid w:val="000A56B7"/>
    <w:rsid w:val="000A60DC"/>
    <w:rsid w:val="000A7EA9"/>
    <w:rsid w:val="000B0C7E"/>
    <w:rsid w:val="000B3641"/>
    <w:rsid w:val="000B5481"/>
    <w:rsid w:val="000B7A12"/>
    <w:rsid w:val="000C4504"/>
    <w:rsid w:val="000C6A03"/>
    <w:rsid w:val="000D0670"/>
    <w:rsid w:val="000D3746"/>
    <w:rsid w:val="000D4E3E"/>
    <w:rsid w:val="000D79DD"/>
    <w:rsid w:val="000D7F3D"/>
    <w:rsid w:val="000E53F3"/>
    <w:rsid w:val="000E7DE2"/>
    <w:rsid w:val="000F65EF"/>
    <w:rsid w:val="000F66BC"/>
    <w:rsid w:val="000F76F6"/>
    <w:rsid w:val="000F7B87"/>
    <w:rsid w:val="001026A1"/>
    <w:rsid w:val="0010310A"/>
    <w:rsid w:val="00106646"/>
    <w:rsid w:val="00106C1C"/>
    <w:rsid w:val="001106ED"/>
    <w:rsid w:val="001176EA"/>
    <w:rsid w:val="00121F7E"/>
    <w:rsid w:val="00123EFE"/>
    <w:rsid w:val="00124ADA"/>
    <w:rsid w:val="00125A1B"/>
    <w:rsid w:val="00131D3E"/>
    <w:rsid w:val="0013295D"/>
    <w:rsid w:val="0013400B"/>
    <w:rsid w:val="00145BE3"/>
    <w:rsid w:val="0014640E"/>
    <w:rsid w:val="001468CA"/>
    <w:rsid w:val="0015425D"/>
    <w:rsid w:val="00156620"/>
    <w:rsid w:val="001668DF"/>
    <w:rsid w:val="00166939"/>
    <w:rsid w:val="00172494"/>
    <w:rsid w:val="00173C22"/>
    <w:rsid w:val="001742EA"/>
    <w:rsid w:val="00180281"/>
    <w:rsid w:val="00186DE6"/>
    <w:rsid w:val="0019058A"/>
    <w:rsid w:val="001923FD"/>
    <w:rsid w:val="001A629E"/>
    <w:rsid w:val="001B0139"/>
    <w:rsid w:val="001B44FE"/>
    <w:rsid w:val="001C0801"/>
    <w:rsid w:val="001D07F9"/>
    <w:rsid w:val="001D2D23"/>
    <w:rsid w:val="001D51BC"/>
    <w:rsid w:val="001E2D9C"/>
    <w:rsid w:val="001E3350"/>
    <w:rsid w:val="001E4D58"/>
    <w:rsid w:val="001E50C6"/>
    <w:rsid w:val="001E5C68"/>
    <w:rsid w:val="001E7F1D"/>
    <w:rsid w:val="001F682E"/>
    <w:rsid w:val="001F6D72"/>
    <w:rsid w:val="0020279E"/>
    <w:rsid w:val="00205B75"/>
    <w:rsid w:val="002066BA"/>
    <w:rsid w:val="00211CD3"/>
    <w:rsid w:val="00213C4A"/>
    <w:rsid w:val="002176F8"/>
    <w:rsid w:val="0022048E"/>
    <w:rsid w:val="00221F12"/>
    <w:rsid w:val="00222157"/>
    <w:rsid w:val="00232941"/>
    <w:rsid w:val="00235AA7"/>
    <w:rsid w:val="00241042"/>
    <w:rsid w:val="002424E3"/>
    <w:rsid w:val="002460BB"/>
    <w:rsid w:val="00251B6D"/>
    <w:rsid w:val="00251C4D"/>
    <w:rsid w:val="00254F8D"/>
    <w:rsid w:val="002619D6"/>
    <w:rsid w:val="00264387"/>
    <w:rsid w:val="00265FA4"/>
    <w:rsid w:val="002703E4"/>
    <w:rsid w:val="00273B4F"/>
    <w:rsid w:val="00277CB6"/>
    <w:rsid w:val="00285A6E"/>
    <w:rsid w:val="002904CF"/>
    <w:rsid w:val="002949E0"/>
    <w:rsid w:val="00294F68"/>
    <w:rsid w:val="00295E60"/>
    <w:rsid w:val="00296AF9"/>
    <w:rsid w:val="00297A93"/>
    <w:rsid w:val="002A0193"/>
    <w:rsid w:val="002A08B2"/>
    <w:rsid w:val="002A141B"/>
    <w:rsid w:val="002A687E"/>
    <w:rsid w:val="002B2CA7"/>
    <w:rsid w:val="002B5924"/>
    <w:rsid w:val="002B5953"/>
    <w:rsid w:val="002B7E12"/>
    <w:rsid w:val="002C15A7"/>
    <w:rsid w:val="002C2522"/>
    <w:rsid w:val="002C6007"/>
    <w:rsid w:val="002C6E4F"/>
    <w:rsid w:val="002D0E31"/>
    <w:rsid w:val="002D354D"/>
    <w:rsid w:val="002D450E"/>
    <w:rsid w:val="002E47CE"/>
    <w:rsid w:val="002E683C"/>
    <w:rsid w:val="002E7118"/>
    <w:rsid w:val="002F1633"/>
    <w:rsid w:val="002F185D"/>
    <w:rsid w:val="002F30C6"/>
    <w:rsid w:val="002F561B"/>
    <w:rsid w:val="0030222A"/>
    <w:rsid w:val="0030454F"/>
    <w:rsid w:val="003049F8"/>
    <w:rsid w:val="003116B3"/>
    <w:rsid w:val="003159A5"/>
    <w:rsid w:val="00320F3F"/>
    <w:rsid w:val="003210D2"/>
    <w:rsid w:val="00322430"/>
    <w:rsid w:val="003364DA"/>
    <w:rsid w:val="00336DDC"/>
    <w:rsid w:val="00345CDB"/>
    <w:rsid w:val="00346928"/>
    <w:rsid w:val="003469FC"/>
    <w:rsid w:val="003506C2"/>
    <w:rsid w:val="00352365"/>
    <w:rsid w:val="00354330"/>
    <w:rsid w:val="00355A02"/>
    <w:rsid w:val="00355A7B"/>
    <w:rsid w:val="00356707"/>
    <w:rsid w:val="00360D81"/>
    <w:rsid w:val="003670BA"/>
    <w:rsid w:val="0036719E"/>
    <w:rsid w:val="0036725C"/>
    <w:rsid w:val="00367C87"/>
    <w:rsid w:val="0037080B"/>
    <w:rsid w:val="0037231A"/>
    <w:rsid w:val="00372AA5"/>
    <w:rsid w:val="00373513"/>
    <w:rsid w:val="0037369A"/>
    <w:rsid w:val="00373953"/>
    <w:rsid w:val="003775D0"/>
    <w:rsid w:val="00380F20"/>
    <w:rsid w:val="00384244"/>
    <w:rsid w:val="00384A0D"/>
    <w:rsid w:val="00385852"/>
    <w:rsid w:val="00387882"/>
    <w:rsid w:val="003953A1"/>
    <w:rsid w:val="00396215"/>
    <w:rsid w:val="003A11BA"/>
    <w:rsid w:val="003B1007"/>
    <w:rsid w:val="003B5CA5"/>
    <w:rsid w:val="003B625E"/>
    <w:rsid w:val="003C02D3"/>
    <w:rsid w:val="003C4EE3"/>
    <w:rsid w:val="003D1577"/>
    <w:rsid w:val="003D21CF"/>
    <w:rsid w:val="003D2CA0"/>
    <w:rsid w:val="003D48F7"/>
    <w:rsid w:val="003D562C"/>
    <w:rsid w:val="003D6DA9"/>
    <w:rsid w:val="003E622A"/>
    <w:rsid w:val="003F05FD"/>
    <w:rsid w:val="003F2B8B"/>
    <w:rsid w:val="003F37DE"/>
    <w:rsid w:val="003F3BE4"/>
    <w:rsid w:val="003F3BFD"/>
    <w:rsid w:val="003F3E57"/>
    <w:rsid w:val="003F4E94"/>
    <w:rsid w:val="003F6C29"/>
    <w:rsid w:val="00402C54"/>
    <w:rsid w:val="004048CD"/>
    <w:rsid w:val="00404B30"/>
    <w:rsid w:val="00410136"/>
    <w:rsid w:val="0041156D"/>
    <w:rsid w:val="0041181C"/>
    <w:rsid w:val="00415BAA"/>
    <w:rsid w:val="0041736C"/>
    <w:rsid w:val="004228D4"/>
    <w:rsid w:val="004268C4"/>
    <w:rsid w:val="004349E9"/>
    <w:rsid w:val="004359C0"/>
    <w:rsid w:val="0043617D"/>
    <w:rsid w:val="004377AA"/>
    <w:rsid w:val="00440A07"/>
    <w:rsid w:val="00442128"/>
    <w:rsid w:val="00444AA1"/>
    <w:rsid w:val="00457D1F"/>
    <w:rsid w:val="00460D41"/>
    <w:rsid w:val="00463AC6"/>
    <w:rsid w:val="00471B99"/>
    <w:rsid w:val="00473DD5"/>
    <w:rsid w:val="004746C7"/>
    <w:rsid w:val="00481F83"/>
    <w:rsid w:val="00483035"/>
    <w:rsid w:val="00483538"/>
    <w:rsid w:val="0048395E"/>
    <w:rsid w:val="00490103"/>
    <w:rsid w:val="00495F9A"/>
    <w:rsid w:val="00497776"/>
    <w:rsid w:val="004A2728"/>
    <w:rsid w:val="004A4BD3"/>
    <w:rsid w:val="004A67A9"/>
    <w:rsid w:val="004B5446"/>
    <w:rsid w:val="004B705C"/>
    <w:rsid w:val="004C09D6"/>
    <w:rsid w:val="004C1E92"/>
    <w:rsid w:val="004C50AB"/>
    <w:rsid w:val="004C6B07"/>
    <w:rsid w:val="004E01AF"/>
    <w:rsid w:val="004E113F"/>
    <w:rsid w:val="004E4327"/>
    <w:rsid w:val="004E4FC4"/>
    <w:rsid w:val="004F261E"/>
    <w:rsid w:val="004F3539"/>
    <w:rsid w:val="004F75AD"/>
    <w:rsid w:val="00500052"/>
    <w:rsid w:val="0050021A"/>
    <w:rsid w:val="0050174A"/>
    <w:rsid w:val="00505893"/>
    <w:rsid w:val="00507B6F"/>
    <w:rsid w:val="005105B6"/>
    <w:rsid w:val="00523AD4"/>
    <w:rsid w:val="00525D98"/>
    <w:rsid w:val="00527A30"/>
    <w:rsid w:val="00534BC0"/>
    <w:rsid w:val="0053720B"/>
    <w:rsid w:val="00537CEA"/>
    <w:rsid w:val="00543DAD"/>
    <w:rsid w:val="005468FF"/>
    <w:rsid w:val="00546CC9"/>
    <w:rsid w:val="00550C0E"/>
    <w:rsid w:val="0055150D"/>
    <w:rsid w:val="00554A41"/>
    <w:rsid w:val="00561494"/>
    <w:rsid w:val="00563212"/>
    <w:rsid w:val="005667EE"/>
    <w:rsid w:val="005732D1"/>
    <w:rsid w:val="00575FA9"/>
    <w:rsid w:val="00577403"/>
    <w:rsid w:val="005812E4"/>
    <w:rsid w:val="00581FB0"/>
    <w:rsid w:val="00582E89"/>
    <w:rsid w:val="00586847"/>
    <w:rsid w:val="005930A6"/>
    <w:rsid w:val="005930C2"/>
    <w:rsid w:val="00594F45"/>
    <w:rsid w:val="00595D74"/>
    <w:rsid w:val="0059613F"/>
    <w:rsid w:val="005A0C67"/>
    <w:rsid w:val="005A2115"/>
    <w:rsid w:val="005A3EAC"/>
    <w:rsid w:val="005A3FC4"/>
    <w:rsid w:val="005B0338"/>
    <w:rsid w:val="005B45EF"/>
    <w:rsid w:val="005B48AE"/>
    <w:rsid w:val="005B49C0"/>
    <w:rsid w:val="005B55E4"/>
    <w:rsid w:val="005B625E"/>
    <w:rsid w:val="005B6338"/>
    <w:rsid w:val="005B72B8"/>
    <w:rsid w:val="005C27EA"/>
    <w:rsid w:val="005C6FD8"/>
    <w:rsid w:val="005D44FD"/>
    <w:rsid w:val="005D7273"/>
    <w:rsid w:val="005F2F52"/>
    <w:rsid w:val="006068D9"/>
    <w:rsid w:val="00607A90"/>
    <w:rsid w:val="00616845"/>
    <w:rsid w:val="00623CFF"/>
    <w:rsid w:val="006276F7"/>
    <w:rsid w:val="00633341"/>
    <w:rsid w:val="00636E66"/>
    <w:rsid w:val="00640426"/>
    <w:rsid w:val="0064066F"/>
    <w:rsid w:val="00640940"/>
    <w:rsid w:val="006468BA"/>
    <w:rsid w:val="006501B4"/>
    <w:rsid w:val="00652D4D"/>
    <w:rsid w:val="0065450F"/>
    <w:rsid w:val="0065484B"/>
    <w:rsid w:val="00655291"/>
    <w:rsid w:val="00676871"/>
    <w:rsid w:val="00681E3A"/>
    <w:rsid w:val="00684271"/>
    <w:rsid w:val="006842B5"/>
    <w:rsid w:val="006843FC"/>
    <w:rsid w:val="00684D58"/>
    <w:rsid w:val="00690505"/>
    <w:rsid w:val="00690525"/>
    <w:rsid w:val="00692CBF"/>
    <w:rsid w:val="006953DE"/>
    <w:rsid w:val="00696760"/>
    <w:rsid w:val="006A548D"/>
    <w:rsid w:val="006A5987"/>
    <w:rsid w:val="006A6651"/>
    <w:rsid w:val="006B128C"/>
    <w:rsid w:val="006B2677"/>
    <w:rsid w:val="006B53B7"/>
    <w:rsid w:val="006B5916"/>
    <w:rsid w:val="006B6F7C"/>
    <w:rsid w:val="006C15C1"/>
    <w:rsid w:val="006C246E"/>
    <w:rsid w:val="006C39FA"/>
    <w:rsid w:val="006C6A18"/>
    <w:rsid w:val="006D1944"/>
    <w:rsid w:val="006D768B"/>
    <w:rsid w:val="006E134A"/>
    <w:rsid w:val="006E17EE"/>
    <w:rsid w:val="006E375E"/>
    <w:rsid w:val="006E58D8"/>
    <w:rsid w:val="006E61B8"/>
    <w:rsid w:val="006E7296"/>
    <w:rsid w:val="006F27E4"/>
    <w:rsid w:val="006F3C0A"/>
    <w:rsid w:val="006F54E1"/>
    <w:rsid w:val="006F7727"/>
    <w:rsid w:val="00700BE3"/>
    <w:rsid w:val="00701AB8"/>
    <w:rsid w:val="007030C5"/>
    <w:rsid w:val="00704B8D"/>
    <w:rsid w:val="007054F0"/>
    <w:rsid w:val="00705568"/>
    <w:rsid w:val="00705A76"/>
    <w:rsid w:val="00705EB1"/>
    <w:rsid w:val="00711C2B"/>
    <w:rsid w:val="007176EC"/>
    <w:rsid w:val="00725F44"/>
    <w:rsid w:val="007271A5"/>
    <w:rsid w:val="00727D76"/>
    <w:rsid w:val="007304D0"/>
    <w:rsid w:val="00732264"/>
    <w:rsid w:val="00733C46"/>
    <w:rsid w:val="0073443E"/>
    <w:rsid w:val="0074022E"/>
    <w:rsid w:val="00744F55"/>
    <w:rsid w:val="00750006"/>
    <w:rsid w:val="007535B6"/>
    <w:rsid w:val="007538D6"/>
    <w:rsid w:val="007554B6"/>
    <w:rsid w:val="0076654D"/>
    <w:rsid w:val="00767DBD"/>
    <w:rsid w:val="00767E4D"/>
    <w:rsid w:val="00774053"/>
    <w:rsid w:val="00774080"/>
    <w:rsid w:val="00780EAB"/>
    <w:rsid w:val="00786CE9"/>
    <w:rsid w:val="00786F58"/>
    <w:rsid w:val="007911BE"/>
    <w:rsid w:val="00795B99"/>
    <w:rsid w:val="00797F8E"/>
    <w:rsid w:val="007A0D83"/>
    <w:rsid w:val="007A3630"/>
    <w:rsid w:val="007A7222"/>
    <w:rsid w:val="007B093E"/>
    <w:rsid w:val="007B2014"/>
    <w:rsid w:val="007B3B8D"/>
    <w:rsid w:val="007B4839"/>
    <w:rsid w:val="007C2D19"/>
    <w:rsid w:val="007C7F5C"/>
    <w:rsid w:val="007D468B"/>
    <w:rsid w:val="007D4774"/>
    <w:rsid w:val="007D7853"/>
    <w:rsid w:val="007E0CB2"/>
    <w:rsid w:val="007E468E"/>
    <w:rsid w:val="007E554D"/>
    <w:rsid w:val="007F6FFD"/>
    <w:rsid w:val="00800CA7"/>
    <w:rsid w:val="00805B71"/>
    <w:rsid w:val="00807768"/>
    <w:rsid w:val="0081005F"/>
    <w:rsid w:val="0082234E"/>
    <w:rsid w:val="008223D2"/>
    <w:rsid w:val="00824824"/>
    <w:rsid w:val="0083239E"/>
    <w:rsid w:val="008331AD"/>
    <w:rsid w:val="008337AA"/>
    <w:rsid w:val="00836E0A"/>
    <w:rsid w:val="00840806"/>
    <w:rsid w:val="0084126E"/>
    <w:rsid w:val="00842CDF"/>
    <w:rsid w:val="00846442"/>
    <w:rsid w:val="008502CE"/>
    <w:rsid w:val="00851AD6"/>
    <w:rsid w:val="00860DC6"/>
    <w:rsid w:val="0086136D"/>
    <w:rsid w:val="00865845"/>
    <w:rsid w:val="0086724D"/>
    <w:rsid w:val="00870452"/>
    <w:rsid w:val="0087212D"/>
    <w:rsid w:val="00873316"/>
    <w:rsid w:val="008734F4"/>
    <w:rsid w:val="008738AE"/>
    <w:rsid w:val="008743AA"/>
    <w:rsid w:val="00877B38"/>
    <w:rsid w:val="008814F0"/>
    <w:rsid w:val="008846EB"/>
    <w:rsid w:val="00885454"/>
    <w:rsid w:val="00890434"/>
    <w:rsid w:val="00891CB0"/>
    <w:rsid w:val="00892544"/>
    <w:rsid w:val="00894986"/>
    <w:rsid w:val="00895AAB"/>
    <w:rsid w:val="00897566"/>
    <w:rsid w:val="00897952"/>
    <w:rsid w:val="008A1704"/>
    <w:rsid w:val="008A2590"/>
    <w:rsid w:val="008A4EF1"/>
    <w:rsid w:val="008A5086"/>
    <w:rsid w:val="008A65ED"/>
    <w:rsid w:val="008A6870"/>
    <w:rsid w:val="008A7D45"/>
    <w:rsid w:val="008B1BC9"/>
    <w:rsid w:val="008B4304"/>
    <w:rsid w:val="008B6B87"/>
    <w:rsid w:val="008C01B4"/>
    <w:rsid w:val="008C32BC"/>
    <w:rsid w:val="008C4C6D"/>
    <w:rsid w:val="008C66C2"/>
    <w:rsid w:val="008D0384"/>
    <w:rsid w:val="008D08CA"/>
    <w:rsid w:val="008D4570"/>
    <w:rsid w:val="008D4B5D"/>
    <w:rsid w:val="008D70E8"/>
    <w:rsid w:val="008E191D"/>
    <w:rsid w:val="008E380D"/>
    <w:rsid w:val="008E595A"/>
    <w:rsid w:val="008F3472"/>
    <w:rsid w:val="009025DC"/>
    <w:rsid w:val="009055A3"/>
    <w:rsid w:val="009063F9"/>
    <w:rsid w:val="00910697"/>
    <w:rsid w:val="00914EA1"/>
    <w:rsid w:val="0091549C"/>
    <w:rsid w:val="009163D3"/>
    <w:rsid w:val="00916595"/>
    <w:rsid w:val="00917C0C"/>
    <w:rsid w:val="00920DE3"/>
    <w:rsid w:val="00923FA5"/>
    <w:rsid w:val="009258CB"/>
    <w:rsid w:val="0092731F"/>
    <w:rsid w:val="00930AC2"/>
    <w:rsid w:val="00940061"/>
    <w:rsid w:val="00941B8F"/>
    <w:rsid w:val="00942851"/>
    <w:rsid w:val="0094289C"/>
    <w:rsid w:val="00945C17"/>
    <w:rsid w:val="00947C46"/>
    <w:rsid w:val="00961469"/>
    <w:rsid w:val="00962332"/>
    <w:rsid w:val="00963C2F"/>
    <w:rsid w:val="00964239"/>
    <w:rsid w:val="00964AB8"/>
    <w:rsid w:val="009653B3"/>
    <w:rsid w:val="0096696F"/>
    <w:rsid w:val="00970355"/>
    <w:rsid w:val="00970D25"/>
    <w:rsid w:val="0097694F"/>
    <w:rsid w:val="00984062"/>
    <w:rsid w:val="00985185"/>
    <w:rsid w:val="00985AC9"/>
    <w:rsid w:val="009868AC"/>
    <w:rsid w:val="00987714"/>
    <w:rsid w:val="00991FE6"/>
    <w:rsid w:val="00993C57"/>
    <w:rsid w:val="00994044"/>
    <w:rsid w:val="00997BBE"/>
    <w:rsid w:val="009A00D5"/>
    <w:rsid w:val="009A22D4"/>
    <w:rsid w:val="009A5CED"/>
    <w:rsid w:val="009A6A11"/>
    <w:rsid w:val="009A721C"/>
    <w:rsid w:val="009B1751"/>
    <w:rsid w:val="009B447B"/>
    <w:rsid w:val="009B4A9E"/>
    <w:rsid w:val="009B4E21"/>
    <w:rsid w:val="009B7C97"/>
    <w:rsid w:val="009C4383"/>
    <w:rsid w:val="009C6BCD"/>
    <w:rsid w:val="009C7381"/>
    <w:rsid w:val="009C7944"/>
    <w:rsid w:val="009D15FC"/>
    <w:rsid w:val="009D2FE0"/>
    <w:rsid w:val="009D6615"/>
    <w:rsid w:val="009E5A07"/>
    <w:rsid w:val="009E6375"/>
    <w:rsid w:val="009F05E8"/>
    <w:rsid w:val="009F0F68"/>
    <w:rsid w:val="009F3476"/>
    <w:rsid w:val="009F3CD3"/>
    <w:rsid w:val="009F3F3A"/>
    <w:rsid w:val="00A0116C"/>
    <w:rsid w:val="00A01648"/>
    <w:rsid w:val="00A05CA8"/>
    <w:rsid w:val="00A064D5"/>
    <w:rsid w:val="00A153A8"/>
    <w:rsid w:val="00A255BC"/>
    <w:rsid w:val="00A26FA7"/>
    <w:rsid w:val="00A275B4"/>
    <w:rsid w:val="00A3139A"/>
    <w:rsid w:val="00A3154E"/>
    <w:rsid w:val="00A35EB5"/>
    <w:rsid w:val="00A35FA6"/>
    <w:rsid w:val="00A41A72"/>
    <w:rsid w:val="00A4733C"/>
    <w:rsid w:val="00A47774"/>
    <w:rsid w:val="00A47777"/>
    <w:rsid w:val="00A57CD5"/>
    <w:rsid w:val="00A6161C"/>
    <w:rsid w:val="00A72CF1"/>
    <w:rsid w:val="00A73E96"/>
    <w:rsid w:val="00A75762"/>
    <w:rsid w:val="00A86A48"/>
    <w:rsid w:val="00A91DF7"/>
    <w:rsid w:val="00A953F3"/>
    <w:rsid w:val="00A96A72"/>
    <w:rsid w:val="00AA4774"/>
    <w:rsid w:val="00AA5D7D"/>
    <w:rsid w:val="00AB112C"/>
    <w:rsid w:val="00AB3AFA"/>
    <w:rsid w:val="00AB5847"/>
    <w:rsid w:val="00AC0515"/>
    <w:rsid w:val="00AC0EA5"/>
    <w:rsid w:val="00AC30EB"/>
    <w:rsid w:val="00AC5E31"/>
    <w:rsid w:val="00AD71E7"/>
    <w:rsid w:val="00AD7B6D"/>
    <w:rsid w:val="00AE020B"/>
    <w:rsid w:val="00AE31F3"/>
    <w:rsid w:val="00AE3927"/>
    <w:rsid w:val="00AF0D2A"/>
    <w:rsid w:val="00AF11F8"/>
    <w:rsid w:val="00AF692F"/>
    <w:rsid w:val="00B06AC2"/>
    <w:rsid w:val="00B114E2"/>
    <w:rsid w:val="00B12E7B"/>
    <w:rsid w:val="00B150E9"/>
    <w:rsid w:val="00B1584D"/>
    <w:rsid w:val="00B209E9"/>
    <w:rsid w:val="00B20F6B"/>
    <w:rsid w:val="00B2543A"/>
    <w:rsid w:val="00B341FA"/>
    <w:rsid w:val="00B34646"/>
    <w:rsid w:val="00B45470"/>
    <w:rsid w:val="00B46C58"/>
    <w:rsid w:val="00B53AEE"/>
    <w:rsid w:val="00B54769"/>
    <w:rsid w:val="00B603B2"/>
    <w:rsid w:val="00B61B9E"/>
    <w:rsid w:val="00B62F3D"/>
    <w:rsid w:val="00B646C6"/>
    <w:rsid w:val="00B66421"/>
    <w:rsid w:val="00B7566D"/>
    <w:rsid w:val="00B75E0C"/>
    <w:rsid w:val="00B762F3"/>
    <w:rsid w:val="00B8164B"/>
    <w:rsid w:val="00B82812"/>
    <w:rsid w:val="00B87A5B"/>
    <w:rsid w:val="00B87DDB"/>
    <w:rsid w:val="00B96063"/>
    <w:rsid w:val="00BA2C96"/>
    <w:rsid w:val="00BA4CBB"/>
    <w:rsid w:val="00BA5FA2"/>
    <w:rsid w:val="00BB0C01"/>
    <w:rsid w:val="00BB20F8"/>
    <w:rsid w:val="00BB3B6D"/>
    <w:rsid w:val="00BB3DD7"/>
    <w:rsid w:val="00BC13C7"/>
    <w:rsid w:val="00BC64AC"/>
    <w:rsid w:val="00BC7683"/>
    <w:rsid w:val="00BD0E8F"/>
    <w:rsid w:val="00BD4803"/>
    <w:rsid w:val="00BD5635"/>
    <w:rsid w:val="00BD5DFD"/>
    <w:rsid w:val="00C0553B"/>
    <w:rsid w:val="00C06D58"/>
    <w:rsid w:val="00C07A7A"/>
    <w:rsid w:val="00C10254"/>
    <w:rsid w:val="00C1529E"/>
    <w:rsid w:val="00C16DF0"/>
    <w:rsid w:val="00C202B4"/>
    <w:rsid w:val="00C2077B"/>
    <w:rsid w:val="00C216C8"/>
    <w:rsid w:val="00C252CD"/>
    <w:rsid w:val="00C266A8"/>
    <w:rsid w:val="00C33B45"/>
    <w:rsid w:val="00C35B63"/>
    <w:rsid w:val="00C37A5B"/>
    <w:rsid w:val="00C45C04"/>
    <w:rsid w:val="00C45E2C"/>
    <w:rsid w:val="00C51606"/>
    <w:rsid w:val="00C52F93"/>
    <w:rsid w:val="00C56212"/>
    <w:rsid w:val="00C60448"/>
    <w:rsid w:val="00C61D1C"/>
    <w:rsid w:val="00C63230"/>
    <w:rsid w:val="00C64265"/>
    <w:rsid w:val="00C669DD"/>
    <w:rsid w:val="00C67771"/>
    <w:rsid w:val="00C704C6"/>
    <w:rsid w:val="00C742CC"/>
    <w:rsid w:val="00C758E6"/>
    <w:rsid w:val="00C77E66"/>
    <w:rsid w:val="00C86A75"/>
    <w:rsid w:val="00C86BF3"/>
    <w:rsid w:val="00C873C1"/>
    <w:rsid w:val="00C90FB6"/>
    <w:rsid w:val="00C917BA"/>
    <w:rsid w:val="00C91B42"/>
    <w:rsid w:val="00C96608"/>
    <w:rsid w:val="00CA2243"/>
    <w:rsid w:val="00CA4BAA"/>
    <w:rsid w:val="00CA5D69"/>
    <w:rsid w:val="00CA77DD"/>
    <w:rsid w:val="00CB1140"/>
    <w:rsid w:val="00CB53F7"/>
    <w:rsid w:val="00CB5A60"/>
    <w:rsid w:val="00CC1338"/>
    <w:rsid w:val="00CC1834"/>
    <w:rsid w:val="00CC2B05"/>
    <w:rsid w:val="00CC4DC7"/>
    <w:rsid w:val="00CC4F70"/>
    <w:rsid w:val="00CC5770"/>
    <w:rsid w:val="00CC72A7"/>
    <w:rsid w:val="00CD043C"/>
    <w:rsid w:val="00CD07CE"/>
    <w:rsid w:val="00CD4846"/>
    <w:rsid w:val="00CD584A"/>
    <w:rsid w:val="00CD6431"/>
    <w:rsid w:val="00CD75AC"/>
    <w:rsid w:val="00CD7988"/>
    <w:rsid w:val="00CE0E23"/>
    <w:rsid w:val="00CE1A97"/>
    <w:rsid w:val="00CE3727"/>
    <w:rsid w:val="00CF37B0"/>
    <w:rsid w:val="00CF3BD0"/>
    <w:rsid w:val="00CF6D2F"/>
    <w:rsid w:val="00D10E49"/>
    <w:rsid w:val="00D12D42"/>
    <w:rsid w:val="00D15080"/>
    <w:rsid w:val="00D2206A"/>
    <w:rsid w:val="00D22FD6"/>
    <w:rsid w:val="00D255DA"/>
    <w:rsid w:val="00D26402"/>
    <w:rsid w:val="00D32A62"/>
    <w:rsid w:val="00D3347A"/>
    <w:rsid w:val="00D3423D"/>
    <w:rsid w:val="00D34785"/>
    <w:rsid w:val="00D34EF4"/>
    <w:rsid w:val="00D36C4E"/>
    <w:rsid w:val="00D41390"/>
    <w:rsid w:val="00D43399"/>
    <w:rsid w:val="00D433FC"/>
    <w:rsid w:val="00D43908"/>
    <w:rsid w:val="00D43D22"/>
    <w:rsid w:val="00D550E0"/>
    <w:rsid w:val="00D5710D"/>
    <w:rsid w:val="00D57CCB"/>
    <w:rsid w:val="00D613CB"/>
    <w:rsid w:val="00D615FB"/>
    <w:rsid w:val="00D637A5"/>
    <w:rsid w:val="00D661C1"/>
    <w:rsid w:val="00D663A3"/>
    <w:rsid w:val="00D7423A"/>
    <w:rsid w:val="00D748FF"/>
    <w:rsid w:val="00D7513A"/>
    <w:rsid w:val="00D76C69"/>
    <w:rsid w:val="00D83A75"/>
    <w:rsid w:val="00D83CA1"/>
    <w:rsid w:val="00D86232"/>
    <w:rsid w:val="00D86E14"/>
    <w:rsid w:val="00D91C91"/>
    <w:rsid w:val="00D94339"/>
    <w:rsid w:val="00D94E9D"/>
    <w:rsid w:val="00D950B4"/>
    <w:rsid w:val="00D96AD4"/>
    <w:rsid w:val="00DA2F32"/>
    <w:rsid w:val="00DA3478"/>
    <w:rsid w:val="00DA764A"/>
    <w:rsid w:val="00DB1F11"/>
    <w:rsid w:val="00DB47B7"/>
    <w:rsid w:val="00DB5E3A"/>
    <w:rsid w:val="00DB70D6"/>
    <w:rsid w:val="00DC621E"/>
    <w:rsid w:val="00DE703F"/>
    <w:rsid w:val="00DF06BB"/>
    <w:rsid w:val="00DF0DCD"/>
    <w:rsid w:val="00DF64AC"/>
    <w:rsid w:val="00E009B2"/>
    <w:rsid w:val="00E00C93"/>
    <w:rsid w:val="00E051BA"/>
    <w:rsid w:val="00E109E2"/>
    <w:rsid w:val="00E12A47"/>
    <w:rsid w:val="00E14DA1"/>
    <w:rsid w:val="00E2095D"/>
    <w:rsid w:val="00E22D96"/>
    <w:rsid w:val="00E254CE"/>
    <w:rsid w:val="00E30F29"/>
    <w:rsid w:val="00E32641"/>
    <w:rsid w:val="00E40BF8"/>
    <w:rsid w:val="00E40DFE"/>
    <w:rsid w:val="00E4742D"/>
    <w:rsid w:val="00E528E0"/>
    <w:rsid w:val="00E534CD"/>
    <w:rsid w:val="00E537CD"/>
    <w:rsid w:val="00E548E6"/>
    <w:rsid w:val="00E630CE"/>
    <w:rsid w:val="00E64721"/>
    <w:rsid w:val="00E730C1"/>
    <w:rsid w:val="00E75349"/>
    <w:rsid w:val="00E806BB"/>
    <w:rsid w:val="00E844E9"/>
    <w:rsid w:val="00E87F36"/>
    <w:rsid w:val="00E90018"/>
    <w:rsid w:val="00E9095D"/>
    <w:rsid w:val="00E91BEA"/>
    <w:rsid w:val="00E92C26"/>
    <w:rsid w:val="00EA0BF9"/>
    <w:rsid w:val="00EA30AD"/>
    <w:rsid w:val="00EB2A55"/>
    <w:rsid w:val="00EC0626"/>
    <w:rsid w:val="00EC1A65"/>
    <w:rsid w:val="00EC1A92"/>
    <w:rsid w:val="00EC72BB"/>
    <w:rsid w:val="00ED2A28"/>
    <w:rsid w:val="00ED3225"/>
    <w:rsid w:val="00ED513F"/>
    <w:rsid w:val="00ED6E35"/>
    <w:rsid w:val="00EE0088"/>
    <w:rsid w:val="00EE3AC0"/>
    <w:rsid w:val="00EE56F6"/>
    <w:rsid w:val="00EE75E2"/>
    <w:rsid w:val="00EF0881"/>
    <w:rsid w:val="00EF3926"/>
    <w:rsid w:val="00EF4974"/>
    <w:rsid w:val="00F020DA"/>
    <w:rsid w:val="00F0348D"/>
    <w:rsid w:val="00F050C6"/>
    <w:rsid w:val="00F075F1"/>
    <w:rsid w:val="00F07909"/>
    <w:rsid w:val="00F10F14"/>
    <w:rsid w:val="00F141E7"/>
    <w:rsid w:val="00F14342"/>
    <w:rsid w:val="00F31911"/>
    <w:rsid w:val="00F31F96"/>
    <w:rsid w:val="00F32186"/>
    <w:rsid w:val="00F33F4D"/>
    <w:rsid w:val="00F360A0"/>
    <w:rsid w:val="00F37FDD"/>
    <w:rsid w:val="00F42C96"/>
    <w:rsid w:val="00F44490"/>
    <w:rsid w:val="00F50026"/>
    <w:rsid w:val="00F54AA3"/>
    <w:rsid w:val="00F56476"/>
    <w:rsid w:val="00F6242A"/>
    <w:rsid w:val="00F625A5"/>
    <w:rsid w:val="00F679AD"/>
    <w:rsid w:val="00F724C4"/>
    <w:rsid w:val="00F72C90"/>
    <w:rsid w:val="00F7300C"/>
    <w:rsid w:val="00F73A69"/>
    <w:rsid w:val="00F765AA"/>
    <w:rsid w:val="00F77A3D"/>
    <w:rsid w:val="00F83A22"/>
    <w:rsid w:val="00F87777"/>
    <w:rsid w:val="00F93192"/>
    <w:rsid w:val="00F967E6"/>
    <w:rsid w:val="00F9752D"/>
    <w:rsid w:val="00FA1C82"/>
    <w:rsid w:val="00FA39EE"/>
    <w:rsid w:val="00FA41A0"/>
    <w:rsid w:val="00FA4EA0"/>
    <w:rsid w:val="00FA60FF"/>
    <w:rsid w:val="00FA6748"/>
    <w:rsid w:val="00FB14FC"/>
    <w:rsid w:val="00FC1ACD"/>
    <w:rsid w:val="00FC2A12"/>
    <w:rsid w:val="00FC667C"/>
    <w:rsid w:val="00FC6A88"/>
    <w:rsid w:val="00FD3FC9"/>
    <w:rsid w:val="00FD47A5"/>
    <w:rsid w:val="00FD4C1A"/>
    <w:rsid w:val="00FD5FA7"/>
    <w:rsid w:val="00FE7BA7"/>
    <w:rsid w:val="00FE7DD1"/>
    <w:rsid w:val="00FF456F"/>
    <w:rsid w:val="00FF715E"/>
    <w:rsid w:val="00FF71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654031"/>
  <w15:docId w15:val="{B502105C-CEC9-47CA-BB38-CBF5D67CB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E4327"/>
    <w:pPr>
      <w:jc w:val="both"/>
    </w:pPr>
    <w:rPr>
      <w:rFonts w:ascii="Times New Roman" w:eastAsia="Times New Roman" w:hAnsi="Times New Roman" w:cs="Times New Roman"/>
      <w:color w:val="000000" w:themeColor="text1"/>
      <w:sz w:val="28"/>
      <w:lang w:val="uk-UA" w:eastAsia="ru-RU"/>
    </w:rPr>
  </w:style>
  <w:style w:type="paragraph" w:styleId="1">
    <w:name w:val="heading 1"/>
    <w:aliases w:val="1"/>
    <w:basedOn w:val="a"/>
    <w:next w:val="a"/>
    <w:link w:val="10"/>
    <w:uiPriority w:val="9"/>
    <w:qFormat/>
    <w:rsid w:val="00A47774"/>
    <w:pPr>
      <w:keepNext/>
      <w:keepLines/>
      <w:spacing w:before="480" w:after="120"/>
      <w:jc w:val="center"/>
      <w:outlineLvl w:val="0"/>
    </w:pPr>
    <w:rPr>
      <w:rFonts w:eastAsiaTheme="majorEastAsia" w:cstheme="majorBidi"/>
      <w:bCs/>
      <w:szCs w:val="28"/>
    </w:rPr>
  </w:style>
  <w:style w:type="paragraph" w:styleId="2">
    <w:name w:val="heading 2"/>
    <w:aliases w:val="2"/>
    <w:basedOn w:val="a"/>
    <w:next w:val="a"/>
    <w:link w:val="20"/>
    <w:unhideWhenUsed/>
    <w:qFormat/>
    <w:rsid w:val="00180281"/>
    <w:pPr>
      <w:keepNext/>
      <w:keepLines/>
      <w:spacing w:before="200" w:after="0"/>
      <w:outlineLvl w:val="1"/>
    </w:pPr>
    <w:rPr>
      <w:rFonts w:eastAsiaTheme="majorEastAsia" w:cstheme="majorBidi"/>
      <w:bCs/>
      <w:szCs w:val="26"/>
    </w:rPr>
  </w:style>
  <w:style w:type="paragraph" w:styleId="3">
    <w:name w:val="heading 3"/>
    <w:basedOn w:val="a"/>
    <w:next w:val="a"/>
    <w:link w:val="30"/>
    <w:uiPriority w:val="9"/>
    <w:unhideWhenUsed/>
    <w:rsid w:val="00264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E683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rsid w:val="002E683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03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B3B6D"/>
    <w:pPr>
      <w:ind w:left="720"/>
      <w:contextualSpacing/>
    </w:pPr>
  </w:style>
  <w:style w:type="paragraph" w:customStyle="1" w:styleId="a5">
    <w:name w:val="Табл номер"/>
    <w:rsid w:val="0010310A"/>
    <w:pPr>
      <w:keepNext/>
      <w:spacing w:after="0" w:line="240" w:lineRule="auto"/>
      <w:jc w:val="right"/>
    </w:pPr>
    <w:rPr>
      <w:rFonts w:ascii="Times New Roman" w:eastAsia="Times New Roman" w:hAnsi="Times New Roman" w:cs="Times New Roman"/>
      <w:sz w:val="24"/>
      <w:szCs w:val="24"/>
      <w:lang w:val="uk-UA" w:eastAsia="ru-RU"/>
    </w:rPr>
  </w:style>
  <w:style w:type="paragraph" w:customStyle="1" w:styleId="a6">
    <w:name w:val="Назв"/>
    <w:autoRedefine/>
    <w:rsid w:val="002E683C"/>
    <w:pPr>
      <w:keepNext/>
      <w:suppressAutoHyphens/>
      <w:spacing w:before="120" w:after="120" w:line="240" w:lineRule="auto"/>
      <w:ind w:left="709" w:right="709"/>
      <w:contextualSpacing/>
      <w:jc w:val="center"/>
    </w:pPr>
    <w:rPr>
      <w:rFonts w:ascii="Times New Roman" w:eastAsia="Times New Roman" w:hAnsi="Times New Roman" w:cs="Times New Roman"/>
      <w:b/>
      <w:caps/>
      <w:sz w:val="24"/>
      <w:szCs w:val="24"/>
      <w:lang w:val="uk-UA" w:eastAsia="uk-UA"/>
    </w:rPr>
  </w:style>
  <w:style w:type="character" w:customStyle="1" w:styleId="40">
    <w:name w:val="Заголовок 4 Знак"/>
    <w:basedOn w:val="a0"/>
    <w:link w:val="4"/>
    <w:uiPriority w:val="9"/>
    <w:rsid w:val="002E683C"/>
    <w:rPr>
      <w:rFonts w:asciiTheme="majorHAnsi" w:eastAsiaTheme="majorEastAsia" w:hAnsiTheme="majorHAnsi" w:cstheme="majorBidi"/>
      <w:b/>
      <w:bCs/>
      <w:i/>
      <w:iCs/>
      <w:color w:val="4F81BD" w:themeColor="accent1"/>
    </w:rPr>
  </w:style>
  <w:style w:type="character" w:customStyle="1" w:styleId="10">
    <w:name w:val="Заголовок 1 Знак"/>
    <w:aliases w:val="1 Знак"/>
    <w:basedOn w:val="a0"/>
    <w:link w:val="1"/>
    <w:uiPriority w:val="9"/>
    <w:rsid w:val="00A47774"/>
    <w:rPr>
      <w:rFonts w:ascii="Times New Roman" w:eastAsiaTheme="majorEastAsia" w:hAnsi="Times New Roman" w:cstheme="majorBidi"/>
      <w:bCs/>
      <w:color w:val="000000" w:themeColor="text1"/>
      <w:sz w:val="28"/>
      <w:szCs w:val="28"/>
      <w:lang w:val="uk-UA" w:eastAsia="ru-RU"/>
    </w:rPr>
  </w:style>
  <w:style w:type="character" w:customStyle="1" w:styleId="20">
    <w:name w:val="Заголовок 2 Знак"/>
    <w:aliases w:val="2 Знак"/>
    <w:basedOn w:val="a0"/>
    <w:link w:val="2"/>
    <w:rsid w:val="00180281"/>
    <w:rPr>
      <w:rFonts w:ascii="Times New Roman" w:eastAsiaTheme="majorEastAsia" w:hAnsi="Times New Roman" w:cstheme="majorBidi"/>
      <w:bCs/>
      <w:color w:val="000000" w:themeColor="text1"/>
      <w:sz w:val="28"/>
      <w:szCs w:val="26"/>
      <w:lang w:val="uk-UA" w:eastAsia="ru-RU"/>
    </w:rPr>
  </w:style>
  <w:style w:type="character" w:customStyle="1" w:styleId="50">
    <w:name w:val="Заголовок 5 Знак"/>
    <w:basedOn w:val="a0"/>
    <w:link w:val="5"/>
    <w:uiPriority w:val="9"/>
    <w:semiHidden/>
    <w:rsid w:val="002E683C"/>
    <w:rPr>
      <w:rFonts w:asciiTheme="majorHAnsi" w:eastAsiaTheme="majorEastAsia" w:hAnsiTheme="majorHAnsi" w:cstheme="majorBidi"/>
      <w:color w:val="243F60" w:themeColor="accent1" w:themeShade="7F"/>
    </w:rPr>
  </w:style>
  <w:style w:type="character" w:customStyle="1" w:styleId="30">
    <w:name w:val="Заголовок 3 Знак"/>
    <w:basedOn w:val="a0"/>
    <w:link w:val="3"/>
    <w:uiPriority w:val="9"/>
    <w:rsid w:val="00264387"/>
    <w:rPr>
      <w:rFonts w:asciiTheme="majorHAnsi" w:eastAsiaTheme="majorEastAsia" w:hAnsiTheme="majorHAnsi" w:cstheme="majorBidi"/>
      <w:b/>
      <w:bCs/>
      <w:color w:val="4F81BD" w:themeColor="accent1"/>
    </w:rPr>
  </w:style>
  <w:style w:type="table" w:customStyle="1" w:styleId="11">
    <w:name w:val="Сетка таблицы1"/>
    <w:basedOn w:val="a1"/>
    <w:next w:val="a3"/>
    <w:uiPriority w:val="59"/>
    <w:rsid w:val="000D4E3E"/>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59"/>
    <w:rsid w:val="00563212"/>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84D58"/>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Balloon Text"/>
    <w:basedOn w:val="a"/>
    <w:link w:val="a8"/>
    <w:uiPriority w:val="99"/>
    <w:semiHidden/>
    <w:unhideWhenUsed/>
    <w:rsid w:val="00A96A7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96A72"/>
    <w:rPr>
      <w:rFonts w:ascii="Tahoma" w:hAnsi="Tahoma" w:cs="Tahoma"/>
      <w:sz w:val="16"/>
      <w:szCs w:val="16"/>
    </w:rPr>
  </w:style>
  <w:style w:type="paragraph" w:styleId="a9">
    <w:name w:val="header"/>
    <w:basedOn w:val="a"/>
    <w:link w:val="aa"/>
    <w:uiPriority w:val="99"/>
    <w:unhideWhenUsed/>
    <w:rsid w:val="00235AA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5AA7"/>
  </w:style>
  <w:style w:type="paragraph" w:styleId="ab">
    <w:name w:val="footer"/>
    <w:basedOn w:val="a"/>
    <w:link w:val="ac"/>
    <w:uiPriority w:val="99"/>
    <w:unhideWhenUsed/>
    <w:rsid w:val="00235AA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5AA7"/>
  </w:style>
  <w:style w:type="paragraph" w:styleId="ad">
    <w:name w:val="Body Text"/>
    <w:basedOn w:val="a"/>
    <w:link w:val="ae"/>
    <w:rsid w:val="001E3350"/>
    <w:pPr>
      <w:spacing w:after="0" w:line="240" w:lineRule="auto"/>
    </w:pPr>
    <w:rPr>
      <w:szCs w:val="24"/>
    </w:rPr>
  </w:style>
  <w:style w:type="character" w:customStyle="1" w:styleId="ae">
    <w:name w:val="Основной текст Знак"/>
    <w:basedOn w:val="a0"/>
    <w:link w:val="ad"/>
    <w:rsid w:val="001E3350"/>
    <w:rPr>
      <w:rFonts w:ascii="Times New Roman" w:eastAsia="Times New Roman" w:hAnsi="Times New Roman" w:cs="Times New Roman"/>
      <w:sz w:val="28"/>
      <w:szCs w:val="24"/>
      <w:lang w:val="uk-UA" w:eastAsia="ru-RU"/>
    </w:rPr>
  </w:style>
  <w:style w:type="paragraph" w:customStyle="1" w:styleId="12">
    <w:name w:val="Абзац списка1"/>
    <w:basedOn w:val="a"/>
    <w:rsid w:val="001E7F1D"/>
    <w:pPr>
      <w:widowControl w:val="0"/>
      <w:autoSpaceDE w:val="0"/>
      <w:autoSpaceDN w:val="0"/>
      <w:adjustRightInd w:val="0"/>
      <w:spacing w:after="0" w:line="240" w:lineRule="auto"/>
      <w:ind w:left="720"/>
      <w:contextualSpacing/>
    </w:pPr>
    <w:rPr>
      <w:rFonts w:eastAsia="Calibri"/>
      <w:sz w:val="20"/>
      <w:szCs w:val="20"/>
    </w:rPr>
  </w:style>
  <w:style w:type="character" w:customStyle="1" w:styleId="chars-value-inner">
    <w:name w:val="chars-value-inner"/>
    <w:basedOn w:val="a0"/>
    <w:rsid w:val="003B625E"/>
  </w:style>
  <w:style w:type="character" w:styleId="af">
    <w:name w:val="Hyperlink"/>
    <w:basedOn w:val="a0"/>
    <w:uiPriority w:val="99"/>
    <w:unhideWhenUsed/>
    <w:rsid w:val="003B625E"/>
    <w:rPr>
      <w:color w:val="0000FF"/>
      <w:u w:val="single"/>
    </w:rPr>
  </w:style>
  <w:style w:type="paragraph" w:styleId="af0">
    <w:name w:val="caption"/>
    <w:basedOn w:val="a"/>
    <w:next w:val="a"/>
    <w:uiPriority w:val="35"/>
    <w:unhideWhenUsed/>
    <w:qFormat/>
    <w:rsid w:val="00F0348D"/>
    <w:pPr>
      <w:spacing w:line="240" w:lineRule="auto"/>
    </w:pPr>
    <w:rPr>
      <w:rFonts w:asciiTheme="minorHAnsi" w:eastAsiaTheme="minorHAnsi" w:hAnsiTheme="minorHAnsi" w:cstheme="minorBidi"/>
      <w:i/>
      <w:iCs/>
      <w:color w:val="1F497D" w:themeColor="text2"/>
      <w:sz w:val="18"/>
      <w:szCs w:val="18"/>
      <w:lang w:val="ru-RU" w:eastAsia="en-US"/>
    </w:rPr>
  </w:style>
  <w:style w:type="table" w:customStyle="1" w:styleId="31">
    <w:name w:val="Сетка таблицы3"/>
    <w:basedOn w:val="a1"/>
    <w:next w:val="a3"/>
    <w:uiPriority w:val="39"/>
    <w:rsid w:val="00CE0E23"/>
    <w:pPr>
      <w:spacing w:after="0" w:line="240" w:lineRule="auto"/>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uiPriority w:val="39"/>
    <w:rsid w:val="00CE0E23"/>
    <w:pPr>
      <w:spacing w:after="0" w:line="240" w:lineRule="auto"/>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39"/>
    <w:rsid w:val="003775D0"/>
    <w:pPr>
      <w:spacing w:after="0" w:line="240" w:lineRule="auto"/>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39"/>
    <w:rsid w:val="00BB20F8"/>
    <w:pPr>
      <w:spacing w:after="0" w:line="240" w:lineRule="auto"/>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uiPriority w:val="39"/>
    <w:rsid w:val="00F87777"/>
    <w:pPr>
      <w:spacing w:after="0" w:line="240" w:lineRule="auto"/>
    </w:pPr>
    <w:rPr>
      <w:rFonts w:eastAsia="Calibr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F87777"/>
    <w:pPr>
      <w:spacing w:after="0" w:line="240" w:lineRule="auto"/>
    </w:pPr>
    <w:rPr>
      <w:rFonts w:eastAsia="Calibr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pbullets">
    <w:name w:val="Dip bullets"/>
    <w:basedOn w:val="a4"/>
    <w:link w:val="DipbulletsChar"/>
    <w:qFormat/>
    <w:rsid w:val="00D94339"/>
    <w:pPr>
      <w:numPr>
        <w:numId w:val="1"/>
      </w:numPr>
      <w:spacing w:after="0" w:line="360" w:lineRule="auto"/>
      <w:ind w:left="922"/>
    </w:pPr>
    <w:rPr>
      <w:rFonts w:eastAsia="Calibri"/>
      <w:lang w:eastAsia="en-US"/>
    </w:rPr>
  </w:style>
  <w:style w:type="character" w:customStyle="1" w:styleId="DipbulletsChar">
    <w:name w:val="Dip bullets Char"/>
    <w:link w:val="Dipbullets"/>
    <w:rsid w:val="00D94339"/>
    <w:rPr>
      <w:rFonts w:ascii="Times New Roman" w:eastAsia="Calibri" w:hAnsi="Times New Roman" w:cs="Times New Roman"/>
      <w:sz w:val="28"/>
      <w:lang w:val="uk-UA"/>
    </w:rPr>
  </w:style>
  <w:style w:type="table" w:customStyle="1" w:styleId="7">
    <w:name w:val="Сетка таблицы7"/>
    <w:basedOn w:val="a1"/>
    <w:next w:val="a3"/>
    <w:uiPriority w:val="39"/>
    <w:rsid w:val="00A47777"/>
    <w:pPr>
      <w:spacing w:after="0" w:line="240" w:lineRule="auto"/>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
    <w:uiPriority w:val="99"/>
    <w:unhideWhenUsed/>
    <w:rsid w:val="00D43D22"/>
    <w:pPr>
      <w:spacing w:before="100" w:beforeAutospacing="1" w:after="100" w:afterAutospacing="1" w:line="240" w:lineRule="auto"/>
    </w:pPr>
    <w:rPr>
      <w:sz w:val="24"/>
      <w:szCs w:val="24"/>
      <w:lang w:val="ru-RU"/>
    </w:rPr>
  </w:style>
  <w:style w:type="paragraph" w:styleId="af2">
    <w:name w:val="No Spacing"/>
    <w:uiPriority w:val="99"/>
    <w:qFormat/>
    <w:rsid w:val="007E554D"/>
    <w:pPr>
      <w:spacing w:after="0" w:line="240" w:lineRule="auto"/>
    </w:pPr>
    <w:rPr>
      <w:lang w:val="uk-UA"/>
    </w:rPr>
  </w:style>
  <w:style w:type="table" w:customStyle="1" w:styleId="9">
    <w:name w:val="Сетка таблицы9"/>
    <w:basedOn w:val="a1"/>
    <w:next w:val="a3"/>
    <w:uiPriority w:val="39"/>
    <w:rsid w:val="007E554D"/>
    <w:pPr>
      <w:spacing w:after="0" w:line="240" w:lineRule="auto"/>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rsid w:val="009B1751"/>
    <w:rPr>
      <w:rFonts w:cs="Times New Roman"/>
    </w:rPr>
  </w:style>
  <w:style w:type="character" w:styleId="af4">
    <w:name w:val="Placeholder Text"/>
    <w:basedOn w:val="a0"/>
    <w:uiPriority w:val="99"/>
    <w:semiHidden/>
    <w:rsid w:val="007F6FFD"/>
    <w:rPr>
      <w:color w:val="808080"/>
    </w:rPr>
  </w:style>
  <w:style w:type="paragraph" w:styleId="af5">
    <w:name w:val="TOC Heading"/>
    <w:basedOn w:val="1"/>
    <w:next w:val="a"/>
    <w:uiPriority w:val="39"/>
    <w:unhideWhenUsed/>
    <w:qFormat/>
    <w:rsid w:val="00CD07CE"/>
    <w:pPr>
      <w:outlineLvl w:val="9"/>
    </w:pPr>
    <w:rPr>
      <w:lang w:val="ru-RU" w:eastAsia="en-US"/>
    </w:rPr>
  </w:style>
  <w:style w:type="paragraph" w:styleId="22">
    <w:name w:val="toc 2"/>
    <w:basedOn w:val="a"/>
    <w:next w:val="a"/>
    <w:autoRedefine/>
    <w:uiPriority w:val="39"/>
    <w:unhideWhenUsed/>
    <w:qFormat/>
    <w:rsid w:val="00CD07CE"/>
    <w:pPr>
      <w:spacing w:after="100"/>
      <w:ind w:left="220"/>
    </w:pPr>
    <w:rPr>
      <w:rFonts w:asciiTheme="minorHAnsi" w:eastAsiaTheme="minorEastAsia" w:hAnsiTheme="minorHAnsi" w:cstheme="minorBidi"/>
      <w:lang w:val="ru-RU" w:eastAsia="en-US"/>
    </w:rPr>
  </w:style>
  <w:style w:type="paragraph" w:styleId="13">
    <w:name w:val="toc 1"/>
    <w:basedOn w:val="a"/>
    <w:next w:val="a"/>
    <w:autoRedefine/>
    <w:uiPriority w:val="39"/>
    <w:unhideWhenUsed/>
    <w:qFormat/>
    <w:rsid w:val="00CD07CE"/>
    <w:pPr>
      <w:spacing w:after="100"/>
    </w:pPr>
    <w:rPr>
      <w:rFonts w:asciiTheme="minorHAnsi" w:eastAsiaTheme="minorEastAsia" w:hAnsiTheme="minorHAnsi" w:cstheme="minorBidi"/>
      <w:lang w:val="ru-RU" w:eastAsia="en-US"/>
    </w:rPr>
  </w:style>
  <w:style w:type="paragraph" w:styleId="32">
    <w:name w:val="toc 3"/>
    <w:basedOn w:val="a"/>
    <w:next w:val="a"/>
    <w:autoRedefine/>
    <w:uiPriority w:val="39"/>
    <w:unhideWhenUsed/>
    <w:qFormat/>
    <w:rsid w:val="00CD07CE"/>
    <w:pPr>
      <w:spacing w:after="100"/>
      <w:ind w:left="440"/>
    </w:pPr>
    <w:rPr>
      <w:rFonts w:asciiTheme="minorHAnsi" w:eastAsiaTheme="minorEastAsia" w:hAnsiTheme="minorHAnsi" w:cstheme="minorBidi"/>
      <w:lang w:val="ru-RU" w:eastAsia="en-US"/>
    </w:rPr>
  </w:style>
  <w:style w:type="character" w:styleId="af6">
    <w:name w:val="Strong"/>
    <w:basedOn w:val="a0"/>
    <w:uiPriority w:val="22"/>
    <w:qFormat/>
    <w:rsid w:val="00534BC0"/>
    <w:rPr>
      <w:b/>
      <w:bCs/>
    </w:rPr>
  </w:style>
  <w:style w:type="character" w:styleId="af7">
    <w:name w:val="annotation reference"/>
    <w:basedOn w:val="a0"/>
    <w:uiPriority w:val="99"/>
    <w:semiHidden/>
    <w:unhideWhenUsed/>
    <w:rsid w:val="00F77A3D"/>
    <w:rPr>
      <w:sz w:val="16"/>
      <w:szCs w:val="16"/>
    </w:rPr>
  </w:style>
  <w:style w:type="paragraph" w:styleId="af8">
    <w:name w:val="annotation text"/>
    <w:basedOn w:val="a"/>
    <w:link w:val="af9"/>
    <w:uiPriority w:val="99"/>
    <w:semiHidden/>
    <w:unhideWhenUsed/>
    <w:rsid w:val="00F77A3D"/>
    <w:pPr>
      <w:spacing w:line="240" w:lineRule="auto"/>
    </w:pPr>
    <w:rPr>
      <w:sz w:val="20"/>
      <w:szCs w:val="20"/>
    </w:rPr>
  </w:style>
  <w:style w:type="character" w:customStyle="1" w:styleId="af9">
    <w:name w:val="Текст примечания Знак"/>
    <w:basedOn w:val="a0"/>
    <w:link w:val="af8"/>
    <w:uiPriority w:val="99"/>
    <w:semiHidden/>
    <w:rsid w:val="00F77A3D"/>
    <w:rPr>
      <w:rFonts w:ascii="Calibri" w:eastAsia="Times New Roman" w:hAnsi="Calibri" w:cs="Times New Roman"/>
      <w:sz w:val="20"/>
      <w:szCs w:val="20"/>
      <w:lang w:val="uk-UA" w:eastAsia="ru-RU"/>
    </w:rPr>
  </w:style>
  <w:style w:type="paragraph" w:styleId="afa">
    <w:name w:val="annotation subject"/>
    <w:basedOn w:val="af8"/>
    <w:next w:val="af8"/>
    <w:link w:val="afb"/>
    <w:uiPriority w:val="99"/>
    <w:semiHidden/>
    <w:unhideWhenUsed/>
    <w:rsid w:val="00F77A3D"/>
    <w:rPr>
      <w:b/>
      <w:bCs/>
    </w:rPr>
  </w:style>
  <w:style w:type="character" w:customStyle="1" w:styleId="afb">
    <w:name w:val="Тема примечания Знак"/>
    <w:basedOn w:val="af9"/>
    <w:link w:val="afa"/>
    <w:uiPriority w:val="99"/>
    <w:semiHidden/>
    <w:rsid w:val="00F77A3D"/>
    <w:rPr>
      <w:rFonts w:ascii="Calibri" w:eastAsia="Times New Roman" w:hAnsi="Calibri" w:cs="Times New Roman"/>
      <w:b/>
      <w:bCs/>
      <w:sz w:val="20"/>
      <w:szCs w:val="20"/>
      <w:lang w:val="uk-UA" w:eastAsia="ru-RU"/>
    </w:rPr>
  </w:style>
  <w:style w:type="paragraph" w:styleId="afc">
    <w:name w:val="Subtitle"/>
    <w:basedOn w:val="a"/>
    <w:link w:val="afd"/>
    <w:autoRedefine/>
    <w:uiPriority w:val="11"/>
    <w:qFormat/>
    <w:rsid w:val="00180281"/>
    <w:pPr>
      <w:numPr>
        <w:ilvl w:val="1"/>
      </w:numPr>
      <w:spacing w:after="160" w:line="360" w:lineRule="auto"/>
    </w:pPr>
    <w:rPr>
      <w:rFonts w:eastAsiaTheme="minorEastAsia" w:cstheme="minorBidi"/>
      <w:spacing w:val="15"/>
    </w:rPr>
  </w:style>
  <w:style w:type="character" w:customStyle="1" w:styleId="afd">
    <w:name w:val="Подзаголовок Знак"/>
    <w:basedOn w:val="a0"/>
    <w:link w:val="afc"/>
    <w:uiPriority w:val="11"/>
    <w:rsid w:val="00180281"/>
    <w:rPr>
      <w:rFonts w:ascii="Times New Roman" w:eastAsiaTheme="minorEastAsia" w:hAnsi="Times New Roman"/>
      <w:color w:val="000000" w:themeColor="text1"/>
      <w:spacing w:val="15"/>
      <w:sz w:val="28"/>
      <w:lang w:val="uk-UA" w:eastAsia="ru-RU"/>
    </w:rPr>
  </w:style>
  <w:style w:type="paragraph" w:customStyle="1" w:styleId="afe">
    <w:name w:val="заголовок"/>
    <w:basedOn w:val="2"/>
    <w:link w:val="aff"/>
    <w:autoRedefine/>
    <w:rsid w:val="00180281"/>
    <w:pPr>
      <w:spacing w:before="0" w:line="360" w:lineRule="auto"/>
      <w:ind w:firstLine="709"/>
    </w:pPr>
    <w:rPr>
      <w:bCs w:val="0"/>
      <w:lang w:eastAsia="uk-UA"/>
    </w:rPr>
  </w:style>
  <w:style w:type="character" w:customStyle="1" w:styleId="aff">
    <w:name w:val="заголовок Знак"/>
    <w:basedOn w:val="20"/>
    <w:link w:val="afe"/>
    <w:rsid w:val="00180281"/>
    <w:rPr>
      <w:rFonts w:ascii="Times New Roman" w:eastAsiaTheme="majorEastAsia" w:hAnsi="Times New Roman" w:cstheme="majorBidi"/>
      <w:bCs w:val="0"/>
      <w:color w:val="000000" w:themeColor="text1"/>
      <w:sz w:val="28"/>
      <w:szCs w:val="26"/>
      <w:lang w:val="uk-UA" w:eastAsia="uk-UA"/>
    </w:rPr>
  </w:style>
  <w:style w:type="paragraph" w:customStyle="1" w:styleId="aff0">
    <w:name w:val="текст"/>
    <w:basedOn w:val="a"/>
    <w:link w:val="aff1"/>
    <w:rsid w:val="004E4327"/>
    <w:pPr>
      <w:ind w:firstLine="709"/>
    </w:pPr>
    <w:rPr>
      <w:szCs w:val="28"/>
    </w:rPr>
  </w:style>
  <w:style w:type="paragraph" w:customStyle="1" w:styleId="14">
    <w:name w:val="Текст1"/>
    <w:basedOn w:val="a"/>
    <w:link w:val="15"/>
    <w:qFormat/>
    <w:rsid w:val="004E4327"/>
    <w:pPr>
      <w:spacing w:after="0" w:line="360" w:lineRule="auto"/>
      <w:ind w:firstLine="709"/>
    </w:pPr>
    <w:rPr>
      <w:color w:val="auto"/>
      <w:szCs w:val="20"/>
    </w:rPr>
  </w:style>
  <w:style w:type="character" w:customStyle="1" w:styleId="aff1">
    <w:name w:val="текст Знак"/>
    <w:basedOn w:val="a0"/>
    <w:link w:val="aff0"/>
    <w:rsid w:val="004E4327"/>
    <w:rPr>
      <w:rFonts w:ascii="Times New Roman" w:eastAsia="Times New Roman" w:hAnsi="Times New Roman" w:cs="Times New Roman"/>
      <w:color w:val="000000" w:themeColor="text1"/>
      <w:sz w:val="28"/>
      <w:szCs w:val="28"/>
      <w:lang w:val="uk-UA" w:eastAsia="ru-RU"/>
    </w:rPr>
  </w:style>
  <w:style w:type="paragraph" w:customStyle="1" w:styleId="16">
    <w:name w:val="Заголовок1"/>
    <w:basedOn w:val="a"/>
    <w:link w:val="17"/>
    <w:qFormat/>
    <w:rsid w:val="004E4327"/>
    <w:pPr>
      <w:keepNext/>
      <w:keepLines/>
      <w:spacing w:after="0" w:line="360" w:lineRule="auto"/>
      <w:ind w:firstLine="709"/>
      <w:outlineLvl w:val="1"/>
    </w:pPr>
    <w:rPr>
      <w:color w:val="000000"/>
      <w:szCs w:val="26"/>
      <w:lang w:eastAsia="uk-UA"/>
    </w:rPr>
  </w:style>
  <w:style w:type="character" w:customStyle="1" w:styleId="15">
    <w:name w:val="Текст1 Знак"/>
    <w:basedOn w:val="a0"/>
    <w:link w:val="14"/>
    <w:rsid w:val="004E4327"/>
    <w:rPr>
      <w:rFonts w:ascii="Times New Roman" w:eastAsia="Times New Roman" w:hAnsi="Times New Roman" w:cs="Times New Roman"/>
      <w:sz w:val="28"/>
      <w:szCs w:val="20"/>
      <w:lang w:val="uk-UA" w:eastAsia="ru-RU"/>
    </w:rPr>
  </w:style>
  <w:style w:type="paragraph" w:customStyle="1" w:styleId="aff2">
    <w:name w:val="картинка"/>
    <w:basedOn w:val="a"/>
    <w:link w:val="aff3"/>
    <w:qFormat/>
    <w:rsid w:val="003F3BFD"/>
    <w:pPr>
      <w:spacing w:after="0" w:line="360" w:lineRule="auto"/>
      <w:jc w:val="center"/>
    </w:pPr>
    <w:rPr>
      <w:color w:val="auto"/>
      <w:szCs w:val="28"/>
      <w:lang w:val="ru-RU" w:eastAsia="uk-UA"/>
    </w:rPr>
  </w:style>
  <w:style w:type="character" w:customStyle="1" w:styleId="17">
    <w:name w:val="Заголовок1 Знак"/>
    <w:basedOn w:val="a0"/>
    <w:link w:val="16"/>
    <w:rsid w:val="004E4327"/>
    <w:rPr>
      <w:rFonts w:ascii="Times New Roman" w:eastAsia="Times New Roman" w:hAnsi="Times New Roman" w:cs="Times New Roman"/>
      <w:color w:val="000000"/>
      <w:sz w:val="28"/>
      <w:szCs w:val="26"/>
      <w:lang w:val="uk-UA" w:eastAsia="uk-UA"/>
    </w:rPr>
  </w:style>
  <w:style w:type="character" w:customStyle="1" w:styleId="fontstyle01">
    <w:name w:val="fontstyle01"/>
    <w:basedOn w:val="a0"/>
    <w:rsid w:val="000612FF"/>
    <w:rPr>
      <w:rFonts w:ascii="Courier" w:hAnsi="Courier" w:hint="default"/>
      <w:b w:val="0"/>
      <w:bCs w:val="0"/>
      <w:i w:val="0"/>
      <w:iCs w:val="0"/>
      <w:color w:val="000000"/>
      <w:sz w:val="24"/>
      <w:szCs w:val="24"/>
    </w:rPr>
  </w:style>
  <w:style w:type="character" w:customStyle="1" w:styleId="aff3">
    <w:name w:val="картинка Знак"/>
    <w:basedOn w:val="a0"/>
    <w:link w:val="aff2"/>
    <w:rsid w:val="003F3BFD"/>
    <w:rPr>
      <w:rFonts w:ascii="Times New Roman" w:eastAsia="Times New Roman" w:hAnsi="Times New Roman" w:cs="Times New Roman"/>
      <w:sz w:val="28"/>
      <w:szCs w:val="28"/>
      <w:lang w:eastAsia="uk-UA"/>
    </w:rPr>
  </w:style>
  <w:style w:type="character" w:styleId="aff4">
    <w:name w:val="Emphasis"/>
    <w:basedOn w:val="a0"/>
    <w:uiPriority w:val="20"/>
    <w:qFormat/>
    <w:rsid w:val="00E32641"/>
    <w:rPr>
      <w:i/>
      <w:iCs/>
    </w:rPr>
  </w:style>
  <w:style w:type="paragraph" w:customStyle="1" w:styleId="18">
    <w:name w:val="Стиль1"/>
    <w:basedOn w:val="2"/>
    <w:link w:val="19"/>
    <w:autoRedefine/>
    <w:rsid w:val="0019058A"/>
    <w:pPr>
      <w:spacing w:before="0" w:line="720" w:lineRule="auto"/>
      <w:ind w:firstLine="709"/>
      <w:jc w:val="left"/>
    </w:pPr>
    <w:rPr>
      <w:bCs w:val="0"/>
      <w:lang w:eastAsia="uk-UA"/>
    </w:rPr>
  </w:style>
  <w:style w:type="character" w:customStyle="1" w:styleId="19">
    <w:name w:val="Стиль1 Знак"/>
    <w:basedOn w:val="20"/>
    <w:link w:val="18"/>
    <w:rsid w:val="0019058A"/>
    <w:rPr>
      <w:rFonts w:ascii="Times New Roman" w:eastAsiaTheme="majorEastAsia" w:hAnsi="Times New Roman" w:cstheme="majorBidi"/>
      <w:bCs w:val="0"/>
      <w:color w:val="000000" w:themeColor="text1"/>
      <w:sz w:val="28"/>
      <w:szCs w:val="26"/>
      <w:lang w:val="uk-UA" w:eastAsia="uk-UA"/>
    </w:rPr>
  </w:style>
  <w:style w:type="character" w:customStyle="1" w:styleId="detail-tabs-i-title-inner">
    <w:name w:val="detail-tabs-i-title-inner"/>
    <w:basedOn w:val="a0"/>
    <w:rsid w:val="00E00C93"/>
  </w:style>
  <w:style w:type="paragraph" w:customStyle="1" w:styleId="aff5">
    <w:name w:val="Таблица"/>
    <w:basedOn w:val="14"/>
    <w:link w:val="aff6"/>
    <w:rsid w:val="00E00C93"/>
    <w:pPr>
      <w:ind w:firstLine="567"/>
    </w:pPr>
    <w:rPr>
      <w:color w:val="000000"/>
      <w:sz w:val="24"/>
      <w:szCs w:val="24"/>
    </w:rPr>
  </w:style>
  <w:style w:type="table" w:customStyle="1" w:styleId="TableGrid">
    <w:name w:val="TableGrid"/>
    <w:rsid w:val="00FA1C82"/>
    <w:pPr>
      <w:spacing w:after="0" w:line="240" w:lineRule="auto"/>
    </w:pPr>
    <w:rPr>
      <w:rFonts w:eastAsiaTheme="minorEastAsia"/>
      <w:lang w:val="en-US"/>
    </w:rPr>
    <w:tblPr>
      <w:tblCellMar>
        <w:top w:w="0" w:type="dxa"/>
        <w:left w:w="0" w:type="dxa"/>
        <w:bottom w:w="0" w:type="dxa"/>
        <w:right w:w="0" w:type="dxa"/>
      </w:tblCellMar>
    </w:tblPr>
  </w:style>
  <w:style w:type="character" w:customStyle="1" w:styleId="aff6">
    <w:name w:val="Таблица Знак"/>
    <w:basedOn w:val="15"/>
    <w:link w:val="aff5"/>
    <w:rsid w:val="00E00C93"/>
    <w:rPr>
      <w:rFonts w:ascii="Times New Roman" w:eastAsia="Times New Roman" w:hAnsi="Times New Roman" w:cs="Times New Roman"/>
      <w:color w:val="000000"/>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035771">
      <w:bodyDiv w:val="1"/>
      <w:marLeft w:val="0"/>
      <w:marRight w:val="0"/>
      <w:marTop w:val="0"/>
      <w:marBottom w:val="0"/>
      <w:divBdr>
        <w:top w:val="none" w:sz="0" w:space="0" w:color="auto"/>
        <w:left w:val="none" w:sz="0" w:space="0" w:color="auto"/>
        <w:bottom w:val="none" w:sz="0" w:space="0" w:color="auto"/>
        <w:right w:val="none" w:sz="0" w:space="0" w:color="auto"/>
      </w:divBdr>
    </w:div>
    <w:div w:id="342055621">
      <w:bodyDiv w:val="1"/>
      <w:marLeft w:val="0"/>
      <w:marRight w:val="0"/>
      <w:marTop w:val="0"/>
      <w:marBottom w:val="0"/>
      <w:divBdr>
        <w:top w:val="none" w:sz="0" w:space="0" w:color="auto"/>
        <w:left w:val="none" w:sz="0" w:space="0" w:color="auto"/>
        <w:bottom w:val="none" w:sz="0" w:space="0" w:color="auto"/>
        <w:right w:val="none" w:sz="0" w:space="0" w:color="auto"/>
      </w:divBdr>
    </w:div>
    <w:div w:id="398673576">
      <w:bodyDiv w:val="1"/>
      <w:marLeft w:val="0"/>
      <w:marRight w:val="0"/>
      <w:marTop w:val="0"/>
      <w:marBottom w:val="0"/>
      <w:divBdr>
        <w:top w:val="none" w:sz="0" w:space="0" w:color="auto"/>
        <w:left w:val="none" w:sz="0" w:space="0" w:color="auto"/>
        <w:bottom w:val="none" w:sz="0" w:space="0" w:color="auto"/>
        <w:right w:val="none" w:sz="0" w:space="0" w:color="auto"/>
      </w:divBdr>
      <w:divsChild>
        <w:div w:id="242225579">
          <w:marLeft w:val="0"/>
          <w:marRight w:val="0"/>
          <w:marTop w:val="0"/>
          <w:marBottom w:val="0"/>
          <w:divBdr>
            <w:top w:val="none" w:sz="0" w:space="0" w:color="auto"/>
            <w:left w:val="none" w:sz="0" w:space="0" w:color="auto"/>
            <w:bottom w:val="none" w:sz="0" w:space="0" w:color="auto"/>
            <w:right w:val="none" w:sz="0" w:space="0" w:color="auto"/>
          </w:divBdr>
        </w:div>
        <w:div w:id="1705248542">
          <w:marLeft w:val="0"/>
          <w:marRight w:val="0"/>
          <w:marTop w:val="0"/>
          <w:marBottom w:val="0"/>
          <w:divBdr>
            <w:top w:val="none" w:sz="0" w:space="0" w:color="auto"/>
            <w:left w:val="none" w:sz="0" w:space="0" w:color="auto"/>
            <w:bottom w:val="none" w:sz="0" w:space="0" w:color="auto"/>
            <w:right w:val="none" w:sz="0" w:space="0" w:color="auto"/>
          </w:divBdr>
        </w:div>
      </w:divsChild>
    </w:div>
    <w:div w:id="462240106">
      <w:bodyDiv w:val="1"/>
      <w:marLeft w:val="0"/>
      <w:marRight w:val="0"/>
      <w:marTop w:val="0"/>
      <w:marBottom w:val="0"/>
      <w:divBdr>
        <w:top w:val="none" w:sz="0" w:space="0" w:color="auto"/>
        <w:left w:val="none" w:sz="0" w:space="0" w:color="auto"/>
        <w:bottom w:val="none" w:sz="0" w:space="0" w:color="auto"/>
        <w:right w:val="none" w:sz="0" w:space="0" w:color="auto"/>
      </w:divBdr>
    </w:div>
    <w:div w:id="616955906">
      <w:bodyDiv w:val="1"/>
      <w:marLeft w:val="0"/>
      <w:marRight w:val="0"/>
      <w:marTop w:val="0"/>
      <w:marBottom w:val="0"/>
      <w:divBdr>
        <w:top w:val="none" w:sz="0" w:space="0" w:color="auto"/>
        <w:left w:val="none" w:sz="0" w:space="0" w:color="auto"/>
        <w:bottom w:val="none" w:sz="0" w:space="0" w:color="auto"/>
        <w:right w:val="none" w:sz="0" w:space="0" w:color="auto"/>
      </w:divBdr>
    </w:div>
    <w:div w:id="632061731">
      <w:bodyDiv w:val="1"/>
      <w:marLeft w:val="0"/>
      <w:marRight w:val="0"/>
      <w:marTop w:val="0"/>
      <w:marBottom w:val="0"/>
      <w:divBdr>
        <w:top w:val="none" w:sz="0" w:space="0" w:color="auto"/>
        <w:left w:val="none" w:sz="0" w:space="0" w:color="auto"/>
        <w:bottom w:val="none" w:sz="0" w:space="0" w:color="auto"/>
        <w:right w:val="none" w:sz="0" w:space="0" w:color="auto"/>
      </w:divBdr>
    </w:div>
    <w:div w:id="670987758">
      <w:bodyDiv w:val="1"/>
      <w:marLeft w:val="0"/>
      <w:marRight w:val="0"/>
      <w:marTop w:val="0"/>
      <w:marBottom w:val="0"/>
      <w:divBdr>
        <w:top w:val="none" w:sz="0" w:space="0" w:color="auto"/>
        <w:left w:val="none" w:sz="0" w:space="0" w:color="auto"/>
        <w:bottom w:val="none" w:sz="0" w:space="0" w:color="auto"/>
        <w:right w:val="none" w:sz="0" w:space="0" w:color="auto"/>
      </w:divBdr>
    </w:div>
    <w:div w:id="710573542">
      <w:bodyDiv w:val="1"/>
      <w:marLeft w:val="0"/>
      <w:marRight w:val="0"/>
      <w:marTop w:val="0"/>
      <w:marBottom w:val="0"/>
      <w:divBdr>
        <w:top w:val="none" w:sz="0" w:space="0" w:color="auto"/>
        <w:left w:val="none" w:sz="0" w:space="0" w:color="auto"/>
        <w:bottom w:val="none" w:sz="0" w:space="0" w:color="auto"/>
        <w:right w:val="none" w:sz="0" w:space="0" w:color="auto"/>
      </w:divBdr>
    </w:div>
    <w:div w:id="762455857">
      <w:bodyDiv w:val="1"/>
      <w:marLeft w:val="0"/>
      <w:marRight w:val="0"/>
      <w:marTop w:val="0"/>
      <w:marBottom w:val="0"/>
      <w:divBdr>
        <w:top w:val="none" w:sz="0" w:space="0" w:color="auto"/>
        <w:left w:val="none" w:sz="0" w:space="0" w:color="auto"/>
        <w:bottom w:val="none" w:sz="0" w:space="0" w:color="auto"/>
        <w:right w:val="none" w:sz="0" w:space="0" w:color="auto"/>
      </w:divBdr>
    </w:div>
    <w:div w:id="913855371">
      <w:bodyDiv w:val="1"/>
      <w:marLeft w:val="0"/>
      <w:marRight w:val="0"/>
      <w:marTop w:val="0"/>
      <w:marBottom w:val="0"/>
      <w:divBdr>
        <w:top w:val="none" w:sz="0" w:space="0" w:color="auto"/>
        <w:left w:val="none" w:sz="0" w:space="0" w:color="auto"/>
        <w:bottom w:val="none" w:sz="0" w:space="0" w:color="auto"/>
        <w:right w:val="none" w:sz="0" w:space="0" w:color="auto"/>
      </w:divBdr>
    </w:div>
    <w:div w:id="1014266247">
      <w:bodyDiv w:val="1"/>
      <w:marLeft w:val="0"/>
      <w:marRight w:val="0"/>
      <w:marTop w:val="0"/>
      <w:marBottom w:val="0"/>
      <w:divBdr>
        <w:top w:val="none" w:sz="0" w:space="0" w:color="auto"/>
        <w:left w:val="none" w:sz="0" w:space="0" w:color="auto"/>
        <w:bottom w:val="none" w:sz="0" w:space="0" w:color="auto"/>
        <w:right w:val="none" w:sz="0" w:space="0" w:color="auto"/>
      </w:divBdr>
    </w:div>
    <w:div w:id="1184981346">
      <w:bodyDiv w:val="1"/>
      <w:marLeft w:val="0"/>
      <w:marRight w:val="0"/>
      <w:marTop w:val="0"/>
      <w:marBottom w:val="0"/>
      <w:divBdr>
        <w:top w:val="none" w:sz="0" w:space="0" w:color="auto"/>
        <w:left w:val="none" w:sz="0" w:space="0" w:color="auto"/>
        <w:bottom w:val="none" w:sz="0" w:space="0" w:color="auto"/>
        <w:right w:val="none" w:sz="0" w:space="0" w:color="auto"/>
      </w:divBdr>
    </w:div>
    <w:div w:id="1258905583">
      <w:bodyDiv w:val="1"/>
      <w:marLeft w:val="0"/>
      <w:marRight w:val="0"/>
      <w:marTop w:val="0"/>
      <w:marBottom w:val="0"/>
      <w:divBdr>
        <w:top w:val="none" w:sz="0" w:space="0" w:color="auto"/>
        <w:left w:val="none" w:sz="0" w:space="0" w:color="auto"/>
        <w:bottom w:val="none" w:sz="0" w:space="0" w:color="auto"/>
        <w:right w:val="none" w:sz="0" w:space="0" w:color="auto"/>
      </w:divBdr>
    </w:div>
    <w:div w:id="1314867282">
      <w:bodyDiv w:val="1"/>
      <w:marLeft w:val="0"/>
      <w:marRight w:val="0"/>
      <w:marTop w:val="0"/>
      <w:marBottom w:val="0"/>
      <w:divBdr>
        <w:top w:val="none" w:sz="0" w:space="0" w:color="auto"/>
        <w:left w:val="none" w:sz="0" w:space="0" w:color="auto"/>
        <w:bottom w:val="none" w:sz="0" w:space="0" w:color="auto"/>
        <w:right w:val="none" w:sz="0" w:space="0" w:color="auto"/>
      </w:divBdr>
    </w:div>
    <w:div w:id="1368720044">
      <w:bodyDiv w:val="1"/>
      <w:marLeft w:val="0"/>
      <w:marRight w:val="0"/>
      <w:marTop w:val="0"/>
      <w:marBottom w:val="0"/>
      <w:divBdr>
        <w:top w:val="none" w:sz="0" w:space="0" w:color="auto"/>
        <w:left w:val="none" w:sz="0" w:space="0" w:color="auto"/>
        <w:bottom w:val="none" w:sz="0" w:space="0" w:color="auto"/>
        <w:right w:val="none" w:sz="0" w:space="0" w:color="auto"/>
      </w:divBdr>
    </w:div>
    <w:div w:id="1389453901">
      <w:bodyDiv w:val="1"/>
      <w:marLeft w:val="0"/>
      <w:marRight w:val="0"/>
      <w:marTop w:val="0"/>
      <w:marBottom w:val="0"/>
      <w:divBdr>
        <w:top w:val="none" w:sz="0" w:space="0" w:color="auto"/>
        <w:left w:val="none" w:sz="0" w:space="0" w:color="auto"/>
        <w:bottom w:val="none" w:sz="0" w:space="0" w:color="auto"/>
        <w:right w:val="none" w:sz="0" w:space="0" w:color="auto"/>
      </w:divBdr>
      <w:divsChild>
        <w:div w:id="1040862415">
          <w:marLeft w:val="0"/>
          <w:marRight w:val="0"/>
          <w:marTop w:val="0"/>
          <w:marBottom w:val="0"/>
          <w:divBdr>
            <w:top w:val="none" w:sz="0" w:space="0" w:color="auto"/>
            <w:left w:val="none" w:sz="0" w:space="0" w:color="auto"/>
            <w:bottom w:val="none" w:sz="0" w:space="0" w:color="auto"/>
            <w:right w:val="none" w:sz="0" w:space="0" w:color="auto"/>
          </w:divBdr>
        </w:div>
      </w:divsChild>
    </w:div>
    <w:div w:id="1404376933">
      <w:bodyDiv w:val="1"/>
      <w:marLeft w:val="0"/>
      <w:marRight w:val="0"/>
      <w:marTop w:val="0"/>
      <w:marBottom w:val="0"/>
      <w:divBdr>
        <w:top w:val="none" w:sz="0" w:space="0" w:color="auto"/>
        <w:left w:val="none" w:sz="0" w:space="0" w:color="auto"/>
        <w:bottom w:val="none" w:sz="0" w:space="0" w:color="auto"/>
        <w:right w:val="none" w:sz="0" w:space="0" w:color="auto"/>
      </w:divBdr>
      <w:divsChild>
        <w:div w:id="1020469799">
          <w:marLeft w:val="0"/>
          <w:marRight w:val="0"/>
          <w:marTop w:val="0"/>
          <w:marBottom w:val="0"/>
          <w:divBdr>
            <w:top w:val="none" w:sz="0" w:space="0" w:color="auto"/>
            <w:left w:val="none" w:sz="0" w:space="0" w:color="auto"/>
            <w:bottom w:val="none" w:sz="0" w:space="0" w:color="auto"/>
            <w:right w:val="none" w:sz="0" w:space="0" w:color="auto"/>
          </w:divBdr>
        </w:div>
      </w:divsChild>
    </w:div>
    <w:div w:id="1409958421">
      <w:bodyDiv w:val="1"/>
      <w:marLeft w:val="0"/>
      <w:marRight w:val="0"/>
      <w:marTop w:val="0"/>
      <w:marBottom w:val="0"/>
      <w:divBdr>
        <w:top w:val="none" w:sz="0" w:space="0" w:color="auto"/>
        <w:left w:val="none" w:sz="0" w:space="0" w:color="auto"/>
        <w:bottom w:val="none" w:sz="0" w:space="0" w:color="auto"/>
        <w:right w:val="none" w:sz="0" w:space="0" w:color="auto"/>
      </w:divBdr>
    </w:div>
    <w:div w:id="1428888423">
      <w:bodyDiv w:val="1"/>
      <w:marLeft w:val="0"/>
      <w:marRight w:val="0"/>
      <w:marTop w:val="0"/>
      <w:marBottom w:val="0"/>
      <w:divBdr>
        <w:top w:val="none" w:sz="0" w:space="0" w:color="auto"/>
        <w:left w:val="none" w:sz="0" w:space="0" w:color="auto"/>
        <w:bottom w:val="none" w:sz="0" w:space="0" w:color="auto"/>
        <w:right w:val="none" w:sz="0" w:space="0" w:color="auto"/>
      </w:divBdr>
    </w:div>
    <w:div w:id="1462728093">
      <w:bodyDiv w:val="1"/>
      <w:marLeft w:val="0"/>
      <w:marRight w:val="0"/>
      <w:marTop w:val="0"/>
      <w:marBottom w:val="0"/>
      <w:divBdr>
        <w:top w:val="none" w:sz="0" w:space="0" w:color="auto"/>
        <w:left w:val="none" w:sz="0" w:space="0" w:color="auto"/>
        <w:bottom w:val="none" w:sz="0" w:space="0" w:color="auto"/>
        <w:right w:val="none" w:sz="0" w:space="0" w:color="auto"/>
      </w:divBdr>
    </w:div>
    <w:div w:id="1474063288">
      <w:bodyDiv w:val="1"/>
      <w:marLeft w:val="0"/>
      <w:marRight w:val="0"/>
      <w:marTop w:val="0"/>
      <w:marBottom w:val="0"/>
      <w:divBdr>
        <w:top w:val="none" w:sz="0" w:space="0" w:color="auto"/>
        <w:left w:val="none" w:sz="0" w:space="0" w:color="auto"/>
        <w:bottom w:val="none" w:sz="0" w:space="0" w:color="auto"/>
        <w:right w:val="none" w:sz="0" w:space="0" w:color="auto"/>
      </w:divBdr>
    </w:div>
    <w:div w:id="1535383262">
      <w:bodyDiv w:val="1"/>
      <w:marLeft w:val="0"/>
      <w:marRight w:val="0"/>
      <w:marTop w:val="0"/>
      <w:marBottom w:val="0"/>
      <w:divBdr>
        <w:top w:val="none" w:sz="0" w:space="0" w:color="auto"/>
        <w:left w:val="none" w:sz="0" w:space="0" w:color="auto"/>
        <w:bottom w:val="none" w:sz="0" w:space="0" w:color="auto"/>
        <w:right w:val="none" w:sz="0" w:space="0" w:color="auto"/>
      </w:divBdr>
    </w:div>
    <w:div w:id="1721400868">
      <w:bodyDiv w:val="1"/>
      <w:marLeft w:val="0"/>
      <w:marRight w:val="0"/>
      <w:marTop w:val="0"/>
      <w:marBottom w:val="0"/>
      <w:divBdr>
        <w:top w:val="none" w:sz="0" w:space="0" w:color="auto"/>
        <w:left w:val="none" w:sz="0" w:space="0" w:color="auto"/>
        <w:bottom w:val="none" w:sz="0" w:space="0" w:color="auto"/>
        <w:right w:val="none" w:sz="0" w:space="0" w:color="auto"/>
      </w:divBdr>
      <w:divsChild>
        <w:div w:id="492647563">
          <w:marLeft w:val="0"/>
          <w:marRight w:val="0"/>
          <w:marTop w:val="0"/>
          <w:marBottom w:val="0"/>
          <w:divBdr>
            <w:top w:val="none" w:sz="0" w:space="0" w:color="auto"/>
            <w:left w:val="none" w:sz="0" w:space="0" w:color="auto"/>
            <w:bottom w:val="none" w:sz="0" w:space="0" w:color="auto"/>
            <w:right w:val="none" w:sz="0" w:space="0" w:color="auto"/>
          </w:divBdr>
        </w:div>
        <w:div w:id="1390689117">
          <w:marLeft w:val="0"/>
          <w:marRight w:val="0"/>
          <w:marTop w:val="0"/>
          <w:marBottom w:val="0"/>
          <w:divBdr>
            <w:top w:val="none" w:sz="0" w:space="0" w:color="auto"/>
            <w:left w:val="none" w:sz="0" w:space="0" w:color="auto"/>
            <w:bottom w:val="none" w:sz="0" w:space="0" w:color="auto"/>
            <w:right w:val="none" w:sz="0" w:space="0" w:color="auto"/>
          </w:divBdr>
        </w:div>
      </w:divsChild>
    </w:div>
    <w:div w:id="1812361377">
      <w:bodyDiv w:val="1"/>
      <w:marLeft w:val="0"/>
      <w:marRight w:val="0"/>
      <w:marTop w:val="0"/>
      <w:marBottom w:val="0"/>
      <w:divBdr>
        <w:top w:val="none" w:sz="0" w:space="0" w:color="auto"/>
        <w:left w:val="none" w:sz="0" w:space="0" w:color="auto"/>
        <w:bottom w:val="none" w:sz="0" w:space="0" w:color="auto"/>
        <w:right w:val="none" w:sz="0" w:space="0" w:color="auto"/>
      </w:divBdr>
    </w:div>
    <w:div w:id="1851409481">
      <w:bodyDiv w:val="1"/>
      <w:marLeft w:val="0"/>
      <w:marRight w:val="0"/>
      <w:marTop w:val="0"/>
      <w:marBottom w:val="0"/>
      <w:divBdr>
        <w:top w:val="none" w:sz="0" w:space="0" w:color="auto"/>
        <w:left w:val="none" w:sz="0" w:space="0" w:color="auto"/>
        <w:bottom w:val="none" w:sz="0" w:space="0" w:color="auto"/>
        <w:right w:val="none" w:sz="0" w:space="0" w:color="auto"/>
      </w:divBdr>
    </w:div>
    <w:div w:id="1872186501">
      <w:bodyDiv w:val="1"/>
      <w:marLeft w:val="0"/>
      <w:marRight w:val="0"/>
      <w:marTop w:val="0"/>
      <w:marBottom w:val="0"/>
      <w:divBdr>
        <w:top w:val="none" w:sz="0" w:space="0" w:color="auto"/>
        <w:left w:val="none" w:sz="0" w:space="0" w:color="auto"/>
        <w:bottom w:val="none" w:sz="0" w:space="0" w:color="auto"/>
        <w:right w:val="none" w:sz="0" w:space="0" w:color="auto"/>
      </w:divBdr>
    </w:div>
    <w:div w:id="1933313002">
      <w:bodyDiv w:val="1"/>
      <w:marLeft w:val="0"/>
      <w:marRight w:val="0"/>
      <w:marTop w:val="0"/>
      <w:marBottom w:val="0"/>
      <w:divBdr>
        <w:top w:val="none" w:sz="0" w:space="0" w:color="auto"/>
        <w:left w:val="none" w:sz="0" w:space="0" w:color="auto"/>
        <w:bottom w:val="none" w:sz="0" w:space="0" w:color="auto"/>
        <w:right w:val="none" w:sz="0" w:space="0" w:color="auto"/>
      </w:divBdr>
    </w:div>
    <w:div w:id="1959606726">
      <w:bodyDiv w:val="1"/>
      <w:marLeft w:val="0"/>
      <w:marRight w:val="0"/>
      <w:marTop w:val="0"/>
      <w:marBottom w:val="0"/>
      <w:divBdr>
        <w:top w:val="none" w:sz="0" w:space="0" w:color="auto"/>
        <w:left w:val="none" w:sz="0" w:space="0" w:color="auto"/>
        <w:bottom w:val="none" w:sz="0" w:space="0" w:color="auto"/>
        <w:right w:val="none" w:sz="0" w:space="0" w:color="auto"/>
      </w:divBdr>
    </w:div>
    <w:div w:id="2032996718">
      <w:bodyDiv w:val="1"/>
      <w:marLeft w:val="0"/>
      <w:marRight w:val="0"/>
      <w:marTop w:val="0"/>
      <w:marBottom w:val="0"/>
      <w:divBdr>
        <w:top w:val="none" w:sz="0" w:space="0" w:color="auto"/>
        <w:left w:val="none" w:sz="0" w:space="0" w:color="auto"/>
        <w:bottom w:val="none" w:sz="0" w:space="0" w:color="auto"/>
        <w:right w:val="none" w:sz="0" w:space="0" w:color="auto"/>
      </w:divBdr>
    </w:div>
    <w:div w:id="214276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yperlink" Target="https://studbooks.net/2258619/informatika/opisanie_sredy_razrabotki_microsoft_visual_studio" TargetMode="Externa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5.wmf"/><Relationship Id="rId42"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oleObject" Target="embeddings/oleObject1.bin"/><Relationship Id="rId38" Type="http://schemas.openxmlformats.org/officeDocument/2006/relationships/hyperlink" Target="https://tehznatok.com/kak-vyibrat/skaner-a3-planshetnyiy.html"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hyperlink" Target="https://www.pyimagesearch.com/2015/10/05/opencv-gamma-correc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wmf"/><Relationship Id="rId37" Type="http://schemas.openxmlformats.org/officeDocument/2006/relationships/hyperlink" Target="https://ru.wikipedia.org/wiki/Hallux_valgus" TargetMode="External"/><Relationship Id="rId40" Type="http://schemas.openxmlformats.org/officeDocument/2006/relationships/hyperlink" Target="http://robocraft.ru/blog/computervision/264.html"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yperlink" Target="https://www.health.harvard.edu/a_to_z/fallen-arch-a-to-z"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oleObject" Target="embeddings/oleObject2.bin"/><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FC0CE0-8856-4DA7-A39F-FB96D6FF2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803</TotalTime>
  <Pages>54</Pages>
  <Words>9326</Words>
  <Characters>53163</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Волян</dc:creator>
  <cp:lastModifiedBy>Пользователь Windows</cp:lastModifiedBy>
  <cp:revision>10</cp:revision>
  <dcterms:created xsi:type="dcterms:W3CDTF">2019-06-07T09:43:00Z</dcterms:created>
  <dcterms:modified xsi:type="dcterms:W3CDTF">2019-06-10T22:13:00Z</dcterms:modified>
</cp:coreProperties>
</file>