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766" w:rsidRDefault="00036766" w:rsidP="00E7215A">
      <w:pPr>
        <w:spacing w:after="0" w:line="240" w:lineRule="auto"/>
        <w:jc w:val="center"/>
        <w:rPr>
          <w:rFonts w:ascii="Times New Roman" w:eastAsia="Calibri" w:hAnsi="Times New Roman" w:cs="Times New Roman"/>
          <w:sz w:val="28"/>
        </w:rPr>
      </w:pPr>
      <w:bookmarkStart w:id="0" w:name="_GoBack"/>
      <w:bookmarkEnd w:id="0"/>
      <w:r>
        <w:rPr>
          <w:rFonts w:ascii="Times New Roman" w:eastAsia="Calibri" w:hAnsi="Times New Roman" w:cs="Times New Roman"/>
          <w:sz w:val="28"/>
        </w:rPr>
        <w:t>НАЦІОНАЛЬНИЙ ТЕХНІЧНИЙ УНІВЕРСИТЕТ УКРАЇНИ</w:t>
      </w:r>
    </w:p>
    <w:p w:rsidR="00036766" w:rsidRDefault="00036766" w:rsidP="00E7215A">
      <w:pPr>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«КИЇВСЬКИЙ ПОЛІТЕХНІЧНИЙ ІНСТИТУТ ІМЕНІ ІГОРЯ СІКОРСЬКОГО»</w:t>
      </w:r>
    </w:p>
    <w:p w:rsidR="00036766" w:rsidRDefault="00036766" w:rsidP="00E7215A">
      <w:pPr>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ІНСТИТУТ ПРИКЛАДНОГО СИСТЕМНОГО АНАЛІЗУ</w:t>
      </w:r>
    </w:p>
    <w:p w:rsidR="00036766" w:rsidRDefault="00036766" w:rsidP="00E7215A">
      <w:pPr>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КАФЕДРА МАТЕМАТИЧНИХ МЕТОДІВ СИСТЕМНОГО АНАЛІЗУ</w:t>
      </w:r>
    </w:p>
    <w:p w:rsidR="00036766" w:rsidRDefault="00036766" w:rsidP="00E7215A">
      <w:pPr>
        <w:spacing w:after="0" w:line="240" w:lineRule="auto"/>
        <w:jc w:val="center"/>
        <w:rPr>
          <w:rFonts w:ascii="Times New Roman" w:eastAsia="Calibri" w:hAnsi="Times New Roman" w:cs="Times New Roman"/>
          <w:sz w:val="28"/>
        </w:rPr>
      </w:pPr>
    </w:p>
    <w:p w:rsidR="00036766" w:rsidRDefault="00036766" w:rsidP="00E7215A">
      <w:pPr>
        <w:spacing w:after="0" w:line="240" w:lineRule="auto"/>
        <w:jc w:val="center"/>
        <w:rPr>
          <w:rFonts w:ascii="Times New Roman" w:eastAsia="Calibri" w:hAnsi="Times New Roman" w:cs="Times New Roman"/>
          <w:sz w:val="28"/>
        </w:rPr>
      </w:pPr>
    </w:p>
    <w:p w:rsidR="00036766" w:rsidRDefault="00036766" w:rsidP="00E7215A">
      <w:pPr>
        <w:spacing w:after="0" w:line="240" w:lineRule="auto"/>
        <w:jc w:val="both"/>
        <w:rPr>
          <w:rFonts w:ascii="Times New Roman" w:eastAsia="Calibri" w:hAnsi="Times New Roman" w:cs="Times New Roman"/>
          <w:sz w:val="28"/>
        </w:rPr>
      </w:pPr>
      <w:r>
        <w:rPr>
          <w:rFonts w:ascii="Times New Roman" w:eastAsia="Calibri" w:hAnsi="Times New Roman" w:cs="Times New Roman"/>
          <w:sz w:val="28"/>
        </w:rPr>
        <w:t>На правах рукопису</w:t>
      </w:r>
      <w:r>
        <w:rPr>
          <w:rFonts w:ascii="Times New Roman" w:eastAsia="Calibri" w:hAnsi="Times New Roman" w:cs="Times New Roman"/>
          <w:sz w:val="28"/>
        </w:rPr>
        <w:tab/>
      </w:r>
      <w:r>
        <w:rPr>
          <w:rFonts w:ascii="Times New Roman" w:eastAsia="Calibri" w:hAnsi="Times New Roman" w:cs="Times New Roman"/>
          <w:sz w:val="28"/>
        </w:rPr>
        <w:tab/>
      </w:r>
      <w:r>
        <w:rPr>
          <w:rFonts w:ascii="Times New Roman" w:eastAsia="Calibri" w:hAnsi="Times New Roman" w:cs="Times New Roman"/>
          <w:sz w:val="28"/>
        </w:rPr>
        <w:tab/>
      </w:r>
      <w:r>
        <w:rPr>
          <w:rFonts w:ascii="Times New Roman" w:eastAsia="Calibri" w:hAnsi="Times New Roman" w:cs="Times New Roman"/>
          <w:sz w:val="28"/>
        </w:rPr>
        <w:tab/>
      </w:r>
      <w:r>
        <w:rPr>
          <w:rFonts w:ascii="Times New Roman" w:eastAsia="Calibri" w:hAnsi="Times New Roman" w:cs="Times New Roman"/>
          <w:sz w:val="28"/>
        </w:rPr>
        <w:tab/>
        <w:t>До захисту допущено</w:t>
      </w:r>
    </w:p>
    <w:p w:rsidR="00036766" w:rsidRDefault="002812EA" w:rsidP="00E7215A">
      <w:pPr>
        <w:spacing w:after="0" w:line="240" w:lineRule="auto"/>
        <w:jc w:val="both"/>
        <w:rPr>
          <w:rFonts w:ascii="Times New Roman" w:eastAsia="Calibri" w:hAnsi="Times New Roman" w:cs="Times New Roman"/>
          <w:sz w:val="28"/>
        </w:rPr>
      </w:pPr>
      <w:r>
        <w:rPr>
          <w:rFonts w:ascii="Times New Roman" w:eastAsia="Calibri" w:hAnsi="Times New Roman" w:cs="Times New Roman"/>
          <w:sz w:val="28"/>
        </w:rPr>
        <w:t>УДК 51-7</w:t>
      </w:r>
      <w:r w:rsidR="00036766">
        <w:rPr>
          <w:rFonts w:ascii="Times New Roman" w:eastAsia="Calibri" w:hAnsi="Times New Roman" w:cs="Times New Roman"/>
          <w:sz w:val="28"/>
        </w:rPr>
        <w:tab/>
      </w:r>
      <w:r w:rsidR="00036766">
        <w:rPr>
          <w:rFonts w:ascii="Times New Roman" w:eastAsia="Calibri" w:hAnsi="Times New Roman" w:cs="Times New Roman"/>
          <w:sz w:val="28"/>
        </w:rPr>
        <w:tab/>
      </w:r>
      <w:r w:rsidR="00036766">
        <w:rPr>
          <w:rFonts w:ascii="Times New Roman" w:eastAsia="Calibri" w:hAnsi="Times New Roman" w:cs="Times New Roman"/>
          <w:sz w:val="28"/>
        </w:rPr>
        <w:tab/>
      </w:r>
      <w:r w:rsidR="00036766">
        <w:rPr>
          <w:rFonts w:ascii="Times New Roman" w:eastAsia="Calibri" w:hAnsi="Times New Roman" w:cs="Times New Roman"/>
          <w:sz w:val="28"/>
        </w:rPr>
        <w:tab/>
      </w:r>
      <w:r w:rsidR="00036766">
        <w:rPr>
          <w:rFonts w:ascii="Times New Roman" w:eastAsia="Calibri" w:hAnsi="Times New Roman" w:cs="Times New Roman"/>
          <w:sz w:val="28"/>
        </w:rPr>
        <w:tab/>
      </w:r>
      <w:r w:rsidR="00036766">
        <w:rPr>
          <w:rFonts w:ascii="Times New Roman" w:eastAsia="Calibri" w:hAnsi="Times New Roman" w:cs="Times New Roman"/>
          <w:sz w:val="28"/>
        </w:rPr>
        <w:tab/>
      </w:r>
      <w:r w:rsidR="00036766">
        <w:rPr>
          <w:rFonts w:ascii="Times New Roman" w:eastAsia="Calibri" w:hAnsi="Times New Roman" w:cs="Times New Roman"/>
          <w:sz w:val="28"/>
        </w:rPr>
        <w:tab/>
        <w:t>В. о. завідувача кафедри ММСА</w:t>
      </w:r>
    </w:p>
    <w:p w:rsidR="00036766" w:rsidRDefault="00036766" w:rsidP="00E7215A">
      <w:pPr>
        <w:spacing w:after="0" w:line="240" w:lineRule="auto"/>
        <w:rPr>
          <w:rFonts w:ascii="Times New Roman" w:eastAsia="Calibri" w:hAnsi="Times New Roman" w:cs="Times New Roman"/>
          <w:sz w:val="28"/>
        </w:rPr>
      </w:pPr>
      <w:r>
        <w:rPr>
          <w:rFonts w:ascii="Times New Roman" w:eastAsia="Calibri" w:hAnsi="Times New Roman" w:cs="Times New Roman"/>
          <w:sz w:val="28"/>
        </w:rPr>
        <w:tab/>
      </w:r>
      <w:r>
        <w:rPr>
          <w:rFonts w:ascii="Times New Roman" w:eastAsia="Calibri" w:hAnsi="Times New Roman" w:cs="Times New Roman"/>
          <w:sz w:val="28"/>
        </w:rPr>
        <w:tab/>
      </w:r>
      <w:r>
        <w:rPr>
          <w:rFonts w:ascii="Times New Roman" w:eastAsia="Calibri" w:hAnsi="Times New Roman" w:cs="Times New Roman"/>
          <w:sz w:val="28"/>
        </w:rPr>
        <w:tab/>
      </w:r>
      <w:r>
        <w:rPr>
          <w:rFonts w:ascii="Times New Roman" w:eastAsia="Calibri" w:hAnsi="Times New Roman" w:cs="Times New Roman"/>
          <w:sz w:val="28"/>
        </w:rPr>
        <w:tab/>
      </w:r>
      <w:r>
        <w:rPr>
          <w:rFonts w:ascii="Times New Roman" w:eastAsia="Calibri" w:hAnsi="Times New Roman" w:cs="Times New Roman"/>
          <w:sz w:val="28"/>
        </w:rPr>
        <w:tab/>
      </w:r>
      <w:r>
        <w:rPr>
          <w:rFonts w:ascii="Times New Roman" w:eastAsia="Calibri" w:hAnsi="Times New Roman" w:cs="Times New Roman"/>
          <w:sz w:val="28"/>
        </w:rPr>
        <w:tab/>
      </w:r>
      <w:r>
        <w:rPr>
          <w:rFonts w:ascii="Times New Roman" w:eastAsia="Calibri" w:hAnsi="Times New Roman" w:cs="Times New Roman"/>
          <w:sz w:val="28"/>
        </w:rPr>
        <w:tab/>
      </w:r>
      <w:r>
        <w:rPr>
          <w:rFonts w:ascii="Times New Roman" w:eastAsia="Calibri" w:hAnsi="Times New Roman" w:cs="Times New Roman"/>
          <w:sz w:val="28"/>
        </w:rPr>
        <w:tab/>
      </w:r>
      <w:r>
        <w:rPr>
          <w:rFonts w:ascii="Times New Roman" w:eastAsia="Calibri" w:hAnsi="Times New Roman" w:cs="Times New Roman"/>
          <w:sz w:val="28"/>
        </w:rPr>
        <w:tab/>
      </w:r>
      <w:r>
        <w:rPr>
          <w:rFonts w:ascii="Times New Roman" w:eastAsia="Calibri" w:hAnsi="Times New Roman" w:cs="Times New Roman"/>
          <w:sz w:val="28"/>
        </w:rPr>
        <w:tab/>
        <w:t>О.Л.Тимощук</w:t>
      </w:r>
    </w:p>
    <w:p w:rsidR="00036766" w:rsidRDefault="00036766" w:rsidP="00E7215A">
      <w:pPr>
        <w:spacing w:after="0" w:line="240" w:lineRule="auto"/>
        <w:rPr>
          <w:rFonts w:ascii="Times New Roman" w:eastAsia="Calibri" w:hAnsi="Times New Roman" w:cs="Times New Roman"/>
          <w:sz w:val="28"/>
        </w:rPr>
      </w:pPr>
      <w:r>
        <w:rPr>
          <w:rFonts w:ascii="Times New Roman" w:eastAsia="Calibri" w:hAnsi="Times New Roman" w:cs="Times New Roman"/>
          <w:sz w:val="28"/>
        </w:rPr>
        <w:tab/>
      </w:r>
      <w:r>
        <w:rPr>
          <w:rFonts w:ascii="Times New Roman" w:eastAsia="Calibri" w:hAnsi="Times New Roman" w:cs="Times New Roman"/>
          <w:sz w:val="28"/>
        </w:rPr>
        <w:tab/>
      </w:r>
      <w:r>
        <w:rPr>
          <w:rFonts w:ascii="Times New Roman" w:eastAsia="Calibri" w:hAnsi="Times New Roman" w:cs="Times New Roman"/>
          <w:sz w:val="28"/>
        </w:rPr>
        <w:tab/>
      </w:r>
      <w:r>
        <w:rPr>
          <w:rFonts w:ascii="Times New Roman" w:eastAsia="Calibri" w:hAnsi="Times New Roman" w:cs="Times New Roman"/>
          <w:sz w:val="28"/>
        </w:rPr>
        <w:tab/>
      </w:r>
      <w:r>
        <w:rPr>
          <w:rFonts w:ascii="Times New Roman" w:eastAsia="Calibri" w:hAnsi="Times New Roman" w:cs="Times New Roman"/>
          <w:sz w:val="28"/>
        </w:rPr>
        <w:tab/>
      </w:r>
      <w:r>
        <w:rPr>
          <w:rFonts w:ascii="Times New Roman" w:eastAsia="Calibri" w:hAnsi="Times New Roman" w:cs="Times New Roman"/>
          <w:sz w:val="28"/>
        </w:rPr>
        <w:tab/>
      </w:r>
      <w:r>
        <w:rPr>
          <w:rFonts w:ascii="Times New Roman" w:eastAsia="Calibri" w:hAnsi="Times New Roman" w:cs="Times New Roman"/>
          <w:sz w:val="28"/>
        </w:rPr>
        <w:tab/>
        <w:t>«___» ____________ 2019 р.</w:t>
      </w:r>
    </w:p>
    <w:p w:rsidR="00036766" w:rsidRDefault="00036766" w:rsidP="00E7215A">
      <w:pPr>
        <w:spacing w:after="0" w:line="240" w:lineRule="auto"/>
        <w:rPr>
          <w:rFonts w:ascii="Times New Roman" w:eastAsia="Calibri" w:hAnsi="Times New Roman" w:cs="Times New Roman"/>
          <w:bCs/>
          <w:caps/>
          <w:sz w:val="28"/>
          <w:szCs w:val="28"/>
        </w:rPr>
      </w:pPr>
    </w:p>
    <w:p w:rsidR="00036766" w:rsidRDefault="00036766" w:rsidP="00E7215A">
      <w:pPr>
        <w:spacing w:after="0" w:line="240" w:lineRule="auto"/>
        <w:rPr>
          <w:rFonts w:ascii="Times New Roman" w:eastAsia="Calibri" w:hAnsi="Times New Roman" w:cs="Times New Roman"/>
          <w:bCs/>
          <w:caps/>
          <w:sz w:val="28"/>
          <w:szCs w:val="28"/>
        </w:rPr>
      </w:pPr>
    </w:p>
    <w:p w:rsidR="00036766" w:rsidRDefault="00036766" w:rsidP="00E7215A">
      <w:pPr>
        <w:spacing w:after="0" w:line="240" w:lineRule="auto"/>
        <w:jc w:val="center"/>
        <w:rPr>
          <w:rFonts w:ascii="Times New Roman" w:eastAsia="Calibri" w:hAnsi="Times New Roman" w:cs="Times New Roman"/>
          <w:b/>
          <w:sz w:val="40"/>
          <w:szCs w:val="40"/>
        </w:rPr>
      </w:pPr>
      <w:r>
        <w:rPr>
          <w:rFonts w:ascii="Times New Roman" w:eastAsia="Calibri" w:hAnsi="Times New Roman" w:cs="Times New Roman"/>
          <w:b/>
          <w:sz w:val="40"/>
          <w:szCs w:val="40"/>
        </w:rPr>
        <w:t>Магістерська дисертація</w:t>
      </w:r>
    </w:p>
    <w:p w:rsidR="00036766" w:rsidRDefault="00036766" w:rsidP="00E7215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на здобуття ступеня магістра за спеціальністю 124 Системний аналіз</w:t>
      </w:r>
    </w:p>
    <w:p w:rsidR="00036766" w:rsidRDefault="00036766" w:rsidP="00E7215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на тему: «</w:t>
      </w:r>
      <w:r w:rsidRPr="00036766">
        <w:rPr>
          <w:rFonts w:ascii="Times New Roman" w:hAnsi="Times New Roman" w:cs="Times New Roman"/>
          <w:sz w:val="28"/>
          <w:szCs w:val="28"/>
        </w:rPr>
        <w:t>Математичні моделі економічного зростання з урахуванням розвитку технологій</w:t>
      </w:r>
      <w:r>
        <w:rPr>
          <w:rFonts w:ascii="Times New Roman" w:eastAsia="Calibri" w:hAnsi="Times New Roman" w:cs="Times New Roman"/>
          <w:sz w:val="28"/>
          <w:szCs w:val="28"/>
          <w:lang w:eastAsia="ru-RU"/>
        </w:rPr>
        <w:t>»</w:t>
      </w:r>
    </w:p>
    <w:p w:rsidR="00036766" w:rsidRDefault="00036766" w:rsidP="00E7215A">
      <w:pPr>
        <w:spacing w:after="0" w:line="240" w:lineRule="auto"/>
        <w:rPr>
          <w:rFonts w:ascii="Times New Roman" w:eastAsia="Calibri" w:hAnsi="Times New Roman" w:cs="Times New Roman"/>
          <w:bCs/>
          <w:sz w:val="28"/>
          <w:szCs w:val="28"/>
        </w:rPr>
      </w:pPr>
    </w:p>
    <w:p w:rsidR="00036766" w:rsidRDefault="00036766" w:rsidP="00E7215A">
      <w:pPr>
        <w:spacing w:after="0" w:line="24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Виконав: </w:t>
      </w:r>
    </w:p>
    <w:p w:rsidR="00036766" w:rsidRDefault="00036766" w:rsidP="00E7215A">
      <w:pPr>
        <w:spacing w:after="0" w:line="240" w:lineRule="auto"/>
        <w:rPr>
          <w:rFonts w:ascii="Times New Roman" w:eastAsia="Calibri" w:hAnsi="Times New Roman" w:cs="Times New Roman"/>
          <w:sz w:val="28"/>
          <w:szCs w:val="28"/>
        </w:rPr>
      </w:pPr>
      <w:r>
        <w:rPr>
          <w:rFonts w:ascii="Times New Roman" w:eastAsia="Calibri" w:hAnsi="Times New Roman" w:cs="Times New Roman"/>
          <w:bCs/>
          <w:sz w:val="28"/>
          <w:szCs w:val="28"/>
        </w:rPr>
        <w:t xml:space="preserve">студент </w:t>
      </w:r>
      <w:r w:rsidR="00E7215A">
        <w:rPr>
          <w:rFonts w:ascii="Times New Roman" w:eastAsia="Times New Roman" w:hAnsi="Times New Roman" w:cs="Times New Roman"/>
          <w:bCs/>
          <w:sz w:val="28"/>
          <w:szCs w:val="28"/>
          <w:lang w:val="en-US" w:eastAsia="ru-RU"/>
        </w:rPr>
        <w:t>I</w:t>
      </w:r>
      <w:r>
        <w:rPr>
          <w:rFonts w:ascii="Times New Roman" w:eastAsia="Times New Roman" w:hAnsi="Times New Roman" w:cs="Times New Roman"/>
          <w:bCs/>
          <w:sz w:val="28"/>
          <w:szCs w:val="28"/>
          <w:lang w:val="en-US" w:eastAsia="ru-RU"/>
        </w:rPr>
        <w:t>I</w:t>
      </w:r>
      <w:r>
        <w:rPr>
          <w:rFonts w:ascii="Times New Roman" w:eastAsia="Calibri" w:hAnsi="Times New Roman" w:cs="Times New Roman"/>
          <w:bCs/>
          <w:sz w:val="28"/>
          <w:szCs w:val="28"/>
        </w:rPr>
        <w:t xml:space="preserve"> курсу, групи </w:t>
      </w:r>
      <w:r w:rsidR="001F7301">
        <w:rPr>
          <w:rFonts w:ascii="Times New Roman" w:eastAsia="Calibri" w:hAnsi="Times New Roman" w:cs="Times New Roman"/>
          <w:bCs/>
          <w:sz w:val="28"/>
          <w:szCs w:val="28"/>
          <w:lang w:val="uk-UA"/>
        </w:rPr>
        <w:t>К</w:t>
      </w:r>
      <w:r w:rsidR="001F7301">
        <w:rPr>
          <w:rFonts w:ascii="Times New Roman" w:eastAsia="Calibri" w:hAnsi="Times New Roman" w:cs="Times New Roman"/>
          <w:bCs/>
          <w:sz w:val="28"/>
          <w:szCs w:val="28"/>
        </w:rPr>
        <w:t>А-з81</w:t>
      </w:r>
      <w:r>
        <w:rPr>
          <w:rFonts w:ascii="Times New Roman" w:eastAsia="Calibri" w:hAnsi="Times New Roman" w:cs="Times New Roman"/>
          <w:sz w:val="28"/>
          <w:szCs w:val="28"/>
        </w:rPr>
        <w:t>мп</w:t>
      </w:r>
    </w:p>
    <w:p w:rsidR="00036766" w:rsidRDefault="00036766" w:rsidP="00E7215A">
      <w:pPr>
        <w:spacing w:after="0" w:line="240" w:lineRule="auto"/>
        <w:rPr>
          <w:rFonts w:ascii="Times New Roman" w:eastAsia="Calibri" w:hAnsi="Times New Roman" w:cs="Times New Roman"/>
          <w:bCs/>
          <w:sz w:val="28"/>
          <w:szCs w:val="28"/>
        </w:rPr>
      </w:pPr>
      <w:r>
        <w:rPr>
          <w:rFonts w:ascii="Times New Roman" w:eastAsia="Calibri" w:hAnsi="Times New Roman" w:cs="Times New Roman"/>
          <w:bCs/>
          <w:sz w:val="28"/>
          <w:szCs w:val="28"/>
          <w:lang w:val="uk-UA"/>
        </w:rPr>
        <w:t xml:space="preserve">Шмиговський Іван Іванович  </w:t>
      </w:r>
      <w:r>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ab/>
      </w:r>
      <w:r>
        <w:rPr>
          <w:rFonts w:ascii="Times New Roman" w:eastAsia="Calibri" w:hAnsi="Times New Roman" w:cs="Times New Roman"/>
          <w:bCs/>
          <w:sz w:val="28"/>
          <w:szCs w:val="28"/>
        </w:rPr>
        <w:tab/>
      </w:r>
      <w:r>
        <w:rPr>
          <w:rFonts w:ascii="Times New Roman" w:eastAsia="Calibri" w:hAnsi="Times New Roman" w:cs="Times New Roman"/>
          <w:bCs/>
          <w:sz w:val="28"/>
          <w:szCs w:val="28"/>
        </w:rPr>
        <w:tab/>
      </w:r>
      <w:r>
        <w:rPr>
          <w:rFonts w:ascii="Times New Roman" w:eastAsia="Calibri" w:hAnsi="Times New Roman" w:cs="Times New Roman"/>
          <w:bCs/>
          <w:sz w:val="28"/>
          <w:szCs w:val="28"/>
        </w:rPr>
        <w:tab/>
      </w:r>
      <w:r>
        <w:rPr>
          <w:rFonts w:ascii="Times New Roman" w:eastAsia="Calibri" w:hAnsi="Times New Roman" w:cs="Times New Roman"/>
          <w:bCs/>
          <w:sz w:val="28"/>
          <w:szCs w:val="28"/>
        </w:rPr>
        <w:tab/>
        <w:t>____________</w:t>
      </w:r>
    </w:p>
    <w:p w:rsidR="00036766" w:rsidRDefault="00036766" w:rsidP="00E7215A">
      <w:pPr>
        <w:spacing w:after="0" w:line="240" w:lineRule="auto"/>
        <w:rPr>
          <w:rFonts w:ascii="Times New Roman" w:eastAsia="Calibri" w:hAnsi="Times New Roman" w:cs="Times New Roman"/>
          <w:bCs/>
          <w:sz w:val="28"/>
          <w:szCs w:val="28"/>
        </w:rPr>
      </w:pPr>
    </w:p>
    <w:p w:rsidR="00E7215A" w:rsidRPr="00E7215A" w:rsidRDefault="00036766" w:rsidP="00E7215A">
      <w:pPr>
        <w:spacing w:after="0" w:line="240" w:lineRule="auto"/>
        <w:rPr>
          <w:rFonts w:ascii="Times New Roman" w:hAnsi="Times New Roman" w:cs="Times New Roman"/>
          <w:sz w:val="28"/>
          <w:szCs w:val="28"/>
        </w:rPr>
      </w:pPr>
      <w:r>
        <w:rPr>
          <w:rFonts w:ascii="Times New Roman" w:eastAsia="Calibri" w:hAnsi="Times New Roman" w:cs="Times New Roman"/>
          <w:bCs/>
          <w:sz w:val="28"/>
          <w:szCs w:val="28"/>
        </w:rPr>
        <w:t>Керівник:</w:t>
      </w:r>
      <w:r>
        <w:rPr>
          <w:rFonts w:ascii="Times New Roman" w:eastAsia="Calibri" w:hAnsi="Times New Roman" w:cs="Times New Roman"/>
          <w:sz w:val="28"/>
          <w:szCs w:val="28"/>
        </w:rPr>
        <w:t xml:space="preserve"> </w:t>
      </w:r>
      <w:r w:rsidR="00E7215A" w:rsidRPr="00E7215A">
        <w:rPr>
          <w:rFonts w:ascii="Times New Roman" w:hAnsi="Times New Roman" w:cs="Times New Roman"/>
          <w:sz w:val="28"/>
          <w:szCs w:val="28"/>
          <w:lang w:val="uk-UA"/>
        </w:rPr>
        <w:t>професор</w:t>
      </w:r>
      <w:r w:rsidR="00E7215A" w:rsidRPr="00E7215A">
        <w:rPr>
          <w:rFonts w:ascii="Times New Roman" w:hAnsi="Times New Roman" w:cs="Times New Roman"/>
          <w:sz w:val="28"/>
          <w:szCs w:val="28"/>
        </w:rPr>
        <w:t xml:space="preserve"> кафедри ММСА,</w:t>
      </w:r>
    </w:p>
    <w:p w:rsidR="00036766" w:rsidRDefault="00E7215A" w:rsidP="00E7215A">
      <w:pPr>
        <w:tabs>
          <w:tab w:val="left" w:pos="7513"/>
        </w:tabs>
        <w:spacing w:after="0" w:line="240" w:lineRule="auto"/>
        <w:rPr>
          <w:rFonts w:ascii="Times New Roman" w:eastAsia="Calibri" w:hAnsi="Times New Roman" w:cs="Times New Roman"/>
          <w:bCs/>
          <w:sz w:val="28"/>
          <w:szCs w:val="28"/>
        </w:rPr>
      </w:pPr>
      <w:r w:rsidRPr="00E7215A">
        <w:rPr>
          <w:rFonts w:ascii="Times New Roman" w:hAnsi="Times New Roman" w:cs="Times New Roman"/>
          <w:bCs/>
          <w:sz w:val="28"/>
          <w:szCs w:val="28"/>
          <w:lang w:val="uk-UA"/>
        </w:rPr>
        <w:t>д.ф.м.н</w:t>
      </w:r>
      <w:r w:rsidRPr="00E7215A">
        <w:rPr>
          <w:rFonts w:ascii="Times New Roman" w:hAnsi="Times New Roman" w:cs="Times New Roman"/>
          <w:bCs/>
          <w:sz w:val="28"/>
          <w:szCs w:val="28"/>
        </w:rPr>
        <w:t>.</w:t>
      </w:r>
      <w:r w:rsidR="003A088E">
        <w:rPr>
          <w:rFonts w:ascii="Times New Roman" w:hAnsi="Times New Roman" w:cs="Times New Roman"/>
          <w:bCs/>
          <w:sz w:val="28"/>
          <w:szCs w:val="28"/>
        </w:rPr>
        <w:t xml:space="preserve"> проф.</w:t>
      </w:r>
      <w:r w:rsidRPr="00E7215A">
        <w:rPr>
          <w:rFonts w:ascii="Times New Roman" w:hAnsi="Times New Roman" w:cs="Times New Roman"/>
          <w:bCs/>
          <w:sz w:val="28"/>
          <w:szCs w:val="28"/>
        </w:rPr>
        <w:t xml:space="preserve"> </w:t>
      </w:r>
      <w:r w:rsidRPr="00E7215A">
        <w:rPr>
          <w:rFonts w:ascii="Times New Roman" w:hAnsi="Times New Roman" w:cs="Times New Roman"/>
          <w:bCs/>
          <w:sz w:val="28"/>
          <w:szCs w:val="28"/>
          <w:lang w:val="uk-UA"/>
        </w:rPr>
        <w:t>Лопатін</w:t>
      </w:r>
      <w:r w:rsidRPr="00E7215A">
        <w:rPr>
          <w:rFonts w:ascii="Times New Roman" w:hAnsi="Times New Roman" w:cs="Times New Roman"/>
          <w:bCs/>
          <w:sz w:val="28"/>
          <w:szCs w:val="28"/>
        </w:rPr>
        <w:t xml:space="preserve"> О.</w:t>
      </w:r>
      <w:r w:rsidRPr="00E7215A">
        <w:rPr>
          <w:rFonts w:ascii="Times New Roman" w:hAnsi="Times New Roman" w:cs="Times New Roman"/>
          <w:bCs/>
          <w:sz w:val="28"/>
          <w:szCs w:val="28"/>
          <w:lang w:val="uk-UA"/>
        </w:rPr>
        <w:t>К</w:t>
      </w:r>
      <w:r w:rsidRPr="00E7215A">
        <w:rPr>
          <w:rFonts w:ascii="Times New Roman" w:hAnsi="Times New Roman" w:cs="Times New Roman"/>
          <w:bCs/>
          <w:sz w:val="28"/>
          <w:szCs w:val="28"/>
        </w:rPr>
        <w:t>.</w:t>
      </w:r>
      <w:r>
        <w:rPr>
          <w:rFonts w:ascii="Times New Roman" w:eastAsia="Calibri" w:hAnsi="Times New Roman" w:cs="Times New Roman"/>
          <w:bCs/>
          <w:sz w:val="28"/>
          <w:szCs w:val="28"/>
        </w:rPr>
        <w:t xml:space="preserve">                       </w:t>
      </w:r>
      <w:r w:rsidR="003A088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lang w:val="en-US"/>
        </w:rPr>
        <w:t xml:space="preserve"> </w:t>
      </w:r>
      <w:r>
        <w:rPr>
          <w:rFonts w:ascii="Times New Roman" w:eastAsia="Calibri" w:hAnsi="Times New Roman" w:cs="Times New Roman"/>
          <w:bCs/>
          <w:sz w:val="28"/>
          <w:szCs w:val="28"/>
        </w:rPr>
        <w:t xml:space="preserve"> </w:t>
      </w:r>
      <w:r w:rsidR="00036766">
        <w:rPr>
          <w:rFonts w:ascii="Times New Roman" w:eastAsia="Calibri" w:hAnsi="Times New Roman" w:cs="Times New Roman"/>
          <w:bCs/>
          <w:sz w:val="28"/>
          <w:szCs w:val="28"/>
        </w:rPr>
        <w:t>____________</w:t>
      </w:r>
    </w:p>
    <w:p w:rsidR="00036766" w:rsidRDefault="00036766" w:rsidP="00E7215A">
      <w:pPr>
        <w:spacing w:after="0" w:line="240" w:lineRule="auto"/>
        <w:rPr>
          <w:rFonts w:ascii="Times New Roman" w:eastAsia="Calibri" w:hAnsi="Times New Roman" w:cs="Times New Roman"/>
          <w:bCs/>
          <w:sz w:val="28"/>
          <w:szCs w:val="28"/>
        </w:rPr>
      </w:pPr>
    </w:p>
    <w:p w:rsidR="00175B04" w:rsidRDefault="00036766" w:rsidP="00175B04">
      <w:pPr>
        <w:spacing w:after="0" w:line="240" w:lineRule="auto"/>
        <w:rPr>
          <w:rFonts w:ascii="Times New Roman" w:hAnsi="Times New Roman" w:cs="Times New Roman"/>
          <w:bCs/>
          <w:sz w:val="28"/>
          <w:szCs w:val="28"/>
        </w:rPr>
      </w:pPr>
      <w:r>
        <w:rPr>
          <w:rFonts w:ascii="Times New Roman" w:eastAsia="Calibri" w:hAnsi="Times New Roman" w:cs="Times New Roman"/>
          <w:bCs/>
          <w:sz w:val="28"/>
          <w:szCs w:val="28"/>
        </w:rPr>
        <w:t>Рецензент:</w:t>
      </w:r>
    </w:p>
    <w:p w:rsidR="00175B04" w:rsidRPr="00036766" w:rsidRDefault="00175B04" w:rsidP="00175B04">
      <w:pPr>
        <w:spacing w:after="0" w:line="240" w:lineRule="auto"/>
        <w:rPr>
          <w:rFonts w:ascii="Times New Roman" w:hAnsi="Times New Roman" w:cs="Times New Roman"/>
          <w:bCs/>
          <w:sz w:val="28"/>
          <w:szCs w:val="28"/>
        </w:rPr>
      </w:pPr>
      <w:r>
        <w:rPr>
          <w:rFonts w:ascii="Times New Roman" w:hAnsi="Times New Roman" w:cs="Times New Roman"/>
          <w:bCs/>
          <w:sz w:val="28"/>
          <w:szCs w:val="28"/>
        </w:rPr>
        <w:tab/>
      </w:r>
    </w:p>
    <w:p w:rsidR="00036766" w:rsidRDefault="00036766" w:rsidP="00E7215A">
      <w:pPr>
        <w:spacing w:after="0" w:line="240" w:lineRule="auto"/>
        <w:rPr>
          <w:rFonts w:ascii="Times New Roman" w:eastAsia="Calibri" w:hAnsi="Times New Roman" w:cs="Times New Roman"/>
          <w:bCs/>
          <w:sz w:val="28"/>
          <w:szCs w:val="28"/>
        </w:rPr>
      </w:pPr>
      <w:r w:rsidRPr="00036766">
        <w:rPr>
          <w:rFonts w:ascii="Times New Roman" w:hAnsi="Times New Roman" w:cs="Times New Roman"/>
          <w:bCs/>
          <w:sz w:val="28"/>
          <w:szCs w:val="28"/>
        </w:rPr>
        <w:tab/>
      </w:r>
      <w:r w:rsidR="00175B04">
        <w:rPr>
          <w:rFonts w:ascii="Times New Roman" w:hAnsi="Times New Roman" w:cs="Times New Roman"/>
          <w:bCs/>
          <w:sz w:val="28"/>
          <w:szCs w:val="28"/>
        </w:rPr>
        <w:tab/>
      </w:r>
      <w:r w:rsidR="00175B04">
        <w:rPr>
          <w:rFonts w:ascii="Times New Roman" w:hAnsi="Times New Roman" w:cs="Times New Roman"/>
          <w:bCs/>
          <w:sz w:val="28"/>
          <w:szCs w:val="28"/>
        </w:rPr>
        <w:tab/>
      </w:r>
      <w:r w:rsidR="00175B04">
        <w:rPr>
          <w:rFonts w:ascii="Times New Roman" w:hAnsi="Times New Roman" w:cs="Times New Roman"/>
          <w:bCs/>
          <w:sz w:val="28"/>
          <w:szCs w:val="28"/>
        </w:rPr>
        <w:tab/>
      </w:r>
      <w:r>
        <w:rPr>
          <w:rFonts w:ascii="Times New Roman" w:eastAsia="Calibri" w:hAnsi="Times New Roman" w:cs="Times New Roman"/>
          <w:bCs/>
          <w:sz w:val="28"/>
          <w:szCs w:val="28"/>
        </w:rPr>
        <w:tab/>
      </w:r>
      <w:r>
        <w:rPr>
          <w:rFonts w:ascii="Times New Roman" w:eastAsia="Calibri" w:hAnsi="Times New Roman" w:cs="Times New Roman"/>
          <w:bCs/>
          <w:sz w:val="28"/>
          <w:szCs w:val="28"/>
        </w:rPr>
        <w:tab/>
      </w:r>
      <w:r>
        <w:rPr>
          <w:rFonts w:ascii="Times New Roman" w:eastAsia="Calibri" w:hAnsi="Times New Roman" w:cs="Times New Roman"/>
          <w:bCs/>
          <w:sz w:val="28"/>
          <w:szCs w:val="28"/>
        </w:rPr>
        <w:tab/>
      </w:r>
      <w:r>
        <w:rPr>
          <w:rFonts w:ascii="Times New Roman" w:eastAsia="Calibri" w:hAnsi="Times New Roman" w:cs="Times New Roman"/>
          <w:bCs/>
          <w:sz w:val="28"/>
          <w:szCs w:val="28"/>
        </w:rPr>
        <w:tab/>
      </w:r>
      <w:r>
        <w:rPr>
          <w:rFonts w:ascii="Times New Roman" w:eastAsia="Calibri" w:hAnsi="Times New Roman" w:cs="Times New Roman"/>
          <w:bCs/>
          <w:sz w:val="28"/>
          <w:szCs w:val="28"/>
        </w:rPr>
        <w:tab/>
      </w:r>
      <w:r>
        <w:rPr>
          <w:rFonts w:ascii="Times New Roman" w:eastAsia="Calibri" w:hAnsi="Times New Roman" w:cs="Times New Roman"/>
          <w:bCs/>
          <w:sz w:val="28"/>
          <w:szCs w:val="28"/>
        </w:rPr>
        <w:tab/>
        <w:t>____________</w:t>
      </w:r>
    </w:p>
    <w:p w:rsidR="00036766" w:rsidRDefault="00036766" w:rsidP="00E7215A">
      <w:pPr>
        <w:spacing w:after="0" w:line="240" w:lineRule="auto"/>
        <w:rPr>
          <w:rFonts w:ascii="Times New Roman" w:eastAsia="Calibri" w:hAnsi="Times New Roman" w:cs="Times New Roman"/>
          <w:sz w:val="28"/>
          <w:szCs w:val="28"/>
        </w:rPr>
      </w:pPr>
    </w:p>
    <w:p w:rsidR="00036766" w:rsidRDefault="00036766" w:rsidP="00E7215A">
      <w:pPr>
        <w:spacing w:after="0" w:line="240" w:lineRule="auto"/>
        <w:rPr>
          <w:rFonts w:ascii="Times New Roman" w:eastAsia="Calibri" w:hAnsi="Times New Roman" w:cs="Times New Roman"/>
          <w:sz w:val="28"/>
          <w:szCs w:val="28"/>
        </w:rPr>
      </w:pPr>
    </w:p>
    <w:p w:rsidR="00036766" w:rsidRDefault="00036766" w:rsidP="00E7215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Засвідчую, що у цій магістерській дисертації</w:t>
      </w:r>
    </w:p>
    <w:p w:rsidR="00036766" w:rsidRDefault="00036766" w:rsidP="00E7215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немає запозичень з праць інших авторів</w:t>
      </w:r>
    </w:p>
    <w:p w:rsidR="00036766" w:rsidRDefault="00036766" w:rsidP="00E7215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без відповідних посилань</w:t>
      </w:r>
    </w:p>
    <w:p w:rsidR="00036766" w:rsidRDefault="00036766" w:rsidP="00E7215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 xml:space="preserve">Студент </w:t>
      </w:r>
      <w:r>
        <w:rPr>
          <w:rFonts w:ascii="Times New Roman" w:eastAsia="Calibri" w:hAnsi="Times New Roman" w:cs="Times New Roman"/>
          <w:bCs/>
          <w:sz w:val="28"/>
          <w:szCs w:val="28"/>
        </w:rPr>
        <w:t>____________</w:t>
      </w:r>
    </w:p>
    <w:p w:rsidR="00036766" w:rsidRDefault="00036766" w:rsidP="00E7215A">
      <w:pPr>
        <w:spacing w:after="0" w:line="240" w:lineRule="auto"/>
        <w:rPr>
          <w:rFonts w:ascii="Times New Roman" w:eastAsia="Calibri" w:hAnsi="Times New Roman" w:cs="Times New Roman"/>
          <w:sz w:val="28"/>
          <w:szCs w:val="28"/>
        </w:rPr>
      </w:pPr>
    </w:p>
    <w:p w:rsidR="00036766" w:rsidRDefault="00036766" w:rsidP="00E7215A">
      <w:pPr>
        <w:spacing w:after="0" w:line="240" w:lineRule="auto"/>
        <w:rPr>
          <w:rFonts w:ascii="Times New Roman" w:eastAsia="Calibri" w:hAnsi="Times New Roman" w:cs="Times New Roman"/>
          <w:sz w:val="28"/>
          <w:szCs w:val="28"/>
        </w:rPr>
      </w:pPr>
    </w:p>
    <w:p w:rsidR="00036766" w:rsidRDefault="00036766" w:rsidP="00E7215A">
      <w:pPr>
        <w:spacing w:after="0" w:line="240" w:lineRule="auto"/>
        <w:rPr>
          <w:rFonts w:ascii="Times New Roman" w:eastAsia="Calibri" w:hAnsi="Times New Roman" w:cs="Times New Roman"/>
          <w:sz w:val="28"/>
          <w:szCs w:val="28"/>
        </w:rPr>
      </w:pPr>
    </w:p>
    <w:p w:rsidR="00036766" w:rsidRDefault="00036766" w:rsidP="00E7215A">
      <w:pPr>
        <w:spacing w:after="0" w:line="240" w:lineRule="auto"/>
        <w:rPr>
          <w:rFonts w:ascii="Times New Roman" w:eastAsia="Calibri" w:hAnsi="Times New Roman" w:cs="Times New Roman"/>
          <w:sz w:val="28"/>
          <w:szCs w:val="28"/>
        </w:rPr>
      </w:pPr>
    </w:p>
    <w:p w:rsidR="00E7215A" w:rsidRDefault="00E7215A" w:rsidP="00E7215A">
      <w:pPr>
        <w:spacing w:after="0" w:line="240" w:lineRule="auto"/>
        <w:rPr>
          <w:rFonts w:ascii="Times New Roman" w:eastAsia="Calibri" w:hAnsi="Times New Roman" w:cs="Times New Roman"/>
          <w:sz w:val="28"/>
          <w:szCs w:val="28"/>
        </w:rPr>
      </w:pPr>
    </w:p>
    <w:p w:rsidR="00036766" w:rsidRDefault="00036766" w:rsidP="00E7215A">
      <w:pPr>
        <w:spacing w:after="0" w:line="240" w:lineRule="auto"/>
        <w:rPr>
          <w:rFonts w:ascii="Times New Roman" w:eastAsia="Calibri" w:hAnsi="Times New Roman" w:cs="Times New Roman"/>
          <w:sz w:val="28"/>
          <w:szCs w:val="28"/>
        </w:rPr>
      </w:pPr>
    </w:p>
    <w:p w:rsidR="00036766" w:rsidRDefault="00036766" w:rsidP="00E7215A">
      <w:pPr>
        <w:spacing w:after="0" w:line="240" w:lineRule="auto"/>
        <w:rPr>
          <w:rFonts w:ascii="Times New Roman" w:eastAsia="Calibri" w:hAnsi="Times New Roman" w:cs="Times New Roman"/>
          <w:sz w:val="28"/>
          <w:szCs w:val="28"/>
        </w:rPr>
      </w:pPr>
    </w:p>
    <w:p w:rsidR="00036766" w:rsidRDefault="00036766" w:rsidP="00E7215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Київ</w:t>
      </w:r>
    </w:p>
    <w:p w:rsidR="005A3AAD" w:rsidRDefault="00036766" w:rsidP="00E835C2">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2019</w:t>
      </w:r>
    </w:p>
    <w:p w:rsidR="005A3AAD" w:rsidRPr="005A3AAD" w:rsidRDefault="005A3AAD" w:rsidP="005B1201">
      <w:pPr>
        <w:spacing w:after="0" w:line="240" w:lineRule="auto"/>
        <w:ind w:firstLine="708"/>
        <w:jc w:val="center"/>
        <w:rPr>
          <w:rFonts w:ascii="Times New Roman" w:hAnsi="Times New Roman" w:cs="Times New Roman"/>
          <w:sz w:val="28"/>
          <w:szCs w:val="28"/>
        </w:rPr>
      </w:pPr>
      <w:r w:rsidRPr="005A3AAD">
        <w:rPr>
          <w:rFonts w:ascii="Times New Roman" w:hAnsi="Times New Roman" w:cs="Times New Roman"/>
          <w:sz w:val="28"/>
          <w:szCs w:val="28"/>
        </w:rPr>
        <w:lastRenderedPageBreak/>
        <w:t>НАЦІОНАЛЬНИЙ ТЕХНІЧНИЙ УНІВЕРСИТЕТ УКРАЇНИ</w:t>
      </w:r>
    </w:p>
    <w:p w:rsidR="005A3AAD" w:rsidRPr="005A3AAD" w:rsidRDefault="005A3AAD" w:rsidP="005B1201">
      <w:pPr>
        <w:spacing w:after="0" w:line="240" w:lineRule="auto"/>
        <w:jc w:val="center"/>
        <w:rPr>
          <w:rFonts w:ascii="Times New Roman" w:hAnsi="Times New Roman" w:cs="Times New Roman"/>
          <w:sz w:val="28"/>
          <w:szCs w:val="28"/>
        </w:rPr>
      </w:pPr>
      <w:r w:rsidRPr="005A3AAD">
        <w:rPr>
          <w:rFonts w:ascii="Times New Roman" w:hAnsi="Times New Roman" w:cs="Times New Roman"/>
          <w:sz w:val="28"/>
          <w:szCs w:val="28"/>
        </w:rPr>
        <w:t>«КИЇВСЬКИЙ ПОЛІТЕХНІЧНИЙ ІНСТИТУТ ІМЕНІ ІГОРЯ СІКОРСЬКОГО»</w:t>
      </w:r>
    </w:p>
    <w:p w:rsidR="005A3AAD" w:rsidRPr="005A3AAD" w:rsidRDefault="005A3AAD" w:rsidP="005B1201">
      <w:pPr>
        <w:spacing w:after="0" w:line="240" w:lineRule="auto"/>
        <w:jc w:val="center"/>
        <w:rPr>
          <w:rFonts w:ascii="Times New Roman" w:hAnsi="Times New Roman" w:cs="Times New Roman"/>
          <w:sz w:val="28"/>
          <w:szCs w:val="28"/>
        </w:rPr>
      </w:pPr>
      <w:r w:rsidRPr="005A3AAD">
        <w:rPr>
          <w:rFonts w:ascii="Times New Roman" w:hAnsi="Times New Roman" w:cs="Times New Roman"/>
          <w:sz w:val="28"/>
          <w:szCs w:val="28"/>
        </w:rPr>
        <w:t>ІНСТИТУТ ПРИКЛАДНОГО СИСТЕМНОГО АНАЛІЗУ</w:t>
      </w:r>
    </w:p>
    <w:p w:rsidR="005A3AAD" w:rsidRPr="005A3AAD" w:rsidRDefault="005A3AAD" w:rsidP="005B1201">
      <w:pPr>
        <w:spacing w:after="0" w:line="240" w:lineRule="auto"/>
        <w:jc w:val="center"/>
        <w:rPr>
          <w:rFonts w:ascii="Times New Roman" w:hAnsi="Times New Roman" w:cs="Times New Roman"/>
          <w:sz w:val="28"/>
          <w:szCs w:val="28"/>
        </w:rPr>
      </w:pPr>
      <w:r w:rsidRPr="005A3AAD">
        <w:rPr>
          <w:rFonts w:ascii="Times New Roman" w:hAnsi="Times New Roman" w:cs="Times New Roman"/>
          <w:sz w:val="28"/>
          <w:szCs w:val="28"/>
        </w:rPr>
        <w:t>КАФЕДРА МАТЕМАТИЧНИХ МЕТОДІВ СИСТЕМНОГО АНАЛІЗУ</w:t>
      </w:r>
    </w:p>
    <w:p w:rsidR="005B1201" w:rsidRDefault="005B1201" w:rsidP="005B1201">
      <w:pPr>
        <w:spacing w:after="0" w:line="240" w:lineRule="auto"/>
        <w:jc w:val="both"/>
        <w:rPr>
          <w:rFonts w:ascii="Times New Roman" w:hAnsi="Times New Roman" w:cs="Times New Roman"/>
          <w:sz w:val="28"/>
          <w:szCs w:val="28"/>
        </w:rPr>
      </w:pPr>
    </w:p>
    <w:p w:rsidR="005B1201" w:rsidRDefault="0039170F" w:rsidP="005B1201">
      <w:pPr>
        <w:tabs>
          <w:tab w:val="left" w:pos="5812"/>
          <w:tab w:val="left" w:pos="8833"/>
        </w:tabs>
        <w:spacing w:after="0" w:line="240" w:lineRule="auto"/>
        <w:ind w:left="-1"/>
        <w:jc w:val="both"/>
        <w:rPr>
          <w:rFonts w:ascii="Times New Roman" w:hAnsi="Times New Roman" w:cs="Times New Roman"/>
          <w:sz w:val="28"/>
          <w:szCs w:val="28"/>
        </w:rPr>
      </w:pPr>
      <w:r w:rsidRPr="00D03377">
        <w:rPr>
          <w:rFonts w:ascii="Times New Roman" w:hAnsi="Times New Roman" w:cs="Times New Roman"/>
          <w:sz w:val="28"/>
          <w:szCs w:val="28"/>
        </w:rPr>
        <w:t>Рівень вищої освіти — другий (магістерський</w:t>
      </w:r>
      <w:r w:rsidRPr="005B1201">
        <w:rPr>
          <w:rFonts w:ascii="Times New Roman" w:hAnsi="Times New Roman" w:cs="Times New Roman"/>
          <w:sz w:val="28"/>
          <w:szCs w:val="28"/>
        </w:rPr>
        <w:t xml:space="preserve">) </w:t>
      </w:r>
      <w:r w:rsidR="005B1201" w:rsidRPr="005B1201">
        <w:rPr>
          <w:rFonts w:ascii="Times New Roman" w:hAnsi="Times New Roman" w:cs="Times New Roman"/>
          <w:sz w:val="28"/>
          <w:szCs w:val="28"/>
        </w:rPr>
        <w:t>за освітньо-професійною (освітньо-науковою) програмою</w:t>
      </w:r>
    </w:p>
    <w:p w:rsidR="005B1201" w:rsidRDefault="005B1201" w:rsidP="005B1201">
      <w:pPr>
        <w:tabs>
          <w:tab w:val="left" w:pos="5812"/>
          <w:tab w:val="left" w:pos="8833"/>
        </w:tabs>
        <w:spacing w:after="0" w:line="240" w:lineRule="auto"/>
        <w:ind w:left="-1"/>
        <w:jc w:val="both"/>
        <w:rPr>
          <w:rFonts w:ascii="Times New Roman" w:hAnsi="Times New Roman" w:cs="Times New Roman"/>
          <w:sz w:val="28"/>
          <w:szCs w:val="28"/>
        </w:rPr>
      </w:pPr>
    </w:p>
    <w:p w:rsidR="0039170F" w:rsidRPr="005B1201" w:rsidRDefault="0039170F" w:rsidP="005B1201">
      <w:pPr>
        <w:spacing w:after="0" w:line="240" w:lineRule="auto"/>
        <w:jc w:val="both"/>
        <w:rPr>
          <w:rFonts w:ascii="Times New Roman" w:hAnsi="Times New Roman" w:cs="Times New Roman"/>
          <w:sz w:val="28"/>
          <w:szCs w:val="28"/>
        </w:rPr>
      </w:pPr>
      <w:r w:rsidRPr="005B1201">
        <w:rPr>
          <w:rFonts w:ascii="Times New Roman" w:hAnsi="Times New Roman" w:cs="Times New Roman"/>
          <w:sz w:val="28"/>
          <w:szCs w:val="28"/>
        </w:rPr>
        <w:t>Спеціальність (спеціалізація) — 124 «Системний аналіз» («</w:t>
      </w:r>
      <w:r w:rsidR="005B1201" w:rsidRPr="005B1201">
        <w:rPr>
          <w:rFonts w:ascii="Times New Roman" w:hAnsi="Times New Roman" w:cs="Times New Roman"/>
          <w:sz w:val="28"/>
          <w:szCs w:val="28"/>
        </w:rPr>
        <w:t>Системний аналіз фінансових ринків»</w:t>
      </w:r>
      <w:r w:rsidRPr="005B1201">
        <w:rPr>
          <w:rFonts w:ascii="Times New Roman" w:hAnsi="Times New Roman" w:cs="Times New Roman"/>
          <w:sz w:val="28"/>
          <w:szCs w:val="28"/>
        </w:rPr>
        <w:t>)</w:t>
      </w:r>
    </w:p>
    <w:p w:rsidR="0039170F" w:rsidRPr="00D03377" w:rsidRDefault="0039170F" w:rsidP="00D03377">
      <w:pPr>
        <w:spacing w:after="0" w:line="240" w:lineRule="auto"/>
        <w:ind w:firstLine="709"/>
        <w:jc w:val="both"/>
        <w:rPr>
          <w:rFonts w:ascii="Times New Roman" w:hAnsi="Times New Roman" w:cs="Times New Roman"/>
          <w:sz w:val="28"/>
          <w:szCs w:val="28"/>
        </w:rPr>
      </w:pPr>
    </w:p>
    <w:p w:rsidR="005B1201" w:rsidRPr="005B1201" w:rsidRDefault="005B1201" w:rsidP="005B1201">
      <w:pPr>
        <w:tabs>
          <w:tab w:val="left" w:pos="720"/>
          <w:tab w:val="left" w:pos="1440"/>
          <w:tab w:val="left" w:pos="1620"/>
        </w:tabs>
        <w:spacing w:after="0" w:line="240" w:lineRule="auto"/>
        <w:ind w:left="5672"/>
        <w:rPr>
          <w:rFonts w:ascii="Times New Roman" w:hAnsi="Times New Roman" w:cs="Times New Roman"/>
          <w:sz w:val="28"/>
          <w:szCs w:val="28"/>
        </w:rPr>
      </w:pPr>
      <w:r w:rsidRPr="005B1201">
        <w:rPr>
          <w:rFonts w:ascii="Times New Roman" w:hAnsi="Times New Roman" w:cs="Times New Roman"/>
          <w:sz w:val="28"/>
          <w:szCs w:val="28"/>
        </w:rPr>
        <w:t>ЗАТВЕРДЖУЮ</w:t>
      </w:r>
    </w:p>
    <w:p w:rsidR="005B1201" w:rsidRPr="005B1201" w:rsidRDefault="005B1201" w:rsidP="005B1201">
      <w:pPr>
        <w:tabs>
          <w:tab w:val="left" w:pos="720"/>
          <w:tab w:val="left" w:pos="1440"/>
          <w:tab w:val="left" w:pos="1620"/>
        </w:tabs>
        <w:spacing w:after="0" w:line="240" w:lineRule="auto"/>
        <w:ind w:left="5672"/>
        <w:rPr>
          <w:rFonts w:ascii="Times New Roman" w:hAnsi="Times New Roman" w:cs="Times New Roman"/>
          <w:bCs/>
          <w:sz w:val="28"/>
          <w:szCs w:val="28"/>
        </w:rPr>
      </w:pPr>
      <w:r w:rsidRPr="005B1201">
        <w:rPr>
          <w:rFonts w:ascii="Times New Roman" w:hAnsi="Times New Roman" w:cs="Times New Roman"/>
          <w:bCs/>
          <w:sz w:val="28"/>
          <w:szCs w:val="28"/>
        </w:rPr>
        <w:t>Завідувач кафедри</w:t>
      </w:r>
    </w:p>
    <w:p w:rsidR="005B1201" w:rsidRPr="005B1201" w:rsidRDefault="005B1201" w:rsidP="005B1201">
      <w:pPr>
        <w:tabs>
          <w:tab w:val="left" w:pos="720"/>
          <w:tab w:val="left" w:pos="1440"/>
          <w:tab w:val="left" w:pos="1620"/>
        </w:tabs>
        <w:spacing w:after="0" w:line="240" w:lineRule="auto"/>
        <w:ind w:left="5671"/>
        <w:rPr>
          <w:rFonts w:ascii="Times New Roman" w:hAnsi="Times New Roman" w:cs="Times New Roman"/>
          <w:sz w:val="28"/>
          <w:szCs w:val="28"/>
        </w:rPr>
      </w:pPr>
      <w:r w:rsidRPr="005B1201">
        <w:rPr>
          <w:rFonts w:ascii="Times New Roman" w:hAnsi="Times New Roman" w:cs="Times New Roman"/>
          <w:sz w:val="28"/>
          <w:szCs w:val="28"/>
        </w:rPr>
        <w:t>__________  О.Л. Тимощук</w:t>
      </w:r>
    </w:p>
    <w:p w:rsidR="005B1201" w:rsidRPr="005B1201" w:rsidRDefault="005B1201" w:rsidP="005B1201">
      <w:pPr>
        <w:tabs>
          <w:tab w:val="left" w:pos="720"/>
          <w:tab w:val="left" w:pos="1440"/>
          <w:tab w:val="left" w:pos="1620"/>
        </w:tabs>
        <w:spacing w:after="0" w:line="240" w:lineRule="auto"/>
        <w:ind w:left="5671" w:firstLine="425"/>
        <w:rPr>
          <w:rFonts w:ascii="Times New Roman" w:hAnsi="Times New Roman" w:cs="Times New Roman"/>
          <w:sz w:val="28"/>
          <w:szCs w:val="28"/>
          <w:vertAlign w:val="superscript"/>
        </w:rPr>
      </w:pPr>
      <w:r w:rsidRPr="005B1201">
        <w:rPr>
          <w:rFonts w:ascii="Times New Roman" w:hAnsi="Times New Roman" w:cs="Times New Roman"/>
          <w:sz w:val="28"/>
          <w:szCs w:val="28"/>
          <w:vertAlign w:val="superscript"/>
        </w:rPr>
        <w:t xml:space="preserve">(підпис) </w:t>
      </w:r>
    </w:p>
    <w:p w:rsidR="005B1201" w:rsidRPr="005B1201" w:rsidRDefault="005B1201" w:rsidP="005B1201">
      <w:pPr>
        <w:tabs>
          <w:tab w:val="left" w:pos="720"/>
          <w:tab w:val="left" w:pos="1440"/>
          <w:tab w:val="left" w:pos="1620"/>
        </w:tabs>
        <w:spacing w:after="0" w:line="240" w:lineRule="auto"/>
        <w:ind w:left="5672"/>
        <w:rPr>
          <w:rFonts w:ascii="Times New Roman" w:hAnsi="Times New Roman" w:cs="Times New Roman"/>
          <w:sz w:val="28"/>
          <w:szCs w:val="28"/>
        </w:rPr>
      </w:pPr>
      <w:r w:rsidRPr="005B1201">
        <w:rPr>
          <w:rFonts w:ascii="Times New Roman" w:hAnsi="Times New Roman" w:cs="Times New Roman"/>
          <w:sz w:val="28"/>
          <w:szCs w:val="28"/>
        </w:rPr>
        <w:t>«___»_____________20__ р.</w:t>
      </w:r>
    </w:p>
    <w:p w:rsidR="0039170F" w:rsidRPr="00D03377" w:rsidRDefault="0039170F" w:rsidP="005B1201">
      <w:pPr>
        <w:spacing w:before="240" w:after="0" w:line="240" w:lineRule="auto"/>
        <w:rPr>
          <w:rFonts w:ascii="Times New Roman" w:hAnsi="Times New Roman" w:cs="Times New Roman"/>
          <w:bCs/>
          <w:sz w:val="28"/>
          <w:szCs w:val="28"/>
        </w:rPr>
      </w:pPr>
    </w:p>
    <w:p w:rsidR="0039170F" w:rsidRPr="00D03377" w:rsidRDefault="0039170F" w:rsidP="005B1201">
      <w:pPr>
        <w:spacing w:after="0" w:line="240" w:lineRule="auto"/>
        <w:ind w:firstLine="709"/>
        <w:jc w:val="center"/>
        <w:rPr>
          <w:rFonts w:ascii="Times New Roman" w:hAnsi="Times New Roman" w:cs="Times New Roman"/>
          <w:b/>
          <w:bCs/>
          <w:sz w:val="28"/>
          <w:szCs w:val="28"/>
        </w:rPr>
      </w:pPr>
      <w:r w:rsidRPr="00D03377">
        <w:rPr>
          <w:rFonts w:ascii="Times New Roman" w:hAnsi="Times New Roman" w:cs="Times New Roman"/>
          <w:b/>
          <w:bCs/>
          <w:sz w:val="28"/>
          <w:szCs w:val="28"/>
        </w:rPr>
        <w:t>ЗАВДАННЯ</w:t>
      </w:r>
    </w:p>
    <w:p w:rsidR="005B1201" w:rsidRPr="005B1201" w:rsidRDefault="0039170F" w:rsidP="005B1201">
      <w:pPr>
        <w:spacing w:after="0" w:line="240" w:lineRule="auto"/>
        <w:ind w:firstLine="709"/>
        <w:jc w:val="center"/>
        <w:rPr>
          <w:rFonts w:ascii="Times New Roman" w:hAnsi="Times New Roman" w:cs="Times New Roman"/>
          <w:b/>
          <w:bCs/>
          <w:sz w:val="28"/>
          <w:szCs w:val="28"/>
        </w:rPr>
      </w:pPr>
      <w:r w:rsidRPr="005B1201">
        <w:rPr>
          <w:rFonts w:ascii="Times New Roman" w:hAnsi="Times New Roman" w:cs="Times New Roman"/>
          <w:b/>
          <w:bCs/>
          <w:sz w:val="28"/>
          <w:szCs w:val="28"/>
        </w:rPr>
        <w:t xml:space="preserve">на магістерську дисертацію студенту </w:t>
      </w:r>
    </w:p>
    <w:p w:rsidR="0039170F" w:rsidRPr="005B1201" w:rsidRDefault="005B1201" w:rsidP="005B1201">
      <w:pPr>
        <w:spacing w:after="0" w:line="240" w:lineRule="auto"/>
        <w:ind w:firstLine="709"/>
        <w:jc w:val="center"/>
        <w:rPr>
          <w:rFonts w:ascii="Times New Roman" w:hAnsi="Times New Roman" w:cs="Times New Roman"/>
          <w:bCs/>
          <w:sz w:val="28"/>
          <w:szCs w:val="28"/>
          <w:lang w:val="uk-UA"/>
        </w:rPr>
      </w:pPr>
      <w:r>
        <w:rPr>
          <w:rFonts w:ascii="Times New Roman" w:hAnsi="Times New Roman" w:cs="Times New Roman"/>
          <w:bCs/>
          <w:sz w:val="28"/>
          <w:szCs w:val="28"/>
          <w:lang w:val="uk-UA"/>
        </w:rPr>
        <w:t>Шмиг</w:t>
      </w:r>
      <w:r>
        <w:rPr>
          <w:rFonts w:ascii="Times New Roman" w:hAnsi="Times New Roman" w:cs="Times New Roman"/>
          <w:bCs/>
          <w:sz w:val="28"/>
          <w:szCs w:val="28"/>
        </w:rPr>
        <w:t>о</w:t>
      </w:r>
      <w:r w:rsidR="00AA099F" w:rsidRPr="00D03377">
        <w:rPr>
          <w:rFonts w:ascii="Times New Roman" w:hAnsi="Times New Roman" w:cs="Times New Roman"/>
          <w:bCs/>
          <w:sz w:val="28"/>
          <w:szCs w:val="28"/>
          <w:lang w:val="uk-UA"/>
        </w:rPr>
        <w:t>вському Івану Івановичу</w:t>
      </w:r>
    </w:p>
    <w:p w:rsidR="005B1201" w:rsidRPr="00921A6D" w:rsidRDefault="005B1201" w:rsidP="003F282B">
      <w:pPr>
        <w:tabs>
          <w:tab w:val="left" w:leader="underscore" w:pos="8931"/>
        </w:tabs>
        <w:spacing w:before="240" w:after="0" w:line="240" w:lineRule="auto"/>
        <w:jc w:val="both"/>
        <w:rPr>
          <w:rFonts w:ascii="Times New Roman" w:hAnsi="Times New Roman" w:cs="Times New Roman"/>
          <w:sz w:val="28"/>
          <w:szCs w:val="28"/>
          <w:vertAlign w:val="superscript"/>
        </w:rPr>
      </w:pPr>
      <w:r w:rsidRPr="005B1201">
        <w:rPr>
          <w:rFonts w:ascii="Times New Roman" w:hAnsi="Times New Roman" w:cs="Times New Roman"/>
          <w:spacing w:val="-4"/>
          <w:sz w:val="28"/>
          <w:szCs w:val="28"/>
        </w:rPr>
        <w:t xml:space="preserve">1. Тема дисертації </w:t>
      </w:r>
      <w:r w:rsidRPr="005B1201">
        <w:rPr>
          <w:rFonts w:ascii="Times New Roman" w:hAnsi="Times New Roman" w:cs="Times New Roman"/>
          <w:sz w:val="28"/>
          <w:szCs w:val="28"/>
        </w:rPr>
        <w:t>«</w:t>
      </w:r>
      <w:r w:rsidRPr="00D03377">
        <w:rPr>
          <w:rFonts w:ascii="Times New Roman" w:hAnsi="Times New Roman" w:cs="Times New Roman"/>
          <w:sz w:val="28"/>
          <w:szCs w:val="28"/>
        </w:rPr>
        <w:t>Математичні моделі економічного зростання з урахуванням розвитку технологій</w:t>
      </w:r>
      <w:r w:rsidRPr="005B1201">
        <w:rPr>
          <w:rFonts w:ascii="Times New Roman" w:hAnsi="Times New Roman" w:cs="Times New Roman"/>
          <w:sz w:val="28"/>
          <w:szCs w:val="28"/>
        </w:rPr>
        <w:t xml:space="preserve">», </w:t>
      </w:r>
      <w:r w:rsidRPr="00D03377">
        <w:rPr>
          <w:rFonts w:ascii="Times New Roman" w:hAnsi="Times New Roman" w:cs="Times New Roman"/>
          <w:sz w:val="28"/>
          <w:szCs w:val="28"/>
        </w:rPr>
        <w:t>науковий керівник дисертації</w:t>
      </w:r>
      <w:r w:rsidRPr="00D03377">
        <w:rPr>
          <w:rFonts w:ascii="Times New Roman" w:hAnsi="Times New Roman" w:cs="Times New Roman"/>
          <w:color w:val="FF0000"/>
          <w:sz w:val="28"/>
          <w:szCs w:val="28"/>
        </w:rPr>
        <w:t xml:space="preserve"> </w:t>
      </w:r>
      <w:r w:rsidRPr="00D03377">
        <w:rPr>
          <w:rFonts w:ascii="Times New Roman" w:hAnsi="Times New Roman" w:cs="Times New Roman"/>
          <w:sz w:val="28"/>
          <w:szCs w:val="28"/>
          <w:lang w:val="uk-UA"/>
        </w:rPr>
        <w:t>Лопатін Олексій  Костянтинович</w:t>
      </w:r>
      <w:r w:rsidRPr="00D03377">
        <w:rPr>
          <w:rFonts w:ascii="Times New Roman" w:hAnsi="Times New Roman" w:cs="Times New Roman"/>
          <w:sz w:val="28"/>
          <w:szCs w:val="28"/>
        </w:rPr>
        <w:t xml:space="preserve">, </w:t>
      </w:r>
      <w:r w:rsidRPr="00D03377">
        <w:rPr>
          <w:rFonts w:ascii="Times New Roman" w:hAnsi="Times New Roman" w:cs="Times New Roman"/>
          <w:sz w:val="28"/>
          <w:szCs w:val="28"/>
          <w:lang w:val="uk-UA"/>
        </w:rPr>
        <w:t>д.ф.м.н</w:t>
      </w:r>
      <w:r w:rsidRPr="00D03377">
        <w:rPr>
          <w:rFonts w:ascii="Times New Roman" w:hAnsi="Times New Roman" w:cs="Times New Roman"/>
          <w:sz w:val="28"/>
          <w:szCs w:val="28"/>
        </w:rPr>
        <w:t xml:space="preserve">., </w:t>
      </w:r>
      <w:r w:rsidRPr="00D03377">
        <w:rPr>
          <w:rFonts w:ascii="Times New Roman" w:hAnsi="Times New Roman" w:cs="Times New Roman"/>
          <w:sz w:val="28"/>
          <w:szCs w:val="28"/>
          <w:lang w:val="uk-UA"/>
        </w:rPr>
        <w:t>професор</w:t>
      </w:r>
      <w:r w:rsidRPr="005B1201">
        <w:rPr>
          <w:rFonts w:ascii="Times New Roman" w:hAnsi="Times New Roman" w:cs="Times New Roman"/>
          <w:sz w:val="28"/>
          <w:szCs w:val="28"/>
        </w:rPr>
        <w:t xml:space="preserve">, затверджені </w:t>
      </w:r>
      <w:r w:rsidR="00E835C2">
        <w:rPr>
          <w:rFonts w:ascii="Times New Roman" w:hAnsi="Times New Roman" w:cs="Times New Roman"/>
          <w:sz w:val="28"/>
          <w:szCs w:val="28"/>
        </w:rPr>
        <w:t>наказом по університету від «05» листопада 2019 р. № 3825-с</w:t>
      </w:r>
    </w:p>
    <w:p w:rsidR="005B1201" w:rsidRPr="005B1201" w:rsidRDefault="005B1201" w:rsidP="003F282B">
      <w:pPr>
        <w:tabs>
          <w:tab w:val="left" w:leader="underscore" w:pos="8931"/>
        </w:tabs>
        <w:spacing w:before="240" w:after="0" w:line="240" w:lineRule="auto"/>
        <w:jc w:val="both"/>
        <w:rPr>
          <w:rFonts w:ascii="Times New Roman" w:hAnsi="Times New Roman" w:cs="Times New Roman"/>
          <w:spacing w:val="-4"/>
          <w:sz w:val="28"/>
          <w:szCs w:val="28"/>
        </w:rPr>
      </w:pPr>
      <w:r w:rsidRPr="005B1201">
        <w:rPr>
          <w:rFonts w:ascii="Times New Roman" w:hAnsi="Times New Roman" w:cs="Times New Roman"/>
          <w:spacing w:val="-4"/>
          <w:sz w:val="28"/>
          <w:szCs w:val="28"/>
        </w:rPr>
        <w:t xml:space="preserve">2. </w:t>
      </w:r>
      <w:r w:rsidRPr="005B1201">
        <w:rPr>
          <w:rFonts w:ascii="Times New Roman" w:hAnsi="Times New Roman" w:cs="Times New Roman"/>
          <w:sz w:val="28"/>
          <w:szCs w:val="28"/>
        </w:rPr>
        <w:t>Строк подання студентом дисертації</w:t>
      </w:r>
      <w:r w:rsidRPr="005B1201">
        <w:rPr>
          <w:rFonts w:ascii="Times New Roman" w:hAnsi="Times New Roman" w:cs="Times New Roman"/>
          <w:spacing w:val="-4"/>
          <w:sz w:val="28"/>
          <w:szCs w:val="28"/>
        </w:rPr>
        <w:t xml:space="preserve"> </w:t>
      </w:r>
      <w:r w:rsidRPr="005B1201">
        <w:rPr>
          <w:rFonts w:ascii="Times New Roman" w:hAnsi="Times New Roman" w:cs="Times New Roman"/>
          <w:spacing w:val="-4"/>
          <w:sz w:val="28"/>
          <w:szCs w:val="28"/>
        </w:rPr>
        <w:tab/>
      </w:r>
    </w:p>
    <w:p w:rsidR="005B1201" w:rsidRPr="005B1201" w:rsidRDefault="005B1201" w:rsidP="003F282B">
      <w:pPr>
        <w:tabs>
          <w:tab w:val="left" w:leader="underscore" w:pos="8903"/>
        </w:tabs>
        <w:spacing w:before="240" w:after="0" w:line="240" w:lineRule="auto"/>
        <w:jc w:val="both"/>
        <w:rPr>
          <w:rFonts w:ascii="Times New Roman" w:hAnsi="Times New Roman" w:cs="Times New Roman"/>
          <w:sz w:val="28"/>
          <w:szCs w:val="28"/>
        </w:rPr>
      </w:pPr>
      <w:r w:rsidRPr="005B1201">
        <w:rPr>
          <w:rFonts w:ascii="Times New Roman" w:hAnsi="Times New Roman" w:cs="Times New Roman"/>
          <w:sz w:val="28"/>
          <w:szCs w:val="28"/>
        </w:rPr>
        <w:t xml:space="preserve">3. </w:t>
      </w:r>
      <w:r w:rsidRPr="005B1201">
        <w:rPr>
          <w:rFonts w:ascii="Times New Roman" w:hAnsi="Times New Roman" w:cs="Times New Roman"/>
          <w:bCs/>
          <w:sz w:val="28"/>
          <w:szCs w:val="28"/>
        </w:rPr>
        <w:t>Об’єкт дослідження:</w:t>
      </w:r>
      <w:r w:rsidR="00AB16F3">
        <w:rPr>
          <w:rFonts w:ascii="Times New Roman" w:hAnsi="Times New Roman" w:cs="Times New Roman"/>
          <w:sz w:val="28"/>
          <w:szCs w:val="28"/>
        </w:rPr>
        <w:t xml:space="preserve"> Сучасне економ</w:t>
      </w:r>
      <w:r w:rsidR="00AB16F3">
        <w:rPr>
          <w:rFonts w:ascii="Times New Roman" w:hAnsi="Times New Roman" w:cs="Times New Roman"/>
          <w:sz w:val="28"/>
          <w:szCs w:val="28"/>
          <w:lang w:val="uk-UA"/>
        </w:rPr>
        <w:t>ічне зростання</w:t>
      </w:r>
      <w:r w:rsidRPr="005B1201">
        <w:rPr>
          <w:rFonts w:ascii="Times New Roman" w:hAnsi="Times New Roman" w:cs="Times New Roman"/>
          <w:sz w:val="28"/>
          <w:szCs w:val="28"/>
        </w:rPr>
        <w:t>.</w:t>
      </w:r>
    </w:p>
    <w:p w:rsidR="005B1201" w:rsidRPr="005B1201" w:rsidRDefault="005B1201" w:rsidP="003F282B">
      <w:pPr>
        <w:tabs>
          <w:tab w:val="left" w:leader="underscore" w:pos="8903"/>
        </w:tabs>
        <w:spacing w:before="240" w:after="0" w:line="240" w:lineRule="auto"/>
        <w:jc w:val="both"/>
        <w:rPr>
          <w:rFonts w:ascii="Times New Roman" w:hAnsi="Times New Roman" w:cs="Times New Roman"/>
          <w:sz w:val="28"/>
          <w:szCs w:val="28"/>
        </w:rPr>
      </w:pPr>
      <w:r w:rsidRPr="005B1201">
        <w:rPr>
          <w:rFonts w:ascii="Times New Roman" w:hAnsi="Times New Roman" w:cs="Times New Roman"/>
          <w:sz w:val="28"/>
          <w:szCs w:val="28"/>
        </w:rPr>
        <w:t xml:space="preserve">4. Предмет: </w:t>
      </w:r>
      <w:r w:rsidR="00AB16F3" w:rsidRPr="00AB16F3">
        <w:rPr>
          <w:rFonts w:ascii="Times New Roman" w:hAnsi="Times New Roman" w:cs="Times New Roman"/>
          <w:sz w:val="28"/>
          <w:szCs w:val="28"/>
        </w:rPr>
        <w:t>S-криві розвитку, як інструмент опису і прогнозування зростання економіки</w:t>
      </w:r>
      <w:r w:rsidRPr="005B1201">
        <w:rPr>
          <w:rFonts w:ascii="Times New Roman" w:hAnsi="Times New Roman" w:cs="Times New Roman"/>
          <w:sz w:val="28"/>
          <w:szCs w:val="28"/>
        </w:rPr>
        <w:t>.</w:t>
      </w:r>
    </w:p>
    <w:p w:rsidR="00AB16F3" w:rsidRDefault="005B1201" w:rsidP="003F282B">
      <w:pPr>
        <w:tabs>
          <w:tab w:val="left" w:leader="underscore" w:pos="8903"/>
        </w:tabs>
        <w:spacing w:before="240" w:after="0" w:line="240" w:lineRule="auto"/>
        <w:jc w:val="both"/>
      </w:pPr>
      <w:r w:rsidRPr="005B1201">
        <w:rPr>
          <w:rFonts w:ascii="Times New Roman" w:hAnsi="Times New Roman" w:cs="Times New Roman"/>
          <w:sz w:val="28"/>
          <w:szCs w:val="28"/>
        </w:rPr>
        <w:t>5. Перелік завдань, які потрібно розробити:</w:t>
      </w:r>
      <w:r w:rsidR="00AB16F3" w:rsidRPr="00AB16F3">
        <w:t xml:space="preserve"> </w:t>
      </w:r>
    </w:p>
    <w:p w:rsidR="00AB16F3" w:rsidRPr="00AB16F3" w:rsidRDefault="00AB16F3" w:rsidP="003F282B">
      <w:pPr>
        <w:tabs>
          <w:tab w:val="left" w:leader="underscore" w:pos="8903"/>
        </w:tabs>
        <w:spacing w:before="240" w:after="0" w:line="240" w:lineRule="auto"/>
        <w:jc w:val="both"/>
        <w:rPr>
          <w:rFonts w:ascii="Times New Roman" w:hAnsi="Times New Roman" w:cs="Times New Roman"/>
          <w:sz w:val="28"/>
          <w:szCs w:val="28"/>
        </w:rPr>
      </w:pPr>
      <w:r w:rsidRPr="00AB16F3">
        <w:rPr>
          <w:rFonts w:ascii="Times New Roman" w:hAnsi="Times New Roman" w:cs="Times New Roman"/>
          <w:sz w:val="28"/>
          <w:szCs w:val="28"/>
        </w:rPr>
        <w:t>1)</w:t>
      </w:r>
      <w:r>
        <w:rPr>
          <w:rFonts w:ascii="Times New Roman" w:hAnsi="Times New Roman" w:cs="Times New Roman"/>
          <w:sz w:val="28"/>
          <w:szCs w:val="28"/>
        </w:rPr>
        <w:t xml:space="preserve">  </w:t>
      </w:r>
      <w:r w:rsidRPr="00AB16F3">
        <w:rPr>
          <w:rFonts w:ascii="Times New Roman" w:hAnsi="Times New Roman" w:cs="Times New Roman"/>
          <w:sz w:val="28"/>
          <w:szCs w:val="28"/>
        </w:rPr>
        <w:t xml:space="preserve"> Провести аналіз теорії зростання економіки</w:t>
      </w:r>
    </w:p>
    <w:p w:rsidR="00AB16F3" w:rsidRPr="00AB16F3" w:rsidRDefault="00AB16F3" w:rsidP="003F282B">
      <w:pPr>
        <w:tabs>
          <w:tab w:val="left" w:leader="underscore" w:pos="8903"/>
        </w:tabs>
        <w:spacing w:before="240" w:after="0" w:line="240" w:lineRule="auto"/>
        <w:jc w:val="both"/>
        <w:rPr>
          <w:rFonts w:ascii="Times New Roman" w:hAnsi="Times New Roman" w:cs="Times New Roman"/>
          <w:sz w:val="28"/>
          <w:szCs w:val="28"/>
        </w:rPr>
      </w:pPr>
      <w:r w:rsidRPr="00AB16F3">
        <w:rPr>
          <w:rFonts w:ascii="Times New Roman" w:hAnsi="Times New Roman" w:cs="Times New Roman"/>
          <w:sz w:val="28"/>
          <w:szCs w:val="28"/>
        </w:rPr>
        <w:t>2) Провести аналіз неокласичної математичної моделі Солоу зростання економіки, впливу основних факторів: капіталу, людських ресурсів, технологій</w:t>
      </w:r>
    </w:p>
    <w:p w:rsidR="00AB16F3" w:rsidRPr="00AB16F3" w:rsidRDefault="00AB16F3" w:rsidP="003F282B">
      <w:pPr>
        <w:tabs>
          <w:tab w:val="left" w:leader="underscore" w:pos="8903"/>
        </w:tabs>
        <w:spacing w:before="240" w:after="0" w:line="240" w:lineRule="auto"/>
        <w:jc w:val="both"/>
        <w:rPr>
          <w:rFonts w:ascii="Times New Roman" w:hAnsi="Times New Roman" w:cs="Times New Roman"/>
          <w:sz w:val="28"/>
          <w:szCs w:val="28"/>
        </w:rPr>
      </w:pPr>
      <w:r w:rsidRPr="00AB16F3">
        <w:rPr>
          <w:rFonts w:ascii="Times New Roman" w:hAnsi="Times New Roman" w:cs="Times New Roman"/>
          <w:sz w:val="28"/>
          <w:szCs w:val="28"/>
        </w:rPr>
        <w:t xml:space="preserve">3) </w:t>
      </w:r>
      <w:r>
        <w:rPr>
          <w:rFonts w:ascii="Times New Roman" w:hAnsi="Times New Roman" w:cs="Times New Roman"/>
          <w:sz w:val="28"/>
          <w:szCs w:val="28"/>
        </w:rPr>
        <w:t xml:space="preserve">  </w:t>
      </w:r>
      <w:r w:rsidRPr="00AB16F3">
        <w:rPr>
          <w:rFonts w:ascii="Times New Roman" w:hAnsi="Times New Roman" w:cs="Times New Roman"/>
          <w:sz w:val="28"/>
          <w:szCs w:val="28"/>
        </w:rPr>
        <w:t>Вивчити сильні і слабкі сторони моделі Солоу</w:t>
      </w:r>
    </w:p>
    <w:p w:rsidR="00AB16F3" w:rsidRPr="00AB16F3" w:rsidRDefault="00AB16F3" w:rsidP="003F282B">
      <w:pPr>
        <w:tabs>
          <w:tab w:val="left" w:leader="underscore" w:pos="8903"/>
        </w:tabs>
        <w:spacing w:before="240" w:after="0" w:line="240" w:lineRule="auto"/>
        <w:jc w:val="both"/>
        <w:rPr>
          <w:rFonts w:ascii="Times New Roman" w:hAnsi="Times New Roman" w:cs="Times New Roman"/>
          <w:sz w:val="28"/>
          <w:szCs w:val="28"/>
        </w:rPr>
      </w:pPr>
      <w:r w:rsidRPr="00AB16F3">
        <w:rPr>
          <w:rFonts w:ascii="Times New Roman" w:hAnsi="Times New Roman" w:cs="Times New Roman"/>
          <w:sz w:val="28"/>
          <w:szCs w:val="28"/>
        </w:rPr>
        <w:t xml:space="preserve">4) </w:t>
      </w:r>
      <w:r>
        <w:rPr>
          <w:rFonts w:ascii="Times New Roman" w:hAnsi="Times New Roman" w:cs="Times New Roman"/>
          <w:sz w:val="28"/>
          <w:szCs w:val="28"/>
        </w:rPr>
        <w:t xml:space="preserve">  </w:t>
      </w:r>
      <w:r w:rsidRPr="00AB16F3">
        <w:rPr>
          <w:rFonts w:ascii="Times New Roman" w:hAnsi="Times New Roman" w:cs="Times New Roman"/>
          <w:sz w:val="28"/>
          <w:szCs w:val="28"/>
        </w:rPr>
        <w:t>Вивчити узагальнення моделі Солоу з точ</w:t>
      </w:r>
      <w:r>
        <w:rPr>
          <w:rFonts w:ascii="Times New Roman" w:hAnsi="Times New Roman" w:cs="Times New Roman"/>
          <w:sz w:val="28"/>
          <w:szCs w:val="28"/>
        </w:rPr>
        <w:t>ки зору використання технологій</w:t>
      </w:r>
    </w:p>
    <w:p w:rsidR="00AB16F3" w:rsidRDefault="00AB16F3" w:rsidP="003F282B">
      <w:pPr>
        <w:tabs>
          <w:tab w:val="left" w:leader="underscore" w:pos="8903"/>
        </w:tabs>
        <w:spacing w:before="240"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5) </w:t>
      </w:r>
      <w:r w:rsidRPr="00AB16F3">
        <w:rPr>
          <w:rFonts w:ascii="Times New Roman" w:hAnsi="Times New Roman" w:cs="Times New Roman"/>
          <w:sz w:val="28"/>
          <w:szCs w:val="28"/>
        </w:rPr>
        <w:t>Застосувати методи логістичного моделювання економічної динаміки (теорію S-кривих розвитку</w:t>
      </w:r>
      <w:r>
        <w:rPr>
          <w:rFonts w:ascii="Times New Roman" w:hAnsi="Times New Roman" w:cs="Times New Roman"/>
          <w:sz w:val="28"/>
          <w:szCs w:val="28"/>
        </w:rPr>
        <w:t>)</w:t>
      </w:r>
    </w:p>
    <w:p w:rsidR="00AB16F3" w:rsidRPr="00AB16F3" w:rsidRDefault="00AB16F3" w:rsidP="003F282B">
      <w:pPr>
        <w:tabs>
          <w:tab w:val="left" w:leader="underscore" w:pos="8903"/>
        </w:tabs>
        <w:spacing w:before="240" w:after="0" w:line="240" w:lineRule="auto"/>
        <w:jc w:val="both"/>
        <w:rPr>
          <w:rFonts w:ascii="Times New Roman" w:hAnsi="Times New Roman" w:cs="Times New Roman"/>
          <w:sz w:val="28"/>
          <w:szCs w:val="28"/>
        </w:rPr>
      </w:pPr>
      <w:r w:rsidRPr="00AB16F3">
        <w:rPr>
          <w:rFonts w:ascii="Times New Roman" w:hAnsi="Times New Roman" w:cs="Times New Roman"/>
          <w:sz w:val="28"/>
          <w:szCs w:val="28"/>
        </w:rPr>
        <w:t xml:space="preserve">6) </w:t>
      </w:r>
      <w:r>
        <w:rPr>
          <w:rFonts w:ascii="Times New Roman" w:hAnsi="Times New Roman" w:cs="Times New Roman"/>
          <w:sz w:val="28"/>
          <w:szCs w:val="28"/>
        </w:rPr>
        <w:t xml:space="preserve">  </w:t>
      </w:r>
      <w:r w:rsidRPr="00AB16F3">
        <w:rPr>
          <w:rFonts w:ascii="Times New Roman" w:hAnsi="Times New Roman" w:cs="Times New Roman"/>
          <w:sz w:val="28"/>
          <w:szCs w:val="28"/>
        </w:rPr>
        <w:t xml:space="preserve">Провести узагальнення неокласичної дискретної моделі економічного </w:t>
      </w:r>
    </w:p>
    <w:p w:rsidR="00AB16F3" w:rsidRPr="00AB16F3" w:rsidRDefault="00AB16F3" w:rsidP="003F282B">
      <w:pPr>
        <w:tabs>
          <w:tab w:val="left" w:leader="underscore" w:pos="8903"/>
        </w:tabs>
        <w:spacing w:before="240" w:after="0" w:line="240" w:lineRule="auto"/>
        <w:jc w:val="both"/>
        <w:rPr>
          <w:rFonts w:ascii="Times New Roman" w:hAnsi="Times New Roman" w:cs="Times New Roman"/>
          <w:sz w:val="28"/>
          <w:szCs w:val="28"/>
        </w:rPr>
      </w:pPr>
      <w:r w:rsidRPr="00AB16F3">
        <w:rPr>
          <w:rFonts w:ascii="Times New Roman" w:hAnsi="Times New Roman" w:cs="Times New Roman"/>
          <w:sz w:val="28"/>
          <w:szCs w:val="28"/>
        </w:rPr>
        <w:t xml:space="preserve">зростання Солоу за рахунок вибору виробничої функції у вигляді </w:t>
      </w:r>
    </w:p>
    <w:p w:rsidR="00AB16F3" w:rsidRPr="005B1201" w:rsidRDefault="00AB16F3" w:rsidP="003F282B">
      <w:pPr>
        <w:tabs>
          <w:tab w:val="left" w:leader="underscore" w:pos="8903"/>
        </w:tabs>
        <w:spacing w:before="240" w:after="0" w:line="240" w:lineRule="auto"/>
        <w:jc w:val="both"/>
        <w:rPr>
          <w:rFonts w:ascii="Times New Roman" w:hAnsi="Times New Roman" w:cs="Times New Roman"/>
          <w:sz w:val="28"/>
          <w:szCs w:val="28"/>
        </w:rPr>
      </w:pPr>
      <w:r w:rsidRPr="00AB16F3">
        <w:rPr>
          <w:rFonts w:ascii="Times New Roman" w:hAnsi="Times New Roman" w:cs="Times New Roman"/>
          <w:sz w:val="28"/>
          <w:szCs w:val="28"/>
        </w:rPr>
        <w:t>логістичної кривої (S-функції) Річардса.</w:t>
      </w:r>
    </w:p>
    <w:p w:rsidR="005B1201" w:rsidRPr="005B1201" w:rsidRDefault="005B1201" w:rsidP="003F282B">
      <w:pPr>
        <w:tabs>
          <w:tab w:val="left" w:leader="underscore" w:pos="8903"/>
        </w:tabs>
        <w:spacing w:before="240" w:after="0" w:line="240" w:lineRule="auto"/>
        <w:jc w:val="both"/>
        <w:rPr>
          <w:rFonts w:ascii="Times New Roman" w:hAnsi="Times New Roman" w:cs="Times New Roman"/>
          <w:sz w:val="28"/>
          <w:szCs w:val="28"/>
        </w:rPr>
      </w:pPr>
      <w:r w:rsidRPr="005B1201">
        <w:rPr>
          <w:rFonts w:ascii="Times New Roman" w:hAnsi="Times New Roman" w:cs="Times New Roman"/>
          <w:sz w:val="28"/>
          <w:szCs w:val="28"/>
        </w:rPr>
        <w:t xml:space="preserve">6. Орієнтовний перелік графічного (ілюстративного) матеріалу: </w:t>
      </w:r>
      <w:r w:rsidR="00F84ED2">
        <w:rPr>
          <w:rFonts w:ascii="Times New Roman" w:hAnsi="Times New Roman" w:cs="Times New Roman"/>
          <w:sz w:val="28"/>
          <w:szCs w:val="28"/>
        </w:rPr>
        <w:t xml:space="preserve">структурна схема побудови </w:t>
      </w:r>
      <w:r w:rsidR="00F84ED2">
        <w:rPr>
          <w:rFonts w:ascii="Times New Roman" w:hAnsi="Times New Roman" w:cs="Times New Roman"/>
          <w:sz w:val="28"/>
          <w:szCs w:val="28"/>
          <w:lang w:val="uk-UA"/>
        </w:rPr>
        <w:t>моделі</w:t>
      </w:r>
      <w:r w:rsidR="00F84ED2" w:rsidRPr="00921A6D">
        <w:rPr>
          <w:rFonts w:ascii="Times New Roman" w:hAnsi="Times New Roman" w:cs="Times New Roman"/>
          <w:sz w:val="28"/>
          <w:szCs w:val="28"/>
        </w:rPr>
        <w:t xml:space="preserve">, </w:t>
      </w:r>
      <w:r w:rsidR="00F84ED2">
        <w:rPr>
          <w:rFonts w:ascii="Times New Roman" w:hAnsi="Times New Roman" w:cs="Times New Roman"/>
          <w:sz w:val="28"/>
          <w:szCs w:val="28"/>
          <w:lang w:val="uk-UA"/>
        </w:rPr>
        <w:t>схеми</w:t>
      </w:r>
      <w:r w:rsidR="00F84ED2" w:rsidRPr="00921A6D">
        <w:rPr>
          <w:rFonts w:ascii="Times New Roman" w:hAnsi="Times New Roman" w:cs="Times New Roman"/>
          <w:sz w:val="28"/>
          <w:szCs w:val="28"/>
        </w:rPr>
        <w:t xml:space="preserve">, </w:t>
      </w:r>
      <w:r w:rsidR="00F84ED2">
        <w:rPr>
          <w:rFonts w:ascii="Times New Roman" w:hAnsi="Times New Roman" w:cs="Times New Roman"/>
          <w:sz w:val="28"/>
          <w:szCs w:val="28"/>
          <w:lang w:val="uk-UA"/>
        </w:rPr>
        <w:t>графіки та результати проектування</w:t>
      </w:r>
      <w:r w:rsidRPr="005B1201">
        <w:rPr>
          <w:rFonts w:ascii="Times New Roman" w:hAnsi="Times New Roman" w:cs="Times New Roman"/>
          <w:sz w:val="28"/>
          <w:szCs w:val="28"/>
        </w:rPr>
        <w:t>.</w:t>
      </w:r>
    </w:p>
    <w:p w:rsidR="005B1201" w:rsidRPr="005B1201" w:rsidRDefault="005B1201" w:rsidP="003F282B">
      <w:pPr>
        <w:tabs>
          <w:tab w:val="left" w:leader="underscore" w:pos="8903"/>
        </w:tabs>
        <w:spacing w:before="240" w:after="0" w:line="240" w:lineRule="auto"/>
        <w:jc w:val="both"/>
        <w:rPr>
          <w:rFonts w:ascii="Times New Roman" w:hAnsi="Times New Roman" w:cs="Times New Roman"/>
          <w:sz w:val="28"/>
          <w:szCs w:val="28"/>
        </w:rPr>
      </w:pPr>
      <w:r w:rsidRPr="005B1201">
        <w:rPr>
          <w:rFonts w:ascii="Times New Roman" w:hAnsi="Times New Roman" w:cs="Times New Roman"/>
          <w:sz w:val="28"/>
          <w:szCs w:val="28"/>
        </w:rPr>
        <w:t xml:space="preserve">7. Орієнтовний перелік публікацій </w:t>
      </w:r>
      <w:r w:rsidRPr="005B1201">
        <w:rPr>
          <w:rFonts w:ascii="Times New Roman" w:hAnsi="Times New Roman" w:cs="Times New Roman"/>
          <w:sz w:val="28"/>
          <w:szCs w:val="28"/>
        </w:rPr>
        <w:tab/>
      </w:r>
    </w:p>
    <w:p w:rsidR="005B1201" w:rsidRDefault="005B1201" w:rsidP="003F282B">
      <w:pPr>
        <w:tabs>
          <w:tab w:val="left" w:pos="360"/>
          <w:tab w:val="left" w:pos="1440"/>
          <w:tab w:val="left" w:pos="1620"/>
        </w:tabs>
        <w:spacing w:before="240" w:after="0" w:line="240" w:lineRule="auto"/>
        <w:ind w:left="540" w:hanging="540"/>
        <w:jc w:val="both"/>
        <w:rPr>
          <w:rFonts w:ascii="Times New Roman" w:hAnsi="Times New Roman" w:cs="Times New Roman"/>
          <w:sz w:val="28"/>
          <w:szCs w:val="28"/>
          <w:u w:val="single"/>
        </w:rPr>
      </w:pPr>
      <w:r w:rsidRPr="005B1201">
        <w:rPr>
          <w:rFonts w:ascii="Times New Roman" w:hAnsi="Times New Roman" w:cs="Times New Roman"/>
          <w:sz w:val="28"/>
          <w:szCs w:val="28"/>
        </w:rPr>
        <w:t xml:space="preserve">8. </w:t>
      </w:r>
      <w:r w:rsidRPr="005B1201">
        <w:rPr>
          <w:rFonts w:ascii="Times New Roman" w:hAnsi="Times New Roman" w:cs="Times New Roman"/>
          <w:bCs/>
          <w:sz w:val="28"/>
          <w:szCs w:val="28"/>
        </w:rPr>
        <w:t>Дата видачі завдання</w:t>
      </w:r>
      <w:r w:rsidRPr="005B1201">
        <w:rPr>
          <w:rFonts w:ascii="Times New Roman" w:hAnsi="Times New Roman" w:cs="Times New Roman"/>
          <w:sz w:val="28"/>
          <w:szCs w:val="28"/>
        </w:rPr>
        <w:t xml:space="preserve"> </w:t>
      </w:r>
      <w:r w:rsidRPr="005B1201">
        <w:rPr>
          <w:rFonts w:ascii="Times New Roman" w:hAnsi="Times New Roman" w:cs="Times New Roman"/>
          <w:sz w:val="28"/>
          <w:szCs w:val="28"/>
          <w:u w:val="single"/>
        </w:rPr>
        <w:tab/>
      </w:r>
      <w:r w:rsidRPr="005B1201">
        <w:rPr>
          <w:rFonts w:ascii="Times New Roman" w:hAnsi="Times New Roman" w:cs="Times New Roman"/>
          <w:sz w:val="28"/>
          <w:szCs w:val="28"/>
          <w:u w:val="single"/>
        </w:rPr>
        <w:tab/>
      </w:r>
      <w:r w:rsidRPr="005B1201">
        <w:rPr>
          <w:rFonts w:ascii="Times New Roman" w:hAnsi="Times New Roman" w:cs="Times New Roman"/>
          <w:sz w:val="28"/>
          <w:szCs w:val="28"/>
          <w:u w:val="single"/>
        </w:rPr>
        <w:tab/>
      </w:r>
    </w:p>
    <w:p w:rsidR="005B1201" w:rsidRPr="005B1201" w:rsidRDefault="005B1201" w:rsidP="005B1201">
      <w:pPr>
        <w:tabs>
          <w:tab w:val="left" w:pos="360"/>
          <w:tab w:val="left" w:pos="1440"/>
          <w:tab w:val="left" w:pos="1620"/>
        </w:tabs>
        <w:spacing w:before="240" w:after="0" w:line="240" w:lineRule="auto"/>
        <w:ind w:left="540" w:hanging="540"/>
        <w:jc w:val="both"/>
        <w:rPr>
          <w:rFonts w:ascii="Times New Roman" w:hAnsi="Times New Roman" w:cs="Times New Roman"/>
          <w:sz w:val="28"/>
          <w:szCs w:val="28"/>
        </w:rPr>
      </w:pPr>
    </w:p>
    <w:p w:rsidR="005B1201" w:rsidRPr="005B1201" w:rsidRDefault="005B1201" w:rsidP="005B1201">
      <w:pPr>
        <w:spacing w:before="240" w:line="240" w:lineRule="auto"/>
        <w:jc w:val="center"/>
        <w:rPr>
          <w:rFonts w:ascii="Times New Roman" w:hAnsi="Times New Roman" w:cs="Times New Roman"/>
          <w:sz w:val="28"/>
          <w:szCs w:val="28"/>
        </w:rPr>
      </w:pPr>
      <w:r w:rsidRPr="005B1201">
        <w:rPr>
          <w:rFonts w:ascii="Times New Roman" w:hAnsi="Times New Roman" w:cs="Times New Roman"/>
          <w:bCs/>
          <w:sz w:val="28"/>
          <w:szCs w:val="28"/>
        </w:rPr>
        <w:t>Календарний план</w:t>
      </w:r>
    </w:p>
    <w:tbl>
      <w:tblPr>
        <w:tblW w:w="8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
        <w:gridCol w:w="4190"/>
        <w:gridCol w:w="2798"/>
        <w:gridCol w:w="1346"/>
      </w:tblGrid>
      <w:tr w:rsidR="005B1201" w:rsidRPr="0082416B" w:rsidTr="0082416B">
        <w:tc>
          <w:tcPr>
            <w:tcW w:w="540" w:type="dxa"/>
            <w:vAlign w:val="center"/>
          </w:tcPr>
          <w:p w:rsidR="005B1201" w:rsidRPr="0082416B" w:rsidRDefault="005B1201" w:rsidP="00AD1601">
            <w:pPr>
              <w:spacing w:line="240" w:lineRule="auto"/>
              <w:jc w:val="center"/>
              <w:rPr>
                <w:rFonts w:ascii="Times New Roman" w:hAnsi="Times New Roman" w:cs="Times New Roman"/>
                <w:sz w:val="28"/>
                <w:szCs w:val="28"/>
              </w:rPr>
            </w:pPr>
            <w:r w:rsidRPr="0082416B">
              <w:rPr>
                <w:rFonts w:ascii="Times New Roman" w:hAnsi="Times New Roman" w:cs="Times New Roman"/>
                <w:sz w:val="28"/>
                <w:szCs w:val="28"/>
              </w:rPr>
              <w:t>№ з/п</w:t>
            </w:r>
          </w:p>
        </w:tc>
        <w:tc>
          <w:tcPr>
            <w:tcW w:w="4280" w:type="dxa"/>
            <w:vAlign w:val="center"/>
          </w:tcPr>
          <w:p w:rsidR="005B1201" w:rsidRPr="0082416B" w:rsidRDefault="005B1201" w:rsidP="00AD1601">
            <w:pPr>
              <w:spacing w:line="240" w:lineRule="auto"/>
              <w:jc w:val="center"/>
              <w:rPr>
                <w:rFonts w:ascii="Times New Roman" w:hAnsi="Times New Roman" w:cs="Times New Roman"/>
                <w:sz w:val="28"/>
                <w:szCs w:val="28"/>
              </w:rPr>
            </w:pPr>
            <w:r w:rsidRPr="0082416B">
              <w:rPr>
                <w:rFonts w:ascii="Times New Roman" w:hAnsi="Times New Roman" w:cs="Times New Roman"/>
                <w:sz w:val="28"/>
                <w:szCs w:val="28"/>
              </w:rPr>
              <w:t xml:space="preserve">Назва етапів виконання </w:t>
            </w:r>
            <w:r w:rsidRPr="0082416B">
              <w:rPr>
                <w:rFonts w:ascii="Times New Roman" w:hAnsi="Times New Roman" w:cs="Times New Roman"/>
                <w:sz w:val="28"/>
                <w:szCs w:val="28"/>
              </w:rPr>
              <w:br/>
              <w:t>магістерської дисертації</w:t>
            </w:r>
          </w:p>
        </w:tc>
        <w:tc>
          <w:tcPr>
            <w:tcW w:w="2835" w:type="dxa"/>
            <w:vAlign w:val="center"/>
          </w:tcPr>
          <w:p w:rsidR="005B1201" w:rsidRPr="0082416B" w:rsidRDefault="005B1201" w:rsidP="00AD1601">
            <w:pPr>
              <w:spacing w:line="240" w:lineRule="auto"/>
              <w:jc w:val="center"/>
              <w:rPr>
                <w:rFonts w:ascii="Times New Roman" w:hAnsi="Times New Roman" w:cs="Times New Roman"/>
                <w:sz w:val="28"/>
                <w:szCs w:val="28"/>
              </w:rPr>
            </w:pPr>
            <w:r w:rsidRPr="0082416B">
              <w:rPr>
                <w:rFonts w:ascii="Times New Roman" w:hAnsi="Times New Roman" w:cs="Times New Roman"/>
                <w:sz w:val="28"/>
                <w:szCs w:val="28"/>
              </w:rPr>
              <w:t>Строк виконання етапів магістерської дисертації</w:t>
            </w:r>
          </w:p>
        </w:tc>
        <w:tc>
          <w:tcPr>
            <w:tcW w:w="1234" w:type="dxa"/>
            <w:vAlign w:val="center"/>
          </w:tcPr>
          <w:p w:rsidR="005B1201" w:rsidRPr="0082416B" w:rsidRDefault="005B1201" w:rsidP="00AD1601">
            <w:pPr>
              <w:spacing w:line="240" w:lineRule="auto"/>
              <w:jc w:val="center"/>
              <w:rPr>
                <w:rFonts w:ascii="Times New Roman" w:hAnsi="Times New Roman" w:cs="Times New Roman"/>
                <w:sz w:val="28"/>
                <w:szCs w:val="28"/>
              </w:rPr>
            </w:pPr>
            <w:r w:rsidRPr="0082416B">
              <w:rPr>
                <w:rFonts w:ascii="Times New Roman" w:hAnsi="Times New Roman" w:cs="Times New Roman"/>
                <w:sz w:val="28"/>
                <w:szCs w:val="28"/>
              </w:rPr>
              <w:t>Примітка</w:t>
            </w:r>
          </w:p>
        </w:tc>
      </w:tr>
      <w:tr w:rsidR="005B1201" w:rsidRPr="0082416B" w:rsidTr="0082416B">
        <w:trPr>
          <w:trHeight w:val="20"/>
        </w:trPr>
        <w:tc>
          <w:tcPr>
            <w:tcW w:w="540" w:type="dxa"/>
          </w:tcPr>
          <w:p w:rsidR="005B1201" w:rsidRPr="0082416B" w:rsidRDefault="005B1201" w:rsidP="00AD1601">
            <w:pPr>
              <w:spacing w:line="240" w:lineRule="auto"/>
              <w:rPr>
                <w:rFonts w:ascii="Times New Roman" w:hAnsi="Times New Roman" w:cs="Times New Roman"/>
                <w:sz w:val="28"/>
                <w:szCs w:val="28"/>
              </w:rPr>
            </w:pPr>
            <w:r w:rsidRPr="0082416B">
              <w:rPr>
                <w:rFonts w:ascii="Times New Roman" w:hAnsi="Times New Roman" w:cs="Times New Roman"/>
                <w:sz w:val="28"/>
                <w:szCs w:val="28"/>
              </w:rPr>
              <w:t>1</w:t>
            </w:r>
          </w:p>
        </w:tc>
        <w:tc>
          <w:tcPr>
            <w:tcW w:w="4280" w:type="dxa"/>
          </w:tcPr>
          <w:p w:rsidR="005B1201" w:rsidRPr="0082416B" w:rsidRDefault="005B1201" w:rsidP="00AD1601">
            <w:pPr>
              <w:spacing w:line="240" w:lineRule="auto"/>
              <w:rPr>
                <w:rFonts w:ascii="Times New Roman" w:hAnsi="Times New Roman" w:cs="Times New Roman"/>
                <w:sz w:val="28"/>
                <w:szCs w:val="28"/>
              </w:rPr>
            </w:pPr>
            <w:r w:rsidRPr="0082416B">
              <w:rPr>
                <w:rFonts w:ascii="Times New Roman" w:hAnsi="Times New Roman" w:cs="Times New Roman"/>
                <w:sz w:val="28"/>
                <w:szCs w:val="28"/>
              </w:rPr>
              <w:t>Отримання завдання та розробка календарного плану</w:t>
            </w:r>
          </w:p>
        </w:tc>
        <w:tc>
          <w:tcPr>
            <w:tcW w:w="2835" w:type="dxa"/>
          </w:tcPr>
          <w:p w:rsidR="005B1201" w:rsidRPr="0082416B" w:rsidRDefault="005B1201" w:rsidP="00AD1601">
            <w:pPr>
              <w:spacing w:line="240" w:lineRule="auto"/>
              <w:rPr>
                <w:rFonts w:ascii="Times New Roman" w:hAnsi="Times New Roman" w:cs="Times New Roman"/>
                <w:sz w:val="28"/>
                <w:szCs w:val="28"/>
              </w:rPr>
            </w:pPr>
          </w:p>
        </w:tc>
        <w:tc>
          <w:tcPr>
            <w:tcW w:w="1234" w:type="dxa"/>
          </w:tcPr>
          <w:p w:rsidR="005B1201" w:rsidRPr="0082416B" w:rsidRDefault="005B1201" w:rsidP="00AD1601">
            <w:pPr>
              <w:spacing w:line="240" w:lineRule="auto"/>
              <w:rPr>
                <w:rFonts w:ascii="Times New Roman" w:hAnsi="Times New Roman" w:cs="Times New Roman"/>
                <w:sz w:val="28"/>
                <w:szCs w:val="28"/>
              </w:rPr>
            </w:pPr>
          </w:p>
        </w:tc>
      </w:tr>
      <w:tr w:rsidR="005B1201" w:rsidRPr="0082416B" w:rsidTr="0082416B">
        <w:trPr>
          <w:trHeight w:val="20"/>
        </w:trPr>
        <w:tc>
          <w:tcPr>
            <w:tcW w:w="540" w:type="dxa"/>
          </w:tcPr>
          <w:p w:rsidR="005B1201" w:rsidRPr="0082416B" w:rsidRDefault="005B1201" w:rsidP="00AD1601">
            <w:pPr>
              <w:spacing w:line="240" w:lineRule="auto"/>
              <w:rPr>
                <w:rFonts w:ascii="Times New Roman" w:hAnsi="Times New Roman" w:cs="Times New Roman"/>
                <w:sz w:val="28"/>
                <w:szCs w:val="28"/>
              </w:rPr>
            </w:pPr>
            <w:r w:rsidRPr="0082416B">
              <w:rPr>
                <w:rFonts w:ascii="Times New Roman" w:hAnsi="Times New Roman" w:cs="Times New Roman"/>
                <w:sz w:val="28"/>
                <w:szCs w:val="28"/>
              </w:rPr>
              <w:t>2</w:t>
            </w:r>
          </w:p>
        </w:tc>
        <w:tc>
          <w:tcPr>
            <w:tcW w:w="4280" w:type="dxa"/>
          </w:tcPr>
          <w:p w:rsidR="005B1201" w:rsidRPr="0082416B" w:rsidRDefault="005B1201" w:rsidP="00AD1601">
            <w:pPr>
              <w:spacing w:line="240" w:lineRule="auto"/>
              <w:rPr>
                <w:rFonts w:ascii="Times New Roman" w:hAnsi="Times New Roman" w:cs="Times New Roman"/>
                <w:sz w:val="28"/>
                <w:szCs w:val="28"/>
              </w:rPr>
            </w:pPr>
            <w:r w:rsidRPr="0082416B">
              <w:rPr>
                <w:rFonts w:ascii="Times New Roman" w:hAnsi="Times New Roman" w:cs="Times New Roman"/>
                <w:sz w:val="28"/>
                <w:szCs w:val="28"/>
              </w:rPr>
              <w:t>Оформлення першого розділу</w:t>
            </w:r>
          </w:p>
        </w:tc>
        <w:tc>
          <w:tcPr>
            <w:tcW w:w="2835" w:type="dxa"/>
          </w:tcPr>
          <w:p w:rsidR="005B1201" w:rsidRPr="0082416B" w:rsidRDefault="005B1201" w:rsidP="00AD1601">
            <w:pPr>
              <w:spacing w:line="240" w:lineRule="auto"/>
              <w:rPr>
                <w:rFonts w:ascii="Times New Roman" w:hAnsi="Times New Roman" w:cs="Times New Roman"/>
                <w:sz w:val="28"/>
                <w:szCs w:val="28"/>
              </w:rPr>
            </w:pPr>
          </w:p>
        </w:tc>
        <w:tc>
          <w:tcPr>
            <w:tcW w:w="1234" w:type="dxa"/>
          </w:tcPr>
          <w:p w:rsidR="005B1201" w:rsidRPr="0082416B" w:rsidRDefault="005B1201" w:rsidP="00AD1601">
            <w:pPr>
              <w:spacing w:line="240" w:lineRule="auto"/>
              <w:rPr>
                <w:rFonts w:ascii="Times New Roman" w:hAnsi="Times New Roman" w:cs="Times New Roman"/>
                <w:sz w:val="28"/>
                <w:szCs w:val="28"/>
              </w:rPr>
            </w:pPr>
          </w:p>
        </w:tc>
      </w:tr>
      <w:tr w:rsidR="005B1201" w:rsidRPr="0082416B" w:rsidTr="0082416B">
        <w:trPr>
          <w:trHeight w:val="20"/>
        </w:trPr>
        <w:tc>
          <w:tcPr>
            <w:tcW w:w="540" w:type="dxa"/>
          </w:tcPr>
          <w:p w:rsidR="005B1201" w:rsidRPr="0082416B" w:rsidRDefault="005B1201" w:rsidP="00AD1601">
            <w:pPr>
              <w:spacing w:line="240" w:lineRule="auto"/>
              <w:rPr>
                <w:rFonts w:ascii="Times New Roman" w:hAnsi="Times New Roman" w:cs="Times New Roman"/>
                <w:sz w:val="28"/>
                <w:szCs w:val="28"/>
              </w:rPr>
            </w:pPr>
            <w:r w:rsidRPr="0082416B">
              <w:rPr>
                <w:rFonts w:ascii="Times New Roman" w:hAnsi="Times New Roman" w:cs="Times New Roman"/>
                <w:sz w:val="28"/>
                <w:szCs w:val="28"/>
              </w:rPr>
              <w:t>3</w:t>
            </w:r>
          </w:p>
        </w:tc>
        <w:tc>
          <w:tcPr>
            <w:tcW w:w="4280" w:type="dxa"/>
          </w:tcPr>
          <w:p w:rsidR="005B1201" w:rsidRPr="0082416B" w:rsidRDefault="005B1201" w:rsidP="00AD1601">
            <w:pPr>
              <w:spacing w:line="240" w:lineRule="auto"/>
              <w:rPr>
                <w:rFonts w:ascii="Times New Roman" w:hAnsi="Times New Roman" w:cs="Times New Roman"/>
                <w:sz w:val="28"/>
                <w:szCs w:val="28"/>
              </w:rPr>
            </w:pPr>
            <w:r w:rsidRPr="0082416B">
              <w:rPr>
                <w:rFonts w:ascii="Times New Roman" w:hAnsi="Times New Roman" w:cs="Times New Roman"/>
                <w:sz w:val="28"/>
                <w:szCs w:val="28"/>
              </w:rPr>
              <w:t>Оформлення другого розділу</w:t>
            </w:r>
          </w:p>
        </w:tc>
        <w:tc>
          <w:tcPr>
            <w:tcW w:w="2835" w:type="dxa"/>
          </w:tcPr>
          <w:p w:rsidR="005B1201" w:rsidRPr="0082416B" w:rsidRDefault="005B1201" w:rsidP="00AD1601">
            <w:pPr>
              <w:spacing w:line="240" w:lineRule="auto"/>
              <w:rPr>
                <w:rFonts w:ascii="Times New Roman" w:hAnsi="Times New Roman" w:cs="Times New Roman"/>
                <w:sz w:val="28"/>
                <w:szCs w:val="28"/>
              </w:rPr>
            </w:pPr>
          </w:p>
        </w:tc>
        <w:tc>
          <w:tcPr>
            <w:tcW w:w="1234" w:type="dxa"/>
          </w:tcPr>
          <w:p w:rsidR="005B1201" w:rsidRPr="0082416B" w:rsidRDefault="005B1201" w:rsidP="00AD1601">
            <w:pPr>
              <w:spacing w:line="240" w:lineRule="auto"/>
              <w:rPr>
                <w:rFonts w:ascii="Times New Roman" w:hAnsi="Times New Roman" w:cs="Times New Roman"/>
                <w:sz w:val="28"/>
                <w:szCs w:val="28"/>
              </w:rPr>
            </w:pPr>
          </w:p>
        </w:tc>
      </w:tr>
      <w:tr w:rsidR="005B1201" w:rsidRPr="0082416B" w:rsidTr="0082416B">
        <w:trPr>
          <w:trHeight w:val="20"/>
        </w:trPr>
        <w:tc>
          <w:tcPr>
            <w:tcW w:w="540" w:type="dxa"/>
          </w:tcPr>
          <w:p w:rsidR="005B1201" w:rsidRPr="0082416B" w:rsidRDefault="005B1201" w:rsidP="00AD1601">
            <w:pPr>
              <w:spacing w:line="240" w:lineRule="auto"/>
              <w:rPr>
                <w:rFonts w:ascii="Times New Roman" w:hAnsi="Times New Roman" w:cs="Times New Roman"/>
                <w:sz w:val="28"/>
                <w:szCs w:val="28"/>
              </w:rPr>
            </w:pPr>
            <w:r w:rsidRPr="0082416B">
              <w:rPr>
                <w:rFonts w:ascii="Times New Roman" w:hAnsi="Times New Roman" w:cs="Times New Roman"/>
                <w:sz w:val="28"/>
                <w:szCs w:val="28"/>
              </w:rPr>
              <w:t>4</w:t>
            </w:r>
          </w:p>
        </w:tc>
        <w:tc>
          <w:tcPr>
            <w:tcW w:w="4280" w:type="dxa"/>
          </w:tcPr>
          <w:p w:rsidR="005B1201" w:rsidRPr="0082416B" w:rsidRDefault="005B1201" w:rsidP="00AD1601">
            <w:pPr>
              <w:spacing w:line="240" w:lineRule="auto"/>
              <w:rPr>
                <w:rFonts w:ascii="Times New Roman" w:hAnsi="Times New Roman" w:cs="Times New Roman"/>
                <w:sz w:val="28"/>
                <w:szCs w:val="28"/>
              </w:rPr>
            </w:pPr>
            <w:r w:rsidRPr="0082416B">
              <w:rPr>
                <w:rFonts w:ascii="Times New Roman" w:hAnsi="Times New Roman" w:cs="Times New Roman"/>
                <w:sz w:val="28"/>
                <w:szCs w:val="28"/>
              </w:rPr>
              <w:t>Оформлення третього розділу</w:t>
            </w:r>
          </w:p>
        </w:tc>
        <w:tc>
          <w:tcPr>
            <w:tcW w:w="2835" w:type="dxa"/>
          </w:tcPr>
          <w:p w:rsidR="005B1201" w:rsidRPr="0082416B" w:rsidRDefault="005B1201" w:rsidP="00AD1601">
            <w:pPr>
              <w:spacing w:line="240" w:lineRule="auto"/>
              <w:rPr>
                <w:rFonts w:ascii="Times New Roman" w:hAnsi="Times New Roman" w:cs="Times New Roman"/>
                <w:sz w:val="28"/>
                <w:szCs w:val="28"/>
              </w:rPr>
            </w:pPr>
          </w:p>
        </w:tc>
        <w:tc>
          <w:tcPr>
            <w:tcW w:w="1234" w:type="dxa"/>
          </w:tcPr>
          <w:p w:rsidR="005B1201" w:rsidRPr="0082416B" w:rsidRDefault="005B1201" w:rsidP="00AD1601">
            <w:pPr>
              <w:spacing w:line="240" w:lineRule="auto"/>
              <w:rPr>
                <w:rFonts w:ascii="Times New Roman" w:hAnsi="Times New Roman" w:cs="Times New Roman"/>
                <w:sz w:val="28"/>
                <w:szCs w:val="28"/>
              </w:rPr>
            </w:pPr>
          </w:p>
        </w:tc>
      </w:tr>
      <w:tr w:rsidR="005B1201" w:rsidRPr="0082416B" w:rsidTr="0082416B">
        <w:trPr>
          <w:trHeight w:val="20"/>
        </w:trPr>
        <w:tc>
          <w:tcPr>
            <w:tcW w:w="540" w:type="dxa"/>
          </w:tcPr>
          <w:p w:rsidR="005B1201" w:rsidRPr="0082416B" w:rsidRDefault="005B1201" w:rsidP="00AD1601">
            <w:pPr>
              <w:spacing w:line="240" w:lineRule="auto"/>
              <w:rPr>
                <w:rFonts w:ascii="Times New Roman" w:hAnsi="Times New Roman" w:cs="Times New Roman"/>
                <w:sz w:val="28"/>
                <w:szCs w:val="28"/>
              </w:rPr>
            </w:pPr>
            <w:r w:rsidRPr="0082416B">
              <w:rPr>
                <w:rFonts w:ascii="Times New Roman" w:hAnsi="Times New Roman" w:cs="Times New Roman"/>
                <w:sz w:val="28"/>
                <w:szCs w:val="28"/>
              </w:rPr>
              <w:t>5</w:t>
            </w:r>
          </w:p>
        </w:tc>
        <w:tc>
          <w:tcPr>
            <w:tcW w:w="4280" w:type="dxa"/>
          </w:tcPr>
          <w:p w:rsidR="005B1201" w:rsidRPr="0082416B" w:rsidRDefault="005B1201" w:rsidP="00AD1601">
            <w:pPr>
              <w:spacing w:line="240" w:lineRule="auto"/>
              <w:rPr>
                <w:rFonts w:ascii="Times New Roman" w:hAnsi="Times New Roman" w:cs="Times New Roman"/>
                <w:sz w:val="28"/>
                <w:szCs w:val="28"/>
              </w:rPr>
            </w:pPr>
            <w:r w:rsidRPr="0082416B">
              <w:rPr>
                <w:rFonts w:ascii="Times New Roman" w:hAnsi="Times New Roman" w:cs="Times New Roman"/>
                <w:sz w:val="28"/>
                <w:szCs w:val="28"/>
              </w:rPr>
              <w:t>Оформлення четвертого розділу</w:t>
            </w:r>
          </w:p>
        </w:tc>
        <w:tc>
          <w:tcPr>
            <w:tcW w:w="2835" w:type="dxa"/>
          </w:tcPr>
          <w:p w:rsidR="005B1201" w:rsidRPr="0082416B" w:rsidRDefault="005B1201" w:rsidP="00AD1601">
            <w:pPr>
              <w:spacing w:line="240" w:lineRule="auto"/>
              <w:rPr>
                <w:rFonts w:ascii="Times New Roman" w:hAnsi="Times New Roman" w:cs="Times New Roman"/>
                <w:sz w:val="28"/>
                <w:szCs w:val="28"/>
              </w:rPr>
            </w:pPr>
          </w:p>
        </w:tc>
        <w:tc>
          <w:tcPr>
            <w:tcW w:w="1234" w:type="dxa"/>
          </w:tcPr>
          <w:p w:rsidR="005B1201" w:rsidRPr="0082416B" w:rsidRDefault="005B1201" w:rsidP="00AD1601">
            <w:pPr>
              <w:spacing w:line="240" w:lineRule="auto"/>
              <w:rPr>
                <w:rFonts w:ascii="Times New Roman" w:hAnsi="Times New Roman" w:cs="Times New Roman"/>
                <w:sz w:val="28"/>
                <w:szCs w:val="28"/>
              </w:rPr>
            </w:pPr>
          </w:p>
        </w:tc>
      </w:tr>
      <w:tr w:rsidR="005B1201" w:rsidRPr="0082416B" w:rsidTr="0082416B">
        <w:trPr>
          <w:trHeight w:val="20"/>
        </w:trPr>
        <w:tc>
          <w:tcPr>
            <w:tcW w:w="540" w:type="dxa"/>
          </w:tcPr>
          <w:p w:rsidR="005B1201" w:rsidRPr="0082416B" w:rsidRDefault="005B1201" w:rsidP="00AD1601">
            <w:pPr>
              <w:spacing w:line="240" w:lineRule="auto"/>
              <w:rPr>
                <w:rFonts w:ascii="Times New Roman" w:hAnsi="Times New Roman" w:cs="Times New Roman"/>
                <w:sz w:val="28"/>
                <w:szCs w:val="28"/>
              </w:rPr>
            </w:pPr>
            <w:r w:rsidRPr="0082416B">
              <w:rPr>
                <w:rFonts w:ascii="Times New Roman" w:hAnsi="Times New Roman" w:cs="Times New Roman"/>
                <w:sz w:val="28"/>
                <w:szCs w:val="28"/>
              </w:rPr>
              <w:t>6</w:t>
            </w:r>
          </w:p>
        </w:tc>
        <w:tc>
          <w:tcPr>
            <w:tcW w:w="4280" w:type="dxa"/>
          </w:tcPr>
          <w:p w:rsidR="005B1201" w:rsidRPr="0082416B" w:rsidRDefault="005B1201" w:rsidP="00AD1601">
            <w:pPr>
              <w:spacing w:line="240" w:lineRule="auto"/>
              <w:rPr>
                <w:rFonts w:ascii="Times New Roman" w:hAnsi="Times New Roman" w:cs="Times New Roman"/>
                <w:sz w:val="28"/>
                <w:szCs w:val="28"/>
              </w:rPr>
            </w:pPr>
            <w:r w:rsidRPr="0082416B">
              <w:rPr>
                <w:rFonts w:ascii="Times New Roman" w:hAnsi="Times New Roman" w:cs="Times New Roman"/>
                <w:sz w:val="28"/>
                <w:szCs w:val="28"/>
              </w:rPr>
              <w:t>Оформлення висновків</w:t>
            </w:r>
          </w:p>
        </w:tc>
        <w:tc>
          <w:tcPr>
            <w:tcW w:w="2835" w:type="dxa"/>
          </w:tcPr>
          <w:p w:rsidR="005B1201" w:rsidRPr="0082416B" w:rsidRDefault="005B1201" w:rsidP="00AD1601">
            <w:pPr>
              <w:spacing w:line="240" w:lineRule="auto"/>
              <w:rPr>
                <w:rFonts w:ascii="Times New Roman" w:hAnsi="Times New Roman" w:cs="Times New Roman"/>
                <w:sz w:val="28"/>
                <w:szCs w:val="28"/>
              </w:rPr>
            </w:pPr>
          </w:p>
        </w:tc>
        <w:tc>
          <w:tcPr>
            <w:tcW w:w="1234" w:type="dxa"/>
          </w:tcPr>
          <w:p w:rsidR="005B1201" w:rsidRPr="0082416B" w:rsidRDefault="005B1201" w:rsidP="00AD1601">
            <w:pPr>
              <w:spacing w:line="240" w:lineRule="auto"/>
              <w:rPr>
                <w:rFonts w:ascii="Times New Roman" w:hAnsi="Times New Roman" w:cs="Times New Roman"/>
                <w:sz w:val="28"/>
                <w:szCs w:val="28"/>
              </w:rPr>
            </w:pPr>
          </w:p>
        </w:tc>
      </w:tr>
    </w:tbl>
    <w:p w:rsidR="005B1201" w:rsidRPr="005B1201" w:rsidRDefault="005B1201" w:rsidP="005B1201">
      <w:pPr>
        <w:spacing w:line="240" w:lineRule="auto"/>
        <w:rPr>
          <w:rFonts w:ascii="Times New Roman" w:hAnsi="Times New Roman" w:cs="Times New Roman"/>
          <w:sz w:val="28"/>
          <w:szCs w:val="28"/>
        </w:rPr>
      </w:pPr>
    </w:p>
    <w:p w:rsidR="005B1201" w:rsidRPr="0082416B" w:rsidRDefault="005B1201" w:rsidP="003F282B">
      <w:pPr>
        <w:tabs>
          <w:tab w:val="left" w:pos="3828"/>
          <w:tab w:val="left" w:pos="6096"/>
          <w:tab w:val="right" w:pos="8931"/>
        </w:tabs>
        <w:spacing w:after="0" w:line="360" w:lineRule="auto"/>
        <w:ind w:left="540" w:hanging="540"/>
        <w:jc w:val="both"/>
        <w:rPr>
          <w:rFonts w:ascii="Times New Roman" w:hAnsi="Times New Roman" w:cs="Times New Roman"/>
          <w:sz w:val="28"/>
          <w:szCs w:val="28"/>
          <w:lang w:val="uk-UA"/>
        </w:rPr>
      </w:pPr>
      <w:r w:rsidRPr="005B1201">
        <w:rPr>
          <w:rFonts w:ascii="Times New Roman" w:hAnsi="Times New Roman" w:cs="Times New Roman"/>
          <w:bCs/>
          <w:sz w:val="28"/>
          <w:szCs w:val="28"/>
        </w:rPr>
        <w:t xml:space="preserve">Студент </w:t>
      </w:r>
      <w:r w:rsidRPr="005B1201">
        <w:rPr>
          <w:rFonts w:ascii="Times New Roman" w:hAnsi="Times New Roman" w:cs="Times New Roman"/>
          <w:bCs/>
          <w:sz w:val="28"/>
          <w:szCs w:val="28"/>
        </w:rPr>
        <w:tab/>
        <w:t>____________</w:t>
      </w:r>
      <w:r w:rsidRPr="005B1201">
        <w:rPr>
          <w:rFonts w:ascii="Times New Roman" w:hAnsi="Times New Roman" w:cs="Times New Roman"/>
          <w:sz w:val="28"/>
          <w:szCs w:val="28"/>
        </w:rPr>
        <w:tab/>
      </w:r>
      <w:r w:rsidR="0082416B">
        <w:rPr>
          <w:rFonts w:ascii="Times New Roman" w:hAnsi="Times New Roman" w:cs="Times New Roman"/>
          <w:sz w:val="28"/>
          <w:szCs w:val="28"/>
          <w:lang w:val="uk-UA"/>
        </w:rPr>
        <w:t>Шмиговський І.І.</w:t>
      </w:r>
    </w:p>
    <w:p w:rsidR="005B1201" w:rsidRPr="005B1201" w:rsidRDefault="005B1201" w:rsidP="003F282B">
      <w:pPr>
        <w:tabs>
          <w:tab w:val="left" w:pos="3828"/>
          <w:tab w:val="left" w:pos="6096"/>
          <w:tab w:val="right" w:pos="8931"/>
        </w:tabs>
        <w:spacing w:after="0" w:line="360" w:lineRule="auto"/>
        <w:ind w:left="540" w:hanging="540"/>
        <w:jc w:val="both"/>
        <w:rPr>
          <w:rFonts w:ascii="Times New Roman" w:hAnsi="Times New Roman" w:cs="Times New Roman"/>
          <w:bCs/>
          <w:sz w:val="28"/>
          <w:szCs w:val="28"/>
        </w:rPr>
      </w:pPr>
      <w:r w:rsidRPr="005B1201">
        <w:rPr>
          <w:rFonts w:ascii="Times New Roman" w:hAnsi="Times New Roman" w:cs="Times New Roman"/>
          <w:bCs/>
          <w:sz w:val="28"/>
          <w:szCs w:val="28"/>
        </w:rPr>
        <w:t xml:space="preserve">Науковий керівник дисертації </w:t>
      </w:r>
      <w:r w:rsidRPr="005B1201">
        <w:rPr>
          <w:rFonts w:ascii="Times New Roman" w:hAnsi="Times New Roman" w:cs="Times New Roman"/>
          <w:bCs/>
          <w:sz w:val="28"/>
          <w:szCs w:val="28"/>
        </w:rPr>
        <w:tab/>
        <w:t>____________</w:t>
      </w:r>
      <w:r w:rsidRPr="005B1201">
        <w:rPr>
          <w:rFonts w:ascii="Times New Roman" w:hAnsi="Times New Roman" w:cs="Times New Roman"/>
          <w:sz w:val="28"/>
          <w:szCs w:val="28"/>
        </w:rPr>
        <w:tab/>
      </w:r>
      <w:r w:rsidR="0082416B">
        <w:rPr>
          <w:rFonts w:ascii="Times New Roman" w:hAnsi="Times New Roman" w:cs="Times New Roman"/>
          <w:sz w:val="28"/>
          <w:szCs w:val="28"/>
        </w:rPr>
        <w:t>Лопатін О.К.</w:t>
      </w:r>
    </w:p>
    <w:p w:rsidR="0039170F" w:rsidRPr="00D03377" w:rsidRDefault="0039170F" w:rsidP="003F282B">
      <w:pPr>
        <w:spacing w:after="0" w:line="360" w:lineRule="auto"/>
        <w:ind w:firstLine="709"/>
        <w:jc w:val="both"/>
        <w:rPr>
          <w:rFonts w:ascii="Times New Roman" w:hAnsi="Times New Roman" w:cs="Times New Roman"/>
          <w:bCs/>
          <w:sz w:val="28"/>
          <w:szCs w:val="28"/>
        </w:rPr>
      </w:pPr>
    </w:p>
    <w:p w:rsidR="0039170F" w:rsidRDefault="0039170F" w:rsidP="00E7215A">
      <w:pPr>
        <w:spacing w:after="0"/>
        <w:rPr>
          <w:rFonts w:ascii="Times New Roman" w:hAnsi="Times New Roman" w:cs="Times New Roman"/>
          <w:sz w:val="28"/>
          <w:szCs w:val="28"/>
        </w:rPr>
      </w:pPr>
    </w:p>
    <w:p w:rsidR="00743DDD" w:rsidRDefault="00743DDD" w:rsidP="00CE5638">
      <w:pPr>
        <w:spacing w:before="240" w:after="0" w:line="360" w:lineRule="auto"/>
        <w:rPr>
          <w:rFonts w:ascii="Times New Roman" w:hAnsi="Times New Roman" w:cs="Times New Roman"/>
          <w:sz w:val="28"/>
          <w:szCs w:val="28"/>
        </w:rPr>
        <w:sectPr w:rsidR="00743DDD" w:rsidSect="00E835C2">
          <w:headerReference w:type="first" r:id="rId9"/>
          <w:pgSz w:w="11906" w:h="16838"/>
          <w:pgMar w:top="1701" w:right="567" w:bottom="1134" w:left="1701" w:header="709" w:footer="709" w:gutter="0"/>
          <w:cols w:space="708"/>
          <w:docGrid w:linePitch="360"/>
        </w:sectPr>
      </w:pPr>
    </w:p>
    <w:p w:rsidR="00CE5638" w:rsidRDefault="0060310E" w:rsidP="00CE5638">
      <w:pPr>
        <w:spacing w:before="240" w:after="0" w:line="360" w:lineRule="auto"/>
        <w:jc w:val="center"/>
        <w:rPr>
          <w:rFonts w:ascii="Times New Roman" w:hAnsi="Times New Roman" w:cs="Times New Roman"/>
          <w:sz w:val="28"/>
          <w:szCs w:val="28"/>
          <w:lang w:val="uk-UA"/>
        </w:rPr>
      </w:pPr>
      <w:r w:rsidRPr="00A00FDF">
        <w:rPr>
          <w:rStyle w:val="tlid-translation"/>
          <w:rFonts w:ascii="Times New Roman" w:hAnsi="Times New Roman" w:cs="Times New Roman"/>
          <w:sz w:val="28"/>
          <w:szCs w:val="28"/>
          <w:lang w:val="uk-UA"/>
        </w:rPr>
        <w:lastRenderedPageBreak/>
        <w:t>РЕФЕРАТ</w:t>
      </w:r>
    </w:p>
    <w:p w:rsidR="00CE5638" w:rsidRDefault="00CE5638" w:rsidP="00CE5638">
      <w:pPr>
        <w:spacing w:after="0" w:line="360" w:lineRule="auto"/>
        <w:jc w:val="both"/>
        <w:rPr>
          <w:rFonts w:ascii="Times New Roman" w:hAnsi="Times New Roman" w:cs="Times New Roman"/>
          <w:sz w:val="28"/>
          <w:szCs w:val="28"/>
          <w:lang w:val="uk-UA"/>
        </w:rPr>
      </w:pPr>
    </w:p>
    <w:p w:rsidR="00CE5638" w:rsidRDefault="00CE5638" w:rsidP="00CE5638">
      <w:pPr>
        <w:spacing w:after="0" w:line="360" w:lineRule="auto"/>
        <w:ind w:firstLine="708"/>
        <w:jc w:val="both"/>
        <w:rPr>
          <w:rFonts w:ascii="Times New Roman" w:hAnsi="Times New Roman" w:cs="Times New Roman"/>
          <w:sz w:val="28"/>
          <w:szCs w:val="28"/>
          <w:lang w:val="uk-UA"/>
        </w:rPr>
      </w:pPr>
    </w:p>
    <w:p w:rsidR="00CE5638" w:rsidRPr="00305677" w:rsidRDefault="006528A7" w:rsidP="00CE5638">
      <w:pPr>
        <w:spacing w:after="0" w:line="360" w:lineRule="auto"/>
        <w:ind w:firstLine="708"/>
        <w:jc w:val="both"/>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Магістерська дисертація</w:t>
      </w:r>
      <w:r w:rsidR="0060310E" w:rsidRPr="00305677">
        <w:rPr>
          <w:rStyle w:val="tlid-translation"/>
          <w:rFonts w:ascii="Times New Roman" w:hAnsi="Times New Roman" w:cs="Times New Roman"/>
          <w:sz w:val="28"/>
          <w:szCs w:val="28"/>
          <w:lang w:val="uk-UA"/>
        </w:rPr>
        <w:t xml:space="preserve"> містіть</w:t>
      </w:r>
      <w:r w:rsidR="00BD0DB2">
        <w:rPr>
          <w:rStyle w:val="tlid-translation"/>
          <w:rFonts w:ascii="Times New Roman" w:hAnsi="Times New Roman" w:cs="Times New Roman"/>
          <w:sz w:val="28"/>
          <w:szCs w:val="28"/>
          <w:lang w:val="uk-UA"/>
        </w:rPr>
        <w:t xml:space="preserve"> 98</w:t>
      </w:r>
      <w:r w:rsidR="00AF24F7">
        <w:rPr>
          <w:rStyle w:val="tlid-translation"/>
          <w:rFonts w:ascii="Times New Roman" w:hAnsi="Times New Roman" w:cs="Times New Roman"/>
          <w:sz w:val="28"/>
          <w:szCs w:val="28"/>
          <w:lang w:val="uk-UA"/>
        </w:rPr>
        <w:t xml:space="preserve"> с.</w:t>
      </w:r>
      <w:r w:rsidR="0060310E" w:rsidRPr="00305677">
        <w:rPr>
          <w:rStyle w:val="tlid-translation"/>
          <w:rFonts w:ascii="Times New Roman" w:hAnsi="Times New Roman" w:cs="Times New Roman"/>
          <w:sz w:val="28"/>
          <w:szCs w:val="28"/>
          <w:lang w:val="uk-UA"/>
        </w:rPr>
        <w:t xml:space="preserve">, </w:t>
      </w:r>
      <w:r w:rsidR="001F6464">
        <w:rPr>
          <w:rStyle w:val="tlid-translation"/>
          <w:rFonts w:ascii="Times New Roman" w:hAnsi="Times New Roman" w:cs="Times New Roman"/>
          <w:sz w:val="28"/>
          <w:szCs w:val="28"/>
          <w:lang w:val="uk-UA"/>
        </w:rPr>
        <w:t>2</w:t>
      </w:r>
      <w:r w:rsidR="00305677" w:rsidRPr="00305677">
        <w:rPr>
          <w:rStyle w:val="tlid-translation"/>
          <w:rFonts w:ascii="Times New Roman" w:hAnsi="Times New Roman" w:cs="Times New Roman"/>
          <w:sz w:val="28"/>
          <w:szCs w:val="28"/>
          <w:lang w:val="uk-UA"/>
        </w:rPr>
        <w:t xml:space="preserve">1 </w:t>
      </w:r>
      <w:r w:rsidR="00AF24F7">
        <w:rPr>
          <w:rStyle w:val="tlid-translation"/>
          <w:rFonts w:ascii="Times New Roman" w:hAnsi="Times New Roman" w:cs="Times New Roman"/>
          <w:sz w:val="28"/>
          <w:szCs w:val="28"/>
          <w:lang w:val="uk-UA"/>
        </w:rPr>
        <w:t>табл.</w:t>
      </w:r>
      <w:r w:rsidR="00CE5638" w:rsidRPr="00305677">
        <w:rPr>
          <w:rStyle w:val="tlid-translation"/>
          <w:rFonts w:ascii="Times New Roman" w:hAnsi="Times New Roman" w:cs="Times New Roman"/>
          <w:sz w:val="28"/>
          <w:szCs w:val="28"/>
          <w:lang w:val="uk-UA"/>
        </w:rPr>
        <w:t>,</w:t>
      </w:r>
      <w:r w:rsidR="00305677" w:rsidRPr="00305677">
        <w:rPr>
          <w:rStyle w:val="tlid-translation"/>
          <w:rFonts w:ascii="Times New Roman" w:hAnsi="Times New Roman" w:cs="Times New Roman"/>
          <w:sz w:val="28"/>
          <w:szCs w:val="28"/>
          <w:lang w:val="uk-UA"/>
        </w:rPr>
        <w:t xml:space="preserve"> </w:t>
      </w:r>
      <w:r w:rsidR="001F6464">
        <w:rPr>
          <w:rStyle w:val="tlid-translation"/>
          <w:rFonts w:ascii="Times New Roman" w:hAnsi="Times New Roman" w:cs="Times New Roman"/>
          <w:sz w:val="28"/>
          <w:szCs w:val="28"/>
          <w:lang w:val="uk-UA"/>
        </w:rPr>
        <w:t>44</w:t>
      </w:r>
      <w:r w:rsidR="00305677">
        <w:rPr>
          <w:rStyle w:val="tlid-translation"/>
          <w:rFonts w:ascii="Times New Roman" w:hAnsi="Times New Roman" w:cs="Times New Roman"/>
          <w:sz w:val="28"/>
          <w:szCs w:val="28"/>
          <w:lang w:val="uk-UA"/>
        </w:rPr>
        <w:t xml:space="preserve"> </w:t>
      </w:r>
      <w:r w:rsidR="00AF24F7">
        <w:rPr>
          <w:rStyle w:val="tlid-translation"/>
          <w:rFonts w:ascii="Times New Roman" w:hAnsi="Times New Roman" w:cs="Times New Roman"/>
          <w:sz w:val="28"/>
          <w:szCs w:val="28"/>
          <w:lang w:val="uk-UA"/>
        </w:rPr>
        <w:t>рис.</w:t>
      </w:r>
      <w:r w:rsidR="00CE5638" w:rsidRPr="00305677">
        <w:rPr>
          <w:rStyle w:val="tlid-translation"/>
          <w:rFonts w:ascii="Times New Roman" w:hAnsi="Times New Roman" w:cs="Times New Roman"/>
          <w:sz w:val="28"/>
          <w:szCs w:val="28"/>
          <w:lang w:val="uk-UA"/>
        </w:rPr>
        <w:t xml:space="preserve"> та</w:t>
      </w:r>
      <w:r w:rsidR="00305677" w:rsidRPr="00305677">
        <w:rPr>
          <w:rStyle w:val="tlid-translation"/>
          <w:rFonts w:ascii="Times New Roman" w:hAnsi="Times New Roman" w:cs="Times New Roman"/>
          <w:sz w:val="28"/>
          <w:szCs w:val="28"/>
          <w:lang w:val="uk-UA"/>
        </w:rPr>
        <w:t xml:space="preserve"> </w:t>
      </w:r>
      <w:r w:rsidR="00BD0DB2">
        <w:rPr>
          <w:rStyle w:val="tlid-translation"/>
          <w:rFonts w:ascii="Times New Roman" w:hAnsi="Times New Roman" w:cs="Times New Roman"/>
          <w:sz w:val="28"/>
          <w:szCs w:val="28"/>
          <w:lang w:val="uk-UA"/>
        </w:rPr>
        <w:t>20</w:t>
      </w:r>
      <w:r w:rsidR="003A088E">
        <w:rPr>
          <w:rStyle w:val="tlid-translation"/>
          <w:rFonts w:ascii="Times New Roman" w:hAnsi="Times New Roman" w:cs="Times New Roman"/>
          <w:sz w:val="28"/>
          <w:szCs w:val="28"/>
          <w:lang w:val="uk-UA"/>
        </w:rPr>
        <w:t xml:space="preserve"> </w:t>
      </w:r>
      <w:r w:rsidR="00AF24F7">
        <w:rPr>
          <w:rStyle w:val="tlid-translation"/>
          <w:rFonts w:ascii="Times New Roman" w:hAnsi="Times New Roman" w:cs="Times New Roman"/>
          <w:sz w:val="28"/>
          <w:szCs w:val="28"/>
          <w:lang w:val="uk-UA"/>
        </w:rPr>
        <w:t>джерел</w:t>
      </w:r>
      <w:r w:rsidR="0060310E" w:rsidRPr="00305677">
        <w:rPr>
          <w:rStyle w:val="tlid-translation"/>
          <w:rFonts w:ascii="Times New Roman" w:hAnsi="Times New Roman" w:cs="Times New Roman"/>
          <w:sz w:val="28"/>
          <w:szCs w:val="28"/>
          <w:lang w:val="uk-UA"/>
        </w:rPr>
        <w:t>.</w:t>
      </w:r>
    </w:p>
    <w:p w:rsidR="00CE5638" w:rsidRDefault="00CE5638" w:rsidP="00CE5638">
      <w:pPr>
        <w:spacing w:after="0" w:line="360" w:lineRule="auto"/>
        <w:ind w:firstLine="708"/>
        <w:jc w:val="both"/>
        <w:rPr>
          <w:rFonts w:ascii="Times New Roman" w:hAnsi="Times New Roman" w:cs="Times New Roman"/>
          <w:sz w:val="28"/>
          <w:szCs w:val="28"/>
          <w:lang w:val="uk-UA"/>
        </w:rPr>
      </w:pPr>
      <w:r>
        <w:rPr>
          <w:rStyle w:val="tlid-translation"/>
          <w:rFonts w:ascii="Times New Roman" w:hAnsi="Times New Roman" w:cs="Times New Roman"/>
          <w:sz w:val="28"/>
          <w:szCs w:val="28"/>
          <w:lang w:val="uk-UA"/>
        </w:rPr>
        <w:t xml:space="preserve">Об'єкт дослідження: </w:t>
      </w:r>
      <w:r w:rsidR="0060310E" w:rsidRPr="00A00FDF">
        <w:rPr>
          <w:rStyle w:val="tlid-translation"/>
          <w:rFonts w:ascii="Times New Roman" w:hAnsi="Times New Roman" w:cs="Times New Roman"/>
          <w:sz w:val="28"/>
          <w:szCs w:val="28"/>
          <w:lang w:val="uk-UA"/>
        </w:rPr>
        <w:t>Сучасн</w:t>
      </w:r>
      <w:r w:rsidR="0060310E">
        <w:rPr>
          <w:rStyle w:val="tlid-translation"/>
          <w:rFonts w:ascii="Times New Roman" w:hAnsi="Times New Roman" w:cs="Times New Roman"/>
          <w:sz w:val="28"/>
          <w:szCs w:val="28"/>
          <w:lang w:val="uk-UA"/>
        </w:rPr>
        <w:t>е</w:t>
      </w:r>
      <w:r w:rsidR="0060310E" w:rsidRPr="00A00FDF">
        <w:rPr>
          <w:rStyle w:val="tlid-translation"/>
          <w:rFonts w:ascii="Times New Roman" w:hAnsi="Times New Roman" w:cs="Times New Roman"/>
          <w:sz w:val="28"/>
          <w:szCs w:val="28"/>
          <w:lang w:val="uk-UA"/>
        </w:rPr>
        <w:t xml:space="preserve"> економ</w:t>
      </w:r>
      <w:r w:rsidR="0060310E">
        <w:rPr>
          <w:rStyle w:val="tlid-translation"/>
          <w:sz w:val="28"/>
          <w:szCs w:val="28"/>
          <w:lang w:val="uk-UA"/>
        </w:rPr>
        <w:t>і</w:t>
      </w:r>
      <w:r w:rsidR="0060310E" w:rsidRPr="00A00FDF">
        <w:rPr>
          <w:rStyle w:val="tlid-translation"/>
          <w:rFonts w:ascii="Times New Roman" w:hAnsi="Times New Roman" w:cs="Times New Roman"/>
          <w:sz w:val="28"/>
          <w:szCs w:val="28"/>
          <w:lang w:val="uk-UA"/>
        </w:rPr>
        <w:t>ч</w:t>
      </w:r>
      <w:r w:rsidR="0060310E">
        <w:rPr>
          <w:rStyle w:val="tlid-translation"/>
          <w:sz w:val="28"/>
          <w:szCs w:val="28"/>
          <w:lang w:val="uk-UA"/>
        </w:rPr>
        <w:t>не</w:t>
      </w:r>
      <w:r w:rsidR="0060310E" w:rsidRPr="00A00FDF">
        <w:rPr>
          <w:rStyle w:val="tlid-translation"/>
          <w:rFonts w:ascii="Times New Roman" w:hAnsi="Times New Roman" w:cs="Times New Roman"/>
          <w:sz w:val="28"/>
          <w:szCs w:val="28"/>
          <w:lang w:val="uk-UA"/>
        </w:rPr>
        <w:t xml:space="preserve"> зростання.</w:t>
      </w:r>
    </w:p>
    <w:p w:rsidR="00CE5638" w:rsidRDefault="0060310E" w:rsidP="00CE5638">
      <w:pPr>
        <w:spacing w:after="0" w:line="360" w:lineRule="auto"/>
        <w:ind w:firstLine="708"/>
        <w:jc w:val="both"/>
        <w:rPr>
          <w:rFonts w:ascii="Times New Roman" w:hAnsi="Times New Roman" w:cs="Times New Roman"/>
          <w:sz w:val="28"/>
          <w:szCs w:val="28"/>
          <w:lang w:val="uk-UA"/>
        </w:rPr>
      </w:pPr>
      <w:r w:rsidRPr="00A00FDF">
        <w:rPr>
          <w:rStyle w:val="tlid-translation"/>
          <w:rFonts w:ascii="Times New Roman" w:hAnsi="Times New Roman" w:cs="Times New Roman"/>
          <w:sz w:val="28"/>
          <w:szCs w:val="28"/>
          <w:lang w:val="uk-UA"/>
        </w:rPr>
        <w:t>Предмет дослідження: S-криві розвитку, як інструмент опису і прогнозування зростання економіки.</w:t>
      </w:r>
    </w:p>
    <w:p w:rsidR="00CC365D" w:rsidRDefault="0060310E" w:rsidP="00CE5638">
      <w:pPr>
        <w:spacing w:after="0" w:line="360" w:lineRule="auto"/>
        <w:ind w:firstLine="708"/>
        <w:jc w:val="both"/>
        <w:rPr>
          <w:rFonts w:ascii="Times New Roman" w:hAnsi="Times New Roman" w:cs="Times New Roman"/>
          <w:sz w:val="28"/>
          <w:szCs w:val="28"/>
          <w:lang w:val="uk-UA"/>
        </w:rPr>
      </w:pPr>
      <w:r w:rsidRPr="00A00FDF">
        <w:rPr>
          <w:rStyle w:val="tlid-translation"/>
          <w:rFonts w:ascii="Times New Roman" w:hAnsi="Times New Roman" w:cs="Times New Roman"/>
          <w:sz w:val="28"/>
          <w:szCs w:val="28"/>
          <w:lang w:val="uk-UA"/>
        </w:rPr>
        <w:t>В роботі узагальнюється класична модель зростання Солоу з виробничою функцією Кобба-Дугласа (</w:t>
      </w:r>
      <w:r w:rsidR="005A7C11" w:rsidRPr="005A7C11">
        <w:rPr>
          <w:rStyle w:val="tlid-translation"/>
          <w:rFonts w:ascii="Times New Roman" w:hAnsi="Times New Roman" w:cs="Times New Roman"/>
          <w:sz w:val="28"/>
          <w:szCs w:val="28"/>
          <w:lang w:val="uk-UA"/>
        </w:rPr>
        <w:t>на одного працівника</w:t>
      </w:r>
      <w:r w:rsidRPr="00A00FDF">
        <w:rPr>
          <w:rStyle w:val="tlid-translation"/>
          <w:rFonts w:ascii="Times New Roman" w:hAnsi="Times New Roman" w:cs="Times New Roman"/>
          <w:sz w:val="28"/>
          <w:szCs w:val="28"/>
          <w:lang w:val="uk-UA"/>
        </w:rPr>
        <w:t xml:space="preserve">) </w:t>
      </w:r>
      <w:r>
        <w:rPr>
          <w:rStyle w:val="tlid-translation"/>
          <w:sz w:val="28"/>
          <w:szCs w:val="28"/>
          <w:lang w:val="uk-UA"/>
        </w:rPr>
        <w:t xml:space="preserve">яка </w:t>
      </w:r>
      <w:r w:rsidRPr="00A00FDF">
        <w:rPr>
          <w:rStyle w:val="tlid-translation"/>
          <w:rFonts w:ascii="Times New Roman" w:hAnsi="Times New Roman" w:cs="Times New Roman"/>
          <w:sz w:val="28"/>
          <w:szCs w:val="28"/>
          <w:lang w:val="uk-UA"/>
        </w:rPr>
        <w:t>залежить тільки від двох чинників: капіталу і людських ресурсів шляхом заміни однорідної складової (у вигляді ступінчастої  функції) S-кривої Річардса. Виробнича функція (</w:t>
      </w:r>
      <w:r w:rsidR="005A7C11" w:rsidRPr="005A7C11">
        <w:rPr>
          <w:rStyle w:val="tlid-translation"/>
          <w:rFonts w:ascii="Times New Roman" w:hAnsi="Times New Roman" w:cs="Times New Roman"/>
          <w:sz w:val="28"/>
          <w:szCs w:val="28"/>
          <w:lang w:val="uk-UA"/>
        </w:rPr>
        <w:t>на одного працівника</w:t>
      </w:r>
      <w:r w:rsidRPr="00A00FDF">
        <w:rPr>
          <w:rStyle w:val="tlid-translation"/>
          <w:rFonts w:ascii="Times New Roman" w:hAnsi="Times New Roman" w:cs="Times New Roman"/>
          <w:sz w:val="28"/>
          <w:szCs w:val="28"/>
          <w:lang w:val="uk-UA"/>
        </w:rPr>
        <w:t>) у вигляді S-кривої Річардса має верхню і нижню асимптоти, а отже період технології, яку вона представляє, має обмежений термін функціонування. Запроваджена модель пропонує альтернативний п</w:t>
      </w:r>
      <w:r>
        <w:rPr>
          <w:rStyle w:val="tlid-translation"/>
          <w:sz w:val="28"/>
          <w:szCs w:val="28"/>
          <w:lang w:val="uk-UA"/>
        </w:rPr>
        <w:t>ід</w:t>
      </w:r>
      <w:r w:rsidRPr="00A00FDF">
        <w:rPr>
          <w:rStyle w:val="tlid-translation"/>
          <w:rFonts w:ascii="Times New Roman" w:hAnsi="Times New Roman" w:cs="Times New Roman"/>
          <w:sz w:val="28"/>
          <w:szCs w:val="28"/>
          <w:lang w:val="uk-UA"/>
        </w:rPr>
        <w:t>хід обліку технологічних зрушень в реальних моделях.</w:t>
      </w:r>
    </w:p>
    <w:p w:rsidR="00CE5638" w:rsidRDefault="0060310E" w:rsidP="00CE5638">
      <w:pPr>
        <w:spacing w:after="0" w:line="360" w:lineRule="auto"/>
        <w:ind w:firstLine="708"/>
        <w:jc w:val="both"/>
        <w:rPr>
          <w:rStyle w:val="tlid-translation"/>
          <w:rFonts w:ascii="Times New Roman" w:hAnsi="Times New Roman" w:cs="Times New Roman"/>
          <w:b/>
          <w:sz w:val="28"/>
          <w:szCs w:val="28"/>
          <w:lang w:val="uk-UA"/>
        </w:rPr>
      </w:pPr>
      <w:r w:rsidRPr="005A7C11">
        <w:rPr>
          <w:rStyle w:val="tlid-translation"/>
          <w:rFonts w:ascii="Times New Roman" w:hAnsi="Times New Roman" w:cs="Times New Roman"/>
          <w:b/>
          <w:sz w:val="28"/>
          <w:szCs w:val="28"/>
          <w:lang w:val="uk-UA"/>
        </w:rPr>
        <w:t>   </w:t>
      </w:r>
    </w:p>
    <w:p w:rsidR="0060310E" w:rsidRPr="00A961E7" w:rsidRDefault="00A961E7" w:rsidP="00CE5638">
      <w:pPr>
        <w:spacing w:after="0" w:line="360" w:lineRule="auto"/>
        <w:jc w:val="both"/>
        <w:rPr>
          <w:rStyle w:val="tlid-translation"/>
          <w:rFonts w:ascii="Times New Roman" w:hAnsi="Times New Roman" w:cs="Times New Roman"/>
          <w:b/>
          <w:sz w:val="28"/>
          <w:szCs w:val="28"/>
          <w:lang w:val="uk-UA"/>
        </w:rPr>
      </w:pPr>
      <w:r w:rsidRPr="00A961E7">
        <w:rPr>
          <w:rStyle w:val="tlid-translation"/>
          <w:rFonts w:ascii="Times New Roman" w:hAnsi="Times New Roman" w:cs="Times New Roman"/>
          <w:sz w:val="28"/>
          <w:szCs w:val="28"/>
          <w:lang w:val="uk-UA"/>
        </w:rPr>
        <w:t>ФАКТОРИ РОСТУ ЕКОНОМІКИ, НЕОКЛАСИЧНА МОДЕЛЬ СОЛОУ, ВИРОБНИЧА ФУНКЦІЯ КОБА-ДУГЛАСА, S-КРИВА РІЧАРДСА, АНАЛІЗ ЕВОЛЮЦІЇ СИСТЕМ, ВИБІР ПАРАМЕТРІВ, ТРАКТУВАННЯ РЕЗУЛЬТАТІВ</w:t>
      </w:r>
    </w:p>
    <w:p w:rsidR="0060310E" w:rsidRPr="0060310E" w:rsidRDefault="0060310E" w:rsidP="00E7215A">
      <w:pPr>
        <w:spacing w:after="0"/>
        <w:rPr>
          <w:rStyle w:val="tlid-translation"/>
          <w:sz w:val="28"/>
          <w:szCs w:val="28"/>
          <w:lang w:val="uk-UA"/>
        </w:rPr>
      </w:pPr>
    </w:p>
    <w:p w:rsidR="005A7C11" w:rsidRDefault="005A7C11" w:rsidP="00E7215A">
      <w:pPr>
        <w:spacing w:after="0"/>
        <w:rPr>
          <w:rFonts w:ascii="Times New Roman" w:hAnsi="Times New Roman" w:cs="Times New Roman"/>
          <w:sz w:val="28"/>
          <w:szCs w:val="28"/>
          <w:lang w:val="uk-UA"/>
        </w:rPr>
      </w:pPr>
    </w:p>
    <w:p w:rsidR="005A7C11" w:rsidRDefault="005A7C11" w:rsidP="00E7215A">
      <w:pPr>
        <w:spacing w:after="0"/>
        <w:rPr>
          <w:rFonts w:ascii="Times New Roman" w:hAnsi="Times New Roman" w:cs="Times New Roman"/>
          <w:sz w:val="28"/>
          <w:szCs w:val="28"/>
          <w:lang w:val="uk-UA"/>
        </w:rPr>
      </w:pPr>
    </w:p>
    <w:p w:rsidR="005A7C11" w:rsidRDefault="005A7C11" w:rsidP="00E7215A">
      <w:pPr>
        <w:spacing w:after="0"/>
        <w:rPr>
          <w:rFonts w:ascii="Times New Roman" w:hAnsi="Times New Roman" w:cs="Times New Roman"/>
          <w:sz w:val="28"/>
          <w:szCs w:val="28"/>
          <w:lang w:val="uk-UA"/>
        </w:rPr>
      </w:pPr>
    </w:p>
    <w:p w:rsidR="005A7C11" w:rsidRDefault="005A7C11" w:rsidP="00E7215A">
      <w:pPr>
        <w:spacing w:after="0"/>
        <w:rPr>
          <w:rFonts w:ascii="Times New Roman" w:hAnsi="Times New Roman" w:cs="Times New Roman"/>
          <w:sz w:val="28"/>
          <w:szCs w:val="28"/>
          <w:lang w:val="uk-UA"/>
        </w:rPr>
      </w:pPr>
    </w:p>
    <w:p w:rsidR="005A7C11" w:rsidRDefault="005A7C11" w:rsidP="00E7215A">
      <w:pPr>
        <w:spacing w:after="0"/>
        <w:rPr>
          <w:rFonts w:ascii="Times New Roman" w:hAnsi="Times New Roman" w:cs="Times New Roman"/>
          <w:sz w:val="28"/>
          <w:szCs w:val="28"/>
          <w:lang w:val="uk-UA"/>
        </w:rPr>
      </w:pPr>
    </w:p>
    <w:p w:rsidR="005A7C11" w:rsidRDefault="005A7C11" w:rsidP="00E7215A">
      <w:pPr>
        <w:spacing w:after="0"/>
        <w:rPr>
          <w:rFonts w:ascii="Times New Roman" w:hAnsi="Times New Roman" w:cs="Times New Roman"/>
          <w:sz w:val="28"/>
          <w:szCs w:val="28"/>
          <w:lang w:val="uk-UA"/>
        </w:rPr>
      </w:pPr>
    </w:p>
    <w:p w:rsidR="005A7C11" w:rsidRDefault="005A7C11" w:rsidP="00E7215A">
      <w:pPr>
        <w:spacing w:after="0"/>
        <w:rPr>
          <w:rFonts w:ascii="Times New Roman" w:hAnsi="Times New Roman" w:cs="Times New Roman"/>
          <w:sz w:val="28"/>
          <w:szCs w:val="28"/>
          <w:lang w:val="uk-UA"/>
        </w:rPr>
      </w:pPr>
    </w:p>
    <w:p w:rsidR="005A7C11" w:rsidRDefault="005A7C11" w:rsidP="00E7215A">
      <w:pPr>
        <w:spacing w:after="0"/>
        <w:rPr>
          <w:rFonts w:ascii="Times New Roman" w:hAnsi="Times New Roman" w:cs="Times New Roman"/>
          <w:sz w:val="28"/>
          <w:szCs w:val="28"/>
          <w:lang w:val="uk-UA"/>
        </w:rPr>
      </w:pPr>
    </w:p>
    <w:p w:rsidR="00A961E7" w:rsidRDefault="00A961E7" w:rsidP="00E7215A">
      <w:pPr>
        <w:spacing w:after="0"/>
        <w:rPr>
          <w:rFonts w:ascii="Times New Roman" w:hAnsi="Times New Roman" w:cs="Times New Roman"/>
          <w:sz w:val="28"/>
          <w:szCs w:val="28"/>
          <w:lang w:val="uk-UA"/>
        </w:rPr>
      </w:pPr>
    </w:p>
    <w:p w:rsidR="00A961E7" w:rsidRDefault="00A961E7" w:rsidP="00E7215A">
      <w:pPr>
        <w:spacing w:after="0"/>
        <w:rPr>
          <w:rFonts w:ascii="Times New Roman" w:hAnsi="Times New Roman" w:cs="Times New Roman"/>
          <w:sz w:val="28"/>
          <w:szCs w:val="28"/>
          <w:lang w:val="uk-UA"/>
        </w:rPr>
      </w:pPr>
    </w:p>
    <w:p w:rsidR="00AF24F7" w:rsidRDefault="00AF24F7" w:rsidP="00E7215A">
      <w:pPr>
        <w:spacing w:after="0"/>
        <w:rPr>
          <w:rFonts w:ascii="Times New Roman" w:hAnsi="Times New Roman" w:cs="Times New Roman"/>
          <w:sz w:val="28"/>
          <w:szCs w:val="28"/>
          <w:lang w:val="uk-UA"/>
        </w:rPr>
      </w:pPr>
    </w:p>
    <w:p w:rsidR="00A961E7" w:rsidRDefault="00A961E7" w:rsidP="00A961E7">
      <w:pPr>
        <w:spacing w:after="0" w:line="360" w:lineRule="auto"/>
        <w:rPr>
          <w:rFonts w:ascii="Times New Roman" w:hAnsi="Times New Roman" w:cs="Times New Roman"/>
          <w:sz w:val="28"/>
          <w:szCs w:val="28"/>
          <w:lang w:val="uk-UA"/>
        </w:rPr>
      </w:pPr>
    </w:p>
    <w:p w:rsidR="00A961E7" w:rsidRPr="00A961E7" w:rsidRDefault="00A961E7" w:rsidP="00CF5AF6">
      <w:pPr>
        <w:spacing w:after="0" w:line="360" w:lineRule="auto"/>
        <w:jc w:val="center"/>
        <w:rPr>
          <w:rFonts w:ascii="Times New Roman" w:hAnsi="Times New Roman" w:cs="Times New Roman"/>
          <w:sz w:val="28"/>
          <w:szCs w:val="28"/>
          <w:lang w:val="uk-UA"/>
        </w:rPr>
      </w:pPr>
      <w:r w:rsidRPr="00A961E7">
        <w:rPr>
          <w:rFonts w:ascii="Times New Roman" w:hAnsi="Times New Roman" w:cs="Times New Roman"/>
          <w:sz w:val="28"/>
          <w:szCs w:val="28"/>
          <w:lang w:val="uk-UA"/>
        </w:rPr>
        <w:lastRenderedPageBreak/>
        <w:t>ABSTRACT</w:t>
      </w:r>
    </w:p>
    <w:p w:rsidR="00A961E7" w:rsidRPr="00A961E7" w:rsidRDefault="00A961E7" w:rsidP="00A961E7">
      <w:pPr>
        <w:spacing w:after="0" w:line="360" w:lineRule="auto"/>
        <w:jc w:val="both"/>
        <w:rPr>
          <w:rFonts w:ascii="Times New Roman" w:hAnsi="Times New Roman" w:cs="Times New Roman"/>
          <w:sz w:val="28"/>
          <w:szCs w:val="28"/>
          <w:lang w:val="uk-UA"/>
        </w:rPr>
      </w:pPr>
    </w:p>
    <w:p w:rsidR="00A961E7" w:rsidRPr="00A961E7" w:rsidRDefault="00A961E7" w:rsidP="00A961E7">
      <w:pPr>
        <w:spacing w:after="0" w:line="360" w:lineRule="auto"/>
        <w:jc w:val="both"/>
        <w:rPr>
          <w:rFonts w:ascii="Times New Roman" w:hAnsi="Times New Roman" w:cs="Times New Roman"/>
          <w:sz w:val="28"/>
          <w:szCs w:val="28"/>
          <w:lang w:val="uk-UA"/>
        </w:rPr>
      </w:pPr>
    </w:p>
    <w:p w:rsidR="00A961E7" w:rsidRPr="00A961E7" w:rsidRDefault="00A961E7" w:rsidP="00A961E7">
      <w:pPr>
        <w:spacing w:after="0" w:line="360" w:lineRule="auto"/>
        <w:ind w:firstLine="708"/>
        <w:jc w:val="both"/>
        <w:rPr>
          <w:rFonts w:ascii="Times New Roman" w:hAnsi="Times New Roman" w:cs="Times New Roman"/>
          <w:sz w:val="28"/>
          <w:szCs w:val="28"/>
          <w:lang w:val="uk-UA"/>
        </w:rPr>
      </w:pPr>
      <w:r w:rsidRPr="00A961E7">
        <w:rPr>
          <w:rFonts w:ascii="Times New Roman" w:hAnsi="Times New Roman" w:cs="Times New Roman"/>
          <w:sz w:val="28"/>
          <w:szCs w:val="28"/>
          <w:lang w:val="uk-UA"/>
        </w:rPr>
        <w:t>The</w:t>
      </w:r>
      <w:r w:rsidR="003A088E">
        <w:rPr>
          <w:rFonts w:ascii="Times New Roman" w:hAnsi="Times New Roman" w:cs="Times New Roman"/>
          <w:sz w:val="28"/>
          <w:szCs w:val="28"/>
          <w:lang w:val="uk-UA"/>
        </w:rPr>
        <w:t xml:space="preserve"> </w:t>
      </w:r>
      <w:r w:rsidR="003A088E">
        <w:rPr>
          <w:rFonts w:ascii="Times New Roman" w:hAnsi="Times New Roman" w:cs="Times New Roman"/>
          <w:sz w:val="28"/>
          <w:szCs w:val="28"/>
          <w:lang w:val="en-US"/>
        </w:rPr>
        <w:t>master`s</w:t>
      </w:r>
      <w:r w:rsidRPr="00A961E7">
        <w:rPr>
          <w:rFonts w:ascii="Times New Roman" w:hAnsi="Times New Roman" w:cs="Times New Roman"/>
          <w:sz w:val="28"/>
          <w:szCs w:val="28"/>
          <w:lang w:val="uk-UA"/>
        </w:rPr>
        <w:t xml:space="preserve"> thesis contains a</w:t>
      </w:r>
      <w:r w:rsidR="00BD0DB2">
        <w:rPr>
          <w:rFonts w:ascii="Times New Roman" w:hAnsi="Times New Roman" w:cs="Times New Roman"/>
          <w:sz w:val="28"/>
          <w:szCs w:val="28"/>
          <w:lang w:val="uk-UA"/>
        </w:rPr>
        <w:t xml:space="preserve"> 98</w:t>
      </w:r>
      <w:r w:rsidRPr="00A961E7">
        <w:rPr>
          <w:rFonts w:ascii="Times New Roman" w:hAnsi="Times New Roman" w:cs="Times New Roman"/>
          <w:sz w:val="28"/>
          <w:szCs w:val="28"/>
          <w:lang w:val="uk-UA"/>
        </w:rPr>
        <w:t xml:space="preserve"> page</w:t>
      </w:r>
      <w:r w:rsidR="001F6464">
        <w:rPr>
          <w:rFonts w:ascii="Times New Roman" w:hAnsi="Times New Roman" w:cs="Times New Roman"/>
          <w:sz w:val="28"/>
          <w:szCs w:val="28"/>
          <w:lang w:val="en-US"/>
        </w:rPr>
        <w:t>s</w:t>
      </w:r>
      <w:r w:rsidRPr="00A961E7">
        <w:rPr>
          <w:rFonts w:ascii="Times New Roman" w:hAnsi="Times New Roman" w:cs="Times New Roman"/>
          <w:sz w:val="28"/>
          <w:szCs w:val="28"/>
          <w:lang w:val="uk-UA"/>
        </w:rPr>
        <w:t>,</w:t>
      </w:r>
      <w:r w:rsidR="00305677">
        <w:rPr>
          <w:rFonts w:ascii="Times New Roman" w:hAnsi="Times New Roman" w:cs="Times New Roman"/>
          <w:sz w:val="28"/>
          <w:szCs w:val="28"/>
          <w:lang w:val="uk-UA"/>
        </w:rPr>
        <w:t xml:space="preserve"> </w:t>
      </w:r>
      <w:r w:rsidR="001F6464">
        <w:rPr>
          <w:rFonts w:ascii="Times New Roman" w:hAnsi="Times New Roman" w:cs="Times New Roman"/>
          <w:sz w:val="28"/>
          <w:szCs w:val="28"/>
          <w:lang w:val="uk-UA"/>
        </w:rPr>
        <w:t>2</w:t>
      </w:r>
      <w:r w:rsidR="00305677">
        <w:rPr>
          <w:rFonts w:ascii="Times New Roman" w:hAnsi="Times New Roman" w:cs="Times New Roman"/>
          <w:sz w:val="28"/>
          <w:szCs w:val="28"/>
          <w:lang w:val="uk-UA"/>
        </w:rPr>
        <w:t>1 table</w:t>
      </w:r>
      <w:r w:rsidR="001F6464">
        <w:rPr>
          <w:rFonts w:ascii="Times New Roman" w:hAnsi="Times New Roman" w:cs="Times New Roman"/>
          <w:sz w:val="28"/>
          <w:szCs w:val="28"/>
          <w:lang w:val="en-US"/>
        </w:rPr>
        <w:t>s</w:t>
      </w:r>
      <w:r w:rsidRPr="00A961E7">
        <w:rPr>
          <w:rFonts w:ascii="Times New Roman" w:hAnsi="Times New Roman" w:cs="Times New Roman"/>
          <w:sz w:val="28"/>
          <w:szCs w:val="28"/>
          <w:lang w:val="uk-UA"/>
        </w:rPr>
        <w:t>,</w:t>
      </w:r>
      <w:r w:rsidR="00305677">
        <w:rPr>
          <w:rFonts w:ascii="Times New Roman" w:hAnsi="Times New Roman" w:cs="Times New Roman"/>
          <w:sz w:val="28"/>
          <w:szCs w:val="28"/>
          <w:lang w:val="uk-UA"/>
        </w:rPr>
        <w:t xml:space="preserve"> </w:t>
      </w:r>
      <w:r w:rsidR="001F6464">
        <w:rPr>
          <w:rFonts w:ascii="Times New Roman" w:hAnsi="Times New Roman" w:cs="Times New Roman"/>
          <w:sz w:val="28"/>
          <w:szCs w:val="28"/>
          <w:lang w:val="uk-UA"/>
        </w:rPr>
        <w:t>44</w:t>
      </w:r>
      <w:r w:rsidR="00305677">
        <w:rPr>
          <w:rFonts w:ascii="Times New Roman" w:hAnsi="Times New Roman" w:cs="Times New Roman"/>
          <w:sz w:val="28"/>
          <w:szCs w:val="28"/>
          <w:lang w:val="uk-UA"/>
        </w:rPr>
        <w:t xml:space="preserve"> figures</w:t>
      </w:r>
      <w:r w:rsidRPr="00A961E7">
        <w:rPr>
          <w:rFonts w:ascii="Times New Roman" w:hAnsi="Times New Roman" w:cs="Times New Roman"/>
          <w:sz w:val="28"/>
          <w:szCs w:val="28"/>
          <w:lang w:val="uk-UA"/>
        </w:rPr>
        <w:t xml:space="preserve"> and</w:t>
      </w:r>
      <w:r w:rsidR="00BD0DB2">
        <w:rPr>
          <w:rFonts w:ascii="Times New Roman" w:hAnsi="Times New Roman" w:cs="Times New Roman"/>
          <w:sz w:val="28"/>
          <w:szCs w:val="28"/>
          <w:lang w:val="uk-UA"/>
        </w:rPr>
        <w:t xml:space="preserve"> 20</w:t>
      </w:r>
      <w:r w:rsidRPr="00A961E7">
        <w:rPr>
          <w:rFonts w:ascii="Times New Roman" w:hAnsi="Times New Roman" w:cs="Times New Roman"/>
          <w:sz w:val="28"/>
          <w:szCs w:val="28"/>
          <w:lang w:val="uk-UA"/>
        </w:rPr>
        <w:t xml:space="preserve"> bibliographic references.</w:t>
      </w:r>
    </w:p>
    <w:p w:rsidR="00A961E7" w:rsidRPr="00A961E7" w:rsidRDefault="00A961E7" w:rsidP="00A961E7">
      <w:pPr>
        <w:spacing w:after="0" w:line="360" w:lineRule="auto"/>
        <w:ind w:firstLine="708"/>
        <w:jc w:val="both"/>
        <w:rPr>
          <w:rFonts w:ascii="Times New Roman" w:hAnsi="Times New Roman" w:cs="Times New Roman"/>
          <w:sz w:val="28"/>
          <w:szCs w:val="28"/>
          <w:lang w:val="uk-UA"/>
        </w:rPr>
      </w:pPr>
      <w:r w:rsidRPr="00A961E7">
        <w:rPr>
          <w:rFonts w:ascii="Times New Roman" w:hAnsi="Times New Roman" w:cs="Times New Roman"/>
          <w:sz w:val="28"/>
          <w:szCs w:val="28"/>
          <w:lang w:val="uk-UA"/>
        </w:rPr>
        <w:t>Object of study: Modern economic growth.</w:t>
      </w:r>
    </w:p>
    <w:p w:rsidR="00A961E7" w:rsidRPr="00A961E7" w:rsidRDefault="00A961E7" w:rsidP="00A961E7">
      <w:pPr>
        <w:spacing w:after="0" w:line="360" w:lineRule="auto"/>
        <w:ind w:firstLine="708"/>
        <w:jc w:val="both"/>
        <w:rPr>
          <w:rFonts w:ascii="Times New Roman" w:hAnsi="Times New Roman" w:cs="Times New Roman"/>
          <w:sz w:val="28"/>
          <w:szCs w:val="28"/>
          <w:lang w:val="uk-UA"/>
        </w:rPr>
      </w:pPr>
      <w:r w:rsidRPr="00A961E7">
        <w:rPr>
          <w:rFonts w:ascii="Times New Roman" w:hAnsi="Times New Roman" w:cs="Times New Roman"/>
          <w:sz w:val="28"/>
          <w:szCs w:val="28"/>
          <w:lang w:val="uk-UA"/>
        </w:rPr>
        <w:t>Subject of research: S-curves of development, as a tool for describing and forecasting economic growth.</w:t>
      </w:r>
    </w:p>
    <w:p w:rsidR="00CF5AF6" w:rsidRDefault="00A961E7" w:rsidP="00CF5AF6">
      <w:pPr>
        <w:spacing w:after="0" w:line="360" w:lineRule="auto"/>
        <w:ind w:firstLine="708"/>
        <w:jc w:val="both"/>
        <w:rPr>
          <w:rFonts w:ascii="Times New Roman" w:hAnsi="Times New Roman" w:cs="Times New Roman"/>
          <w:sz w:val="28"/>
          <w:szCs w:val="28"/>
          <w:lang w:val="uk-UA"/>
        </w:rPr>
      </w:pPr>
      <w:r w:rsidRPr="00A961E7">
        <w:rPr>
          <w:rFonts w:ascii="Times New Roman" w:hAnsi="Times New Roman" w:cs="Times New Roman"/>
          <w:sz w:val="28"/>
          <w:szCs w:val="28"/>
          <w:lang w:val="uk-UA"/>
        </w:rPr>
        <w:t>The paper generalizes the classical Solow growth model with the Cobb-Douglas production function (per employee) depending only on two factors: capital and human resources by replacing the homogeneous component (in the form of a power function) by the Richards S-curve. The production function (per employee) in the form of the Richards S-curve has upper and lower asymptotes, and therefore, the period of the technology that it represents has a limited lifetime. The introduced model offers an alternative approach to accounting for technological shifts in real models.</w:t>
      </w:r>
    </w:p>
    <w:p w:rsidR="00CF5AF6" w:rsidRDefault="00CF5AF6" w:rsidP="00CF5AF6">
      <w:pPr>
        <w:spacing w:after="0" w:line="360" w:lineRule="auto"/>
        <w:ind w:firstLine="708"/>
        <w:jc w:val="both"/>
        <w:rPr>
          <w:rFonts w:ascii="Times New Roman" w:hAnsi="Times New Roman" w:cs="Times New Roman"/>
          <w:sz w:val="28"/>
          <w:szCs w:val="28"/>
          <w:lang w:val="uk-UA"/>
        </w:rPr>
      </w:pPr>
    </w:p>
    <w:p w:rsidR="0060310E" w:rsidRPr="0060310E" w:rsidRDefault="00CF5AF6" w:rsidP="00CF5AF6">
      <w:pPr>
        <w:spacing w:after="0" w:line="360" w:lineRule="auto"/>
        <w:jc w:val="both"/>
        <w:rPr>
          <w:rFonts w:ascii="Times New Roman" w:hAnsi="Times New Roman" w:cs="Times New Roman"/>
          <w:sz w:val="28"/>
          <w:szCs w:val="28"/>
          <w:lang w:val="uk-UA"/>
        </w:rPr>
      </w:pPr>
      <w:r w:rsidRPr="00A961E7">
        <w:rPr>
          <w:rFonts w:ascii="Times New Roman" w:hAnsi="Times New Roman" w:cs="Times New Roman"/>
          <w:sz w:val="28"/>
          <w:szCs w:val="28"/>
          <w:lang w:val="uk-UA"/>
        </w:rPr>
        <w:t>ECONOMIC GROWTH FACTORS, THE NEOCLASSICAL SOLOW MODEL, THE PRODUCTION FUNCTION OF THE COB-DOUGLAS, RICHARDS S-CURVE, ANALYSIS OF THE EVOLUTION OF SYSTEMS, CHOICE OF PARAMETERS, INTERPRETATION OF THE RESULTS</w:t>
      </w:r>
    </w:p>
    <w:p w:rsidR="0060310E" w:rsidRDefault="0060310E" w:rsidP="00E7215A">
      <w:pPr>
        <w:spacing w:after="0"/>
        <w:rPr>
          <w:rFonts w:ascii="Times New Roman" w:hAnsi="Times New Roman" w:cs="Times New Roman"/>
          <w:sz w:val="28"/>
          <w:szCs w:val="28"/>
          <w:lang w:val="en-US"/>
        </w:rPr>
      </w:pPr>
    </w:p>
    <w:p w:rsidR="0060310E" w:rsidRDefault="0060310E" w:rsidP="00E7215A">
      <w:pPr>
        <w:spacing w:after="0"/>
        <w:rPr>
          <w:rFonts w:ascii="Times New Roman" w:hAnsi="Times New Roman" w:cs="Times New Roman"/>
          <w:sz w:val="28"/>
          <w:szCs w:val="28"/>
          <w:lang w:val="en-US"/>
        </w:rPr>
      </w:pPr>
    </w:p>
    <w:p w:rsidR="0060310E" w:rsidRDefault="0060310E" w:rsidP="00E7215A">
      <w:pPr>
        <w:spacing w:after="0"/>
        <w:rPr>
          <w:rFonts w:ascii="Times New Roman" w:hAnsi="Times New Roman" w:cs="Times New Roman"/>
          <w:sz w:val="28"/>
          <w:szCs w:val="28"/>
          <w:lang w:val="en-US"/>
        </w:rPr>
      </w:pPr>
    </w:p>
    <w:p w:rsidR="0060310E" w:rsidRDefault="0060310E" w:rsidP="00E7215A">
      <w:pPr>
        <w:spacing w:after="0"/>
        <w:rPr>
          <w:rFonts w:ascii="Times New Roman" w:hAnsi="Times New Roman" w:cs="Times New Roman"/>
          <w:sz w:val="28"/>
          <w:szCs w:val="28"/>
          <w:lang w:val="en-US"/>
        </w:rPr>
      </w:pPr>
    </w:p>
    <w:p w:rsidR="0060310E" w:rsidRDefault="0060310E" w:rsidP="00E7215A">
      <w:pPr>
        <w:spacing w:after="0"/>
        <w:rPr>
          <w:rFonts w:ascii="Times New Roman" w:hAnsi="Times New Roman" w:cs="Times New Roman"/>
          <w:sz w:val="28"/>
          <w:szCs w:val="28"/>
          <w:lang w:val="en-US"/>
        </w:rPr>
      </w:pPr>
    </w:p>
    <w:p w:rsidR="0060310E" w:rsidRDefault="0060310E" w:rsidP="00E7215A">
      <w:pPr>
        <w:spacing w:after="0"/>
        <w:rPr>
          <w:rFonts w:ascii="Times New Roman" w:hAnsi="Times New Roman" w:cs="Times New Roman"/>
          <w:sz w:val="28"/>
          <w:szCs w:val="28"/>
          <w:lang w:val="en-US"/>
        </w:rPr>
      </w:pPr>
    </w:p>
    <w:p w:rsidR="0060310E" w:rsidRDefault="0060310E" w:rsidP="00E7215A">
      <w:pPr>
        <w:spacing w:after="0"/>
        <w:rPr>
          <w:rFonts w:ascii="Times New Roman" w:hAnsi="Times New Roman" w:cs="Times New Roman"/>
          <w:sz w:val="28"/>
          <w:szCs w:val="28"/>
          <w:lang w:val="en-US"/>
        </w:rPr>
      </w:pPr>
    </w:p>
    <w:p w:rsidR="00CF5AF6" w:rsidRDefault="00CF5AF6" w:rsidP="00E7215A">
      <w:pPr>
        <w:spacing w:after="0"/>
        <w:rPr>
          <w:rFonts w:ascii="Times New Roman" w:hAnsi="Times New Roman" w:cs="Times New Roman"/>
          <w:sz w:val="28"/>
          <w:szCs w:val="28"/>
          <w:lang w:val="en-US"/>
        </w:rPr>
      </w:pPr>
    </w:p>
    <w:p w:rsidR="00CF5AF6" w:rsidRDefault="00CF5AF6" w:rsidP="00E7215A">
      <w:pPr>
        <w:spacing w:after="0"/>
        <w:rPr>
          <w:rFonts w:ascii="Times New Roman" w:hAnsi="Times New Roman" w:cs="Times New Roman"/>
          <w:sz w:val="28"/>
          <w:szCs w:val="28"/>
          <w:lang w:val="en-US"/>
        </w:rPr>
      </w:pPr>
    </w:p>
    <w:p w:rsidR="00CF5AF6" w:rsidRDefault="00CF5AF6" w:rsidP="00E7215A">
      <w:pPr>
        <w:spacing w:after="0"/>
        <w:rPr>
          <w:rFonts w:ascii="Times New Roman" w:hAnsi="Times New Roman" w:cs="Times New Roman"/>
          <w:sz w:val="28"/>
          <w:szCs w:val="28"/>
          <w:lang w:val="en-US"/>
        </w:rPr>
      </w:pPr>
    </w:p>
    <w:p w:rsidR="00105803" w:rsidRDefault="00105803" w:rsidP="00E7215A">
      <w:pPr>
        <w:spacing w:after="0"/>
        <w:rPr>
          <w:rFonts w:ascii="Times New Roman" w:hAnsi="Times New Roman" w:cs="Times New Roman"/>
          <w:sz w:val="28"/>
          <w:szCs w:val="28"/>
          <w:lang w:val="en-US"/>
        </w:rPr>
      </w:pPr>
    </w:p>
    <w:p w:rsidR="004F1384" w:rsidRDefault="004F1384" w:rsidP="00E7215A">
      <w:pPr>
        <w:spacing w:after="0"/>
        <w:rPr>
          <w:rFonts w:ascii="Times New Roman" w:hAnsi="Times New Roman" w:cs="Times New Roman"/>
          <w:sz w:val="28"/>
          <w:szCs w:val="28"/>
          <w:lang w:val="en-US"/>
        </w:rPr>
      </w:pPr>
    </w:p>
    <w:sdt>
      <w:sdtPr>
        <w:rPr>
          <w:rFonts w:ascii="Times New Roman" w:eastAsiaTheme="minorHAnsi" w:hAnsi="Times New Roman" w:cs="Times New Roman"/>
          <w:color w:val="auto"/>
          <w:sz w:val="28"/>
          <w:szCs w:val="28"/>
          <w:lang w:val="uk-UA"/>
        </w:rPr>
        <w:id w:val="429405237"/>
        <w:docPartObj>
          <w:docPartGallery w:val="Table of Contents"/>
          <w:docPartUnique/>
        </w:docPartObj>
      </w:sdtPr>
      <w:sdtEndPr>
        <w:rPr>
          <w:rFonts w:cstheme="minorBidi"/>
          <w:b/>
          <w:bCs/>
          <w:noProof/>
          <w:szCs w:val="22"/>
        </w:rPr>
      </w:sdtEndPr>
      <w:sdtContent>
        <w:p w:rsidR="00105803" w:rsidRDefault="00105803" w:rsidP="00105803">
          <w:pPr>
            <w:pStyle w:val="afb"/>
            <w:jc w:val="center"/>
            <w:rPr>
              <w:rFonts w:ascii="Times New Roman" w:hAnsi="Times New Roman" w:cs="Times New Roman"/>
              <w:color w:val="auto"/>
              <w:sz w:val="28"/>
              <w:szCs w:val="28"/>
              <w:lang w:val="uk-UA"/>
            </w:rPr>
          </w:pPr>
          <w:r w:rsidRPr="00961C09">
            <w:rPr>
              <w:rFonts w:ascii="Times New Roman" w:hAnsi="Times New Roman" w:cs="Times New Roman"/>
              <w:color w:val="auto"/>
              <w:sz w:val="28"/>
              <w:szCs w:val="28"/>
              <w:lang w:val="uk-UA"/>
            </w:rPr>
            <w:t>ЗМІСТ</w:t>
          </w:r>
        </w:p>
        <w:p w:rsidR="00105803" w:rsidRDefault="00105803" w:rsidP="00105803"/>
        <w:p w:rsidR="00105803" w:rsidRPr="008B74D1" w:rsidRDefault="00105803" w:rsidP="00105803"/>
        <w:p w:rsidR="00105803" w:rsidRDefault="00105803" w:rsidP="00105803">
          <w:pPr>
            <w:pStyle w:val="11"/>
            <w:rPr>
              <w:rFonts w:asciiTheme="minorHAnsi" w:eastAsiaTheme="minorEastAsia" w:hAnsiTheme="minorHAnsi"/>
              <w:noProof/>
              <w:sz w:val="24"/>
              <w:szCs w:val="24"/>
              <w:lang w:val="en-US"/>
            </w:rPr>
          </w:pPr>
          <w:r w:rsidRPr="00961C09">
            <w:fldChar w:fldCharType="begin"/>
          </w:r>
          <w:r w:rsidRPr="00961C09">
            <w:instrText xml:space="preserve"> TOC \o "1-3" \h \z \u </w:instrText>
          </w:r>
          <w:r w:rsidRPr="00961C09">
            <w:fldChar w:fldCharType="separate"/>
          </w:r>
          <w:hyperlink w:anchor="_Toc513998831" w:history="1">
            <w:r w:rsidRPr="006575C3">
              <w:rPr>
                <w:rStyle w:val="afa"/>
                <w:noProof/>
              </w:rPr>
              <w:t>ПЕРЕЛІК СКОРОЧЕНЬ</w:t>
            </w:r>
            <w:r>
              <w:rPr>
                <w:noProof/>
                <w:webHidden/>
              </w:rPr>
              <w:tab/>
            </w:r>
            <w:r>
              <w:rPr>
                <w:noProof/>
                <w:webHidden/>
              </w:rPr>
              <w:fldChar w:fldCharType="begin"/>
            </w:r>
            <w:r>
              <w:rPr>
                <w:noProof/>
                <w:webHidden/>
              </w:rPr>
              <w:instrText xml:space="preserve"> PAGEREF _Toc513998831 \h </w:instrText>
            </w:r>
            <w:r>
              <w:rPr>
                <w:noProof/>
                <w:webHidden/>
              </w:rPr>
            </w:r>
            <w:r>
              <w:rPr>
                <w:noProof/>
                <w:webHidden/>
              </w:rPr>
              <w:fldChar w:fldCharType="separate"/>
            </w:r>
            <w:r>
              <w:rPr>
                <w:noProof/>
                <w:webHidden/>
              </w:rPr>
              <w:t>9</w:t>
            </w:r>
            <w:r>
              <w:rPr>
                <w:noProof/>
                <w:webHidden/>
              </w:rPr>
              <w:fldChar w:fldCharType="end"/>
            </w:r>
          </w:hyperlink>
        </w:p>
        <w:p w:rsidR="00105803" w:rsidRDefault="004E626A" w:rsidP="00105803">
          <w:pPr>
            <w:pStyle w:val="11"/>
            <w:rPr>
              <w:rFonts w:asciiTheme="minorHAnsi" w:eastAsiaTheme="minorEastAsia" w:hAnsiTheme="minorHAnsi"/>
              <w:noProof/>
              <w:sz w:val="24"/>
              <w:szCs w:val="24"/>
              <w:lang w:val="en-US"/>
            </w:rPr>
          </w:pPr>
          <w:hyperlink w:anchor="_Toc513998832" w:history="1">
            <w:r w:rsidR="00105803" w:rsidRPr="006575C3">
              <w:rPr>
                <w:rStyle w:val="afa"/>
                <w:noProof/>
              </w:rPr>
              <w:t>ВСТУП</w:t>
            </w:r>
            <w:r w:rsidR="00105803">
              <w:rPr>
                <w:noProof/>
                <w:webHidden/>
              </w:rPr>
              <w:tab/>
            </w:r>
            <w:r w:rsidR="00105803">
              <w:rPr>
                <w:noProof/>
                <w:webHidden/>
              </w:rPr>
              <w:fldChar w:fldCharType="begin"/>
            </w:r>
            <w:r w:rsidR="00105803">
              <w:rPr>
                <w:noProof/>
                <w:webHidden/>
              </w:rPr>
              <w:instrText xml:space="preserve"> PAGEREF _Toc513998832 \h </w:instrText>
            </w:r>
            <w:r w:rsidR="00105803">
              <w:rPr>
                <w:noProof/>
                <w:webHidden/>
              </w:rPr>
            </w:r>
            <w:r w:rsidR="00105803">
              <w:rPr>
                <w:noProof/>
                <w:webHidden/>
              </w:rPr>
              <w:fldChar w:fldCharType="separate"/>
            </w:r>
            <w:r w:rsidR="00105803">
              <w:rPr>
                <w:noProof/>
                <w:webHidden/>
              </w:rPr>
              <w:t>10</w:t>
            </w:r>
            <w:r w:rsidR="00105803">
              <w:rPr>
                <w:noProof/>
                <w:webHidden/>
              </w:rPr>
              <w:fldChar w:fldCharType="end"/>
            </w:r>
          </w:hyperlink>
        </w:p>
        <w:p w:rsidR="00105803" w:rsidRDefault="004E626A" w:rsidP="00105803">
          <w:pPr>
            <w:pStyle w:val="11"/>
            <w:rPr>
              <w:rFonts w:asciiTheme="minorHAnsi" w:eastAsiaTheme="minorEastAsia" w:hAnsiTheme="minorHAnsi"/>
              <w:noProof/>
              <w:sz w:val="24"/>
              <w:szCs w:val="24"/>
              <w:lang w:val="en-US"/>
            </w:rPr>
          </w:pPr>
          <w:hyperlink w:anchor="_Toc513998833" w:history="1">
            <w:r w:rsidR="00105803">
              <w:rPr>
                <w:rStyle w:val="afa"/>
                <w:noProof/>
              </w:rPr>
              <w:t xml:space="preserve">РОЗДІЛ 1 </w:t>
            </w:r>
            <w:r w:rsidR="00105803" w:rsidRPr="00105803">
              <w:rPr>
                <w:rStyle w:val="afa"/>
                <w:noProof/>
              </w:rPr>
              <w:t>СТИЛІЗОВАНІ ФАКТИ НЕОКЛАСИЧНО</w:t>
            </w:r>
            <w:r w:rsidR="00105803">
              <w:rPr>
                <w:rStyle w:val="afa"/>
                <w:noProof/>
              </w:rPr>
              <w:t>Ї ТЕОРІЇ ЕКОНОМІЧНОГО ЗРОСТАННЯ</w:t>
            </w:r>
            <w:r w:rsidR="00105803">
              <w:rPr>
                <w:noProof/>
                <w:webHidden/>
              </w:rPr>
              <w:tab/>
            </w:r>
            <w:r w:rsidR="00105803">
              <w:rPr>
                <w:noProof/>
                <w:webHidden/>
              </w:rPr>
              <w:fldChar w:fldCharType="begin"/>
            </w:r>
            <w:r w:rsidR="00105803">
              <w:rPr>
                <w:noProof/>
                <w:webHidden/>
              </w:rPr>
              <w:instrText xml:space="preserve"> PAGEREF _Toc513998833 \h </w:instrText>
            </w:r>
            <w:r w:rsidR="00105803">
              <w:rPr>
                <w:noProof/>
                <w:webHidden/>
              </w:rPr>
            </w:r>
            <w:r w:rsidR="00105803">
              <w:rPr>
                <w:noProof/>
                <w:webHidden/>
              </w:rPr>
              <w:fldChar w:fldCharType="separate"/>
            </w:r>
            <w:r w:rsidR="00105803">
              <w:rPr>
                <w:noProof/>
                <w:webHidden/>
              </w:rPr>
              <w:t>12</w:t>
            </w:r>
            <w:r w:rsidR="00105803">
              <w:rPr>
                <w:noProof/>
                <w:webHidden/>
              </w:rPr>
              <w:fldChar w:fldCharType="end"/>
            </w:r>
          </w:hyperlink>
        </w:p>
        <w:p w:rsidR="00105803" w:rsidRDefault="004E626A" w:rsidP="00105803">
          <w:pPr>
            <w:pStyle w:val="25"/>
            <w:tabs>
              <w:tab w:val="right" w:leader="dot" w:pos="9627"/>
            </w:tabs>
            <w:rPr>
              <w:rFonts w:asciiTheme="minorHAnsi" w:eastAsiaTheme="minorEastAsia" w:hAnsiTheme="minorHAnsi"/>
              <w:noProof/>
              <w:sz w:val="24"/>
              <w:szCs w:val="24"/>
              <w:lang w:val="en-US"/>
            </w:rPr>
          </w:pPr>
          <w:hyperlink w:anchor="_Toc513998834" w:history="1">
            <w:r w:rsidR="00105803" w:rsidRPr="006575C3">
              <w:rPr>
                <w:rStyle w:val="afa"/>
                <w:noProof/>
              </w:rPr>
              <w:t xml:space="preserve">1.1 </w:t>
            </w:r>
            <w:r w:rsidR="00105803" w:rsidRPr="00105803">
              <w:rPr>
                <w:rStyle w:val="afa"/>
                <w:noProof/>
              </w:rPr>
              <w:t>Історична довідка</w:t>
            </w:r>
            <w:r w:rsidR="00105803">
              <w:rPr>
                <w:noProof/>
                <w:webHidden/>
              </w:rPr>
              <w:tab/>
            </w:r>
            <w:r w:rsidR="00105803">
              <w:rPr>
                <w:noProof/>
                <w:webHidden/>
              </w:rPr>
              <w:fldChar w:fldCharType="begin"/>
            </w:r>
            <w:r w:rsidR="00105803">
              <w:rPr>
                <w:noProof/>
                <w:webHidden/>
              </w:rPr>
              <w:instrText xml:space="preserve"> PAGEREF _Toc513998834 \h </w:instrText>
            </w:r>
            <w:r w:rsidR="00105803">
              <w:rPr>
                <w:noProof/>
                <w:webHidden/>
              </w:rPr>
            </w:r>
            <w:r w:rsidR="00105803">
              <w:rPr>
                <w:noProof/>
                <w:webHidden/>
              </w:rPr>
              <w:fldChar w:fldCharType="separate"/>
            </w:r>
            <w:r w:rsidR="00105803">
              <w:rPr>
                <w:noProof/>
                <w:webHidden/>
              </w:rPr>
              <w:t>12</w:t>
            </w:r>
            <w:r w:rsidR="00105803">
              <w:rPr>
                <w:noProof/>
                <w:webHidden/>
              </w:rPr>
              <w:fldChar w:fldCharType="end"/>
            </w:r>
          </w:hyperlink>
        </w:p>
        <w:p w:rsidR="00105803" w:rsidRDefault="004E626A" w:rsidP="00105803">
          <w:pPr>
            <w:pStyle w:val="25"/>
            <w:tabs>
              <w:tab w:val="right" w:leader="dot" w:pos="9627"/>
            </w:tabs>
            <w:rPr>
              <w:rFonts w:asciiTheme="minorHAnsi" w:eastAsiaTheme="minorEastAsia" w:hAnsiTheme="minorHAnsi"/>
              <w:noProof/>
              <w:sz w:val="24"/>
              <w:szCs w:val="24"/>
              <w:lang w:val="en-US"/>
            </w:rPr>
          </w:pPr>
          <w:hyperlink w:anchor="_Toc513998837" w:history="1">
            <w:r w:rsidR="00105803" w:rsidRPr="006575C3">
              <w:rPr>
                <w:rStyle w:val="afa"/>
                <w:noProof/>
              </w:rPr>
              <w:t xml:space="preserve">1.2 </w:t>
            </w:r>
            <w:r w:rsidR="00105803">
              <w:rPr>
                <w:rStyle w:val="afa"/>
                <w:noProof/>
              </w:rPr>
              <w:t>К</w:t>
            </w:r>
            <w:r w:rsidR="00105803" w:rsidRPr="00105803">
              <w:rPr>
                <w:rStyle w:val="afa"/>
                <w:noProof/>
              </w:rPr>
              <w:t>онвергенція</w:t>
            </w:r>
            <w:r w:rsidR="00105803">
              <w:rPr>
                <w:noProof/>
                <w:webHidden/>
              </w:rPr>
              <w:tab/>
            </w:r>
            <w:r w:rsidR="00057E2F">
              <w:rPr>
                <w:noProof/>
                <w:webHidden/>
              </w:rPr>
              <w:t>14</w:t>
            </w:r>
          </w:hyperlink>
        </w:p>
        <w:p w:rsidR="00105803" w:rsidRDefault="004E626A" w:rsidP="004F1384">
          <w:pPr>
            <w:pStyle w:val="25"/>
            <w:tabs>
              <w:tab w:val="right" w:leader="dot" w:pos="9627"/>
            </w:tabs>
            <w:rPr>
              <w:rFonts w:asciiTheme="minorHAnsi" w:eastAsiaTheme="minorEastAsia" w:hAnsiTheme="minorHAnsi"/>
              <w:noProof/>
              <w:sz w:val="24"/>
              <w:szCs w:val="24"/>
              <w:lang w:val="en-US"/>
            </w:rPr>
          </w:pPr>
          <w:hyperlink w:anchor="_Toc513998838" w:history="1">
            <w:r w:rsidR="00105803" w:rsidRPr="006575C3">
              <w:rPr>
                <w:rStyle w:val="afa"/>
                <w:noProof/>
              </w:rPr>
              <w:t xml:space="preserve">1.3 </w:t>
            </w:r>
            <w:r w:rsidR="00105803" w:rsidRPr="00105803">
              <w:rPr>
                <w:rStyle w:val="afa"/>
                <w:noProof/>
              </w:rPr>
              <w:t>Фундаментальні питання теорії зростання</w:t>
            </w:r>
            <w:r w:rsidR="00105803">
              <w:rPr>
                <w:noProof/>
                <w:webHidden/>
              </w:rPr>
              <w:tab/>
            </w:r>
            <w:r w:rsidR="00057E2F">
              <w:rPr>
                <w:noProof/>
                <w:webHidden/>
              </w:rPr>
              <w:t>15</w:t>
            </w:r>
          </w:hyperlink>
        </w:p>
        <w:p w:rsidR="00105803" w:rsidRDefault="004E626A" w:rsidP="00105803">
          <w:pPr>
            <w:pStyle w:val="25"/>
            <w:tabs>
              <w:tab w:val="right" w:leader="dot" w:pos="9627"/>
            </w:tabs>
            <w:rPr>
              <w:rFonts w:asciiTheme="minorHAnsi" w:eastAsiaTheme="minorEastAsia" w:hAnsiTheme="minorHAnsi"/>
              <w:noProof/>
              <w:sz w:val="24"/>
              <w:szCs w:val="24"/>
              <w:lang w:val="en-US"/>
            </w:rPr>
          </w:pPr>
          <w:hyperlink w:anchor="_Toc513998847" w:history="1">
            <w:r w:rsidR="004F1384">
              <w:rPr>
                <w:rStyle w:val="afa"/>
                <w:noProof/>
              </w:rPr>
              <w:t>1.4</w:t>
            </w:r>
            <w:r w:rsidR="00105803" w:rsidRPr="006575C3">
              <w:rPr>
                <w:rStyle w:val="afa"/>
                <w:noProof/>
              </w:rPr>
              <w:t xml:space="preserve"> </w:t>
            </w:r>
            <w:r w:rsidR="00105803" w:rsidRPr="00105803">
              <w:rPr>
                <w:rStyle w:val="afa"/>
                <w:noProof/>
              </w:rPr>
              <w:t>Історія розвитку теорії економічного зростання</w:t>
            </w:r>
            <w:r w:rsidR="00105803">
              <w:rPr>
                <w:noProof/>
                <w:webHidden/>
              </w:rPr>
              <w:tab/>
            </w:r>
            <w:r w:rsidR="00057E2F">
              <w:rPr>
                <w:noProof/>
                <w:webHidden/>
              </w:rPr>
              <w:t>15</w:t>
            </w:r>
          </w:hyperlink>
        </w:p>
        <w:p w:rsidR="00105803" w:rsidRDefault="004E626A" w:rsidP="00105803">
          <w:pPr>
            <w:pStyle w:val="25"/>
            <w:tabs>
              <w:tab w:val="right" w:leader="dot" w:pos="9627"/>
            </w:tabs>
            <w:rPr>
              <w:rFonts w:asciiTheme="minorHAnsi" w:eastAsiaTheme="minorEastAsia" w:hAnsiTheme="minorHAnsi"/>
              <w:noProof/>
              <w:sz w:val="24"/>
              <w:szCs w:val="24"/>
              <w:lang w:val="en-US"/>
            </w:rPr>
          </w:pPr>
          <w:hyperlink w:anchor="_Toc513998848" w:history="1">
            <w:r w:rsidR="00105803" w:rsidRPr="006575C3">
              <w:rPr>
                <w:rStyle w:val="afa"/>
                <w:noProof/>
              </w:rPr>
              <w:t>Висновки до розділу</w:t>
            </w:r>
            <w:r w:rsidR="00105803">
              <w:rPr>
                <w:noProof/>
                <w:webHidden/>
              </w:rPr>
              <w:tab/>
            </w:r>
            <w:r w:rsidR="00105803">
              <w:rPr>
                <w:noProof/>
                <w:webHidden/>
              </w:rPr>
              <w:fldChar w:fldCharType="begin"/>
            </w:r>
            <w:r w:rsidR="00105803">
              <w:rPr>
                <w:noProof/>
                <w:webHidden/>
              </w:rPr>
              <w:instrText xml:space="preserve"> PAGEREF _Toc513998848 \h </w:instrText>
            </w:r>
            <w:r w:rsidR="00105803">
              <w:rPr>
                <w:noProof/>
                <w:webHidden/>
              </w:rPr>
            </w:r>
            <w:r w:rsidR="00105803">
              <w:rPr>
                <w:noProof/>
                <w:webHidden/>
              </w:rPr>
              <w:fldChar w:fldCharType="separate"/>
            </w:r>
            <w:r w:rsidR="00057E2F">
              <w:rPr>
                <w:noProof/>
                <w:webHidden/>
              </w:rPr>
              <w:t>1</w:t>
            </w:r>
            <w:r w:rsidR="00105803">
              <w:rPr>
                <w:noProof/>
                <w:webHidden/>
              </w:rPr>
              <w:t>6</w:t>
            </w:r>
            <w:r w:rsidR="00105803">
              <w:rPr>
                <w:noProof/>
                <w:webHidden/>
              </w:rPr>
              <w:fldChar w:fldCharType="end"/>
            </w:r>
          </w:hyperlink>
        </w:p>
        <w:p w:rsidR="00105803" w:rsidRDefault="004E626A" w:rsidP="00105803">
          <w:pPr>
            <w:pStyle w:val="11"/>
            <w:rPr>
              <w:rFonts w:asciiTheme="minorHAnsi" w:eastAsiaTheme="minorEastAsia" w:hAnsiTheme="minorHAnsi"/>
              <w:noProof/>
              <w:sz w:val="24"/>
              <w:szCs w:val="24"/>
              <w:lang w:val="en-US"/>
            </w:rPr>
          </w:pPr>
          <w:hyperlink w:anchor="_Toc513998849" w:history="1">
            <w:r w:rsidR="00105803" w:rsidRPr="006575C3">
              <w:rPr>
                <w:rStyle w:val="afa"/>
                <w:noProof/>
              </w:rPr>
              <w:t xml:space="preserve">РОЗДІЛ 2 </w:t>
            </w:r>
            <w:r w:rsidR="00A77EE1" w:rsidRPr="00A77EE1">
              <w:rPr>
                <w:rStyle w:val="afa"/>
                <w:noProof/>
              </w:rPr>
              <w:t>ВВЕДЕННЯ В МАТЕМАТИЧНІ МОДЕЛІ НЕОКЛАСИЧНОЇ ТЕОРІЇ ЕКОНОМІЧНОГО ЗРОСТАННЯ</w:t>
            </w:r>
            <w:r w:rsidR="00105803">
              <w:rPr>
                <w:noProof/>
                <w:webHidden/>
              </w:rPr>
              <w:tab/>
            </w:r>
            <w:r w:rsidR="00057E2F">
              <w:rPr>
                <w:noProof/>
                <w:webHidden/>
              </w:rPr>
              <w:t>18</w:t>
            </w:r>
          </w:hyperlink>
        </w:p>
        <w:p w:rsidR="00A77EE1" w:rsidRDefault="004E626A" w:rsidP="00A77EE1">
          <w:pPr>
            <w:pStyle w:val="25"/>
            <w:tabs>
              <w:tab w:val="right" w:leader="dot" w:pos="9627"/>
            </w:tabs>
            <w:rPr>
              <w:noProof/>
            </w:rPr>
          </w:pPr>
          <w:hyperlink w:anchor="_Toc513998850" w:history="1">
            <w:r w:rsidR="00105803" w:rsidRPr="006575C3">
              <w:rPr>
                <w:rStyle w:val="afa"/>
                <w:noProof/>
              </w:rPr>
              <w:t xml:space="preserve">2.1 </w:t>
            </w:r>
            <w:r w:rsidR="00A77EE1">
              <w:rPr>
                <w:rStyle w:val="afa"/>
                <w:noProof/>
              </w:rPr>
              <w:t>М</w:t>
            </w:r>
            <w:r w:rsidR="00A77EE1" w:rsidRPr="00A77EE1">
              <w:rPr>
                <w:rStyle w:val="afa"/>
                <w:noProof/>
              </w:rPr>
              <w:t>одель Солоу</w:t>
            </w:r>
            <w:r w:rsidR="00105803">
              <w:rPr>
                <w:noProof/>
                <w:webHidden/>
              </w:rPr>
              <w:tab/>
            </w:r>
            <w:r w:rsidR="00057E2F">
              <w:rPr>
                <w:noProof/>
                <w:webHidden/>
              </w:rPr>
              <w:t>18</w:t>
            </w:r>
          </w:hyperlink>
        </w:p>
        <w:p w:rsidR="00A77EE1" w:rsidRDefault="004E626A" w:rsidP="00A77EE1">
          <w:pPr>
            <w:pStyle w:val="35"/>
            <w:tabs>
              <w:tab w:val="right" w:leader="dot" w:pos="9627"/>
            </w:tabs>
            <w:rPr>
              <w:rFonts w:asciiTheme="minorHAnsi" w:eastAsiaTheme="minorEastAsia" w:hAnsiTheme="minorHAnsi"/>
              <w:noProof/>
              <w:sz w:val="24"/>
              <w:szCs w:val="24"/>
              <w:lang w:val="en-US"/>
            </w:rPr>
          </w:pPr>
          <w:hyperlink w:anchor="_Toc513998852" w:history="1">
            <w:r w:rsidR="00A77EE1">
              <w:rPr>
                <w:rStyle w:val="afa"/>
                <w:noProof/>
              </w:rPr>
              <w:t>2.1</w:t>
            </w:r>
            <w:r w:rsidR="00A77EE1" w:rsidRPr="006575C3">
              <w:rPr>
                <w:rStyle w:val="afa"/>
                <w:noProof/>
              </w:rPr>
              <w:t xml:space="preserve">.1 </w:t>
            </w:r>
            <w:r w:rsidR="00A77EE1" w:rsidRPr="00A77EE1">
              <w:rPr>
                <w:rStyle w:val="afa"/>
                <w:noProof/>
              </w:rPr>
              <w:t>Базові передумови щодо виробничої функції</w:t>
            </w:r>
            <w:r w:rsidR="00A77EE1">
              <w:rPr>
                <w:noProof/>
                <w:webHidden/>
              </w:rPr>
              <w:tab/>
            </w:r>
            <w:r w:rsidR="00057E2F">
              <w:rPr>
                <w:noProof/>
                <w:webHidden/>
              </w:rPr>
              <w:t>18</w:t>
            </w:r>
          </w:hyperlink>
        </w:p>
        <w:p w:rsidR="001169A0" w:rsidRDefault="004E626A" w:rsidP="001169A0">
          <w:pPr>
            <w:pStyle w:val="35"/>
            <w:tabs>
              <w:tab w:val="right" w:leader="dot" w:pos="9627"/>
            </w:tabs>
            <w:rPr>
              <w:rFonts w:asciiTheme="minorHAnsi" w:eastAsiaTheme="minorEastAsia" w:hAnsiTheme="minorHAnsi"/>
              <w:noProof/>
              <w:sz w:val="24"/>
              <w:szCs w:val="24"/>
              <w:lang w:val="en-US"/>
            </w:rPr>
          </w:pPr>
          <w:hyperlink w:anchor="_Toc513998852" w:history="1">
            <w:r w:rsidR="001169A0">
              <w:rPr>
                <w:rStyle w:val="afa"/>
                <w:noProof/>
              </w:rPr>
              <w:t>2.1.2</w:t>
            </w:r>
            <w:r w:rsidR="001169A0" w:rsidRPr="006575C3">
              <w:rPr>
                <w:rStyle w:val="afa"/>
                <w:noProof/>
              </w:rPr>
              <w:t xml:space="preserve"> </w:t>
            </w:r>
            <w:r w:rsidR="001169A0" w:rsidRPr="001169A0">
              <w:rPr>
                <w:rStyle w:val="afa"/>
                <w:noProof/>
              </w:rPr>
              <w:t>Закон спадної віддачі</w:t>
            </w:r>
            <w:r w:rsidR="001169A0">
              <w:rPr>
                <w:noProof/>
                <w:webHidden/>
              </w:rPr>
              <w:tab/>
            </w:r>
            <w:r w:rsidR="00057E2F">
              <w:rPr>
                <w:noProof/>
                <w:webHidden/>
              </w:rPr>
              <w:t>19</w:t>
            </w:r>
          </w:hyperlink>
        </w:p>
        <w:p w:rsidR="00105803" w:rsidRDefault="004E626A" w:rsidP="00105803">
          <w:pPr>
            <w:pStyle w:val="25"/>
            <w:tabs>
              <w:tab w:val="right" w:leader="dot" w:pos="9627"/>
            </w:tabs>
            <w:rPr>
              <w:rFonts w:asciiTheme="minorHAnsi" w:eastAsiaTheme="minorEastAsia" w:hAnsiTheme="minorHAnsi"/>
              <w:noProof/>
              <w:sz w:val="24"/>
              <w:szCs w:val="24"/>
              <w:lang w:val="en-US"/>
            </w:rPr>
          </w:pPr>
          <w:hyperlink w:anchor="_Toc513998851" w:history="1">
            <w:r w:rsidR="00105803" w:rsidRPr="006575C3">
              <w:rPr>
                <w:rStyle w:val="afa"/>
                <w:noProof/>
              </w:rPr>
              <w:t xml:space="preserve">2.2 </w:t>
            </w:r>
            <w:r w:rsidR="001169A0">
              <w:rPr>
                <w:rStyle w:val="afa"/>
                <w:noProof/>
              </w:rPr>
              <w:t>Виведення</w:t>
            </w:r>
            <w:r w:rsidR="001169A0" w:rsidRPr="001169A0">
              <w:rPr>
                <w:rStyle w:val="afa"/>
                <w:noProof/>
              </w:rPr>
              <w:t xml:space="preserve"> основного рівняння динаміки</w:t>
            </w:r>
            <w:r w:rsidR="00105803">
              <w:rPr>
                <w:noProof/>
                <w:webHidden/>
              </w:rPr>
              <w:tab/>
            </w:r>
            <w:r w:rsidR="00DC6B60">
              <w:rPr>
                <w:noProof/>
                <w:webHidden/>
              </w:rPr>
              <w:t>21</w:t>
            </w:r>
          </w:hyperlink>
        </w:p>
        <w:p w:rsidR="001169A0" w:rsidRDefault="004E626A" w:rsidP="001169A0">
          <w:pPr>
            <w:pStyle w:val="35"/>
            <w:tabs>
              <w:tab w:val="right" w:leader="dot" w:pos="9627"/>
            </w:tabs>
            <w:rPr>
              <w:noProof/>
            </w:rPr>
          </w:pPr>
          <w:hyperlink w:anchor="_Toc513998852" w:history="1">
            <w:r w:rsidR="00105803" w:rsidRPr="006575C3">
              <w:rPr>
                <w:rStyle w:val="afa"/>
                <w:noProof/>
              </w:rPr>
              <w:t xml:space="preserve">2.2.1 </w:t>
            </w:r>
            <w:r w:rsidR="001169A0" w:rsidRPr="001169A0">
              <w:rPr>
                <w:rStyle w:val="afa"/>
                <w:noProof/>
              </w:rPr>
              <w:t>Основне рівняння</w:t>
            </w:r>
            <w:r w:rsidR="00105803">
              <w:rPr>
                <w:noProof/>
                <w:webHidden/>
              </w:rPr>
              <w:tab/>
            </w:r>
            <w:r w:rsidR="00DC6B60">
              <w:rPr>
                <w:noProof/>
                <w:webHidden/>
              </w:rPr>
              <w:t>22</w:t>
            </w:r>
          </w:hyperlink>
        </w:p>
        <w:p w:rsidR="001169A0" w:rsidRDefault="001169A0" w:rsidP="001169A0">
          <w:pPr>
            <w:pStyle w:val="35"/>
            <w:tabs>
              <w:tab w:val="right" w:leader="dot" w:pos="9627"/>
            </w:tabs>
            <w:rPr>
              <w:webHidden/>
            </w:rPr>
          </w:pPr>
          <w:r>
            <w:t>2.2.2</w:t>
          </w:r>
          <w:r w:rsidRPr="001169A0">
            <w:t xml:space="preserve"> Траєкторія збалансованого зростання</w:t>
          </w:r>
          <w:r w:rsidRPr="001169A0">
            <w:rPr>
              <w:webHidden/>
            </w:rPr>
            <w:tab/>
          </w:r>
          <w:r w:rsidR="00DC6B60">
            <w:rPr>
              <w:webHidden/>
            </w:rPr>
            <w:t>24</w:t>
          </w:r>
        </w:p>
        <w:p w:rsidR="001169A0" w:rsidRDefault="001169A0" w:rsidP="001169A0">
          <w:pPr>
            <w:pStyle w:val="35"/>
            <w:tabs>
              <w:tab w:val="right" w:leader="dot" w:pos="9627"/>
            </w:tabs>
          </w:pPr>
          <w:r>
            <w:t>2.2.3</w:t>
          </w:r>
          <w:r w:rsidRPr="001169A0">
            <w:t xml:space="preserve"> </w:t>
          </w:r>
          <w:r w:rsidR="00627FBB" w:rsidRPr="00627FBB">
            <w:t>Вплив зміни норми заощаджень на капітал, випуск і споживання на траєкторії збалансованого зростання. Золоте правило запасу капіталу</w:t>
          </w:r>
          <w:r w:rsidRPr="001169A0">
            <w:rPr>
              <w:webHidden/>
            </w:rPr>
            <w:tab/>
          </w:r>
          <w:r w:rsidR="00057E2F">
            <w:rPr>
              <w:webHidden/>
            </w:rPr>
            <w:t>24</w:t>
          </w:r>
        </w:p>
        <w:p w:rsidR="00105803" w:rsidRDefault="004E626A" w:rsidP="00105803">
          <w:pPr>
            <w:pStyle w:val="25"/>
            <w:tabs>
              <w:tab w:val="right" w:leader="dot" w:pos="9627"/>
            </w:tabs>
            <w:rPr>
              <w:rFonts w:asciiTheme="minorHAnsi" w:eastAsiaTheme="minorEastAsia" w:hAnsiTheme="minorHAnsi"/>
              <w:noProof/>
              <w:sz w:val="24"/>
              <w:szCs w:val="24"/>
              <w:lang w:val="en-US"/>
            </w:rPr>
          </w:pPr>
          <w:hyperlink w:anchor="_Toc513998853" w:history="1">
            <w:r w:rsidR="00105803" w:rsidRPr="006575C3">
              <w:rPr>
                <w:rStyle w:val="afa"/>
                <w:noProof/>
              </w:rPr>
              <w:t xml:space="preserve">2.3 </w:t>
            </w:r>
            <w:r w:rsidR="00627FBB" w:rsidRPr="00627FBB">
              <w:rPr>
                <w:rStyle w:val="afa"/>
                <w:noProof/>
              </w:rPr>
              <w:t>Динаміка моделі, викликана зміною норми заощаджень</w:t>
            </w:r>
            <w:r w:rsidR="00105803">
              <w:rPr>
                <w:noProof/>
                <w:webHidden/>
              </w:rPr>
              <w:tab/>
            </w:r>
            <w:r w:rsidR="00DC6B60">
              <w:rPr>
                <w:noProof/>
                <w:webHidden/>
              </w:rPr>
              <w:t>29</w:t>
            </w:r>
          </w:hyperlink>
        </w:p>
        <w:p w:rsidR="00627FBB" w:rsidRPr="00627FBB" w:rsidRDefault="004E626A" w:rsidP="00627FBB">
          <w:pPr>
            <w:pStyle w:val="25"/>
            <w:tabs>
              <w:tab w:val="right" w:leader="dot" w:pos="9627"/>
            </w:tabs>
            <w:rPr>
              <w:noProof/>
            </w:rPr>
          </w:pPr>
          <w:hyperlink w:anchor="_Toc513998854" w:history="1">
            <w:r w:rsidR="00105803" w:rsidRPr="006575C3">
              <w:rPr>
                <w:rStyle w:val="afa"/>
                <w:noProof/>
                <w:lang w:val="ru-RU"/>
              </w:rPr>
              <w:t>2</w:t>
            </w:r>
            <w:r w:rsidR="00105803" w:rsidRPr="006575C3">
              <w:rPr>
                <w:rStyle w:val="afa"/>
                <w:noProof/>
              </w:rPr>
              <w:t xml:space="preserve">.4 </w:t>
            </w:r>
            <w:r w:rsidR="00627FBB">
              <w:rPr>
                <w:rStyle w:val="afa"/>
                <w:noProof/>
              </w:rPr>
              <w:t>К</w:t>
            </w:r>
            <w:r w:rsidR="00627FBB" w:rsidRPr="00627FBB">
              <w:rPr>
                <w:rStyle w:val="afa"/>
                <w:noProof/>
              </w:rPr>
              <w:t>онвергенція</w:t>
            </w:r>
            <w:r w:rsidR="00105803">
              <w:rPr>
                <w:noProof/>
                <w:webHidden/>
              </w:rPr>
              <w:tab/>
            </w:r>
            <w:r w:rsidR="00DC6B60">
              <w:rPr>
                <w:noProof/>
                <w:webHidden/>
              </w:rPr>
              <w:t>29</w:t>
            </w:r>
          </w:hyperlink>
        </w:p>
        <w:p w:rsidR="00627FBB" w:rsidRDefault="004E626A" w:rsidP="00627FBB">
          <w:pPr>
            <w:pStyle w:val="25"/>
            <w:tabs>
              <w:tab w:val="right" w:leader="dot" w:pos="9627"/>
            </w:tabs>
            <w:rPr>
              <w:rFonts w:asciiTheme="minorHAnsi" w:eastAsiaTheme="minorEastAsia" w:hAnsiTheme="minorHAnsi"/>
              <w:noProof/>
              <w:sz w:val="24"/>
              <w:szCs w:val="24"/>
              <w:lang w:val="en-US"/>
            </w:rPr>
          </w:pPr>
          <w:hyperlink w:anchor="_Toc513998851" w:history="1">
            <w:r w:rsidR="00627FBB">
              <w:rPr>
                <w:rStyle w:val="afa"/>
                <w:noProof/>
              </w:rPr>
              <w:t>2.5</w:t>
            </w:r>
            <w:r w:rsidR="00627FBB" w:rsidRPr="006575C3">
              <w:rPr>
                <w:rStyle w:val="afa"/>
                <w:noProof/>
              </w:rPr>
              <w:t xml:space="preserve"> </w:t>
            </w:r>
            <w:r w:rsidR="00C10AD5" w:rsidRPr="00C10AD5">
              <w:rPr>
                <w:rStyle w:val="afa"/>
                <w:noProof/>
              </w:rPr>
              <w:t>Модель Солоу без урахування фактора науково технічного прогресу. Накопичення і вибуття капіталу</w:t>
            </w:r>
            <w:r w:rsidR="00627FBB">
              <w:rPr>
                <w:noProof/>
                <w:webHidden/>
              </w:rPr>
              <w:tab/>
            </w:r>
            <w:r w:rsidR="00DC6B60">
              <w:rPr>
                <w:noProof/>
                <w:webHidden/>
              </w:rPr>
              <w:t>31</w:t>
            </w:r>
          </w:hyperlink>
        </w:p>
        <w:p w:rsidR="00627FBB" w:rsidRDefault="004E626A" w:rsidP="00627FBB">
          <w:pPr>
            <w:pStyle w:val="35"/>
            <w:tabs>
              <w:tab w:val="right" w:leader="dot" w:pos="9627"/>
            </w:tabs>
            <w:rPr>
              <w:noProof/>
            </w:rPr>
          </w:pPr>
          <w:hyperlink w:anchor="_Toc513998852" w:history="1">
            <w:r w:rsidR="00627FBB">
              <w:rPr>
                <w:rStyle w:val="afa"/>
                <w:noProof/>
              </w:rPr>
              <w:t>2.5</w:t>
            </w:r>
            <w:r w:rsidR="00627FBB" w:rsidRPr="006575C3">
              <w:rPr>
                <w:rStyle w:val="afa"/>
                <w:noProof/>
              </w:rPr>
              <w:t xml:space="preserve">.1 </w:t>
            </w:r>
            <w:r w:rsidR="00C10AD5" w:rsidRPr="00C10AD5">
              <w:rPr>
                <w:rStyle w:val="afa"/>
                <w:noProof/>
              </w:rPr>
              <w:t>Що все це означає</w:t>
            </w:r>
            <w:r w:rsidR="00627FBB">
              <w:rPr>
                <w:noProof/>
                <w:webHidden/>
              </w:rPr>
              <w:tab/>
            </w:r>
            <w:r w:rsidR="00DC6B60">
              <w:rPr>
                <w:noProof/>
                <w:webHidden/>
              </w:rPr>
              <w:t>34</w:t>
            </w:r>
          </w:hyperlink>
        </w:p>
        <w:p w:rsidR="00627FBB" w:rsidRDefault="00627FBB" w:rsidP="00627FBB">
          <w:pPr>
            <w:pStyle w:val="35"/>
            <w:tabs>
              <w:tab w:val="right" w:leader="dot" w:pos="9627"/>
            </w:tabs>
            <w:rPr>
              <w:webHidden/>
            </w:rPr>
          </w:pPr>
          <w:r>
            <w:t>2.5.2</w:t>
          </w:r>
          <w:r w:rsidRPr="001169A0">
            <w:t xml:space="preserve"> </w:t>
          </w:r>
          <w:r w:rsidR="00906DFB" w:rsidRPr="00906DFB">
            <w:t>Порівняння з реальністю</w:t>
          </w:r>
          <w:r w:rsidRPr="001169A0">
            <w:rPr>
              <w:webHidden/>
            </w:rPr>
            <w:tab/>
          </w:r>
          <w:r w:rsidR="00DC6B60">
            <w:rPr>
              <w:webHidden/>
            </w:rPr>
            <w:t>35</w:t>
          </w:r>
        </w:p>
        <w:p w:rsidR="00627FBB" w:rsidRDefault="00627FBB" w:rsidP="00627FBB">
          <w:pPr>
            <w:pStyle w:val="35"/>
            <w:tabs>
              <w:tab w:val="right" w:leader="dot" w:pos="9627"/>
            </w:tabs>
          </w:pPr>
          <w:r>
            <w:t>2.5.3</w:t>
          </w:r>
          <w:r w:rsidRPr="001169A0">
            <w:t xml:space="preserve"> </w:t>
          </w:r>
          <w:r w:rsidR="00906DFB" w:rsidRPr="00906DFB">
            <w:t>У чому проблема нерозвинених країн</w:t>
          </w:r>
          <w:r w:rsidRPr="001169A0">
            <w:rPr>
              <w:webHidden/>
            </w:rPr>
            <w:tab/>
          </w:r>
          <w:r w:rsidR="00DC6B60">
            <w:rPr>
              <w:webHidden/>
            </w:rPr>
            <w:t>35</w:t>
          </w:r>
        </w:p>
        <w:p w:rsidR="00105803" w:rsidRDefault="004E626A" w:rsidP="00105803">
          <w:pPr>
            <w:pStyle w:val="25"/>
            <w:tabs>
              <w:tab w:val="right" w:leader="dot" w:pos="9627"/>
            </w:tabs>
            <w:rPr>
              <w:rFonts w:asciiTheme="minorHAnsi" w:eastAsiaTheme="minorEastAsia" w:hAnsiTheme="minorHAnsi"/>
              <w:noProof/>
              <w:sz w:val="24"/>
              <w:szCs w:val="24"/>
              <w:lang w:val="en-US"/>
            </w:rPr>
          </w:pPr>
          <w:hyperlink w:anchor="_Toc513998855" w:history="1">
            <w:r w:rsidR="00105803" w:rsidRPr="006575C3">
              <w:rPr>
                <w:rStyle w:val="afa"/>
                <w:noProof/>
              </w:rPr>
              <w:t>Висновки до розділу</w:t>
            </w:r>
            <w:r w:rsidR="00105803">
              <w:rPr>
                <w:noProof/>
                <w:webHidden/>
              </w:rPr>
              <w:tab/>
            </w:r>
            <w:r w:rsidR="00DC6B60">
              <w:rPr>
                <w:noProof/>
                <w:webHidden/>
              </w:rPr>
              <w:t>37</w:t>
            </w:r>
          </w:hyperlink>
        </w:p>
        <w:p w:rsidR="00105803" w:rsidRDefault="004E626A" w:rsidP="00105803">
          <w:pPr>
            <w:pStyle w:val="11"/>
            <w:rPr>
              <w:rFonts w:asciiTheme="minorHAnsi" w:eastAsiaTheme="minorEastAsia" w:hAnsiTheme="minorHAnsi"/>
              <w:noProof/>
              <w:sz w:val="24"/>
              <w:szCs w:val="24"/>
              <w:lang w:val="en-US"/>
            </w:rPr>
          </w:pPr>
          <w:hyperlink w:anchor="_Toc513998856" w:history="1">
            <w:r w:rsidR="00105803" w:rsidRPr="006575C3">
              <w:rPr>
                <w:rStyle w:val="afa"/>
                <w:noProof/>
              </w:rPr>
              <w:t xml:space="preserve">РОЗДІЛ 3 </w:t>
            </w:r>
            <w:r w:rsidR="001E7BA0" w:rsidRPr="004557D6">
              <w:rPr>
                <w:rFonts w:cs="Times New Roman"/>
                <w:szCs w:val="28"/>
              </w:rPr>
              <w:t>ДИСКРЕТНА НЕОКЛАСИЧНА МОДЕЛЬ ЕКОНОМІЧНОГО ЗРОСТАННЯ СОЛОУ ТА ЇЇ УЗАГАЛЬНЕННЯ</w:t>
            </w:r>
            <w:r w:rsidR="00105803">
              <w:rPr>
                <w:noProof/>
                <w:webHidden/>
              </w:rPr>
              <w:tab/>
            </w:r>
            <w:r w:rsidR="00DC6B60">
              <w:rPr>
                <w:noProof/>
                <w:webHidden/>
              </w:rPr>
              <w:t>38</w:t>
            </w:r>
          </w:hyperlink>
        </w:p>
        <w:p w:rsidR="00105803" w:rsidRDefault="004E626A" w:rsidP="00105803">
          <w:pPr>
            <w:pStyle w:val="25"/>
            <w:tabs>
              <w:tab w:val="right" w:leader="dot" w:pos="9627"/>
            </w:tabs>
            <w:rPr>
              <w:rFonts w:asciiTheme="minorHAnsi" w:eastAsiaTheme="minorEastAsia" w:hAnsiTheme="minorHAnsi"/>
              <w:noProof/>
              <w:sz w:val="24"/>
              <w:szCs w:val="24"/>
              <w:lang w:val="en-US"/>
            </w:rPr>
          </w:pPr>
          <w:hyperlink w:anchor="_Toc513998857" w:history="1">
            <w:r w:rsidR="00105803" w:rsidRPr="006575C3">
              <w:rPr>
                <w:rStyle w:val="afa"/>
                <w:noProof/>
              </w:rPr>
              <w:t xml:space="preserve">3.1 </w:t>
            </w:r>
            <w:r w:rsidR="001E7BA0" w:rsidRPr="004557D6">
              <w:rPr>
                <w:rFonts w:cs="Times New Roman"/>
                <w:szCs w:val="28"/>
              </w:rPr>
              <w:t>Передумови моделі</w:t>
            </w:r>
            <w:r w:rsidR="00105803">
              <w:rPr>
                <w:noProof/>
                <w:webHidden/>
              </w:rPr>
              <w:tab/>
            </w:r>
            <w:r w:rsidR="00DC6B60">
              <w:rPr>
                <w:noProof/>
                <w:webHidden/>
              </w:rPr>
              <w:t>38</w:t>
            </w:r>
          </w:hyperlink>
        </w:p>
        <w:p w:rsidR="00105803" w:rsidRDefault="004E626A" w:rsidP="00105803">
          <w:pPr>
            <w:pStyle w:val="25"/>
            <w:tabs>
              <w:tab w:val="right" w:leader="dot" w:pos="9627"/>
            </w:tabs>
            <w:rPr>
              <w:rFonts w:asciiTheme="minorHAnsi" w:eastAsiaTheme="minorEastAsia" w:hAnsiTheme="minorHAnsi"/>
              <w:noProof/>
              <w:sz w:val="24"/>
              <w:szCs w:val="24"/>
              <w:lang w:val="en-US"/>
            </w:rPr>
          </w:pPr>
          <w:hyperlink w:anchor="_Toc513998858" w:history="1">
            <w:r w:rsidR="00105803" w:rsidRPr="006575C3">
              <w:rPr>
                <w:rStyle w:val="afa"/>
                <w:noProof/>
              </w:rPr>
              <w:t xml:space="preserve">3.2 </w:t>
            </w:r>
            <w:r w:rsidR="001E7BA0" w:rsidRPr="004557D6">
              <w:rPr>
                <w:rFonts w:cs="Times New Roman"/>
                <w:szCs w:val="28"/>
              </w:rPr>
              <w:t>Побудова моделі</w:t>
            </w:r>
            <w:r w:rsidR="00105803">
              <w:rPr>
                <w:noProof/>
                <w:webHidden/>
              </w:rPr>
              <w:tab/>
            </w:r>
            <w:r w:rsidR="00DC6B60">
              <w:rPr>
                <w:noProof/>
                <w:webHidden/>
              </w:rPr>
              <w:t>39</w:t>
            </w:r>
          </w:hyperlink>
        </w:p>
        <w:p w:rsidR="00105803" w:rsidRDefault="004E626A" w:rsidP="00105803">
          <w:pPr>
            <w:pStyle w:val="25"/>
            <w:tabs>
              <w:tab w:val="right" w:leader="dot" w:pos="9627"/>
            </w:tabs>
            <w:rPr>
              <w:rFonts w:asciiTheme="minorHAnsi" w:eastAsiaTheme="minorEastAsia" w:hAnsiTheme="minorHAnsi"/>
              <w:noProof/>
              <w:sz w:val="24"/>
              <w:szCs w:val="24"/>
              <w:lang w:val="en-US"/>
            </w:rPr>
          </w:pPr>
          <w:hyperlink w:anchor="_Toc513998859" w:history="1">
            <w:r w:rsidR="001E7BA0">
              <w:rPr>
                <w:rStyle w:val="afa"/>
                <w:noProof/>
              </w:rPr>
              <w:t xml:space="preserve">3.3 </w:t>
            </w:r>
            <w:r w:rsidR="001E7BA0" w:rsidRPr="001E7BA0">
              <w:rPr>
                <w:rStyle w:val="afa"/>
                <w:noProof/>
              </w:rPr>
              <w:t>Дослідження стану рівноваги моделі економічного зростання Солоу з виробничою функцією Кобба-Дугласа методами нелінійної механіки</w:t>
            </w:r>
            <w:r w:rsidR="00105803">
              <w:rPr>
                <w:noProof/>
                <w:webHidden/>
              </w:rPr>
              <w:tab/>
            </w:r>
            <w:r w:rsidR="00DC6B60">
              <w:rPr>
                <w:noProof/>
                <w:webHidden/>
              </w:rPr>
              <w:t>45</w:t>
            </w:r>
          </w:hyperlink>
        </w:p>
        <w:p w:rsidR="00105803" w:rsidRDefault="004E626A" w:rsidP="00105803">
          <w:pPr>
            <w:pStyle w:val="25"/>
            <w:tabs>
              <w:tab w:val="right" w:leader="dot" w:pos="9627"/>
            </w:tabs>
            <w:rPr>
              <w:rFonts w:asciiTheme="minorHAnsi" w:eastAsiaTheme="minorEastAsia" w:hAnsiTheme="minorHAnsi"/>
              <w:noProof/>
              <w:sz w:val="24"/>
              <w:szCs w:val="24"/>
              <w:lang w:val="en-US"/>
            </w:rPr>
          </w:pPr>
          <w:hyperlink w:anchor="_Toc513998861" w:history="1">
            <w:r w:rsidR="00105803" w:rsidRPr="006575C3">
              <w:rPr>
                <w:rStyle w:val="afa"/>
                <w:noProof/>
              </w:rPr>
              <w:t>Висновки до розділу</w:t>
            </w:r>
            <w:r w:rsidR="00105803">
              <w:rPr>
                <w:noProof/>
                <w:webHidden/>
              </w:rPr>
              <w:tab/>
            </w:r>
            <w:r w:rsidR="00DC6B60">
              <w:rPr>
                <w:noProof/>
                <w:webHidden/>
              </w:rPr>
              <w:t>51</w:t>
            </w:r>
          </w:hyperlink>
        </w:p>
        <w:p w:rsidR="00105803" w:rsidRDefault="004E626A" w:rsidP="00105803">
          <w:pPr>
            <w:pStyle w:val="11"/>
            <w:rPr>
              <w:rFonts w:asciiTheme="minorHAnsi" w:eastAsiaTheme="minorEastAsia" w:hAnsiTheme="minorHAnsi"/>
              <w:noProof/>
              <w:sz w:val="24"/>
              <w:szCs w:val="24"/>
              <w:lang w:val="en-US"/>
            </w:rPr>
          </w:pPr>
          <w:hyperlink w:anchor="_Toc513998862" w:history="1">
            <w:r w:rsidR="00105803" w:rsidRPr="006575C3">
              <w:rPr>
                <w:rStyle w:val="afa"/>
                <w:noProof/>
              </w:rPr>
              <w:t xml:space="preserve">РОЗДІЛ 4 </w:t>
            </w:r>
            <w:r w:rsidR="00334BC5" w:rsidRPr="009E244B">
              <w:rPr>
                <w:rFonts w:cs="Times New Roman"/>
                <w:szCs w:val="28"/>
              </w:rPr>
              <w:t>УЗАГАЛЬНЕННЯ НЕОКЛАСИЧНОЇ МОДЕЛІ ЕКОНОМІЧНОГО ЗРОСТАННЯ СОЛОУ ЗА РАХУНОК ВИБОРУ ВИРОБНИЧОЇ ФУНКЦІЇ</w:t>
            </w:r>
            <w:r w:rsidR="00111508">
              <w:rPr>
                <w:rFonts w:cs="Times New Roman"/>
                <w:szCs w:val="28"/>
              </w:rPr>
              <w:t xml:space="preserve"> У</w:t>
            </w:r>
            <w:r w:rsidR="00334BC5" w:rsidRPr="009E244B">
              <w:rPr>
                <w:rFonts w:cs="Times New Roman"/>
                <w:szCs w:val="28"/>
              </w:rPr>
              <w:t xml:space="preserve"> ВИГЛЯДІ ЛОГІСТИЧНОЇ КРИВОЇ (</w:t>
            </w:r>
            <w:r w:rsidR="00334BC5" w:rsidRPr="004557D6">
              <w:rPr>
                <w:rFonts w:cs="Times New Roman"/>
                <w:szCs w:val="28"/>
              </w:rPr>
              <w:t>S</w:t>
            </w:r>
            <w:r w:rsidR="00334BC5" w:rsidRPr="009E244B">
              <w:rPr>
                <w:rFonts w:cs="Times New Roman"/>
                <w:szCs w:val="28"/>
              </w:rPr>
              <w:t>-ФУНКЦІЇ) РІЧАРДСА.</w:t>
            </w:r>
            <w:r w:rsidR="00105803">
              <w:rPr>
                <w:noProof/>
                <w:webHidden/>
              </w:rPr>
              <w:tab/>
            </w:r>
            <w:r w:rsidR="00DC6B60">
              <w:rPr>
                <w:noProof/>
                <w:webHidden/>
              </w:rPr>
              <w:t>53</w:t>
            </w:r>
          </w:hyperlink>
        </w:p>
        <w:p w:rsidR="00105803" w:rsidRDefault="004E626A" w:rsidP="00105803">
          <w:pPr>
            <w:pStyle w:val="25"/>
            <w:tabs>
              <w:tab w:val="right" w:leader="dot" w:pos="9627"/>
            </w:tabs>
            <w:rPr>
              <w:rFonts w:asciiTheme="minorHAnsi" w:eastAsiaTheme="minorEastAsia" w:hAnsiTheme="minorHAnsi"/>
              <w:noProof/>
              <w:sz w:val="24"/>
              <w:szCs w:val="24"/>
              <w:lang w:val="en-US"/>
            </w:rPr>
          </w:pPr>
          <w:hyperlink w:anchor="_Toc513998863" w:history="1">
            <w:r w:rsidR="00105803" w:rsidRPr="006575C3">
              <w:rPr>
                <w:rStyle w:val="afa"/>
                <w:noProof/>
                <w:shd w:val="clear" w:color="auto" w:fill="FDFDFD"/>
                <w:lang w:val="ru-RU"/>
              </w:rPr>
              <w:t xml:space="preserve">4.1 </w:t>
            </w:r>
            <w:r w:rsidR="00334BC5" w:rsidRPr="00CD2470">
              <w:rPr>
                <w:rFonts w:cs="Times New Roman"/>
                <w:szCs w:val="28"/>
              </w:rPr>
              <w:t>Логістичне моделювання економічної динаміки</w:t>
            </w:r>
            <w:r w:rsidR="00105803">
              <w:rPr>
                <w:noProof/>
                <w:webHidden/>
              </w:rPr>
              <w:tab/>
            </w:r>
            <w:r w:rsidR="00DC6B60">
              <w:rPr>
                <w:noProof/>
                <w:webHidden/>
              </w:rPr>
              <w:t>53</w:t>
            </w:r>
          </w:hyperlink>
        </w:p>
        <w:p w:rsidR="00105803" w:rsidRDefault="004E626A" w:rsidP="00105803">
          <w:pPr>
            <w:pStyle w:val="25"/>
            <w:tabs>
              <w:tab w:val="right" w:leader="dot" w:pos="9627"/>
            </w:tabs>
            <w:rPr>
              <w:rFonts w:asciiTheme="minorHAnsi" w:eastAsiaTheme="minorEastAsia" w:hAnsiTheme="minorHAnsi"/>
              <w:noProof/>
              <w:sz w:val="24"/>
              <w:szCs w:val="24"/>
              <w:lang w:val="en-US"/>
            </w:rPr>
          </w:pPr>
          <w:hyperlink w:anchor="_Toc513998864" w:history="1">
            <w:r w:rsidR="00105803" w:rsidRPr="006575C3">
              <w:rPr>
                <w:rStyle w:val="afa"/>
                <w:noProof/>
                <w:lang w:val="ru-RU"/>
              </w:rPr>
              <w:t xml:space="preserve">4.2 </w:t>
            </w:r>
            <w:r w:rsidR="00FB680B" w:rsidRPr="00CD2470">
              <w:rPr>
                <w:rFonts w:cs="Times New Roman"/>
                <w:szCs w:val="28"/>
              </w:rPr>
              <w:t>Внесок інформаційного виробництва в економічне зростання</w:t>
            </w:r>
            <w:r w:rsidR="00105803">
              <w:rPr>
                <w:noProof/>
                <w:webHidden/>
              </w:rPr>
              <w:tab/>
            </w:r>
            <w:r w:rsidR="00DC6B60">
              <w:rPr>
                <w:noProof/>
                <w:webHidden/>
              </w:rPr>
              <w:t>53</w:t>
            </w:r>
          </w:hyperlink>
        </w:p>
        <w:p w:rsidR="00334BC5" w:rsidRDefault="00334BC5" w:rsidP="00105803">
          <w:pPr>
            <w:pStyle w:val="25"/>
            <w:tabs>
              <w:tab w:val="right" w:leader="dot" w:pos="9627"/>
            </w:tabs>
          </w:pPr>
          <w:r>
            <w:t>4.3</w:t>
          </w:r>
          <w:r w:rsidRPr="00334BC5">
            <w:t xml:space="preserve"> </w:t>
          </w:r>
          <w:r w:rsidR="00FB680B">
            <w:rPr>
              <w:rFonts w:cs="Times New Roman"/>
              <w:szCs w:val="28"/>
            </w:rPr>
            <w:t>Узагальнення</w:t>
          </w:r>
          <w:r w:rsidR="00FB680B" w:rsidRPr="009E244B">
            <w:rPr>
              <w:rFonts w:cs="Times New Roman"/>
              <w:szCs w:val="28"/>
            </w:rPr>
            <w:t xml:space="preserve"> неокластч</w:t>
          </w:r>
          <w:r w:rsidR="00FB680B">
            <w:rPr>
              <w:rFonts w:cs="Times New Roman"/>
              <w:szCs w:val="28"/>
            </w:rPr>
            <w:t>ної</w:t>
          </w:r>
          <w:r w:rsidR="00FB680B" w:rsidRPr="009E244B">
            <w:rPr>
              <w:rFonts w:cs="Times New Roman"/>
              <w:szCs w:val="28"/>
            </w:rPr>
            <w:t xml:space="preserve"> моделі економічного зростання Солоу за рахунок вибору виробничої функції</w:t>
          </w:r>
          <w:r w:rsidR="00E5077F">
            <w:rPr>
              <w:rFonts w:cs="Times New Roman"/>
              <w:szCs w:val="28"/>
            </w:rPr>
            <w:t xml:space="preserve"> у</w:t>
          </w:r>
          <w:r w:rsidR="00FB680B" w:rsidRPr="009E244B">
            <w:rPr>
              <w:rFonts w:cs="Times New Roman"/>
              <w:szCs w:val="28"/>
            </w:rPr>
            <w:t xml:space="preserve"> вигляді логістичної кривої (</w:t>
          </w:r>
          <w:r w:rsidR="00FB680B" w:rsidRPr="00CD2470">
            <w:rPr>
              <w:rFonts w:cs="Times New Roman"/>
              <w:szCs w:val="28"/>
            </w:rPr>
            <w:t>S</w:t>
          </w:r>
          <w:r w:rsidR="00FB680B" w:rsidRPr="009E244B">
            <w:rPr>
              <w:rFonts w:cs="Times New Roman"/>
              <w:szCs w:val="28"/>
            </w:rPr>
            <w:t>-функції) Річардса</w:t>
          </w:r>
          <w:r w:rsidR="00FB680B" w:rsidRPr="009E244B">
            <w:t>.</w:t>
          </w:r>
          <w:r w:rsidRPr="00334BC5">
            <w:rPr>
              <w:webHidden/>
            </w:rPr>
            <w:tab/>
          </w:r>
          <w:r w:rsidR="00DC6B60">
            <w:rPr>
              <w:webHidden/>
            </w:rPr>
            <w:t>61</w:t>
          </w:r>
        </w:p>
        <w:p w:rsidR="00334BC5" w:rsidRDefault="00334BC5" w:rsidP="00105803">
          <w:pPr>
            <w:pStyle w:val="25"/>
            <w:tabs>
              <w:tab w:val="right" w:leader="dot" w:pos="9627"/>
            </w:tabs>
          </w:pPr>
          <w:r>
            <w:t>4.4</w:t>
          </w:r>
          <w:r w:rsidRPr="00334BC5">
            <w:t xml:space="preserve"> </w:t>
          </w:r>
          <w:r w:rsidR="00FB680B" w:rsidRPr="00FB680B">
            <w:t>Дослідження положень рівноваги рівняння Солоу з поізодственной функції у вигляді S-кривої Річардса від параметрів моделі методами недінейной динаміки.</w:t>
          </w:r>
          <w:r w:rsidRPr="00334BC5">
            <w:rPr>
              <w:webHidden/>
            </w:rPr>
            <w:tab/>
          </w:r>
          <w:r w:rsidR="00DC6B60">
            <w:rPr>
              <w:webHidden/>
            </w:rPr>
            <w:t>65</w:t>
          </w:r>
        </w:p>
        <w:p w:rsidR="00334BC5" w:rsidRDefault="00334BC5" w:rsidP="00105803">
          <w:pPr>
            <w:pStyle w:val="25"/>
            <w:tabs>
              <w:tab w:val="right" w:leader="dot" w:pos="9627"/>
            </w:tabs>
          </w:pPr>
          <w:r>
            <w:t>4.5</w:t>
          </w:r>
          <w:r w:rsidRPr="00334BC5">
            <w:t xml:space="preserve"> </w:t>
          </w:r>
          <w:r w:rsidR="00C00AD9" w:rsidRPr="00C00AD9">
            <w:t>Алгоритм рішення задачі</w:t>
          </w:r>
          <w:r w:rsidRPr="00334BC5">
            <w:rPr>
              <w:webHidden/>
            </w:rPr>
            <w:tab/>
          </w:r>
          <w:r w:rsidR="00DC6B60">
            <w:rPr>
              <w:webHidden/>
            </w:rPr>
            <w:t>72</w:t>
          </w:r>
        </w:p>
        <w:p w:rsidR="00105803" w:rsidRDefault="004E626A" w:rsidP="00105803">
          <w:pPr>
            <w:pStyle w:val="25"/>
            <w:tabs>
              <w:tab w:val="right" w:leader="dot" w:pos="9627"/>
            </w:tabs>
            <w:rPr>
              <w:rFonts w:asciiTheme="minorHAnsi" w:eastAsiaTheme="minorEastAsia" w:hAnsiTheme="minorHAnsi"/>
              <w:noProof/>
              <w:sz w:val="24"/>
              <w:szCs w:val="24"/>
              <w:lang w:val="en-US"/>
            </w:rPr>
          </w:pPr>
          <w:hyperlink w:anchor="_Toc513998865" w:history="1">
            <w:r w:rsidR="00105803" w:rsidRPr="006575C3">
              <w:rPr>
                <w:rStyle w:val="afa"/>
                <w:noProof/>
              </w:rPr>
              <w:t>Висновки до розділу</w:t>
            </w:r>
            <w:r w:rsidR="00105803">
              <w:rPr>
                <w:noProof/>
                <w:webHidden/>
              </w:rPr>
              <w:tab/>
            </w:r>
            <w:r w:rsidR="00DC6B60">
              <w:rPr>
                <w:noProof/>
                <w:webHidden/>
              </w:rPr>
              <w:t>77</w:t>
            </w:r>
          </w:hyperlink>
        </w:p>
        <w:p w:rsidR="005C2F35" w:rsidRDefault="005C2F35" w:rsidP="00334BC5">
          <w:pPr>
            <w:pStyle w:val="11"/>
            <w:rPr>
              <w:webHidden/>
            </w:rPr>
          </w:pPr>
          <w:r>
            <w:t>РОЗДІЛ 5</w:t>
          </w:r>
          <w:r w:rsidRPr="005C2F35">
            <w:t xml:space="preserve"> МЕНЕДЖМЕНТ СТАРТАП ПРОЕКТУ.</w:t>
          </w:r>
          <w:r w:rsidRPr="005C2F35">
            <w:rPr>
              <w:webHidden/>
            </w:rPr>
            <w:tab/>
          </w:r>
          <w:r w:rsidR="00DC6B60">
            <w:rPr>
              <w:webHidden/>
            </w:rPr>
            <w:t>78</w:t>
          </w:r>
        </w:p>
        <w:p w:rsidR="005C2F35" w:rsidRDefault="005C2F35" w:rsidP="005C2F35">
          <w:pPr>
            <w:pStyle w:val="25"/>
            <w:tabs>
              <w:tab w:val="right" w:leader="dot" w:pos="9627"/>
            </w:tabs>
          </w:pPr>
          <w:r>
            <w:t>5.1</w:t>
          </w:r>
          <w:r w:rsidRPr="00334BC5">
            <w:t xml:space="preserve"> </w:t>
          </w:r>
          <w:r w:rsidRPr="005C2F35">
            <w:t>Інформаційна карта проекту</w:t>
          </w:r>
          <w:r w:rsidRPr="00334BC5">
            <w:rPr>
              <w:webHidden/>
            </w:rPr>
            <w:tab/>
          </w:r>
          <w:r w:rsidR="00DC6B60">
            <w:rPr>
              <w:webHidden/>
            </w:rPr>
            <w:t>78</w:t>
          </w:r>
        </w:p>
        <w:p w:rsidR="00C02B3B" w:rsidRDefault="004E626A" w:rsidP="00C02B3B">
          <w:pPr>
            <w:pStyle w:val="25"/>
            <w:tabs>
              <w:tab w:val="right" w:leader="dot" w:pos="9627"/>
            </w:tabs>
            <w:rPr>
              <w:rFonts w:asciiTheme="minorHAnsi" w:eastAsiaTheme="minorEastAsia" w:hAnsiTheme="minorHAnsi"/>
              <w:noProof/>
              <w:sz w:val="24"/>
              <w:szCs w:val="24"/>
              <w:lang w:val="en-US"/>
            </w:rPr>
          </w:pPr>
          <w:hyperlink w:anchor="_Toc513998868" w:history="1">
            <w:r w:rsidR="00C02B3B" w:rsidRPr="006575C3">
              <w:rPr>
                <w:rStyle w:val="afa"/>
                <w:noProof/>
              </w:rPr>
              <w:t>5.</w:t>
            </w:r>
            <w:r w:rsidR="00C02B3B">
              <w:rPr>
                <w:rStyle w:val="afa"/>
                <w:noProof/>
              </w:rPr>
              <w:t xml:space="preserve">2 Команда проекту </w:t>
            </w:r>
            <w:r w:rsidR="00C02B3B">
              <w:rPr>
                <w:noProof/>
                <w:webHidden/>
              </w:rPr>
              <w:tab/>
            </w:r>
            <w:r w:rsidR="00DC6B60">
              <w:rPr>
                <w:noProof/>
                <w:webHidden/>
              </w:rPr>
              <w:t>79</w:t>
            </w:r>
          </w:hyperlink>
        </w:p>
        <w:p w:rsidR="00C02B3B" w:rsidRDefault="004E626A" w:rsidP="00C02B3B">
          <w:pPr>
            <w:pStyle w:val="25"/>
            <w:tabs>
              <w:tab w:val="right" w:leader="dot" w:pos="9627"/>
            </w:tabs>
            <w:rPr>
              <w:rFonts w:asciiTheme="minorHAnsi" w:eastAsiaTheme="minorEastAsia" w:hAnsiTheme="minorHAnsi"/>
              <w:noProof/>
              <w:sz w:val="24"/>
              <w:szCs w:val="24"/>
              <w:lang w:val="en-US"/>
            </w:rPr>
          </w:pPr>
          <w:hyperlink w:anchor="_Toc513998869" w:history="1">
            <w:r w:rsidR="00C02B3B" w:rsidRPr="006575C3">
              <w:rPr>
                <w:rStyle w:val="afa"/>
                <w:noProof/>
              </w:rPr>
              <w:t>5.3 Бізнес-модель проекту</w:t>
            </w:r>
            <w:r w:rsidR="00C02B3B">
              <w:rPr>
                <w:noProof/>
                <w:webHidden/>
              </w:rPr>
              <w:tab/>
            </w:r>
            <w:r w:rsidR="004F04D6">
              <w:rPr>
                <w:noProof/>
                <w:webHidden/>
              </w:rPr>
              <w:t>80</w:t>
            </w:r>
          </w:hyperlink>
        </w:p>
        <w:p w:rsidR="00C02B3B" w:rsidRDefault="004E626A" w:rsidP="00C02B3B">
          <w:pPr>
            <w:pStyle w:val="25"/>
            <w:tabs>
              <w:tab w:val="right" w:leader="dot" w:pos="9627"/>
            </w:tabs>
            <w:rPr>
              <w:rFonts w:asciiTheme="minorHAnsi" w:eastAsiaTheme="minorEastAsia" w:hAnsiTheme="minorHAnsi"/>
              <w:noProof/>
              <w:sz w:val="24"/>
              <w:szCs w:val="24"/>
              <w:lang w:val="en-US"/>
            </w:rPr>
          </w:pPr>
          <w:hyperlink w:anchor="_Toc513998870" w:history="1">
            <w:r w:rsidR="00C02B3B" w:rsidRPr="006575C3">
              <w:rPr>
                <w:rStyle w:val="afa"/>
                <w:noProof/>
              </w:rPr>
              <w:t>5.4 Аналіз ринкових можливостей запуску стартап-проекту</w:t>
            </w:r>
            <w:r w:rsidR="00C02B3B">
              <w:rPr>
                <w:noProof/>
                <w:webHidden/>
              </w:rPr>
              <w:tab/>
            </w:r>
            <w:r w:rsidR="004F04D6">
              <w:rPr>
                <w:noProof/>
                <w:webHidden/>
              </w:rPr>
              <w:t>81</w:t>
            </w:r>
          </w:hyperlink>
        </w:p>
        <w:p w:rsidR="00C02B3B" w:rsidRDefault="004E626A" w:rsidP="00C02B3B">
          <w:pPr>
            <w:pStyle w:val="25"/>
            <w:tabs>
              <w:tab w:val="right" w:leader="dot" w:pos="9627"/>
            </w:tabs>
            <w:rPr>
              <w:rFonts w:asciiTheme="minorHAnsi" w:eastAsiaTheme="minorEastAsia" w:hAnsiTheme="minorHAnsi"/>
              <w:noProof/>
              <w:sz w:val="24"/>
              <w:szCs w:val="24"/>
              <w:lang w:val="en-US"/>
            </w:rPr>
          </w:pPr>
          <w:hyperlink w:anchor="_Toc513998871" w:history="1">
            <w:r w:rsidR="00C02B3B" w:rsidRPr="006575C3">
              <w:rPr>
                <w:rStyle w:val="afa"/>
                <w:noProof/>
              </w:rPr>
              <w:t>5.5 Розроблення ринкової стратегії проекту</w:t>
            </w:r>
            <w:r w:rsidR="00C02B3B">
              <w:rPr>
                <w:noProof/>
                <w:webHidden/>
              </w:rPr>
              <w:tab/>
            </w:r>
            <w:r w:rsidR="004F04D6">
              <w:rPr>
                <w:noProof/>
                <w:webHidden/>
              </w:rPr>
              <w:t>89</w:t>
            </w:r>
          </w:hyperlink>
        </w:p>
        <w:p w:rsidR="00C02B3B" w:rsidRPr="00C02B3B" w:rsidRDefault="004E626A" w:rsidP="00C02B3B">
          <w:pPr>
            <w:pStyle w:val="25"/>
            <w:tabs>
              <w:tab w:val="right" w:leader="dot" w:pos="9627"/>
            </w:tabs>
            <w:rPr>
              <w:rFonts w:asciiTheme="minorHAnsi" w:eastAsiaTheme="minorEastAsia" w:hAnsiTheme="minorHAnsi"/>
              <w:noProof/>
              <w:sz w:val="24"/>
              <w:szCs w:val="24"/>
              <w:lang w:val="en-US"/>
            </w:rPr>
          </w:pPr>
          <w:hyperlink w:anchor="_Toc513998872" w:history="1">
            <w:r w:rsidR="00C02B3B" w:rsidRPr="006575C3">
              <w:rPr>
                <w:rStyle w:val="afa"/>
                <w:noProof/>
              </w:rPr>
              <w:t>5.6 Розроблення маркетингової програми стартап-проекту</w:t>
            </w:r>
            <w:r w:rsidR="00C02B3B">
              <w:rPr>
                <w:noProof/>
                <w:webHidden/>
              </w:rPr>
              <w:tab/>
            </w:r>
            <w:r w:rsidR="004F04D6">
              <w:rPr>
                <w:noProof/>
                <w:webHidden/>
              </w:rPr>
              <w:t>92</w:t>
            </w:r>
          </w:hyperlink>
        </w:p>
        <w:p w:rsidR="005C2F35" w:rsidRDefault="005C2F35" w:rsidP="005C2F35">
          <w:pPr>
            <w:pStyle w:val="25"/>
            <w:tabs>
              <w:tab w:val="right" w:leader="dot" w:pos="9627"/>
            </w:tabs>
            <w:rPr>
              <w:webHidden/>
            </w:rPr>
          </w:pPr>
          <w:r w:rsidRPr="005C2F35">
            <w:t>Висновки до розділу</w:t>
          </w:r>
          <w:r w:rsidRPr="00334BC5">
            <w:rPr>
              <w:webHidden/>
            </w:rPr>
            <w:tab/>
          </w:r>
          <w:r w:rsidR="004F04D6">
            <w:rPr>
              <w:webHidden/>
            </w:rPr>
            <w:t>94</w:t>
          </w:r>
        </w:p>
        <w:p w:rsidR="005C2F35" w:rsidRDefault="005C2F35" w:rsidP="005C2F35">
          <w:pPr>
            <w:pStyle w:val="11"/>
            <w:rPr>
              <w:webHidden/>
            </w:rPr>
          </w:pPr>
          <w:r>
            <w:t>ВИСНОВКИ</w:t>
          </w:r>
          <w:r w:rsidRPr="005C2F35">
            <w:rPr>
              <w:webHidden/>
            </w:rPr>
            <w:tab/>
          </w:r>
          <w:r w:rsidR="004F04D6">
            <w:rPr>
              <w:webHidden/>
            </w:rPr>
            <w:t>95</w:t>
          </w:r>
        </w:p>
        <w:p w:rsidR="00105803" w:rsidRPr="00334BC5" w:rsidRDefault="004E626A" w:rsidP="005B4100">
          <w:pPr>
            <w:pStyle w:val="11"/>
            <w:rPr>
              <w:rFonts w:asciiTheme="minorHAnsi" w:eastAsiaTheme="minorEastAsia" w:hAnsiTheme="minorHAnsi"/>
              <w:noProof/>
              <w:sz w:val="24"/>
              <w:szCs w:val="24"/>
              <w:lang w:val="en-US"/>
            </w:rPr>
          </w:pPr>
          <w:hyperlink w:anchor="_Toc513998871" w:history="1">
            <w:r w:rsidR="005B4100" w:rsidRPr="005B4100">
              <w:rPr>
                <w:rStyle w:val="afa"/>
                <w:noProof/>
              </w:rPr>
              <w:t>ПЕРЕЛІК ПОСИЛАНЬ</w:t>
            </w:r>
            <w:r w:rsidR="005B4100">
              <w:rPr>
                <w:noProof/>
                <w:webHidden/>
              </w:rPr>
              <w:tab/>
            </w:r>
            <w:r w:rsidR="004F04D6">
              <w:rPr>
                <w:noProof/>
                <w:webHidden/>
              </w:rPr>
              <w:t>97</w:t>
            </w:r>
          </w:hyperlink>
          <w:r w:rsidR="00105803" w:rsidRPr="00961C09">
            <w:rPr>
              <w:b/>
              <w:bCs/>
              <w:noProof/>
            </w:rPr>
            <w:fldChar w:fldCharType="end"/>
          </w:r>
        </w:p>
      </w:sdtContent>
    </w:sdt>
    <w:p w:rsidR="005C2F35" w:rsidRDefault="005C2F35" w:rsidP="00127DF8">
      <w:pPr>
        <w:spacing w:before="240" w:after="0"/>
        <w:jc w:val="center"/>
        <w:rPr>
          <w:rFonts w:ascii="Times New Roman" w:hAnsi="Times New Roman" w:cs="Times New Roman"/>
          <w:sz w:val="28"/>
          <w:szCs w:val="28"/>
          <w:lang w:val="en-US"/>
        </w:rPr>
      </w:pPr>
    </w:p>
    <w:p w:rsidR="005C2F35" w:rsidRDefault="005C2F35" w:rsidP="00127DF8">
      <w:pPr>
        <w:spacing w:before="240" w:after="0"/>
        <w:jc w:val="center"/>
        <w:rPr>
          <w:rFonts w:ascii="Times New Roman" w:hAnsi="Times New Roman" w:cs="Times New Roman"/>
          <w:sz w:val="28"/>
          <w:szCs w:val="28"/>
          <w:lang w:val="en-US"/>
        </w:rPr>
      </w:pPr>
    </w:p>
    <w:p w:rsidR="005C2F35" w:rsidRDefault="005C2F35" w:rsidP="00127DF8">
      <w:pPr>
        <w:spacing w:before="240" w:after="0"/>
        <w:jc w:val="center"/>
        <w:rPr>
          <w:rFonts w:ascii="Times New Roman" w:hAnsi="Times New Roman" w:cs="Times New Roman"/>
          <w:sz w:val="28"/>
          <w:szCs w:val="28"/>
          <w:lang w:val="en-US"/>
        </w:rPr>
      </w:pPr>
    </w:p>
    <w:p w:rsidR="005C2F35" w:rsidRDefault="005C2F35" w:rsidP="00127DF8">
      <w:pPr>
        <w:spacing w:before="240" w:after="0"/>
        <w:jc w:val="center"/>
        <w:rPr>
          <w:rFonts w:ascii="Times New Roman" w:hAnsi="Times New Roman" w:cs="Times New Roman"/>
          <w:sz w:val="28"/>
          <w:szCs w:val="28"/>
          <w:lang w:val="en-US"/>
        </w:rPr>
      </w:pPr>
    </w:p>
    <w:p w:rsidR="005C2F35" w:rsidRDefault="005C2F35" w:rsidP="00127DF8">
      <w:pPr>
        <w:spacing w:before="240" w:after="0"/>
        <w:jc w:val="center"/>
        <w:rPr>
          <w:rFonts w:ascii="Times New Roman" w:hAnsi="Times New Roman" w:cs="Times New Roman"/>
          <w:sz w:val="28"/>
          <w:szCs w:val="28"/>
          <w:lang w:val="en-US"/>
        </w:rPr>
      </w:pPr>
    </w:p>
    <w:p w:rsidR="005C2F35" w:rsidRDefault="005C2F35" w:rsidP="00127DF8">
      <w:pPr>
        <w:spacing w:before="240" w:after="0"/>
        <w:jc w:val="center"/>
        <w:rPr>
          <w:rFonts w:ascii="Times New Roman" w:hAnsi="Times New Roman" w:cs="Times New Roman"/>
          <w:sz w:val="28"/>
          <w:szCs w:val="28"/>
          <w:lang w:val="en-US"/>
        </w:rPr>
      </w:pPr>
    </w:p>
    <w:p w:rsidR="005C2F35" w:rsidRDefault="005C2F35" w:rsidP="00127DF8">
      <w:pPr>
        <w:spacing w:before="240" w:after="0"/>
        <w:jc w:val="center"/>
        <w:rPr>
          <w:rFonts w:ascii="Times New Roman" w:hAnsi="Times New Roman" w:cs="Times New Roman"/>
          <w:sz w:val="28"/>
          <w:szCs w:val="28"/>
          <w:lang w:val="en-US"/>
        </w:rPr>
      </w:pPr>
    </w:p>
    <w:p w:rsidR="005C2F35" w:rsidRDefault="005C2F35" w:rsidP="00127DF8">
      <w:pPr>
        <w:spacing w:before="240" w:after="0"/>
        <w:jc w:val="center"/>
        <w:rPr>
          <w:rFonts w:ascii="Times New Roman" w:hAnsi="Times New Roman" w:cs="Times New Roman"/>
          <w:sz w:val="28"/>
          <w:szCs w:val="28"/>
          <w:lang w:val="en-US"/>
        </w:rPr>
      </w:pPr>
    </w:p>
    <w:p w:rsidR="005C2F35" w:rsidRDefault="005C2F35" w:rsidP="00127DF8">
      <w:pPr>
        <w:spacing w:before="240" w:after="0"/>
        <w:jc w:val="center"/>
        <w:rPr>
          <w:rFonts w:ascii="Times New Roman" w:hAnsi="Times New Roman" w:cs="Times New Roman"/>
          <w:sz w:val="28"/>
          <w:szCs w:val="28"/>
          <w:lang w:val="en-US"/>
        </w:rPr>
      </w:pPr>
    </w:p>
    <w:p w:rsidR="005C2F35" w:rsidRDefault="005C2F35" w:rsidP="00127DF8">
      <w:pPr>
        <w:spacing w:before="240" w:after="0"/>
        <w:jc w:val="center"/>
        <w:rPr>
          <w:rFonts w:ascii="Times New Roman" w:hAnsi="Times New Roman" w:cs="Times New Roman"/>
          <w:sz w:val="28"/>
          <w:szCs w:val="28"/>
          <w:lang w:val="en-US"/>
        </w:rPr>
      </w:pPr>
    </w:p>
    <w:p w:rsidR="005C2F35" w:rsidRDefault="005C2F35" w:rsidP="00127DF8">
      <w:pPr>
        <w:spacing w:before="240" w:after="0"/>
        <w:jc w:val="center"/>
        <w:rPr>
          <w:rFonts w:ascii="Times New Roman" w:hAnsi="Times New Roman" w:cs="Times New Roman"/>
          <w:sz w:val="28"/>
          <w:szCs w:val="28"/>
          <w:lang w:val="en-US"/>
        </w:rPr>
      </w:pPr>
    </w:p>
    <w:p w:rsidR="005C2F35" w:rsidRDefault="005C2F35" w:rsidP="00127DF8">
      <w:pPr>
        <w:spacing w:before="240" w:after="0"/>
        <w:jc w:val="center"/>
        <w:rPr>
          <w:rFonts w:ascii="Times New Roman" w:hAnsi="Times New Roman" w:cs="Times New Roman"/>
          <w:sz w:val="28"/>
          <w:szCs w:val="28"/>
          <w:lang w:val="en-US"/>
        </w:rPr>
      </w:pPr>
    </w:p>
    <w:p w:rsidR="005C2F35" w:rsidRDefault="005C2F35" w:rsidP="00127DF8">
      <w:pPr>
        <w:spacing w:before="240" w:after="0"/>
        <w:jc w:val="center"/>
        <w:rPr>
          <w:rFonts w:ascii="Times New Roman" w:hAnsi="Times New Roman" w:cs="Times New Roman"/>
          <w:sz w:val="28"/>
          <w:szCs w:val="28"/>
          <w:lang w:val="en-US"/>
        </w:rPr>
      </w:pPr>
    </w:p>
    <w:p w:rsidR="005C2F35" w:rsidRDefault="005C2F35" w:rsidP="00127DF8">
      <w:pPr>
        <w:spacing w:before="240" w:after="0"/>
        <w:jc w:val="center"/>
        <w:rPr>
          <w:rFonts w:ascii="Times New Roman" w:hAnsi="Times New Roman" w:cs="Times New Roman"/>
          <w:sz w:val="28"/>
          <w:szCs w:val="28"/>
          <w:lang w:val="en-US"/>
        </w:rPr>
      </w:pPr>
    </w:p>
    <w:p w:rsidR="005C2F35" w:rsidRDefault="005C2F35" w:rsidP="00127DF8">
      <w:pPr>
        <w:spacing w:before="240" w:after="0"/>
        <w:jc w:val="center"/>
        <w:rPr>
          <w:rFonts w:ascii="Times New Roman" w:hAnsi="Times New Roman" w:cs="Times New Roman"/>
          <w:sz w:val="28"/>
          <w:szCs w:val="28"/>
          <w:lang w:val="en-US"/>
        </w:rPr>
      </w:pPr>
    </w:p>
    <w:p w:rsidR="005C2F35" w:rsidRDefault="005C2F35" w:rsidP="00127DF8">
      <w:pPr>
        <w:spacing w:before="240" w:after="0"/>
        <w:jc w:val="center"/>
        <w:rPr>
          <w:rFonts w:ascii="Times New Roman" w:hAnsi="Times New Roman" w:cs="Times New Roman"/>
          <w:sz w:val="28"/>
          <w:szCs w:val="28"/>
          <w:lang w:val="en-US"/>
        </w:rPr>
      </w:pPr>
    </w:p>
    <w:p w:rsidR="004F1384" w:rsidRDefault="004F1384" w:rsidP="00C02B3B">
      <w:pPr>
        <w:spacing w:before="240" w:after="0"/>
        <w:rPr>
          <w:rFonts w:ascii="Times New Roman" w:hAnsi="Times New Roman" w:cs="Times New Roman"/>
          <w:sz w:val="28"/>
          <w:szCs w:val="28"/>
          <w:lang w:val="en-US"/>
        </w:rPr>
      </w:pPr>
    </w:p>
    <w:p w:rsidR="00105803" w:rsidRPr="00921A6D" w:rsidRDefault="00127DF8" w:rsidP="00127DF8">
      <w:pPr>
        <w:spacing w:before="240" w:after="0"/>
        <w:jc w:val="center"/>
        <w:rPr>
          <w:rFonts w:ascii="Times New Roman" w:hAnsi="Times New Roman" w:cs="Times New Roman"/>
          <w:sz w:val="28"/>
          <w:szCs w:val="28"/>
        </w:rPr>
      </w:pPr>
      <w:r w:rsidRPr="00921A6D">
        <w:rPr>
          <w:rFonts w:ascii="Times New Roman" w:hAnsi="Times New Roman" w:cs="Times New Roman"/>
          <w:sz w:val="28"/>
          <w:szCs w:val="28"/>
        </w:rPr>
        <w:t>ПЕРЕЛІК СКОРОЧЕНЬ</w:t>
      </w:r>
    </w:p>
    <w:p w:rsidR="00105803" w:rsidRPr="00921A6D" w:rsidRDefault="00105803" w:rsidP="00127DF8">
      <w:pPr>
        <w:spacing w:before="240" w:after="0"/>
        <w:rPr>
          <w:rFonts w:ascii="Times New Roman" w:hAnsi="Times New Roman" w:cs="Times New Roman"/>
          <w:sz w:val="28"/>
          <w:szCs w:val="28"/>
        </w:rPr>
      </w:pPr>
    </w:p>
    <w:p w:rsidR="00F7699E" w:rsidRDefault="00F7699E" w:rsidP="00127DF8">
      <w:pPr>
        <w:spacing w:before="240" w:after="0" w:line="240" w:lineRule="auto"/>
        <w:rPr>
          <w:rFonts w:ascii="Times New Roman" w:eastAsia="Times New Roman" w:hAnsi="Times New Roman" w:cs="Times New Roman"/>
          <w:b/>
          <w:bCs/>
          <w:sz w:val="24"/>
          <w:szCs w:val="24"/>
          <w:lang w:eastAsia="ru-RU"/>
        </w:rPr>
      </w:pPr>
    </w:p>
    <w:p w:rsidR="00127DF8" w:rsidRDefault="00F7699E" w:rsidP="00127DF8">
      <w:pPr>
        <w:spacing w:after="0" w:line="360" w:lineRule="auto"/>
        <w:jc w:val="both"/>
        <w:rPr>
          <w:rStyle w:val="tlid-translation"/>
          <w:rFonts w:ascii="Times New Roman" w:hAnsi="Times New Roman" w:cs="Times New Roman"/>
          <w:sz w:val="28"/>
          <w:szCs w:val="28"/>
        </w:rPr>
      </w:pPr>
      <w:r w:rsidRPr="00127DF8">
        <w:rPr>
          <w:rFonts w:ascii="Times New Roman" w:eastAsia="Times New Roman" w:hAnsi="Times New Roman" w:cs="Times New Roman"/>
          <w:bCs/>
          <w:sz w:val="28"/>
          <w:szCs w:val="28"/>
          <w:lang w:eastAsia="ru-RU"/>
        </w:rPr>
        <w:t xml:space="preserve">Y </w:t>
      </w:r>
      <w:r w:rsidR="00127DF8" w:rsidRPr="00676001">
        <w:t>–</w:t>
      </w:r>
      <w:r w:rsidR="00127DF8">
        <w:rPr>
          <w:lang w:val="uk-UA"/>
        </w:rPr>
        <w:t xml:space="preserve"> </w:t>
      </w:r>
      <w:r w:rsidR="00127DF8" w:rsidRPr="00127DF8">
        <w:rPr>
          <w:rStyle w:val="tlid-translation"/>
          <w:rFonts w:ascii="Times New Roman" w:hAnsi="Times New Roman" w:cs="Times New Roman"/>
          <w:sz w:val="28"/>
          <w:szCs w:val="28"/>
        </w:rPr>
        <w:t>виробництво або ВВП країни</w:t>
      </w:r>
    </w:p>
    <w:p w:rsidR="00F7699E" w:rsidRPr="00127DF8" w:rsidRDefault="00F7699E" w:rsidP="00127DF8">
      <w:pPr>
        <w:spacing w:after="0" w:line="360" w:lineRule="auto"/>
        <w:jc w:val="both"/>
        <w:rPr>
          <w:rStyle w:val="tlid-translation"/>
          <w:rFonts w:ascii="Times New Roman" w:hAnsi="Times New Roman" w:cs="Times New Roman"/>
          <w:sz w:val="28"/>
          <w:szCs w:val="28"/>
        </w:rPr>
      </w:pPr>
      <w:r w:rsidRPr="00127DF8">
        <w:rPr>
          <w:rFonts w:ascii="Times New Roman" w:eastAsia="Times New Roman" w:hAnsi="Times New Roman" w:cs="Times New Roman"/>
          <w:bCs/>
          <w:sz w:val="28"/>
          <w:szCs w:val="28"/>
          <w:lang w:eastAsia="ru-RU"/>
        </w:rPr>
        <w:t xml:space="preserve">A </w:t>
      </w:r>
      <w:r w:rsidR="00127DF8" w:rsidRPr="00676001">
        <w:t>–</w:t>
      </w:r>
      <w:r w:rsidR="00127DF8">
        <w:rPr>
          <w:lang w:val="uk-UA"/>
        </w:rPr>
        <w:t xml:space="preserve"> </w:t>
      </w:r>
      <w:r w:rsidR="00127DF8" w:rsidRPr="00127DF8">
        <w:rPr>
          <w:rStyle w:val="tlid-translation"/>
          <w:rFonts w:ascii="Times New Roman" w:hAnsi="Times New Roman" w:cs="Times New Roman"/>
          <w:sz w:val="28"/>
          <w:szCs w:val="28"/>
        </w:rPr>
        <w:t>рівень технологій</w:t>
      </w:r>
    </w:p>
    <w:p w:rsidR="00F7699E" w:rsidRPr="00127DF8" w:rsidRDefault="00F7699E" w:rsidP="00127DF8">
      <w:pPr>
        <w:spacing w:after="0" w:line="360" w:lineRule="auto"/>
        <w:jc w:val="both"/>
        <w:rPr>
          <w:rStyle w:val="tlid-translation"/>
          <w:rFonts w:ascii="Times New Roman" w:hAnsi="Times New Roman" w:cs="Times New Roman"/>
          <w:sz w:val="28"/>
          <w:szCs w:val="28"/>
        </w:rPr>
      </w:pPr>
      <w:r w:rsidRPr="00127DF8">
        <w:rPr>
          <w:rFonts w:ascii="Times New Roman" w:eastAsia="Times New Roman" w:hAnsi="Times New Roman" w:cs="Times New Roman"/>
          <w:bCs/>
          <w:sz w:val="28"/>
          <w:szCs w:val="28"/>
          <w:lang w:eastAsia="ru-RU"/>
        </w:rPr>
        <w:t xml:space="preserve">K </w:t>
      </w:r>
      <w:r w:rsidR="00127DF8" w:rsidRPr="00676001">
        <w:t>–</w:t>
      </w:r>
      <w:r w:rsidR="00127DF8">
        <w:rPr>
          <w:lang w:val="uk-UA"/>
        </w:rPr>
        <w:t xml:space="preserve"> </w:t>
      </w:r>
      <w:r w:rsidR="00127DF8">
        <w:rPr>
          <w:rStyle w:val="tlid-translation"/>
          <w:rFonts w:ascii="Times New Roman" w:hAnsi="Times New Roman" w:cs="Times New Roman"/>
          <w:sz w:val="28"/>
          <w:szCs w:val="28"/>
          <w:lang w:val="uk-UA"/>
        </w:rPr>
        <w:t>капітал</w:t>
      </w:r>
      <w:r w:rsidRPr="00127DF8">
        <w:rPr>
          <w:rStyle w:val="tlid-translation"/>
          <w:rFonts w:ascii="Times New Roman" w:hAnsi="Times New Roman" w:cs="Times New Roman"/>
          <w:sz w:val="28"/>
          <w:szCs w:val="28"/>
        </w:rPr>
        <w:t xml:space="preserve"> </w:t>
      </w:r>
    </w:p>
    <w:p w:rsidR="00F7699E" w:rsidRPr="00127DF8" w:rsidRDefault="00F7699E" w:rsidP="00127DF8">
      <w:pPr>
        <w:spacing w:after="0" w:line="360" w:lineRule="auto"/>
        <w:jc w:val="both"/>
        <w:rPr>
          <w:rFonts w:ascii="Times New Roman" w:eastAsia="Times New Roman" w:hAnsi="Times New Roman" w:cs="Times New Roman"/>
          <w:sz w:val="28"/>
          <w:szCs w:val="28"/>
          <w:lang w:val="uk-UA" w:eastAsia="ru-RU"/>
        </w:rPr>
      </w:pPr>
      <w:r w:rsidRPr="00127DF8">
        <w:rPr>
          <w:rFonts w:ascii="Times New Roman" w:eastAsia="Times New Roman" w:hAnsi="Times New Roman" w:cs="Times New Roman"/>
          <w:bCs/>
          <w:sz w:val="28"/>
          <w:szCs w:val="28"/>
          <w:lang w:val="en-US" w:eastAsia="ru-RU"/>
        </w:rPr>
        <w:t>L</w:t>
      </w:r>
      <w:r w:rsidRPr="00127DF8">
        <w:rPr>
          <w:rFonts w:ascii="Times New Roman" w:eastAsia="Times New Roman" w:hAnsi="Times New Roman" w:cs="Times New Roman"/>
          <w:bCs/>
          <w:sz w:val="28"/>
          <w:szCs w:val="28"/>
          <w:lang w:eastAsia="ru-RU"/>
        </w:rPr>
        <w:t xml:space="preserve"> </w:t>
      </w:r>
      <w:r w:rsidR="00127DF8" w:rsidRPr="00676001">
        <w:t>–</w:t>
      </w:r>
      <w:r w:rsidR="00127DF8">
        <w:rPr>
          <w:lang w:val="uk-UA"/>
        </w:rPr>
        <w:t xml:space="preserve"> </w:t>
      </w:r>
      <w:r w:rsidR="00127DF8">
        <w:rPr>
          <w:rStyle w:val="tlid-translation"/>
          <w:rFonts w:ascii="Times New Roman" w:hAnsi="Times New Roman" w:cs="Times New Roman"/>
          <w:sz w:val="28"/>
          <w:szCs w:val="28"/>
          <w:lang w:val="uk-UA"/>
        </w:rPr>
        <w:t>робоча сила</w:t>
      </w:r>
    </w:p>
    <w:p w:rsidR="00F7699E" w:rsidRPr="00127DF8" w:rsidRDefault="00F7699E" w:rsidP="00127DF8">
      <w:pPr>
        <w:spacing w:after="0" w:line="360" w:lineRule="auto"/>
        <w:jc w:val="both"/>
        <w:rPr>
          <w:rFonts w:ascii="Times New Roman" w:hAnsi="Times New Roman" w:cs="Times New Roman"/>
          <w:iCs/>
          <w:sz w:val="28"/>
          <w:szCs w:val="28"/>
        </w:rPr>
      </w:pPr>
      <w:r w:rsidRPr="00127DF8">
        <w:rPr>
          <w:rFonts w:ascii="Times New Roman" w:hAnsi="Times New Roman" w:cs="Times New Roman"/>
          <w:bCs/>
          <w:iCs/>
          <w:sz w:val="28"/>
          <w:szCs w:val="28"/>
          <w:lang w:val="en-US"/>
        </w:rPr>
        <w:t>Y</w:t>
      </w:r>
      <w:r w:rsidRPr="00127DF8">
        <w:rPr>
          <w:rFonts w:ascii="Times New Roman" w:hAnsi="Times New Roman" w:cs="Times New Roman"/>
          <w:bCs/>
          <w:iCs/>
          <w:sz w:val="28"/>
          <w:szCs w:val="28"/>
        </w:rPr>
        <w:t xml:space="preserve">  </w:t>
      </w:r>
      <w:r w:rsidRPr="00127DF8">
        <w:rPr>
          <w:rFonts w:ascii="Times New Roman" w:hAnsi="Times New Roman" w:cs="Times New Roman"/>
          <w:sz w:val="28"/>
          <w:szCs w:val="28"/>
        </w:rPr>
        <w:t xml:space="preserve">=  </w:t>
      </w:r>
      <w:r w:rsidRPr="00127DF8">
        <w:rPr>
          <w:rFonts w:ascii="Times New Roman" w:hAnsi="Times New Roman" w:cs="Times New Roman"/>
          <w:bCs/>
          <w:iCs/>
          <w:sz w:val="28"/>
          <w:szCs w:val="28"/>
          <w:lang w:val="en-US"/>
        </w:rPr>
        <w:t>F</w:t>
      </w:r>
      <w:r w:rsidRPr="00127DF8">
        <w:rPr>
          <w:rFonts w:ascii="Times New Roman" w:hAnsi="Times New Roman" w:cs="Times New Roman"/>
          <w:bCs/>
          <w:iCs/>
          <w:sz w:val="28"/>
          <w:szCs w:val="28"/>
        </w:rPr>
        <w:t xml:space="preserve"> </w:t>
      </w:r>
      <w:r w:rsidRPr="00127DF8">
        <w:rPr>
          <w:rFonts w:ascii="Times New Roman" w:hAnsi="Times New Roman" w:cs="Times New Roman"/>
          <w:sz w:val="28"/>
          <w:szCs w:val="28"/>
        </w:rPr>
        <w:t>(</w:t>
      </w:r>
      <w:r w:rsidRPr="00127DF8">
        <w:rPr>
          <w:rFonts w:ascii="Times New Roman" w:hAnsi="Times New Roman" w:cs="Times New Roman"/>
          <w:bCs/>
          <w:iCs/>
          <w:sz w:val="28"/>
          <w:szCs w:val="28"/>
          <w:lang w:val="en-US"/>
        </w:rPr>
        <w:t>K</w:t>
      </w:r>
      <w:r w:rsidRPr="00127DF8">
        <w:rPr>
          <w:rFonts w:ascii="Times New Roman" w:hAnsi="Times New Roman" w:cs="Times New Roman"/>
          <w:sz w:val="28"/>
          <w:szCs w:val="28"/>
        </w:rPr>
        <w:t xml:space="preserve">, </w:t>
      </w:r>
      <w:r w:rsidRPr="00127DF8">
        <w:rPr>
          <w:rFonts w:ascii="Times New Roman" w:hAnsi="Times New Roman" w:cs="Times New Roman"/>
          <w:bCs/>
          <w:iCs/>
          <w:sz w:val="28"/>
          <w:szCs w:val="28"/>
          <w:lang w:val="en-US"/>
        </w:rPr>
        <w:t>L</w:t>
      </w:r>
      <w:r w:rsidRPr="00127DF8">
        <w:rPr>
          <w:rFonts w:ascii="Times New Roman" w:hAnsi="Times New Roman" w:cs="Times New Roman"/>
          <w:sz w:val="28"/>
          <w:szCs w:val="28"/>
        </w:rPr>
        <w:t>)</w:t>
      </w:r>
      <w:r w:rsidR="00127DF8">
        <w:rPr>
          <w:rFonts w:ascii="Times New Roman" w:hAnsi="Times New Roman" w:cs="Times New Roman"/>
          <w:sz w:val="28"/>
          <w:szCs w:val="28"/>
          <w:lang w:val="uk-UA"/>
        </w:rPr>
        <w:t xml:space="preserve"> </w:t>
      </w:r>
      <w:r w:rsidR="00127DF8" w:rsidRPr="00676001">
        <w:t>–</w:t>
      </w:r>
      <w:r w:rsidRPr="00127DF8">
        <w:rPr>
          <w:rFonts w:ascii="Times New Roman" w:hAnsi="Times New Roman" w:cs="Times New Roman"/>
          <w:sz w:val="28"/>
          <w:szCs w:val="28"/>
        </w:rPr>
        <w:t xml:space="preserve"> </w:t>
      </w:r>
      <w:r w:rsidR="00127DF8" w:rsidRPr="00127DF8">
        <w:rPr>
          <w:rFonts w:ascii="Times New Roman" w:hAnsi="Times New Roman" w:cs="Times New Roman"/>
          <w:iCs/>
          <w:sz w:val="28"/>
          <w:szCs w:val="28"/>
        </w:rPr>
        <w:t>виробнича функція за сукупними змінним</w:t>
      </w:r>
    </w:p>
    <w:p w:rsidR="00127DF8" w:rsidRDefault="00F7699E" w:rsidP="00127DF8">
      <w:pPr>
        <w:spacing w:after="0" w:line="360" w:lineRule="auto"/>
        <w:jc w:val="both"/>
        <w:rPr>
          <w:rFonts w:ascii="Times New Roman" w:hAnsi="Times New Roman" w:cs="Times New Roman"/>
          <w:sz w:val="28"/>
          <w:szCs w:val="28"/>
        </w:rPr>
      </w:pPr>
      <w:r w:rsidRPr="00127DF8">
        <w:rPr>
          <w:rFonts w:ascii="Times New Roman" w:hAnsi="Times New Roman" w:cs="Times New Roman"/>
          <w:bCs/>
          <w:iCs/>
          <w:sz w:val="28"/>
          <w:szCs w:val="28"/>
          <w:lang w:val="en-US"/>
        </w:rPr>
        <w:t>y</w:t>
      </w:r>
      <w:r w:rsidRPr="00127DF8">
        <w:rPr>
          <w:rFonts w:ascii="Times New Roman" w:hAnsi="Times New Roman" w:cs="Times New Roman"/>
          <w:sz w:val="28"/>
          <w:szCs w:val="28"/>
        </w:rPr>
        <w:t xml:space="preserve"> = </w:t>
      </w:r>
      <w:r w:rsidRPr="00127DF8">
        <w:rPr>
          <w:rFonts w:ascii="Times New Roman" w:hAnsi="Times New Roman" w:cs="Times New Roman"/>
          <w:bCs/>
          <w:iCs/>
          <w:sz w:val="28"/>
          <w:szCs w:val="28"/>
          <w:lang w:val="en-US"/>
        </w:rPr>
        <w:t>Y</w:t>
      </w:r>
      <w:r w:rsidRPr="00127DF8">
        <w:rPr>
          <w:rFonts w:ascii="Times New Roman" w:hAnsi="Times New Roman" w:cs="Times New Roman"/>
          <w:bCs/>
          <w:iCs/>
          <w:sz w:val="28"/>
          <w:szCs w:val="28"/>
        </w:rPr>
        <w:t>/</w:t>
      </w:r>
      <w:r w:rsidRPr="00127DF8">
        <w:rPr>
          <w:rFonts w:ascii="Times New Roman" w:hAnsi="Times New Roman" w:cs="Times New Roman"/>
          <w:bCs/>
          <w:iCs/>
          <w:sz w:val="28"/>
          <w:szCs w:val="28"/>
          <w:lang w:val="en-US"/>
        </w:rPr>
        <w:t>L</w:t>
      </w:r>
      <w:r w:rsidRPr="00127DF8">
        <w:rPr>
          <w:rFonts w:ascii="Times New Roman" w:hAnsi="Times New Roman" w:cs="Times New Roman"/>
          <w:sz w:val="28"/>
          <w:szCs w:val="28"/>
        </w:rPr>
        <w:t xml:space="preserve"> </w:t>
      </w:r>
      <w:r w:rsidR="00127DF8" w:rsidRPr="00676001">
        <w:t>–</w:t>
      </w:r>
      <w:r w:rsidRPr="00127DF8">
        <w:rPr>
          <w:rFonts w:ascii="Times New Roman" w:hAnsi="Times New Roman" w:cs="Times New Roman"/>
          <w:sz w:val="28"/>
          <w:szCs w:val="28"/>
        </w:rPr>
        <w:t xml:space="preserve"> </w:t>
      </w:r>
      <w:r w:rsidR="00127DF8" w:rsidRPr="00127DF8">
        <w:rPr>
          <w:rFonts w:ascii="Times New Roman" w:hAnsi="Times New Roman" w:cs="Times New Roman"/>
          <w:sz w:val="28"/>
          <w:szCs w:val="28"/>
        </w:rPr>
        <w:t>питомий вихід (на одного працівника)</w:t>
      </w:r>
    </w:p>
    <w:p w:rsidR="00F7699E" w:rsidRPr="00127DF8" w:rsidRDefault="00F7699E" w:rsidP="00127DF8">
      <w:pPr>
        <w:spacing w:after="0" w:line="360" w:lineRule="auto"/>
        <w:jc w:val="both"/>
        <w:rPr>
          <w:rFonts w:ascii="Times New Roman" w:hAnsi="Times New Roman" w:cs="Times New Roman"/>
          <w:sz w:val="28"/>
          <w:szCs w:val="28"/>
        </w:rPr>
      </w:pPr>
      <w:r w:rsidRPr="00127DF8">
        <w:rPr>
          <w:rFonts w:ascii="Times New Roman" w:hAnsi="Times New Roman" w:cs="Times New Roman"/>
          <w:bCs/>
          <w:iCs/>
          <w:sz w:val="28"/>
          <w:szCs w:val="28"/>
          <w:lang w:val="en-US"/>
        </w:rPr>
        <w:t>k</w:t>
      </w:r>
      <w:r w:rsidRPr="00127DF8">
        <w:rPr>
          <w:rFonts w:ascii="Times New Roman" w:hAnsi="Times New Roman" w:cs="Times New Roman"/>
          <w:sz w:val="28"/>
          <w:szCs w:val="28"/>
        </w:rPr>
        <w:t xml:space="preserve"> = </w:t>
      </w:r>
      <w:r w:rsidRPr="00127DF8">
        <w:rPr>
          <w:rFonts w:ascii="Times New Roman" w:hAnsi="Times New Roman" w:cs="Times New Roman"/>
          <w:bCs/>
          <w:iCs/>
          <w:sz w:val="28"/>
          <w:szCs w:val="28"/>
          <w:lang w:val="en-US"/>
        </w:rPr>
        <w:t>K</w:t>
      </w:r>
      <w:r w:rsidRPr="00127DF8">
        <w:rPr>
          <w:rFonts w:ascii="Times New Roman" w:hAnsi="Times New Roman" w:cs="Times New Roman"/>
          <w:bCs/>
          <w:iCs/>
          <w:sz w:val="28"/>
          <w:szCs w:val="28"/>
        </w:rPr>
        <w:t>/</w:t>
      </w:r>
      <w:r w:rsidRPr="00127DF8">
        <w:rPr>
          <w:rFonts w:ascii="Times New Roman" w:hAnsi="Times New Roman" w:cs="Times New Roman"/>
          <w:bCs/>
          <w:iCs/>
          <w:sz w:val="28"/>
          <w:szCs w:val="28"/>
          <w:lang w:val="en-US"/>
        </w:rPr>
        <w:t>L</w:t>
      </w:r>
      <w:r w:rsidR="00127DF8">
        <w:rPr>
          <w:rFonts w:ascii="Times New Roman" w:hAnsi="Times New Roman" w:cs="Times New Roman"/>
          <w:sz w:val="28"/>
          <w:szCs w:val="28"/>
        </w:rPr>
        <w:t xml:space="preserve"> </w:t>
      </w:r>
      <w:r w:rsidR="00127DF8" w:rsidRPr="00676001">
        <w:t>–</w:t>
      </w:r>
      <w:r w:rsidRPr="00127DF8">
        <w:rPr>
          <w:rFonts w:ascii="Times New Roman" w:hAnsi="Times New Roman" w:cs="Times New Roman"/>
          <w:sz w:val="28"/>
          <w:szCs w:val="28"/>
        </w:rPr>
        <w:t xml:space="preserve"> </w:t>
      </w:r>
      <w:r w:rsidR="00127DF8" w:rsidRPr="00127DF8">
        <w:rPr>
          <w:rFonts w:ascii="Times New Roman" w:hAnsi="Times New Roman" w:cs="Times New Roman"/>
          <w:sz w:val="28"/>
          <w:szCs w:val="28"/>
        </w:rPr>
        <w:t>питомий вихід капітал</w:t>
      </w:r>
      <w:r w:rsidR="00127DF8">
        <w:rPr>
          <w:rFonts w:ascii="Times New Roman" w:hAnsi="Times New Roman" w:cs="Times New Roman"/>
          <w:sz w:val="28"/>
          <w:szCs w:val="28"/>
          <w:lang w:val="uk-UA"/>
        </w:rPr>
        <w:t>у</w:t>
      </w:r>
      <w:r w:rsidR="00127DF8" w:rsidRPr="00127DF8">
        <w:rPr>
          <w:rFonts w:ascii="Times New Roman" w:hAnsi="Times New Roman" w:cs="Times New Roman"/>
          <w:sz w:val="28"/>
          <w:szCs w:val="28"/>
        </w:rPr>
        <w:t xml:space="preserve"> (на одного працівника)</w:t>
      </w:r>
    </w:p>
    <w:p w:rsidR="00F7699E" w:rsidRPr="00127DF8" w:rsidRDefault="00F7699E" w:rsidP="00127DF8">
      <w:pPr>
        <w:spacing w:after="0" w:line="360" w:lineRule="auto"/>
        <w:jc w:val="both"/>
        <w:rPr>
          <w:rFonts w:ascii="Times New Roman" w:hAnsi="Times New Roman" w:cs="Times New Roman"/>
          <w:iCs/>
          <w:sz w:val="28"/>
          <w:szCs w:val="28"/>
        </w:rPr>
      </w:pPr>
      <w:r w:rsidRPr="00127DF8">
        <w:rPr>
          <w:rFonts w:ascii="Times New Roman" w:hAnsi="Times New Roman" w:cs="Times New Roman"/>
          <w:bCs/>
          <w:iCs/>
          <w:sz w:val="28"/>
          <w:szCs w:val="28"/>
          <w:lang w:val="en-US"/>
        </w:rPr>
        <w:t>y</w:t>
      </w:r>
      <w:r w:rsidRPr="00127DF8">
        <w:rPr>
          <w:rFonts w:ascii="Times New Roman" w:hAnsi="Times New Roman" w:cs="Times New Roman"/>
          <w:sz w:val="28"/>
          <w:szCs w:val="28"/>
        </w:rPr>
        <w:t xml:space="preserve">   </w:t>
      </w:r>
      <w:r w:rsidR="00127DF8">
        <w:t>-</w:t>
      </w:r>
      <w:r w:rsidRPr="00127DF8">
        <w:rPr>
          <w:rFonts w:ascii="Times New Roman" w:hAnsi="Times New Roman" w:cs="Times New Roman"/>
          <w:sz w:val="28"/>
          <w:szCs w:val="28"/>
        </w:rPr>
        <w:t xml:space="preserve">   </w:t>
      </w:r>
      <w:r w:rsidRPr="00127DF8">
        <w:rPr>
          <w:rFonts w:ascii="Times New Roman" w:hAnsi="Times New Roman" w:cs="Times New Roman"/>
          <w:bCs/>
          <w:iCs/>
          <w:sz w:val="28"/>
          <w:szCs w:val="28"/>
          <w:lang w:val="en-US"/>
        </w:rPr>
        <w:t>f</w:t>
      </w:r>
      <w:r w:rsidRPr="00127DF8">
        <w:rPr>
          <w:rFonts w:ascii="Times New Roman" w:hAnsi="Times New Roman" w:cs="Times New Roman"/>
          <w:iCs/>
          <w:sz w:val="28"/>
          <w:szCs w:val="28"/>
        </w:rPr>
        <w:t>(</w:t>
      </w:r>
      <w:r w:rsidRPr="00127DF8">
        <w:rPr>
          <w:rFonts w:ascii="Times New Roman" w:hAnsi="Times New Roman" w:cs="Times New Roman"/>
          <w:bCs/>
          <w:iCs/>
          <w:sz w:val="28"/>
          <w:szCs w:val="28"/>
          <w:lang w:val="en-US"/>
        </w:rPr>
        <w:t>k</w:t>
      </w:r>
      <w:r w:rsidRPr="00127DF8">
        <w:rPr>
          <w:rFonts w:ascii="Times New Roman" w:hAnsi="Times New Roman" w:cs="Times New Roman"/>
          <w:iCs/>
          <w:sz w:val="28"/>
          <w:szCs w:val="28"/>
        </w:rPr>
        <w:t>)</w:t>
      </w:r>
      <w:r w:rsidR="00127DF8">
        <w:rPr>
          <w:rFonts w:ascii="Times New Roman" w:hAnsi="Times New Roman" w:cs="Times New Roman"/>
          <w:iCs/>
          <w:sz w:val="28"/>
          <w:szCs w:val="28"/>
          <w:lang w:val="uk-UA"/>
        </w:rPr>
        <w:t xml:space="preserve"> </w:t>
      </w:r>
      <w:r w:rsidR="00127DF8" w:rsidRPr="00676001">
        <w:t>–</w:t>
      </w:r>
      <w:r w:rsidR="00127DF8">
        <w:rPr>
          <w:rFonts w:ascii="Times New Roman" w:hAnsi="Times New Roman" w:cs="Times New Roman"/>
          <w:iCs/>
          <w:sz w:val="28"/>
          <w:szCs w:val="28"/>
          <w:lang w:val="uk-UA"/>
        </w:rPr>
        <w:t xml:space="preserve"> </w:t>
      </w:r>
      <w:r w:rsidR="00127DF8" w:rsidRPr="00127DF8">
        <w:rPr>
          <w:rFonts w:ascii="Times New Roman" w:hAnsi="Times New Roman" w:cs="Times New Roman"/>
          <w:iCs/>
          <w:sz w:val="28"/>
          <w:szCs w:val="28"/>
        </w:rPr>
        <w:t>виробнича функція в питомих змінних</w:t>
      </w:r>
    </w:p>
    <w:p w:rsidR="00F7699E" w:rsidRPr="00127DF8" w:rsidRDefault="00F7699E" w:rsidP="00127DF8">
      <w:pPr>
        <w:spacing w:after="0" w:line="360" w:lineRule="auto"/>
        <w:jc w:val="both"/>
        <w:rPr>
          <w:rFonts w:ascii="Times New Roman" w:hAnsi="Times New Roman" w:cs="Times New Roman"/>
          <w:sz w:val="28"/>
          <w:szCs w:val="28"/>
        </w:rPr>
      </w:pPr>
      <w:r w:rsidRPr="00127DF8">
        <w:rPr>
          <w:rFonts w:ascii="Times New Roman" w:hAnsi="Times New Roman" w:cs="Times New Roman"/>
          <w:bCs/>
          <w:iCs/>
          <w:sz w:val="28"/>
          <w:szCs w:val="28"/>
          <w:lang w:val="en-US"/>
        </w:rPr>
        <w:t>s</w:t>
      </w:r>
      <w:r w:rsidR="00127DF8">
        <w:rPr>
          <w:rFonts w:ascii="Times New Roman" w:hAnsi="Times New Roman" w:cs="Times New Roman"/>
          <w:sz w:val="28"/>
          <w:szCs w:val="28"/>
        </w:rPr>
        <w:t xml:space="preserve"> </w:t>
      </w:r>
      <w:r w:rsidR="00127DF8" w:rsidRPr="00676001">
        <w:t>–</w:t>
      </w:r>
      <w:r w:rsidRPr="00127DF8">
        <w:rPr>
          <w:rFonts w:ascii="Times New Roman" w:hAnsi="Times New Roman" w:cs="Times New Roman"/>
          <w:sz w:val="28"/>
          <w:szCs w:val="28"/>
        </w:rPr>
        <w:t xml:space="preserve"> </w:t>
      </w:r>
      <w:r w:rsidR="00D234E7" w:rsidRPr="00D234E7">
        <w:rPr>
          <w:rStyle w:val="tlid-translation"/>
          <w:rFonts w:ascii="Times New Roman" w:hAnsi="Times New Roman" w:cs="Times New Roman"/>
          <w:sz w:val="28"/>
          <w:szCs w:val="28"/>
        </w:rPr>
        <w:t>норма заощаджень</w:t>
      </w:r>
    </w:p>
    <w:p w:rsidR="00F7699E" w:rsidRPr="00127DF8" w:rsidRDefault="00F7699E" w:rsidP="00127DF8">
      <w:pPr>
        <w:spacing w:after="0" w:line="360" w:lineRule="auto"/>
        <w:jc w:val="both"/>
        <w:rPr>
          <w:rFonts w:ascii="Times New Roman" w:hAnsi="Times New Roman" w:cs="Times New Roman"/>
          <w:sz w:val="28"/>
          <w:szCs w:val="28"/>
        </w:rPr>
      </w:pPr>
      <w:r w:rsidRPr="00127DF8">
        <w:rPr>
          <w:rFonts w:ascii="Times New Roman" w:hAnsi="Times New Roman" w:cs="Times New Roman"/>
          <w:bCs/>
          <w:iCs/>
          <w:sz w:val="28"/>
          <w:szCs w:val="28"/>
          <w:lang w:val="en-US"/>
        </w:rPr>
        <w:t>sy</w:t>
      </w:r>
      <w:r w:rsidRPr="00127DF8">
        <w:rPr>
          <w:rFonts w:ascii="Times New Roman" w:hAnsi="Times New Roman" w:cs="Times New Roman"/>
          <w:sz w:val="28"/>
          <w:szCs w:val="28"/>
        </w:rPr>
        <w:t xml:space="preserve"> </w:t>
      </w:r>
      <w:r w:rsidR="00127DF8" w:rsidRPr="00676001">
        <w:t>–</w:t>
      </w:r>
      <w:r w:rsidRPr="00127DF8">
        <w:rPr>
          <w:rStyle w:val="tlid-translation"/>
          <w:rFonts w:ascii="Times New Roman" w:hAnsi="Times New Roman" w:cs="Times New Roman"/>
          <w:sz w:val="28"/>
          <w:szCs w:val="28"/>
        </w:rPr>
        <w:t xml:space="preserve"> </w:t>
      </w:r>
      <w:r w:rsidR="00D234E7" w:rsidRPr="00D234E7">
        <w:rPr>
          <w:rStyle w:val="tlid-translation"/>
          <w:rFonts w:ascii="Times New Roman" w:hAnsi="Times New Roman" w:cs="Times New Roman"/>
          <w:sz w:val="28"/>
          <w:szCs w:val="28"/>
        </w:rPr>
        <w:t>заощадження (на одного працівника)</w:t>
      </w:r>
    </w:p>
    <w:p w:rsidR="00C62BDC" w:rsidRPr="00127DF8" w:rsidRDefault="00F7699E" w:rsidP="00127DF8">
      <w:pPr>
        <w:spacing w:after="0" w:line="360" w:lineRule="auto"/>
        <w:jc w:val="both"/>
        <w:rPr>
          <w:rStyle w:val="tlid-translation"/>
          <w:rFonts w:ascii="Times New Roman" w:hAnsi="Times New Roman" w:cs="Times New Roman"/>
          <w:sz w:val="24"/>
          <w:szCs w:val="24"/>
          <w:lang w:val="uk-UA"/>
        </w:rPr>
      </w:pPr>
      <w:r w:rsidRPr="00127DF8">
        <w:rPr>
          <w:rFonts w:ascii="Times New Roman" w:hAnsi="Times New Roman" w:cs="Times New Roman"/>
          <w:bCs/>
          <w:iCs/>
          <w:sz w:val="28"/>
          <w:szCs w:val="28"/>
          <w:lang w:val="en-US"/>
        </w:rPr>
        <w:t>i</w:t>
      </w:r>
      <w:r w:rsidRPr="00127DF8">
        <w:rPr>
          <w:rFonts w:ascii="Times New Roman" w:hAnsi="Times New Roman" w:cs="Times New Roman"/>
          <w:sz w:val="28"/>
          <w:szCs w:val="28"/>
        </w:rPr>
        <w:t xml:space="preserve">  =  </w:t>
      </w:r>
      <w:r w:rsidRPr="00127DF8">
        <w:rPr>
          <w:rFonts w:ascii="Times New Roman" w:hAnsi="Times New Roman" w:cs="Times New Roman"/>
          <w:bCs/>
          <w:iCs/>
          <w:sz w:val="28"/>
          <w:szCs w:val="28"/>
          <w:lang w:val="en-US"/>
        </w:rPr>
        <w:t>sy</w:t>
      </w:r>
      <w:r w:rsidRPr="00127DF8">
        <w:rPr>
          <w:rFonts w:ascii="Times New Roman" w:hAnsi="Times New Roman" w:cs="Times New Roman"/>
          <w:sz w:val="28"/>
          <w:szCs w:val="28"/>
        </w:rPr>
        <w:t xml:space="preserve">  = </w:t>
      </w:r>
      <w:r w:rsidRPr="00127DF8">
        <w:rPr>
          <w:rFonts w:ascii="Times New Roman" w:hAnsi="Times New Roman" w:cs="Times New Roman"/>
          <w:bCs/>
          <w:iCs/>
          <w:sz w:val="28"/>
          <w:szCs w:val="28"/>
          <w:lang w:val="en-US"/>
        </w:rPr>
        <w:t>sf</w:t>
      </w:r>
      <w:r w:rsidRPr="00127DF8">
        <w:rPr>
          <w:rFonts w:ascii="Times New Roman" w:hAnsi="Times New Roman" w:cs="Times New Roman"/>
          <w:iCs/>
          <w:sz w:val="28"/>
          <w:szCs w:val="28"/>
        </w:rPr>
        <w:t>(</w:t>
      </w:r>
      <w:r w:rsidRPr="00127DF8">
        <w:rPr>
          <w:rFonts w:ascii="Times New Roman" w:hAnsi="Times New Roman" w:cs="Times New Roman"/>
          <w:bCs/>
          <w:iCs/>
          <w:sz w:val="28"/>
          <w:szCs w:val="28"/>
          <w:lang w:val="en-US"/>
        </w:rPr>
        <w:t>k</w:t>
      </w:r>
      <w:r w:rsidRPr="00127DF8">
        <w:rPr>
          <w:rFonts w:ascii="Times New Roman" w:hAnsi="Times New Roman" w:cs="Times New Roman"/>
          <w:iCs/>
          <w:sz w:val="28"/>
          <w:szCs w:val="28"/>
        </w:rPr>
        <w:t>)</w:t>
      </w:r>
      <w:r w:rsidR="00127DF8">
        <w:rPr>
          <w:rFonts w:ascii="Times New Roman" w:hAnsi="Times New Roman" w:cs="Times New Roman"/>
          <w:iCs/>
          <w:sz w:val="28"/>
          <w:szCs w:val="28"/>
          <w:lang w:val="uk-UA"/>
        </w:rPr>
        <w:t xml:space="preserve"> </w:t>
      </w:r>
      <w:r w:rsidR="00127DF8" w:rsidRPr="00676001">
        <w:t>–</w:t>
      </w:r>
      <w:r w:rsidR="00127DF8">
        <w:rPr>
          <w:rFonts w:ascii="Times New Roman" w:hAnsi="Times New Roman" w:cs="Times New Roman"/>
          <w:iCs/>
          <w:sz w:val="28"/>
          <w:szCs w:val="28"/>
          <w:lang w:val="uk-UA"/>
        </w:rPr>
        <w:t xml:space="preserve"> </w:t>
      </w:r>
      <w:r w:rsidR="00D234E7" w:rsidRPr="00D234E7">
        <w:rPr>
          <w:rFonts w:ascii="Times New Roman" w:hAnsi="Times New Roman" w:cs="Times New Roman"/>
          <w:iCs/>
          <w:sz w:val="28"/>
          <w:szCs w:val="28"/>
        </w:rPr>
        <w:t>інвестиції на одного робітника</w:t>
      </w:r>
      <w:r w:rsidRPr="00127DF8">
        <w:tab/>
      </w:r>
    </w:p>
    <w:p w:rsidR="00F7699E" w:rsidRDefault="00F7699E" w:rsidP="00E7215A">
      <w:pPr>
        <w:spacing w:after="0" w:line="360" w:lineRule="auto"/>
        <w:rPr>
          <w:rFonts w:ascii="Times New Roman" w:hAnsi="Times New Roman" w:cs="Times New Roman"/>
          <w:b/>
          <w:bCs/>
          <w:sz w:val="28"/>
          <w:szCs w:val="28"/>
        </w:rPr>
      </w:pPr>
    </w:p>
    <w:p w:rsidR="00F7699E" w:rsidRDefault="00F7699E" w:rsidP="00E7215A">
      <w:pPr>
        <w:spacing w:after="0" w:line="360" w:lineRule="auto"/>
        <w:rPr>
          <w:rFonts w:ascii="Times New Roman" w:hAnsi="Times New Roman" w:cs="Times New Roman"/>
          <w:b/>
          <w:bCs/>
          <w:sz w:val="28"/>
          <w:szCs w:val="28"/>
        </w:rPr>
      </w:pPr>
    </w:p>
    <w:p w:rsidR="00F7699E" w:rsidRDefault="00F7699E" w:rsidP="00E7215A">
      <w:pPr>
        <w:spacing w:after="0" w:line="360" w:lineRule="auto"/>
        <w:rPr>
          <w:rFonts w:ascii="Times New Roman" w:hAnsi="Times New Roman" w:cs="Times New Roman"/>
          <w:b/>
          <w:bCs/>
          <w:sz w:val="28"/>
          <w:szCs w:val="28"/>
        </w:rPr>
      </w:pPr>
    </w:p>
    <w:p w:rsidR="00F7699E" w:rsidRDefault="00F7699E" w:rsidP="00E7215A">
      <w:pPr>
        <w:spacing w:after="0" w:line="360" w:lineRule="auto"/>
        <w:rPr>
          <w:rFonts w:ascii="Times New Roman" w:hAnsi="Times New Roman" w:cs="Times New Roman"/>
          <w:b/>
          <w:bCs/>
          <w:sz w:val="28"/>
          <w:szCs w:val="28"/>
        </w:rPr>
      </w:pPr>
    </w:p>
    <w:p w:rsidR="00F7699E" w:rsidRDefault="00F7699E" w:rsidP="00E7215A">
      <w:pPr>
        <w:spacing w:after="0" w:line="360" w:lineRule="auto"/>
        <w:rPr>
          <w:rFonts w:ascii="Times New Roman" w:hAnsi="Times New Roman" w:cs="Times New Roman"/>
          <w:b/>
          <w:bCs/>
          <w:sz w:val="28"/>
          <w:szCs w:val="28"/>
        </w:rPr>
      </w:pPr>
    </w:p>
    <w:p w:rsidR="00F7699E" w:rsidRDefault="00F7699E" w:rsidP="00E7215A">
      <w:pPr>
        <w:spacing w:after="0" w:line="360" w:lineRule="auto"/>
        <w:rPr>
          <w:rFonts w:ascii="Times New Roman" w:hAnsi="Times New Roman" w:cs="Times New Roman"/>
          <w:b/>
          <w:bCs/>
          <w:sz w:val="28"/>
          <w:szCs w:val="28"/>
        </w:rPr>
      </w:pPr>
    </w:p>
    <w:p w:rsidR="00F7699E" w:rsidRDefault="00F7699E" w:rsidP="00E7215A">
      <w:pPr>
        <w:spacing w:after="0" w:line="360" w:lineRule="auto"/>
        <w:rPr>
          <w:rFonts w:ascii="Times New Roman" w:hAnsi="Times New Roman" w:cs="Times New Roman"/>
          <w:b/>
          <w:bCs/>
          <w:sz w:val="28"/>
          <w:szCs w:val="28"/>
        </w:rPr>
      </w:pPr>
    </w:p>
    <w:p w:rsidR="005B1C3D" w:rsidRDefault="005B1C3D" w:rsidP="00E7215A">
      <w:pPr>
        <w:spacing w:after="0" w:line="360" w:lineRule="auto"/>
        <w:rPr>
          <w:rFonts w:ascii="Times New Roman" w:hAnsi="Times New Roman" w:cs="Times New Roman"/>
          <w:b/>
          <w:bCs/>
          <w:sz w:val="28"/>
          <w:szCs w:val="28"/>
        </w:rPr>
      </w:pPr>
    </w:p>
    <w:p w:rsidR="005B1C3D" w:rsidRDefault="005B1C3D" w:rsidP="00E7215A">
      <w:pPr>
        <w:spacing w:after="0" w:line="360" w:lineRule="auto"/>
        <w:rPr>
          <w:rFonts w:ascii="Times New Roman" w:hAnsi="Times New Roman" w:cs="Times New Roman"/>
          <w:b/>
          <w:bCs/>
          <w:sz w:val="28"/>
          <w:szCs w:val="28"/>
        </w:rPr>
      </w:pPr>
    </w:p>
    <w:p w:rsidR="005B1C3D" w:rsidRDefault="005B1C3D" w:rsidP="00E7215A">
      <w:pPr>
        <w:spacing w:after="0" w:line="360" w:lineRule="auto"/>
        <w:rPr>
          <w:rFonts w:ascii="Times New Roman" w:hAnsi="Times New Roman" w:cs="Times New Roman"/>
          <w:b/>
          <w:bCs/>
          <w:sz w:val="28"/>
          <w:szCs w:val="28"/>
        </w:rPr>
      </w:pPr>
    </w:p>
    <w:p w:rsidR="005B1C3D" w:rsidRDefault="005B1C3D" w:rsidP="00E7215A">
      <w:pPr>
        <w:spacing w:after="0" w:line="360" w:lineRule="auto"/>
        <w:rPr>
          <w:rFonts w:ascii="Times New Roman" w:hAnsi="Times New Roman" w:cs="Times New Roman"/>
          <w:b/>
          <w:bCs/>
          <w:sz w:val="28"/>
          <w:szCs w:val="28"/>
        </w:rPr>
      </w:pPr>
    </w:p>
    <w:p w:rsidR="005B1C3D" w:rsidRDefault="005B1C3D" w:rsidP="00E7215A">
      <w:pPr>
        <w:spacing w:after="0" w:line="360" w:lineRule="auto"/>
        <w:rPr>
          <w:rFonts w:ascii="Times New Roman" w:hAnsi="Times New Roman" w:cs="Times New Roman"/>
          <w:b/>
          <w:bCs/>
          <w:sz w:val="28"/>
          <w:szCs w:val="28"/>
        </w:rPr>
      </w:pPr>
    </w:p>
    <w:p w:rsidR="005B1C3D" w:rsidRDefault="005B1C3D" w:rsidP="00E7215A">
      <w:pPr>
        <w:spacing w:after="0" w:line="360" w:lineRule="auto"/>
        <w:rPr>
          <w:rFonts w:ascii="Times New Roman" w:hAnsi="Times New Roman" w:cs="Times New Roman"/>
          <w:b/>
          <w:bCs/>
          <w:sz w:val="28"/>
          <w:szCs w:val="28"/>
        </w:rPr>
      </w:pPr>
    </w:p>
    <w:p w:rsidR="005B1C3D" w:rsidRDefault="005B1C3D" w:rsidP="00E7215A">
      <w:pPr>
        <w:spacing w:after="0" w:line="360" w:lineRule="auto"/>
        <w:rPr>
          <w:rFonts w:ascii="Times New Roman" w:hAnsi="Times New Roman" w:cs="Times New Roman"/>
          <w:b/>
          <w:bCs/>
          <w:sz w:val="28"/>
          <w:szCs w:val="28"/>
        </w:rPr>
      </w:pPr>
    </w:p>
    <w:p w:rsidR="005B1C3D" w:rsidRDefault="005B1C3D" w:rsidP="00E7215A">
      <w:pPr>
        <w:spacing w:after="0" w:line="360" w:lineRule="auto"/>
        <w:rPr>
          <w:rFonts w:ascii="Times New Roman" w:hAnsi="Times New Roman" w:cs="Times New Roman"/>
          <w:b/>
          <w:bCs/>
          <w:sz w:val="28"/>
          <w:szCs w:val="28"/>
        </w:rPr>
      </w:pPr>
    </w:p>
    <w:p w:rsidR="005A7C11" w:rsidRDefault="005A7C11" w:rsidP="00E7215A">
      <w:pPr>
        <w:spacing w:after="0" w:line="360" w:lineRule="auto"/>
        <w:rPr>
          <w:rFonts w:ascii="Times New Roman" w:hAnsi="Times New Roman" w:cs="Times New Roman"/>
          <w:b/>
          <w:bCs/>
          <w:sz w:val="28"/>
          <w:szCs w:val="28"/>
          <w:lang w:val="uk-UA"/>
        </w:rPr>
      </w:pPr>
    </w:p>
    <w:p w:rsidR="005B1C3D" w:rsidRDefault="005B1C3D" w:rsidP="005B1C3D">
      <w:pPr>
        <w:spacing w:after="0" w:line="360" w:lineRule="auto"/>
        <w:jc w:val="center"/>
        <w:rPr>
          <w:rFonts w:ascii="Times New Roman" w:hAnsi="Times New Roman" w:cs="Times New Roman"/>
          <w:bCs/>
          <w:sz w:val="28"/>
          <w:szCs w:val="28"/>
          <w:lang w:val="uk-UA"/>
        </w:rPr>
      </w:pPr>
      <w:r w:rsidRPr="005B1C3D">
        <w:rPr>
          <w:rFonts w:ascii="Times New Roman" w:hAnsi="Times New Roman" w:cs="Times New Roman"/>
          <w:bCs/>
          <w:sz w:val="28"/>
          <w:szCs w:val="28"/>
          <w:lang w:val="uk-UA"/>
        </w:rPr>
        <w:t>ВСТУП</w:t>
      </w:r>
    </w:p>
    <w:p w:rsidR="005B1C3D" w:rsidRDefault="005B1C3D" w:rsidP="005B1C3D">
      <w:pPr>
        <w:spacing w:after="0" w:line="360" w:lineRule="auto"/>
        <w:jc w:val="center"/>
        <w:rPr>
          <w:rFonts w:ascii="Times New Roman" w:hAnsi="Times New Roman" w:cs="Times New Roman"/>
          <w:bCs/>
          <w:sz w:val="28"/>
          <w:szCs w:val="28"/>
          <w:lang w:val="uk-UA"/>
        </w:rPr>
      </w:pPr>
    </w:p>
    <w:p w:rsidR="005B1C3D" w:rsidRDefault="005B1C3D" w:rsidP="005B1C3D">
      <w:pPr>
        <w:spacing w:after="0" w:line="360" w:lineRule="auto"/>
        <w:jc w:val="center"/>
        <w:rPr>
          <w:rFonts w:ascii="Times New Roman" w:hAnsi="Times New Roman" w:cs="Times New Roman"/>
          <w:bCs/>
          <w:sz w:val="28"/>
          <w:szCs w:val="28"/>
          <w:lang w:val="uk-UA"/>
        </w:rPr>
      </w:pPr>
    </w:p>
    <w:p w:rsidR="005B1C3D" w:rsidRPr="005B1C3D" w:rsidRDefault="005B1C3D" w:rsidP="00D27E85">
      <w:pPr>
        <w:spacing w:after="0" w:line="360" w:lineRule="auto"/>
        <w:ind w:firstLine="709"/>
        <w:jc w:val="both"/>
        <w:rPr>
          <w:rFonts w:ascii="Times New Roman" w:hAnsi="Times New Roman" w:cs="Times New Roman"/>
          <w:bCs/>
          <w:sz w:val="28"/>
          <w:szCs w:val="28"/>
          <w:lang w:val="uk-UA"/>
        </w:rPr>
      </w:pPr>
      <w:r w:rsidRPr="005B1C3D">
        <w:rPr>
          <w:rFonts w:ascii="Times New Roman" w:hAnsi="Times New Roman" w:cs="Times New Roman"/>
          <w:bCs/>
          <w:sz w:val="28"/>
          <w:szCs w:val="28"/>
          <w:lang w:val="uk-UA"/>
        </w:rPr>
        <w:t>Однією з найважливіших довгострокових цілей економічної політики уряду будь-якої країни є стимулювання економічного зростання, підтримка його темпів на стабільному та оптимальному рівні. Необхідно мати чітке уявлення про те, що таке економічне зростання, які фактори його стимулюють, а які, навпаки, стримують. В економічній теорії розробляються динамічні моделі економічного зростання, які допомагають дослідити умови досягнення оптимального (рівноважного) темпу економічного зростання для кожної конкретної країни і виробляти ефективну довгострокову економічну політику. Ці факти викладаються в розділі 1.</w:t>
      </w:r>
    </w:p>
    <w:p w:rsidR="005B1C3D" w:rsidRPr="005B1C3D" w:rsidRDefault="005B1C3D" w:rsidP="005B1C3D">
      <w:pPr>
        <w:spacing w:after="0" w:line="360" w:lineRule="auto"/>
        <w:ind w:firstLine="708"/>
        <w:jc w:val="both"/>
        <w:rPr>
          <w:rFonts w:ascii="Times New Roman" w:hAnsi="Times New Roman" w:cs="Times New Roman"/>
          <w:bCs/>
          <w:sz w:val="28"/>
          <w:szCs w:val="28"/>
          <w:lang w:val="uk-UA"/>
        </w:rPr>
      </w:pPr>
      <w:r w:rsidRPr="005B1C3D">
        <w:rPr>
          <w:rFonts w:ascii="Times New Roman" w:hAnsi="Times New Roman" w:cs="Times New Roman"/>
          <w:bCs/>
          <w:sz w:val="28"/>
          <w:szCs w:val="28"/>
          <w:lang w:val="uk-UA"/>
        </w:rPr>
        <w:t>У розділі 2 розглядається неокласична модель росту Р. Солоу</w:t>
      </w:r>
    </w:p>
    <w:p w:rsidR="005B1C3D" w:rsidRPr="005B1C3D" w:rsidRDefault="005B1C3D" w:rsidP="005B1C3D">
      <w:pPr>
        <w:spacing w:after="0" w:line="360" w:lineRule="auto"/>
        <w:ind w:firstLine="708"/>
        <w:jc w:val="both"/>
        <w:rPr>
          <w:rFonts w:ascii="Times New Roman" w:hAnsi="Times New Roman" w:cs="Times New Roman"/>
          <w:bCs/>
          <w:sz w:val="28"/>
          <w:szCs w:val="28"/>
          <w:lang w:val="uk-UA"/>
        </w:rPr>
      </w:pPr>
      <w:r w:rsidRPr="005B1C3D">
        <w:rPr>
          <w:rFonts w:ascii="Times New Roman" w:hAnsi="Times New Roman" w:cs="Times New Roman"/>
          <w:bCs/>
          <w:sz w:val="28"/>
          <w:szCs w:val="28"/>
          <w:lang w:val="uk-UA"/>
        </w:rPr>
        <w:t>Мета даної моделі - відповісти на дуже важливі питання</w:t>
      </w:r>
      <w:r>
        <w:rPr>
          <w:rFonts w:ascii="Times New Roman" w:hAnsi="Times New Roman" w:cs="Times New Roman"/>
          <w:bCs/>
          <w:sz w:val="28"/>
          <w:szCs w:val="28"/>
          <w:lang w:val="uk-UA"/>
        </w:rPr>
        <w:t xml:space="preserve"> </w:t>
      </w:r>
      <w:r w:rsidRPr="005B1C3D">
        <w:rPr>
          <w:rFonts w:ascii="Times New Roman" w:hAnsi="Times New Roman" w:cs="Times New Roman"/>
          <w:bCs/>
          <w:sz w:val="28"/>
          <w:szCs w:val="28"/>
          <w:lang w:val="uk-UA"/>
        </w:rPr>
        <w:t>економічної теорії і ек</w:t>
      </w:r>
      <w:r>
        <w:rPr>
          <w:rFonts w:ascii="Times New Roman" w:hAnsi="Times New Roman" w:cs="Times New Roman"/>
          <w:bCs/>
          <w:sz w:val="28"/>
          <w:szCs w:val="28"/>
          <w:lang w:val="uk-UA"/>
        </w:rPr>
        <w:t xml:space="preserve">ономічної політики: які чинники </w:t>
      </w:r>
      <w:r w:rsidRPr="005B1C3D">
        <w:rPr>
          <w:rFonts w:ascii="Times New Roman" w:hAnsi="Times New Roman" w:cs="Times New Roman"/>
          <w:bCs/>
          <w:sz w:val="28"/>
          <w:szCs w:val="28"/>
          <w:lang w:val="uk-UA"/>
        </w:rPr>
        <w:t>збалансованого економічного зрос</w:t>
      </w:r>
      <w:r>
        <w:rPr>
          <w:rFonts w:ascii="Times New Roman" w:hAnsi="Times New Roman" w:cs="Times New Roman"/>
          <w:bCs/>
          <w:sz w:val="28"/>
          <w:szCs w:val="28"/>
          <w:lang w:val="uk-UA"/>
        </w:rPr>
        <w:t xml:space="preserve">тання; який темп зростання може </w:t>
      </w:r>
      <w:r w:rsidRPr="005B1C3D">
        <w:rPr>
          <w:rFonts w:ascii="Times New Roman" w:hAnsi="Times New Roman" w:cs="Times New Roman"/>
          <w:bCs/>
          <w:sz w:val="28"/>
          <w:szCs w:val="28"/>
          <w:lang w:val="uk-UA"/>
        </w:rPr>
        <w:t>дозволити собі економіка при</w:t>
      </w:r>
      <w:r>
        <w:rPr>
          <w:rFonts w:ascii="Times New Roman" w:hAnsi="Times New Roman" w:cs="Times New Roman"/>
          <w:bCs/>
          <w:sz w:val="28"/>
          <w:szCs w:val="28"/>
          <w:lang w:val="uk-UA"/>
        </w:rPr>
        <w:t xml:space="preserve"> заданих параметрах економічної </w:t>
      </w:r>
      <w:r w:rsidRPr="005B1C3D">
        <w:rPr>
          <w:rFonts w:ascii="Times New Roman" w:hAnsi="Times New Roman" w:cs="Times New Roman"/>
          <w:bCs/>
          <w:sz w:val="28"/>
          <w:szCs w:val="28"/>
          <w:lang w:val="uk-UA"/>
        </w:rPr>
        <w:t>системи і як при цьому максимізувати дохід на душу насе</w:t>
      </w:r>
      <w:r>
        <w:rPr>
          <w:rFonts w:ascii="Times New Roman" w:hAnsi="Times New Roman" w:cs="Times New Roman"/>
          <w:bCs/>
          <w:sz w:val="28"/>
          <w:szCs w:val="28"/>
          <w:lang w:val="uk-UA"/>
        </w:rPr>
        <w:t xml:space="preserve">лення і </w:t>
      </w:r>
      <w:r w:rsidRPr="005B1C3D">
        <w:rPr>
          <w:rFonts w:ascii="Times New Roman" w:hAnsi="Times New Roman" w:cs="Times New Roman"/>
          <w:bCs/>
          <w:sz w:val="28"/>
          <w:szCs w:val="28"/>
          <w:lang w:val="uk-UA"/>
        </w:rPr>
        <w:t>обсяг споживання; який вплив на те</w:t>
      </w:r>
      <w:r>
        <w:rPr>
          <w:rFonts w:ascii="Times New Roman" w:hAnsi="Times New Roman" w:cs="Times New Roman"/>
          <w:bCs/>
          <w:sz w:val="28"/>
          <w:szCs w:val="28"/>
          <w:lang w:val="uk-UA"/>
        </w:rPr>
        <w:t xml:space="preserve">мпи зростання економіки надають </w:t>
      </w:r>
      <w:r w:rsidRPr="005B1C3D">
        <w:rPr>
          <w:rFonts w:ascii="Times New Roman" w:hAnsi="Times New Roman" w:cs="Times New Roman"/>
          <w:bCs/>
          <w:sz w:val="28"/>
          <w:szCs w:val="28"/>
          <w:lang w:val="uk-UA"/>
        </w:rPr>
        <w:t>зростання населення, накопичення капіт</w:t>
      </w:r>
      <w:r>
        <w:rPr>
          <w:rFonts w:ascii="Times New Roman" w:hAnsi="Times New Roman" w:cs="Times New Roman"/>
          <w:bCs/>
          <w:sz w:val="28"/>
          <w:szCs w:val="28"/>
          <w:lang w:val="uk-UA"/>
        </w:rPr>
        <w:t xml:space="preserve">алу і технічний прогрес. Модель </w:t>
      </w:r>
      <w:r w:rsidRPr="005B1C3D">
        <w:rPr>
          <w:rFonts w:ascii="Times New Roman" w:hAnsi="Times New Roman" w:cs="Times New Roman"/>
          <w:bCs/>
          <w:sz w:val="28"/>
          <w:szCs w:val="28"/>
          <w:lang w:val="uk-UA"/>
        </w:rPr>
        <w:t>Солоу показує не тільки можли</w:t>
      </w:r>
      <w:r>
        <w:rPr>
          <w:rFonts w:ascii="Times New Roman" w:hAnsi="Times New Roman" w:cs="Times New Roman"/>
          <w:bCs/>
          <w:sz w:val="28"/>
          <w:szCs w:val="28"/>
          <w:lang w:val="uk-UA"/>
        </w:rPr>
        <w:t xml:space="preserve">вість рівноважного економічного </w:t>
      </w:r>
      <w:r w:rsidRPr="005B1C3D">
        <w:rPr>
          <w:rFonts w:ascii="Times New Roman" w:hAnsi="Times New Roman" w:cs="Times New Roman"/>
          <w:bCs/>
          <w:sz w:val="28"/>
          <w:szCs w:val="28"/>
          <w:lang w:val="uk-UA"/>
        </w:rPr>
        <w:t>зростання при повній зайнятості і повному використа</w:t>
      </w:r>
      <w:r>
        <w:rPr>
          <w:rFonts w:ascii="Times New Roman" w:hAnsi="Times New Roman" w:cs="Times New Roman"/>
          <w:bCs/>
          <w:sz w:val="28"/>
          <w:szCs w:val="28"/>
          <w:lang w:val="uk-UA"/>
        </w:rPr>
        <w:t xml:space="preserve">нні виробничих </w:t>
      </w:r>
      <w:r w:rsidRPr="005B1C3D">
        <w:rPr>
          <w:rFonts w:ascii="Times New Roman" w:hAnsi="Times New Roman" w:cs="Times New Roman"/>
          <w:bCs/>
          <w:sz w:val="28"/>
          <w:szCs w:val="28"/>
          <w:lang w:val="uk-UA"/>
        </w:rPr>
        <w:t>потужностей. Особливістю ц</w:t>
      </w:r>
      <w:r>
        <w:rPr>
          <w:rFonts w:ascii="Times New Roman" w:hAnsi="Times New Roman" w:cs="Times New Roman"/>
          <w:bCs/>
          <w:sz w:val="28"/>
          <w:szCs w:val="28"/>
          <w:lang w:val="uk-UA"/>
        </w:rPr>
        <w:t xml:space="preserve">ієї неокласичної моделі є і те, що вона демонструє </w:t>
      </w:r>
      <w:r w:rsidRPr="005B1C3D">
        <w:rPr>
          <w:rFonts w:ascii="Times New Roman" w:hAnsi="Times New Roman" w:cs="Times New Roman"/>
          <w:bCs/>
          <w:sz w:val="28"/>
          <w:szCs w:val="28"/>
          <w:lang w:val="uk-UA"/>
        </w:rPr>
        <w:t>стійкіст</w:t>
      </w:r>
      <w:r>
        <w:rPr>
          <w:rFonts w:ascii="Times New Roman" w:hAnsi="Times New Roman" w:cs="Times New Roman"/>
          <w:bCs/>
          <w:sz w:val="28"/>
          <w:szCs w:val="28"/>
          <w:lang w:val="uk-UA"/>
        </w:rPr>
        <w:t xml:space="preserve">ь економічного зростання, тобто здатність економічної системи повертатися до траєкторії </w:t>
      </w:r>
      <w:r w:rsidRPr="005B1C3D">
        <w:rPr>
          <w:rFonts w:ascii="Times New Roman" w:hAnsi="Times New Roman" w:cs="Times New Roman"/>
          <w:bCs/>
          <w:sz w:val="28"/>
          <w:szCs w:val="28"/>
          <w:lang w:val="uk-UA"/>
        </w:rPr>
        <w:t>збалансованого розвитку за допомогою внутрішніх ринкових механізмів саморегулювання.</w:t>
      </w:r>
    </w:p>
    <w:p w:rsidR="005B1C3D" w:rsidRPr="005B1C3D" w:rsidRDefault="005B1C3D" w:rsidP="005B1C3D">
      <w:pPr>
        <w:spacing w:after="0" w:line="360" w:lineRule="auto"/>
        <w:ind w:firstLine="708"/>
        <w:jc w:val="both"/>
        <w:rPr>
          <w:rFonts w:ascii="Times New Roman" w:hAnsi="Times New Roman" w:cs="Times New Roman"/>
          <w:bCs/>
          <w:sz w:val="28"/>
          <w:szCs w:val="28"/>
          <w:lang w:val="uk-UA"/>
        </w:rPr>
      </w:pPr>
      <w:r w:rsidRPr="005B1C3D">
        <w:rPr>
          <w:rFonts w:ascii="Times New Roman" w:hAnsi="Times New Roman" w:cs="Times New Roman"/>
          <w:bCs/>
          <w:sz w:val="28"/>
          <w:szCs w:val="28"/>
          <w:lang w:val="uk-UA"/>
        </w:rPr>
        <w:t xml:space="preserve">У </w:t>
      </w:r>
      <w:r>
        <w:rPr>
          <w:rFonts w:ascii="Times New Roman" w:hAnsi="Times New Roman" w:cs="Times New Roman"/>
          <w:bCs/>
          <w:sz w:val="28"/>
          <w:szCs w:val="28"/>
          <w:lang w:val="uk-UA"/>
        </w:rPr>
        <w:t>розділі</w:t>
      </w:r>
      <w:r w:rsidRPr="005B1C3D">
        <w:rPr>
          <w:rFonts w:ascii="Times New Roman" w:hAnsi="Times New Roman" w:cs="Times New Roman"/>
          <w:bCs/>
          <w:sz w:val="28"/>
          <w:szCs w:val="28"/>
          <w:lang w:val="uk-UA"/>
        </w:rPr>
        <w:t xml:space="preserve"> 3 розглядається дискретна модель економічного зростання Солоу. Дискретна нелінійна модель Солоу першого порядку має низку переваг у порівнянні з безперервною: Вона може мати стійкі атрактори у вигляді положень рівноваги, стійких періодічскіх коливання порядку 2,4,8, ... (період </w:t>
      </w:r>
      <w:r w:rsidRPr="005B1C3D">
        <w:rPr>
          <w:rFonts w:ascii="Times New Roman" w:hAnsi="Times New Roman" w:cs="Times New Roman"/>
          <w:bCs/>
          <w:sz w:val="28"/>
          <w:szCs w:val="28"/>
          <w:lang w:val="uk-UA"/>
        </w:rPr>
        <w:lastRenderedPageBreak/>
        <w:t>подвоюється), а також хаотичні режими; для аналізу якісного поведінки траєкторій в залежності від значень параметрів системи успішно застосовані методи нелінійної динаміки, що дозволило кількісно оцінити інтервали різних типів траєкторій і їх стійкість по Ляпунову. Раніше в підручниках з економіки для цих цілей застосовувалися якісні методи.</w:t>
      </w:r>
    </w:p>
    <w:p w:rsidR="005B1C3D" w:rsidRPr="005B1C3D" w:rsidRDefault="005B1C3D" w:rsidP="005B1C3D">
      <w:pPr>
        <w:spacing w:after="0" w:line="360" w:lineRule="auto"/>
        <w:ind w:firstLine="708"/>
        <w:jc w:val="both"/>
        <w:rPr>
          <w:rFonts w:ascii="Times New Roman" w:hAnsi="Times New Roman" w:cs="Times New Roman"/>
          <w:bCs/>
          <w:sz w:val="28"/>
          <w:szCs w:val="28"/>
          <w:lang w:val="uk-UA"/>
        </w:rPr>
      </w:pPr>
      <w:r w:rsidRPr="005B1C3D">
        <w:rPr>
          <w:rFonts w:ascii="Times New Roman" w:hAnsi="Times New Roman" w:cs="Times New Roman"/>
          <w:bCs/>
          <w:sz w:val="28"/>
          <w:szCs w:val="28"/>
          <w:lang w:val="uk-UA"/>
        </w:rPr>
        <w:t xml:space="preserve">У розділі 4 дано узагальнення Моделі Солоу за рахунок </w:t>
      </w:r>
      <w:r>
        <w:rPr>
          <w:rFonts w:ascii="Times New Roman" w:hAnsi="Times New Roman" w:cs="Times New Roman"/>
          <w:bCs/>
          <w:sz w:val="28"/>
          <w:szCs w:val="28"/>
          <w:lang w:val="uk-UA"/>
        </w:rPr>
        <w:t>вибору</w:t>
      </w:r>
      <w:r w:rsidRPr="005B1C3D">
        <w:rPr>
          <w:rFonts w:ascii="Times New Roman" w:hAnsi="Times New Roman" w:cs="Times New Roman"/>
          <w:bCs/>
          <w:sz w:val="28"/>
          <w:szCs w:val="28"/>
          <w:lang w:val="uk-UA"/>
        </w:rPr>
        <w:t xml:space="preserve"> виробничої Функції у </w:t>
      </w:r>
      <w:r>
        <w:rPr>
          <w:rFonts w:ascii="Times New Roman" w:hAnsi="Times New Roman" w:cs="Times New Roman"/>
          <w:bCs/>
          <w:sz w:val="28"/>
          <w:szCs w:val="28"/>
          <w:lang w:val="uk-UA"/>
        </w:rPr>
        <w:t>вигляді логістичної кри</w:t>
      </w:r>
      <w:r w:rsidRPr="005B1C3D">
        <w:rPr>
          <w:rFonts w:ascii="Times New Roman" w:hAnsi="Times New Roman" w:cs="Times New Roman"/>
          <w:bCs/>
          <w:sz w:val="28"/>
          <w:szCs w:val="28"/>
          <w:lang w:val="uk-UA"/>
        </w:rPr>
        <w:t>вої (S-ф</w:t>
      </w:r>
      <w:r>
        <w:rPr>
          <w:rFonts w:ascii="Times New Roman" w:hAnsi="Times New Roman" w:cs="Times New Roman"/>
          <w:bCs/>
          <w:sz w:val="28"/>
          <w:szCs w:val="28"/>
          <w:lang w:val="uk-UA"/>
        </w:rPr>
        <w:t>ункції) Річардса. Логістичні кри</w:t>
      </w:r>
      <w:r w:rsidRPr="005B1C3D">
        <w:rPr>
          <w:rFonts w:ascii="Times New Roman" w:hAnsi="Times New Roman" w:cs="Times New Roman"/>
          <w:bCs/>
          <w:sz w:val="28"/>
          <w:szCs w:val="28"/>
          <w:lang w:val="uk-UA"/>
        </w:rPr>
        <w:t xml:space="preserve">ві в найзагальнішому </w:t>
      </w:r>
      <w:r>
        <w:rPr>
          <w:rFonts w:ascii="Times New Roman" w:hAnsi="Times New Roman" w:cs="Times New Roman"/>
          <w:bCs/>
          <w:sz w:val="28"/>
          <w:szCs w:val="28"/>
          <w:lang w:val="uk-UA"/>
        </w:rPr>
        <w:t>вигляді</w:t>
      </w:r>
      <w:r w:rsidRPr="005B1C3D">
        <w:rPr>
          <w:rFonts w:ascii="Times New Roman" w:hAnsi="Times New Roman" w:cs="Times New Roman"/>
          <w:bCs/>
          <w:sz w:val="28"/>
          <w:szCs w:val="28"/>
          <w:lang w:val="uk-UA"/>
        </w:rPr>
        <w:t xml:space="preserve"> моделюють процеси взаємного переходу кількісніх </w:t>
      </w:r>
      <w:r>
        <w:rPr>
          <w:rFonts w:ascii="Times New Roman" w:hAnsi="Times New Roman" w:cs="Times New Roman"/>
          <w:bCs/>
          <w:sz w:val="28"/>
          <w:szCs w:val="28"/>
          <w:lang w:val="uk-UA"/>
        </w:rPr>
        <w:t>і</w:t>
      </w:r>
      <w:r w:rsidRPr="005B1C3D">
        <w:rPr>
          <w:rFonts w:ascii="Times New Roman" w:hAnsi="Times New Roman" w:cs="Times New Roman"/>
          <w:bCs/>
          <w:sz w:val="28"/>
          <w:szCs w:val="28"/>
          <w:lang w:val="uk-UA"/>
        </w:rPr>
        <w:t xml:space="preserve"> якісніх змін у розвитку складних </w:t>
      </w:r>
      <w:r>
        <w:rPr>
          <w:rFonts w:ascii="Times New Roman" w:hAnsi="Times New Roman" w:cs="Times New Roman"/>
          <w:bCs/>
          <w:sz w:val="28"/>
          <w:szCs w:val="28"/>
          <w:lang w:val="uk-UA"/>
        </w:rPr>
        <w:t>динамічних</w:t>
      </w:r>
      <w:r w:rsidRPr="005B1C3D">
        <w:rPr>
          <w:rFonts w:ascii="Times New Roman" w:hAnsi="Times New Roman" w:cs="Times New Roman"/>
          <w:bCs/>
          <w:sz w:val="28"/>
          <w:szCs w:val="28"/>
          <w:lang w:val="uk-UA"/>
        </w:rPr>
        <w:t xml:space="preserve"> систем. Завдяк</w:t>
      </w:r>
      <w:r>
        <w:rPr>
          <w:rFonts w:ascii="Times New Roman" w:hAnsi="Times New Roman" w:cs="Times New Roman"/>
          <w:bCs/>
          <w:sz w:val="28"/>
          <w:szCs w:val="28"/>
          <w:lang w:val="uk-UA"/>
        </w:rPr>
        <w:t>и</w:t>
      </w:r>
      <w:r w:rsidRPr="005B1C3D">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чередуванню</w:t>
      </w:r>
      <w:r w:rsidRPr="005B1C3D">
        <w:rPr>
          <w:rFonts w:ascii="Times New Roman" w:hAnsi="Times New Roman" w:cs="Times New Roman"/>
          <w:bCs/>
          <w:sz w:val="28"/>
          <w:szCs w:val="28"/>
          <w:lang w:val="uk-UA"/>
        </w:rPr>
        <w:t xml:space="preserve"> еволюційніх </w:t>
      </w:r>
      <w:r>
        <w:rPr>
          <w:rFonts w:ascii="Times New Roman" w:hAnsi="Times New Roman" w:cs="Times New Roman"/>
          <w:bCs/>
          <w:sz w:val="28"/>
          <w:szCs w:val="28"/>
          <w:lang w:val="uk-UA"/>
        </w:rPr>
        <w:t>та</w:t>
      </w:r>
      <w:r w:rsidRPr="005B1C3D">
        <w:rPr>
          <w:rFonts w:ascii="Times New Roman" w:hAnsi="Times New Roman" w:cs="Times New Roman"/>
          <w:bCs/>
          <w:sz w:val="28"/>
          <w:szCs w:val="28"/>
          <w:lang w:val="uk-UA"/>
        </w:rPr>
        <w:t xml:space="preserve"> революційніх періодів роз</w:t>
      </w:r>
      <w:r w:rsidR="005B0879">
        <w:rPr>
          <w:rFonts w:ascii="Times New Roman" w:hAnsi="Times New Roman" w:cs="Times New Roman"/>
          <w:bCs/>
          <w:sz w:val="28"/>
          <w:szCs w:val="28"/>
          <w:lang w:val="uk-UA"/>
        </w:rPr>
        <w:t>витку їх динаміка є поступально-циклічни</w:t>
      </w:r>
      <w:r w:rsidRPr="005B1C3D">
        <w:rPr>
          <w:rFonts w:ascii="Times New Roman" w:hAnsi="Times New Roman" w:cs="Times New Roman"/>
          <w:bCs/>
          <w:sz w:val="28"/>
          <w:szCs w:val="28"/>
          <w:lang w:val="uk-UA"/>
        </w:rPr>
        <w:t xml:space="preserve">м процесом. Запропонована модель розширює можливості обліку науково технічного прогресу в економіці країни. Запропонований </w:t>
      </w:r>
      <w:r w:rsidR="005B0879">
        <w:rPr>
          <w:rFonts w:ascii="Times New Roman" w:hAnsi="Times New Roman" w:cs="Times New Roman"/>
          <w:bCs/>
          <w:sz w:val="28"/>
          <w:szCs w:val="28"/>
          <w:lang w:val="uk-UA"/>
        </w:rPr>
        <w:t>підхід</w:t>
      </w:r>
      <w:r w:rsidRPr="005B1C3D">
        <w:rPr>
          <w:rFonts w:ascii="Times New Roman" w:hAnsi="Times New Roman" w:cs="Times New Roman"/>
          <w:bCs/>
          <w:sz w:val="28"/>
          <w:szCs w:val="28"/>
          <w:lang w:val="uk-UA"/>
        </w:rPr>
        <w:t xml:space="preserve"> є перенесення</w:t>
      </w:r>
      <w:r w:rsidR="005B0879">
        <w:rPr>
          <w:rFonts w:ascii="Times New Roman" w:hAnsi="Times New Roman" w:cs="Times New Roman"/>
          <w:bCs/>
          <w:sz w:val="28"/>
          <w:szCs w:val="28"/>
          <w:lang w:val="uk-UA"/>
        </w:rPr>
        <w:t>м</w:t>
      </w:r>
      <w:r w:rsidRPr="005B1C3D">
        <w:rPr>
          <w:rFonts w:ascii="Times New Roman" w:hAnsi="Times New Roman" w:cs="Times New Roman"/>
          <w:bCs/>
          <w:sz w:val="28"/>
          <w:szCs w:val="28"/>
          <w:lang w:val="uk-UA"/>
        </w:rPr>
        <w:t xml:space="preserve"> результату іспанських вчених Леобардо Плата Переса і Едуардо Кальдерона (Leobardo P</w:t>
      </w:r>
      <w:r w:rsidR="005B0879">
        <w:rPr>
          <w:rFonts w:ascii="Times New Roman" w:hAnsi="Times New Roman" w:cs="Times New Roman"/>
          <w:bCs/>
          <w:sz w:val="28"/>
          <w:szCs w:val="28"/>
          <w:lang w:val="uk-UA"/>
        </w:rPr>
        <w:t>lata Perez, Eduardo Calderôn)</w:t>
      </w:r>
      <w:r w:rsidRPr="005B1C3D">
        <w:rPr>
          <w:rFonts w:ascii="Times New Roman" w:hAnsi="Times New Roman" w:cs="Times New Roman"/>
          <w:bCs/>
          <w:sz w:val="28"/>
          <w:szCs w:val="28"/>
          <w:lang w:val="uk-UA"/>
        </w:rPr>
        <w:t xml:space="preserve"> на випадок дискретних різницевих рівнянь. Наведено приклад розрахунку зростання капіталу за сет інвестицій.</w:t>
      </w:r>
    </w:p>
    <w:p w:rsidR="00C62BDC" w:rsidRDefault="00C62BDC" w:rsidP="00E7215A">
      <w:pPr>
        <w:spacing w:after="0" w:line="360" w:lineRule="auto"/>
        <w:rPr>
          <w:rFonts w:ascii="Times New Roman" w:hAnsi="Times New Roman" w:cs="Times New Roman"/>
          <w:b/>
          <w:bCs/>
          <w:sz w:val="32"/>
          <w:szCs w:val="32"/>
        </w:rPr>
      </w:pPr>
    </w:p>
    <w:p w:rsidR="003C22BF" w:rsidRDefault="003C22BF" w:rsidP="00E7215A">
      <w:pPr>
        <w:spacing w:after="0" w:line="360" w:lineRule="auto"/>
        <w:rPr>
          <w:rFonts w:ascii="Times New Roman" w:hAnsi="Times New Roman" w:cs="Times New Roman"/>
          <w:b/>
          <w:bCs/>
          <w:sz w:val="32"/>
          <w:szCs w:val="32"/>
        </w:rPr>
      </w:pPr>
    </w:p>
    <w:p w:rsidR="003C22BF" w:rsidRDefault="003C22BF" w:rsidP="00E7215A">
      <w:pPr>
        <w:spacing w:after="0" w:line="360" w:lineRule="auto"/>
        <w:rPr>
          <w:rFonts w:ascii="Times New Roman" w:hAnsi="Times New Roman" w:cs="Times New Roman"/>
          <w:b/>
          <w:bCs/>
          <w:sz w:val="32"/>
          <w:szCs w:val="32"/>
        </w:rPr>
      </w:pPr>
    </w:p>
    <w:p w:rsidR="003C22BF" w:rsidRDefault="003C22BF" w:rsidP="00E7215A">
      <w:pPr>
        <w:spacing w:after="0" w:line="360" w:lineRule="auto"/>
        <w:rPr>
          <w:rFonts w:ascii="Times New Roman" w:hAnsi="Times New Roman" w:cs="Times New Roman"/>
          <w:b/>
          <w:bCs/>
          <w:sz w:val="32"/>
          <w:szCs w:val="32"/>
        </w:rPr>
      </w:pPr>
    </w:p>
    <w:p w:rsidR="003C22BF" w:rsidRDefault="003C22BF" w:rsidP="00E7215A">
      <w:pPr>
        <w:spacing w:after="0" w:line="360" w:lineRule="auto"/>
        <w:rPr>
          <w:rFonts w:ascii="Times New Roman" w:hAnsi="Times New Roman" w:cs="Times New Roman"/>
          <w:b/>
          <w:bCs/>
          <w:sz w:val="32"/>
          <w:szCs w:val="32"/>
        </w:rPr>
      </w:pPr>
    </w:p>
    <w:p w:rsidR="003C22BF" w:rsidRDefault="003C22BF" w:rsidP="00E7215A">
      <w:pPr>
        <w:spacing w:after="0" w:line="360" w:lineRule="auto"/>
        <w:rPr>
          <w:rFonts w:ascii="Times New Roman" w:hAnsi="Times New Roman" w:cs="Times New Roman"/>
          <w:b/>
          <w:bCs/>
          <w:sz w:val="32"/>
          <w:szCs w:val="32"/>
        </w:rPr>
      </w:pPr>
    </w:p>
    <w:p w:rsidR="003C22BF" w:rsidRDefault="003C22BF" w:rsidP="00E7215A">
      <w:pPr>
        <w:spacing w:after="0" w:line="360" w:lineRule="auto"/>
        <w:rPr>
          <w:rFonts w:ascii="Times New Roman" w:hAnsi="Times New Roman" w:cs="Times New Roman"/>
          <w:b/>
          <w:bCs/>
          <w:sz w:val="32"/>
          <w:szCs w:val="32"/>
        </w:rPr>
      </w:pPr>
    </w:p>
    <w:p w:rsidR="003C22BF" w:rsidRDefault="003C22BF" w:rsidP="00E7215A">
      <w:pPr>
        <w:spacing w:after="0" w:line="360" w:lineRule="auto"/>
        <w:rPr>
          <w:rFonts w:ascii="Times New Roman" w:hAnsi="Times New Roman" w:cs="Times New Roman"/>
          <w:b/>
          <w:bCs/>
          <w:sz w:val="32"/>
          <w:szCs w:val="32"/>
        </w:rPr>
      </w:pPr>
    </w:p>
    <w:p w:rsidR="003C22BF" w:rsidRDefault="003C22BF" w:rsidP="00E7215A">
      <w:pPr>
        <w:spacing w:after="0" w:line="360" w:lineRule="auto"/>
        <w:rPr>
          <w:rFonts w:ascii="Times New Roman" w:hAnsi="Times New Roman" w:cs="Times New Roman"/>
          <w:b/>
          <w:bCs/>
          <w:sz w:val="32"/>
          <w:szCs w:val="32"/>
        </w:rPr>
      </w:pPr>
    </w:p>
    <w:p w:rsidR="003C22BF" w:rsidRDefault="003C22BF" w:rsidP="00E7215A">
      <w:pPr>
        <w:spacing w:after="0" w:line="360" w:lineRule="auto"/>
        <w:rPr>
          <w:rFonts w:ascii="Times New Roman" w:hAnsi="Times New Roman" w:cs="Times New Roman"/>
          <w:b/>
          <w:bCs/>
          <w:sz w:val="32"/>
          <w:szCs w:val="32"/>
        </w:rPr>
      </w:pPr>
    </w:p>
    <w:p w:rsidR="003C22BF" w:rsidRDefault="003C22BF" w:rsidP="00E7215A">
      <w:pPr>
        <w:spacing w:after="0" w:line="360" w:lineRule="auto"/>
        <w:rPr>
          <w:rFonts w:ascii="Times New Roman" w:hAnsi="Times New Roman" w:cs="Times New Roman"/>
          <w:b/>
          <w:bCs/>
          <w:sz w:val="32"/>
          <w:szCs w:val="32"/>
        </w:rPr>
      </w:pPr>
    </w:p>
    <w:p w:rsidR="003C22BF" w:rsidRDefault="003C22BF" w:rsidP="00E7215A">
      <w:pPr>
        <w:spacing w:after="0" w:line="360" w:lineRule="auto"/>
        <w:rPr>
          <w:rFonts w:ascii="Times New Roman" w:hAnsi="Times New Roman" w:cs="Times New Roman"/>
          <w:b/>
          <w:bCs/>
          <w:sz w:val="32"/>
          <w:szCs w:val="32"/>
        </w:rPr>
      </w:pPr>
    </w:p>
    <w:p w:rsidR="00212BAA" w:rsidRDefault="00212BAA" w:rsidP="00E7215A">
      <w:pPr>
        <w:spacing w:after="0" w:line="360" w:lineRule="auto"/>
        <w:rPr>
          <w:rFonts w:ascii="Times New Roman" w:hAnsi="Times New Roman" w:cs="Times New Roman"/>
          <w:b/>
          <w:bCs/>
          <w:sz w:val="32"/>
          <w:szCs w:val="32"/>
        </w:rPr>
      </w:pPr>
    </w:p>
    <w:p w:rsidR="00F216E3" w:rsidRPr="00212BAA" w:rsidRDefault="00212BAA" w:rsidP="00212BAA">
      <w:pPr>
        <w:spacing w:after="0" w:line="360" w:lineRule="auto"/>
        <w:jc w:val="center"/>
        <w:rPr>
          <w:bCs/>
          <w:sz w:val="28"/>
          <w:szCs w:val="28"/>
        </w:rPr>
      </w:pPr>
      <w:r w:rsidRPr="00212BAA">
        <w:rPr>
          <w:rFonts w:ascii="Times New Roman" w:hAnsi="Times New Roman" w:cs="Times New Roman"/>
          <w:bCs/>
          <w:sz w:val="28"/>
          <w:szCs w:val="28"/>
        </w:rPr>
        <w:t>РОЗДІЛ 1 СТИЛІЗОВАНІ ФАКТИ НЕОКЛАСИЧНОЇ ТЕОРІЇ ЕКОНОМІЧНОГО ЗРОСТАННЯ</w:t>
      </w:r>
    </w:p>
    <w:p w:rsidR="00212BAA" w:rsidRPr="009A6B71" w:rsidRDefault="00212BAA" w:rsidP="00351164">
      <w:pPr>
        <w:pStyle w:val="a7"/>
        <w:numPr>
          <w:ilvl w:val="1"/>
          <w:numId w:val="4"/>
        </w:numPr>
        <w:spacing w:before="0" w:beforeAutospacing="0" w:after="0" w:afterAutospacing="0" w:line="360" w:lineRule="auto"/>
        <w:ind w:firstLine="334"/>
        <w:jc w:val="both"/>
        <w:rPr>
          <w:sz w:val="28"/>
          <w:szCs w:val="28"/>
          <w:lang w:val="ru-RU"/>
        </w:rPr>
      </w:pPr>
      <w:r w:rsidRPr="009A6B71">
        <w:rPr>
          <w:sz w:val="28"/>
          <w:szCs w:val="28"/>
          <w:lang w:val="ru-RU"/>
        </w:rPr>
        <w:t>Історична довідка</w:t>
      </w:r>
    </w:p>
    <w:p w:rsidR="00212BAA" w:rsidRPr="009A6B71" w:rsidRDefault="00212BAA" w:rsidP="009A6B71">
      <w:pPr>
        <w:pStyle w:val="a7"/>
        <w:spacing w:before="0" w:beforeAutospacing="0" w:after="0" w:afterAutospacing="0" w:line="360" w:lineRule="auto"/>
        <w:ind w:left="567"/>
        <w:jc w:val="both"/>
        <w:rPr>
          <w:sz w:val="28"/>
          <w:szCs w:val="28"/>
          <w:lang w:val="ru-RU"/>
        </w:rPr>
      </w:pPr>
    </w:p>
    <w:p w:rsidR="00212BAA" w:rsidRPr="009A6B71" w:rsidRDefault="00212BAA" w:rsidP="009A6B71">
      <w:pPr>
        <w:pStyle w:val="a7"/>
        <w:spacing w:before="0" w:beforeAutospacing="0" w:after="0" w:afterAutospacing="0" w:line="360" w:lineRule="auto"/>
        <w:ind w:left="567"/>
        <w:jc w:val="both"/>
        <w:rPr>
          <w:sz w:val="28"/>
          <w:szCs w:val="28"/>
          <w:lang w:val="ru-RU"/>
        </w:rPr>
      </w:pPr>
    </w:p>
    <w:p w:rsidR="00EE335B" w:rsidRDefault="00EE335B" w:rsidP="00EE335B">
      <w:pPr>
        <w:pStyle w:val="a7"/>
        <w:spacing w:before="0" w:beforeAutospacing="0" w:after="0" w:afterAutospacing="0" w:line="360" w:lineRule="auto"/>
        <w:ind w:firstLine="709"/>
        <w:jc w:val="both"/>
        <w:rPr>
          <w:sz w:val="28"/>
          <w:szCs w:val="28"/>
          <w:lang w:val="ru-RU"/>
        </w:rPr>
      </w:pPr>
      <w:r w:rsidRPr="00EE335B">
        <w:rPr>
          <w:sz w:val="28"/>
          <w:szCs w:val="28"/>
          <w:lang w:val="ru-RU"/>
        </w:rPr>
        <w:t>Економічне зростання - це феномен, який вражає своїми масштабами. Продуктивність праці в США зросла приблизно в 10 разів лише за останні 100 років. Якщо економіка зростає з темпом 3% (приблизно такий темп зростання в США), тоді її ВНП подвоюється кожні 23 роки. Деякі країни, такі, як Японія або Південна Корея або Туреччина демонстрували темпи зростання 10% в рік, тобто їх ВНП подвоювався приблизно за 7 років. За кілька десятиліть цим країнам вдалося досягти стандартів життя індустріальних країн, після чого темп зростання цих економік знизився. Проблеми, пов'язані з економічними циклами є миттєвими, їх рішення матиме лише тимчасовий ефект. Рішення ж проблем, пов'язаних з економічним зростанням, раз і назавжди підніме рівень життя. Питання зростання економіки розглядалися в роботах [1,2], 10, [13-16], [21], [26].</w:t>
      </w:r>
    </w:p>
    <w:p w:rsidR="00EE335B" w:rsidRDefault="00EE335B" w:rsidP="00EE335B">
      <w:pPr>
        <w:pStyle w:val="a7"/>
        <w:spacing w:before="0" w:beforeAutospacing="0" w:after="0" w:afterAutospacing="0" w:line="360" w:lineRule="auto"/>
        <w:ind w:firstLine="709"/>
        <w:jc w:val="both"/>
        <w:rPr>
          <w:sz w:val="28"/>
          <w:szCs w:val="28"/>
          <w:lang w:val="ru-RU"/>
        </w:rPr>
      </w:pPr>
      <w:r w:rsidRPr="00EE335B">
        <w:rPr>
          <w:sz w:val="28"/>
          <w:szCs w:val="28"/>
          <w:lang w:val="ru-RU"/>
        </w:rPr>
        <w:t>Феномен економічного зростання є порівняно молодим. На жаль, у нас немає даних про ВНП в античних країнах, але ми знаємо, що рівень життя в Англії вісімнадцятого століття, швидше за все, був нижче рівня життя в Стародавньому Римі. "Ймовірно, це стосується не тільки вищих, а й нижчих класів, в тому числі пролетаріату і навіть рабів. Англія вісімнадцятого століття виграла, мабуть, лише в деяких технологічних нововведеннях: годинник, шибки, друкована література і мушкет над каміном ". (Баумоль, 86)</w:t>
      </w:r>
    </w:p>
    <w:p w:rsidR="00EE335B" w:rsidRDefault="00EE335B" w:rsidP="00EE335B">
      <w:pPr>
        <w:pStyle w:val="a7"/>
        <w:spacing w:before="0" w:beforeAutospacing="0" w:after="0" w:afterAutospacing="0" w:line="360" w:lineRule="auto"/>
        <w:ind w:firstLine="709"/>
        <w:jc w:val="both"/>
        <w:rPr>
          <w:sz w:val="28"/>
          <w:szCs w:val="28"/>
          <w:lang w:val="ru-RU"/>
        </w:rPr>
      </w:pPr>
      <w:r>
        <w:rPr>
          <w:sz w:val="28"/>
          <w:szCs w:val="28"/>
          <w:lang w:val="ru-RU"/>
        </w:rPr>
        <w:t>Економічне зростання прийшло</w:t>
      </w:r>
      <w:r w:rsidRPr="00EE335B">
        <w:rPr>
          <w:sz w:val="28"/>
          <w:szCs w:val="28"/>
          <w:lang w:val="ru-RU"/>
        </w:rPr>
        <w:t xml:space="preserve"> разом з індустріальною революцією. У другій половині вісімнадцятого століття, за рахунок механізації текстильної галузі, економічне зростання становило приблизно 0,2% на рік. Після цього темпи економічного зростання збільшувалися століття за століттям. За останні </w:t>
      </w:r>
      <w:r w:rsidRPr="00EE335B">
        <w:rPr>
          <w:sz w:val="28"/>
          <w:szCs w:val="28"/>
          <w:lang w:val="ru-RU"/>
        </w:rPr>
        <w:lastRenderedPageBreak/>
        <w:t>сторіччя темпи економічного зростання в індустріальних країнах склали приблизно 3% річних.</w:t>
      </w:r>
      <w:r>
        <w:rPr>
          <w:sz w:val="28"/>
          <w:szCs w:val="28"/>
          <w:lang w:val="ru-RU"/>
        </w:rPr>
        <w:t xml:space="preserve"> </w:t>
      </w:r>
    </w:p>
    <w:p w:rsidR="00EE335B" w:rsidRDefault="00EE335B" w:rsidP="00EE335B">
      <w:pPr>
        <w:pStyle w:val="a7"/>
        <w:spacing w:before="0" w:beforeAutospacing="0" w:after="0" w:afterAutospacing="0" w:line="360" w:lineRule="auto"/>
        <w:ind w:firstLine="709"/>
        <w:jc w:val="both"/>
        <w:rPr>
          <w:sz w:val="28"/>
          <w:szCs w:val="28"/>
          <w:lang w:val="ru-RU"/>
        </w:rPr>
      </w:pPr>
      <w:r w:rsidRPr="00EE335B">
        <w:rPr>
          <w:sz w:val="28"/>
          <w:szCs w:val="28"/>
          <w:lang w:val="ru-RU"/>
        </w:rPr>
        <w:t>У той час як одні країни, вже досягнувши порівняно високого рівня життя, продовжують демонструвати стійкі темпи зростання, інші країни залишаються бідними. Різниця в доходах така, що вона кидає виклик здоровому глузду. Найскромніші оцінки говорять про те, що рівень життя в Індії в 20 разів нижче, ніж в США.</w:t>
      </w:r>
    </w:p>
    <w:p w:rsidR="00F216E3" w:rsidRPr="009A6B71" w:rsidRDefault="00EE335B" w:rsidP="00EE335B">
      <w:pPr>
        <w:pStyle w:val="a7"/>
        <w:spacing w:before="0" w:beforeAutospacing="0" w:after="0" w:afterAutospacing="0" w:line="360" w:lineRule="auto"/>
        <w:ind w:firstLine="708"/>
        <w:jc w:val="both"/>
        <w:rPr>
          <w:sz w:val="28"/>
          <w:szCs w:val="28"/>
          <w:lang w:val="ru-RU"/>
        </w:rPr>
      </w:pPr>
      <w:r w:rsidRPr="00EE335B">
        <w:rPr>
          <w:sz w:val="28"/>
          <w:szCs w:val="28"/>
          <w:lang w:val="ru-RU"/>
        </w:rPr>
        <w:t>Важливою характеристикою успішності розвитку економіки є показник ВВП на душу населення</w:t>
      </w:r>
      <w:r w:rsidR="00D05A51">
        <w:rPr>
          <w:sz w:val="28"/>
          <w:szCs w:val="28"/>
          <w:lang w:val="ru-RU"/>
        </w:rPr>
        <w:t xml:space="preserve"> (рисунок 1.1)</w:t>
      </w:r>
      <w:r w:rsidRPr="00EE335B">
        <w:rPr>
          <w:sz w:val="28"/>
          <w:szCs w:val="28"/>
          <w:lang w:val="ru-RU"/>
        </w:rPr>
        <w:t>.</w:t>
      </w:r>
    </w:p>
    <w:p w:rsidR="00F216E3" w:rsidRPr="009A6B71" w:rsidRDefault="00F216E3" w:rsidP="00EE02CC">
      <w:pPr>
        <w:pStyle w:val="a7"/>
        <w:spacing w:before="0" w:beforeAutospacing="0" w:after="0" w:afterAutospacing="0" w:line="360" w:lineRule="auto"/>
        <w:jc w:val="center"/>
        <w:rPr>
          <w:bCs/>
          <w:sz w:val="28"/>
          <w:szCs w:val="28"/>
          <w:lang w:val="ru-RU"/>
        </w:rPr>
      </w:pPr>
      <w:r w:rsidRPr="009A6B71">
        <w:rPr>
          <w:bCs/>
          <w:noProof/>
          <w:sz w:val="28"/>
          <w:szCs w:val="28"/>
          <w:lang w:val="ru-RU" w:eastAsia="ru-RU"/>
        </w:rPr>
        <w:drawing>
          <wp:inline distT="0" distB="0" distL="0" distR="0">
            <wp:extent cx="5940425" cy="3174546"/>
            <wp:effectExtent l="19050" t="0" r="3175" b="0"/>
            <wp:docPr id="12" name="Рисунок 2" descr="C:\актуальный_круг_19\Курсы_КПИ\ИПСА-19_20\дипломники\аннотации_дипломов\шмигевский_иван\Диплом\Литература\Screenshot_2019-11-23  Показатели мирового развития - Google Public Data Explor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актуальный_круг_19\Курсы_КПИ\ИПСА-19_20\дипломники\аннотации_дипломов\шмигевский_иван\Диплом\Литература\Screenshot_2019-11-23  Показатели мирового развития - Google Public Data Explorer(1).png"/>
                    <pic:cNvPicPr>
                      <a:picLocks noChangeAspect="1" noChangeArrowheads="1"/>
                    </pic:cNvPicPr>
                  </pic:nvPicPr>
                  <pic:blipFill>
                    <a:blip r:embed="rId10" cstate="print"/>
                    <a:srcRect/>
                    <a:stretch>
                      <a:fillRect/>
                    </a:stretch>
                  </pic:blipFill>
                  <pic:spPr bwMode="auto">
                    <a:xfrm>
                      <a:off x="0" y="0"/>
                      <a:ext cx="5940425" cy="3174546"/>
                    </a:xfrm>
                    <a:prstGeom prst="rect">
                      <a:avLst/>
                    </a:prstGeom>
                    <a:noFill/>
                    <a:ln w="9525">
                      <a:noFill/>
                      <a:miter lim="800000"/>
                      <a:headEnd/>
                      <a:tailEnd/>
                    </a:ln>
                  </pic:spPr>
                </pic:pic>
              </a:graphicData>
            </a:graphic>
          </wp:inline>
        </w:drawing>
      </w:r>
    </w:p>
    <w:p w:rsidR="00C62BDC" w:rsidRDefault="00F216E3" w:rsidP="00EE02CC">
      <w:pPr>
        <w:pStyle w:val="a7"/>
        <w:spacing w:before="0" w:beforeAutospacing="0" w:after="0" w:afterAutospacing="0" w:line="360" w:lineRule="auto"/>
        <w:jc w:val="center"/>
        <w:rPr>
          <w:bCs/>
          <w:sz w:val="28"/>
          <w:szCs w:val="28"/>
          <w:lang w:val="ru-RU"/>
        </w:rPr>
      </w:pPr>
      <w:r w:rsidRPr="009A6B71">
        <w:rPr>
          <w:bCs/>
          <w:sz w:val="28"/>
          <w:szCs w:val="28"/>
          <w:lang w:val="ru-RU"/>
        </w:rPr>
        <w:t>Рис</w:t>
      </w:r>
      <w:r w:rsidR="00EE335B">
        <w:rPr>
          <w:bCs/>
          <w:sz w:val="28"/>
          <w:szCs w:val="28"/>
          <w:lang w:val="ru-RU"/>
        </w:rPr>
        <w:t>унок 1</w:t>
      </w:r>
      <w:r w:rsidRPr="009A6B71">
        <w:rPr>
          <w:bCs/>
          <w:sz w:val="28"/>
          <w:szCs w:val="28"/>
          <w:lang w:val="ru-RU"/>
        </w:rPr>
        <w:t>.1</w:t>
      </w:r>
      <w:r w:rsidR="00EE335B">
        <w:rPr>
          <w:bCs/>
          <w:sz w:val="28"/>
          <w:szCs w:val="28"/>
          <w:lang w:val="ru-RU"/>
        </w:rPr>
        <w:t xml:space="preserve"> -</w:t>
      </w:r>
      <w:r w:rsidRPr="009A6B71">
        <w:rPr>
          <w:bCs/>
          <w:sz w:val="28"/>
          <w:szCs w:val="28"/>
          <w:lang w:val="ru-RU"/>
        </w:rPr>
        <w:t xml:space="preserve"> </w:t>
      </w:r>
      <w:r w:rsidR="00EE335B" w:rsidRPr="00EE335B">
        <w:rPr>
          <w:bCs/>
          <w:sz w:val="28"/>
          <w:szCs w:val="28"/>
          <w:lang w:val="ru-RU"/>
        </w:rPr>
        <w:t>ВВП на душу населення провідних країн ЄС (Німеччина, Франція, Великобританія, Італія) і республік СРСР (Росія, Україна, Казахстан, Естонія, Литва, Латвія) і Польща</w:t>
      </w:r>
    </w:p>
    <w:p w:rsidR="007F16B6" w:rsidRPr="009A6B71" w:rsidRDefault="007F16B6" w:rsidP="00EE02CC">
      <w:pPr>
        <w:pStyle w:val="a7"/>
        <w:spacing w:before="0" w:beforeAutospacing="0" w:after="0" w:afterAutospacing="0" w:line="360" w:lineRule="auto"/>
        <w:jc w:val="center"/>
        <w:rPr>
          <w:bCs/>
          <w:sz w:val="28"/>
          <w:szCs w:val="28"/>
          <w:lang w:val="ru-RU"/>
        </w:rPr>
      </w:pPr>
    </w:p>
    <w:p w:rsidR="00F216E3" w:rsidRDefault="00EE335B" w:rsidP="00EE335B">
      <w:pPr>
        <w:pStyle w:val="a7"/>
        <w:spacing w:before="0" w:beforeAutospacing="0" w:after="0" w:afterAutospacing="0" w:line="360" w:lineRule="auto"/>
        <w:ind w:firstLine="708"/>
        <w:jc w:val="both"/>
        <w:rPr>
          <w:bCs/>
          <w:sz w:val="28"/>
          <w:szCs w:val="28"/>
          <w:lang w:val="ru-RU"/>
        </w:rPr>
      </w:pPr>
      <w:r w:rsidRPr="00EE335B">
        <w:rPr>
          <w:bCs/>
          <w:sz w:val="28"/>
          <w:szCs w:val="28"/>
          <w:lang w:val="ru-RU"/>
        </w:rPr>
        <w:t xml:space="preserve">Як видно з </w:t>
      </w:r>
      <w:r>
        <w:rPr>
          <w:bCs/>
          <w:sz w:val="28"/>
          <w:szCs w:val="28"/>
          <w:lang w:val="ru-RU"/>
        </w:rPr>
        <w:t>рисунка</w:t>
      </w:r>
      <w:r w:rsidRPr="00EE335B">
        <w:rPr>
          <w:bCs/>
          <w:sz w:val="28"/>
          <w:szCs w:val="28"/>
          <w:lang w:val="ru-RU"/>
        </w:rPr>
        <w:t xml:space="preserve"> 1.1 найкращі результати за аналізований період маю</w:t>
      </w:r>
      <w:r>
        <w:rPr>
          <w:bCs/>
          <w:sz w:val="28"/>
          <w:szCs w:val="28"/>
          <w:lang w:val="ru-RU"/>
        </w:rPr>
        <w:t>ть</w:t>
      </w:r>
      <w:r w:rsidRPr="00EE335B">
        <w:rPr>
          <w:bCs/>
          <w:sz w:val="28"/>
          <w:szCs w:val="28"/>
          <w:lang w:val="ru-RU"/>
        </w:rPr>
        <w:t xml:space="preserve"> прибалтійські </w:t>
      </w:r>
      <w:r>
        <w:rPr>
          <w:bCs/>
          <w:sz w:val="28"/>
          <w:szCs w:val="28"/>
          <w:lang w:val="ru-RU"/>
        </w:rPr>
        <w:t>країни</w:t>
      </w:r>
      <w:r w:rsidRPr="00EE335B">
        <w:rPr>
          <w:bCs/>
          <w:sz w:val="28"/>
          <w:szCs w:val="28"/>
          <w:lang w:val="ru-RU"/>
        </w:rPr>
        <w:t xml:space="preserve"> і Польща.</w:t>
      </w:r>
    </w:p>
    <w:p w:rsidR="00EE335B" w:rsidRDefault="00EE335B" w:rsidP="00EE335B">
      <w:pPr>
        <w:pStyle w:val="a7"/>
        <w:spacing w:before="0" w:beforeAutospacing="0" w:after="0" w:afterAutospacing="0" w:line="360" w:lineRule="auto"/>
        <w:ind w:firstLine="708"/>
        <w:jc w:val="both"/>
        <w:rPr>
          <w:bCs/>
          <w:sz w:val="28"/>
          <w:szCs w:val="28"/>
          <w:lang w:val="ru-RU"/>
        </w:rPr>
      </w:pPr>
    </w:p>
    <w:p w:rsidR="00EE335B" w:rsidRDefault="00EE335B" w:rsidP="00EE335B">
      <w:pPr>
        <w:pStyle w:val="a7"/>
        <w:spacing w:before="0" w:beforeAutospacing="0" w:after="0" w:afterAutospacing="0" w:line="360" w:lineRule="auto"/>
        <w:ind w:firstLine="708"/>
        <w:jc w:val="both"/>
        <w:rPr>
          <w:bCs/>
          <w:sz w:val="28"/>
          <w:szCs w:val="28"/>
          <w:lang w:val="ru-RU"/>
        </w:rPr>
      </w:pPr>
    </w:p>
    <w:p w:rsidR="00EE335B" w:rsidRDefault="00EE335B" w:rsidP="00EE335B">
      <w:pPr>
        <w:pStyle w:val="a7"/>
        <w:spacing w:before="0" w:beforeAutospacing="0" w:after="0" w:afterAutospacing="0" w:line="360" w:lineRule="auto"/>
        <w:ind w:firstLine="708"/>
        <w:jc w:val="both"/>
        <w:rPr>
          <w:bCs/>
          <w:sz w:val="28"/>
          <w:szCs w:val="28"/>
          <w:lang w:val="ru-RU"/>
        </w:rPr>
      </w:pPr>
    </w:p>
    <w:p w:rsidR="00EE335B" w:rsidRDefault="00EE335B" w:rsidP="00EE335B">
      <w:pPr>
        <w:pStyle w:val="a7"/>
        <w:spacing w:before="0" w:beforeAutospacing="0" w:after="0" w:afterAutospacing="0" w:line="360" w:lineRule="auto"/>
        <w:ind w:firstLine="708"/>
        <w:jc w:val="both"/>
        <w:rPr>
          <w:bCs/>
          <w:sz w:val="28"/>
          <w:szCs w:val="28"/>
          <w:lang w:val="ru-RU"/>
        </w:rPr>
      </w:pPr>
    </w:p>
    <w:p w:rsidR="00EE335B" w:rsidRDefault="00EE335B" w:rsidP="00EE335B">
      <w:pPr>
        <w:pStyle w:val="a7"/>
        <w:spacing w:before="0" w:beforeAutospacing="0" w:after="0" w:afterAutospacing="0" w:line="360" w:lineRule="auto"/>
        <w:ind w:firstLine="708"/>
        <w:jc w:val="both"/>
        <w:rPr>
          <w:bCs/>
          <w:sz w:val="28"/>
          <w:szCs w:val="28"/>
          <w:lang w:val="ru-RU"/>
        </w:rPr>
      </w:pPr>
    </w:p>
    <w:p w:rsidR="00EE335B" w:rsidRDefault="00EE335B" w:rsidP="00EE335B">
      <w:pPr>
        <w:pStyle w:val="a7"/>
        <w:spacing w:before="0" w:beforeAutospacing="0" w:after="0" w:afterAutospacing="0" w:line="360" w:lineRule="auto"/>
        <w:ind w:firstLine="708"/>
        <w:jc w:val="both"/>
        <w:rPr>
          <w:bCs/>
          <w:sz w:val="28"/>
          <w:szCs w:val="28"/>
          <w:lang w:val="ru-RU"/>
        </w:rPr>
      </w:pPr>
    </w:p>
    <w:p w:rsidR="00EE335B" w:rsidRPr="004F22FC" w:rsidRDefault="00EE335B" w:rsidP="00EE335B">
      <w:pPr>
        <w:pStyle w:val="a7"/>
        <w:spacing w:before="0" w:beforeAutospacing="0" w:after="0" w:afterAutospacing="0" w:line="360" w:lineRule="auto"/>
        <w:ind w:firstLine="708"/>
        <w:jc w:val="both"/>
        <w:rPr>
          <w:bCs/>
          <w:sz w:val="28"/>
          <w:szCs w:val="28"/>
          <w:lang w:val="ru-RU"/>
        </w:rPr>
      </w:pPr>
    </w:p>
    <w:p w:rsidR="00F216E3" w:rsidRPr="00EE335B" w:rsidRDefault="00D91520" w:rsidP="003C2670">
      <w:pPr>
        <w:pStyle w:val="a7"/>
        <w:spacing w:before="0" w:beforeAutospacing="0" w:after="0" w:afterAutospacing="0" w:line="360" w:lineRule="auto"/>
        <w:ind w:firstLine="709"/>
        <w:jc w:val="both"/>
        <w:rPr>
          <w:bCs/>
          <w:sz w:val="28"/>
          <w:szCs w:val="28"/>
          <w:lang w:val="ru-RU"/>
        </w:rPr>
      </w:pPr>
      <w:r w:rsidRPr="00EE335B">
        <w:rPr>
          <w:bCs/>
          <w:sz w:val="28"/>
          <w:szCs w:val="28"/>
          <w:lang w:val="ru-RU"/>
        </w:rPr>
        <w:t>1</w:t>
      </w:r>
      <w:r w:rsidR="00AA7D40" w:rsidRPr="00EE335B">
        <w:rPr>
          <w:bCs/>
          <w:sz w:val="28"/>
          <w:szCs w:val="28"/>
          <w:lang w:val="ru-RU"/>
        </w:rPr>
        <w:t>.</w:t>
      </w:r>
      <w:r w:rsidR="00F216E3" w:rsidRPr="00EE335B">
        <w:rPr>
          <w:bCs/>
          <w:sz w:val="28"/>
          <w:szCs w:val="28"/>
          <w:lang w:val="ru-RU"/>
        </w:rPr>
        <w:t>2</w:t>
      </w:r>
      <w:r w:rsidR="00EE335B" w:rsidRPr="00EE335B">
        <w:rPr>
          <w:bCs/>
          <w:sz w:val="28"/>
          <w:szCs w:val="28"/>
          <w:lang w:val="ru-RU"/>
        </w:rPr>
        <w:t xml:space="preserve"> Конвергенція</w:t>
      </w:r>
    </w:p>
    <w:p w:rsidR="00EE335B" w:rsidRDefault="00EE335B" w:rsidP="003C2670">
      <w:pPr>
        <w:pStyle w:val="a7"/>
        <w:spacing w:before="0" w:beforeAutospacing="0" w:after="0" w:afterAutospacing="0" w:line="360" w:lineRule="auto"/>
        <w:ind w:firstLine="709"/>
        <w:jc w:val="both"/>
        <w:rPr>
          <w:bCs/>
          <w:sz w:val="28"/>
          <w:szCs w:val="28"/>
          <w:lang w:val="ru-RU"/>
        </w:rPr>
      </w:pPr>
    </w:p>
    <w:p w:rsidR="00EE335B" w:rsidRPr="004F22FC" w:rsidRDefault="00EE335B" w:rsidP="003C2670">
      <w:pPr>
        <w:pStyle w:val="a7"/>
        <w:spacing w:before="0" w:beforeAutospacing="0" w:after="0" w:afterAutospacing="0" w:line="360" w:lineRule="auto"/>
        <w:ind w:firstLine="709"/>
        <w:jc w:val="both"/>
        <w:rPr>
          <w:bCs/>
          <w:sz w:val="28"/>
          <w:szCs w:val="28"/>
          <w:lang w:val="ru-RU"/>
        </w:rPr>
      </w:pPr>
    </w:p>
    <w:p w:rsidR="00EE335B" w:rsidRDefault="00EE335B" w:rsidP="003C2670">
      <w:pPr>
        <w:spacing w:after="0" w:line="360" w:lineRule="auto"/>
        <w:ind w:firstLine="709"/>
        <w:jc w:val="both"/>
        <w:rPr>
          <w:rFonts w:ascii="Times New Roman" w:hAnsi="Times New Roman" w:cs="Times New Roman"/>
          <w:sz w:val="28"/>
          <w:szCs w:val="28"/>
        </w:rPr>
      </w:pPr>
      <w:r w:rsidRPr="00EE335B">
        <w:rPr>
          <w:rFonts w:ascii="Times New Roman" w:hAnsi="Times New Roman" w:cs="Times New Roman"/>
          <w:sz w:val="28"/>
          <w:szCs w:val="28"/>
        </w:rPr>
        <w:t xml:space="preserve">Якщо бідні країни зростають в середньому з </w:t>
      </w:r>
      <w:r>
        <w:rPr>
          <w:rFonts w:ascii="Times New Roman" w:hAnsi="Times New Roman" w:cs="Times New Roman"/>
          <w:sz w:val="28"/>
          <w:szCs w:val="28"/>
          <w:lang w:val="uk-UA"/>
        </w:rPr>
        <w:t>більшими</w:t>
      </w:r>
      <w:r w:rsidRPr="00EE335B">
        <w:rPr>
          <w:rFonts w:ascii="Times New Roman" w:hAnsi="Times New Roman" w:cs="Times New Roman"/>
          <w:sz w:val="28"/>
          <w:szCs w:val="28"/>
        </w:rPr>
        <w:t xml:space="preserve"> темпами, ніж </w:t>
      </w:r>
      <w:r>
        <w:rPr>
          <w:rFonts w:ascii="Times New Roman" w:hAnsi="Times New Roman" w:cs="Times New Roman"/>
          <w:sz w:val="28"/>
          <w:szCs w:val="28"/>
          <w:lang w:val="uk-UA"/>
        </w:rPr>
        <w:t>багаті</w:t>
      </w:r>
      <w:r w:rsidRPr="00EE335B">
        <w:rPr>
          <w:rFonts w:ascii="Times New Roman" w:hAnsi="Times New Roman" w:cs="Times New Roman"/>
          <w:sz w:val="28"/>
          <w:szCs w:val="28"/>
        </w:rPr>
        <w:t>, то ми говоримо, що спостерігається конвергенція. Баумоль (1986) виявив конвергеніцю серед найбільш розвинених індустріальних країн: на основі даних Медіссон він показав, що дисперсія випуску на годину праці в цих країнах значно скоротилася за останні 100 років.</w:t>
      </w:r>
    </w:p>
    <w:p w:rsidR="00F216E3" w:rsidRPr="004F22FC" w:rsidRDefault="00EE335B" w:rsidP="003C2670">
      <w:pPr>
        <w:spacing w:after="0" w:line="360" w:lineRule="auto"/>
        <w:ind w:firstLine="709"/>
        <w:jc w:val="both"/>
        <w:rPr>
          <w:rFonts w:ascii="Times New Roman" w:hAnsi="Times New Roman" w:cs="Times New Roman"/>
          <w:sz w:val="28"/>
          <w:szCs w:val="28"/>
        </w:rPr>
      </w:pPr>
      <w:r w:rsidRPr="00EE335B">
        <w:rPr>
          <w:rFonts w:ascii="Times New Roman" w:hAnsi="Times New Roman" w:cs="Times New Roman"/>
          <w:sz w:val="28"/>
          <w:szCs w:val="28"/>
        </w:rPr>
        <w:t>Крім того, Баумоль виявив конвергенцію всередині кількох груп, які він назвав "клуби конвер</w:t>
      </w:r>
      <w:r>
        <w:rPr>
          <w:rFonts w:ascii="Times New Roman" w:hAnsi="Times New Roman" w:cs="Times New Roman"/>
          <w:sz w:val="28"/>
          <w:szCs w:val="28"/>
        </w:rPr>
        <w:t>генції". Пояснення, дане Баумолем, досить інтуїтивне</w:t>
      </w:r>
      <w:r w:rsidRPr="00EE335B">
        <w:rPr>
          <w:rFonts w:ascii="Times New Roman" w:hAnsi="Times New Roman" w:cs="Times New Roman"/>
          <w:sz w:val="28"/>
          <w:szCs w:val="28"/>
        </w:rPr>
        <w:t>: поширення технологій (інші країни мають доступ до інновацій, цьому сприяє зростання експорту, світові комунікації) і spillover можливі лише в країнах, які тісно співпрацюють між собою. В інших же країнах на думку Баумоля спостерігається швидше дивергенція. Крім того, що ці країни менше пов'язані один з одним, якщо в якійсь країні немає, наприклад, автомобільної промисловості, вона не може виграти від винаходу нової технології в цій галузі.</w:t>
      </w:r>
    </w:p>
    <w:p w:rsidR="00F216E3" w:rsidRPr="004F22FC" w:rsidRDefault="003C2670" w:rsidP="003C2670">
      <w:pPr>
        <w:spacing w:after="0" w:line="360" w:lineRule="auto"/>
        <w:ind w:firstLine="709"/>
        <w:jc w:val="both"/>
        <w:rPr>
          <w:rFonts w:ascii="Times New Roman" w:hAnsi="Times New Roman" w:cs="Times New Roman"/>
          <w:sz w:val="28"/>
          <w:szCs w:val="28"/>
        </w:rPr>
      </w:pPr>
      <w:r w:rsidRPr="003C2670">
        <w:rPr>
          <w:rFonts w:ascii="Times New Roman" w:hAnsi="Times New Roman" w:cs="Times New Roman"/>
          <w:sz w:val="28"/>
          <w:szCs w:val="28"/>
        </w:rPr>
        <w:t>Клас</w:t>
      </w:r>
      <w:r>
        <w:rPr>
          <w:rFonts w:ascii="Times New Roman" w:hAnsi="Times New Roman" w:cs="Times New Roman"/>
          <w:sz w:val="28"/>
          <w:szCs w:val="28"/>
        </w:rPr>
        <w:t>ичний результат про конвергенцію</w:t>
      </w:r>
      <w:r w:rsidRPr="003C2670">
        <w:rPr>
          <w:rFonts w:ascii="Times New Roman" w:hAnsi="Times New Roman" w:cs="Times New Roman"/>
          <w:sz w:val="28"/>
          <w:szCs w:val="28"/>
        </w:rPr>
        <w:t xml:space="preserve"> був отриманий Барро (1991). Барро для великої вибірки країн побудував</w:t>
      </w:r>
      <w:r>
        <w:rPr>
          <w:rFonts w:ascii="Times New Roman" w:hAnsi="Times New Roman" w:cs="Times New Roman"/>
          <w:sz w:val="28"/>
          <w:szCs w:val="28"/>
        </w:rPr>
        <w:t xml:space="preserve"> регресію, де в якості пояснювальних</w:t>
      </w:r>
      <w:r w:rsidRPr="003C2670">
        <w:rPr>
          <w:rFonts w:ascii="Times New Roman" w:hAnsi="Times New Roman" w:cs="Times New Roman"/>
          <w:sz w:val="28"/>
          <w:szCs w:val="28"/>
        </w:rPr>
        <w:t xml:space="preserve"> змінних використовувався не тільки фізичний, але і людський капітал. Його результати проливають світло на джерела економічного зростання: якщо з даних виключити факти, пов'язані з накопиченням людського капіталу, тоді між країнами дійсно спостерігається конвергенція: бідні країни мають зростати швидше, ніж багаті. Однак сам по собі людський капітал робить позитивний вплив на зростання: чим багатша країна з точки зору людського капіталу, тим більше в ній потенціал для зростання. Таким чином, щодо людського капіталу відбувається дівергеніця.</w:t>
      </w:r>
      <w:r w:rsidR="00F216E3" w:rsidRPr="004F22FC">
        <w:rPr>
          <w:rFonts w:ascii="Times New Roman" w:hAnsi="Times New Roman" w:cs="Times New Roman"/>
          <w:sz w:val="28"/>
          <w:szCs w:val="28"/>
        </w:rPr>
        <w:t xml:space="preserve"> </w:t>
      </w:r>
    </w:p>
    <w:p w:rsidR="00F216E3" w:rsidRPr="004F22FC" w:rsidRDefault="003C2670" w:rsidP="003C2670">
      <w:pPr>
        <w:spacing w:after="0" w:line="360" w:lineRule="auto"/>
        <w:ind w:firstLine="709"/>
        <w:jc w:val="both"/>
        <w:rPr>
          <w:rFonts w:ascii="Times New Roman" w:hAnsi="Times New Roman" w:cs="Times New Roman"/>
          <w:sz w:val="28"/>
          <w:szCs w:val="28"/>
        </w:rPr>
      </w:pPr>
      <w:r w:rsidRPr="003C2670">
        <w:rPr>
          <w:rFonts w:ascii="Times New Roman" w:hAnsi="Times New Roman" w:cs="Times New Roman"/>
          <w:sz w:val="28"/>
          <w:szCs w:val="28"/>
        </w:rPr>
        <w:lastRenderedPageBreak/>
        <w:t>Після цієї та ще ряду робіт макроекономісти стали говорити про «</w:t>
      </w:r>
      <w:r>
        <w:rPr>
          <w:rFonts w:ascii="Times New Roman" w:hAnsi="Times New Roman" w:cs="Times New Roman"/>
          <w:sz w:val="28"/>
          <w:szCs w:val="28"/>
          <w:lang w:val="uk-UA"/>
        </w:rPr>
        <w:t>умовну</w:t>
      </w:r>
      <w:r>
        <w:rPr>
          <w:rFonts w:ascii="Times New Roman" w:hAnsi="Times New Roman" w:cs="Times New Roman"/>
          <w:sz w:val="28"/>
          <w:szCs w:val="28"/>
        </w:rPr>
        <w:t xml:space="preserve"> конвергенцію», тобто про конвергенцію</w:t>
      </w:r>
      <w:r w:rsidRPr="003C2670">
        <w:rPr>
          <w:rFonts w:ascii="Times New Roman" w:hAnsi="Times New Roman" w:cs="Times New Roman"/>
          <w:sz w:val="28"/>
          <w:szCs w:val="28"/>
        </w:rPr>
        <w:t xml:space="preserve"> між країнами, що володіють однаковим потенціалом для зростання.</w:t>
      </w:r>
    </w:p>
    <w:p w:rsidR="004F1384" w:rsidRPr="004F22FC" w:rsidRDefault="004F1384" w:rsidP="00E7215A">
      <w:pPr>
        <w:spacing w:after="0" w:line="360" w:lineRule="auto"/>
        <w:ind w:firstLine="567"/>
        <w:jc w:val="both"/>
        <w:rPr>
          <w:rFonts w:ascii="Times New Roman" w:hAnsi="Times New Roman" w:cs="Times New Roman"/>
          <w:sz w:val="28"/>
          <w:szCs w:val="28"/>
        </w:rPr>
      </w:pPr>
    </w:p>
    <w:p w:rsidR="00F216E3" w:rsidRPr="00A13FCA" w:rsidRDefault="00D91520" w:rsidP="00A13FCA">
      <w:pPr>
        <w:spacing w:after="0" w:line="360" w:lineRule="auto"/>
        <w:ind w:firstLine="709"/>
        <w:jc w:val="both"/>
        <w:rPr>
          <w:rFonts w:ascii="Times New Roman" w:hAnsi="Times New Roman" w:cs="Times New Roman"/>
          <w:bCs/>
          <w:sz w:val="28"/>
          <w:szCs w:val="28"/>
        </w:rPr>
      </w:pPr>
      <w:r w:rsidRPr="00A13FCA">
        <w:rPr>
          <w:rFonts w:ascii="Times New Roman" w:hAnsi="Times New Roman" w:cs="Times New Roman"/>
          <w:sz w:val="28"/>
          <w:szCs w:val="28"/>
        </w:rPr>
        <w:t>1</w:t>
      </w:r>
      <w:r w:rsidR="00F216E3" w:rsidRPr="00A13FCA">
        <w:rPr>
          <w:rFonts w:ascii="Times New Roman" w:hAnsi="Times New Roman" w:cs="Times New Roman"/>
          <w:sz w:val="28"/>
          <w:szCs w:val="28"/>
        </w:rPr>
        <w:t>.</w:t>
      </w:r>
      <w:r w:rsidR="00A13FCA" w:rsidRPr="00A13FCA">
        <w:rPr>
          <w:rFonts w:ascii="Times New Roman" w:hAnsi="Times New Roman" w:cs="Times New Roman"/>
          <w:bCs/>
          <w:sz w:val="28"/>
          <w:szCs w:val="28"/>
        </w:rPr>
        <w:t>3</w:t>
      </w:r>
      <w:r w:rsidR="00F216E3" w:rsidRPr="00A13FCA">
        <w:rPr>
          <w:rFonts w:ascii="Times New Roman" w:hAnsi="Times New Roman" w:cs="Times New Roman"/>
          <w:bCs/>
          <w:sz w:val="28"/>
          <w:szCs w:val="28"/>
        </w:rPr>
        <w:t xml:space="preserve"> </w:t>
      </w:r>
      <w:r w:rsidR="00A13FCA" w:rsidRPr="00A13FCA">
        <w:rPr>
          <w:rFonts w:ascii="Times New Roman" w:hAnsi="Times New Roman" w:cs="Times New Roman"/>
          <w:bCs/>
          <w:sz w:val="28"/>
          <w:szCs w:val="28"/>
        </w:rPr>
        <w:t>Фундаментальні питання теорії зростання</w:t>
      </w:r>
    </w:p>
    <w:p w:rsidR="00F216E3" w:rsidRPr="00A13FCA" w:rsidRDefault="00F216E3" w:rsidP="00A13FCA">
      <w:pPr>
        <w:pStyle w:val="23"/>
        <w:spacing w:line="360" w:lineRule="auto"/>
        <w:ind w:firstLine="709"/>
        <w:rPr>
          <w:sz w:val="28"/>
          <w:szCs w:val="28"/>
        </w:rPr>
      </w:pPr>
    </w:p>
    <w:p w:rsidR="00A13FCA" w:rsidRPr="00A13FCA" w:rsidRDefault="00A13FCA" w:rsidP="00A13FCA">
      <w:pPr>
        <w:pStyle w:val="23"/>
        <w:spacing w:line="360" w:lineRule="auto"/>
        <w:ind w:firstLine="709"/>
        <w:rPr>
          <w:sz w:val="28"/>
          <w:szCs w:val="28"/>
        </w:rPr>
      </w:pPr>
    </w:p>
    <w:p w:rsidR="00A13FCA" w:rsidRPr="00A13FCA" w:rsidRDefault="00A13FCA" w:rsidP="00A13FCA">
      <w:pPr>
        <w:spacing w:after="0" w:line="360" w:lineRule="auto"/>
        <w:ind w:firstLine="709"/>
        <w:jc w:val="both"/>
        <w:rPr>
          <w:rFonts w:ascii="Times New Roman" w:eastAsia="Times New Roman" w:hAnsi="Times New Roman" w:cs="Times New Roman"/>
          <w:sz w:val="28"/>
          <w:szCs w:val="28"/>
          <w:lang w:eastAsia="ru-RU"/>
        </w:rPr>
      </w:pPr>
      <w:r w:rsidRPr="00A13FCA">
        <w:rPr>
          <w:rFonts w:ascii="Times New Roman" w:eastAsia="Times New Roman" w:hAnsi="Times New Roman" w:cs="Times New Roman"/>
          <w:sz w:val="28"/>
          <w:szCs w:val="28"/>
          <w:lang w:eastAsia="ru-RU"/>
        </w:rPr>
        <w:t>Економічне зростання почалося за історичними мірками зовсім недавно, два з половиною століття тому, і з тих пір його темпи лише збільшуються. У динамічно розвиваючихся країніх кожне покоління живе в два рази краще, ніж попереднє. А деяким країнам вдалося збільшити в кілька разів свій дохід лише за одне покоління. Звідси перше питання теорії зростання: Які його причини?</w:t>
      </w:r>
    </w:p>
    <w:p w:rsidR="00A13FCA" w:rsidRPr="00A13FCA" w:rsidRDefault="00A13FCA" w:rsidP="00A13FCA">
      <w:pPr>
        <w:spacing w:after="0" w:line="360" w:lineRule="auto"/>
        <w:ind w:firstLine="709"/>
        <w:jc w:val="both"/>
        <w:rPr>
          <w:rFonts w:ascii="Times New Roman" w:hAnsi="Times New Roman" w:cs="Times New Roman"/>
          <w:sz w:val="28"/>
          <w:szCs w:val="28"/>
        </w:rPr>
      </w:pPr>
      <w:r w:rsidRPr="00A13FCA">
        <w:rPr>
          <w:rFonts w:ascii="Times New Roman" w:hAnsi="Times New Roman" w:cs="Times New Roman"/>
          <w:sz w:val="28"/>
          <w:szCs w:val="28"/>
        </w:rPr>
        <w:t>Деякі країни, такі, як США чи Англія розвиваються досить рівномірно протягом вже відносно тривалого часу. Інші (Японія, Південна Корея і т.д.) роблять «швидкий старт», за кілька років наздоганяють найбільш розвинених, а потім ростуть з ними приблизно в одному темпі. Треті країни, наприклад, Зімбабве, залишаються бідними, або навіть втрачають у випуску на душу населення. Другий фундаментальний питання теорії зростання - в чому причина різниці доходів між країнами?</w:t>
      </w:r>
    </w:p>
    <w:p w:rsidR="00F216E3" w:rsidRPr="00A13FCA" w:rsidRDefault="00A13FCA" w:rsidP="00A13FCA">
      <w:pPr>
        <w:spacing w:after="0" w:line="360" w:lineRule="auto"/>
        <w:ind w:firstLine="709"/>
        <w:jc w:val="both"/>
        <w:rPr>
          <w:rFonts w:ascii="Times New Roman" w:hAnsi="Times New Roman" w:cs="Times New Roman"/>
          <w:sz w:val="28"/>
          <w:szCs w:val="28"/>
        </w:rPr>
      </w:pPr>
      <w:r w:rsidRPr="00A13FCA">
        <w:rPr>
          <w:rFonts w:ascii="Times New Roman" w:hAnsi="Times New Roman" w:cs="Times New Roman"/>
          <w:sz w:val="28"/>
          <w:szCs w:val="28"/>
        </w:rPr>
        <w:t>Висновок, до якого ми врешті-решт прийдемо, наступний: основним джерелом зростання є технічний прогрес, і сучасні теорії вивчають процес його створення і поширення.</w:t>
      </w:r>
    </w:p>
    <w:p w:rsidR="00F216E3" w:rsidRDefault="00F216E3" w:rsidP="00E7215A">
      <w:pPr>
        <w:spacing w:after="0" w:line="360" w:lineRule="auto"/>
        <w:jc w:val="both"/>
        <w:rPr>
          <w:rFonts w:ascii="Times New Roman" w:hAnsi="Times New Roman" w:cs="Times New Roman"/>
          <w:sz w:val="28"/>
          <w:szCs w:val="28"/>
        </w:rPr>
      </w:pPr>
    </w:p>
    <w:p w:rsidR="00A13FCA" w:rsidRPr="004F22FC" w:rsidRDefault="00A13FCA" w:rsidP="00E7215A">
      <w:pPr>
        <w:spacing w:after="0" w:line="360" w:lineRule="auto"/>
        <w:jc w:val="both"/>
        <w:rPr>
          <w:rFonts w:ascii="Times New Roman" w:hAnsi="Times New Roman" w:cs="Times New Roman"/>
          <w:sz w:val="28"/>
          <w:szCs w:val="28"/>
        </w:rPr>
      </w:pPr>
    </w:p>
    <w:p w:rsidR="00F216E3" w:rsidRPr="00844D54" w:rsidRDefault="00D91520" w:rsidP="00844D54">
      <w:pPr>
        <w:spacing w:after="0" w:line="360" w:lineRule="auto"/>
        <w:ind w:firstLine="709"/>
        <w:jc w:val="both"/>
        <w:rPr>
          <w:rFonts w:ascii="Times New Roman" w:hAnsi="Times New Roman" w:cs="Times New Roman"/>
          <w:sz w:val="28"/>
          <w:szCs w:val="28"/>
        </w:rPr>
      </w:pPr>
      <w:r w:rsidRPr="00844D54">
        <w:rPr>
          <w:rFonts w:ascii="Times New Roman" w:hAnsi="Times New Roman" w:cs="Times New Roman"/>
          <w:sz w:val="28"/>
          <w:szCs w:val="28"/>
        </w:rPr>
        <w:t>1</w:t>
      </w:r>
      <w:r w:rsidR="00F216E3" w:rsidRPr="00844D54">
        <w:rPr>
          <w:rFonts w:ascii="Times New Roman" w:hAnsi="Times New Roman" w:cs="Times New Roman"/>
          <w:sz w:val="28"/>
          <w:szCs w:val="28"/>
        </w:rPr>
        <w:t>.</w:t>
      </w:r>
      <w:r w:rsidR="00A13FCA" w:rsidRPr="00844D54">
        <w:rPr>
          <w:rFonts w:ascii="Times New Roman" w:hAnsi="Times New Roman" w:cs="Times New Roman"/>
          <w:sz w:val="28"/>
          <w:szCs w:val="28"/>
        </w:rPr>
        <w:t>4</w:t>
      </w:r>
      <w:r w:rsidR="00F216E3" w:rsidRPr="00844D54">
        <w:rPr>
          <w:rFonts w:ascii="Times New Roman" w:hAnsi="Times New Roman" w:cs="Times New Roman"/>
          <w:sz w:val="28"/>
          <w:szCs w:val="28"/>
        </w:rPr>
        <w:t xml:space="preserve"> </w:t>
      </w:r>
      <w:r w:rsidR="00A13FCA" w:rsidRPr="00844D54">
        <w:rPr>
          <w:rFonts w:ascii="Times New Roman" w:hAnsi="Times New Roman" w:cs="Times New Roman"/>
          <w:sz w:val="28"/>
          <w:szCs w:val="28"/>
        </w:rPr>
        <w:t>Історія розвитку теорії економічного зростання</w:t>
      </w:r>
    </w:p>
    <w:p w:rsidR="00F216E3" w:rsidRPr="00844D54" w:rsidRDefault="00F216E3" w:rsidP="00844D54">
      <w:pPr>
        <w:spacing w:after="0" w:line="360" w:lineRule="auto"/>
        <w:ind w:firstLine="709"/>
        <w:jc w:val="both"/>
        <w:rPr>
          <w:rFonts w:ascii="Times New Roman" w:hAnsi="Times New Roman" w:cs="Times New Roman"/>
          <w:sz w:val="28"/>
          <w:szCs w:val="28"/>
        </w:rPr>
      </w:pPr>
    </w:p>
    <w:p w:rsidR="00A13FCA" w:rsidRPr="00844D54" w:rsidRDefault="00A13FCA" w:rsidP="00844D54">
      <w:pPr>
        <w:spacing w:after="0" w:line="360" w:lineRule="auto"/>
        <w:ind w:firstLine="709"/>
        <w:jc w:val="both"/>
        <w:rPr>
          <w:rFonts w:ascii="Times New Roman" w:hAnsi="Times New Roman" w:cs="Times New Roman"/>
          <w:sz w:val="28"/>
          <w:szCs w:val="28"/>
        </w:rPr>
      </w:pPr>
    </w:p>
    <w:p w:rsidR="00F216E3" w:rsidRPr="00844D54" w:rsidRDefault="00A13FCA" w:rsidP="00844D54">
      <w:pPr>
        <w:spacing w:after="0" w:line="360" w:lineRule="auto"/>
        <w:ind w:firstLine="709"/>
        <w:jc w:val="both"/>
        <w:rPr>
          <w:rFonts w:ascii="Times New Roman" w:hAnsi="Times New Roman" w:cs="Times New Roman"/>
          <w:sz w:val="28"/>
          <w:szCs w:val="28"/>
        </w:rPr>
      </w:pPr>
      <w:r w:rsidRPr="00844D54">
        <w:rPr>
          <w:rFonts w:ascii="Times New Roman" w:hAnsi="Times New Roman" w:cs="Times New Roman"/>
          <w:sz w:val="28"/>
          <w:szCs w:val="28"/>
        </w:rPr>
        <w:t>Можна виділити три хвилі досліджень в області теорії зростання. Перша хвиля виникла завдяки блискучим роботам Харрода (1939) і Доммара (1946). Вона була піднята прокейнсіанс</w:t>
      </w:r>
      <w:r w:rsidRPr="00844D54">
        <w:rPr>
          <w:rFonts w:ascii="Times New Roman" w:hAnsi="Times New Roman" w:cs="Times New Roman"/>
          <w:sz w:val="28"/>
          <w:szCs w:val="28"/>
          <w:lang w:val="uk-UA"/>
        </w:rPr>
        <w:t>ь</w:t>
      </w:r>
      <w:r w:rsidRPr="00844D54">
        <w:rPr>
          <w:rFonts w:ascii="Times New Roman" w:hAnsi="Times New Roman" w:cs="Times New Roman"/>
          <w:sz w:val="28"/>
          <w:szCs w:val="28"/>
        </w:rPr>
        <w:t xml:space="preserve">кими математичними моделями з </w:t>
      </w:r>
      <w:r w:rsidRPr="00844D54">
        <w:rPr>
          <w:rFonts w:ascii="Times New Roman" w:hAnsi="Times New Roman" w:cs="Times New Roman"/>
          <w:sz w:val="28"/>
          <w:szCs w:val="28"/>
        </w:rPr>
        <w:lastRenderedPageBreak/>
        <w:t>виробничими функціями Леонтіївського типу, і демонструють вкрай нестійку динаміку. Такого роду моделі вимагали активного державного втручання, і тому користувалися великою популярністю у економістів,</w:t>
      </w:r>
      <w:r w:rsidR="00844D54" w:rsidRPr="00844D54">
        <w:rPr>
          <w:rFonts w:ascii="Times New Roman" w:hAnsi="Times New Roman" w:cs="Times New Roman"/>
          <w:sz w:val="28"/>
          <w:szCs w:val="28"/>
          <w:lang w:val="uk-UA"/>
        </w:rPr>
        <w:t xml:space="preserve"> які</w:t>
      </w:r>
      <w:r w:rsidRPr="00844D54">
        <w:rPr>
          <w:rFonts w:ascii="Times New Roman" w:hAnsi="Times New Roman" w:cs="Times New Roman"/>
          <w:sz w:val="28"/>
          <w:szCs w:val="28"/>
        </w:rPr>
        <w:t xml:space="preserve"> тільки що пережили велику депресію. Одн</w:t>
      </w:r>
      <w:r w:rsidR="00844D54" w:rsidRPr="00844D54">
        <w:rPr>
          <w:rFonts w:ascii="Times New Roman" w:hAnsi="Times New Roman" w:cs="Times New Roman"/>
          <w:sz w:val="28"/>
          <w:szCs w:val="28"/>
        </w:rPr>
        <w:t>ак після другої хвилі, викликаною</w:t>
      </w:r>
      <w:r w:rsidRPr="00844D54">
        <w:rPr>
          <w:rFonts w:ascii="Times New Roman" w:hAnsi="Times New Roman" w:cs="Times New Roman"/>
          <w:sz w:val="28"/>
          <w:szCs w:val="28"/>
        </w:rPr>
        <w:t xml:space="preserve"> роботою Солоу (1956), роботи Харрода і Домара стали представляти лише інтерес з точки зору історії економічної думки. Друга хвиля - це неокласична теорія зростання. Суттєвого прогресу вдалося досягти завдяки введенню Робертом Солоу (1956) виробничої функції з порядку спадання</w:t>
      </w:r>
      <w:r w:rsidR="00844D54" w:rsidRPr="00844D54">
        <w:rPr>
          <w:rFonts w:ascii="Times New Roman" w:hAnsi="Times New Roman" w:cs="Times New Roman"/>
          <w:sz w:val="28"/>
          <w:szCs w:val="28"/>
        </w:rPr>
        <w:t xml:space="preserve"> віддачею від капіталу, а також</w:t>
      </w:r>
      <w:r w:rsidRPr="00844D54">
        <w:rPr>
          <w:rFonts w:ascii="Times New Roman" w:hAnsi="Times New Roman" w:cs="Times New Roman"/>
          <w:sz w:val="28"/>
          <w:szCs w:val="28"/>
        </w:rPr>
        <w:t xml:space="preserve"> гіпотези оптимальності пове</w:t>
      </w:r>
      <w:r w:rsidR="00844D54" w:rsidRPr="00844D54">
        <w:rPr>
          <w:rFonts w:ascii="Times New Roman" w:hAnsi="Times New Roman" w:cs="Times New Roman"/>
          <w:sz w:val="28"/>
          <w:szCs w:val="28"/>
        </w:rPr>
        <w:t>дінки домашніх господарств (</w:t>
      </w:r>
      <w:r w:rsidRPr="00844D54">
        <w:rPr>
          <w:rFonts w:ascii="Times New Roman" w:hAnsi="Times New Roman" w:cs="Times New Roman"/>
          <w:sz w:val="28"/>
          <w:szCs w:val="28"/>
        </w:rPr>
        <w:t xml:space="preserve">Ramsay (1926), Cass (1965)). Емпіричне </w:t>
      </w:r>
      <w:r w:rsidR="00844D54" w:rsidRPr="00844D54">
        <w:rPr>
          <w:rFonts w:ascii="Times New Roman" w:hAnsi="Times New Roman" w:cs="Times New Roman"/>
          <w:sz w:val="28"/>
          <w:szCs w:val="28"/>
        </w:rPr>
        <w:t>підтвердження цієї теорії (яке д</w:t>
      </w:r>
      <w:r w:rsidRPr="00844D54">
        <w:rPr>
          <w:rFonts w:ascii="Times New Roman" w:hAnsi="Times New Roman" w:cs="Times New Roman"/>
          <w:sz w:val="28"/>
          <w:szCs w:val="28"/>
        </w:rPr>
        <w:t>алі критикувалося) було отримано лише в 1992 році, завдяки роботі Mankiw, Romer, Weil (1992), в якій поряд з фізичним капіталом в модель вводиться людський капітал.</w:t>
      </w:r>
    </w:p>
    <w:p w:rsidR="00F216E3" w:rsidRPr="00844D54" w:rsidRDefault="00844D54" w:rsidP="00844D54">
      <w:pPr>
        <w:spacing w:after="0" w:line="360" w:lineRule="auto"/>
        <w:ind w:firstLine="709"/>
        <w:jc w:val="both"/>
        <w:rPr>
          <w:sz w:val="28"/>
          <w:szCs w:val="28"/>
        </w:rPr>
      </w:pPr>
      <w:r w:rsidRPr="00844D54">
        <w:rPr>
          <w:rFonts w:ascii="Times New Roman" w:hAnsi="Times New Roman" w:cs="Times New Roman"/>
          <w:sz w:val="28"/>
          <w:szCs w:val="28"/>
        </w:rPr>
        <w:t>Принципово краще виклад</w:t>
      </w:r>
      <w:r w:rsidRPr="00844D54">
        <w:rPr>
          <w:rFonts w:ascii="Times New Roman" w:hAnsi="Times New Roman" w:cs="Times New Roman"/>
          <w:sz w:val="28"/>
          <w:szCs w:val="28"/>
          <w:lang w:val="uk-UA"/>
        </w:rPr>
        <w:t>ену</w:t>
      </w:r>
      <w:r w:rsidRPr="00844D54">
        <w:rPr>
          <w:rFonts w:ascii="Times New Roman" w:hAnsi="Times New Roman" w:cs="Times New Roman"/>
          <w:sz w:val="28"/>
          <w:szCs w:val="28"/>
        </w:rPr>
        <w:t xml:space="preserve"> модель Солоу зробив Девід Ромер (2001) в першому розділі. Подальший розвиток цієї моделі зроблено в моделі Каса, в роботі Koopmans, в якій в модель каса вводяться державні витрати, і роботі Barro (1987), де перевіряється передбачення моделі Каса щодо динаміки ставки відсотка, викликаної тимчасовим збільшенням державних витрат. Третя хвиля в теорії зростання стимулювала появою </w:t>
      </w:r>
      <w:r w:rsidRPr="00844D54">
        <w:rPr>
          <w:rFonts w:ascii="Times New Roman" w:hAnsi="Times New Roman" w:cs="Times New Roman"/>
          <w:sz w:val="28"/>
          <w:szCs w:val="28"/>
          <w:lang w:val="uk-UA"/>
        </w:rPr>
        <w:t>статті</w:t>
      </w:r>
      <w:r w:rsidRPr="00844D54">
        <w:rPr>
          <w:rFonts w:ascii="Times New Roman" w:hAnsi="Times New Roman" w:cs="Times New Roman"/>
          <w:sz w:val="28"/>
          <w:szCs w:val="28"/>
        </w:rPr>
        <w:t xml:space="preserve"> Pole Romer (1986), в якій економічне зростання виникає ендогенно за рахунок зовнішніх ефектів, пов'язаних з капіталом. Grossman and Helpman (1994) виділяють три напрямки розвитку теорії ендогенного зростання. Перший напрямок - це теорії, в яких термін "капітал" розглядається в широкому сенсі, в це поняття включається як людський, так і різні види фізичного капіталу. Другий напрямок пов'язаний із зовнішніми ефектами від капіталу. Третій досліджує деякі специфічні види індустріальних інновацій як основу зростання.</w:t>
      </w:r>
      <w:r w:rsidR="00F216E3" w:rsidRPr="00844D54">
        <w:rPr>
          <w:rFonts w:ascii="Times New Roman" w:hAnsi="Times New Roman" w:cs="Times New Roman"/>
          <w:sz w:val="28"/>
          <w:szCs w:val="28"/>
        </w:rPr>
        <w:t xml:space="preserve"> </w:t>
      </w:r>
    </w:p>
    <w:p w:rsidR="00F216E3" w:rsidRPr="00844D54" w:rsidRDefault="00844D54" w:rsidP="00844D54">
      <w:pPr>
        <w:spacing w:after="0" w:line="360" w:lineRule="auto"/>
        <w:ind w:firstLine="709"/>
        <w:jc w:val="both"/>
        <w:rPr>
          <w:rFonts w:ascii="Times New Roman" w:hAnsi="Times New Roman" w:cs="Times New Roman"/>
          <w:sz w:val="28"/>
          <w:szCs w:val="28"/>
        </w:rPr>
      </w:pPr>
      <w:r w:rsidRPr="00844D54">
        <w:rPr>
          <w:rFonts w:ascii="Times New Roman" w:hAnsi="Times New Roman" w:cs="Times New Roman"/>
          <w:sz w:val="28"/>
          <w:szCs w:val="28"/>
        </w:rPr>
        <w:t>У подальшому викладі розглядається модель економічного зростання Роберта Солоу.</w:t>
      </w:r>
    </w:p>
    <w:p w:rsidR="00E1146B" w:rsidRDefault="00E1146B" w:rsidP="00E7215A">
      <w:pPr>
        <w:spacing w:after="0"/>
        <w:rPr>
          <w:rFonts w:ascii="Times New Roman" w:hAnsi="Times New Roman" w:cs="Times New Roman"/>
          <w:b/>
          <w:bCs/>
          <w:sz w:val="28"/>
          <w:szCs w:val="28"/>
        </w:rPr>
      </w:pPr>
    </w:p>
    <w:p w:rsidR="00E1146B" w:rsidRDefault="00E1146B" w:rsidP="00E7215A">
      <w:pPr>
        <w:spacing w:after="0"/>
        <w:rPr>
          <w:rFonts w:ascii="Times New Roman" w:hAnsi="Times New Roman" w:cs="Times New Roman"/>
          <w:b/>
          <w:bCs/>
          <w:sz w:val="28"/>
          <w:szCs w:val="28"/>
        </w:rPr>
      </w:pPr>
    </w:p>
    <w:p w:rsidR="0000051A" w:rsidRPr="000936F2" w:rsidRDefault="00844D54" w:rsidP="000936F2">
      <w:pPr>
        <w:spacing w:after="0" w:line="360" w:lineRule="auto"/>
        <w:ind w:firstLine="708"/>
        <w:jc w:val="both"/>
        <w:rPr>
          <w:rFonts w:ascii="Times New Roman" w:hAnsi="Times New Roman" w:cs="Times New Roman"/>
          <w:bCs/>
          <w:sz w:val="28"/>
          <w:szCs w:val="28"/>
        </w:rPr>
      </w:pPr>
      <w:r w:rsidRPr="000936F2">
        <w:rPr>
          <w:rFonts w:ascii="Times New Roman" w:hAnsi="Times New Roman" w:cs="Times New Roman"/>
          <w:bCs/>
          <w:sz w:val="28"/>
          <w:szCs w:val="28"/>
        </w:rPr>
        <w:t>Висновки до розділу</w:t>
      </w:r>
    </w:p>
    <w:p w:rsidR="00844D54" w:rsidRPr="000936F2" w:rsidRDefault="00844D54" w:rsidP="000936F2">
      <w:pPr>
        <w:spacing w:after="0" w:line="360" w:lineRule="auto"/>
        <w:jc w:val="both"/>
        <w:rPr>
          <w:rFonts w:ascii="Times New Roman" w:hAnsi="Times New Roman" w:cs="Times New Roman"/>
          <w:bCs/>
          <w:sz w:val="28"/>
          <w:szCs w:val="28"/>
        </w:rPr>
      </w:pPr>
    </w:p>
    <w:p w:rsidR="00844D54" w:rsidRPr="000936F2" w:rsidRDefault="00844D54" w:rsidP="000936F2">
      <w:pPr>
        <w:spacing w:after="0" w:line="360" w:lineRule="auto"/>
        <w:jc w:val="both"/>
        <w:rPr>
          <w:rFonts w:ascii="Times New Roman" w:hAnsi="Times New Roman" w:cs="Times New Roman"/>
          <w:bCs/>
          <w:sz w:val="28"/>
          <w:szCs w:val="28"/>
        </w:rPr>
      </w:pPr>
    </w:p>
    <w:p w:rsidR="00844D54" w:rsidRPr="000936F2" w:rsidRDefault="00844D54" w:rsidP="000936F2">
      <w:pPr>
        <w:spacing w:after="0" w:line="360" w:lineRule="auto"/>
        <w:jc w:val="both"/>
        <w:rPr>
          <w:rFonts w:ascii="Times New Roman" w:hAnsi="Times New Roman" w:cs="Times New Roman"/>
          <w:sz w:val="28"/>
          <w:szCs w:val="28"/>
          <w:lang w:val="uk-UA"/>
        </w:rPr>
      </w:pPr>
      <w:r w:rsidRPr="000936F2">
        <w:rPr>
          <w:rFonts w:ascii="Times New Roman" w:hAnsi="Times New Roman" w:cs="Times New Roman"/>
          <w:sz w:val="28"/>
          <w:szCs w:val="28"/>
          <w:lang w:val="uk-UA"/>
        </w:rPr>
        <w:t>- Економічний ріст - довгострокова тенденція збільшення реального ВВП.</w:t>
      </w:r>
    </w:p>
    <w:p w:rsidR="00131619" w:rsidRPr="000936F2" w:rsidRDefault="00844D54" w:rsidP="000936F2">
      <w:pPr>
        <w:spacing w:after="0" w:line="360" w:lineRule="auto"/>
        <w:jc w:val="both"/>
        <w:rPr>
          <w:rFonts w:ascii="Times New Roman" w:hAnsi="Times New Roman" w:cs="Times New Roman"/>
          <w:sz w:val="28"/>
          <w:szCs w:val="28"/>
          <w:lang w:val="uk-UA"/>
        </w:rPr>
      </w:pPr>
      <w:r w:rsidRPr="000936F2">
        <w:rPr>
          <w:rFonts w:ascii="Times New Roman" w:hAnsi="Times New Roman" w:cs="Times New Roman"/>
          <w:sz w:val="28"/>
          <w:szCs w:val="28"/>
          <w:lang w:val="uk-UA"/>
        </w:rPr>
        <w:t>- Навіщо потрібне зростання?</w:t>
      </w:r>
    </w:p>
    <w:p w:rsidR="00844D54" w:rsidRPr="00412FDF" w:rsidRDefault="00844D54" w:rsidP="00351164">
      <w:pPr>
        <w:pStyle w:val="a3"/>
        <w:numPr>
          <w:ilvl w:val="0"/>
          <w:numId w:val="10"/>
        </w:numPr>
        <w:spacing w:line="360" w:lineRule="auto"/>
        <w:ind w:left="993" w:hanging="284"/>
        <w:jc w:val="both"/>
        <w:rPr>
          <w:sz w:val="28"/>
          <w:szCs w:val="28"/>
        </w:rPr>
      </w:pPr>
      <w:r w:rsidRPr="00412FDF">
        <w:rPr>
          <w:sz w:val="28"/>
          <w:szCs w:val="28"/>
        </w:rPr>
        <w:t>Підвищення якості життя</w:t>
      </w:r>
      <w:r w:rsidR="003C5531">
        <w:rPr>
          <w:sz w:val="28"/>
          <w:szCs w:val="28"/>
          <w:lang w:val="uk-UA"/>
        </w:rPr>
        <w:t>.</w:t>
      </w:r>
    </w:p>
    <w:p w:rsidR="00844D54" w:rsidRPr="00412FDF" w:rsidRDefault="00844D54" w:rsidP="00351164">
      <w:pPr>
        <w:pStyle w:val="a3"/>
        <w:numPr>
          <w:ilvl w:val="0"/>
          <w:numId w:val="10"/>
        </w:numPr>
        <w:spacing w:line="360" w:lineRule="auto"/>
        <w:ind w:left="993" w:hanging="284"/>
        <w:jc w:val="both"/>
        <w:rPr>
          <w:sz w:val="28"/>
          <w:szCs w:val="28"/>
        </w:rPr>
      </w:pPr>
      <w:r w:rsidRPr="00412FDF">
        <w:rPr>
          <w:sz w:val="28"/>
          <w:szCs w:val="28"/>
        </w:rPr>
        <w:t>Вирішення глобальних проблем</w:t>
      </w:r>
      <w:r w:rsidR="00412FDF" w:rsidRPr="00412FDF">
        <w:rPr>
          <w:sz w:val="28"/>
          <w:szCs w:val="28"/>
          <w:lang w:val="uk-UA"/>
        </w:rPr>
        <w:t>.</w:t>
      </w:r>
    </w:p>
    <w:p w:rsidR="00844D54" w:rsidRPr="00412FDF" w:rsidRDefault="00844D54" w:rsidP="00351164">
      <w:pPr>
        <w:pStyle w:val="a3"/>
        <w:numPr>
          <w:ilvl w:val="0"/>
          <w:numId w:val="10"/>
        </w:numPr>
        <w:spacing w:line="360" w:lineRule="auto"/>
        <w:ind w:left="993" w:hanging="284"/>
        <w:jc w:val="both"/>
        <w:rPr>
          <w:sz w:val="28"/>
          <w:szCs w:val="28"/>
        </w:rPr>
      </w:pPr>
      <w:r w:rsidRPr="00412FDF">
        <w:rPr>
          <w:sz w:val="28"/>
          <w:szCs w:val="28"/>
        </w:rPr>
        <w:t>Зростання населення і обмеженість ресурсів</w:t>
      </w:r>
      <w:r w:rsidR="00412FDF" w:rsidRPr="00412FDF">
        <w:rPr>
          <w:sz w:val="28"/>
          <w:szCs w:val="28"/>
          <w:lang w:val="uk-UA"/>
        </w:rPr>
        <w:t>.</w:t>
      </w:r>
    </w:p>
    <w:p w:rsidR="00844D54" w:rsidRPr="00412FDF" w:rsidRDefault="00844D54" w:rsidP="00351164">
      <w:pPr>
        <w:pStyle w:val="a3"/>
        <w:numPr>
          <w:ilvl w:val="0"/>
          <w:numId w:val="10"/>
        </w:numPr>
        <w:spacing w:line="360" w:lineRule="auto"/>
        <w:ind w:left="993" w:hanging="284"/>
        <w:jc w:val="both"/>
        <w:rPr>
          <w:sz w:val="28"/>
          <w:szCs w:val="28"/>
        </w:rPr>
      </w:pPr>
      <w:r w:rsidRPr="00412FDF">
        <w:rPr>
          <w:sz w:val="28"/>
          <w:szCs w:val="28"/>
        </w:rPr>
        <w:t>Бідність, голод, неграмотність</w:t>
      </w:r>
      <w:r w:rsidR="00412FDF" w:rsidRPr="00412FDF">
        <w:rPr>
          <w:sz w:val="28"/>
          <w:szCs w:val="28"/>
          <w:lang w:val="uk-UA"/>
        </w:rPr>
        <w:t>.</w:t>
      </w:r>
    </w:p>
    <w:p w:rsidR="00844D54" w:rsidRPr="00412FDF" w:rsidRDefault="00844D54" w:rsidP="00351164">
      <w:pPr>
        <w:pStyle w:val="a3"/>
        <w:numPr>
          <w:ilvl w:val="0"/>
          <w:numId w:val="10"/>
        </w:numPr>
        <w:spacing w:line="360" w:lineRule="auto"/>
        <w:ind w:left="993" w:hanging="284"/>
        <w:jc w:val="both"/>
        <w:rPr>
          <w:sz w:val="28"/>
          <w:szCs w:val="28"/>
        </w:rPr>
      </w:pPr>
      <w:r w:rsidRPr="00412FDF">
        <w:rPr>
          <w:sz w:val="28"/>
          <w:szCs w:val="28"/>
        </w:rPr>
        <w:t>Війни, конфлікти</w:t>
      </w:r>
      <w:r w:rsidR="00412FDF" w:rsidRPr="00412FDF">
        <w:rPr>
          <w:sz w:val="28"/>
          <w:szCs w:val="28"/>
          <w:lang w:val="uk-UA"/>
        </w:rPr>
        <w:t>.</w:t>
      </w:r>
    </w:p>
    <w:p w:rsidR="00844D54" w:rsidRPr="00412FDF" w:rsidRDefault="00844D54" w:rsidP="00351164">
      <w:pPr>
        <w:pStyle w:val="a3"/>
        <w:numPr>
          <w:ilvl w:val="0"/>
          <w:numId w:val="10"/>
        </w:numPr>
        <w:spacing w:line="360" w:lineRule="auto"/>
        <w:ind w:left="993" w:hanging="284"/>
        <w:jc w:val="both"/>
        <w:rPr>
          <w:sz w:val="28"/>
          <w:szCs w:val="28"/>
        </w:rPr>
      </w:pPr>
      <w:r w:rsidRPr="00412FDF">
        <w:rPr>
          <w:sz w:val="28"/>
          <w:szCs w:val="28"/>
        </w:rPr>
        <w:t>Екологія</w:t>
      </w:r>
      <w:r w:rsidR="00412FDF" w:rsidRPr="00412FDF">
        <w:rPr>
          <w:sz w:val="28"/>
          <w:szCs w:val="28"/>
          <w:lang w:val="uk-UA"/>
        </w:rPr>
        <w:t>.</w:t>
      </w:r>
    </w:p>
    <w:p w:rsidR="00131619" w:rsidRPr="00412FDF" w:rsidRDefault="00844D54" w:rsidP="00351164">
      <w:pPr>
        <w:pStyle w:val="a3"/>
        <w:numPr>
          <w:ilvl w:val="0"/>
          <w:numId w:val="10"/>
        </w:numPr>
        <w:spacing w:line="360" w:lineRule="auto"/>
        <w:ind w:left="993" w:hanging="284"/>
        <w:jc w:val="both"/>
        <w:rPr>
          <w:sz w:val="28"/>
          <w:szCs w:val="28"/>
        </w:rPr>
      </w:pPr>
      <w:r w:rsidRPr="00412FDF">
        <w:rPr>
          <w:sz w:val="28"/>
          <w:szCs w:val="28"/>
        </w:rPr>
        <w:t>Хвороби</w:t>
      </w:r>
      <w:r w:rsidR="00412FDF" w:rsidRPr="00412FDF">
        <w:rPr>
          <w:sz w:val="28"/>
          <w:szCs w:val="28"/>
          <w:lang w:val="uk-UA"/>
        </w:rPr>
        <w:t>.</w:t>
      </w:r>
    </w:p>
    <w:p w:rsidR="00844D54" w:rsidRPr="000936F2" w:rsidRDefault="00844D54" w:rsidP="000936F2">
      <w:pPr>
        <w:spacing w:after="0" w:line="360" w:lineRule="auto"/>
        <w:jc w:val="both"/>
        <w:rPr>
          <w:rFonts w:ascii="Times New Roman" w:hAnsi="Times New Roman" w:cs="Times New Roman"/>
          <w:sz w:val="28"/>
          <w:szCs w:val="28"/>
        </w:rPr>
      </w:pPr>
      <w:r w:rsidRPr="000936F2">
        <w:rPr>
          <w:rFonts w:ascii="Times New Roman" w:hAnsi="Times New Roman" w:cs="Times New Roman"/>
          <w:sz w:val="28"/>
          <w:szCs w:val="28"/>
        </w:rPr>
        <w:t>-</w:t>
      </w:r>
      <w:r w:rsidRPr="000936F2">
        <w:rPr>
          <w:rFonts w:ascii="Times New Roman" w:hAnsi="Times New Roman" w:cs="Times New Roman"/>
          <w:sz w:val="28"/>
          <w:szCs w:val="28"/>
          <w:lang w:val="uk-UA"/>
        </w:rPr>
        <w:t xml:space="preserve"> </w:t>
      </w:r>
      <w:r w:rsidRPr="000936F2">
        <w:rPr>
          <w:rFonts w:ascii="Times New Roman" w:hAnsi="Times New Roman" w:cs="Times New Roman"/>
          <w:sz w:val="28"/>
          <w:szCs w:val="28"/>
        </w:rPr>
        <w:t>Щоб значно просунутися у вирішенні всіх проблем, достатньо лише прискорити зростання!</w:t>
      </w:r>
    </w:p>
    <w:p w:rsidR="00844D54" w:rsidRPr="00412FDF" w:rsidRDefault="00844D54" w:rsidP="000936F2">
      <w:pPr>
        <w:spacing w:after="0" w:line="360" w:lineRule="auto"/>
        <w:jc w:val="both"/>
        <w:rPr>
          <w:rFonts w:ascii="Times New Roman" w:hAnsi="Times New Roman" w:cs="Times New Roman"/>
          <w:sz w:val="28"/>
          <w:szCs w:val="28"/>
          <w:lang w:val="uk-UA"/>
        </w:rPr>
      </w:pPr>
      <w:r w:rsidRPr="000936F2">
        <w:rPr>
          <w:rFonts w:ascii="Times New Roman" w:hAnsi="Times New Roman" w:cs="Times New Roman"/>
          <w:sz w:val="28"/>
          <w:szCs w:val="28"/>
        </w:rPr>
        <w:t>-</w:t>
      </w:r>
      <w:r w:rsidRPr="000936F2">
        <w:rPr>
          <w:rFonts w:ascii="Times New Roman" w:hAnsi="Times New Roman" w:cs="Times New Roman"/>
          <w:sz w:val="28"/>
          <w:szCs w:val="28"/>
          <w:lang w:val="uk-UA"/>
        </w:rPr>
        <w:t xml:space="preserve"> </w:t>
      </w:r>
      <w:r w:rsidRPr="000936F2">
        <w:rPr>
          <w:rFonts w:ascii="Times New Roman" w:hAnsi="Times New Roman" w:cs="Times New Roman"/>
          <w:sz w:val="28"/>
          <w:szCs w:val="28"/>
        </w:rPr>
        <w:t>Економічний ріст є динамічним сукупним показником і характеризує стан економіки країни</w:t>
      </w:r>
      <w:r w:rsidR="00412FDF">
        <w:rPr>
          <w:rFonts w:ascii="Times New Roman" w:hAnsi="Times New Roman" w:cs="Times New Roman"/>
          <w:sz w:val="28"/>
          <w:szCs w:val="28"/>
          <w:lang w:val="uk-UA"/>
        </w:rPr>
        <w:t>.</w:t>
      </w:r>
    </w:p>
    <w:p w:rsidR="00844D54" w:rsidRPr="000936F2" w:rsidRDefault="00844D54" w:rsidP="000936F2">
      <w:pPr>
        <w:spacing w:after="0" w:line="360" w:lineRule="auto"/>
        <w:jc w:val="both"/>
        <w:rPr>
          <w:rFonts w:ascii="Times New Roman" w:hAnsi="Times New Roman" w:cs="Times New Roman"/>
          <w:sz w:val="28"/>
          <w:szCs w:val="28"/>
        </w:rPr>
      </w:pPr>
      <w:r w:rsidRPr="000936F2">
        <w:rPr>
          <w:rFonts w:ascii="Times New Roman" w:hAnsi="Times New Roman" w:cs="Times New Roman"/>
          <w:sz w:val="28"/>
          <w:szCs w:val="28"/>
        </w:rPr>
        <w:t>- Подібний показник можна розрахувати і для окремих секторів економіки, галузі, підприємства.</w:t>
      </w:r>
    </w:p>
    <w:p w:rsidR="00131619" w:rsidRPr="00412FDF" w:rsidRDefault="00844D54" w:rsidP="000936F2">
      <w:pPr>
        <w:spacing w:after="0" w:line="360" w:lineRule="auto"/>
        <w:jc w:val="both"/>
        <w:rPr>
          <w:rFonts w:ascii="Times New Roman" w:hAnsi="Times New Roman" w:cs="Times New Roman"/>
          <w:sz w:val="28"/>
          <w:szCs w:val="28"/>
          <w:lang w:val="uk-UA"/>
        </w:rPr>
      </w:pPr>
      <w:r w:rsidRPr="000936F2">
        <w:rPr>
          <w:rFonts w:ascii="Times New Roman" w:hAnsi="Times New Roman" w:cs="Times New Roman"/>
          <w:sz w:val="28"/>
          <w:szCs w:val="28"/>
        </w:rPr>
        <w:t>-</w:t>
      </w:r>
      <w:r w:rsidRPr="000936F2">
        <w:rPr>
          <w:rFonts w:ascii="Times New Roman" w:hAnsi="Times New Roman" w:cs="Times New Roman"/>
          <w:sz w:val="28"/>
          <w:szCs w:val="28"/>
          <w:lang w:val="uk-UA"/>
        </w:rPr>
        <w:t xml:space="preserve"> </w:t>
      </w:r>
      <w:r w:rsidRPr="000936F2">
        <w:rPr>
          <w:rFonts w:ascii="Times New Roman" w:hAnsi="Times New Roman" w:cs="Times New Roman"/>
          <w:sz w:val="28"/>
          <w:szCs w:val="28"/>
        </w:rPr>
        <w:t>Основні питання теорії зростання</w:t>
      </w:r>
      <w:r w:rsidR="00412FDF">
        <w:rPr>
          <w:rFonts w:ascii="Times New Roman" w:hAnsi="Times New Roman" w:cs="Times New Roman"/>
          <w:sz w:val="28"/>
          <w:szCs w:val="28"/>
          <w:lang w:val="uk-UA"/>
        </w:rPr>
        <w:t>:</w:t>
      </w:r>
    </w:p>
    <w:p w:rsidR="00844D54" w:rsidRPr="000936F2" w:rsidRDefault="000936F2" w:rsidP="00351164">
      <w:pPr>
        <w:numPr>
          <w:ilvl w:val="0"/>
          <w:numId w:val="9"/>
        </w:numPr>
        <w:tabs>
          <w:tab w:val="clear" w:pos="720"/>
        </w:tabs>
        <w:spacing w:after="0" w:line="360" w:lineRule="auto"/>
        <w:ind w:left="993" w:hanging="284"/>
        <w:jc w:val="both"/>
        <w:rPr>
          <w:rFonts w:ascii="Times New Roman" w:hAnsi="Times New Roman" w:cs="Times New Roman"/>
          <w:bCs/>
          <w:sz w:val="28"/>
          <w:szCs w:val="28"/>
        </w:rPr>
      </w:pPr>
      <w:r>
        <w:rPr>
          <w:rFonts w:ascii="Times New Roman" w:hAnsi="Times New Roman" w:cs="Times New Roman"/>
          <w:bCs/>
          <w:sz w:val="28"/>
          <w:szCs w:val="28"/>
          <w:lang w:val="uk-UA"/>
        </w:rPr>
        <w:t xml:space="preserve"> </w:t>
      </w:r>
      <w:r w:rsidR="00844D54" w:rsidRPr="000936F2">
        <w:rPr>
          <w:rFonts w:ascii="Times New Roman" w:hAnsi="Times New Roman" w:cs="Times New Roman"/>
          <w:bCs/>
          <w:sz w:val="28"/>
          <w:szCs w:val="28"/>
        </w:rPr>
        <w:t>Які джерела економічного зростання?</w:t>
      </w:r>
    </w:p>
    <w:p w:rsidR="00131619" w:rsidRPr="000936F2" w:rsidRDefault="000936F2" w:rsidP="00351164">
      <w:pPr>
        <w:numPr>
          <w:ilvl w:val="0"/>
          <w:numId w:val="9"/>
        </w:numPr>
        <w:tabs>
          <w:tab w:val="clear" w:pos="720"/>
        </w:tabs>
        <w:spacing w:after="0" w:line="360" w:lineRule="auto"/>
        <w:ind w:left="993" w:hanging="284"/>
        <w:jc w:val="both"/>
        <w:rPr>
          <w:rFonts w:ascii="Times New Roman" w:hAnsi="Times New Roman" w:cs="Times New Roman"/>
          <w:sz w:val="28"/>
          <w:szCs w:val="28"/>
        </w:rPr>
      </w:pPr>
      <w:r>
        <w:rPr>
          <w:rFonts w:ascii="Times New Roman" w:hAnsi="Times New Roman" w:cs="Times New Roman"/>
          <w:bCs/>
          <w:sz w:val="28"/>
          <w:szCs w:val="28"/>
          <w:lang w:val="uk-UA"/>
        </w:rPr>
        <w:t xml:space="preserve"> </w:t>
      </w:r>
      <w:r w:rsidR="00844D54" w:rsidRPr="000936F2">
        <w:rPr>
          <w:rFonts w:ascii="Times New Roman" w:hAnsi="Times New Roman" w:cs="Times New Roman"/>
          <w:bCs/>
          <w:sz w:val="28"/>
          <w:szCs w:val="28"/>
        </w:rPr>
        <w:t>У чому причина відмінностей в доходах між країнами?</w:t>
      </w:r>
    </w:p>
    <w:p w:rsidR="00844D54" w:rsidRPr="000936F2" w:rsidRDefault="00844D54" w:rsidP="000936F2">
      <w:pPr>
        <w:spacing w:after="0" w:line="360" w:lineRule="auto"/>
        <w:jc w:val="both"/>
        <w:rPr>
          <w:rFonts w:ascii="Times New Roman" w:hAnsi="Times New Roman" w:cs="Times New Roman"/>
          <w:sz w:val="28"/>
          <w:szCs w:val="28"/>
        </w:rPr>
      </w:pPr>
      <w:r w:rsidRPr="000936F2">
        <w:rPr>
          <w:rFonts w:ascii="Times New Roman" w:hAnsi="Times New Roman" w:cs="Times New Roman"/>
          <w:sz w:val="28"/>
          <w:szCs w:val="28"/>
        </w:rPr>
        <w:t>Відповівши на ці питання, ми навчимося керувати економічним зростанням, а значить вирішувати більшість проблем, з якими сьогодні стикаємося</w:t>
      </w:r>
    </w:p>
    <w:p w:rsidR="00131619" w:rsidRPr="000936F2" w:rsidRDefault="00844D54" w:rsidP="000936F2">
      <w:pPr>
        <w:spacing w:after="0" w:line="360" w:lineRule="auto"/>
        <w:jc w:val="both"/>
        <w:rPr>
          <w:rFonts w:ascii="Times New Roman" w:hAnsi="Times New Roman" w:cs="Times New Roman"/>
          <w:sz w:val="28"/>
          <w:szCs w:val="28"/>
        </w:rPr>
      </w:pPr>
      <w:r w:rsidRPr="000936F2">
        <w:rPr>
          <w:rFonts w:ascii="Times New Roman" w:hAnsi="Times New Roman" w:cs="Times New Roman"/>
          <w:sz w:val="28"/>
          <w:szCs w:val="28"/>
        </w:rPr>
        <w:t>-</w:t>
      </w:r>
      <w:r w:rsidR="000936F2">
        <w:rPr>
          <w:rFonts w:ascii="Times New Roman" w:hAnsi="Times New Roman" w:cs="Times New Roman"/>
          <w:sz w:val="28"/>
          <w:szCs w:val="28"/>
          <w:lang w:val="uk-UA"/>
        </w:rPr>
        <w:t xml:space="preserve"> </w:t>
      </w:r>
      <w:r w:rsidRPr="000936F2">
        <w:rPr>
          <w:rFonts w:ascii="Times New Roman" w:hAnsi="Times New Roman" w:cs="Times New Roman"/>
          <w:sz w:val="28"/>
          <w:szCs w:val="28"/>
        </w:rPr>
        <w:t>Кандидат на джерела зростання</w:t>
      </w:r>
    </w:p>
    <w:p w:rsidR="000936F2" w:rsidRPr="000936F2" w:rsidRDefault="000936F2" w:rsidP="00551093">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0936F2">
        <w:rPr>
          <w:rFonts w:ascii="Times New Roman" w:hAnsi="Times New Roman" w:cs="Times New Roman"/>
          <w:sz w:val="28"/>
          <w:szCs w:val="28"/>
        </w:rPr>
        <w:t>ВВП (технологічна функція): Y = F (A, K, L),</w:t>
      </w:r>
      <w:r w:rsidRPr="000936F2">
        <w:rPr>
          <w:rFonts w:ascii="Times New Roman" w:hAnsi="Times New Roman" w:cs="Times New Roman"/>
          <w:sz w:val="28"/>
          <w:szCs w:val="28"/>
          <w:lang w:val="uk-UA"/>
        </w:rPr>
        <w:t xml:space="preserve"> </w:t>
      </w:r>
      <w:r w:rsidRPr="000936F2">
        <w:rPr>
          <w:rFonts w:ascii="Times New Roman" w:hAnsi="Times New Roman" w:cs="Times New Roman"/>
          <w:sz w:val="28"/>
          <w:szCs w:val="28"/>
        </w:rPr>
        <w:t>де K-капітал, L-праця, A-технології</w:t>
      </w:r>
      <w:r w:rsidR="00AE27A3">
        <w:rPr>
          <w:rFonts w:ascii="Times New Roman" w:hAnsi="Times New Roman" w:cs="Times New Roman"/>
          <w:sz w:val="28"/>
          <w:szCs w:val="28"/>
          <w:lang w:val="uk-UA"/>
        </w:rPr>
        <w:t>.</w:t>
      </w:r>
    </w:p>
    <w:p w:rsidR="000936F2" w:rsidRPr="000936F2" w:rsidRDefault="000936F2" w:rsidP="00351164">
      <w:pPr>
        <w:numPr>
          <w:ilvl w:val="0"/>
          <w:numId w:val="8"/>
        </w:numPr>
        <w:tabs>
          <w:tab w:val="clear" w:pos="720"/>
          <w:tab w:val="num" w:pos="993"/>
        </w:tabs>
        <w:spacing w:after="0" w:line="360" w:lineRule="auto"/>
        <w:ind w:hanging="11"/>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0936F2">
        <w:rPr>
          <w:rFonts w:ascii="Times New Roman" w:hAnsi="Times New Roman" w:cs="Times New Roman"/>
          <w:sz w:val="28"/>
          <w:szCs w:val="28"/>
        </w:rPr>
        <w:t>Значить, джерелами зростання можуть бути</w:t>
      </w:r>
      <w:r w:rsidR="00AE27A3">
        <w:rPr>
          <w:rFonts w:ascii="Times New Roman" w:hAnsi="Times New Roman" w:cs="Times New Roman"/>
          <w:sz w:val="28"/>
          <w:szCs w:val="28"/>
          <w:lang w:val="uk-UA"/>
        </w:rPr>
        <w:t>.</w:t>
      </w:r>
    </w:p>
    <w:p w:rsidR="000936F2" w:rsidRPr="000936F2" w:rsidRDefault="000936F2" w:rsidP="00351164">
      <w:pPr>
        <w:numPr>
          <w:ilvl w:val="0"/>
          <w:numId w:val="8"/>
        </w:numPr>
        <w:tabs>
          <w:tab w:val="clear" w:pos="720"/>
          <w:tab w:val="num" w:pos="993"/>
        </w:tabs>
        <w:spacing w:after="0" w:line="360" w:lineRule="auto"/>
        <w:ind w:hanging="11"/>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0936F2">
        <w:rPr>
          <w:rFonts w:ascii="Times New Roman" w:hAnsi="Times New Roman" w:cs="Times New Roman"/>
          <w:sz w:val="28"/>
          <w:szCs w:val="28"/>
        </w:rPr>
        <w:t>Накопичення капіталу</w:t>
      </w:r>
      <w:r w:rsidR="00AE27A3">
        <w:rPr>
          <w:rFonts w:ascii="Times New Roman" w:hAnsi="Times New Roman" w:cs="Times New Roman"/>
          <w:sz w:val="28"/>
          <w:szCs w:val="28"/>
          <w:lang w:val="uk-UA"/>
        </w:rPr>
        <w:t>.</w:t>
      </w:r>
    </w:p>
    <w:p w:rsidR="000936F2" w:rsidRPr="000936F2" w:rsidRDefault="000936F2" w:rsidP="00351164">
      <w:pPr>
        <w:numPr>
          <w:ilvl w:val="0"/>
          <w:numId w:val="8"/>
        </w:numPr>
        <w:tabs>
          <w:tab w:val="clear" w:pos="720"/>
          <w:tab w:val="num" w:pos="993"/>
        </w:tabs>
        <w:spacing w:after="0" w:line="360" w:lineRule="auto"/>
        <w:ind w:hanging="11"/>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0936F2">
        <w:rPr>
          <w:rFonts w:ascii="Times New Roman" w:hAnsi="Times New Roman" w:cs="Times New Roman"/>
          <w:sz w:val="28"/>
          <w:szCs w:val="28"/>
        </w:rPr>
        <w:t>Зростання населення</w:t>
      </w:r>
      <w:r w:rsidR="00AE27A3">
        <w:rPr>
          <w:rFonts w:ascii="Times New Roman" w:hAnsi="Times New Roman" w:cs="Times New Roman"/>
          <w:sz w:val="28"/>
          <w:szCs w:val="28"/>
          <w:lang w:val="uk-UA"/>
        </w:rPr>
        <w:t>.</w:t>
      </w:r>
    </w:p>
    <w:p w:rsidR="000936F2" w:rsidRPr="000936F2" w:rsidRDefault="000936F2" w:rsidP="00351164">
      <w:pPr>
        <w:numPr>
          <w:ilvl w:val="0"/>
          <w:numId w:val="8"/>
        </w:numPr>
        <w:tabs>
          <w:tab w:val="clear" w:pos="720"/>
          <w:tab w:val="num" w:pos="993"/>
        </w:tabs>
        <w:spacing w:after="0" w:line="360" w:lineRule="auto"/>
        <w:ind w:hanging="11"/>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0936F2">
        <w:rPr>
          <w:rFonts w:ascii="Times New Roman" w:hAnsi="Times New Roman" w:cs="Times New Roman"/>
          <w:sz w:val="28"/>
          <w:szCs w:val="28"/>
        </w:rPr>
        <w:t>Технічний прогрес</w:t>
      </w:r>
      <w:r w:rsidR="00AE27A3">
        <w:rPr>
          <w:rFonts w:ascii="Times New Roman" w:hAnsi="Times New Roman" w:cs="Times New Roman"/>
          <w:sz w:val="28"/>
          <w:szCs w:val="28"/>
          <w:lang w:val="uk-UA"/>
        </w:rPr>
        <w:t>.</w:t>
      </w:r>
    </w:p>
    <w:p w:rsidR="000936F2" w:rsidRPr="000936F2" w:rsidRDefault="000936F2" w:rsidP="00351164">
      <w:pPr>
        <w:numPr>
          <w:ilvl w:val="0"/>
          <w:numId w:val="8"/>
        </w:numPr>
        <w:tabs>
          <w:tab w:val="clear" w:pos="720"/>
          <w:tab w:val="num" w:pos="993"/>
        </w:tabs>
        <w:spacing w:after="0" w:line="360" w:lineRule="auto"/>
        <w:ind w:hanging="11"/>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 </w:t>
      </w:r>
      <w:r w:rsidRPr="000936F2">
        <w:rPr>
          <w:rFonts w:ascii="Times New Roman" w:hAnsi="Times New Roman" w:cs="Times New Roman"/>
          <w:sz w:val="28"/>
          <w:szCs w:val="28"/>
        </w:rPr>
        <w:t>Зростання населення зазвичай призводить до зниження подушного ВВП, тому джерелами зростання, що збільшують подушний ВВП, можуть бути</w:t>
      </w:r>
      <w:r w:rsidR="00AE27A3">
        <w:rPr>
          <w:rFonts w:ascii="Times New Roman" w:hAnsi="Times New Roman" w:cs="Times New Roman"/>
          <w:sz w:val="28"/>
          <w:szCs w:val="28"/>
          <w:lang w:val="uk-UA"/>
        </w:rPr>
        <w:t>.</w:t>
      </w:r>
    </w:p>
    <w:p w:rsidR="000936F2" w:rsidRPr="000936F2" w:rsidRDefault="000936F2" w:rsidP="00351164">
      <w:pPr>
        <w:numPr>
          <w:ilvl w:val="0"/>
          <w:numId w:val="8"/>
        </w:numPr>
        <w:tabs>
          <w:tab w:val="clear" w:pos="720"/>
          <w:tab w:val="num" w:pos="993"/>
        </w:tabs>
        <w:spacing w:after="0" w:line="360" w:lineRule="auto"/>
        <w:ind w:hanging="11"/>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0936F2">
        <w:rPr>
          <w:rFonts w:ascii="Times New Roman" w:hAnsi="Times New Roman" w:cs="Times New Roman"/>
          <w:sz w:val="28"/>
          <w:szCs w:val="28"/>
        </w:rPr>
        <w:t>Накопичення капіталу</w:t>
      </w:r>
      <w:r w:rsidR="00AE27A3">
        <w:rPr>
          <w:rFonts w:ascii="Times New Roman" w:hAnsi="Times New Roman" w:cs="Times New Roman"/>
          <w:sz w:val="28"/>
          <w:szCs w:val="28"/>
          <w:lang w:val="uk-UA"/>
        </w:rPr>
        <w:t>.</w:t>
      </w:r>
    </w:p>
    <w:p w:rsidR="00131619" w:rsidRPr="000936F2" w:rsidRDefault="000936F2" w:rsidP="00351164">
      <w:pPr>
        <w:numPr>
          <w:ilvl w:val="0"/>
          <w:numId w:val="8"/>
        </w:numPr>
        <w:tabs>
          <w:tab w:val="clear" w:pos="720"/>
          <w:tab w:val="num" w:pos="993"/>
        </w:tabs>
        <w:spacing w:after="0" w:line="360" w:lineRule="auto"/>
        <w:ind w:hanging="11"/>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0936F2">
        <w:rPr>
          <w:rFonts w:ascii="Times New Roman" w:hAnsi="Times New Roman" w:cs="Times New Roman"/>
          <w:sz w:val="28"/>
          <w:szCs w:val="28"/>
        </w:rPr>
        <w:t>Технічний прогрес</w:t>
      </w:r>
      <w:r w:rsidR="00AE27A3">
        <w:rPr>
          <w:rFonts w:ascii="Times New Roman" w:hAnsi="Times New Roman" w:cs="Times New Roman"/>
          <w:sz w:val="28"/>
          <w:szCs w:val="28"/>
          <w:lang w:val="uk-UA"/>
        </w:rPr>
        <w:t>.</w:t>
      </w:r>
    </w:p>
    <w:p w:rsidR="004F1384" w:rsidRDefault="004F1384" w:rsidP="00E7215A">
      <w:pPr>
        <w:spacing w:after="0"/>
        <w:rPr>
          <w:rFonts w:ascii="Times New Roman" w:hAnsi="Times New Roman" w:cs="Times New Roman"/>
          <w:b/>
          <w:bCs/>
          <w:sz w:val="32"/>
          <w:szCs w:val="32"/>
        </w:rPr>
      </w:pPr>
    </w:p>
    <w:p w:rsidR="000D035F" w:rsidRPr="00787A71" w:rsidRDefault="00787A71" w:rsidP="00787A71">
      <w:pPr>
        <w:spacing w:after="0" w:line="360" w:lineRule="auto"/>
        <w:jc w:val="center"/>
        <w:rPr>
          <w:rFonts w:ascii="Times New Roman" w:hAnsi="Times New Roman" w:cs="Times New Roman"/>
          <w:bCs/>
          <w:sz w:val="28"/>
          <w:szCs w:val="28"/>
        </w:rPr>
      </w:pPr>
      <w:r w:rsidRPr="00787A71">
        <w:rPr>
          <w:rFonts w:ascii="Times New Roman" w:hAnsi="Times New Roman" w:cs="Times New Roman"/>
          <w:bCs/>
          <w:sz w:val="28"/>
          <w:szCs w:val="28"/>
        </w:rPr>
        <w:t>РОЗДІЛ 2 ВВЕДЕННЯ В МАТЕМАТИЧНІ МОДЕЛІ НЕОКЛАСИЧНОЇ ТЕОРІЇ ЕКОНОМІЧНОГО ЗРОСТАННЯ</w:t>
      </w:r>
    </w:p>
    <w:p w:rsidR="000D035F" w:rsidRPr="00AD1601" w:rsidRDefault="00787A71" w:rsidP="00AD1601">
      <w:pPr>
        <w:pStyle w:val="a3"/>
        <w:spacing w:line="360" w:lineRule="auto"/>
        <w:ind w:left="0" w:firstLine="708"/>
        <w:jc w:val="both"/>
        <w:outlineLvl w:val="1"/>
        <w:rPr>
          <w:bCs/>
          <w:sz w:val="28"/>
          <w:szCs w:val="28"/>
        </w:rPr>
      </w:pPr>
      <w:r w:rsidRPr="00AD1601">
        <w:rPr>
          <w:bCs/>
          <w:sz w:val="28"/>
          <w:szCs w:val="28"/>
          <w:lang w:val="uk-UA"/>
        </w:rPr>
        <w:t xml:space="preserve">2.1 </w:t>
      </w:r>
      <w:r w:rsidR="000D035F" w:rsidRPr="00AD1601">
        <w:rPr>
          <w:bCs/>
          <w:sz w:val="28"/>
          <w:szCs w:val="28"/>
        </w:rPr>
        <w:t>Модель Солоу</w:t>
      </w:r>
    </w:p>
    <w:p w:rsidR="00787A71" w:rsidRPr="00AD1601" w:rsidRDefault="00787A71" w:rsidP="00AD1601">
      <w:pPr>
        <w:pStyle w:val="a3"/>
        <w:spacing w:line="360" w:lineRule="auto"/>
        <w:ind w:left="0" w:firstLine="708"/>
        <w:jc w:val="both"/>
        <w:outlineLvl w:val="1"/>
        <w:rPr>
          <w:bCs/>
          <w:sz w:val="28"/>
          <w:szCs w:val="28"/>
        </w:rPr>
      </w:pPr>
    </w:p>
    <w:p w:rsidR="00787A71" w:rsidRPr="00AD1601" w:rsidRDefault="00787A71" w:rsidP="00AD1601">
      <w:pPr>
        <w:pStyle w:val="a3"/>
        <w:spacing w:line="360" w:lineRule="auto"/>
        <w:ind w:left="0" w:firstLine="708"/>
        <w:jc w:val="both"/>
        <w:outlineLvl w:val="1"/>
        <w:rPr>
          <w:bCs/>
          <w:sz w:val="28"/>
          <w:szCs w:val="28"/>
        </w:rPr>
      </w:pPr>
    </w:p>
    <w:p w:rsidR="000D035F" w:rsidRPr="00AD1601" w:rsidRDefault="00AD1601" w:rsidP="00AD1601">
      <w:pPr>
        <w:spacing w:after="0" w:line="360" w:lineRule="auto"/>
        <w:ind w:firstLine="708"/>
        <w:jc w:val="both"/>
        <w:rPr>
          <w:rFonts w:ascii="Times New Roman" w:eastAsia="Times New Roman" w:hAnsi="Times New Roman" w:cs="Times New Roman"/>
          <w:sz w:val="28"/>
          <w:szCs w:val="28"/>
          <w:lang w:val="uk-UA" w:eastAsia="ru-RU"/>
        </w:rPr>
      </w:pPr>
      <w:r w:rsidRPr="00AD1601">
        <w:rPr>
          <w:rFonts w:ascii="Times New Roman" w:eastAsia="Times New Roman" w:hAnsi="Times New Roman" w:cs="Times New Roman"/>
          <w:sz w:val="28"/>
          <w:szCs w:val="28"/>
          <w:lang w:eastAsia="ru-RU"/>
        </w:rPr>
        <w:t xml:space="preserve">Тепер перейдемо безпосередньо до моделі: щоб щось зробити, потрібні три речі: робоча сила, певний технологічний рівень, тобто знання про те, як влаштувати виробництво, і засоби виробництва, тобто капітал. B </w:t>
      </w:r>
      <w:r w:rsidRPr="00AD1601">
        <w:rPr>
          <w:rFonts w:ascii="Times New Roman" w:eastAsia="Times New Roman" w:hAnsi="Times New Roman" w:cs="Times New Roman"/>
          <w:sz w:val="28"/>
          <w:szCs w:val="28"/>
          <w:lang w:val="uk-UA" w:eastAsia="ru-RU"/>
        </w:rPr>
        <w:t>розділі</w:t>
      </w:r>
      <w:r w:rsidRPr="00AD1601">
        <w:rPr>
          <w:rFonts w:ascii="Times New Roman" w:eastAsia="Times New Roman" w:hAnsi="Times New Roman" w:cs="Times New Roman"/>
          <w:sz w:val="28"/>
          <w:szCs w:val="28"/>
          <w:lang w:eastAsia="ru-RU"/>
        </w:rPr>
        <w:t xml:space="preserve"> </w:t>
      </w:r>
      <w:r w:rsidRPr="00AD1601">
        <w:rPr>
          <w:rFonts w:ascii="Times New Roman" w:eastAsia="Times New Roman" w:hAnsi="Times New Roman" w:cs="Times New Roman"/>
          <w:sz w:val="28"/>
          <w:szCs w:val="28"/>
          <w:lang w:val="uk-UA" w:eastAsia="ru-RU"/>
        </w:rPr>
        <w:t>використовуються</w:t>
      </w:r>
      <w:r w:rsidRPr="00AD1601">
        <w:rPr>
          <w:rFonts w:ascii="Times New Roman" w:eastAsia="Times New Roman" w:hAnsi="Times New Roman" w:cs="Times New Roman"/>
          <w:sz w:val="28"/>
          <w:szCs w:val="28"/>
          <w:lang w:eastAsia="ru-RU"/>
        </w:rPr>
        <w:t xml:space="preserve"> результати класичних робіт [25-26], а також їх узагальнень [9], [13-16], [21-23].</w:t>
      </w:r>
    </w:p>
    <w:p w:rsidR="000D035F" w:rsidRPr="00AD1601" w:rsidRDefault="00AD1601" w:rsidP="00AD1601">
      <w:pPr>
        <w:spacing w:after="0" w:line="360" w:lineRule="auto"/>
        <w:ind w:firstLine="708"/>
        <w:jc w:val="both"/>
        <w:rPr>
          <w:rFonts w:ascii="Times New Roman" w:eastAsia="Times New Roman" w:hAnsi="Times New Roman" w:cs="Times New Roman"/>
          <w:sz w:val="28"/>
          <w:szCs w:val="28"/>
          <w:lang w:eastAsia="ru-RU"/>
        </w:rPr>
      </w:pPr>
      <w:r w:rsidRPr="00AD1601">
        <w:rPr>
          <w:rFonts w:ascii="Times New Roman" w:eastAsia="Times New Roman" w:hAnsi="Times New Roman" w:cs="Times New Roman"/>
          <w:sz w:val="28"/>
          <w:szCs w:val="28"/>
          <w:lang w:eastAsia="ru-RU"/>
        </w:rPr>
        <w:t>Можна записати залежність:</w:t>
      </w:r>
    </w:p>
    <w:p w:rsidR="000D035F" w:rsidRPr="00AD1601" w:rsidRDefault="000D035F" w:rsidP="00AD1601">
      <w:pPr>
        <w:spacing w:after="0" w:line="360" w:lineRule="auto"/>
        <w:jc w:val="both"/>
        <w:rPr>
          <w:rFonts w:ascii="Times New Roman" w:eastAsia="Times New Roman" w:hAnsi="Times New Roman" w:cs="Times New Roman"/>
          <w:sz w:val="28"/>
          <w:szCs w:val="28"/>
          <w:lang w:eastAsia="ru-RU"/>
        </w:rPr>
      </w:pPr>
      <w:r w:rsidRPr="00AD1601">
        <w:rPr>
          <w:rFonts w:ascii="Times New Roman" w:eastAsia="Times New Roman" w:hAnsi="Times New Roman" w:cs="Times New Roman"/>
          <w:bCs/>
          <w:sz w:val="28"/>
          <w:szCs w:val="28"/>
          <w:lang w:eastAsia="ru-RU"/>
        </w:rPr>
        <w:t>Y = AF(K,L)</w:t>
      </w:r>
      <w:r w:rsidRPr="00AD1601">
        <w:rPr>
          <w:rFonts w:ascii="Times New Roman" w:eastAsia="Times New Roman" w:hAnsi="Times New Roman" w:cs="Times New Roman"/>
          <w:sz w:val="28"/>
          <w:szCs w:val="28"/>
          <w:lang w:eastAsia="ru-RU"/>
        </w:rPr>
        <w:t>,</w:t>
      </w:r>
      <w:r w:rsidR="00AD1601" w:rsidRPr="00AD1601">
        <w:rPr>
          <w:rFonts w:ascii="Times New Roman" w:eastAsia="Times New Roman" w:hAnsi="Times New Roman" w:cs="Times New Roman"/>
          <w:sz w:val="28"/>
          <w:szCs w:val="28"/>
          <w:lang w:val="uk-UA" w:eastAsia="ru-RU"/>
        </w:rPr>
        <w:t xml:space="preserve"> </w:t>
      </w:r>
      <w:r w:rsidRPr="00AD1601">
        <w:rPr>
          <w:rFonts w:ascii="Times New Roman" w:eastAsia="Times New Roman" w:hAnsi="Times New Roman" w:cs="Times New Roman"/>
          <w:sz w:val="28"/>
          <w:szCs w:val="28"/>
          <w:lang w:eastAsia="ru-RU"/>
        </w:rPr>
        <w:t xml:space="preserve">де </w:t>
      </w:r>
    </w:p>
    <w:p w:rsidR="000D035F" w:rsidRPr="00AD1601" w:rsidRDefault="000D035F" w:rsidP="00AD1601">
      <w:pPr>
        <w:spacing w:after="0" w:line="360" w:lineRule="auto"/>
        <w:jc w:val="both"/>
        <w:rPr>
          <w:rFonts w:ascii="Times New Roman" w:eastAsia="Times New Roman" w:hAnsi="Times New Roman" w:cs="Times New Roman"/>
          <w:sz w:val="28"/>
          <w:szCs w:val="28"/>
          <w:lang w:eastAsia="ru-RU"/>
        </w:rPr>
      </w:pPr>
      <w:r w:rsidRPr="00AD1601">
        <w:rPr>
          <w:rFonts w:ascii="Times New Roman" w:eastAsia="Times New Roman" w:hAnsi="Times New Roman" w:cs="Times New Roman"/>
          <w:bCs/>
          <w:sz w:val="28"/>
          <w:szCs w:val="28"/>
          <w:lang w:eastAsia="ru-RU"/>
        </w:rPr>
        <w:t xml:space="preserve">Y </w:t>
      </w:r>
      <w:r w:rsidRPr="00AD1601">
        <w:rPr>
          <w:rFonts w:ascii="Times New Roman" w:eastAsia="Times New Roman" w:hAnsi="Times New Roman" w:cs="Times New Roman"/>
          <w:sz w:val="28"/>
          <w:szCs w:val="28"/>
          <w:lang w:eastAsia="ru-RU"/>
        </w:rPr>
        <w:t xml:space="preserve">— </w:t>
      </w:r>
      <w:r w:rsidR="00AD1601" w:rsidRPr="00AD1601">
        <w:rPr>
          <w:rFonts w:ascii="Times New Roman" w:eastAsia="Times New Roman" w:hAnsi="Times New Roman" w:cs="Times New Roman"/>
          <w:sz w:val="28"/>
          <w:szCs w:val="28"/>
          <w:lang w:eastAsia="ru-RU"/>
        </w:rPr>
        <w:t>це виробництво або ВВП країни</w:t>
      </w:r>
      <w:r w:rsidRPr="00AD1601">
        <w:rPr>
          <w:rFonts w:ascii="Times New Roman" w:eastAsia="Times New Roman" w:hAnsi="Times New Roman" w:cs="Times New Roman"/>
          <w:sz w:val="28"/>
          <w:szCs w:val="28"/>
          <w:lang w:eastAsia="ru-RU"/>
        </w:rPr>
        <w:t xml:space="preserve">, </w:t>
      </w:r>
    </w:p>
    <w:p w:rsidR="000D035F" w:rsidRPr="00AD1601" w:rsidRDefault="000D035F" w:rsidP="00AD1601">
      <w:pPr>
        <w:spacing w:after="0" w:line="360" w:lineRule="auto"/>
        <w:jc w:val="both"/>
        <w:rPr>
          <w:rFonts w:ascii="Times New Roman" w:eastAsia="Times New Roman" w:hAnsi="Times New Roman" w:cs="Times New Roman"/>
          <w:sz w:val="28"/>
          <w:szCs w:val="28"/>
          <w:lang w:eastAsia="ru-RU"/>
        </w:rPr>
      </w:pPr>
      <w:r w:rsidRPr="00AD1601">
        <w:rPr>
          <w:rFonts w:ascii="Times New Roman" w:eastAsia="Times New Roman" w:hAnsi="Times New Roman" w:cs="Times New Roman"/>
          <w:bCs/>
          <w:sz w:val="28"/>
          <w:szCs w:val="28"/>
          <w:lang w:eastAsia="ru-RU"/>
        </w:rPr>
        <w:t xml:space="preserve">A </w:t>
      </w:r>
      <w:r w:rsidRPr="00AD1601">
        <w:rPr>
          <w:rFonts w:ascii="Times New Roman" w:eastAsia="Times New Roman" w:hAnsi="Times New Roman" w:cs="Times New Roman"/>
          <w:sz w:val="28"/>
          <w:szCs w:val="28"/>
          <w:lang w:eastAsia="ru-RU"/>
        </w:rPr>
        <w:t xml:space="preserve">— </w:t>
      </w:r>
      <w:r w:rsidR="00AD1601" w:rsidRPr="00AD1601">
        <w:rPr>
          <w:rFonts w:ascii="Times New Roman" w:eastAsia="Times New Roman" w:hAnsi="Times New Roman" w:cs="Times New Roman"/>
          <w:sz w:val="28"/>
          <w:szCs w:val="28"/>
          <w:lang w:val="uk-UA" w:eastAsia="ru-RU"/>
        </w:rPr>
        <w:t>рівень технологій</w:t>
      </w:r>
      <w:r w:rsidRPr="00AD1601">
        <w:rPr>
          <w:rFonts w:ascii="Times New Roman" w:eastAsia="Times New Roman" w:hAnsi="Times New Roman" w:cs="Times New Roman"/>
          <w:sz w:val="28"/>
          <w:szCs w:val="28"/>
          <w:lang w:eastAsia="ru-RU"/>
        </w:rPr>
        <w:t xml:space="preserve">, </w:t>
      </w:r>
    </w:p>
    <w:p w:rsidR="000D035F" w:rsidRPr="00AD1601" w:rsidRDefault="000D035F" w:rsidP="00AD1601">
      <w:pPr>
        <w:spacing w:after="0" w:line="360" w:lineRule="auto"/>
        <w:jc w:val="both"/>
        <w:rPr>
          <w:rFonts w:ascii="Times New Roman" w:eastAsia="Times New Roman" w:hAnsi="Times New Roman" w:cs="Times New Roman"/>
          <w:sz w:val="28"/>
          <w:szCs w:val="28"/>
          <w:lang w:eastAsia="ru-RU"/>
        </w:rPr>
      </w:pPr>
      <w:r w:rsidRPr="00AD1601">
        <w:rPr>
          <w:rFonts w:ascii="Times New Roman" w:eastAsia="Times New Roman" w:hAnsi="Times New Roman" w:cs="Times New Roman"/>
          <w:bCs/>
          <w:sz w:val="28"/>
          <w:szCs w:val="28"/>
          <w:lang w:eastAsia="ru-RU"/>
        </w:rPr>
        <w:t xml:space="preserve">K </w:t>
      </w:r>
      <w:r w:rsidR="00AD1601" w:rsidRPr="00AD1601">
        <w:rPr>
          <w:rFonts w:ascii="Times New Roman" w:eastAsia="Times New Roman" w:hAnsi="Times New Roman" w:cs="Times New Roman"/>
          <w:sz w:val="28"/>
          <w:szCs w:val="28"/>
          <w:lang w:eastAsia="ru-RU"/>
        </w:rPr>
        <w:t xml:space="preserve">— </w:t>
      </w:r>
      <w:r w:rsidR="00AD1601" w:rsidRPr="00AD1601">
        <w:rPr>
          <w:rFonts w:ascii="Times New Roman" w:eastAsia="Times New Roman" w:hAnsi="Times New Roman" w:cs="Times New Roman"/>
          <w:sz w:val="28"/>
          <w:szCs w:val="28"/>
          <w:lang w:val="uk-UA" w:eastAsia="ru-RU"/>
        </w:rPr>
        <w:t>капітал</w:t>
      </w:r>
      <w:r w:rsidRPr="00AD1601">
        <w:rPr>
          <w:rFonts w:ascii="Times New Roman" w:eastAsia="Times New Roman" w:hAnsi="Times New Roman" w:cs="Times New Roman"/>
          <w:sz w:val="28"/>
          <w:szCs w:val="28"/>
          <w:lang w:eastAsia="ru-RU"/>
        </w:rPr>
        <w:t xml:space="preserve">, </w:t>
      </w:r>
    </w:p>
    <w:p w:rsidR="000D035F" w:rsidRDefault="000D035F" w:rsidP="00AD1601">
      <w:pPr>
        <w:spacing w:after="0" w:line="360" w:lineRule="auto"/>
        <w:jc w:val="both"/>
        <w:rPr>
          <w:rFonts w:ascii="Times New Roman" w:eastAsia="Times New Roman" w:hAnsi="Times New Roman" w:cs="Times New Roman"/>
          <w:sz w:val="28"/>
          <w:szCs w:val="28"/>
          <w:lang w:eastAsia="ru-RU"/>
        </w:rPr>
      </w:pPr>
      <w:r w:rsidRPr="00AD1601">
        <w:rPr>
          <w:rFonts w:ascii="Times New Roman" w:eastAsia="Times New Roman" w:hAnsi="Times New Roman" w:cs="Times New Roman"/>
          <w:bCs/>
          <w:sz w:val="28"/>
          <w:szCs w:val="28"/>
          <w:lang w:eastAsia="ru-RU"/>
        </w:rPr>
        <w:t xml:space="preserve">L </w:t>
      </w:r>
      <w:r w:rsidRPr="00AD1601">
        <w:rPr>
          <w:rFonts w:ascii="Times New Roman" w:eastAsia="Times New Roman" w:hAnsi="Times New Roman" w:cs="Times New Roman"/>
          <w:sz w:val="28"/>
          <w:szCs w:val="28"/>
          <w:lang w:eastAsia="ru-RU"/>
        </w:rPr>
        <w:t xml:space="preserve">— </w:t>
      </w:r>
      <w:r w:rsidR="00AD1601" w:rsidRPr="00AD1601">
        <w:rPr>
          <w:rFonts w:ascii="Times New Roman" w:eastAsia="Times New Roman" w:hAnsi="Times New Roman" w:cs="Times New Roman"/>
          <w:sz w:val="28"/>
          <w:szCs w:val="28"/>
          <w:lang w:val="uk-UA" w:eastAsia="ru-RU"/>
        </w:rPr>
        <w:t>робоча</w:t>
      </w:r>
      <w:r w:rsidR="00D61415" w:rsidRPr="00AD1601">
        <w:rPr>
          <w:rFonts w:ascii="Times New Roman" w:eastAsia="Times New Roman" w:hAnsi="Times New Roman" w:cs="Times New Roman"/>
          <w:sz w:val="28"/>
          <w:szCs w:val="28"/>
          <w:lang w:eastAsia="ru-RU"/>
        </w:rPr>
        <w:t xml:space="preserve"> сила. </w:t>
      </w:r>
    </w:p>
    <w:p w:rsidR="00AD1601" w:rsidRDefault="00AD1601" w:rsidP="00AD1601">
      <w:pPr>
        <w:spacing w:after="0" w:line="360" w:lineRule="auto"/>
        <w:jc w:val="both"/>
        <w:rPr>
          <w:rFonts w:ascii="Times New Roman" w:eastAsia="Times New Roman" w:hAnsi="Times New Roman" w:cs="Times New Roman"/>
          <w:sz w:val="28"/>
          <w:szCs w:val="28"/>
          <w:lang w:eastAsia="ru-RU"/>
        </w:rPr>
      </w:pPr>
    </w:p>
    <w:p w:rsidR="00AD1601" w:rsidRPr="00AD1601" w:rsidRDefault="00AD1601" w:rsidP="00AD1601">
      <w:pPr>
        <w:spacing w:after="0" w:line="360" w:lineRule="auto"/>
        <w:jc w:val="both"/>
        <w:rPr>
          <w:rFonts w:ascii="Times New Roman" w:eastAsia="Times New Roman" w:hAnsi="Times New Roman" w:cs="Times New Roman"/>
          <w:sz w:val="28"/>
          <w:szCs w:val="28"/>
          <w:lang w:eastAsia="ru-RU"/>
        </w:rPr>
      </w:pPr>
    </w:p>
    <w:p w:rsidR="00AD1601" w:rsidRPr="00C5486F" w:rsidRDefault="00EE02CC" w:rsidP="00C5486F">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2.1.1</w:t>
      </w:r>
      <w:r w:rsidR="00AD1601" w:rsidRPr="00C5486F">
        <w:rPr>
          <w:rFonts w:ascii="Times New Roman" w:eastAsia="Times New Roman" w:hAnsi="Times New Roman" w:cs="Times New Roman"/>
          <w:sz w:val="28"/>
          <w:szCs w:val="28"/>
          <w:lang w:eastAsia="ru-RU"/>
        </w:rPr>
        <w:t xml:space="preserve"> Базові передумови щодо виробничої функції</w:t>
      </w:r>
    </w:p>
    <w:p w:rsidR="00AD1601" w:rsidRPr="00C5486F" w:rsidRDefault="00AD1601" w:rsidP="00C5486F">
      <w:pPr>
        <w:spacing w:after="0" w:line="360" w:lineRule="auto"/>
        <w:ind w:firstLine="709"/>
        <w:jc w:val="both"/>
        <w:rPr>
          <w:rFonts w:ascii="Times New Roman" w:eastAsia="Times New Roman" w:hAnsi="Times New Roman" w:cs="Times New Roman"/>
          <w:sz w:val="28"/>
          <w:szCs w:val="28"/>
          <w:lang w:eastAsia="ru-RU"/>
        </w:rPr>
      </w:pPr>
    </w:p>
    <w:p w:rsidR="00AD1601" w:rsidRPr="00C5486F" w:rsidRDefault="00AD1601" w:rsidP="00C5486F">
      <w:pPr>
        <w:spacing w:after="0" w:line="360" w:lineRule="auto"/>
        <w:ind w:firstLine="709"/>
        <w:jc w:val="both"/>
        <w:rPr>
          <w:rFonts w:ascii="Times New Roman" w:eastAsia="Times New Roman" w:hAnsi="Times New Roman" w:cs="Times New Roman"/>
          <w:sz w:val="28"/>
          <w:szCs w:val="28"/>
          <w:lang w:eastAsia="ru-RU"/>
        </w:rPr>
      </w:pPr>
    </w:p>
    <w:p w:rsidR="00D22771" w:rsidRPr="00C5486F" w:rsidRDefault="00AD1601" w:rsidP="00C5486F">
      <w:pPr>
        <w:spacing w:after="0" w:line="360" w:lineRule="auto"/>
        <w:ind w:firstLine="709"/>
        <w:jc w:val="both"/>
        <w:rPr>
          <w:rFonts w:ascii="Times New Roman" w:eastAsia="Times New Roman" w:hAnsi="Times New Roman" w:cs="Times New Roman"/>
          <w:sz w:val="28"/>
          <w:szCs w:val="28"/>
          <w:lang w:val="uk-UA" w:eastAsia="ru-RU"/>
        </w:rPr>
      </w:pPr>
      <w:r w:rsidRPr="00C5486F">
        <w:rPr>
          <w:rFonts w:ascii="Times New Roman" w:eastAsia="Times New Roman" w:hAnsi="Times New Roman" w:cs="Times New Roman"/>
          <w:sz w:val="28"/>
          <w:szCs w:val="28"/>
          <w:lang w:eastAsia="ru-RU"/>
        </w:rPr>
        <w:t>Для початку трохи визначимося з макроекономічної термінологією.</w:t>
      </w:r>
    </w:p>
    <w:p w:rsidR="000D035F" w:rsidRPr="00C5486F" w:rsidRDefault="00AD1601" w:rsidP="00C5486F">
      <w:pPr>
        <w:spacing w:after="0" w:line="360" w:lineRule="auto"/>
        <w:ind w:firstLine="709"/>
        <w:jc w:val="both"/>
        <w:rPr>
          <w:rFonts w:ascii="Times New Roman" w:eastAsia="Times New Roman" w:hAnsi="Times New Roman" w:cs="Times New Roman"/>
          <w:sz w:val="28"/>
          <w:szCs w:val="28"/>
          <w:lang w:eastAsia="ru-RU"/>
        </w:rPr>
      </w:pPr>
      <w:r w:rsidRPr="00921A6D">
        <w:rPr>
          <w:rFonts w:ascii="Times New Roman" w:eastAsia="Times New Roman" w:hAnsi="Times New Roman" w:cs="Times New Roman"/>
          <w:sz w:val="28"/>
          <w:szCs w:val="28"/>
          <w:lang w:val="uk-UA" w:eastAsia="ru-RU"/>
        </w:rPr>
        <w:t xml:space="preserve">ВВП (Внутрішній валовий продукт) - це основний економічний параметр для оцінки розміру економіки тієї чи іншої країни, який визначається як кінцева </w:t>
      </w:r>
      <w:r w:rsidRPr="00921A6D">
        <w:rPr>
          <w:rFonts w:ascii="Times New Roman" w:eastAsia="Times New Roman" w:hAnsi="Times New Roman" w:cs="Times New Roman"/>
          <w:sz w:val="28"/>
          <w:szCs w:val="28"/>
          <w:lang w:val="uk-UA" w:eastAsia="ru-RU"/>
        </w:rPr>
        <w:lastRenderedPageBreak/>
        <w:t xml:space="preserve">вартість усіх товарів і послуг, вироблених в межах якоїсь території в якийсь період часу. </w:t>
      </w:r>
      <w:r w:rsidRPr="00C5486F">
        <w:rPr>
          <w:rFonts w:ascii="Times New Roman" w:eastAsia="Times New Roman" w:hAnsi="Times New Roman" w:cs="Times New Roman"/>
          <w:sz w:val="28"/>
          <w:szCs w:val="28"/>
          <w:lang w:eastAsia="ru-RU"/>
        </w:rPr>
        <w:t>Говорячи простіше, ВВП - це кількість виробництва в одиницю часу.</w:t>
      </w:r>
      <w:r w:rsidR="000D035F" w:rsidRPr="00C5486F">
        <w:rPr>
          <w:rFonts w:ascii="Times New Roman" w:eastAsia="Times New Roman" w:hAnsi="Times New Roman" w:cs="Times New Roman"/>
          <w:sz w:val="28"/>
          <w:szCs w:val="28"/>
          <w:lang w:eastAsia="ru-RU"/>
        </w:rPr>
        <w:t xml:space="preserve"> </w:t>
      </w:r>
    </w:p>
    <w:p w:rsidR="000D035F" w:rsidRPr="00C5486F" w:rsidRDefault="00D22771" w:rsidP="00C5486F">
      <w:pPr>
        <w:spacing w:after="0" w:line="360" w:lineRule="auto"/>
        <w:ind w:firstLine="709"/>
        <w:jc w:val="both"/>
        <w:rPr>
          <w:rFonts w:ascii="Times New Roman" w:eastAsia="Times New Roman" w:hAnsi="Times New Roman" w:cs="Times New Roman"/>
          <w:sz w:val="28"/>
          <w:szCs w:val="28"/>
          <w:lang w:eastAsia="ru-RU"/>
        </w:rPr>
      </w:pPr>
      <w:r w:rsidRPr="00C5486F">
        <w:rPr>
          <w:rFonts w:ascii="Times New Roman" w:eastAsia="Times New Roman" w:hAnsi="Times New Roman" w:cs="Times New Roman"/>
          <w:bCs/>
          <w:sz w:val="28"/>
          <w:szCs w:val="28"/>
          <w:lang w:eastAsia="ru-RU"/>
        </w:rPr>
        <w:t>Робоча сила - кількість людино-годин, витрачених на виробництво товарів і послуг в економіці.</w:t>
      </w:r>
      <w:r w:rsidR="000D035F" w:rsidRPr="00C5486F">
        <w:rPr>
          <w:rFonts w:ascii="Times New Roman" w:eastAsia="Times New Roman" w:hAnsi="Times New Roman" w:cs="Times New Roman"/>
          <w:sz w:val="28"/>
          <w:szCs w:val="28"/>
          <w:lang w:eastAsia="ru-RU"/>
        </w:rPr>
        <w:t xml:space="preserve"> </w:t>
      </w:r>
    </w:p>
    <w:p w:rsidR="000D035F" w:rsidRPr="00C5486F" w:rsidRDefault="00D22771" w:rsidP="00C5486F">
      <w:pPr>
        <w:spacing w:after="0" w:line="360" w:lineRule="auto"/>
        <w:ind w:firstLine="709"/>
        <w:jc w:val="both"/>
        <w:rPr>
          <w:rFonts w:ascii="Times New Roman" w:eastAsia="Times New Roman" w:hAnsi="Times New Roman" w:cs="Times New Roman"/>
          <w:sz w:val="28"/>
          <w:szCs w:val="28"/>
          <w:lang w:eastAsia="ru-RU"/>
        </w:rPr>
      </w:pPr>
      <w:r w:rsidRPr="00C5486F">
        <w:rPr>
          <w:rFonts w:ascii="Times New Roman" w:eastAsia="Times New Roman" w:hAnsi="Times New Roman" w:cs="Times New Roman"/>
          <w:bCs/>
          <w:sz w:val="28"/>
          <w:szCs w:val="28"/>
          <w:lang w:eastAsia="ru-RU"/>
        </w:rPr>
        <w:t>Капітал - фізичні основні фонди, необхідні для виробництва (будівлі, машини, обладнання, інфраструктура і т.д.)</w:t>
      </w:r>
    </w:p>
    <w:p w:rsidR="000D035F" w:rsidRPr="00C5486F" w:rsidRDefault="00D22771" w:rsidP="00C5486F">
      <w:pPr>
        <w:spacing w:after="0" w:line="360" w:lineRule="auto"/>
        <w:ind w:firstLine="709"/>
        <w:jc w:val="both"/>
        <w:rPr>
          <w:rFonts w:ascii="Times New Roman" w:eastAsia="Times New Roman" w:hAnsi="Times New Roman" w:cs="Times New Roman"/>
          <w:sz w:val="28"/>
          <w:szCs w:val="28"/>
          <w:lang w:eastAsia="ru-RU"/>
        </w:rPr>
      </w:pPr>
      <w:r w:rsidRPr="00C5486F">
        <w:rPr>
          <w:rFonts w:ascii="Times New Roman" w:eastAsia="Times New Roman" w:hAnsi="Times New Roman" w:cs="Times New Roman"/>
          <w:bCs/>
          <w:sz w:val="28"/>
          <w:szCs w:val="28"/>
          <w:lang w:eastAsia="ru-RU"/>
        </w:rPr>
        <w:t>Інвестиції в макроекономіці - це будівництво і виробництво засобів виробництва і виробничої інфраструктури, тобто вкладення в капітал.</w:t>
      </w:r>
      <w:r w:rsidRPr="00C5486F">
        <w:rPr>
          <w:rFonts w:ascii="Times New Roman" w:eastAsia="Times New Roman" w:hAnsi="Times New Roman" w:cs="Times New Roman"/>
          <w:sz w:val="28"/>
          <w:szCs w:val="28"/>
          <w:lang w:eastAsia="ru-RU"/>
        </w:rPr>
        <w:t xml:space="preserve"> </w:t>
      </w:r>
    </w:p>
    <w:p w:rsidR="000D035F" w:rsidRPr="00C5486F" w:rsidRDefault="00D22771" w:rsidP="00C5486F">
      <w:pPr>
        <w:spacing w:after="0" w:line="360" w:lineRule="auto"/>
        <w:ind w:firstLine="709"/>
        <w:jc w:val="both"/>
        <w:rPr>
          <w:rFonts w:ascii="Times New Roman" w:hAnsi="Times New Roman" w:cs="Times New Roman"/>
          <w:sz w:val="28"/>
          <w:szCs w:val="28"/>
        </w:rPr>
      </w:pPr>
      <w:r w:rsidRPr="00C5486F">
        <w:rPr>
          <w:rFonts w:ascii="Times New Roman" w:hAnsi="Times New Roman" w:cs="Times New Roman"/>
          <w:sz w:val="28"/>
          <w:szCs w:val="28"/>
        </w:rPr>
        <w:t>Основне завоювання неокласичної теорії зростання - це без сумнівів неокласична виробнича функція; всі значущі результати отримані виключно завдяки її впровадженню.</w:t>
      </w:r>
    </w:p>
    <w:p w:rsidR="00D27E85" w:rsidRDefault="00D22771" w:rsidP="00D27E85">
      <w:pPr>
        <w:spacing w:after="0" w:line="360" w:lineRule="auto"/>
        <w:ind w:firstLine="708"/>
        <w:jc w:val="both"/>
        <w:rPr>
          <w:rFonts w:ascii="Times New Roman" w:hAnsi="Times New Roman" w:cs="Times New Roman"/>
          <w:sz w:val="28"/>
          <w:szCs w:val="28"/>
        </w:rPr>
      </w:pPr>
      <w:r w:rsidRPr="00C5486F">
        <w:rPr>
          <w:rFonts w:ascii="Times New Roman" w:hAnsi="Times New Roman" w:cs="Times New Roman"/>
          <w:sz w:val="28"/>
          <w:szCs w:val="28"/>
        </w:rPr>
        <w:t>Виробнича функція, нейтральна по Харроду (відповідно до класифікації в підручнику Ромера)</w:t>
      </w:r>
    </w:p>
    <w:p w:rsidR="005D48EE" w:rsidRPr="00C5486F" w:rsidRDefault="005D48EE" w:rsidP="00D27E85">
      <w:pPr>
        <w:spacing w:after="0" w:line="360" w:lineRule="auto"/>
        <w:ind w:firstLine="708"/>
        <w:jc w:val="both"/>
        <w:rPr>
          <w:rFonts w:ascii="Times New Roman" w:hAnsi="Times New Roman" w:cs="Times New Roman"/>
          <w:sz w:val="28"/>
          <w:szCs w:val="28"/>
        </w:rPr>
      </w:pPr>
    </w:p>
    <w:p w:rsidR="00D27E85" w:rsidRDefault="00D22771" w:rsidP="00D27E85">
      <w:pPr>
        <w:tabs>
          <w:tab w:val="left" w:pos="2127"/>
        </w:tabs>
        <w:spacing w:after="0" w:line="360" w:lineRule="auto"/>
        <w:ind w:firstLine="709"/>
        <w:jc w:val="right"/>
        <w:rPr>
          <w:rFonts w:ascii="Times New Roman" w:hAnsi="Times New Roman" w:cs="Times New Roman"/>
          <w:sz w:val="28"/>
          <w:szCs w:val="28"/>
          <w:lang w:val="uk-UA"/>
        </w:rPr>
      </w:pPr>
      <w:r w:rsidRPr="00C5486F">
        <w:rPr>
          <w:rFonts w:ascii="Times New Roman" w:hAnsi="Times New Roman" w:cs="Times New Roman"/>
          <w:position w:val="-10"/>
          <w:sz w:val="28"/>
          <w:szCs w:val="28"/>
        </w:rPr>
        <w:object w:dxaOrig="252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5.25pt;height:15.75pt" o:ole="" fillcolor="window">
            <v:imagedata r:id="rId11" o:title=""/>
          </v:shape>
          <o:OLEObject Type="Embed" ProgID="Equation.3" ShapeID="_x0000_i1029" DrawAspect="Content" ObjectID="_1638004896" r:id="rId12"/>
        </w:object>
      </w:r>
      <w:r w:rsidRPr="00C5486F">
        <w:rPr>
          <w:rFonts w:ascii="Times New Roman" w:hAnsi="Times New Roman" w:cs="Times New Roman"/>
          <w:sz w:val="28"/>
          <w:szCs w:val="28"/>
        </w:rPr>
        <w:t xml:space="preserve"> - постійна віддача від масштабу</w:t>
      </w:r>
      <w:r w:rsidR="007F16B6">
        <w:rPr>
          <w:rFonts w:ascii="Times New Roman" w:hAnsi="Times New Roman" w:cs="Times New Roman"/>
          <w:sz w:val="28"/>
          <w:szCs w:val="28"/>
          <w:lang w:val="uk-UA"/>
        </w:rPr>
        <w:tab/>
        <w:t>(1)</w:t>
      </w:r>
    </w:p>
    <w:p w:rsidR="005D48EE" w:rsidRPr="007F16B6" w:rsidRDefault="005D48EE" w:rsidP="00D27E85">
      <w:pPr>
        <w:tabs>
          <w:tab w:val="left" w:pos="2127"/>
        </w:tabs>
        <w:spacing w:after="0" w:line="360" w:lineRule="auto"/>
        <w:ind w:firstLine="709"/>
        <w:jc w:val="right"/>
        <w:rPr>
          <w:rFonts w:ascii="Times New Roman" w:hAnsi="Times New Roman" w:cs="Times New Roman"/>
          <w:sz w:val="28"/>
          <w:szCs w:val="28"/>
          <w:lang w:val="uk-UA"/>
        </w:rPr>
      </w:pPr>
    </w:p>
    <w:p w:rsidR="000D035F" w:rsidRPr="00C5486F" w:rsidRDefault="00C5486F" w:rsidP="00C5486F">
      <w:pPr>
        <w:tabs>
          <w:tab w:val="left" w:pos="2127"/>
        </w:tabs>
        <w:spacing w:after="0" w:line="360" w:lineRule="auto"/>
        <w:ind w:firstLine="709"/>
        <w:jc w:val="both"/>
        <w:rPr>
          <w:rFonts w:ascii="Times New Roman" w:hAnsi="Times New Roman" w:cs="Times New Roman"/>
          <w:sz w:val="28"/>
          <w:szCs w:val="28"/>
        </w:rPr>
      </w:pPr>
      <w:r w:rsidRPr="00C5486F">
        <w:rPr>
          <w:rFonts w:ascii="Times New Roman" w:hAnsi="Times New Roman" w:cs="Times New Roman"/>
          <w:sz w:val="28"/>
          <w:szCs w:val="28"/>
        </w:rPr>
        <w:t xml:space="preserve">Передбачається, що виробнича функція </w:t>
      </w:r>
      <w:r w:rsidRPr="00C5486F">
        <w:rPr>
          <w:rFonts w:ascii="Times New Roman" w:hAnsi="Times New Roman" w:cs="Times New Roman"/>
          <w:sz w:val="28"/>
          <w:szCs w:val="28"/>
          <w:lang w:val="uk-UA"/>
        </w:rPr>
        <w:t>відповідає</w:t>
      </w:r>
      <w:r w:rsidRPr="00C5486F">
        <w:rPr>
          <w:rFonts w:ascii="Times New Roman" w:hAnsi="Times New Roman" w:cs="Times New Roman"/>
          <w:sz w:val="28"/>
          <w:szCs w:val="28"/>
        </w:rPr>
        <w:t xml:space="preserve"> стандартним неокласичним властивостям (спадна гранична корисність кожного з факторів, позитивна еластичність заміщення).</w:t>
      </w:r>
    </w:p>
    <w:p w:rsidR="000D035F" w:rsidRDefault="00C5486F" w:rsidP="00C5486F">
      <w:pPr>
        <w:spacing w:after="0" w:line="360" w:lineRule="auto"/>
        <w:ind w:firstLine="709"/>
        <w:jc w:val="both"/>
        <w:rPr>
          <w:rFonts w:ascii="Times New Roman" w:eastAsia="Times New Roman" w:hAnsi="Times New Roman" w:cs="Times New Roman"/>
          <w:sz w:val="28"/>
          <w:szCs w:val="28"/>
          <w:lang w:eastAsia="ru-RU"/>
        </w:rPr>
      </w:pPr>
      <w:r w:rsidRPr="00C5486F">
        <w:rPr>
          <w:rFonts w:ascii="Times New Roman" w:eastAsia="Times New Roman" w:hAnsi="Times New Roman" w:cs="Times New Roman"/>
          <w:sz w:val="28"/>
          <w:szCs w:val="28"/>
          <w:lang w:eastAsia="ru-RU"/>
        </w:rPr>
        <w:t>Таким чином, легко зробити висновок, що для зростання ВВП необхідне зростання цих трьох змінних або хоча б однієї з них - A, K або L.</w:t>
      </w:r>
      <w:r w:rsidR="000D035F" w:rsidRPr="00C5486F">
        <w:rPr>
          <w:rFonts w:ascii="Times New Roman" w:eastAsia="Times New Roman" w:hAnsi="Times New Roman" w:cs="Times New Roman"/>
          <w:sz w:val="28"/>
          <w:szCs w:val="28"/>
          <w:lang w:eastAsia="ru-RU"/>
        </w:rPr>
        <w:t xml:space="preserve"> </w:t>
      </w:r>
    </w:p>
    <w:p w:rsidR="00C5486F" w:rsidRDefault="00C5486F" w:rsidP="00C5486F">
      <w:pPr>
        <w:spacing w:after="0" w:line="360" w:lineRule="auto"/>
        <w:ind w:firstLine="709"/>
        <w:jc w:val="both"/>
        <w:rPr>
          <w:rFonts w:ascii="Times New Roman" w:eastAsia="Times New Roman" w:hAnsi="Times New Roman" w:cs="Times New Roman"/>
          <w:sz w:val="28"/>
          <w:szCs w:val="28"/>
          <w:lang w:eastAsia="ru-RU"/>
        </w:rPr>
      </w:pPr>
    </w:p>
    <w:p w:rsidR="00C5486F" w:rsidRPr="00921A6D" w:rsidRDefault="00C5486F" w:rsidP="00C5486F">
      <w:pPr>
        <w:spacing w:after="0" w:line="360" w:lineRule="auto"/>
        <w:ind w:firstLine="709"/>
        <w:jc w:val="both"/>
        <w:rPr>
          <w:rFonts w:ascii="Times New Roman" w:eastAsia="Times New Roman" w:hAnsi="Times New Roman" w:cs="Times New Roman"/>
          <w:sz w:val="28"/>
          <w:szCs w:val="28"/>
          <w:lang w:eastAsia="ru-RU"/>
        </w:rPr>
      </w:pPr>
    </w:p>
    <w:p w:rsidR="000D035F" w:rsidRPr="00EE02CC" w:rsidRDefault="00D91520" w:rsidP="00EE02CC">
      <w:pPr>
        <w:spacing w:after="0" w:line="360" w:lineRule="auto"/>
        <w:ind w:firstLine="708"/>
        <w:jc w:val="both"/>
        <w:rPr>
          <w:rFonts w:ascii="Times New Roman" w:eastAsia="Times New Roman" w:hAnsi="Times New Roman" w:cs="Times New Roman"/>
          <w:bCs/>
          <w:sz w:val="28"/>
          <w:szCs w:val="28"/>
          <w:lang w:eastAsia="ru-RU"/>
        </w:rPr>
      </w:pPr>
      <w:r w:rsidRPr="00EE02CC">
        <w:rPr>
          <w:rFonts w:ascii="Times New Roman" w:hAnsi="Times New Roman" w:cs="Times New Roman"/>
          <w:bCs/>
          <w:sz w:val="28"/>
          <w:szCs w:val="28"/>
        </w:rPr>
        <w:t>2</w:t>
      </w:r>
      <w:r w:rsidR="00D61415" w:rsidRPr="00EE02CC">
        <w:rPr>
          <w:rFonts w:ascii="Times New Roman" w:hAnsi="Times New Roman" w:cs="Times New Roman"/>
          <w:bCs/>
          <w:sz w:val="28"/>
          <w:szCs w:val="28"/>
        </w:rPr>
        <w:t>.1.</w:t>
      </w:r>
      <w:r w:rsidR="00EE02CC">
        <w:rPr>
          <w:rFonts w:ascii="Times New Roman" w:hAnsi="Times New Roman" w:cs="Times New Roman"/>
          <w:bCs/>
          <w:sz w:val="28"/>
          <w:szCs w:val="28"/>
        </w:rPr>
        <w:t>2</w:t>
      </w:r>
      <w:r w:rsidR="00D61415" w:rsidRPr="00EE02CC">
        <w:rPr>
          <w:rFonts w:ascii="Times New Roman" w:hAnsi="Times New Roman" w:cs="Times New Roman"/>
          <w:bCs/>
          <w:sz w:val="28"/>
          <w:szCs w:val="28"/>
        </w:rPr>
        <w:t xml:space="preserve"> </w:t>
      </w:r>
      <w:r w:rsidR="00EE02CC" w:rsidRPr="00EE02CC">
        <w:rPr>
          <w:rFonts w:ascii="Times New Roman" w:eastAsia="Times New Roman" w:hAnsi="Times New Roman" w:cs="Times New Roman"/>
          <w:bCs/>
          <w:sz w:val="28"/>
          <w:szCs w:val="28"/>
          <w:lang w:eastAsia="ru-RU"/>
        </w:rPr>
        <w:t>Закон спадної віддачі</w:t>
      </w:r>
    </w:p>
    <w:p w:rsidR="00C5486F" w:rsidRPr="00EE02CC" w:rsidRDefault="00C5486F" w:rsidP="00EE02CC">
      <w:pPr>
        <w:spacing w:after="0" w:line="360" w:lineRule="auto"/>
        <w:jc w:val="both"/>
        <w:rPr>
          <w:rFonts w:ascii="Times New Roman" w:eastAsia="Times New Roman" w:hAnsi="Times New Roman" w:cs="Times New Roman"/>
          <w:bCs/>
          <w:sz w:val="28"/>
          <w:szCs w:val="28"/>
          <w:lang w:eastAsia="ru-RU"/>
        </w:rPr>
      </w:pPr>
    </w:p>
    <w:p w:rsidR="00C5486F" w:rsidRPr="00EE02CC" w:rsidRDefault="00C5486F" w:rsidP="00EE02CC">
      <w:pPr>
        <w:spacing w:after="0" w:line="360" w:lineRule="auto"/>
        <w:jc w:val="both"/>
        <w:rPr>
          <w:rFonts w:ascii="Times New Roman" w:eastAsia="Times New Roman" w:hAnsi="Times New Roman" w:cs="Times New Roman"/>
          <w:sz w:val="28"/>
          <w:szCs w:val="28"/>
          <w:lang w:eastAsia="ru-RU"/>
        </w:rPr>
      </w:pPr>
    </w:p>
    <w:p w:rsidR="00EE02CC" w:rsidRDefault="00EE02CC" w:rsidP="00EE02CC">
      <w:pPr>
        <w:spacing w:after="0" w:line="360" w:lineRule="auto"/>
        <w:ind w:firstLine="708"/>
        <w:jc w:val="both"/>
        <w:rPr>
          <w:rFonts w:ascii="Times New Roman" w:eastAsia="Times New Roman" w:hAnsi="Times New Roman" w:cs="Times New Roman"/>
          <w:sz w:val="28"/>
          <w:szCs w:val="28"/>
          <w:lang w:eastAsia="ru-RU"/>
        </w:rPr>
      </w:pPr>
      <w:r w:rsidRPr="00EE02CC">
        <w:rPr>
          <w:rFonts w:ascii="Times New Roman" w:eastAsia="Times New Roman" w:hAnsi="Times New Roman" w:cs="Times New Roman"/>
          <w:sz w:val="28"/>
          <w:szCs w:val="28"/>
          <w:lang w:eastAsia="ru-RU"/>
        </w:rPr>
        <w:t xml:space="preserve">Тут важливо звернути увагу ще на один момент. Два основні чинники виробництва - робоча сила і капітал пов'язані залежністю, </w:t>
      </w:r>
      <w:r>
        <w:rPr>
          <w:rFonts w:ascii="Times New Roman" w:eastAsia="Times New Roman" w:hAnsi="Times New Roman" w:cs="Times New Roman"/>
          <w:sz w:val="28"/>
          <w:szCs w:val="28"/>
          <w:lang w:val="uk-UA" w:eastAsia="ru-RU"/>
        </w:rPr>
        <w:t>називаємою</w:t>
      </w:r>
      <w:r>
        <w:rPr>
          <w:rFonts w:ascii="Times New Roman" w:eastAsia="Times New Roman" w:hAnsi="Times New Roman" w:cs="Times New Roman"/>
          <w:sz w:val="28"/>
          <w:szCs w:val="28"/>
          <w:lang w:eastAsia="ru-RU"/>
        </w:rPr>
        <w:t xml:space="preserve"> з</w:t>
      </w:r>
      <w:r w:rsidRPr="00EE02CC">
        <w:rPr>
          <w:rFonts w:ascii="Times New Roman" w:eastAsia="Times New Roman" w:hAnsi="Times New Roman" w:cs="Times New Roman"/>
          <w:sz w:val="28"/>
          <w:szCs w:val="28"/>
          <w:lang w:eastAsia="ru-RU"/>
        </w:rPr>
        <w:t>акон</w:t>
      </w:r>
      <w:r>
        <w:rPr>
          <w:rFonts w:ascii="Times New Roman" w:eastAsia="Times New Roman" w:hAnsi="Times New Roman" w:cs="Times New Roman"/>
          <w:sz w:val="28"/>
          <w:szCs w:val="28"/>
          <w:lang w:val="uk-UA" w:eastAsia="ru-RU"/>
        </w:rPr>
        <w:t>ом</w:t>
      </w:r>
      <w:r w:rsidRPr="00EE02CC">
        <w:rPr>
          <w:rFonts w:ascii="Times New Roman" w:eastAsia="Times New Roman" w:hAnsi="Times New Roman" w:cs="Times New Roman"/>
          <w:sz w:val="28"/>
          <w:szCs w:val="28"/>
          <w:lang w:eastAsia="ru-RU"/>
        </w:rPr>
        <w:t xml:space="preserve"> спадної віддачі.</w:t>
      </w:r>
    </w:p>
    <w:p w:rsidR="000D035F" w:rsidRPr="00EC156F" w:rsidRDefault="00EE02CC" w:rsidP="00EE02CC">
      <w:pPr>
        <w:spacing w:after="0" w:line="360" w:lineRule="auto"/>
        <w:ind w:firstLine="708"/>
        <w:jc w:val="both"/>
        <w:rPr>
          <w:rFonts w:ascii="Times New Roman" w:eastAsia="Times New Roman" w:hAnsi="Times New Roman" w:cs="Times New Roman"/>
          <w:sz w:val="28"/>
          <w:szCs w:val="28"/>
          <w:lang w:eastAsia="ru-RU"/>
        </w:rPr>
      </w:pPr>
      <w:r w:rsidRPr="00EE02CC">
        <w:rPr>
          <w:rFonts w:ascii="Times New Roman" w:eastAsia="Times New Roman" w:hAnsi="Times New Roman" w:cs="Times New Roman"/>
          <w:sz w:val="28"/>
          <w:szCs w:val="28"/>
          <w:lang w:eastAsia="ru-RU"/>
        </w:rPr>
        <w:lastRenderedPageBreak/>
        <w:t>При незмінній кількості одного з факторів, збільшення другого буде давати приріст продуктивності до певного моменту відповідно до характерної кривої</w:t>
      </w:r>
      <w:r w:rsidR="006944B0">
        <w:rPr>
          <w:rFonts w:ascii="Times New Roman" w:eastAsia="Times New Roman" w:hAnsi="Times New Roman" w:cs="Times New Roman"/>
          <w:sz w:val="28"/>
          <w:szCs w:val="28"/>
          <w:lang w:val="uk-UA" w:eastAsia="ru-RU"/>
        </w:rPr>
        <w:t xml:space="preserve"> (рисунок 2.1)</w:t>
      </w:r>
      <w:r w:rsidRPr="00EE02CC">
        <w:rPr>
          <w:rFonts w:ascii="Times New Roman" w:eastAsia="Times New Roman" w:hAnsi="Times New Roman" w:cs="Times New Roman"/>
          <w:sz w:val="28"/>
          <w:szCs w:val="28"/>
          <w:lang w:eastAsia="ru-RU"/>
        </w:rPr>
        <w:t>:</w:t>
      </w:r>
    </w:p>
    <w:p w:rsidR="000D035F" w:rsidRDefault="000D035F" w:rsidP="00EE02CC">
      <w:pPr>
        <w:spacing w:after="0" w:line="360" w:lineRule="auto"/>
        <w:jc w:val="center"/>
        <w:rPr>
          <w:rFonts w:ascii="Times New Roman" w:eastAsia="Times New Roman" w:hAnsi="Times New Roman" w:cs="Times New Roman"/>
          <w:sz w:val="28"/>
          <w:szCs w:val="28"/>
          <w:lang w:eastAsia="ru-RU"/>
        </w:rPr>
      </w:pPr>
      <w:r w:rsidRPr="00EC156F">
        <w:rPr>
          <w:rFonts w:ascii="Times New Roman" w:eastAsia="Times New Roman" w:hAnsi="Times New Roman" w:cs="Times New Roman"/>
          <w:noProof/>
          <w:sz w:val="28"/>
          <w:szCs w:val="28"/>
          <w:lang w:eastAsia="ru-RU"/>
        </w:rPr>
        <w:drawing>
          <wp:inline distT="0" distB="0" distL="0" distR="0">
            <wp:extent cx="4485938" cy="2349080"/>
            <wp:effectExtent l="19050" t="0" r="0" b="0"/>
            <wp:docPr id="31" name="Рисунок 1" descr="https://sc2tv.ru/images/blog/eb36eb183181d66e3c8d13ffc9834b63/7ac20b51-feb1-4084-9019-35db10b890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2tv.ru/images/blog/eb36eb183181d66e3c8d13ffc9834b63/7ac20b51-feb1-4084-9019-35db10b8902a.jpg"/>
                    <pic:cNvPicPr>
                      <a:picLocks noChangeAspect="1" noChangeArrowheads="1"/>
                    </pic:cNvPicPr>
                  </pic:nvPicPr>
                  <pic:blipFill>
                    <a:blip r:embed="rId13" cstate="print"/>
                    <a:srcRect/>
                    <a:stretch>
                      <a:fillRect/>
                    </a:stretch>
                  </pic:blipFill>
                  <pic:spPr bwMode="auto">
                    <a:xfrm>
                      <a:off x="0" y="0"/>
                      <a:ext cx="4486361" cy="2349301"/>
                    </a:xfrm>
                    <a:prstGeom prst="rect">
                      <a:avLst/>
                    </a:prstGeom>
                    <a:noFill/>
                    <a:ln w="9525">
                      <a:noFill/>
                      <a:miter lim="800000"/>
                      <a:headEnd/>
                      <a:tailEnd/>
                    </a:ln>
                  </pic:spPr>
                </pic:pic>
              </a:graphicData>
            </a:graphic>
          </wp:inline>
        </w:drawing>
      </w:r>
    </w:p>
    <w:p w:rsidR="00EE02CC" w:rsidRDefault="00EE02CC" w:rsidP="00EE02CC">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Рисунок 2.1 – Залежність робочої сили і капіталу</w:t>
      </w:r>
    </w:p>
    <w:p w:rsidR="007F16B6" w:rsidRPr="00EE02CC" w:rsidRDefault="007F16B6" w:rsidP="00EE02CC">
      <w:pPr>
        <w:spacing w:after="0" w:line="360" w:lineRule="auto"/>
        <w:jc w:val="center"/>
        <w:rPr>
          <w:rFonts w:ascii="Times New Roman" w:eastAsia="Times New Roman" w:hAnsi="Times New Roman" w:cs="Times New Roman"/>
          <w:sz w:val="28"/>
          <w:szCs w:val="28"/>
          <w:lang w:val="uk-UA" w:eastAsia="ru-RU"/>
        </w:rPr>
      </w:pPr>
    </w:p>
    <w:p w:rsidR="000D035F" w:rsidRPr="00EC156F" w:rsidRDefault="00EE02CC" w:rsidP="00EE02CC">
      <w:pPr>
        <w:spacing w:after="0" w:line="360" w:lineRule="auto"/>
        <w:ind w:firstLine="708"/>
        <w:jc w:val="both"/>
        <w:rPr>
          <w:rFonts w:ascii="Times New Roman" w:eastAsia="Times New Roman" w:hAnsi="Times New Roman" w:cs="Times New Roman"/>
          <w:sz w:val="28"/>
          <w:szCs w:val="28"/>
          <w:lang w:eastAsia="ru-RU"/>
        </w:rPr>
      </w:pPr>
      <w:r w:rsidRPr="00921A6D">
        <w:rPr>
          <w:rFonts w:ascii="Times New Roman" w:eastAsia="Times New Roman" w:hAnsi="Times New Roman" w:cs="Times New Roman"/>
          <w:sz w:val="28"/>
          <w:szCs w:val="28"/>
          <w:lang w:val="uk-UA" w:eastAsia="ru-RU"/>
        </w:rPr>
        <w:t xml:space="preserve">Ця залежність інтуїтивно зрозуміла: якщо у вас багато людей (робочої сили) і одна лопата (капітал), то придбання ще кількох лопат різко збільшить обсяг виробництва. </w:t>
      </w:r>
      <w:r w:rsidRPr="00EE02CC">
        <w:rPr>
          <w:rFonts w:ascii="Times New Roman" w:eastAsia="Times New Roman" w:hAnsi="Times New Roman" w:cs="Times New Roman"/>
          <w:sz w:val="28"/>
          <w:szCs w:val="28"/>
          <w:lang w:eastAsia="ru-RU"/>
        </w:rPr>
        <w:t>Однак, в якийсь момент лопати будуть у всіх, і придбання нових даватиме все менший внесок в зростання виробництва, більш того, запасні лопати потрібно буде десь зберігати, а також ремонтувати і підтримувати в робочому стані, тому подальше збільшення їх кількості замість зростання призведе до спаду продуктивності.</w:t>
      </w:r>
      <w:r w:rsidR="000D035F" w:rsidRPr="00EC156F">
        <w:rPr>
          <w:rFonts w:ascii="Times New Roman" w:eastAsia="Times New Roman" w:hAnsi="Times New Roman" w:cs="Times New Roman"/>
          <w:sz w:val="28"/>
          <w:szCs w:val="28"/>
          <w:lang w:eastAsia="ru-RU"/>
        </w:rPr>
        <w:t xml:space="preserve"> </w:t>
      </w:r>
    </w:p>
    <w:p w:rsidR="000D035F" w:rsidRPr="005D21F7" w:rsidRDefault="00EE02CC" w:rsidP="00EE02CC">
      <w:pPr>
        <w:spacing w:after="0" w:line="360" w:lineRule="auto"/>
        <w:ind w:firstLine="708"/>
        <w:jc w:val="both"/>
        <w:rPr>
          <w:rFonts w:ascii="Times New Roman" w:eastAsia="Times New Roman" w:hAnsi="Times New Roman" w:cs="Times New Roman"/>
          <w:sz w:val="24"/>
          <w:szCs w:val="24"/>
          <w:lang w:eastAsia="ru-RU"/>
        </w:rPr>
      </w:pPr>
      <w:r w:rsidRPr="00EE02CC">
        <w:rPr>
          <w:rFonts w:ascii="Times New Roman" w:eastAsia="Times New Roman" w:hAnsi="Times New Roman" w:cs="Times New Roman"/>
          <w:sz w:val="28"/>
          <w:szCs w:val="28"/>
          <w:lang w:eastAsia="ru-RU"/>
        </w:rPr>
        <w:t xml:space="preserve">Аналогічно, якщо у вас є завод (капітал), але немає людей (робоча сила), то найм </w:t>
      </w:r>
      <w:r>
        <w:rPr>
          <w:rFonts w:ascii="Times New Roman" w:eastAsia="Times New Roman" w:hAnsi="Times New Roman" w:cs="Times New Roman"/>
          <w:sz w:val="28"/>
          <w:szCs w:val="28"/>
          <w:lang w:val="uk-UA" w:eastAsia="ru-RU"/>
        </w:rPr>
        <w:t>кожної</w:t>
      </w:r>
      <w:r w:rsidRPr="00EE02C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нової</w:t>
      </w:r>
      <w:r w:rsidRPr="00EE02CC">
        <w:rPr>
          <w:rFonts w:ascii="Times New Roman" w:eastAsia="Times New Roman" w:hAnsi="Times New Roman" w:cs="Times New Roman"/>
          <w:sz w:val="28"/>
          <w:szCs w:val="28"/>
          <w:lang w:eastAsia="ru-RU"/>
        </w:rPr>
        <w:t xml:space="preserve"> людини буде збільшувати обсяг виробництва, але в якийсь момент всі робочі місця на заводі будуть зайняті і найм нових людей буде давати все менший приріст продуктивності, який в якийсь момент стане негативним.</w:t>
      </w:r>
      <w:r w:rsidR="000D035F" w:rsidRPr="005D21F7">
        <w:rPr>
          <w:rFonts w:ascii="Times New Roman" w:eastAsia="Times New Roman" w:hAnsi="Times New Roman" w:cs="Times New Roman"/>
          <w:sz w:val="24"/>
          <w:szCs w:val="24"/>
          <w:lang w:eastAsia="ru-RU"/>
        </w:rPr>
        <w:t xml:space="preserve"> </w:t>
      </w:r>
    </w:p>
    <w:p w:rsidR="000D035F" w:rsidRPr="00EC156F" w:rsidRDefault="000D035F" w:rsidP="00E7215A">
      <w:pPr>
        <w:spacing w:after="0" w:line="360" w:lineRule="auto"/>
        <w:rPr>
          <w:rFonts w:ascii="Times New Roman" w:hAnsi="Times New Roman" w:cs="Times New Roman"/>
          <w:b/>
          <w:sz w:val="28"/>
          <w:szCs w:val="28"/>
        </w:rPr>
      </w:pPr>
    </w:p>
    <w:p w:rsidR="000D035F" w:rsidRDefault="000D035F" w:rsidP="00E7215A">
      <w:pPr>
        <w:spacing w:after="0" w:line="360" w:lineRule="auto"/>
        <w:rPr>
          <w:rFonts w:ascii="Times New Roman" w:hAnsi="Times New Roman" w:cs="Times New Roman"/>
          <w:bCs/>
          <w:sz w:val="28"/>
          <w:szCs w:val="28"/>
        </w:rPr>
      </w:pPr>
    </w:p>
    <w:p w:rsidR="005A17F0" w:rsidRDefault="005A17F0" w:rsidP="00E7215A">
      <w:pPr>
        <w:spacing w:after="0" w:line="360" w:lineRule="auto"/>
        <w:rPr>
          <w:rFonts w:ascii="Times New Roman" w:hAnsi="Times New Roman" w:cs="Times New Roman"/>
          <w:bCs/>
          <w:sz w:val="28"/>
          <w:szCs w:val="28"/>
        </w:rPr>
      </w:pPr>
    </w:p>
    <w:p w:rsidR="005A17F0" w:rsidRDefault="005A17F0" w:rsidP="00E7215A">
      <w:pPr>
        <w:spacing w:after="0" w:line="360" w:lineRule="auto"/>
        <w:rPr>
          <w:rFonts w:ascii="Times New Roman" w:hAnsi="Times New Roman" w:cs="Times New Roman"/>
          <w:bCs/>
          <w:sz w:val="28"/>
          <w:szCs w:val="28"/>
        </w:rPr>
      </w:pPr>
    </w:p>
    <w:p w:rsidR="005A17F0" w:rsidRDefault="005A17F0" w:rsidP="00E7215A">
      <w:pPr>
        <w:spacing w:after="0" w:line="360" w:lineRule="auto"/>
        <w:rPr>
          <w:rFonts w:ascii="Times New Roman" w:hAnsi="Times New Roman" w:cs="Times New Roman"/>
          <w:bCs/>
          <w:sz w:val="28"/>
          <w:szCs w:val="28"/>
        </w:rPr>
      </w:pPr>
    </w:p>
    <w:p w:rsidR="005A17F0" w:rsidRDefault="005A17F0" w:rsidP="00E7215A">
      <w:pPr>
        <w:spacing w:after="0" w:line="360" w:lineRule="auto"/>
        <w:rPr>
          <w:rFonts w:ascii="Times New Roman" w:hAnsi="Times New Roman" w:cs="Times New Roman"/>
          <w:bCs/>
          <w:sz w:val="28"/>
          <w:szCs w:val="28"/>
        </w:rPr>
      </w:pPr>
    </w:p>
    <w:p w:rsidR="005A17F0" w:rsidRDefault="005A17F0" w:rsidP="00E7215A">
      <w:pPr>
        <w:spacing w:after="0" w:line="360" w:lineRule="auto"/>
        <w:rPr>
          <w:rFonts w:ascii="Times New Roman" w:hAnsi="Times New Roman" w:cs="Times New Roman"/>
          <w:bCs/>
          <w:sz w:val="28"/>
          <w:szCs w:val="28"/>
        </w:rPr>
      </w:pPr>
    </w:p>
    <w:p w:rsidR="005A17F0" w:rsidRPr="00EC156F" w:rsidRDefault="005A17F0" w:rsidP="00E7215A">
      <w:pPr>
        <w:spacing w:after="0" w:line="360" w:lineRule="auto"/>
        <w:rPr>
          <w:rFonts w:ascii="Times New Roman" w:hAnsi="Times New Roman" w:cs="Times New Roman"/>
          <w:bCs/>
          <w:sz w:val="28"/>
          <w:szCs w:val="28"/>
        </w:rPr>
      </w:pPr>
    </w:p>
    <w:p w:rsidR="005A17F0" w:rsidRDefault="00D91520" w:rsidP="005A17F0">
      <w:pPr>
        <w:spacing w:after="0" w:line="360" w:lineRule="auto"/>
        <w:ind w:firstLine="709"/>
        <w:jc w:val="both"/>
        <w:rPr>
          <w:rFonts w:ascii="Times New Roman" w:hAnsi="Times New Roman" w:cs="Times New Roman"/>
          <w:bCs/>
          <w:sz w:val="28"/>
          <w:szCs w:val="28"/>
        </w:rPr>
      </w:pPr>
      <w:r w:rsidRPr="007F16B6">
        <w:rPr>
          <w:rFonts w:ascii="Times New Roman" w:hAnsi="Times New Roman" w:cs="Times New Roman"/>
          <w:bCs/>
          <w:sz w:val="28"/>
          <w:szCs w:val="28"/>
        </w:rPr>
        <w:t>2</w:t>
      </w:r>
      <w:r w:rsidR="000D035F" w:rsidRPr="007F16B6">
        <w:rPr>
          <w:rFonts w:ascii="Times New Roman" w:hAnsi="Times New Roman" w:cs="Times New Roman"/>
          <w:bCs/>
          <w:sz w:val="28"/>
          <w:szCs w:val="28"/>
        </w:rPr>
        <w:t xml:space="preserve">.2 </w:t>
      </w:r>
      <w:r w:rsidR="007F16B6" w:rsidRPr="007F16B6">
        <w:rPr>
          <w:rFonts w:ascii="Times New Roman" w:hAnsi="Times New Roman" w:cs="Times New Roman"/>
          <w:bCs/>
          <w:sz w:val="28"/>
          <w:szCs w:val="28"/>
          <w:lang w:val="uk-UA"/>
        </w:rPr>
        <w:t>Виведення</w:t>
      </w:r>
      <w:r w:rsidR="007F16B6" w:rsidRPr="007F16B6">
        <w:rPr>
          <w:rFonts w:ascii="Times New Roman" w:hAnsi="Times New Roman" w:cs="Times New Roman"/>
          <w:bCs/>
          <w:sz w:val="28"/>
          <w:szCs w:val="28"/>
        </w:rPr>
        <w:t xml:space="preserve"> основного рівняння динаміки</w:t>
      </w:r>
    </w:p>
    <w:p w:rsidR="005A17F0" w:rsidRDefault="005A17F0" w:rsidP="005A17F0">
      <w:pPr>
        <w:spacing w:after="0" w:line="360" w:lineRule="auto"/>
        <w:ind w:firstLine="709"/>
        <w:jc w:val="both"/>
        <w:rPr>
          <w:rFonts w:ascii="Times New Roman" w:hAnsi="Times New Roman" w:cs="Times New Roman"/>
          <w:bCs/>
          <w:sz w:val="28"/>
          <w:szCs w:val="28"/>
        </w:rPr>
      </w:pPr>
    </w:p>
    <w:p w:rsidR="005A17F0" w:rsidRPr="005A17F0" w:rsidRDefault="005A17F0" w:rsidP="005A17F0">
      <w:pPr>
        <w:spacing w:after="0" w:line="360" w:lineRule="auto"/>
        <w:ind w:firstLine="709"/>
        <w:jc w:val="both"/>
        <w:rPr>
          <w:rFonts w:ascii="Times New Roman" w:hAnsi="Times New Roman" w:cs="Times New Roman"/>
          <w:bCs/>
          <w:sz w:val="28"/>
          <w:szCs w:val="28"/>
        </w:rPr>
      </w:pPr>
    </w:p>
    <w:p w:rsidR="000D035F" w:rsidRPr="007F16B6" w:rsidRDefault="007F16B6" w:rsidP="0001691F">
      <w:pPr>
        <w:spacing w:after="0" w:line="360" w:lineRule="auto"/>
        <w:ind w:firstLine="709"/>
        <w:jc w:val="both"/>
        <w:rPr>
          <w:rFonts w:ascii="Times New Roman" w:hAnsi="Times New Roman" w:cs="Times New Roman"/>
          <w:sz w:val="28"/>
          <w:szCs w:val="28"/>
        </w:rPr>
      </w:pPr>
      <w:r w:rsidRPr="007F16B6">
        <w:rPr>
          <w:rFonts w:ascii="Times New Roman" w:hAnsi="Times New Roman" w:cs="Times New Roman"/>
          <w:sz w:val="28"/>
          <w:szCs w:val="28"/>
        </w:rPr>
        <w:t>Для того, що б отримати виробничу функцію в інтенсивній формі, потрібно скористатися властивістю постійної віддачі від масштабу. Підставивши в</w:t>
      </w:r>
      <w:r w:rsidR="000D035F" w:rsidRPr="007F16B6">
        <w:rPr>
          <w:rFonts w:ascii="Times New Roman" w:hAnsi="Times New Roman" w:cs="Times New Roman"/>
          <w:sz w:val="28"/>
          <w:szCs w:val="28"/>
        </w:rPr>
        <w:t xml:space="preserve"> (1) λ = 1/AL, </w:t>
      </w:r>
      <w:r w:rsidRPr="007F16B6">
        <w:rPr>
          <w:rFonts w:ascii="Times New Roman" w:hAnsi="Times New Roman" w:cs="Times New Roman"/>
          <w:sz w:val="28"/>
          <w:szCs w:val="28"/>
          <w:lang w:val="uk-UA"/>
        </w:rPr>
        <w:t>отримуємо</w:t>
      </w:r>
      <w:r w:rsidR="000D035F" w:rsidRPr="007F16B6">
        <w:rPr>
          <w:rFonts w:ascii="Times New Roman" w:hAnsi="Times New Roman" w:cs="Times New Roman"/>
          <w:sz w:val="28"/>
          <w:szCs w:val="28"/>
        </w:rPr>
        <w:t>:</w:t>
      </w:r>
      <w:r w:rsidR="0001691F">
        <w:rPr>
          <w:rFonts w:ascii="Times New Roman" w:hAnsi="Times New Roman" w:cs="Times New Roman"/>
          <w:sz w:val="28"/>
          <w:szCs w:val="28"/>
          <w:lang w:val="uk-UA"/>
        </w:rPr>
        <w:t xml:space="preserve"> </w:t>
      </w:r>
      <w:r w:rsidR="000D035F" w:rsidRPr="007F16B6">
        <w:rPr>
          <w:rFonts w:ascii="Times New Roman" w:hAnsi="Times New Roman" w:cs="Times New Roman"/>
          <w:position w:val="-28"/>
          <w:sz w:val="28"/>
          <w:szCs w:val="28"/>
        </w:rPr>
        <w:object w:dxaOrig="1579" w:dyaOrig="680">
          <v:shape id="_x0000_i1030" type="#_x0000_t75" style="width:80.25pt;height:36.75pt" o:ole="" fillcolor="window">
            <v:imagedata r:id="rId14" o:title=""/>
          </v:shape>
          <o:OLEObject Type="Embed" ProgID="Equation.3" ShapeID="_x0000_i1030" DrawAspect="Content" ObjectID="_1638004897" r:id="rId15"/>
        </w:object>
      </w:r>
    </w:p>
    <w:p w:rsidR="000D035F" w:rsidRPr="007F16B6" w:rsidRDefault="007F16B6" w:rsidP="0001691F">
      <w:pPr>
        <w:spacing w:after="0" w:line="360" w:lineRule="auto"/>
        <w:ind w:firstLine="709"/>
        <w:jc w:val="both"/>
        <w:rPr>
          <w:rFonts w:ascii="Times New Roman" w:hAnsi="Times New Roman" w:cs="Times New Roman"/>
          <w:sz w:val="28"/>
          <w:szCs w:val="28"/>
        </w:rPr>
      </w:pPr>
      <w:r w:rsidRPr="007F16B6">
        <w:rPr>
          <w:rFonts w:ascii="Times New Roman" w:hAnsi="Times New Roman" w:cs="Times New Roman"/>
          <w:sz w:val="28"/>
          <w:szCs w:val="28"/>
          <w:lang w:val="uk-UA"/>
        </w:rPr>
        <w:t>Зробивши заміну</w:t>
      </w:r>
      <w:r w:rsidR="000D035F" w:rsidRPr="007F16B6">
        <w:rPr>
          <w:rFonts w:ascii="Times New Roman" w:hAnsi="Times New Roman" w:cs="Times New Roman"/>
          <w:sz w:val="28"/>
          <w:szCs w:val="28"/>
        </w:rPr>
        <w:t xml:space="preserve"> y = Y/AL – </w:t>
      </w:r>
      <w:r w:rsidRPr="007F16B6">
        <w:rPr>
          <w:rFonts w:ascii="Times New Roman" w:hAnsi="Times New Roman" w:cs="Times New Roman"/>
          <w:sz w:val="28"/>
          <w:szCs w:val="28"/>
        </w:rPr>
        <w:t>випуск з розрахунку на одиницю ефективної праці</w:t>
      </w:r>
      <w:r w:rsidR="000D035F" w:rsidRPr="007F16B6">
        <w:rPr>
          <w:rFonts w:ascii="Times New Roman" w:hAnsi="Times New Roman" w:cs="Times New Roman"/>
          <w:sz w:val="28"/>
          <w:szCs w:val="28"/>
        </w:rPr>
        <w:t xml:space="preserve">, f(k) = F(K/AL,1) = F(K,AL)/AL, </w:t>
      </w:r>
      <w:r w:rsidRPr="007F16B6">
        <w:rPr>
          <w:rFonts w:ascii="Times New Roman" w:hAnsi="Times New Roman" w:cs="Times New Roman"/>
          <w:sz w:val="28"/>
          <w:szCs w:val="28"/>
        </w:rPr>
        <w:t>отримуємо виробничу функцію в інтенсивній формі</w:t>
      </w:r>
      <w:r w:rsidR="0001691F">
        <w:rPr>
          <w:rFonts w:ascii="Times New Roman" w:hAnsi="Times New Roman" w:cs="Times New Roman"/>
          <w:sz w:val="28"/>
          <w:szCs w:val="28"/>
          <w:lang w:val="uk-UA"/>
        </w:rPr>
        <w:t xml:space="preserve"> </w:t>
      </w:r>
      <w:r w:rsidR="000D035F" w:rsidRPr="007F16B6">
        <w:rPr>
          <w:rFonts w:ascii="Times New Roman" w:hAnsi="Times New Roman" w:cs="Times New Roman"/>
          <w:position w:val="-10"/>
          <w:sz w:val="28"/>
          <w:szCs w:val="28"/>
        </w:rPr>
        <w:object w:dxaOrig="900" w:dyaOrig="340">
          <v:shape id="_x0000_i1031" type="#_x0000_t75" style="width:43.5pt;height:15.75pt" o:ole="" fillcolor="window">
            <v:imagedata r:id="rId16" o:title=""/>
          </v:shape>
          <o:OLEObject Type="Embed" ProgID="Equation.3" ShapeID="_x0000_i1031" DrawAspect="Content" ObjectID="_1638004898" r:id="rId17"/>
        </w:object>
      </w:r>
      <w:r w:rsidR="000D035F" w:rsidRPr="007F16B6">
        <w:rPr>
          <w:rFonts w:ascii="Times New Roman" w:hAnsi="Times New Roman" w:cs="Times New Roman"/>
          <w:sz w:val="28"/>
          <w:szCs w:val="28"/>
        </w:rPr>
        <w:t>.</w:t>
      </w:r>
    </w:p>
    <w:p w:rsidR="000D035F" w:rsidRPr="007F16B6" w:rsidRDefault="007F16B6" w:rsidP="007F16B6">
      <w:pPr>
        <w:spacing w:after="0" w:line="360" w:lineRule="auto"/>
        <w:ind w:firstLine="709"/>
        <w:jc w:val="both"/>
        <w:rPr>
          <w:rFonts w:ascii="Times New Roman" w:hAnsi="Times New Roman" w:cs="Times New Roman"/>
          <w:sz w:val="28"/>
          <w:szCs w:val="28"/>
        </w:rPr>
      </w:pPr>
      <w:r w:rsidRPr="007F16B6">
        <w:rPr>
          <w:rFonts w:ascii="Times New Roman" w:hAnsi="Times New Roman" w:cs="Times New Roman"/>
          <w:sz w:val="28"/>
          <w:szCs w:val="28"/>
        </w:rPr>
        <w:t>Перевага перед екстенсивною формою запису в тому, що це функція від однієї змінної, тобто ми можемо перейти від тривимірного аналізу до двовимірного.</w:t>
      </w:r>
    </w:p>
    <w:p w:rsidR="000D035F" w:rsidRDefault="007F16B6" w:rsidP="007F16B6">
      <w:pPr>
        <w:spacing w:after="0" w:line="360" w:lineRule="auto"/>
        <w:ind w:firstLine="709"/>
        <w:jc w:val="both"/>
        <w:rPr>
          <w:rFonts w:ascii="Times New Roman" w:hAnsi="Times New Roman" w:cs="Times New Roman"/>
          <w:sz w:val="28"/>
          <w:szCs w:val="28"/>
        </w:rPr>
      </w:pPr>
      <w:r w:rsidRPr="007F16B6">
        <w:rPr>
          <w:rFonts w:ascii="Times New Roman" w:hAnsi="Times New Roman" w:cs="Times New Roman"/>
          <w:sz w:val="28"/>
          <w:szCs w:val="28"/>
        </w:rPr>
        <w:t xml:space="preserve">Знайдемо динаміку </w:t>
      </w:r>
      <w:r w:rsidRPr="007F16B6">
        <w:rPr>
          <w:rFonts w:ascii="Times New Roman" w:hAnsi="Times New Roman" w:cs="Times New Roman"/>
          <w:sz w:val="28"/>
          <w:szCs w:val="28"/>
          <w:lang w:val="uk-UA"/>
        </w:rPr>
        <w:t>капіталоозброєності</w:t>
      </w:r>
      <w:r w:rsidRPr="007F16B6">
        <w:rPr>
          <w:rFonts w:ascii="Times New Roman" w:hAnsi="Times New Roman" w:cs="Times New Roman"/>
          <w:sz w:val="28"/>
          <w:szCs w:val="28"/>
        </w:rPr>
        <w:t xml:space="preserve"> ефективної праці</w:t>
      </w:r>
      <w:r w:rsidR="000D035F" w:rsidRPr="007F16B6">
        <w:rPr>
          <w:rFonts w:ascii="Times New Roman" w:hAnsi="Times New Roman" w:cs="Times New Roman"/>
          <w:sz w:val="28"/>
          <w:szCs w:val="28"/>
        </w:rPr>
        <w:t xml:space="preserve"> </w:t>
      </w:r>
      <w:r w:rsidR="000D035F" w:rsidRPr="007F16B6">
        <w:rPr>
          <w:rFonts w:ascii="Times New Roman" w:hAnsi="Times New Roman" w:cs="Times New Roman"/>
          <w:position w:val="-10"/>
          <w:sz w:val="28"/>
          <w:szCs w:val="28"/>
        </w:rPr>
        <w:object w:dxaOrig="960" w:dyaOrig="380">
          <v:shape id="_x0000_i1032" type="#_x0000_t75" style="width:48pt;height:20.25pt" o:ole="" fillcolor="window">
            <v:imagedata r:id="rId18" o:title=""/>
          </v:shape>
          <o:OLEObject Type="Embed" ProgID="Equation.3" ShapeID="_x0000_i1032" DrawAspect="Content" ObjectID="_1638004899" r:id="rId19"/>
        </w:object>
      </w:r>
    </w:p>
    <w:p w:rsidR="00F57028" w:rsidRPr="007F16B6" w:rsidRDefault="00F57028" w:rsidP="007F16B6">
      <w:pPr>
        <w:spacing w:after="0" w:line="360" w:lineRule="auto"/>
        <w:ind w:firstLine="709"/>
        <w:jc w:val="both"/>
        <w:rPr>
          <w:rFonts w:ascii="Times New Roman" w:hAnsi="Times New Roman" w:cs="Times New Roman"/>
          <w:sz w:val="28"/>
          <w:szCs w:val="28"/>
        </w:rPr>
      </w:pPr>
    </w:p>
    <w:p w:rsidR="000D035F" w:rsidRDefault="000D035F" w:rsidP="00551093">
      <w:pPr>
        <w:tabs>
          <w:tab w:val="left" w:pos="7230"/>
        </w:tabs>
        <w:spacing w:after="0" w:line="360" w:lineRule="auto"/>
        <w:ind w:firstLine="709"/>
        <w:jc w:val="right"/>
        <w:rPr>
          <w:rFonts w:ascii="Times New Roman" w:hAnsi="Times New Roman" w:cs="Times New Roman"/>
          <w:sz w:val="28"/>
          <w:szCs w:val="28"/>
        </w:rPr>
      </w:pPr>
      <w:r w:rsidRPr="007F16B6">
        <w:rPr>
          <w:rFonts w:ascii="Times New Roman" w:hAnsi="Times New Roman" w:cs="Times New Roman"/>
          <w:position w:val="-30"/>
          <w:sz w:val="28"/>
          <w:szCs w:val="28"/>
        </w:rPr>
        <w:object w:dxaOrig="5140" w:dyaOrig="720">
          <v:shape id="_x0000_i1033" type="#_x0000_t75" style="width:255.75pt;height:36.75pt" o:ole="" fillcolor="window">
            <v:imagedata r:id="rId20" o:title=""/>
          </v:shape>
          <o:OLEObject Type="Embed" ProgID="Equation.3" ShapeID="_x0000_i1033" DrawAspect="Content" ObjectID="_1638004900" r:id="rId21"/>
        </w:object>
      </w:r>
      <w:r w:rsidR="00551093">
        <w:rPr>
          <w:rFonts w:ascii="Times New Roman" w:hAnsi="Times New Roman" w:cs="Times New Roman"/>
          <w:sz w:val="28"/>
          <w:szCs w:val="28"/>
        </w:rPr>
        <w:tab/>
      </w:r>
      <w:r w:rsidR="007F16B6" w:rsidRPr="007F16B6">
        <w:rPr>
          <w:rFonts w:ascii="Times New Roman" w:hAnsi="Times New Roman" w:cs="Times New Roman"/>
          <w:sz w:val="28"/>
          <w:szCs w:val="28"/>
        </w:rPr>
        <w:tab/>
      </w:r>
      <w:r w:rsidR="007F16B6">
        <w:rPr>
          <w:rFonts w:ascii="Times New Roman" w:hAnsi="Times New Roman" w:cs="Times New Roman"/>
          <w:sz w:val="28"/>
          <w:szCs w:val="28"/>
        </w:rPr>
        <w:t>(2)</w:t>
      </w:r>
    </w:p>
    <w:p w:rsidR="00F57028" w:rsidRPr="007F16B6" w:rsidRDefault="00F57028" w:rsidP="00BF27FD">
      <w:pPr>
        <w:tabs>
          <w:tab w:val="left" w:pos="7230"/>
        </w:tabs>
        <w:spacing w:after="0" w:line="360" w:lineRule="auto"/>
        <w:ind w:firstLine="709"/>
        <w:jc w:val="center"/>
        <w:rPr>
          <w:rFonts w:ascii="Times New Roman" w:hAnsi="Times New Roman" w:cs="Times New Roman"/>
          <w:sz w:val="28"/>
          <w:szCs w:val="28"/>
        </w:rPr>
      </w:pPr>
    </w:p>
    <w:p w:rsidR="000D035F" w:rsidRPr="007F16B6" w:rsidRDefault="000D035F" w:rsidP="00BF27FD">
      <w:pPr>
        <w:spacing w:after="0" w:line="360" w:lineRule="auto"/>
        <w:jc w:val="both"/>
        <w:rPr>
          <w:rFonts w:ascii="Times New Roman" w:hAnsi="Times New Roman" w:cs="Times New Roman"/>
          <w:sz w:val="28"/>
          <w:szCs w:val="28"/>
        </w:rPr>
      </w:pPr>
      <w:r w:rsidRPr="007F16B6">
        <w:rPr>
          <w:rFonts w:ascii="Times New Roman" w:hAnsi="Times New Roman" w:cs="Times New Roman"/>
          <w:sz w:val="28"/>
          <w:szCs w:val="28"/>
        </w:rPr>
        <w:t xml:space="preserve">де </w:t>
      </w:r>
      <w:r w:rsidRPr="007F16B6">
        <w:rPr>
          <w:rFonts w:ascii="Times New Roman" w:hAnsi="Times New Roman" w:cs="Times New Roman"/>
          <w:position w:val="-10"/>
          <w:sz w:val="28"/>
          <w:szCs w:val="28"/>
        </w:rPr>
        <w:object w:dxaOrig="859" w:dyaOrig="360">
          <v:shape id="_x0000_i1034" type="#_x0000_t75" style="width:44.25pt;height:20.25pt" o:ole="" fillcolor="window">
            <v:imagedata r:id="rId22" o:title=""/>
          </v:shape>
          <o:OLEObject Type="Embed" ProgID="Equation.3" ShapeID="_x0000_i1034" DrawAspect="Content" ObjectID="_1638004901" r:id="rId23"/>
        </w:object>
      </w:r>
      <w:r w:rsidRPr="007F16B6">
        <w:rPr>
          <w:rFonts w:ascii="Times New Roman" w:hAnsi="Times New Roman" w:cs="Times New Roman"/>
          <w:sz w:val="28"/>
          <w:szCs w:val="28"/>
        </w:rPr>
        <w:t xml:space="preserve">, </w:t>
      </w:r>
      <w:r w:rsidRPr="007F16B6">
        <w:rPr>
          <w:rFonts w:ascii="Times New Roman" w:hAnsi="Times New Roman" w:cs="Times New Roman"/>
          <w:position w:val="-10"/>
          <w:sz w:val="28"/>
          <w:szCs w:val="28"/>
        </w:rPr>
        <w:object w:dxaOrig="820" w:dyaOrig="360">
          <v:shape id="_x0000_i1035" type="#_x0000_t75" style="width:39.75pt;height:20.25pt" o:ole="" fillcolor="window">
            <v:imagedata r:id="rId24" o:title=""/>
          </v:shape>
          <o:OLEObject Type="Embed" ProgID="Equation.3" ShapeID="_x0000_i1035" DrawAspect="Content" ObjectID="_1638004902" r:id="rId25"/>
        </w:object>
      </w:r>
      <w:r w:rsidRPr="007F16B6">
        <w:rPr>
          <w:rFonts w:ascii="Times New Roman" w:hAnsi="Times New Roman" w:cs="Times New Roman"/>
          <w:sz w:val="28"/>
          <w:szCs w:val="28"/>
        </w:rPr>
        <w:t xml:space="preserve"> задают</w:t>
      </w:r>
      <w:r w:rsidR="007F16B6" w:rsidRPr="007F16B6">
        <w:rPr>
          <w:rFonts w:ascii="Times New Roman" w:hAnsi="Times New Roman" w:cs="Times New Roman"/>
          <w:sz w:val="28"/>
          <w:szCs w:val="28"/>
          <w:lang w:val="uk-UA"/>
        </w:rPr>
        <w:t>ь</w:t>
      </w:r>
      <w:r w:rsidR="007F16B6" w:rsidRPr="007F16B6">
        <w:rPr>
          <w:rFonts w:ascii="Times New Roman" w:hAnsi="Times New Roman" w:cs="Times New Roman"/>
          <w:sz w:val="28"/>
          <w:szCs w:val="28"/>
        </w:rPr>
        <w:t>ся е</w:t>
      </w:r>
      <w:r w:rsidR="007F16B6">
        <w:rPr>
          <w:rFonts w:ascii="Times New Roman" w:hAnsi="Times New Roman" w:cs="Times New Roman"/>
          <w:sz w:val="28"/>
          <w:szCs w:val="28"/>
        </w:rPr>
        <w:t>кзогенно</w:t>
      </w:r>
    </w:p>
    <w:p w:rsidR="000D035F" w:rsidRPr="007F16B6" w:rsidRDefault="007F16B6" w:rsidP="007F16B6">
      <w:pPr>
        <w:spacing w:after="0" w:line="360" w:lineRule="auto"/>
        <w:ind w:firstLine="709"/>
        <w:jc w:val="both"/>
        <w:rPr>
          <w:rFonts w:ascii="Times New Roman" w:hAnsi="Times New Roman" w:cs="Times New Roman"/>
          <w:sz w:val="28"/>
          <w:szCs w:val="28"/>
        </w:rPr>
      </w:pPr>
      <w:r w:rsidRPr="007F16B6">
        <w:rPr>
          <w:rFonts w:ascii="Times New Roman" w:hAnsi="Times New Roman" w:cs="Times New Roman"/>
          <w:sz w:val="28"/>
          <w:szCs w:val="28"/>
          <w:lang w:val="uk-UA"/>
        </w:rPr>
        <w:t>Введемо змінну</w:t>
      </w:r>
      <w:r w:rsidR="000D035F" w:rsidRPr="007F16B6">
        <w:rPr>
          <w:rFonts w:ascii="Times New Roman" w:hAnsi="Times New Roman" w:cs="Times New Roman"/>
          <w:sz w:val="28"/>
          <w:szCs w:val="28"/>
        </w:rPr>
        <w:t xml:space="preserve"> C, </w:t>
      </w:r>
      <w:r w:rsidRPr="007F16B6">
        <w:rPr>
          <w:rFonts w:ascii="Times New Roman" w:hAnsi="Times New Roman" w:cs="Times New Roman"/>
          <w:sz w:val="28"/>
          <w:szCs w:val="28"/>
        </w:rPr>
        <w:t>яка може розглядатися як а) споживання б) приватне споживання плюс держвидатки.</w:t>
      </w:r>
      <w:r w:rsidR="000D035F" w:rsidRPr="007F16B6">
        <w:rPr>
          <w:rFonts w:ascii="Times New Roman" w:hAnsi="Times New Roman" w:cs="Times New Roman"/>
          <w:sz w:val="28"/>
          <w:szCs w:val="28"/>
        </w:rPr>
        <w:t xml:space="preserve"> c = C/AL -  </w:t>
      </w:r>
      <w:r w:rsidRPr="007F16B6">
        <w:rPr>
          <w:rFonts w:ascii="Times New Roman" w:hAnsi="Times New Roman" w:cs="Times New Roman"/>
          <w:sz w:val="28"/>
          <w:szCs w:val="28"/>
        </w:rPr>
        <w:t>споживання на одиницю ефективної праці.</w:t>
      </w:r>
      <w:r>
        <w:rPr>
          <w:rFonts w:ascii="Times New Roman" w:hAnsi="Times New Roman" w:cs="Times New Roman"/>
          <w:sz w:val="28"/>
          <w:szCs w:val="28"/>
        </w:rPr>
        <w:t xml:space="preserve"> </w:t>
      </w:r>
    </w:p>
    <w:p w:rsidR="000D035F" w:rsidRDefault="007F16B6" w:rsidP="007F16B6">
      <w:pPr>
        <w:spacing w:after="0" w:line="360" w:lineRule="auto"/>
        <w:ind w:firstLine="709"/>
        <w:jc w:val="both"/>
        <w:rPr>
          <w:rFonts w:ascii="Times New Roman" w:hAnsi="Times New Roman" w:cs="Times New Roman"/>
          <w:sz w:val="28"/>
          <w:szCs w:val="28"/>
        </w:rPr>
      </w:pPr>
      <w:r w:rsidRPr="007F16B6">
        <w:rPr>
          <w:rFonts w:ascii="Times New Roman" w:hAnsi="Times New Roman" w:cs="Times New Roman"/>
          <w:sz w:val="28"/>
          <w:szCs w:val="28"/>
        </w:rPr>
        <w:t xml:space="preserve">Підставляючи вираз динаміки капіталу, або по-іншому, вираз, що </w:t>
      </w:r>
      <w:r w:rsidRPr="007F16B6">
        <w:rPr>
          <w:rFonts w:ascii="Times New Roman" w:hAnsi="Times New Roman" w:cs="Times New Roman"/>
          <w:sz w:val="28"/>
          <w:szCs w:val="28"/>
          <w:lang w:val="uk-UA"/>
        </w:rPr>
        <w:t>визначає</w:t>
      </w:r>
      <w:r w:rsidRPr="007F16B6">
        <w:rPr>
          <w:rFonts w:ascii="Times New Roman" w:hAnsi="Times New Roman" w:cs="Times New Roman"/>
          <w:sz w:val="28"/>
          <w:szCs w:val="28"/>
        </w:rPr>
        <w:t xml:space="preserve"> величину чистих інвестицій</w:t>
      </w:r>
      <w:r>
        <w:rPr>
          <w:rFonts w:ascii="Times New Roman" w:hAnsi="Times New Roman" w:cs="Times New Roman"/>
          <w:sz w:val="28"/>
          <w:szCs w:val="28"/>
          <w:lang w:val="uk-UA"/>
        </w:rPr>
        <w:t xml:space="preserve"> </w:t>
      </w:r>
      <w:r w:rsidR="000D035F" w:rsidRPr="007F16B6">
        <w:rPr>
          <w:rFonts w:ascii="Times New Roman" w:hAnsi="Times New Roman" w:cs="Times New Roman"/>
          <w:position w:val="-6"/>
          <w:sz w:val="28"/>
          <w:szCs w:val="28"/>
        </w:rPr>
        <w:object w:dxaOrig="1540" w:dyaOrig="320">
          <v:shape id="_x0000_i1036" type="#_x0000_t75" style="width:76.5pt;height:16.5pt" o:ole="" fillcolor="window">
            <v:imagedata r:id="rId26" o:title=""/>
          </v:shape>
          <o:OLEObject Type="Embed" ProgID="Equation.3" ShapeID="_x0000_i1036" DrawAspect="Content" ObjectID="_1638004903" r:id="rId27"/>
        </w:object>
      </w:r>
      <w:r>
        <w:rPr>
          <w:rFonts w:ascii="Times New Roman" w:hAnsi="Times New Roman" w:cs="Times New Roman"/>
          <w:sz w:val="28"/>
          <w:szCs w:val="28"/>
          <w:lang w:val="uk-UA"/>
        </w:rPr>
        <w:t xml:space="preserve"> </w:t>
      </w:r>
      <w:r w:rsidR="000D035F" w:rsidRPr="007F16B6">
        <w:rPr>
          <w:rFonts w:ascii="Times New Roman" w:hAnsi="Times New Roman" w:cs="Times New Roman"/>
          <w:sz w:val="28"/>
          <w:szCs w:val="28"/>
        </w:rPr>
        <w:t xml:space="preserve">в </w:t>
      </w:r>
      <w:r w:rsidRPr="007F16B6">
        <w:rPr>
          <w:rFonts w:ascii="Times New Roman" w:hAnsi="Times New Roman" w:cs="Times New Roman"/>
          <w:sz w:val="28"/>
          <w:szCs w:val="28"/>
          <w:lang w:val="uk-UA"/>
        </w:rPr>
        <w:t>рівняння</w:t>
      </w:r>
      <w:r w:rsidR="000D035F" w:rsidRPr="007F16B6">
        <w:rPr>
          <w:rFonts w:ascii="Times New Roman" w:hAnsi="Times New Roman" w:cs="Times New Roman"/>
          <w:sz w:val="28"/>
          <w:szCs w:val="28"/>
        </w:rPr>
        <w:t xml:space="preserve"> (2), </w:t>
      </w:r>
      <w:r w:rsidRPr="007F16B6">
        <w:rPr>
          <w:rFonts w:ascii="Times New Roman" w:hAnsi="Times New Roman" w:cs="Times New Roman"/>
          <w:sz w:val="28"/>
          <w:szCs w:val="28"/>
        </w:rPr>
        <w:t>отримуємо основне рівняння динаміки неокласичної теорії зростання</w:t>
      </w:r>
    </w:p>
    <w:p w:rsidR="00526709" w:rsidRPr="007F16B6" w:rsidRDefault="00526709" w:rsidP="007F16B6">
      <w:pPr>
        <w:spacing w:after="0" w:line="360" w:lineRule="auto"/>
        <w:ind w:firstLine="709"/>
        <w:jc w:val="both"/>
        <w:rPr>
          <w:rFonts w:ascii="Times New Roman" w:hAnsi="Times New Roman" w:cs="Times New Roman"/>
          <w:sz w:val="28"/>
          <w:szCs w:val="28"/>
        </w:rPr>
      </w:pPr>
    </w:p>
    <w:p w:rsidR="000D035F" w:rsidRDefault="005A17F0" w:rsidP="00551093">
      <w:pPr>
        <w:tabs>
          <w:tab w:val="left" w:pos="7230"/>
        </w:tabs>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lang w:val="uk-UA"/>
        </w:rPr>
        <w:t xml:space="preserve">                       </w:t>
      </w:r>
      <w:r w:rsidR="000D035F" w:rsidRPr="007F16B6">
        <w:rPr>
          <w:rFonts w:ascii="Times New Roman" w:hAnsi="Times New Roman" w:cs="Times New Roman"/>
          <w:position w:val="-10"/>
          <w:sz w:val="28"/>
          <w:szCs w:val="28"/>
        </w:rPr>
        <w:object w:dxaOrig="2540" w:dyaOrig="380">
          <v:shape id="_x0000_i1037" type="#_x0000_t75" style="width:128.25pt;height:20.25pt" o:ole="" o:bordertopcolor="this" o:borderleftcolor="this" o:borderbottomcolor="this" o:borderrightcolor="this" fillcolor="window">
            <v:imagedata r:id="rId28" o:title=""/>
            <w10:bordertop type="single" width="4" shadow="t"/>
            <w10:borderleft type="single" width="4" shadow="t"/>
            <w10:borderbottom type="single" width="4" shadow="t"/>
            <w10:borderright type="single" width="4" shadow="t"/>
          </v:shape>
          <o:OLEObject Type="Embed" ProgID="Equation.3" ShapeID="_x0000_i1037" DrawAspect="Content" ObjectID="_1638004904" r:id="rId29"/>
        </w:object>
      </w:r>
      <w:r w:rsidR="007F16B6" w:rsidRPr="007F16B6">
        <w:rPr>
          <w:rFonts w:ascii="Times New Roman" w:hAnsi="Times New Roman" w:cs="Times New Roman"/>
          <w:sz w:val="28"/>
          <w:szCs w:val="28"/>
        </w:rPr>
        <w:tab/>
      </w:r>
      <w:r w:rsidR="00551093">
        <w:rPr>
          <w:rFonts w:ascii="Times New Roman" w:hAnsi="Times New Roman" w:cs="Times New Roman"/>
          <w:sz w:val="28"/>
          <w:szCs w:val="28"/>
        </w:rPr>
        <w:tab/>
      </w:r>
      <w:r w:rsidR="00551093">
        <w:rPr>
          <w:rFonts w:ascii="Times New Roman" w:hAnsi="Times New Roman" w:cs="Times New Roman"/>
          <w:sz w:val="28"/>
          <w:szCs w:val="28"/>
        </w:rPr>
        <w:tab/>
      </w:r>
      <w:r w:rsidR="007F16B6">
        <w:rPr>
          <w:rFonts w:ascii="Times New Roman" w:hAnsi="Times New Roman" w:cs="Times New Roman"/>
          <w:sz w:val="28"/>
          <w:szCs w:val="28"/>
        </w:rPr>
        <w:t>(3)</w:t>
      </w:r>
    </w:p>
    <w:p w:rsidR="00526709" w:rsidRPr="007F16B6" w:rsidRDefault="00526709" w:rsidP="005A17F0">
      <w:pPr>
        <w:tabs>
          <w:tab w:val="left" w:pos="7230"/>
        </w:tabs>
        <w:spacing w:after="0" w:line="360" w:lineRule="auto"/>
        <w:ind w:firstLine="709"/>
        <w:jc w:val="center"/>
        <w:rPr>
          <w:rFonts w:ascii="Times New Roman" w:hAnsi="Times New Roman" w:cs="Times New Roman"/>
          <w:sz w:val="28"/>
          <w:szCs w:val="28"/>
        </w:rPr>
      </w:pPr>
    </w:p>
    <w:p w:rsidR="005A17F0" w:rsidRPr="0052729E" w:rsidRDefault="007F16B6" w:rsidP="0052729E">
      <w:pPr>
        <w:spacing w:after="0" w:line="360" w:lineRule="auto"/>
        <w:ind w:firstLine="709"/>
        <w:jc w:val="both"/>
        <w:rPr>
          <w:rFonts w:ascii="Times New Roman" w:hAnsi="Times New Roman" w:cs="Times New Roman"/>
          <w:sz w:val="28"/>
          <w:szCs w:val="28"/>
        </w:rPr>
      </w:pPr>
      <w:r w:rsidRPr="007F16B6">
        <w:rPr>
          <w:rFonts w:ascii="Times New Roman" w:hAnsi="Times New Roman" w:cs="Times New Roman"/>
          <w:sz w:val="28"/>
          <w:szCs w:val="28"/>
        </w:rPr>
        <w:t>Це рівняння буде використовуватися як в моделі Солоу, так і в інших моделях неокласичної теорії зростання.</w:t>
      </w:r>
    </w:p>
    <w:p w:rsidR="000D035F" w:rsidRPr="007F16B6" w:rsidRDefault="00D91520" w:rsidP="007F16B6">
      <w:pPr>
        <w:spacing w:after="0" w:line="360" w:lineRule="auto"/>
        <w:ind w:firstLine="709"/>
        <w:jc w:val="both"/>
        <w:rPr>
          <w:rFonts w:ascii="Times New Roman" w:hAnsi="Times New Roman" w:cs="Times New Roman"/>
          <w:bCs/>
          <w:sz w:val="28"/>
          <w:szCs w:val="28"/>
        </w:rPr>
      </w:pPr>
      <w:r w:rsidRPr="007F16B6">
        <w:rPr>
          <w:rFonts w:ascii="Times New Roman" w:hAnsi="Times New Roman" w:cs="Times New Roman"/>
          <w:bCs/>
          <w:sz w:val="28"/>
          <w:szCs w:val="28"/>
        </w:rPr>
        <w:t>2</w:t>
      </w:r>
      <w:r w:rsidR="000D035F" w:rsidRPr="007F16B6">
        <w:rPr>
          <w:rFonts w:ascii="Times New Roman" w:hAnsi="Times New Roman" w:cs="Times New Roman"/>
          <w:bCs/>
          <w:sz w:val="28"/>
          <w:szCs w:val="28"/>
        </w:rPr>
        <w:t>.</w:t>
      </w:r>
      <w:r w:rsidR="00D61415" w:rsidRPr="007F16B6">
        <w:rPr>
          <w:rFonts w:ascii="Times New Roman" w:hAnsi="Times New Roman" w:cs="Times New Roman"/>
          <w:bCs/>
          <w:sz w:val="28"/>
          <w:szCs w:val="28"/>
        </w:rPr>
        <w:t>2</w:t>
      </w:r>
      <w:r w:rsidR="000D035F" w:rsidRPr="007F16B6">
        <w:rPr>
          <w:rFonts w:ascii="Times New Roman" w:hAnsi="Times New Roman" w:cs="Times New Roman"/>
          <w:bCs/>
          <w:sz w:val="28"/>
          <w:szCs w:val="28"/>
        </w:rPr>
        <w:t>.</w:t>
      </w:r>
      <w:r w:rsidR="007F16B6" w:rsidRPr="007F16B6">
        <w:rPr>
          <w:rFonts w:ascii="Times New Roman" w:hAnsi="Times New Roman" w:cs="Times New Roman"/>
          <w:bCs/>
          <w:sz w:val="28"/>
          <w:szCs w:val="28"/>
        </w:rPr>
        <w:t>1</w:t>
      </w:r>
      <w:r w:rsidR="000D035F" w:rsidRPr="007F16B6">
        <w:rPr>
          <w:rFonts w:ascii="Times New Roman" w:hAnsi="Times New Roman" w:cs="Times New Roman"/>
          <w:bCs/>
          <w:sz w:val="28"/>
          <w:szCs w:val="28"/>
        </w:rPr>
        <w:t xml:space="preserve"> </w:t>
      </w:r>
      <w:r w:rsidR="007F16B6" w:rsidRPr="007F16B6">
        <w:rPr>
          <w:rFonts w:ascii="Times New Roman" w:hAnsi="Times New Roman" w:cs="Times New Roman"/>
          <w:bCs/>
          <w:sz w:val="28"/>
          <w:szCs w:val="28"/>
        </w:rPr>
        <w:t>Основне рівняння</w:t>
      </w:r>
    </w:p>
    <w:p w:rsidR="000D035F" w:rsidRDefault="000D035F" w:rsidP="007F16B6">
      <w:pPr>
        <w:spacing w:after="0" w:line="360" w:lineRule="auto"/>
        <w:ind w:firstLine="709"/>
        <w:jc w:val="both"/>
        <w:rPr>
          <w:rFonts w:ascii="Times New Roman" w:hAnsi="Times New Roman" w:cs="Times New Roman"/>
          <w:sz w:val="28"/>
          <w:szCs w:val="28"/>
        </w:rPr>
      </w:pPr>
    </w:p>
    <w:p w:rsidR="007F16B6" w:rsidRPr="007F16B6" w:rsidRDefault="007F16B6" w:rsidP="007F16B6">
      <w:pPr>
        <w:spacing w:after="0" w:line="360" w:lineRule="auto"/>
        <w:ind w:firstLine="709"/>
        <w:jc w:val="both"/>
        <w:rPr>
          <w:rFonts w:ascii="Times New Roman" w:hAnsi="Times New Roman" w:cs="Times New Roman"/>
          <w:sz w:val="28"/>
          <w:szCs w:val="28"/>
        </w:rPr>
      </w:pPr>
    </w:p>
    <w:p w:rsidR="000D035F" w:rsidRDefault="007F16B6" w:rsidP="007F16B6">
      <w:pPr>
        <w:spacing w:after="0" w:line="360" w:lineRule="auto"/>
        <w:ind w:firstLine="709"/>
        <w:jc w:val="both"/>
        <w:rPr>
          <w:rFonts w:ascii="Times New Roman" w:hAnsi="Times New Roman" w:cs="Times New Roman"/>
          <w:sz w:val="28"/>
          <w:szCs w:val="28"/>
        </w:rPr>
      </w:pPr>
      <w:r w:rsidRPr="007F16B6">
        <w:rPr>
          <w:rFonts w:ascii="Times New Roman" w:hAnsi="Times New Roman" w:cs="Times New Roman"/>
          <w:sz w:val="28"/>
          <w:szCs w:val="28"/>
          <w:lang w:val="uk-UA"/>
        </w:rPr>
        <w:t>Задаючи</w:t>
      </w:r>
      <w:r w:rsidRPr="007F16B6">
        <w:rPr>
          <w:rFonts w:ascii="Times New Roman" w:hAnsi="Times New Roman" w:cs="Times New Roman"/>
          <w:sz w:val="28"/>
          <w:szCs w:val="28"/>
        </w:rPr>
        <w:t xml:space="preserve"> екзогенно норму заощаджень</w:t>
      </w:r>
      <w:r w:rsidR="000D035F" w:rsidRPr="007F16B6">
        <w:rPr>
          <w:rFonts w:ascii="Times New Roman" w:hAnsi="Times New Roman" w:cs="Times New Roman"/>
          <w:sz w:val="28"/>
          <w:szCs w:val="28"/>
        </w:rPr>
        <w:t xml:space="preserve"> s = (1 – C/Y), </w:t>
      </w:r>
      <w:r w:rsidRPr="007F16B6">
        <w:rPr>
          <w:rFonts w:ascii="Times New Roman" w:hAnsi="Times New Roman" w:cs="Times New Roman"/>
          <w:sz w:val="28"/>
          <w:szCs w:val="28"/>
        </w:rPr>
        <w:t>отримуємо основне рівняння динаміки моделі Солоу.</w:t>
      </w:r>
    </w:p>
    <w:p w:rsidR="004E1775" w:rsidRPr="007F16B6" w:rsidRDefault="004E1775" w:rsidP="007F16B6">
      <w:pPr>
        <w:spacing w:after="0" w:line="360" w:lineRule="auto"/>
        <w:ind w:firstLine="709"/>
        <w:jc w:val="both"/>
        <w:rPr>
          <w:rFonts w:ascii="Times New Roman" w:hAnsi="Times New Roman" w:cs="Times New Roman"/>
          <w:sz w:val="28"/>
          <w:szCs w:val="28"/>
        </w:rPr>
      </w:pPr>
    </w:p>
    <w:p w:rsidR="000D035F" w:rsidRPr="00921A6D" w:rsidRDefault="00BA4FD5" w:rsidP="00551093">
      <w:pPr>
        <w:tabs>
          <w:tab w:val="left" w:pos="7230"/>
        </w:tabs>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D035F" w:rsidRPr="007F16B6">
        <w:rPr>
          <w:rFonts w:ascii="Times New Roman" w:hAnsi="Times New Roman" w:cs="Times New Roman"/>
          <w:position w:val="-10"/>
          <w:sz w:val="28"/>
          <w:szCs w:val="28"/>
        </w:rPr>
        <w:object w:dxaOrig="2280" w:dyaOrig="380">
          <v:shape id="_x0000_i1038" type="#_x0000_t75" style="width:116.25pt;height:20.25pt" o:ole="" o:bordertopcolor="this" o:borderleftcolor="this" o:borderbottomcolor="this" o:borderrightcolor="this" fillcolor="window">
            <v:imagedata r:id="rId30" o:title=""/>
            <w10:bordertop type="single" width="4" shadow="t"/>
            <w10:borderleft type="single" width="4" shadow="t"/>
            <w10:borderbottom type="single" width="4" shadow="t"/>
            <w10:borderright type="single" width="4" shadow="t"/>
          </v:shape>
          <o:OLEObject Type="Embed" ProgID="Equation.3" ShapeID="_x0000_i1038" DrawAspect="Content" ObjectID="_1638004905" r:id="rId31"/>
        </w:object>
      </w:r>
      <w:r w:rsidR="007F16B6" w:rsidRPr="00921A6D">
        <w:rPr>
          <w:rFonts w:ascii="Times New Roman" w:hAnsi="Times New Roman" w:cs="Times New Roman"/>
          <w:sz w:val="28"/>
          <w:szCs w:val="28"/>
          <w:lang w:val="uk-UA"/>
        </w:rPr>
        <w:tab/>
      </w:r>
      <w:r w:rsidR="00551093" w:rsidRPr="00921A6D">
        <w:rPr>
          <w:rFonts w:ascii="Times New Roman" w:hAnsi="Times New Roman" w:cs="Times New Roman"/>
          <w:sz w:val="28"/>
          <w:szCs w:val="28"/>
          <w:lang w:val="uk-UA"/>
        </w:rPr>
        <w:tab/>
      </w:r>
      <w:r w:rsidR="007F16B6" w:rsidRPr="00921A6D">
        <w:rPr>
          <w:rFonts w:ascii="Times New Roman" w:hAnsi="Times New Roman" w:cs="Times New Roman"/>
          <w:sz w:val="28"/>
          <w:szCs w:val="28"/>
          <w:lang w:val="uk-UA"/>
        </w:rPr>
        <w:t>(4)</w:t>
      </w:r>
    </w:p>
    <w:p w:rsidR="004E1775" w:rsidRPr="00921A6D" w:rsidRDefault="004E1775" w:rsidP="00BA4FD5">
      <w:pPr>
        <w:tabs>
          <w:tab w:val="left" w:pos="7230"/>
        </w:tabs>
        <w:spacing w:after="0" w:line="360" w:lineRule="auto"/>
        <w:ind w:firstLine="709"/>
        <w:jc w:val="center"/>
        <w:rPr>
          <w:rFonts w:ascii="Times New Roman" w:hAnsi="Times New Roman" w:cs="Times New Roman"/>
          <w:sz w:val="28"/>
          <w:szCs w:val="28"/>
          <w:lang w:val="uk-UA"/>
        </w:rPr>
      </w:pPr>
    </w:p>
    <w:p w:rsidR="000D035F" w:rsidRPr="00921A6D" w:rsidRDefault="007F16B6" w:rsidP="00BA4FD5">
      <w:pPr>
        <w:spacing w:after="0" w:line="360" w:lineRule="auto"/>
        <w:ind w:firstLine="709"/>
        <w:jc w:val="both"/>
        <w:rPr>
          <w:rFonts w:ascii="Times New Roman" w:hAnsi="Times New Roman" w:cs="Times New Roman"/>
          <w:sz w:val="28"/>
          <w:szCs w:val="28"/>
          <w:lang w:val="uk-UA"/>
        </w:rPr>
      </w:pPr>
      <w:r w:rsidRPr="00921A6D">
        <w:rPr>
          <w:rFonts w:ascii="Times New Roman" w:hAnsi="Times New Roman" w:cs="Times New Roman"/>
          <w:sz w:val="28"/>
          <w:szCs w:val="28"/>
          <w:lang w:val="uk-UA"/>
        </w:rPr>
        <w:t>Якщо виробнича функція в екстенсивної формі має властивість спадної граничної продуктивності капіталу, тоді виробнича функція буде мати властивість спадної граничної продуктивності капиталовооруженности ефективної праці</w:t>
      </w:r>
      <w:r w:rsidR="00BA4FD5">
        <w:rPr>
          <w:rFonts w:ascii="Times New Roman" w:hAnsi="Times New Roman" w:cs="Times New Roman"/>
          <w:sz w:val="28"/>
          <w:szCs w:val="28"/>
          <w:lang w:val="uk-UA"/>
        </w:rPr>
        <w:t xml:space="preserve"> </w:t>
      </w:r>
      <w:r w:rsidR="000D035F" w:rsidRPr="007F16B6">
        <w:rPr>
          <w:rFonts w:ascii="Times New Roman" w:hAnsi="Times New Roman" w:cs="Times New Roman"/>
          <w:position w:val="-10"/>
          <w:sz w:val="28"/>
          <w:szCs w:val="28"/>
        </w:rPr>
        <w:object w:dxaOrig="1340" w:dyaOrig="320">
          <v:shape id="_x0000_i1039" type="#_x0000_t75" style="width:68.25pt;height:16.5pt" o:ole="" fillcolor="window">
            <v:imagedata r:id="rId32" o:title=""/>
          </v:shape>
          <o:OLEObject Type="Embed" ProgID="Equation.3" ShapeID="_x0000_i1039" DrawAspect="Content" ObjectID="_1638004906" r:id="rId33"/>
        </w:object>
      </w:r>
    </w:p>
    <w:p w:rsidR="000D035F" w:rsidRDefault="007F16B6" w:rsidP="00BA4FD5">
      <w:pPr>
        <w:spacing w:after="0" w:line="360" w:lineRule="auto"/>
        <w:ind w:firstLine="709"/>
        <w:jc w:val="both"/>
        <w:rPr>
          <w:rFonts w:ascii="Times New Roman" w:hAnsi="Times New Roman" w:cs="Times New Roman"/>
          <w:sz w:val="28"/>
          <w:szCs w:val="28"/>
        </w:rPr>
      </w:pPr>
      <w:r w:rsidRPr="007F16B6">
        <w:rPr>
          <w:rFonts w:ascii="Times New Roman" w:hAnsi="Times New Roman" w:cs="Times New Roman"/>
          <w:sz w:val="28"/>
          <w:szCs w:val="28"/>
        </w:rPr>
        <w:t>Умови Инада є достатніми (але не необхідними) умовами існування траєкторії збалансованого зростання</w:t>
      </w:r>
      <w:r w:rsidR="00BA4FD5">
        <w:rPr>
          <w:rFonts w:ascii="Times New Roman" w:hAnsi="Times New Roman" w:cs="Times New Roman"/>
          <w:sz w:val="28"/>
          <w:szCs w:val="28"/>
          <w:lang w:val="uk-UA"/>
        </w:rPr>
        <w:t xml:space="preserve"> </w:t>
      </w:r>
      <w:r w:rsidR="000D035F" w:rsidRPr="007F16B6">
        <w:rPr>
          <w:rFonts w:ascii="Times New Roman" w:hAnsi="Times New Roman" w:cs="Times New Roman"/>
          <w:position w:val="-20"/>
          <w:sz w:val="28"/>
          <w:szCs w:val="28"/>
        </w:rPr>
        <w:object w:dxaOrig="1480" w:dyaOrig="440">
          <v:shape id="_x0000_i1040" type="#_x0000_t75" style="width:76.5pt;height:24pt" o:ole="" fillcolor="window">
            <v:imagedata r:id="rId34" o:title=""/>
          </v:shape>
          <o:OLEObject Type="Embed" ProgID="Equation.3" ShapeID="_x0000_i1040" DrawAspect="Content" ObjectID="_1638004907" r:id="rId35"/>
        </w:object>
      </w:r>
      <w:r w:rsidR="000D035F" w:rsidRPr="007F16B6">
        <w:rPr>
          <w:rFonts w:ascii="Times New Roman" w:hAnsi="Times New Roman" w:cs="Times New Roman"/>
          <w:sz w:val="28"/>
          <w:szCs w:val="28"/>
        </w:rPr>
        <w:t xml:space="preserve">, </w:t>
      </w:r>
      <w:r w:rsidR="000D035F" w:rsidRPr="007F16B6">
        <w:rPr>
          <w:rFonts w:ascii="Times New Roman" w:hAnsi="Times New Roman" w:cs="Times New Roman"/>
          <w:position w:val="-20"/>
          <w:sz w:val="28"/>
          <w:szCs w:val="28"/>
        </w:rPr>
        <w:object w:dxaOrig="1380" w:dyaOrig="440">
          <v:shape id="_x0000_i1041" type="#_x0000_t75" style="width:68.25pt;height:24pt" o:ole="" fillcolor="window">
            <v:imagedata r:id="rId36" o:title=""/>
          </v:shape>
          <o:OLEObject Type="Embed" ProgID="Equation.3" ShapeID="_x0000_i1041" DrawAspect="Content" ObjectID="_1638004908" r:id="rId37"/>
        </w:object>
      </w:r>
    </w:p>
    <w:p w:rsidR="00670AC1" w:rsidRPr="007F16B6" w:rsidRDefault="00670AC1" w:rsidP="00670AC1">
      <w:pPr>
        <w:spacing w:after="0" w:line="360" w:lineRule="auto"/>
        <w:jc w:val="both"/>
        <w:rPr>
          <w:rFonts w:ascii="Times New Roman" w:hAnsi="Times New Roman" w:cs="Times New Roman"/>
          <w:sz w:val="28"/>
          <w:szCs w:val="28"/>
        </w:rPr>
      </w:pPr>
      <w:r w:rsidRPr="007F16B6">
        <w:rPr>
          <w:rFonts w:ascii="Times New Roman" w:hAnsi="Times New Roman" w:cs="Times New Roman"/>
          <w:sz w:val="28"/>
          <w:szCs w:val="28"/>
          <w:lang w:val="uk-UA"/>
        </w:rPr>
        <w:t>Якщо</w:t>
      </w:r>
      <w:r w:rsidRPr="007F16B6">
        <w:rPr>
          <w:rFonts w:ascii="Times New Roman" w:hAnsi="Times New Roman" w:cs="Times New Roman"/>
          <w:sz w:val="28"/>
          <w:szCs w:val="28"/>
        </w:rPr>
        <w:t xml:space="preserve"> </w:t>
      </w:r>
      <w:r w:rsidRPr="007F16B6">
        <w:rPr>
          <w:rFonts w:ascii="Times New Roman" w:hAnsi="Times New Roman" w:cs="Times New Roman"/>
          <w:i/>
          <w:sz w:val="28"/>
          <w:szCs w:val="28"/>
        </w:rPr>
        <w:t xml:space="preserve">k </w:t>
      </w:r>
      <w:r w:rsidRPr="007F16B6">
        <w:rPr>
          <w:rFonts w:ascii="Times New Roman" w:hAnsi="Times New Roman" w:cs="Times New Roman"/>
          <w:sz w:val="28"/>
          <w:szCs w:val="28"/>
        </w:rPr>
        <w:t xml:space="preserve">&lt; </w:t>
      </w:r>
      <w:r w:rsidRPr="007F16B6">
        <w:rPr>
          <w:rFonts w:ascii="Times New Roman" w:hAnsi="Times New Roman" w:cs="Times New Roman"/>
          <w:i/>
          <w:sz w:val="28"/>
          <w:szCs w:val="28"/>
        </w:rPr>
        <w:t>k</w:t>
      </w:r>
      <w:r w:rsidRPr="007F16B6">
        <w:rPr>
          <w:rFonts w:ascii="Times New Roman" w:hAnsi="Times New Roman" w:cs="Times New Roman"/>
          <w:sz w:val="28"/>
          <w:szCs w:val="28"/>
        </w:rPr>
        <w:t xml:space="preserve">*, </w:t>
      </w:r>
      <w:r w:rsidRPr="007F16B6">
        <w:rPr>
          <w:rFonts w:ascii="Times New Roman" w:hAnsi="Times New Roman" w:cs="Times New Roman"/>
          <w:sz w:val="28"/>
          <w:szCs w:val="28"/>
          <w:lang w:val="uk-UA"/>
        </w:rPr>
        <w:t>тоді</w:t>
      </w:r>
      <w:r w:rsidRPr="007F16B6">
        <w:rPr>
          <w:rFonts w:ascii="Times New Roman" w:hAnsi="Times New Roman" w:cs="Times New Roman"/>
          <w:sz w:val="28"/>
          <w:szCs w:val="28"/>
        </w:rPr>
        <w:t xml:space="preserve"> </w:t>
      </w:r>
      <w:r w:rsidRPr="007F16B6">
        <w:rPr>
          <w:rFonts w:ascii="Times New Roman" w:hAnsi="Times New Roman" w:cs="Times New Roman"/>
          <w:i/>
          <w:sz w:val="28"/>
          <w:szCs w:val="28"/>
        </w:rPr>
        <w:t>k</w:t>
      </w:r>
      <w:r w:rsidRPr="007F16B6">
        <w:rPr>
          <w:rFonts w:ascii="Times New Roman" w:hAnsi="Times New Roman" w:cs="Times New Roman"/>
          <w:sz w:val="28"/>
          <w:szCs w:val="28"/>
        </w:rPr>
        <w:t xml:space="preserve"> </w:t>
      </w:r>
      <w:r w:rsidRPr="007F16B6">
        <w:rPr>
          <w:rFonts w:ascii="Times New Roman" w:hAnsi="Times New Roman" w:cs="Times New Roman"/>
          <w:sz w:val="28"/>
          <w:szCs w:val="28"/>
          <w:lang w:val="uk-UA"/>
        </w:rPr>
        <w:t>зростає</w:t>
      </w:r>
      <w:r w:rsidR="004406F7">
        <w:rPr>
          <w:rFonts w:ascii="Times New Roman" w:hAnsi="Times New Roman" w:cs="Times New Roman"/>
          <w:sz w:val="28"/>
          <w:szCs w:val="28"/>
        </w:rPr>
        <w:t>.</w:t>
      </w:r>
    </w:p>
    <w:p w:rsidR="00670AC1" w:rsidRPr="007F16B6" w:rsidRDefault="00670AC1" w:rsidP="00670AC1">
      <w:pPr>
        <w:spacing w:after="0" w:line="360" w:lineRule="auto"/>
        <w:jc w:val="both"/>
        <w:rPr>
          <w:rFonts w:ascii="Times New Roman" w:hAnsi="Times New Roman" w:cs="Times New Roman"/>
          <w:sz w:val="28"/>
          <w:szCs w:val="28"/>
        </w:rPr>
      </w:pPr>
      <w:r w:rsidRPr="007F16B6">
        <w:rPr>
          <w:rFonts w:ascii="Times New Roman" w:hAnsi="Times New Roman" w:cs="Times New Roman"/>
          <w:sz w:val="28"/>
          <w:szCs w:val="28"/>
          <w:lang w:val="uk-UA"/>
        </w:rPr>
        <w:t>Якщо</w:t>
      </w:r>
      <w:r w:rsidRPr="007F16B6">
        <w:rPr>
          <w:rFonts w:ascii="Times New Roman" w:hAnsi="Times New Roman" w:cs="Times New Roman"/>
          <w:sz w:val="28"/>
          <w:szCs w:val="28"/>
        </w:rPr>
        <w:t xml:space="preserve"> </w:t>
      </w:r>
      <w:r w:rsidRPr="007F16B6">
        <w:rPr>
          <w:rFonts w:ascii="Times New Roman" w:hAnsi="Times New Roman" w:cs="Times New Roman"/>
          <w:i/>
          <w:sz w:val="28"/>
          <w:szCs w:val="28"/>
        </w:rPr>
        <w:t xml:space="preserve">k </w:t>
      </w:r>
      <w:r w:rsidRPr="007F16B6">
        <w:rPr>
          <w:rFonts w:ascii="Times New Roman" w:hAnsi="Times New Roman" w:cs="Times New Roman"/>
          <w:sz w:val="28"/>
          <w:szCs w:val="28"/>
        </w:rPr>
        <w:t xml:space="preserve">&gt; </w:t>
      </w:r>
      <w:r w:rsidRPr="007F16B6">
        <w:rPr>
          <w:rFonts w:ascii="Times New Roman" w:hAnsi="Times New Roman" w:cs="Times New Roman"/>
          <w:i/>
          <w:sz w:val="28"/>
          <w:szCs w:val="28"/>
        </w:rPr>
        <w:t>k</w:t>
      </w:r>
      <w:r w:rsidRPr="007F16B6">
        <w:rPr>
          <w:rFonts w:ascii="Times New Roman" w:hAnsi="Times New Roman" w:cs="Times New Roman"/>
          <w:sz w:val="28"/>
          <w:szCs w:val="28"/>
        </w:rPr>
        <w:t xml:space="preserve">*, </w:t>
      </w:r>
      <w:r w:rsidRPr="007F16B6">
        <w:rPr>
          <w:rFonts w:ascii="Times New Roman" w:hAnsi="Times New Roman" w:cs="Times New Roman"/>
          <w:sz w:val="28"/>
          <w:szCs w:val="28"/>
          <w:lang w:val="uk-UA"/>
        </w:rPr>
        <w:t>тоді</w:t>
      </w:r>
      <w:r w:rsidRPr="007F16B6">
        <w:rPr>
          <w:rFonts w:ascii="Times New Roman" w:hAnsi="Times New Roman" w:cs="Times New Roman"/>
          <w:sz w:val="28"/>
          <w:szCs w:val="28"/>
        </w:rPr>
        <w:t xml:space="preserve"> </w:t>
      </w:r>
      <w:r w:rsidRPr="007F16B6">
        <w:rPr>
          <w:rFonts w:ascii="Times New Roman" w:hAnsi="Times New Roman" w:cs="Times New Roman"/>
          <w:i/>
          <w:sz w:val="28"/>
          <w:szCs w:val="28"/>
        </w:rPr>
        <w:t>k</w:t>
      </w:r>
      <w:r w:rsidRPr="007F16B6">
        <w:rPr>
          <w:rFonts w:ascii="Times New Roman" w:hAnsi="Times New Roman" w:cs="Times New Roman"/>
          <w:sz w:val="28"/>
          <w:szCs w:val="28"/>
        </w:rPr>
        <w:t xml:space="preserve"> </w:t>
      </w:r>
      <w:r w:rsidRPr="007F16B6">
        <w:rPr>
          <w:rFonts w:ascii="Times New Roman" w:hAnsi="Times New Roman" w:cs="Times New Roman"/>
          <w:sz w:val="28"/>
          <w:szCs w:val="28"/>
          <w:lang w:val="uk-UA"/>
        </w:rPr>
        <w:t>спадає</w:t>
      </w:r>
      <w:r w:rsidR="004406F7">
        <w:rPr>
          <w:rFonts w:ascii="Times New Roman" w:hAnsi="Times New Roman" w:cs="Times New Roman"/>
          <w:sz w:val="28"/>
          <w:szCs w:val="28"/>
        </w:rPr>
        <w:t>.</w:t>
      </w:r>
    </w:p>
    <w:p w:rsidR="00670AC1" w:rsidRPr="007F16B6" w:rsidRDefault="00670AC1" w:rsidP="00670AC1">
      <w:pPr>
        <w:spacing w:after="0" w:line="360" w:lineRule="auto"/>
        <w:jc w:val="both"/>
        <w:rPr>
          <w:rFonts w:ascii="Times New Roman" w:hAnsi="Times New Roman" w:cs="Times New Roman"/>
          <w:sz w:val="28"/>
          <w:szCs w:val="28"/>
        </w:rPr>
      </w:pPr>
      <w:r w:rsidRPr="007F16B6">
        <w:rPr>
          <w:rFonts w:ascii="Times New Roman" w:hAnsi="Times New Roman" w:cs="Times New Roman"/>
          <w:sz w:val="28"/>
          <w:szCs w:val="28"/>
          <w:lang w:val="uk-UA"/>
        </w:rPr>
        <w:t>Якщо</w:t>
      </w:r>
      <w:r w:rsidRPr="007F16B6">
        <w:rPr>
          <w:rFonts w:ascii="Times New Roman" w:hAnsi="Times New Roman" w:cs="Times New Roman"/>
          <w:sz w:val="28"/>
          <w:szCs w:val="28"/>
        </w:rPr>
        <w:t xml:space="preserve"> </w:t>
      </w:r>
      <w:r w:rsidRPr="007F16B6">
        <w:rPr>
          <w:rFonts w:ascii="Times New Roman" w:hAnsi="Times New Roman" w:cs="Times New Roman"/>
          <w:i/>
          <w:sz w:val="28"/>
          <w:szCs w:val="28"/>
        </w:rPr>
        <w:t xml:space="preserve">k </w:t>
      </w:r>
      <w:r w:rsidRPr="007F16B6">
        <w:rPr>
          <w:rFonts w:ascii="Times New Roman" w:hAnsi="Times New Roman" w:cs="Times New Roman"/>
          <w:sz w:val="28"/>
          <w:szCs w:val="28"/>
        </w:rPr>
        <w:t xml:space="preserve">= </w:t>
      </w:r>
      <w:r w:rsidRPr="007F16B6">
        <w:rPr>
          <w:rFonts w:ascii="Times New Roman" w:hAnsi="Times New Roman" w:cs="Times New Roman"/>
          <w:i/>
          <w:sz w:val="28"/>
          <w:szCs w:val="28"/>
        </w:rPr>
        <w:t>k</w:t>
      </w:r>
      <w:r w:rsidRPr="007F16B6">
        <w:rPr>
          <w:rFonts w:ascii="Times New Roman" w:hAnsi="Times New Roman" w:cs="Times New Roman"/>
          <w:sz w:val="28"/>
          <w:szCs w:val="28"/>
        </w:rPr>
        <w:t xml:space="preserve">*, </w:t>
      </w:r>
      <w:r w:rsidRPr="007F16B6">
        <w:rPr>
          <w:rFonts w:ascii="Times New Roman" w:hAnsi="Times New Roman" w:cs="Times New Roman"/>
          <w:sz w:val="28"/>
          <w:szCs w:val="28"/>
          <w:lang w:val="uk-UA"/>
        </w:rPr>
        <w:t>тоді</w:t>
      </w:r>
      <w:r w:rsidRPr="007F16B6">
        <w:rPr>
          <w:rFonts w:ascii="Times New Roman" w:hAnsi="Times New Roman" w:cs="Times New Roman"/>
          <w:sz w:val="28"/>
          <w:szCs w:val="28"/>
        </w:rPr>
        <w:t xml:space="preserve"> </w:t>
      </w:r>
      <w:r w:rsidRPr="007F16B6">
        <w:rPr>
          <w:rFonts w:ascii="Times New Roman" w:hAnsi="Times New Roman" w:cs="Times New Roman"/>
          <w:i/>
          <w:sz w:val="28"/>
          <w:szCs w:val="28"/>
        </w:rPr>
        <w:t>k</w:t>
      </w:r>
      <w:r w:rsidRPr="007F16B6">
        <w:rPr>
          <w:rFonts w:ascii="Times New Roman" w:hAnsi="Times New Roman" w:cs="Times New Roman"/>
          <w:sz w:val="28"/>
          <w:szCs w:val="28"/>
        </w:rPr>
        <w:t xml:space="preserve"> </w:t>
      </w:r>
      <w:r w:rsidRPr="007F16B6">
        <w:rPr>
          <w:rFonts w:ascii="Times New Roman" w:hAnsi="Times New Roman" w:cs="Times New Roman"/>
          <w:sz w:val="28"/>
          <w:szCs w:val="28"/>
          <w:lang w:val="uk-UA"/>
        </w:rPr>
        <w:t>константа</w:t>
      </w:r>
      <w:r w:rsidRPr="007F16B6">
        <w:rPr>
          <w:rFonts w:ascii="Times New Roman" w:hAnsi="Times New Roman" w:cs="Times New Roman"/>
          <w:sz w:val="28"/>
          <w:szCs w:val="28"/>
        </w:rPr>
        <w:t>.</w:t>
      </w:r>
    </w:p>
    <w:p w:rsidR="00670AC1" w:rsidRPr="00921A6D" w:rsidRDefault="004256FB" w:rsidP="00670AC1">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rPr>
        <w:t>→</w:t>
      </w:r>
      <w:r w:rsidR="00670AC1" w:rsidRPr="007F16B6">
        <w:rPr>
          <w:rFonts w:ascii="Times New Roman" w:hAnsi="Times New Roman" w:cs="Times New Roman"/>
          <w:sz w:val="28"/>
          <w:szCs w:val="28"/>
        </w:rPr>
        <w:t xml:space="preserve"> </w:t>
      </w:r>
      <w:r w:rsidR="00670AC1" w:rsidRPr="007F16B6">
        <w:rPr>
          <w:rFonts w:ascii="Times New Roman" w:hAnsi="Times New Roman" w:cs="Times New Roman"/>
          <w:i/>
          <w:sz w:val="28"/>
          <w:szCs w:val="28"/>
        </w:rPr>
        <w:t>k</w:t>
      </w:r>
      <w:r w:rsidR="00670AC1" w:rsidRPr="007F16B6">
        <w:rPr>
          <w:rFonts w:ascii="Times New Roman" w:hAnsi="Times New Roman" w:cs="Times New Roman"/>
          <w:sz w:val="28"/>
          <w:szCs w:val="28"/>
        </w:rPr>
        <w:t xml:space="preserve"> = </w:t>
      </w:r>
      <w:r w:rsidR="00670AC1" w:rsidRPr="007F16B6">
        <w:rPr>
          <w:rFonts w:ascii="Times New Roman" w:hAnsi="Times New Roman" w:cs="Times New Roman"/>
          <w:i/>
          <w:sz w:val="28"/>
          <w:szCs w:val="28"/>
        </w:rPr>
        <w:t>k*</w:t>
      </w:r>
      <w:r w:rsidR="00670AC1" w:rsidRPr="007F16B6">
        <w:rPr>
          <w:rFonts w:ascii="Times New Roman" w:hAnsi="Times New Roman" w:cs="Times New Roman"/>
          <w:sz w:val="28"/>
          <w:szCs w:val="28"/>
        </w:rPr>
        <w:t xml:space="preserve"> є точкою стійкої рівноваги</w:t>
      </w:r>
      <w:r w:rsidR="002A72F9" w:rsidRPr="00921A6D">
        <w:rPr>
          <w:rFonts w:ascii="Times New Roman" w:hAnsi="Times New Roman" w:cs="Times New Roman"/>
          <w:sz w:val="28"/>
          <w:szCs w:val="28"/>
        </w:rPr>
        <w:t>,</w:t>
      </w:r>
    </w:p>
    <w:p w:rsidR="00670AC1" w:rsidRPr="007F16B6" w:rsidRDefault="00670AC1" w:rsidP="00670AC1">
      <w:pPr>
        <w:spacing w:after="0" w:line="360" w:lineRule="auto"/>
        <w:jc w:val="both"/>
        <w:rPr>
          <w:rFonts w:ascii="Times New Roman" w:hAnsi="Times New Roman" w:cs="Times New Roman"/>
          <w:sz w:val="28"/>
          <w:szCs w:val="28"/>
        </w:rPr>
      </w:pPr>
      <w:r w:rsidRPr="007F16B6">
        <w:rPr>
          <w:rFonts w:ascii="Times New Roman" w:hAnsi="Times New Roman" w:cs="Times New Roman"/>
          <w:i/>
          <w:sz w:val="28"/>
          <w:szCs w:val="28"/>
        </w:rPr>
        <w:t>k</w:t>
      </w:r>
      <w:r w:rsidRPr="007F16B6">
        <w:rPr>
          <w:rFonts w:ascii="Times New Roman" w:hAnsi="Times New Roman" w:cs="Times New Roman"/>
          <w:sz w:val="28"/>
          <w:szCs w:val="28"/>
        </w:rPr>
        <w:t xml:space="preserve"> = 0 є точкою нестійкої рівноваги</w:t>
      </w:r>
    </w:p>
    <w:p w:rsidR="00670AC1" w:rsidRPr="007F16B6" w:rsidRDefault="00670AC1" w:rsidP="00BA4FD5">
      <w:pPr>
        <w:spacing w:after="0" w:line="360" w:lineRule="auto"/>
        <w:ind w:firstLine="709"/>
        <w:jc w:val="both"/>
        <w:rPr>
          <w:rFonts w:ascii="Times New Roman" w:hAnsi="Times New Roman" w:cs="Times New Roman"/>
          <w:sz w:val="28"/>
          <w:szCs w:val="28"/>
        </w:rPr>
      </w:pPr>
    </w:p>
    <w:p w:rsidR="000D035F" w:rsidRDefault="004E626A" w:rsidP="0052729E">
      <w:pPr>
        <w:spacing w:after="0" w:line="360" w:lineRule="auto"/>
        <w:ind w:firstLine="708"/>
        <w:jc w:val="both"/>
        <w:rPr>
          <w:rFonts w:ascii="Times New Roman" w:hAnsi="Times New Roman" w:cs="Times New Roman"/>
          <w:sz w:val="28"/>
          <w:szCs w:val="28"/>
        </w:rPr>
      </w:pPr>
      <w:r>
        <w:rPr>
          <w:rFonts w:ascii="Times New Roman" w:hAnsi="Times New Roman" w:cs="Times New Roman"/>
          <w:noProof/>
          <w:sz w:val="28"/>
          <w:szCs w:val="28"/>
        </w:rPr>
        <w:lastRenderedPageBreak/>
        <w:pict>
          <v:group id="_x0000_s1456" style="position:absolute;left:0;text-align:left;margin-left:-7.75pt;margin-top:53.95pt;width:448.3pt;height:462.3pt;z-index:251660288" coordorigin="1645,1556" coordsize="8191,8241" wrapcoords="8347 236 8268 866 2374 1062 2176 1416 2334 1495 2295 10230 10484 10308 2255 10898 2136 11213 2255 19987 2413 19987 10681 19948 10602 17862 13490 17469 13688 17430 13292 17233 11868 16603 15152 16367 15666 16131 15389 15974 10602 15344 10642 10938 11116 10938 15468 10387 15468 10308 15705 10151 15231 9993 10642 9679 10642 9049 10998 9049 13965 8498 13925 6728 13609 6531 13292 5902 13134 5272 14914 5036 14875 4879 12659 4643 14914 3384 15191 3384 15310 3108 15231 2754 15705 2125 16655 2125 16892 2007 16892 354 16576 315 8505 236 8347 236" o:allowincell="f">
            <v:line id="_x0000_s1457" style="position:absolute;flip:y;mso-wrap-edited:f" from="2556,1954" to="2556,5413" wrapcoords="0 0 0 19449 0 20665 0 20758 0 21506 0 21506 0 20945 0 17953 0 0 0 0">
              <v:stroke endarrow="block"/>
            </v:line>
            <v:line id="_x0000_s1458" style="position:absolute;mso-wrap-edited:f" from="2566,5438" to="7573,5438" wrapcoords="21001 0 -50 0 -50 0 21001 0 21201 0 21600 0 21251 0 21001 0">
              <v:stroke endarrow="block"/>
            </v:line>
            <v:shape id="_x0000_s1459" style="position:absolute;left:2563;top:3429;width:4719;height:1993;mso-wrap-edited:f" coordsize="6120,1993" wrapcoords="5970 0 5205 90 4095 225 2385 465 1965 539 1230 689 645 1034 450 1184 105 1678 -15 1918 -30 1993 30 1993 45 1993 195 1678 555 1199 900 959 1410 719 2715 480 6135 30 6135 0 5970 0" path="m,1993v52,-91,172,-376,312,-549c452,1271,561,1101,840,955,1119,809,1104,728,1984,569,2864,410,5259,119,6120,e" filled="f" strokeweight="1.5pt">
              <v:path arrowok="t"/>
            </v:shape>
            <v:line id="_x0000_s1460" style="position:absolute;flip:y;mso-wrap-edited:f" from="2546,2751" to="7424,5413" wrapcoords="-52 0 -52 244 21393 21600 21704 21600 21755 21478 259 0 -52 0" strokeweight="1.5pt"/>
            <v:shape id="_x0000_s1461" style="position:absolute;left:2561;top:1877;width:4719;height:3573;mso-wrap-edited:f" coordsize="6120,1993" wrapcoords="6003 0 5848 17 4469 193 2934 402 2526 461 2059 536 1923 561 1418 670 1321 695 1049 796 641 1047 447 1206 233 1474 -39 1993 39 1993 117 1876 175 1742 330 1474 427 1340 719 1072 1185 804 1593 670 2254 536 5187 142 6139 8 6139 0 6003 0" path="m,1993v52,-91,172,-376,312,-549c452,1271,561,1101,840,955,1119,809,1104,728,1984,569,2864,410,5259,119,6120,e" filled="f" strokeweight="1.5pt">
              <v:stroke dashstyle="longDash"/>
              <v:path arrowok="t"/>
            </v:shape>
            <v:shapetype id="_x0000_t202" coordsize="21600,21600" o:spt="202" path="m,l,21600r21600,l21600,xe">
              <v:stroke joinstyle="miter"/>
              <v:path gradientshapeok="t" o:connecttype="rect"/>
            </v:shapetype>
            <v:shape id="_x0000_s1462" type="#_x0000_t202" style="position:absolute;left:7174;top:5027;width:668;height:476;mso-wrap-edited:f" wrapcoords="-223 0 -223 21600 21823 21600 21823 0 -223 0" filled="f" stroked="f">
              <v:textbox style="mso-next-textbox:#_x0000_s1462">
                <w:txbxContent>
                  <w:p w:rsidR="00064B32" w:rsidRDefault="00064B32" w:rsidP="000D035F">
                    <w:pPr>
                      <w:rPr>
                        <w:i/>
                      </w:rPr>
                    </w:pPr>
                    <w:r>
                      <w:rPr>
                        <w:i/>
                      </w:rPr>
                      <w:t xml:space="preserve"> k</w:t>
                    </w:r>
                  </w:p>
                </w:txbxContent>
              </v:textbox>
            </v:shape>
            <v:shape id="_x0000_s1463" type="#_x0000_t202" style="position:absolute;left:2519;top:1852;width:913;height:476;mso-wrap-edited:f" wrapcoords="-223 0 -223 21600 21823 21600 21823 0 -223 0" filled="f" stroked="f">
              <v:textbox style="mso-next-textbox:#_x0000_s1463">
                <w:txbxContent>
                  <w:p w:rsidR="00064B32" w:rsidRDefault="00064B32" w:rsidP="000D035F">
                    <w:pPr>
                      <w:rPr>
                        <w:i/>
                      </w:rPr>
                    </w:pPr>
                    <w:r>
                      <w:rPr>
                        <w:i/>
                      </w:rPr>
                      <w:t xml:space="preserve"> f</w:t>
                    </w:r>
                    <w:r>
                      <w:t>(</w:t>
                    </w:r>
                    <w:r>
                      <w:rPr>
                        <w:i/>
                      </w:rPr>
                      <w:t>k</w:t>
                    </w:r>
                    <w:r>
                      <w:t xml:space="preserve">), </w:t>
                    </w:r>
                    <w:r>
                      <w:rPr>
                        <w:i/>
                      </w:rPr>
                      <w:t>i</w:t>
                    </w:r>
                    <w:r>
                      <w:t xml:space="preserve"> </w:t>
                    </w:r>
                  </w:p>
                </w:txbxContent>
              </v:textbox>
            </v:shape>
            <v:shape id="_x0000_s1464" type="#_x0000_t202" style="position:absolute;left:7186;top:1556;width:913;height:476;mso-wrap-edited:f" wrapcoords="-223 0 -223 21600 21823 21600 21823 0 -223 0" filled="f" stroked="f">
              <v:textbox style="mso-next-textbox:#_x0000_s1464">
                <w:txbxContent>
                  <w:p w:rsidR="00064B32" w:rsidRDefault="00064B32" w:rsidP="000D035F">
                    <w:pPr>
                      <w:rPr>
                        <w:i/>
                      </w:rPr>
                    </w:pPr>
                    <w:r>
                      <w:rPr>
                        <w:i/>
                      </w:rPr>
                      <w:t xml:space="preserve"> f</w:t>
                    </w:r>
                    <w:r>
                      <w:t>(</w:t>
                    </w:r>
                    <w:r>
                      <w:rPr>
                        <w:i/>
                      </w:rPr>
                      <w:t>k</w:t>
                    </w:r>
                    <w:r>
                      <w:t>)</w:t>
                    </w:r>
                  </w:p>
                </w:txbxContent>
              </v:textbox>
            </v:shape>
            <v:shape id="_x0000_s1465" type="#_x0000_t202" style="position:absolute;left:7366;top:3137;width:913;height:476;mso-wrap-edited:f" wrapcoords="-223 0 -223 21600 21823 21600 21823 0 -223 0" filled="f" stroked="f">
              <v:textbox style="mso-next-textbox:#_x0000_s1465">
                <w:txbxContent>
                  <w:p w:rsidR="00064B32" w:rsidRDefault="00064B32" w:rsidP="000D035F">
                    <w:pPr>
                      <w:rPr>
                        <w:i/>
                      </w:rPr>
                    </w:pPr>
                    <w:r>
                      <w:rPr>
                        <w:i/>
                      </w:rPr>
                      <w:t xml:space="preserve"> sf</w:t>
                    </w:r>
                    <w:r>
                      <w:t>(</w:t>
                    </w:r>
                    <w:r>
                      <w:rPr>
                        <w:i/>
                      </w:rPr>
                      <w:t>k</w:t>
                    </w:r>
                    <w:r>
                      <w:t>)</w:t>
                    </w:r>
                  </w:p>
                </w:txbxContent>
              </v:textbox>
            </v:shape>
            <v:shapetype id="_x0000_t44" coordsize="21600,21600" o:spt="44" adj="-8280,24300,-1800,4050" path="m@0@1l@2@3nfem@2,l@2,21600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textborder="f"/>
            </v:shapetype>
            <v:shape id="_x0000_s1466" type="#_x0000_t44" style="position:absolute;left:4955;top:1646;width:2353;height:665;mso-wrap-edited:f" adj="-5242,36314,-1102,5847,-2919,28843,-1698,31734" filled="f">
              <v:textbox style="mso-next-textbox:#_x0000_s1466" inset="0,0,0,0">
                <w:txbxContent>
                  <w:p w:rsidR="00064B32" w:rsidRDefault="00064B32" w:rsidP="000D035F">
                    <w:r w:rsidRPr="007F16B6">
                      <w:t>виробнича функція</w:t>
                    </w:r>
                  </w:p>
                </w:txbxContent>
              </v:textbox>
              <o:callout v:ext="edit" minusy="t"/>
            </v:shape>
            <v:shape id="_x0000_s1467" type="#_x0000_t44" style="position:absolute;left:7037;top:4126;width:1659;height:665;mso-wrap-edited:f" adj="-6432,-18384,-1562,5847,-4140,37223,-2409,40114" filled="f">
              <v:textbox style="mso-next-textbox:#_x0000_s1467" inset="0,0,0,0">
                <w:txbxContent>
                  <w:p w:rsidR="00064B32" w:rsidRDefault="00064B32" w:rsidP="000D035F">
                    <w:r w:rsidRPr="007F16B6">
                      <w:t>фактичні інвестиції</w:t>
                    </w:r>
                  </w:p>
                  <w:p w:rsidR="00064B32" w:rsidRDefault="00064B32" w:rsidP="000D035F"/>
                </w:txbxContent>
              </v:textbox>
            </v:shape>
            <v:shape id="_x0000_s1468" type="#_x0000_t44" style="position:absolute;left:8117;top:1684;width:1659;height:665;mso-wrap-edited:f" adj="-12786,39660,-1562,5847,-4140,37223,-2409,40114" filled="f">
              <v:textbox style="mso-next-textbox:#_x0000_s1468" inset="0,0,0,0">
                <w:txbxContent>
                  <w:p w:rsidR="00064B32" w:rsidRDefault="00064B32" w:rsidP="000D035F">
                    <w:r w:rsidRPr="007F16B6">
                      <w:t>стаціонарні інвестиції</w:t>
                    </w:r>
                  </w:p>
                </w:txbxContent>
              </v:textbox>
              <o:callout v:ext="edit" minusy="t"/>
            </v:shape>
            <v:shape id="_x0000_s1469" type="#_x0000_t202" style="position:absolute;left:7534;top:2558;width:2302;height:476;mso-wrap-edited:f" wrapcoords="-223 0 -223 21600 21823 21600 21823 0 -223 0" filled="f" stroked="f">
              <v:textbox style="mso-next-textbox:#_x0000_s1469">
                <w:txbxContent>
                  <w:p w:rsidR="00064B32" w:rsidRDefault="00064B32" w:rsidP="000D035F">
                    <w:pPr>
                      <w:rPr>
                        <w:i/>
                        <w:lang w:val="en-US"/>
                      </w:rPr>
                    </w:pPr>
                    <w:r>
                      <w:rPr>
                        <w:lang w:val="en-US"/>
                      </w:rPr>
                      <w:t>(</w:t>
                    </w:r>
                    <w:r>
                      <w:rPr>
                        <w:i/>
                        <w:lang w:val="en-US"/>
                      </w:rPr>
                      <w:t>g</w:t>
                    </w:r>
                    <w:r>
                      <w:rPr>
                        <w:lang w:val="en-US"/>
                      </w:rPr>
                      <w:t>+</w:t>
                    </w:r>
                    <w:r>
                      <w:rPr>
                        <w:i/>
                        <w:lang w:val="en-US"/>
                      </w:rPr>
                      <w:t>n</w:t>
                    </w:r>
                    <w:r>
                      <w:rPr>
                        <w:lang w:val="en-US"/>
                      </w:rPr>
                      <w:t>+</w:t>
                    </w:r>
                    <w:r>
                      <w:rPr>
                        <w:i/>
                      </w:rPr>
                      <w:t>δ</w:t>
                    </w:r>
                    <w:r>
                      <w:rPr>
                        <w:lang w:val="en-US"/>
                      </w:rPr>
                      <w:t>)</w:t>
                    </w:r>
                    <w:r>
                      <w:rPr>
                        <w:i/>
                        <w:lang w:val="en-US"/>
                      </w:rPr>
                      <w:t>k</w:t>
                    </w:r>
                  </w:p>
                </w:txbxContent>
              </v:textbox>
            </v:shape>
            <v:line id="_x0000_s1470" style="position:absolute;flip:x;mso-wrap-edited:f" from="3921,4681" to="3921,5477" wrapcoords="0 408 0 2445 0 19970 0 21192 0 21192 0 19970 0 2445 0 408 0 408" strokeweight="1.5pt">
              <v:stroke dashstyle="1 1" startarrow="classic" startarrowwidth="narrow" startarrowlength="short" endarrow="classic" endarrowwidth="narrow" endarrowlength="short" endcap="round"/>
            </v:line>
            <v:line id="_x0000_s1471" style="position:absolute;mso-wrap-edited:f" from="3908,4025" to="3908,4680" wrapcoords="0 491 0 2945 0 18164 0 21109 0 21109 0 18164 0 2945 0 491 0 491" strokeweight="1.5pt">
              <v:stroke dashstyle="1 1" startarrow="classic" startarrowwidth="narrow" startarrowlength="short" endarrow="classic" endarrowwidth="narrow" endarrowlength="short" endcap="round"/>
            </v:line>
            <v:line id="_x0000_s1472" style="position:absolute;mso-wrap-edited:f" from="3895,2983" to="3895,4037" wrapcoords="0 309 0 1851 0 20057 0 21291 0 21291 0 20057 0 1851 0 309 0 309" strokeweight="1.5pt">
              <v:stroke dashstyle="1 1" startarrow="classic" startarrowwidth="narrow" startarrowlength="short" endarrow="classic" endarrowwidth="narrow" endarrowlength="short" endcap="round"/>
            </v:line>
            <v:shape id="_x0000_s1473" type="#_x0000_t202" style="position:absolute;left:3844;top:4833;width:2302;height:476;mso-wrap-edited:f" wrapcoords="-223 0 -223 21600 21823 21600 21823 0 -223 0" filled="f" stroked="f">
              <v:textbox style="mso-next-textbox:#_x0000_s1473">
                <w:txbxContent>
                  <w:p w:rsidR="00064B32" w:rsidRDefault="00064B32" w:rsidP="000D035F">
                    <w:pPr>
                      <w:rPr>
                        <w:i/>
                        <w:lang w:val="en-US"/>
                      </w:rPr>
                    </w:pPr>
                    <w:r>
                      <w:rPr>
                        <w:lang w:val="en-US"/>
                      </w:rPr>
                      <w:t>(</w:t>
                    </w:r>
                    <w:r>
                      <w:rPr>
                        <w:i/>
                        <w:lang w:val="en-US"/>
                      </w:rPr>
                      <w:t>g</w:t>
                    </w:r>
                    <w:r>
                      <w:rPr>
                        <w:lang w:val="en-US"/>
                      </w:rPr>
                      <w:t>+</w:t>
                    </w:r>
                    <w:r>
                      <w:rPr>
                        <w:i/>
                        <w:lang w:val="en-US"/>
                      </w:rPr>
                      <w:t>n</w:t>
                    </w:r>
                    <w:r>
                      <w:rPr>
                        <w:lang w:val="en-US"/>
                      </w:rPr>
                      <w:t>+</w:t>
                    </w:r>
                    <w:r>
                      <w:rPr>
                        <w:i/>
                      </w:rPr>
                      <w:t>δ</w:t>
                    </w:r>
                    <w:r>
                      <w:rPr>
                        <w:lang w:val="en-US"/>
                      </w:rPr>
                      <w:t>)</w:t>
                    </w:r>
                    <w:r>
                      <w:rPr>
                        <w:i/>
                        <w:lang w:val="en-US"/>
                      </w:rPr>
                      <w:t>k</w:t>
                    </w:r>
                  </w:p>
                </w:txbxContent>
              </v:textbox>
            </v:shape>
            <v:shape id="_x0000_s1474" type="#_x0000_t202" style="position:absolute;left:3780;top:4075;width:488;height:484;mso-wrap-edited:f" wrapcoords="-223 0 -223 21600 21823 21600 21823 0 -223 0" filled="f" stroked="f">
              <v:textbox style="mso-next-textbox:#_x0000_s1474">
                <w:txbxContent>
                  <w:p w:rsidR="00064B32" w:rsidRDefault="00064B32" w:rsidP="000D035F">
                    <w:r w:rsidRPr="008653EB">
                      <w:rPr>
                        <w:position w:val="-6"/>
                      </w:rPr>
                      <w:object w:dxaOrig="200" w:dyaOrig="340">
                        <v:shape id="_x0000_i1090" type="#_x0000_t75" style="width:12pt;height:15.75pt" o:ole="" fillcolor="window">
                          <v:imagedata r:id="rId38" o:title=""/>
                        </v:shape>
                        <o:OLEObject Type="Embed" ProgID="Equation.3" ShapeID="_x0000_i1090" DrawAspect="Content" ObjectID="_1638004957" r:id="rId39"/>
                      </w:object>
                    </w:r>
                  </w:p>
                </w:txbxContent>
              </v:textbox>
            </v:shape>
            <v:shape id="_x0000_s1475" type="#_x0000_t202" style="position:absolute;left:3767;top:3290;width:2302;height:476;mso-wrap-edited:f" wrapcoords="-223 0 -223 21600 21823 21600 21823 0 -223 0" filled="f" stroked="f">
              <v:textbox style="mso-next-textbox:#_x0000_s1475">
                <w:txbxContent>
                  <w:p w:rsidR="00064B32" w:rsidRDefault="00064B32" w:rsidP="000D035F">
                    <w:pPr>
                      <w:rPr>
                        <w:i/>
                      </w:rPr>
                    </w:pPr>
                    <w:r>
                      <w:rPr>
                        <w:i/>
                      </w:rPr>
                      <w:t xml:space="preserve"> c</w:t>
                    </w:r>
                  </w:p>
                </w:txbxContent>
              </v:textbox>
            </v:shape>
            <v:line id="_x0000_s1476" style="position:absolute;flip:x;mso-wrap-edited:f" from="5631,3741" to="5644,9167" wrapcoords="0 0 0 21407 0 21407 0 0 0 0">
              <v:stroke dashstyle="1 1" endcap="round"/>
            </v:line>
            <v:shape id="_x0000_s1477" type="#_x0000_t202" style="position:absolute;left:5605;top:5117;width:668;height:476;mso-wrap-edited:f" wrapcoords="-223 0 -223 21600 21823 21600 21823 0 -223 0" filled="f" stroked="f">
              <v:textbox style="mso-next-textbox:#_x0000_s1477">
                <w:txbxContent>
                  <w:p w:rsidR="00064B32" w:rsidRDefault="00064B32" w:rsidP="000D035F">
                    <w:pPr>
                      <w:rPr>
                        <w:i/>
                      </w:rPr>
                    </w:pPr>
                    <w:r>
                      <w:rPr>
                        <w:i/>
                      </w:rPr>
                      <w:t xml:space="preserve"> k*</w:t>
                    </w:r>
                  </w:p>
                </w:txbxContent>
              </v:textbox>
            </v:shape>
            <v:line id="_x0000_s1478" style="position:absolute;flip:y;mso-wrap-edited:f" from="2530,5721" to="2530,9180" wrapcoords="0 0 0 19449 0 20665 0 20758 0 21506 0 21506 0 20945 0 17953 0 0 0 0">
              <v:stroke endarrow="block"/>
            </v:line>
            <v:line id="_x0000_s1479" style="position:absolute;mso-wrap-edited:f" from="2553,7714" to="7560,7714" wrapcoords="21001 0 -50 0 -50 0 21001 0 21201 0 21600 0 21251 0 21001 0">
              <v:stroke endarrow="block"/>
            </v:line>
            <v:shape id="_x0000_s1480" type="#_x0000_t202" style="position:absolute;left:2558;top:5734;width:488;height:484;mso-wrap-edited:f" wrapcoords="-223 0 -223 21600 21823 21600 21823 0 -223 0" filled="f" stroked="f">
              <v:textbox style="mso-next-textbox:#_x0000_s1480">
                <w:txbxContent>
                  <w:p w:rsidR="00064B32" w:rsidRDefault="00064B32" w:rsidP="000D035F">
                    <w:r w:rsidRPr="008653EB">
                      <w:rPr>
                        <w:position w:val="-6"/>
                      </w:rPr>
                      <w:object w:dxaOrig="200" w:dyaOrig="340">
                        <v:shape id="_x0000_i1091" type="#_x0000_t75" style="width:12pt;height:15.75pt" o:ole="" fillcolor="window">
                          <v:imagedata r:id="rId38" o:title=""/>
                        </v:shape>
                        <o:OLEObject Type="Embed" ProgID="Equation.3" ShapeID="_x0000_i1091" DrawAspect="Content" ObjectID="_1638004958" r:id="rId40"/>
                      </w:object>
                    </w:r>
                  </w:p>
                </w:txbxContent>
              </v:textbox>
            </v:shape>
            <v:shape id="_x0000_s1481" type="#_x0000_t202" style="position:absolute;left:7264;top:7277;width:668;height:476;mso-wrap-edited:f" wrapcoords="-223 0 -223 21600 21823 21600 21823 0 -223 0" filled="f" stroked="f">
              <v:textbox style="mso-next-textbox:#_x0000_s1481">
                <w:txbxContent>
                  <w:p w:rsidR="00064B32" w:rsidRDefault="00064B32" w:rsidP="000D035F">
                    <w:pPr>
                      <w:rPr>
                        <w:i/>
                      </w:rPr>
                    </w:pPr>
                    <w:r>
                      <w:rPr>
                        <w:i/>
                      </w:rPr>
                      <w:t xml:space="preserve"> k</w:t>
                    </w:r>
                  </w:p>
                </w:txbxContent>
              </v:textbox>
            </v:shape>
            <v:shape id="_x0000_s1482" type="#_x0000_t202" style="position:absolute;left:5566;top:7342;width:668;height:476;mso-wrap-edited:f" wrapcoords="-223 0 -223 21600 21823 21600 21823 0 -223 0" filled="f" stroked="f">
              <v:textbox style="mso-next-textbox:#_x0000_s1482">
                <w:txbxContent>
                  <w:p w:rsidR="00064B32" w:rsidRDefault="00064B32" w:rsidP="000D035F">
                    <w:pPr>
                      <w:rPr>
                        <w:i/>
                      </w:rPr>
                    </w:pPr>
                    <w:r>
                      <w:rPr>
                        <w:i/>
                      </w:rPr>
                      <w:t xml:space="preserve"> k*</w:t>
                    </w:r>
                  </w:p>
                </w:txbxContent>
              </v:textbox>
            </v:shape>
            <v:shape id="_x0000_s1483" style="position:absolute;left:2546;top:6972;width:4243;height:1231;mso-wrap-edited:f" coordsize="4243,1231" wrapcoords="1394 30 1139 45 630 195 630 270 270 510 -30 721 15 751 3074 751 4153 1231 4183 1231 4273 1231 4288 1231 4168 1171 2219 240 1634 60 1454 30 1394 30" path="m,742c174,635,735,198,1041,99,1347,,1493,46,1838,151v345,105,872,398,1273,578c3512,909,4007,1127,4243,1231e" filled="f" strokeweight="1.5pt">
              <v:path arrowok="t"/>
            </v:shape>
            <v:shape id="_x0000_s1484" type="#_x0000_t202" style="position:absolute;left:2520;top:9360;width:7303;height:437;mso-wrap-edited:f" wrapcoords="-44 0 -44 21600 21644 21600 21644 0 -44 0" filled="f" stroked="f">
              <v:textbox style="mso-next-textbox:#_x0000_s1484">
                <w:txbxContent>
                  <w:p w:rsidR="00064B32" w:rsidRDefault="00064B32" w:rsidP="007F16B6">
                    <w:pPr>
                      <w:spacing w:line="360" w:lineRule="auto"/>
                      <w:jc w:val="center"/>
                      <w:rPr>
                        <w:rFonts w:ascii="Times New Roman" w:hAnsi="Times New Roman" w:cs="Times New Roman"/>
                        <w:sz w:val="28"/>
                        <w:szCs w:val="28"/>
                      </w:rPr>
                    </w:pPr>
                    <w:r w:rsidRPr="007F16B6">
                      <w:rPr>
                        <w:rFonts w:ascii="Times New Roman" w:hAnsi="Times New Roman" w:cs="Times New Roman"/>
                        <w:sz w:val="28"/>
                        <w:szCs w:val="28"/>
                      </w:rPr>
                      <w:t>Рисунок 2.</w:t>
                    </w:r>
                    <w:r w:rsidRPr="007F16B6">
                      <w:rPr>
                        <w:rFonts w:ascii="Times New Roman" w:hAnsi="Times New Roman" w:cs="Times New Roman"/>
                        <w:sz w:val="28"/>
                        <w:szCs w:val="28"/>
                        <w:lang w:val="uk-UA"/>
                      </w:rPr>
                      <w:t>2 -</w:t>
                    </w:r>
                    <w:r w:rsidRPr="007F16B6">
                      <w:rPr>
                        <w:rFonts w:ascii="Times New Roman" w:hAnsi="Times New Roman" w:cs="Times New Roman"/>
                        <w:sz w:val="28"/>
                        <w:szCs w:val="28"/>
                      </w:rPr>
                      <w:t xml:space="preserve"> Діаграма Солоу і фазова діаграма</w:t>
                    </w:r>
                  </w:p>
                  <w:p w:rsidR="00064B32" w:rsidRDefault="00064B32" w:rsidP="007F16B6">
                    <w:pPr>
                      <w:spacing w:line="360" w:lineRule="auto"/>
                      <w:jc w:val="center"/>
                      <w:rPr>
                        <w:rFonts w:ascii="Times New Roman" w:hAnsi="Times New Roman" w:cs="Times New Roman"/>
                        <w:sz w:val="28"/>
                        <w:szCs w:val="28"/>
                      </w:rPr>
                    </w:pPr>
                  </w:p>
                  <w:p w:rsidR="00064B32" w:rsidRPr="007F16B6" w:rsidRDefault="00064B32" w:rsidP="007F16B6">
                    <w:pPr>
                      <w:spacing w:line="360" w:lineRule="auto"/>
                      <w:jc w:val="center"/>
                      <w:rPr>
                        <w:rFonts w:ascii="Times New Roman" w:hAnsi="Times New Roman" w:cs="Times New Roman"/>
                        <w:sz w:val="28"/>
                        <w:szCs w:val="28"/>
                      </w:rPr>
                    </w:pPr>
                  </w:p>
                </w:txbxContent>
              </v:textbox>
            </v:shape>
            <v:shape id="_x0000_s1485" type="#_x0000_t202" style="position:absolute;left:1722;top:2096;width:668;height:476;mso-wrap-edited:f" wrapcoords="-223 0 -223 21600 21823 21600 21823 0 -223 0" filled="f" stroked="f">
              <v:textbox style="mso-next-textbox:#_x0000_s1485">
                <w:txbxContent>
                  <w:p w:rsidR="00064B32" w:rsidRDefault="00064B32" w:rsidP="000D035F">
                    <w:r>
                      <w:t>а)</w:t>
                    </w:r>
                  </w:p>
                </w:txbxContent>
              </v:textbox>
            </v:shape>
            <v:shape id="_x0000_s1486" type="#_x0000_t202" style="position:absolute;left:1645;top:5747;width:668;height:476;mso-wrap-edited:f" wrapcoords="-223 0 -223 21600 21823 21600 21823 0 -223 0" filled="f" stroked="f">
              <v:textbox style="mso-next-textbox:#_x0000_s1486">
                <w:txbxContent>
                  <w:p w:rsidR="00064B32" w:rsidRDefault="00064B32" w:rsidP="000D035F">
                    <w:pPr>
                      <w:spacing w:line="360" w:lineRule="auto"/>
                    </w:pPr>
                    <w:r>
                      <w:t>б)</w:t>
                    </w:r>
                  </w:p>
                </w:txbxContent>
              </v:textbox>
            </v:shape>
            <v:shape id="_x0000_s1487" type="#_x0000_t202" style="position:absolute;left:5875;top:8253;width:2568;height:524;mso-wrap-edited:f" wrapcoords="-223 0 -223 21600 21823 21600 21823 0 -223 0" filled="f" stroked="f">
              <v:textbox style="mso-next-textbox:#_x0000_s1487">
                <w:txbxContent>
                  <w:p w:rsidR="00064B32" w:rsidRDefault="00064B32" w:rsidP="000D035F">
                    <w:r w:rsidRPr="008653EB">
                      <w:rPr>
                        <w:position w:val="-10"/>
                      </w:rPr>
                      <w:object w:dxaOrig="2280" w:dyaOrig="380">
                        <v:shape id="_x0000_i1092" type="#_x0000_t75" style="width:116.25pt;height:20.25pt" o:ole="" fillcolor="window">
                          <v:imagedata r:id="rId41" o:title=""/>
                        </v:shape>
                        <o:OLEObject Type="Embed" ProgID="Equation.3" ShapeID="_x0000_i1092" DrawAspect="Content" ObjectID="_1638004959" r:id="rId42"/>
                      </w:object>
                    </w:r>
                  </w:p>
                </w:txbxContent>
              </v:textbox>
            </v:shape>
            <w10:wrap type="topAndBottom" side="largest"/>
          </v:group>
        </w:pict>
      </w:r>
      <w:r w:rsidR="007F16B6" w:rsidRPr="007F16B6">
        <w:rPr>
          <w:rFonts w:ascii="Times New Roman" w:hAnsi="Times New Roman" w:cs="Times New Roman"/>
          <w:sz w:val="28"/>
          <w:szCs w:val="28"/>
          <w:lang w:val="uk-UA"/>
        </w:rPr>
        <w:t>Динаміку</w:t>
      </w:r>
      <w:r w:rsidR="000D035F" w:rsidRPr="007F16B6">
        <w:rPr>
          <w:rFonts w:ascii="Times New Roman" w:hAnsi="Times New Roman" w:cs="Times New Roman"/>
          <w:sz w:val="28"/>
          <w:szCs w:val="28"/>
        </w:rPr>
        <w:t xml:space="preserve"> k </w:t>
      </w:r>
      <w:r w:rsidR="007F16B6" w:rsidRPr="007F16B6">
        <w:rPr>
          <w:rFonts w:ascii="Times New Roman" w:hAnsi="Times New Roman" w:cs="Times New Roman"/>
          <w:sz w:val="28"/>
          <w:szCs w:val="28"/>
        </w:rPr>
        <w:t>можна аналізувати, використовуючи, наприклад, діаграму Солоу</w:t>
      </w:r>
      <w:r w:rsidR="000D035F" w:rsidRPr="007F16B6">
        <w:rPr>
          <w:rFonts w:ascii="Times New Roman" w:hAnsi="Times New Roman" w:cs="Times New Roman"/>
          <w:sz w:val="28"/>
          <w:szCs w:val="28"/>
        </w:rPr>
        <w:t xml:space="preserve"> </w:t>
      </w:r>
      <w:r w:rsidR="007F16B6" w:rsidRPr="007F16B6">
        <w:rPr>
          <w:rFonts w:ascii="Times New Roman" w:hAnsi="Times New Roman" w:cs="Times New Roman"/>
          <w:sz w:val="28"/>
          <w:szCs w:val="28"/>
        </w:rPr>
        <w:t xml:space="preserve">(рис. 2.2 </w:t>
      </w:r>
      <w:r w:rsidR="000D035F" w:rsidRPr="007F16B6">
        <w:rPr>
          <w:rFonts w:ascii="Times New Roman" w:hAnsi="Times New Roman" w:cs="Times New Roman"/>
          <w:sz w:val="28"/>
          <w:szCs w:val="28"/>
        </w:rPr>
        <w:t xml:space="preserve">а) </w:t>
      </w:r>
      <w:r w:rsidR="007F16B6" w:rsidRPr="007F16B6">
        <w:rPr>
          <w:rFonts w:ascii="Times New Roman" w:hAnsi="Times New Roman" w:cs="Times New Roman"/>
          <w:sz w:val="28"/>
          <w:szCs w:val="28"/>
        </w:rPr>
        <w:t xml:space="preserve">або фазову діаграму (рис. 2.2 </w:t>
      </w:r>
      <w:r w:rsidR="000D035F" w:rsidRPr="007F16B6">
        <w:rPr>
          <w:rFonts w:ascii="Times New Roman" w:hAnsi="Times New Roman" w:cs="Times New Roman"/>
          <w:sz w:val="28"/>
          <w:szCs w:val="28"/>
        </w:rPr>
        <w:t>б).</w:t>
      </w:r>
    </w:p>
    <w:p w:rsidR="00670AC1" w:rsidRPr="007F16B6" w:rsidRDefault="00670AC1" w:rsidP="00670AC1">
      <w:pPr>
        <w:spacing w:after="0" w:line="360" w:lineRule="auto"/>
        <w:jc w:val="both"/>
        <w:rPr>
          <w:rFonts w:ascii="Times New Roman" w:hAnsi="Times New Roman" w:cs="Times New Roman"/>
          <w:sz w:val="28"/>
          <w:szCs w:val="28"/>
        </w:rPr>
      </w:pPr>
    </w:p>
    <w:p w:rsidR="000D035F" w:rsidRPr="007F16B6" w:rsidRDefault="007F16B6" w:rsidP="007F16B6">
      <w:pPr>
        <w:spacing w:after="0" w:line="360" w:lineRule="auto"/>
        <w:ind w:firstLine="708"/>
        <w:jc w:val="both"/>
        <w:rPr>
          <w:rFonts w:ascii="Times New Roman" w:hAnsi="Times New Roman" w:cs="Times New Roman"/>
          <w:sz w:val="28"/>
          <w:szCs w:val="28"/>
        </w:rPr>
      </w:pPr>
      <w:r w:rsidRPr="007F16B6">
        <w:rPr>
          <w:rFonts w:ascii="Times New Roman" w:hAnsi="Times New Roman" w:cs="Times New Roman"/>
          <w:sz w:val="28"/>
          <w:szCs w:val="28"/>
        </w:rPr>
        <w:t xml:space="preserve">Діаграма Солоу і </w:t>
      </w:r>
      <w:r w:rsidRPr="007F16B6">
        <w:rPr>
          <w:rFonts w:ascii="Times New Roman" w:hAnsi="Times New Roman" w:cs="Times New Roman"/>
          <w:sz w:val="28"/>
          <w:szCs w:val="28"/>
          <w:lang w:val="uk-UA"/>
        </w:rPr>
        <w:t>фазова</w:t>
      </w:r>
      <w:r w:rsidRPr="007F16B6">
        <w:rPr>
          <w:rFonts w:ascii="Times New Roman" w:hAnsi="Times New Roman" w:cs="Times New Roman"/>
          <w:sz w:val="28"/>
          <w:szCs w:val="28"/>
        </w:rPr>
        <w:t xml:space="preserve"> </w:t>
      </w:r>
      <w:r w:rsidRPr="007F16B6">
        <w:rPr>
          <w:rFonts w:ascii="Times New Roman" w:hAnsi="Times New Roman" w:cs="Times New Roman"/>
          <w:sz w:val="28"/>
          <w:szCs w:val="28"/>
          <w:lang w:val="uk-UA"/>
        </w:rPr>
        <w:t>діаграма</w:t>
      </w:r>
      <w:r w:rsidRPr="007F16B6">
        <w:rPr>
          <w:rFonts w:ascii="Times New Roman" w:hAnsi="Times New Roman" w:cs="Times New Roman"/>
          <w:sz w:val="28"/>
          <w:szCs w:val="28"/>
        </w:rPr>
        <w:t xml:space="preserve"> - два еквівалентних способу аналізу точок рівноваги і стійкості системи. Для моделі Солоу зручніше </w:t>
      </w:r>
      <w:r w:rsidRPr="007F16B6">
        <w:rPr>
          <w:rFonts w:ascii="Times New Roman" w:hAnsi="Times New Roman" w:cs="Times New Roman"/>
          <w:sz w:val="28"/>
          <w:szCs w:val="28"/>
          <w:lang w:val="uk-UA"/>
        </w:rPr>
        <w:t>діаграма</w:t>
      </w:r>
      <w:r w:rsidRPr="007F16B6">
        <w:rPr>
          <w:rFonts w:ascii="Times New Roman" w:hAnsi="Times New Roman" w:cs="Times New Roman"/>
          <w:sz w:val="28"/>
          <w:szCs w:val="28"/>
        </w:rPr>
        <w:t xml:space="preserve"> Солоу; фазову </w:t>
      </w:r>
      <w:r w:rsidRPr="007F16B6">
        <w:rPr>
          <w:rFonts w:ascii="Times New Roman" w:hAnsi="Times New Roman" w:cs="Times New Roman"/>
          <w:sz w:val="28"/>
          <w:szCs w:val="28"/>
          <w:lang w:val="uk-UA"/>
        </w:rPr>
        <w:t>діаграму</w:t>
      </w:r>
      <w:r w:rsidRPr="007F16B6">
        <w:rPr>
          <w:rFonts w:ascii="Times New Roman" w:hAnsi="Times New Roman" w:cs="Times New Roman"/>
          <w:sz w:val="28"/>
          <w:szCs w:val="28"/>
        </w:rPr>
        <w:t xml:space="preserve"> теж потрібно знати, так як вона буде зустрічатися в інших моделях.</w:t>
      </w:r>
    </w:p>
    <w:p w:rsidR="007F16B6" w:rsidRPr="002E7FE4" w:rsidRDefault="007F16B6" w:rsidP="002E7FE4">
      <w:pPr>
        <w:spacing w:after="0" w:line="360" w:lineRule="auto"/>
        <w:ind w:firstLine="708"/>
        <w:jc w:val="both"/>
        <w:rPr>
          <w:rFonts w:ascii="Times New Roman" w:hAnsi="Times New Roman" w:cs="Times New Roman"/>
          <w:sz w:val="28"/>
          <w:szCs w:val="28"/>
        </w:rPr>
      </w:pPr>
      <w:r w:rsidRPr="007F16B6">
        <w:rPr>
          <w:rFonts w:ascii="Times New Roman" w:hAnsi="Times New Roman" w:cs="Times New Roman"/>
          <w:sz w:val="28"/>
          <w:szCs w:val="28"/>
        </w:rPr>
        <w:t>Стійкість системи можна так само продемонструвати, взявши похідну в точці рівноваги. Щоб система була стійкою, ця похідна повинна бути негативною, це очевидно з аналізу на фазовій площині.</w:t>
      </w:r>
      <w:r w:rsidR="006327EC" w:rsidRPr="00921A6D">
        <w:rPr>
          <w:rFonts w:ascii="Times New Roman" w:hAnsi="Times New Roman" w:cs="Times New Roman"/>
          <w:sz w:val="28"/>
          <w:szCs w:val="28"/>
        </w:rPr>
        <w:t xml:space="preserve"> </w:t>
      </w:r>
      <w:r w:rsidR="000D035F" w:rsidRPr="007F16B6">
        <w:rPr>
          <w:rFonts w:ascii="Times New Roman" w:hAnsi="Times New Roman" w:cs="Times New Roman"/>
          <w:position w:val="-34"/>
          <w:sz w:val="28"/>
          <w:szCs w:val="28"/>
        </w:rPr>
        <w:object w:dxaOrig="1080" w:dyaOrig="780">
          <v:shape id="_x0000_i1042" type="#_x0000_t75" style="width:56.25pt;height:40.5pt" o:ole="" fillcolor="window">
            <v:imagedata r:id="rId43" o:title=""/>
          </v:shape>
          <o:OLEObject Type="Embed" ProgID="Equation.3" ShapeID="_x0000_i1042" DrawAspect="Content" ObjectID="_1638004909" r:id="rId44"/>
        </w:object>
      </w:r>
    </w:p>
    <w:p w:rsidR="000D035F" w:rsidRPr="007F16B6" w:rsidRDefault="00D91520" w:rsidP="007F16B6">
      <w:pPr>
        <w:spacing w:after="0" w:line="360" w:lineRule="auto"/>
        <w:ind w:firstLine="709"/>
        <w:jc w:val="both"/>
        <w:rPr>
          <w:rFonts w:ascii="Times New Roman" w:hAnsi="Times New Roman" w:cs="Times New Roman"/>
          <w:sz w:val="28"/>
          <w:szCs w:val="28"/>
        </w:rPr>
      </w:pPr>
      <w:r w:rsidRPr="007F16B6">
        <w:rPr>
          <w:rFonts w:ascii="Times New Roman" w:hAnsi="Times New Roman" w:cs="Times New Roman"/>
          <w:sz w:val="28"/>
          <w:szCs w:val="28"/>
        </w:rPr>
        <w:lastRenderedPageBreak/>
        <w:t>2</w:t>
      </w:r>
      <w:r w:rsidR="000D035F" w:rsidRPr="007F16B6">
        <w:rPr>
          <w:rFonts w:ascii="Times New Roman" w:hAnsi="Times New Roman" w:cs="Times New Roman"/>
          <w:sz w:val="28"/>
          <w:szCs w:val="28"/>
        </w:rPr>
        <w:t>.</w:t>
      </w:r>
      <w:r w:rsidR="007F16B6" w:rsidRPr="007F16B6">
        <w:rPr>
          <w:rFonts w:ascii="Times New Roman" w:hAnsi="Times New Roman" w:cs="Times New Roman"/>
          <w:sz w:val="28"/>
          <w:szCs w:val="28"/>
        </w:rPr>
        <w:t>2.2</w:t>
      </w:r>
      <w:r w:rsidR="00D61415" w:rsidRPr="007F16B6">
        <w:rPr>
          <w:rFonts w:ascii="Times New Roman" w:hAnsi="Times New Roman" w:cs="Times New Roman"/>
          <w:sz w:val="28"/>
          <w:szCs w:val="28"/>
        </w:rPr>
        <w:t xml:space="preserve"> </w:t>
      </w:r>
      <w:r w:rsidR="007F16B6" w:rsidRPr="007F16B6">
        <w:rPr>
          <w:rFonts w:ascii="Times New Roman" w:hAnsi="Times New Roman" w:cs="Times New Roman"/>
          <w:sz w:val="28"/>
          <w:szCs w:val="28"/>
        </w:rPr>
        <w:t>Траєкторія збалансованого зростання</w:t>
      </w:r>
    </w:p>
    <w:p w:rsidR="000D035F" w:rsidRDefault="000D035F" w:rsidP="00E7215A">
      <w:pPr>
        <w:spacing w:after="0" w:line="360" w:lineRule="auto"/>
        <w:rPr>
          <w:rFonts w:ascii="Times New Roman" w:hAnsi="Times New Roman" w:cs="Times New Roman"/>
          <w:sz w:val="28"/>
          <w:szCs w:val="28"/>
        </w:rPr>
      </w:pPr>
    </w:p>
    <w:p w:rsidR="007F16B6" w:rsidRPr="00F216E3" w:rsidRDefault="007F16B6" w:rsidP="00E7215A">
      <w:pPr>
        <w:spacing w:after="0" w:line="360" w:lineRule="auto"/>
        <w:rPr>
          <w:rFonts w:ascii="Times New Roman" w:hAnsi="Times New Roman" w:cs="Times New Roman"/>
          <w:sz w:val="28"/>
          <w:szCs w:val="28"/>
        </w:rPr>
      </w:pPr>
    </w:p>
    <w:p w:rsidR="000D035F" w:rsidRPr="00F216E3" w:rsidRDefault="007F16B6" w:rsidP="007F16B6">
      <w:pPr>
        <w:spacing w:after="0" w:line="360" w:lineRule="auto"/>
        <w:ind w:firstLine="709"/>
        <w:jc w:val="both"/>
        <w:rPr>
          <w:rFonts w:ascii="Times New Roman" w:hAnsi="Times New Roman" w:cs="Times New Roman"/>
          <w:sz w:val="28"/>
          <w:szCs w:val="28"/>
        </w:rPr>
      </w:pPr>
      <w:r w:rsidRPr="007F16B6">
        <w:rPr>
          <w:rFonts w:ascii="Times New Roman" w:hAnsi="Times New Roman" w:cs="Times New Roman"/>
          <w:sz w:val="28"/>
          <w:szCs w:val="28"/>
        </w:rPr>
        <w:t>На траєкторії збалансованого зростання всі змінні в розрахунку на одиницю ефективної праці постійні:</w:t>
      </w:r>
    </w:p>
    <w:p w:rsidR="000D035F" w:rsidRPr="00F216E3" w:rsidRDefault="000D035F" w:rsidP="007F16B6">
      <w:pPr>
        <w:spacing w:after="0" w:line="360" w:lineRule="auto"/>
        <w:ind w:firstLine="709"/>
        <w:jc w:val="both"/>
        <w:rPr>
          <w:rFonts w:ascii="Times New Roman" w:hAnsi="Times New Roman" w:cs="Times New Roman"/>
          <w:sz w:val="28"/>
          <w:szCs w:val="28"/>
        </w:rPr>
      </w:pPr>
      <w:r w:rsidRPr="00F216E3">
        <w:rPr>
          <w:rFonts w:ascii="Times New Roman" w:hAnsi="Times New Roman" w:cs="Times New Roman"/>
          <w:position w:val="-6"/>
          <w:sz w:val="28"/>
          <w:szCs w:val="28"/>
        </w:rPr>
        <w:object w:dxaOrig="560" w:dyaOrig="340">
          <v:shape id="_x0000_i1043" type="#_x0000_t75" style="width:27.75pt;height:15.75pt" o:ole="" fillcolor="window">
            <v:imagedata r:id="rId45" o:title=""/>
          </v:shape>
          <o:OLEObject Type="Embed" ProgID="Equation.3" ShapeID="_x0000_i1043" DrawAspect="Content" ObjectID="_1638004910" r:id="rId46"/>
        </w:object>
      </w:r>
    </w:p>
    <w:p w:rsidR="000D035F" w:rsidRPr="00F216E3" w:rsidRDefault="000D035F" w:rsidP="007F16B6">
      <w:pPr>
        <w:spacing w:after="0" w:line="360" w:lineRule="auto"/>
        <w:ind w:firstLine="709"/>
        <w:jc w:val="both"/>
        <w:rPr>
          <w:rFonts w:ascii="Times New Roman" w:hAnsi="Times New Roman" w:cs="Times New Roman"/>
          <w:sz w:val="28"/>
          <w:szCs w:val="28"/>
        </w:rPr>
      </w:pPr>
      <w:r w:rsidRPr="00F216E3">
        <w:rPr>
          <w:rFonts w:ascii="Times New Roman" w:hAnsi="Times New Roman" w:cs="Times New Roman"/>
          <w:position w:val="-6"/>
          <w:sz w:val="28"/>
          <w:szCs w:val="28"/>
        </w:rPr>
        <w:object w:dxaOrig="540" w:dyaOrig="279">
          <v:shape id="_x0000_i1044" type="#_x0000_t75" style="width:27.75pt;height:12pt" o:ole="" fillcolor="window">
            <v:imagedata r:id="rId47" o:title=""/>
          </v:shape>
          <o:OLEObject Type="Embed" ProgID="Equation.3" ShapeID="_x0000_i1044" DrawAspect="Content" ObjectID="_1638004911" r:id="rId48"/>
        </w:object>
      </w:r>
    </w:p>
    <w:p w:rsidR="000D035F" w:rsidRPr="00F216E3" w:rsidRDefault="000D035F" w:rsidP="007F16B6">
      <w:pPr>
        <w:spacing w:after="0" w:line="360" w:lineRule="auto"/>
        <w:ind w:firstLine="709"/>
        <w:jc w:val="both"/>
        <w:rPr>
          <w:rFonts w:ascii="Times New Roman" w:hAnsi="Times New Roman" w:cs="Times New Roman"/>
          <w:sz w:val="28"/>
          <w:szCs w:val="28"/>
        </w:rPr>
      </w:pPr>
      <w:r w:rsidRPr="00F216E3">
        <w:rPr>
          <w:rFonts w:ascii="Times New Roman" w:hAnsi="Times New Roman" w:cs="Times New Roman"/>
          <w:position w:val="-10"/>
          <w:sz w:val="28"/>
          <w:szCs w:val="28"/>
        </w:rPr>
        <w:object w:dxaOrig="580" w:dyaOrig="320">
          <v:shape id="_x0000_i1045" type="#_x0000_t75" style="width:27.75pt;height:16.5pt" o:ole="" fillcolor="window">
            <v:imagedata r:id="rId49" o:title=""/>
          </v:shape>
          <o:OLEObject Type="Embed" ProgID="Equation.3" ShapeID="_x0000_i1045" DrawAspect="Content" ObjectID="_1638004912" r:id="rId50"/>
        </w:object>
      </w:r>
    </w:p>
    <w:p w:rsidR="000D035F" w:rsidRDefault="007F16B6" w:rsidP="007F16B6">
      <w:pPr>
        <w:spacing w:after="0" w:line="360" w:lineRule="auto"/>
        <w:ind w:firstLine="709"/>
        <w:jc w:val="both"/>
        <w:rPr>
          <w:rFonts w:ascii="Times New Roman" w:hAnsi="Times New Roman" w:cs="Times New Roman"/>
          <w:sz w:val="28"/>
          <w:szCs w:val="28"/>
        </w:rPr>
      </w:pPr>
      <w:r w:rsidRPr="007F16B6">
        <w:rPr>
          <w:rFonts w:ascii="Times New Roman" w:hAnsi="Times New Roman" w:cs="Times New Roman"/>
          <w:sz w:val="28"/>
          <w:szCs w:val="28"/>
        </w:rPr>
        <w:t>Підставляючи в рівняння</w:t>
      </w:r>
      <w:r w:rsidR="000D035F" w:rsidRPr="00F216E3">
        <w:rPr>
          <w:rFonts w:ascii="Times New Roman" w:hAnsi="Times New Roman" w:cs="Times New Roman"/>
          <w:sz w:val="28"/>
          <w:szCs w:val="28"/>
        </w:rPr>
        <w:t xml:space="preserve"> (4) </w:t>
      </w:r>
      <w:r w:rsidR="000D035F" w:rsidRPr="00F216E3">
        <w:rPr>
          <w:rFonts w:ascii="Times New Roman" w:hAnsi="Times New Roman" w:cs="Times New Roman"/>
          <w:position w:val="-6"/>
          <w:sz w:val="28"/>
          <w:szCs w:val="28"/>
        </w:rPr>
        <w:object w:dxaOrig="560" w:dyaOrig="340">
          <v:shape id="_x0000_i1046" type="#_x0000_t75" style="width:27.75pt;height:15.75pt" o:ole="" fillcolor="window">
            <v:imagedata r:id="rId45" o:title=""/>
          </v:shape>
          <o:OLEObject Type="Embed" ProgID="Equation.3" ShapeID="_x0000_i1046" DrawAspect="Content" ObjectID="_1638004913" r:id="rId51"/>
        </w:object>
      </w:r>
      <w:r w:rsidR="000D035F" w:rsidRPr="00F216E3">
        <w:rPr>
          <w:rFonts w:ascii="Times New Roman" w:hAnsi="Times New Roman" w:cs="Times New Roman"/>
          <w:sz w:val="28"/>
          <w:szCs w:val="28"/>
        </w:rPr>
        <w:t xml:space="preserve">, </w:t>
      </w:r>
      <w:r w:rsidRPr="007F16B6">
        <w:rPr>
          <w:rFonts w:ascii="Times New Roman" w:hAnsi="Times New Roman" w:cs="Times New Roman"/>
          <w:sz w:val="28"/>
          <w:szCs w:val="28"/>
        </w:rPr>
        <w:t>отримуємо рівняння, з якого можна знайти</w:t>
      </w:r>
      <w:r w:rsidR="000D035F" w:rsidRPr="00F216E3">
        <w:rPr>
          <w:rFonts w:ascii="Times New Roman" w:hAnsi="Times New Roman" w:cs="Times New Roman"/>
          <w:sz w:val="28"/>
          <w:szCs w:val="28"/>
        </w:rPr>
        <w:t xml:space="preserve"> k* для </w:t>
      </w:r>
      <w:r>
        <w:rPr>
          <w:rFonts w:ascii="Times New Roman" w:hAnsi="Times New Roman" w:cs="Times New Roman"/>
          <w:sz w:val="28"/>
          <w:szCs w:val="28"/>
          <w:lang w:val="uk-UA"/>
        </w:rPr>
        <w:t>заданої</w:t>
      </w:r>
      <w:r w:rsidR="000D035F" w:rsidRPr="00F216E3">
        <w:rPr>
          <w:rFonts w:ascii="Times New Roman" w:hAnsi="Times New Roman" w:cs="Times New Roman"/>
          <w:sz w:val="28"/>
          <w:szCs w:val="28"/>
        </w:rPr>
        <w:t xml:space="preserve"> </w:t>
      </w:r>
      <w:r>
        <w:rPr>
          <w:rFonts w:ascii="Times New Roman" w:hAnsi="Times New Roman" w:cs="Times New Roman"/>
          <w:sz w:val="28"/>
          <w:szCs w:val="28"/>
          <w:lang w:val="uk-UA"/>
        </w:rPr>
        <w:t xml:space="preserve">функції </w:t>
      </w:r>
      <w:r w:rsidR="000D035F" w:rsidRPr="00F216E3">
        <w:rPr>
          <w:rFonts w:ascii="Times New Roman" w:hAnsi="Times New Roman" w:cs="Times New Roman"/>
          <w:sz w:val="28"/>
          <w:szCs w:val="28"/>
        </w:rPr>
        <w:t xml:space="preserve"> </w:t>
      </w:r>
      <w:r w:rsidR="000D035F" w:rsidRPr="00F216E3">
        <w:rPr>
          <w:rFonts w:ascii="Times New Roman" w:hAnsi="Times New Roman" w:cs="Times New Roman"/>
          <w:i/>
          <w:sz w:val="28"/>
          <w:szCs w:val="28"/>
        </w:rPr>
        <w:t>f</w:t>
      </w:r>
      <w:r w:rsidR="000D035F" w:rsidRPr="00F216E3">
        <w:rPr>
          <w:rFonts w:ascii="Times New Roman" w:hAnsi="Times New Roman" w:cs="Times New Roman"/>
          <w:sz w:val="28"/>
          <w:szCs w:val="28"/>
        </w:rPr>
        <w:t>(</w:t>
      </w:r>
      <w:r w:rsidR="000D035F" w:rsidRPr="00F216E3">
        <w:rPr>
          <w:rFonts w:ascii="Times New Roman" w:hAnsi="Times New Roman" w:cs="Times New Roman"/>
          <w:i/>
          <w:sz w:val="28"/>
          <w:szCs w:val="28"/>
        </w:rPr>
        <w:t>k</w:t>
      </w:r>
      <w:r>
        <w:rPr>
          <w:rFonts w:ascii="Times New Roman" w:hAnsi="Times New Roman" w:cs="Times New Roman"/>
          <w:sz w:val="28"/>
          <w:szCs w:val="28"/>
        </w:rPr>
        <w:t>).</w:t>
      </w:r>
    </w:p>
    <w:p w:rsidR="00234ED9" w:rsidRPr="00F216E3" w:rsidRDefault="00234ED9" w:rsidP="007F16B6">
      <w:pPr>
        <w:spacing w:after="0" w:line="360" w:lineRule="auto"/>
        <w:ind w:firstLine="709"/>
        <w:jc w:val="both"/>
        <w:rPr>
          <w:rFonts w:ascii="Times New Roman" w:hAnsi="Times New Roman" w:cs="Times New Roman"/>
          <w:sz w:val="28"/>
          <w:szCs w:val="28"/>
        </w:rPr>
      </w:pPr>
    </w:p>
    <w:p w:rsidR="000D035F" w:rsidRPr="007F16B6" w:rsidRDefault="00AC14C1" w:rsidP="00551093">
      <w:pPr>
        <w:tabs>
          <w:tab w:val="left" w:pos="7230"/>
        </w:tabs>
        <w:spacing w:after="0" w:line="360" w:lineRule="auto"/>
        <w:ind w:firstLine="709"/>
        <w:jc w:val="right"/>
        <w:rPr>
          <w:rFonts w:ascii="Times New Roman" w:hAnsi="Times New Roman" w:cs="Times New Roman"/>
          <w:sz w:val="28"/>
          <w:szCs w:val="28"/>
          <w:lang w:val="fr-FR"/>
        </w:rPr>
      </w:pPr>
      <w:r w:rsidRPr="00921A6D">
        <w:rPr>
          <w:rFonts w:ascii="Times New Roman" w:hAnsi="Times New Roman" w:cs="Times New Roman"/>
          <w:sz w:val="28"/>
          <w:szCs w:val="28"/>
        </w:rPr>
        <w:t xml:space="preserve">                               </w:t>
      </w:r>
      <w:r w:rsidR="000D035F" w:rsidRPr="00F216E3">
        <w:rPr>
          <w:rFonts w:ascii="Times New Roman" w:hAnsi="Times New Roman" w:cs="Times New Roman"/>
          <w:position w:val="-10"/>
          <w:sz w:val="28"/>
          <w:szCs w:val="28"/>
        </w:rPr>
        <w:object w:dxaOrig="2200" w:dyaOrig="340">
          <v:shape id="_x0000_i1047" type="#_x0000_t75" style="width:112.5pt;height:15.75pt" o:ole="" fillcolor="window">
            <v:imagedata r:id="rId52" o:title=""/>
          </v:shape>
          <o:OLEObject Type="Embed" ProgID="Equation.3" ShapeID="_x0000_i1047" DrawAspect="Content" ObjectID="_1638004914" r:id="rId53"/>
        </w:object>
      </w:r>
      <w:r w:rsidR="00234ED9">
        <w:rPr>
          <w:rFonts w:ascii="Times New Roman" w:hAnsi="Times New Roman" w:cs="Times New Roman"/>
          <w:sz w:val="28"/>
          <w:szCs w:val="28"/>
          <w:lang w:val="en-US"/>
        </w:rPr>
        <w:t>,</w:t>
      </w:r>
      <w:r w:rsidR="00551093">
        <w:rPr>
          <w:rFonts w:ascii="Times New Roman" w:hAnsi="Times New Roman" w:cs="Times New Roman"/>
          <w:sz w:val="28"/>
          <w:szCs w:val="28"/>
          <w:lang w:val="en-US"/>
        </w:rPr>
        <w:tab/>
      </w:r>
      <w:r w:rsidR="00551093">
        <w:rPr>
          <w:rFonts w:ascii="Times New Roman" w:hAnsi="Times New Roman" w:cs="Times New Roman"/>
          <w:sz w:val="28"/>
          <w:szCs w:val="28"/>
          <w:lang w:val="en-US"/>
        </w:rPr>
        <w:tab/>
      </w:r>
      <w:r w:rsidR="007F16B6">
        <w:rPr>
          <w:rFonts w:ascii="Times New Roman" w:hAnsi="Times New Roman" w:cs="Times New Roman"/>
          <w:sz w:val="28"/>
          <w:szCs w:val="28"/>
          <w:lang w:val="fr-FR"/>
        </w:rPr>
        <w:tab/>
        <w:t>(5)</w:t>
      </w:r>
    </w:p>
    <w:p w:rsidR="000D035F" w:rsidRDefault="000D035F" w:rsidP="00AC14C1">
      <w:pPr>
        <w:spacing w:after="0" w:line="360" w:lineRule="auto"/>
        <w:ind w:firstLine="709"/>
        <w:jc w:val="center"/>
        <w:rPr>
          <w:rFonts w:ascii="Times New Roman" w:hAnsi="Times New Roman" w:cs="Times New Roman"/>
          <w:sz w:val="28"/>
          <w:szCs w:val="28"/>
          <w:lang w:val="fr-FR"/>
        </w:rPr>
      </w:pPr>
      <w:r w:rsidRPr="00F216E3">
        <w:rPr>
          <w:rFonts w:ascii="Times New Roman" w:hAnsi="Times New Roman" w:cs="Times New Roman"/>
          <w:i/>
          <w:sz w:val="28"/>
          <w:szCs w:val="28"/>
          <w:lang w:val="fr-FR"/>
        </w:rPr>
        <w:t>y*</w:t>
      </w:r>
      <w:r w:rsidRPr="00F216E3">
        <w:rPr>
          <w:rFonts w:ascii="Times New Roman" w:hAnsi="Times New Roman" w:cs="Times New Roman"/>
          <w:sz w:val="28"/>
          <w:szCs w:val="28"/>
          <w:lang w:val="fr-FR"/>
        </w:rPr>
        <w:t xml:space="preserve"> = </w:t>
      </w:r>
      <w:r w:rsidRPr="00F216E3">
        <w:rPr>
          <w:rFonts w:ascii="Times New Roman" w:hAnsi="Times New Roman" w:cs="Times New Roman"/>
          <w:i/>
          <w:sz w:val="28"/>
          <w:szCs w:val="28"/>
          <w:lang w:val="fr-FR"/>
        </w:rPr>
        <w:t>f</w:t>
      </w:r>
      <w:r w:rsidRPr="00F216E3">
        <w:rPr>
          <w:rFonts w:ascii="Times New Roman" w:hAnsi="Times New Roman" w:cs="Times New Roman"/>
          <w:sz w:val="28"/>
          <w:szCs w:val="28"/>
          <w:lang w:val="fr-FR"/>
        </w:rPr>
        <w:t>(</w:t>
      </w:r>
      <w:r w:rsidRPr="00F216E3">
        <w:rPr>
          <w:rFonts w:ascii="Times New Roman" w:hAnsi="Times New Roman" w:cs="Times New Roman"/>
          <w:i/>
          <w:sz w:val="28"/>
          <w:szCs w:val="28"/>
          <w:lang w:val="fr-FR"/>
        </w:rPr>
        <w:t>k</w:t>
      </w:r>
      <w:r w:rsidRPr="00F216E3">
        <w:rPr>
          <w:rFonts w:ascii="Times New Roman" w:hAnsi="Times New Roman" w:cs="Times New Roman"/>
          <w:sz w:val="28"/>
          <w:szCs w:val="28"/>
          <w:lang w:val="fr-FR"/>
        </w:rPr>
        <w:t xml:space="preserve">*), </w:t>
      </w:r>
      <w:r w:rsidRPr="00F216E3">
        <w:rPr>
          <w:rFonts w:ascii="Times New Roman" w:hAnsi="Times New Roman" w:cs="Times New Roman"/>
          <w:i/>
          <w:sz w:val="28"/>
          <w:szCs w:val="28"/>
          <w:lang w:val="fr-FR"/>
        </w:rPr>
        <w:t>Y</w:t>
      </w:r>
      <w:r w:rsidRPr="00F216E3">
        <w:rPr>
          <w:rFonts w:ascii="Times New Roman" w:hAnsi="Times New Roman" w:cs="Times New Roman"/>
          <w:sz w:val="28"/>
          <w:szCs w:val="28"/>
          <w:lang w:val="fr-FR"/>
        </w:rPr>
        <w:t xml:space="preserve"> = </w:t>
      </w:r>
      <w:r w:rsidRPr="00F216E3">
        <w:rPr>
          <w:rFonts w:ascii="Times New Roman" w:hAnsi="Times New Roman" w:cs="Times New Roman"/>
          <w:i/>
          <w:sz w:val="28"/>
          <w:szCs w:val="28"/>
          <w:lang w:val="fr-FR"/>
        </w:rPr>
        <w:t>ALy</w:t>
      </w:r>
      <w:r w:rsidRPr="00F216E3">
        <w:rPr>
          <w:rFonts w:ascii="Times New Roman" w:hAnsi="Times New Roman" w:cs="Times New Roman"/>
          <w:sz w:val="28"/>
          <w:szCs w:val="28"/>
          <w:lang w:val="fr-FR"/>
        </w:rPr>
        <w:t xml:space="preserve">*, </w:t>
      </w:r>
      <w:r w:rsidRPr="00F216E3">
        <w:rPr>
          <w:rFonts w:ascii="Times New Roman" w:hAnsi="Times New Roman" w:cs="Times New Roman"/>
          <w:i/>
          <w:sz w:val="28"/>
          <w:szCs w:val="28"/>
          <w:lang w:val="fr-FR"/>
        </w:rPr>
        <w:t xml:space="preserve">K </w:t>
      </w:r>
      <w:r w:rsidRPr="00F216E3">
        <w:rPr>
          <w:rFonts w:ascii="Times New Roman" w:hAnsi="Times New Roman" w:cs="Times New Roman"/>
          <w:sz w:val="28"/>
          <w:szCs w:val="28"/>
          <w:lang w:val="fr-FR"/>
        </w:rPr>
        <w:t xml:space="preserve">= </w:t>
      </w:r>
      <w:r w:rsidRPr="00F216E3">
        <w:rPr>
          <w:rFonts w:ascii="Times New Roman" w:hAnsi="Times New Roman" w:cs="Times New Roman"/>
          <w:i/>
          <w:sz w:val="28"/>
          <w:szCs w:val="28"/>
          <w:lang w:val="fr-FR"/>
        </w:rPr>
        <w:t>ALk</w:t>
      </w:r>
      <w:r w:rsidR="007F16B6">
        <w:rPr>
          <w:rFonts w:ascii="Times New Roman" w:hAnsi="Times New Roman" w:cs="Times New Roman"/>
          <w:sz w:val="28"/>
          <w:szCs w:val="28"/>
          <w:lang w:val="fr-FR"/>
        </w:rPr>
        <w:t>*</w:t>
      </w:r>
    </w:p>
    <w:p w:rsidR="00234ED9" w:rsidRPr="007F16B6" w:rsidRDefault="00234ED9" w:rsidP="007F16B6">
      <w:pPr>
        <w:spacing w:after="0" w:line="360" w:lineRule="auto"/>
        <w:ind w:firstLine="709"/>
        <w:jc w:val="both"/>
        <w:rPr>
          <w:rFonts w:ascii="Times New Roman" w:hAnsi="Times New Roman" w:cs="Times New Roman"/>
          <w:sz w:val="28"/>
          <w:szCs w:val="28"/>
          <w:lang w:val="fr-FR"/>
        </w:rPr>
      </w:pPr>
    </w:p>
    <w:p w:rsidR="000D035F" w:rsidRPr="00F216E3" w:rsidRDefault="000D035F" w:rsidP="007F16B6">
      <w:pPr>
        <w:spacing w:after="0" w:line="360" w:lineRule="auto"/>
        <w:jc w:val="both"/>
        <w:rPr>
          <w:rFonts w:ascii="Times New Roman" w:hAnsi="Times New Roman" w:cs="Times New Roman"/>
          <w:sz w:val="28"/>
          <w:szCs w:val="28"/>
        </w:rPr>
      </w:pPr>
      <w:r w:rsidRPr="00F216E3">
        <w:rPr>
          <w:rFonts w:ascii="Times New Roman" w:hAnsi="Times New Roman" w:cs="Times New Roman"/>
          <w:i/>
          <w:sz w:val="28"/>
          <w:szCs w:val="28"/>
        </w:rPr>
        <w:t>Y</w:t>
      </w:r>
      <w:r w:rsidRPr="00F216E3">
        <w:rPr>
          <w:rFonts w:ascii="Times New Roman" w:hAnsi="Times New Roman" w:cs="Times New Roman"/>
          <w:sz w:val="28"/>
          <w:szCs w:val="28"/>
        </w:rPr>
        <w:t xml:space="preserve">, </w:t>
      </w:r>
      <w:r w:rsidRPr="00F216E3">
        <w:rPr>
          <w:rFonts w:ascii="Times New Roman" w:hAnsi="Times New Roman" w:cs="Times New Roman"/>
          <w:i/>
          <w:sz w:val="28"/>
          <w:szCs w:val="28"/>
        </w:rPr>
        <w:t>K</w:t>
      </w:r>
      <w:r w:rsidRPr="00F216E3">
        <w:rPr>
          <w:rFonts w:ascii="Times New Roman" w:hAnsi="Times New Roman" w:cs="Times New Roman"/>
          <w:sz w:val="28"/>
          <w:szCs w:val="28"/>
        </w:rPr>
        <w:t xml:space="preserve">, </w:t>
      </w:r>
      <w:r w:rsidRPr="00F216E3">
        <w:rPr>
          <w:rFonts w:ascii="Times New Roman" w:hAnsi="Times New Roman" w:cs="Times New Roman"/>
          <w:i/>
          <w:sz w:val="28"/>
          <w:szCs w:val="28"/>
        </w:rPr>
        <w:t>C</w:t>
      </w:r>
      <w:r w:rsidRPr="00F216E3">
        <w:rPr>
          <w:rFonts w:ascii="Times New Roman" w:hAnsi="Times New Roman" w:cs="Times New Roman"/>
          <w:sz w:val="28"/>
          <w:szCs w:val="28"/>
        </w:rPr>
        <w:t xml:space="preserve"> </w:t>
      </w:r>
      <w:r w:rsidR="007F16B6" w:rsidRPr="007F16B6">
        <w:rPr>
          <w:rFonts w:ascii="Times New Roman" w:hAnsi="Times New Roman" w:cs="Times New Roman"/>
          <w:sz w:val="28"/>
          <w:szCs w:val="28"/>
        </w:rPr>
        <w:t>ростуть з темпом</w:t>
      </w:r>
      <w:r w:rsidRPr="00F216E3">
        <w:rPr>
          <w:rFonts w:ascii="Times New Roman" w:hAnsi="Times New Roman" w:cs="Times New Roman"/>
          <w:sz w:val="28"/>
          <w:szCs w:val="28"/>
        </w:rPr>
        <w:t xml:space="preserve"> (</w:t>
      </w:r>
      <w:r w:rsidRPr="00F216E3">
        <w:rPr>
          <w:rFonts w:ascii="Times New Roman" w:hAnsi="Times New Roman" w:cs="Times New Roman"/>
          <w:i/>
          <w:sz w:val="28"/>
          <w:szCs w:val="28"/>
        </w:rPr>
        <w:t>g+n</w:t>
      </w:r>
      <w:r w:rsidRPr="00F216E3">
        <w:rPr>
          <w:rFonts w:ascii="Times New Roman" w:hAnsi="Times New Roman" w:cs="Times New Roman"/>
          <w:sz w:val="28"/>
          <w:szCs w:val="28"/>
        </w:rPr>
        <w:t>)</w:t>
      </w:r>
    </w:p>
    <w:p w:rsidR="000D035F" w:rsidRDefault="007F16B6" w:rsidP="00F83819">
      <w:pPr>
        <w:spacing w:after="0" w:line="360" w:lineRule="auto"/>
        <w:jc w:val="both"/>
        <w:rPr>
          <w:rFonts w:ascii="Times New Roman" w:hAnsi="Times New Roman" w:cs="Times New Roman"/>
          <w:sz w:val="28"/>
          <w:szCs w:val="28"/>
        </w:rPr>
      </w:pPr>
      <w:r w:rsidRPr="007F16B6">
        <w:rPr>
          <w:rFonts w:ascii="Times New Roman" w:hAnsi="Times New Roman" w:cs="Times New Roman"/>
          <w:sz w:val="28"/>
          <w:szCs w:val="28"/>
        </w:rPr>
        <w:t xml:space="preserve">Змінні в розрахунку на одиницю праці зростають з темпом </w:t>
      </w:r>
      <w:r w:rsidR="000D035F" w:rsidRPr="00F216E3">
        <w:rPr>
          <w:rFonts w:ascii="Times New Roman" w:hAnsi="Times New Roman" w:cs="Times New Roman"/>
          <w:i/>
          <w:sz w:val="28"/>
          <w:szCs w:val="28"/>
        </w:rPr>
        <w:t>g</w:t>
      </w:r>
      <w:r w:rsidR="000D035F" w:rsidRPr="00F216E3">
        <w:rPr>
          <w:rFonts w:ascii="Times New Roman" w:hAnsi="Times New Roman" w:cs="Times New Roman"/>
          <w:sz w:val="28"/>
          <w:szCs w:val="28"/>
        </w:rPr>
        <w:t>.</w:t>
      </w:r>
    </w:p>
    <w:p w:rsidR="00C709AA" w:rsidRDefault="00C709AA" w:rsidP="00F83819">
      <w:pPr>
        <w:spacing w:after="0" w:line="360" w:lineRule="auto"/>
        <w:jc w:val="both"/>
        <w:rPr>
          <w:rFonts w:ascii="Times New Roman" w:hAnsi="Times New Roman" w:cs="Times New Roman"/>
          <w:sz w:val="28"/>
          <w:szCs w:val="28"/>
        </w:rPr>
      </w:pPr>
    </w:p>
    <w:p w:rsidR="00C709AA" w:rsidRPr="00F83819" w:rsidRDefault="00C709AA" w:rsidP="00F83819">
      <w:pPr>
        <w:spacing w:after="0" w:line="360" w:lineRule="auto"/>
        <w:jc w:val="both"/>
        <w:rPr>
          <w:rFonts w:ascii="Times New Roman" w:hAnsi="Times New Roman" w:cs="Times New Roman"/>
          <w:sz w:val="28"/>
          <w:szCs w:val="28"/>
        </w:rPr>
      </w:pPr>
    </w:p>
    <w:p w:rsidR="000D035F" w:rsidRPr="00921A6D" w:rsidRDefault="00D91520" w:rsidP="00F83819">
      <w:pPr>
        <w:keepNext/>
        <w:spacing w:after="0" w:line="360" w:lineRule="auto"/>
        <w:ind w:firstLine="709"/>
        <w:jc w:val="both"/>
        <w:rPr>
          <w:rFonts w:ascii="Times New Roman" w:hAnsi="Times New Roman" w:cs="Times New Roman"/>
          <w:bCs/>
          <w:sz w:val="28"/>
          <w:szCs w:val="28"/>
          <w:lang w:val="uk-UA"/>
        </w:rPr>
      </w:pPr>
      <w:r w:rsidRPr="00F83819">
        <w:rPr>
          <w:rFonts w:ascii="Times New Roman" w:hAnsi="Times New Roman" w:cs="Times New Roman"/>
          <w:bCs/>
          <w:sz w:val="28"/>
          <w:szCs w:val="28"/>
        </w:rPr>
        <w:t>2</w:t>
      </w:r>
      <w:r w:rsidR="000D035F" w:rsidRPr="00F83819">
        <w:rPr>
          <w:rFonts w:ascii="Times New Roman" w:hAnsi="Times New Roman" w:cs="Times New Roman"/>
          <w:bCs/>
          <w:sz w:val="28"/>
          <w:szCs w:val="28"/>
        </w:rPr>
        <w:t>.</w:t>
      </w:r>
      <w:r w:rsidR="00D61415" w:rsidRPr="00F83819">
        <w:rPr>
          <w:rFonts w:ascii="Times New Roman" w:hAnsi="Times New Roman" w:cs="Times New Roman"/>
          <w:bCs/>
          <w:sz w:val="28"/>
          <w:szCs w:val="28"/>
        </w:rPr>
        <w:t>2</w:t>
      </w:r>
      <w:r w:rsidR="000D035F" w:rsidRPr="00F83819">
        <w:rPr>
          <w:rFonts w:ascii="Times New Roman" w:hAnsi="Times New Roman" w:cs="Times New Roman"/>
          <w:bCs/>
          <w:sz w:val="28"/>
          <w:szCs w:val="28"/>
        </w:rPr>
        <w:t>.</w:t>
      </w:r>
      <w:r w:rsidR="00F83819" w:rsidRPr="00F83819">
        <w:rPr>
          <w:rFonts w:ascii="Times New Roman" w:hAnsi="Times New Roman" w:cs="Times New Roman"/>
          <w:bCs/>
          <w:sz w:val="28"/>
          <w:szCs w:val="28"/>
        </w:rPr>
        <w:t>3</w:t>
      </w:r>
      <w:r w:rsidR="000D035F" w:rsidRPr="00F83819">
        <w:rPr>
          <w:rFonts w:ascii="Times New Roman" w:hAnsi="Times New Roman" w:cs="Times New Roman"/>
          <w:bCs/>
          <w:sz w:val="28"/>
          <w:szCs w:val="28"/>
        </w:rPr>
        <w:t xml:space="preserve"> </w:t>
      </w:r>
      <w:r w:rsidR="00F83819" w:rsidRPr="00F83819">
        <w:rPr>
          <w:rFonts w:ascii="Times New Roman" w:hAnsi="Times New Roman" w:cs="Times New Roman"/>
          <w:bCs/>
          <w:sz w:val="28"/>
          <w:szCs w:val="28"/>
        </w:rPr>
        <w:t>Вплив зміни норми заощаджень на капітал, випуск і споживання на траєкторії збалансованого зростання.</w:t>
      </w:r>
      <w:r w:rsidR="00F83819" w:rsidRPr="00F83819">
        <w:rPr>
          <w:rFonts w:ascii="Times New Roman" w:hAnsi="Times New Roman" w:cs="Times New Roman"/>
          <w:bCs/>
          <w:sz w:val="28"/>
          <w:szCs w:val="28"/>
          <w:lang w:val="uk-UA"/>
        </w:rPr>
        <w:t xml:space="preserve"> </w:t>
      </w:r>
      <w:r w:rsidR="00F83819" w:rsidRPr="00921A6D">
        <w:rPr>
          <w:rFonts w:ascii="Times New Roman" w:hAnsi="Times New Roman" w:cs="Times New Roman"/>
          <w:bCs/>
          <w:sz w:val="28"/>
          <w:szCs w:val="28"/>
          <w:lang w:val="uk-UA"/>
        </w:rPr>
        <w:t>Золоте правило запасу капіталу</w:t>
      </w:r>
    </w:p>
    <w:p w:rsidR="000D035F" w:rsidRPr="00921A6D" w:rsidRDefault="000D035F" w:rsidP="00F83819">
      <w:pPr>
        <w:spacing w:after="0" w:line="360" w:lineRule="auto"/>
        <w:ind w:firstLine="709"/>
        <w:jc w:val="both"/>
        <w:rPr>
          <w:rFonts w:ascii="Times New Roman" w:hAnsi="Times New Roman" w:cs="Times New Roman"/>
          <w:sz w:val="28"/>
          <w:szCs w:val="28"/>
          <w:lang w:val="uk-UA"/>
        </w:rPr>
      </w:pPr>
    </w:p>
    <w:p w:rsidR="00F83819" w:rsidRPr="00921A6D" w:rsidRDefault="00F83819" w:rsidP="00F83819">
      <w:pPr>
        <w:spacing w:after="0" w:line="360" w:lineRule="auto"/>
        <w:ind w:firstLine="709"/>
        <w:jc w:val="both"/>
        <w:rPr>
          <w:rFonts w:ascii="Times New Roman" w:hAnsi="Times New Roman" w:cs="Times New Roman"/>
          <w:sz w:val="28"/>
          <w:szCs w:val="28"/>
          <w:lang w:val="uk-UA"/>
        </w:rPr>
      </w:pPr>
    </w:p>
    <w:p w:rsidR="00C709AA" w:rsidRPr="00921A6D" w:rsidRDefault="00F83819" w:rsidP="00C709AA">
      <w:pPr>
        <w:spacing w:after="0" w:line="360" w:lineRule="auto"/>
        <w:ind w:firstLine="709"/>
        <w:jc w:val="both"/>
        <w:rPr>
          <w:rFonts w:ascii="Times New Roman" w:hAnsi="Times New Roman" w:cs="Times New Roman"/>
          <w:sz w:val="28"/>
          <w:szCs w:val="28"/>
          <w:lang w:val="uk-UA"/>
        </w:rPr>
      </w:pPr>
      <w:r w:rsidRPr="00921A6D">
        <w:rPr>
          <w:rFonts w:ascii="Times New Roman" w:hAnsi="Times New Roman" w:cs="Times New Roman"/>
          <w:sz w:val="28"/>
          <w:szCs w:val="28"/>
          <w:lang w:val="uk-UA"/>
        </w:rPr>
        <w:t xml:space="preserve">Для того, щоб розрахувати, як змінитися </w:t>
      </w:r>
      <w:r w:rsidR="000D035F" w:rsidRPr="00F83819">
        <w:rPr>
          <w:rFonts w:ascii="Times New Roman" w:hAnsi="Times New Roman" w:cs="Times New Roman"/>
          <w:sz w:val="28"/>
          <w:szCs w:val="28"/>
        </w:rPr>
        <w:t>k</w:t>
      </w:r>
      <w:r w:rsidR="000D035F" w:rsidRPr="00921A6D">
        <w:rPr>
          <w:rFonts w:ascii="Times New Roman" w:hAnsi="Times New Roman" w:cs="Times New Roman"/>
          <w:sz w:val="28"/>
          <w:szCs w:val="28"/>
          <w:lang w:val="uk-UA"/>
        </w:rPr>
        <w:t xml:space="preserve">* </w:t>
      </w:r>
      <w:r w:rsidRPr="00921A6D">
        <w:rPr>
          <w:rFonts w:ascii="Times New Roman" w:hAnsi="Times New Roman" w:cs="Times New Roman"/>
          <w:sz w:val="28"/>
          <w:szCs w:val="28"/>
          <w:lang w:val="uk-UA"/>
        </w:rPr>
        <w:t xml:space="preserve">при зміні норми заощаджень, продифференціюємо рівняння (5) зліва і справа по </w:t>
      </w:r>
      <w:r w:rsidR="000D035F" w:rsidRPr="00F83819">
        <w:rPr>
          <w:rFonts w:ascii="Times New Roman" w:hAnsi="Times New Roman" w:cs="Times New Roman"/>
          <w:sz w:val="28"/>
          <w:szCs w:val="28"/>
        </w:rPr>
        <w:t>s</w:t>
      </w:r>
      <w:r w:rsidR="000D035F" w:rsidRPr="00921A6D">
        <w:rPr>
          <w:rFonts w:ascii="Times New Roman" w:hAnsi="Times New Roman" w:cs="Times New Roman"/>
          <w:sz w:val="28"/>
          <w:szCs w:val="28"/>
          <w:lang w:val="uk-UA"/>
        </w:rPr>
        <w:t xml:space="preserve"> (</w:t>
      </w:r>
      <w:r w:rsidRPr="00921A6D">
        <w:rPr>
          <w:rFonts w:ascii="Times New Roman" w:hAnsi="Times New Roman" w:cs="Times New Roman"/>
          <w:sz w:val="28"/>
          <w:szCs w:val="28"/>
          <w:lang w:val="uk-UA"/>
        </w:rPr>
        <w:t>стандартне правило знаходження похідної від неявної функції)</w:t>
      </w:r>
      <w:r w:rsidR="00C709AA" w:rsidRPr="00921A6D">
        <w:rPr>
          <w:rFonts w:ascii="Times New Roman" w:hAnsi="Times New Roman" w:cs="Times New Roman"/>
          <w:sz w:val="28"/>
          <w:szCs w:val="28"/>
          <w:lang w:val="uk-UA"/>
        </w:rPr>
        <w:t xml:space="preserve"> </w:t>
      </w:r>
      <w:r w:rsidR="000D035F" w:rsidRPr="00F83819">
        <w:rPr>
          <w:rFonts w:ascii="Times New Roman" w:hAnsi="Times New Roman" w:cs="Times New Roman"/>
          <w:position w:val="-24"/>
          <w:sz w:val="28"/>
          <w:szCs w:val="28"/>
        </w:rPr>
        <w:object w:dxaOrig="3260" w:dyaOrig="620">
          <v:shape id="_x0000_i1048" type="#_x0000_t75" style="width:164.25pt;height:32.25pt" o:ole="" fillcolor="window">
            <v:imagedata r:id="rId54" o:title=""/>
          </v:shape>
          <o:OLEObject Type="Embed" ProgID="Equation.3" ShapeID="_x0000_i1048" DrawAspect="Content" ObjectID="_1638004915" r:id="rId55"/>
        </w:object>
      </w:r>
      <w:r w:rsidRPr="00921A6D">
        <w:rPr>
          <w:rFonts w:ascii="Times New Roman" w:hAnsi="Times New Roman" w:cs="Times New Roman"/>
          <w:sz w:val="28"/>
          <w:szCs w:val="28"/>
          <w:lang w:val="uk-UA"/>
        </w:rPr>
        <w:t>,</w:t>
      </w:r>
    </w:p>
    <w:p w:rsidR="000D035F" w:rsidRDefault="00F83819" w:rsidP="00F83819">
      <w:pPr>
        <w:tabs>
          <w:tab w:val="left" w:pos="7230"/>
        </w:tabs>
        <w:spacing w:after="0" w:line="360" w:lineRule="auto"/>
        <w:jc w:val="both"/>
        <w:rPr>
          <w:rFonts w:ascii="Times New Roman" w:hAnsi="Times New Roman" w:cs="Times New Roman"/>
          <w:sz w:val="28"/>
          <w:szCs w:val="28"/>
        </w:rPr>
      </w:pPr>
      <w:r w:rsidRPr="00F83819">
        <w:rPr>
          <w:rFonts w:ascii="Times New Roman" w:hAnsi="Times New Roman" w:cs="Times New Roman"/>
          <w:sz w:val="28"/>
          <w:szCs w:val="28"/>
        </w:rPr>
        <w:t>звідки висловлюємо потрібну нам похідну</w:t>
      </w:r>
    </w:p>
    <w:p w:rsidR="00C709AA" w:rsidRPr="00F83819" w:rsidRDefault="00C709AA" w:rsidP="00F83819">
      <w:pPr>
        <w:tabs>
          <w:tab w:val="left" w:pos="7230"/>
        </w:tabs>
        <w:spacing w:after="0" w:line="360" w:lineRule="auto"/>
        <w:jc w:val="both"/>
        <w:rPr>
          <w:rFonts w:ascii="Times New Roman" w:hAnsi="Times New Roman" w:cs="Times New Roman"/>
          <w:sz w:val="28"/>
          <w:szCs w:val="28"/>
        </w:rPr>
      </w:pPr>
    </w:p>
    <w:p w:rsidR="000D035F" w:rsidRDefault="00B639C8" w:rsidP="00551093">
      <w:pPr>
        <w:tabs>
          <w:tab w:val="left" w:pos="7230"/>
        </w:tabs>
        <w:spacing w:after="0" w:line="360" w:lineRule="auto"/>
        <w:ind w:firstLine="709"/>
        <w:jc w:val="right"/>
        <w:rPr>
          <w:rFonts w:ascii="Times New Roman" w:hAnsi="Times New Roman" w:cs="Times New Roman"/>
          <w:sz w:val="28"/>
          <w:szCs w:val="28"/>
        </w:rPr>
      </w:pPr>
      <w:r w:rsidRPr="00921A6D">
        <w:rPr>
          <w:rFonts w:ascii="Times New Roman" w:hAnsi="Times New Roman" w:cs="Times New Roman"/>
          <w:sz w:val="28"/>
          <w:szCs w:val="28"/>
        </w:rPr>
        <w:t xml:space="preserve">                            </w:t>
      </w:r>
      <w:r w:rsidR="000D035F" w:rsidRPr="00F83819">
        <w:rPr>
          <w:rFonts w:ascii="Times New Roman" w:hAnsi="Times New Roman" w:cs="Times New Roman"/>
          <w:position w:val="-28"/>
          <w:sz w:val="28"/>
          <w:szCs w:val="28"/>
        </w:rPr>
        <w:object w:dxaOrig="2200" w:dyaOrig="660">
          <v:shape id="_x0000_i1049" type="#_x0000_t75" style="width:112.5pt;height:32.25pt" o:ole="" fillcolor="window">
            <v:imagedata r:id="rId56" o:title=""/>
          </v:shape>
          <o:OLEObject Type="Embed" ProgID="Equation.3" ShapeID="_x0000_i1049" DrawAspect="Content" ObjectID="_1638004916" r:id="rId57"/>
        </w:object>
      </w:r>
      <w:r w:rsidR="00F83819" w:rsidRPr="00F83819">
        <w:rPr>
          <w:rFonts w:ascii="Times New Roman" w:hAnsi="Times New Roman" w:cs="Times New Roman"/>
          <w:sz w:val="28"/>
          <w:szCs w:val="28"/>
        </w:rPr>
        <w:tab/>
      </w:r>
      <w:r w:rsidR="00551093">
        <w:rPr>
          <w:rFonts w:ascii="Times New Roman" w:hAnsi="Times New Roman" w:cs="Times New Roman"/>
          <w:sz w:val="28"/>
          <w:szCs w:val="28"/>
        </w:rPr>
        <w:tab/>
      </w:r>
      <w:r w:rsidR="00551093">
        <w:rPr>
          <w:rFonts w:ascii="Times New Roman" w:hAnsi="Times New Roman" w:cs="Times New Roman"/>
          <w:sz w:val="28"/>
          <w:szCs w:val="28"/>
        </w:rPr>
        <w:tab/>
      </w:r>
      <w:r w:rsidR="00F83819" w:rsidRPr="00F83819">
        <w:rPr>
          <w:rFonts w:ascii="Times New Roman" w:hAnsi="Times New Roman" w:cs="Times New Roman"/>
          <w:sz w:val="28"/>
          <w:szCs w:val="28"/>
        </w:rPr>
        <w:t>(6)</w:t>
      </w:r>
    </w:p>
    <w:p w:rsidR="00C709AA" w:rsidRPr="00F83819" w:rsidRDefault="00C709AA" w:rsidP="00F83819">
      <w:pPr>
        <w:tabs>
          <w:tab w:val="left" w:pos="7230"/>
        </w:tabs>
        <w:spacing w:after="0" w:line="360" w:lineRule="auto"/>
        <w:ind w:firstLine="709"/>
        <w:jc w:val="both"/>
        <w:rPr>
          <w:rFonts w:ascii="Times New Roman" w:hAnsi="Times New Roman" w:cs="Times New Roman"/>
          <w:sz w:val="28"/>
          <w:szCs w:val="28"/>
        </w:rPr>
      </w:pPr>
    </w:p>
    <w:p w:rsidR="000D035F" w:rsidRDefault="00F83819" w:rsidP="00F83819">
      <w:pPr>
        <w:tabs>
          <w:tab w:val="left" w:pos="7230"/>
        </w:tabs>
        <w:spacing w:after="0" w:line="360" w:lineRule="auto"/>
        <w:jc w:val="both"/>
        <w:rPr>
          <w:rFonts w:ascii="Times New Roman" w:hAnsi="Times New Roman" w:cs="Times New Roman"/>
          <w:sz w:val="28"/>
          <w:szCs w:val="28"/>
        </w:rPr>
      </w:pPr>
      <w:r w:rsidRPr="00F83819">
        <w:rPr>
          <w:rFonts w:ascii="Times New Roman" w:hAnsi="Times New Roman" w:cs="Times New Roman"/>
          <w:sz w:val="28"/>
          <w:szCs w:val="28"/>
        </w:rPr>
        <w:lastRenderedPageBreak/>
        <w:t>з рівняння (5) випливає, що</w:t>
      </w:r>
    </w:p>
    <w:p w:rsidR="00077DBC" w:rsidRPr="00F83819" w:rsidRDefault="00077DBC" w:rsidP="00F83819">
      <w:pPr>
        <w:tabs>
          <w:tab w:val="left" w:pos="7230"/>
        </w:tabs>
        <w:spacing w:after="0" w:line="360" w:lineRule="auto"/>
        <w:jc w:val="both"/>
        <w:rPr>
          <w:rFonts w:ascii="Times New Roman" w:hAnsi="Times New Roman" w:cs="Times New Roman"/>
          <w:sz w:val="28"/>
          <w:szCs w:val="28"/>
        </w:rPr>
      </w:pPr>
    </w:p>
    <w:p w:rsidR="000D035F" w:rsidRDefault="000D035F" w:rsidP="00551093">
      <w:pPr>
        <w:tabs>
          <w:tab w:val="left" w:pos="7230"/>
        </w:tabs>
        <w:spacing w:after="0" w:line="360" w:lineRule="auto"/>
        <w:ind w:firstLine="709"/>
        <w:jc w:val="right"/>
        <w:rPr>
          <w:rFonts w:ascii="Times New Roman" w:hAnsi="Times New Roman" w:cs="Times New Roman"/>
          <w:sz w:val="28"/>
          <w:szCs w:val="28"/>
        </w:rPr>
      </w:pPr>
      <w:r w:rsidRPr="00F83819">
        <w:rPr>
          <w:rFonts w:ascii="Times New Roman" w:hAnsi="Times New Roman" w:cs="Times New Roman"/>
          <w:position w:val="-28"/>
          <w:sz w:val="28"/>
          <w:szCs w:val="28"/>
        </w:rPr>
        <w:object w:dxaOrig="6039" w:dyaOrig="660">
          <v:shape id="_x0000_i1050" type="#_x0000_t75" style="width:300pt;height:32.25pt" o:ole="" fillcolor="window">
            <v:imagedata r:id="rId58" o:title=""/>
          </v:shape>
          <o:OLEObject Type="Embed" ProgID="Equation.3" ShapeID="_x0000_i1050" DrawAspect="Content" ObjectID="_1638004917" r:id="rId59"/>
        </w:object>
      </w:r>
      <w:r w:rsidR="00F83819" w:rsidRPr="00F83819">
        <w:rPr>
          <w:rFonts w:ascii="Times New Roman" w:hAnsi="Times New Roman" w:cs="Times New Roman"/>
          <w:sz w:val="28"/>
          <w:szCs w:val="28"/>
        </w:rPr>
        <w:t>,</w:t>
      </w:r>
      <w:r w:rsidR="00F83819" w:rsidRPr="00F83819">
        <w:rPr>
          <w:rFonts w:ascii="Times New Roman" w:hAnsi="Times New Roman" w:cs="Times New Roman"/>
          <w:sz w:val="28"/>
          <w:szCs w:val="28"/>
        </w:rPr>
        <w:tab/>
      </w:r>
      <w:r w:rsidR="00551093">
        <w:rPr>
          <w:rFonts w:ascii="Times New Roman" w:hAnsi="Times New Roman" w:cs="Times New Roman"/>
          <w:sz w:val="28"/>
          <w:szCs w:val="28"/>
        </w:rPr>
        <w:tab/>
      </w:r>
      <w:r w:rsidR="00F83819" w:rsidRPr="00F83819">
        <w:rPr>
          <w:rFonts w:ascii="Times New Roman" w:hAnsi="Times New Roman" w:cs="Times New Roman"/>
          <w:sz w:val="28"/>
          <w:szCs w:val="28"/>
        </w:rPr>
        <w:t>(7)</w:t>
      </w:r>
    </w:p>
    <w:p w:rsidR="00077DBC" w:rsidRPr="00F83819" w:rsidRDefault="00077DBC" w:rsidP="00077DBC">
      <w:pPr>
        <w:tabs>
          <w:tab w:val="left" w:pos="7230"/>
        </w:tabs>
        <w:spacing w:after="0" w:line="360" w:lineRule="auto"/>
        <w:ind w:firstLine="709"/>
        <w:jc w:val="center"/>
        <w:rPr>
          <w:rFonts w:ascii="Times New Roman" w:hAnsi="Times New Roman" w:cs="Times New Roman"/>
          <w:sz w:val="28"/>
          <w:szCs w:val="28"/>
        </w:rPr>
      </w:pPr>
    </w:p>
    <w:p w:rsidR="000D035F" w:rsidRPr="00F83819" w:rsidRDefault="000D035F" w:rsidP="00F83819">
      <w:pPr>
        <w:tabs>
          <w:tab w:val="left" w:pos="7230"/>
        </w:tabs>
        <w:spacing w:after="0" w:line="360" w:lineRule="auto"/>
        <w:jc w:val="both"/>
        <w:rPr>
          <w:rFonts w:ascii="Times New Roman" w:hAnsi="Times New Roman" w:cs="Times New Roman"/>
          <w:sz w:val="28"/>
          <w:szCs w:val="28"/>
        </w:rPr>
      </w:pPr>
      <w:r w:rsidRPr="00F83819">
        <w:rPr>
          <w:rFonts w:ascii="Times New Roman" w:hAnsi="Times New Roman" w:cs="Times New Roman"/>
          <w:sz w:val="28"/>
          <w:szCs w:val="28"/>
        </w:rPr>
        <w:t xml:space="preserve">де α – </w:t>
      </w:r>
      <w:r w:rsidR="00F83819" w:rsidRPr="00F83819">
        <w:rPr>
          <w:rFonts w:ascii="Times New Roman" w:hAnsi="Times New Roman" w:cs="Times New Roman"/>
          <w:sz w:val="28"/>
          <w:szCs w:val="28"/>
        </w:rPr>
        <w:t>еластичність випуску за капіталом.</w:t>
      </w:r>
    </w:p>
    <w:p w:rsidR="00F83819" w:rsidRDefault="00F83819" w:rsidP="00F83819">
      <w:pPr>
        <w:tabs>
          <w:tab w:val="left" w:pos="7230"/>
        </w:tabs>
        <w:spacing w:after="0" w:line="360" w:lineRule="auto"/>
        <w:jc w:val="both"/>
        <w:rPr>
          <w:rFonts w:ascii="Times New Roman" w:hAnsi="Times New Roman" w:cs="Times New Roman"/>
          <w:sz w:val="28"/>
          <w:szCs w:val="28"/>
        </w:rPr>
      </w:pPr>
      <w:r w:rsidRPr="00F83819">
        <w:rPr>
          <w:rFonts w:ascii="Times New Roman" w:hAnsi="Times New Roman" w:cs="Times New Roman"/>
          <w:sz w:val="28"/>
          <w:szCs w:val="28"/>
        </w:rPr>
        <w:t>Підставляючи (7) в (6), отримуємо</w:t>
      </w:r>
    </w:p>
    <w:p w:rsidR="000C5F67" w:rsidRPr="00F83819" w:rsidRDefault="000C5F67" w:rsidP="00F83819">
      <w:pPr>
        <w:tabs>
          <w:tab w:val="left" w:pos="7230"/>
        </w:tabs>
        <w:spacing w:after="0" w:line="360" w:lineRule="auto"/>
        <w:jc w:val="both"/>
        <w:rPr>
          <w:rFonts w:ascii="Times New Roman" w:hAnsi="Times New Roman" w:cs="Times New Roman"/>
          <w:sz w:val="28"/>
          <w:szCs w:val="28"/>
        </w:rPr>
      </w:pPr>
    </w:p>
    <w:p w:rsidR="000D035F" w:rsidRDefault="000C5F67" w:rsidP="00551093">
      <w:pPr>
        <w:tabs>
          <w:tab w:val="left" w:pos="7230"/>
        </w:tabs>
        <w:spacing w:after="0" w:line="360" w:lineRule="auto"/>
        <w:ind w:firstLine="709"/>
        <w:jc w:val="right"/>
        <w:rPr>
          <w:rFonts w:ascii="Times New Roman" w:hAnsi="Times New Roman" w:cs="Times New Roman"/>
          <w:sz w:val="28"/>
          <w:szCs w:val="28"/>
        </w:rPr>
      </w:pPr>
      <w:r w:rsidRPr="00921A6D">
        <w:rPr>
          <w:rFonts w:ascii="Times New Roman" w:hAnsi="Times New Roman" w:cs="Times New Roman"/>
          <w:sz w:val="28"/>
          <w:szCs w:val="28"/>
        </w:rPr>
        <w:t xml:space="preserve">                          </w:t>
      </w:r>
      <w:r w:rsidR="000D035F" w:rsidRPr="00F83819">
        <w:rPr>
          <w:rFonts w:ascii="Times New Roman" w:hAnsi="Times New Roman" w:cs="Times New Roman"/>
          <w:position w:val="-28"/>
          <w:sz w:val="28"/>
          <w:szCs w:val="28"/>
        </w:rPr>
        <w:object w:dxaOrig="2380" w:dyaOrig="660">
          <v:shape id="_x0000_i1051" type="#_x0000_t75" style="width:120pt;height:32.25pt" o:ole="" fillcolor="window">
            <v:imagedata r:id="rId60" o:title=""/>
          </v:shape>
          <o:OLEObject Type="Embed" ProgID="Equation.3" ShapeID="_x0000_i1051" DrawAspect="Content" ObjectID="_1638004918" r:id="rId61"/>
        </w:object>
      </w:r>
      <w:r w:rsidR="00551093">
        <w:rPr>
          <w:rFonts w:ascii="Times New Roman" w:hAnsi="Times New Roman" w:cs="Times New Roman"/>
          <w:sz w:val="28"/>
          <w:szCs w:val="28"/>
        </w:rPr>
        <w:tab/>
      </w:r>
      <w:r w:rsidR="00551093">
        <w:rPr>
          <w:rFonts w:ascii="Times New Roman" w:hAnsi="Times New Roman" w:cs="Times New Roman"/>
          <w:sz w:val="28"/>
          <w:szCs w:val="28"/>
        </w:rPr>
        <w:tab/>
      </w:r>
      <w:r w:rsidR="000D035F" w:rsidRPr="00F83819">
        <w:rPr>
          <w:rFonts w:ascii="Times New Roman" w:hAnsi="Times New Roman" w:cs="Times New Roman"/>
          <w:sz w:val="28"/>
          <w:szCs w:val="28"/>
        </w:rPr>
        <w:tab/>
        <w:t>(8)</w:t>
      </w:r>
    </w:p>
    <w:p w:rsidR="000C5F67" w:rsidRPr="00F83819" w:rsidRDefault="000C5F67" w:rsidP="000C5F67">
      <w:pPr>
        <w:tabs>
          <w:tab w:val="left" w:pos="7230"/>
        </w:tabs>
        <w:spacing w:after="0" w:line="360" w:lineRule="auto"/>
        <w:ind w:firstLine="709"/>
        <w:jc w:val="center"/>
        <w:rPr>
          <w:rFonts w:ascii="Times New Roman" w:hAnsi="Times New Roman" w:cs="Times New Roman"/>
          <w:sz w:val="28"/>
          <w:szCs w:val="28"/>
        </w:rPr>
      </w:pPr>
    </w:p>
    <w:p w:rsidR="00106BFE" w:rsidRDefault="00F83819" w:rsidP="00F83819">
      <w:pPr>
        <w:tabs>
          <w:tab w:val="left" w:pos="7230"/>
        </w:tabs>
        <w:spacing w:after="0" w:line="360" w:lineRule="auto"/>
        <w:jc w:val="both"/>
        <w:rPr>
          <w:rFonts w:ascii="Times New Roman" w:hAnsi="Times New Roman" w:cs="Times New Roman"/>
          <w:sz w:val="28"/>
          <w:szCs w:val="28"/>
        </w:rPr>
      </w:pPr>
      <w:r w:rsidRPr="00F83819">
        <w:rPr>
          <w:rFonts w:ascii="Times New Roman" w:hAnsi="Times New Roman" w:cs="Times New Roman"/>
          <w:sz w:val="28"/>
          <w:szCs w:val="28"/>
        </w:rPr>
        <w:t>Множимо з обох сторін</w:t>
      </w:r>
      <w:r w:rsidRPr="00F83819">
        <w:rPr>
          <w:rFonts w:ascii="Times New Roman" w:hAnsi="Times New Roman" w:cs="Times New Roman"/>
          <w:sz w:val="28"/>
          <w:szCs w:val="28"/>
          <w:lang w:val="uk-UA"/>
        </w:rPr>
        <w:t xml:space="preserve"> на</w:t>
      </w:r>
      <w:r w:rsidR="000D035F" w:rsidRPr="00F83819">
        <w:rPr>
          <w:rFonts w:ascii="Times New Roman" w:hAnsi="Times New Roman" w:cs="Times New Roman"/>
          <w:sz w:val="28"/>
          <w:szCs w:val="28"/>
        </w:rPr>
        <w:t xml:space="preserve"> s/k* </w:t>
      </w:r>
      <w:r w:rsidRPr="00F83819">
        <w:rPr>
          <w:rFonts w:ascii="Times New Roman" w:hAnsi="Times New Roman" w:cs="Times New Roman"/>
          <w:sz w:val="28"/>
          <w:szCs w:val="28"/>
          <w:lang w:val="uk-UA"/>
        </w:rPr>
        <w:t>і</w:t>
      </w:r>
      <w:r w:rsidR="000D035F" w:rsidRPr="00F83819">
        <w:rPr>
          <w:rFonts w:ascii="Times New Roman" w:hAnsi="Times New Roman" w:cs="Times New Roman"/>
          <w:sz w:val="28"/>
          <w:szCs w:val="28"/>
        </w:rPr>
        <w:t xml:space="preserve"> </w:t>
      </w:r>
      <w:r w:rsidRPr="00F83819">
        <w:rPr>
          <w:rFonts w:ascii="Times New Roman" w:hAnsi="Times New Roman" w:cs="Times New Roman"/>
          <w:sz w:val="28"/>
          <w:szCs w:val="28"/>
          <w:lang w:val="uk-UA"/>
        </w:rPr>
        <w:t>підставляємо</w:t>
      </w:r>
      <w:r w:rsidR="000D035F" w:rsidRPr="00F83819">
        <w:rPr>
          <w:rFonts w:ascii="Times New Roman" w:hAnsi="Times New Roman" w:cs="Times New Roman"/>
          <w:sz w:val="28"/>
          <w:szCs w:val="28"/>
        </w:rPr>
        <w:t xml:space="preserve"> s </w:t>
      </w:r>
      <w:r w:rsidRPr="00F83819">
        <w:rPr>
          <w:rFonts w:ascii="Times New Roman" w:hAnsi="Times New Roman" w:cs="Times New Roman"/>
          <w:sz w:val="28"/>
          <w:szCs w:val="28"/>
          <w:lang w:val="uk-UA"/>
        </w:rPr>
        <w:t>з</w:t>
      </w:r>
      <w:r w:rsidR="000D035F" w:rsidRPr="00F83819">
        <w:rPr>
          <w:rFonts w:ascii="Times New Roman" w:hAnsi="Times New Roman" w:cs="Times New Roman"/>
          <w:sz w:val="28"/>
          <w:szCs w:val="28"/>
        </w:rPr>
        <w:t xml:space="preserve"> </w:t>
      </w:r>
      <w:r w:rsidRPr="00F83819">
        <w:rPr>
          <w:rFonts w:ascii="Times New Roman" w:hAnsi="Times New Roman" w:cs="Times New Roman"/>
          <w:sz w:val="28"/>
          <w:szCs w:val="28"/>
          <w:lang w:val="uk-UA"/>
        </w:rPr>
        <w:t>рівняння</w:t>
      </w:r>
      <w:r w:rsidRPr="00F83819">
        <w:rPr>
          <w:rFonts w:ascii="Times New Roman" w:hAnsi="Times New Roman" w:cs="Times New Roman"/>
          <w:sz w:val="28"/>
          <w:szCs w:val="28"/>
        </w:rPr>
        <w:t xml:space="preserve"> (5), </w:t>
      </w:r>
    </w:p>
    <w:p w:rsidR="00146DC1" w:rsidRPr="00F83819" w:rsidRDefault="00146DC1" w:rsidP="00F83819">
      <w:pPr>
        <w:tabs>
          <w:tab w:val="left" w:pos="7230"/>
        </w:tabs>
        <w:spacing w:after="0" w:line="360" w:lineRule="auto"/>
        <w:jc w:val="both"/>
        <w:rPr>
          <w:rFonts w:ascii="Times New Roman" w:hAnsi="Times New Roman" w:cs="Times New Roman"/>
          <w:sz w:val="28"/>
          <w:szCs w:val="28"/>
        </w:rPr>
      </w:pPr>
    </w:p>
    <w:p w:rsidR="00106BFE" w:rsidRPr="00F83819" w:rsidRDefault="000D035F" w:rsidP="00106BFE">
      <w:pPr>
        <w:spacing w:after="0" w:line="360" w:lineRule="auto"/>
        <w:ind w:firstLine="709"/>
        <w:jc w:val="center"/>
        <w:rPr>
          <w:rFonts w:ascii="Times New Roman" w:hAnsi="Times New Roman" w:cs="Times New Roman"/>
          <w:sz w:val="28"/>
          <w:szCs w:val="28"/>
        </w:rPr>
      </w:pPr>
      <w:r w:rsidRPr="00F83819">
        <w:rPr>
          <w:rFonts w:ascii="Times New Roman" w:hAnsi="Times New Roman" w:cs="Times New Roman"/>
          <w:position w:val="-24"/>
          <w:sz w:val="28"/>
          <w:szCs w:val="28"/>
        </w:rPr>
        <w:object w:dxaOrig="1460" w:dyaOrig="620">
          <v:shape id="_x0000_i1052" type="#_x0000_t75" style="width:1in;height:32.25pt" o:ole="" o:bordertopcolor="this" o:borderleftcolor="this" o:borderbottomcolor="this" o:borderrightcolor="this" fillcolor="window">
            <v:imagedata r:id="rId62" o:title=""/>
            <w10:bordertop type="single" width="4" shadow="t"/>
            <w10:borderleft type="single" width="4" shadow="t"/>
            <w10:borderbottom type="single" width="4" shadow="t"/>
            <w10:borderright type="single" width="4" shadow="t"/>
          </v:shape>
          <o:OLEObject Type="Embed" ProgID="Equation.3" ShapeID="_x0000_i1052" DrawAspect="Content" ObjectID="_1638004919" r:id="rId63"/>
        </w:object>
      </w:r>
    </w:p>
    <w:p w:rsidR="000D035F" w:rsidRDefault="000D035F" w:rsidP="00C54C47">
      <w:pPr>
        <w:spacing w:after="0" w:line="360" w:lineRule="auto"/>
        <w:jc w:val="both"/>
        <w:rPr>
          <w:rFonts w:ascii="Times New Roman" w:hAnsi="Times New Roman" w:cs="Times New Roman"/>
          <w:sz w:val="28"/>
          <w:szCs w:val="28"/>
        </w:rPr>
      </w:pPr>
      <w:r w:rsidRPr="00F83819">
        <w:rPr>
          <w:rFonts w:ascii="Times New Roman" w:hAnsi="Times New Roman" w:cs="Times New Roman"/>
          <w:sz w:val="28"/>
          <w:szCs w:val="28"/>
        </w:rPr>
        <w:t xml:space="preserve">де </w:t>
      </w:r>
      <w:r w:rsidRPr="00F83819">
        <w:rPr>
          <w:rFonts w:ascii="Times New Roman" w:hAnsi="Times New Roman" w:cs="Times New Roman"/>
          <w:position w:val="-12"/>
          <w:sz w:val="28"/>
          <w:szCs w:val="28"/>
        </w:rPr>
        <w:object w:dxaOrig="340" w:dyaOrig="380">
          <v:shape id="_x0000_i1053" type="#_x0000_t75" style="width:15.75pt;height:20.25pt" o:ole="" fillcolor="window">
            <v:imagedata r:id="rId64" o:title=""/>
          </v:shape>
          <o:OLEObject Type="Embed" ProgID="Equation.3" ShapeID="_x0000_i1053" DrawAspect="Content" ObjectID="_1638004920" r:id="rId65"/>
        </w:object>
      </w:r>
      <w:r w:rsidRPr="00F83819">
        <w:rPr>
          <w:rFonts w:ascii="Times New Roman" w:hAnsi="Times New Roman" w:cs="Times New Roman"/>
          <w:sz w:val="28"/>
          <w:szCs w:val="28"/>
        </w:rPr>
        <w:t xml:space="preserve"> – </w:t>
      </w:r>
      <w:r w:rsidR="00F83819" w:rsidRPr="00F83819">
        <w:rPr>
          <w:rFonts w:ascii="Times New Roman" w:hAnsi="Times New Roman" w:cs="Times New Roman"/>
          <w:sz w:val="28"/>
          <w:szCs w:val="28"/>
          <w:lang w:val="uk-UA"/>
        </w:rPr>
        <w:t>еластичність</w:t>
      </w:r>
      <w:r w:rsidRPr="00F83819">
        <w:rPr>
          <w:rFonts w:ascii="Times New Roman" w:hAnsi="Times New Roman" w:cs="Times New Roman"/>
          <w:sz w:val="28"/>
          <w:szCs w:val="28"/>
        </w:rPr>
        <w:t xml:space="preserve"> k* по s</w:t>
      </w:r>
      <w:r w:rsidR="00F83819" w:rsidRPr="00F83819">
        <w:rPr>
          <w:rFonts w:ascii="Times New Roman" w:hAnsi="Times New Roman" w:cs="Times New Roman"/>
          <w:sz w:val="28"/>
          <w:szCs w:val="28"/>
        </w:rPr>
        <w:t>.</w:t>
      </w:r>
    </w:p>
    <w:p w:rsidR="00146DC1" w:rsidRPr="00F83819" w:rsidRDefault="00146DC1" w:rsidP="00C54C47">
      <w:pPr>
        <w:spacing w:after="0" w:line="360" w:lineRule="auto"/>
        <w:jc w:val="both"/>
        <w:rPr>
          <w:rFonts w:ascii="Times New Roman" w:hAnsi="Times New Roman" w:cs="Times New Roman"/>
          <w:sz w:val="28"/>
          <w:szCs w:val="28"/>
        </w:rPr>
      </w:pPr>
    </w:p>
    <w:p w:rsidR="000D035F" w:rsidRPr="00B30170" w:rsidRDefault="00F83819" w:rsidP="00B30170">
      <w:pPr>
        <w:spacing w:after="0" w:line="360" w:lineRule="auto"/>
        <w:ind w:firstLine="708"/>
        <w:jc w:val="both"/>
        <w:rPr>
          <w:rFonts w:ascii="Times New Roman" w:hAnsi="Times New Roman" w:cs="Times New Roman"/>
          <w:sz w:val="28"/>
          <w:szCs w:val="28"/>
          <w:lang w:val="uk-UA"/>
        </w:rPr>
      </w:pPr>
      <w:r w:rsidRPr="00F83819">
        <w:rPr>
          <w:rFonts w:ascii="Times New Roman" w:hAnsi="Times New Roman" w:cs="Times New Roman"/>
          <w:sz w:val="28"/>
          <w:szCs w:val="28"/>
        </w:rPr>
        <w:t>Оцінимо значення еластичності випуску за капіталом</w:t>
      </w:r>
      <w:r w:rsidR="000D035F" w:rsidRPr="00F83819">
        <w:rPr>
          <w:rFonts w:ascii="Times New Roman" w:hAnsi="Times New Roman" w:cs="Times New Roman"/>
          <w:sz w:val="28"/>
          <w:szCs w:val="28"/>
        </w:rPr>
        <w:t xml:space="preserve"> α. По </w:t>
      </w:r>
      <w:r w:rsidRPr="00F83819">
        <w:rPr>
          <w:rFonts w:ascii="Times New Roman" w:hAnsi="Times New Roman" w:cs="Times New Roman"/>
          <w:sz w:val="28"/>
          <w:szCs w:val="28"/>
          <w:lang w:val="uk-UA"/>
        </w:rPr>
        <w:t>означенню</w:t>
      </w:r>
      <w:r w:rsidR="000D035F" w:rsidRPr="00F83819">
        <w:rPr>
          <w:rFonts w:ascii="Times New Roman" w:hAnsi="Times New Roman" w:cs="Times New Roman"/>
          <w:position w:val="-28"/>
          <w:sz w:val="28"/>
          <w:szCs w:val="28"/>
        </w:rPr>
        <w:object w:dxaOrig="2480" w:dyaOrig="660">
          <v:shape id="_x0000_i1054" type="#_x0000_t75" style="width:123.75pt;height:32.25pt" o:ole="" fillcolor="window">
            <v:imagedata r:id="rId66" o:title=""/>
          </v:shape>
          <o:OLEObject Type="Embed" ProgID="Equation.3" ShapeID="_x0000_i1054" DrawAspect="Content" ObjectID="_1638004921" r:id="rId67"/>
        </w:object>
      </w:r>
    </w:p>
    <w:p w:rsidR="000D035F" w:rsidRPr="00F83819" w:rsidRDefault="00F83819" w:rsidP="00C946B6">
      <w:pPr>
        <w:spacing w:after="0" w:line="360" w:lineRule="auto"/>
        <w:ind w:firstLine="709"/>
        <w:jc w:val="both"/>
        <w:rPr>
          <w:rFonts w:ascii="Times New Roman" w:hAnsi="Times New Roman" w:cs="Times New Roman"/>
          <w:sz w:val="28"/>
          <w:szCs w:val="28"/>
        </w:rPr>
      </w:pPr>
      <w:r w:rsidRPr="00921A6D">
        <w:rPr>
          <w:rFonts w:ascii="Times New Roman" w:hAnsi="Times New Roman" w:cs="Times New Roman"/>
          <w:sz w:val="28"/>
          <w:szCs w:val="28"/>
          <w:lang w:val="uk-UA"/>
        </w:rPr>
        <w:t xml:space="preserve">Якщо ринки є конкурентними, тоді гранична продуктивність капіталу дорівнює ставці відсотка плюс амортизація (умова максимізації прибутку фірмою). </w:t>
      </w:r>
      <w:r w:rsidRPr="00F83819">
        <w:rPr>
          <w:rFonts w:ascii="Times New Roman" w:hAnsi="Times New Roman" w:cs="Times New Roman"/>
          <w:sz w:val="28"/>
          <w:szCs w:val="28"/>
        </w:rPr>
        <w:t>У цьому випадку можемо записати</w:t>
      </w:r>
      <w:r w:rsidR="00C946B6" w:rsidRPr="00921A6D">
        <w:rPr>
          <w:rFonts w:ascii="Times New Roman" w:hAnsi="Times New Roman" w:cs="Times New Roman"/>
          <w:sz w:val="28"/>
          <w:szCs w:val="28"/>
        </w:rPr>
        <w:t xml:space="preserve"> </w:t>
      </w:r>
      <w:r w:rsidR="000D035F" w:rsidRPr="00F83819">
        <w:rPr>
          <w:rFonts w:ascii="Times New Roman" w:hAnsi="Times New Roman" w:cs="Times New Roman"/>
          <w:position w:val="-28"/>
          <w:sz w:val="28"/>
          <w:szCs w:val="28"/>
        </w:rPr>
        <w:object w:dxaOrig="1400" w:dyaOrig="660">
          <v:shape id="_x0000_i1055" type="#_x0000_t75" style="width:1in;height:32.25pt" o:ole="" fillcolor="window">
            <v:imagedata r:id="rId68" o:title=""/>
          </v:shape>
          <o:OLEObject Type="Embed" ProgID="Equation.3" ShapeID="_x0000_i1055" DrawAspect="Content" ObjectID="_1638004922" r:id="rId69"/>
        </w:object>
      </w:r>
    </w:p>
    <w:p w:rsidR="000D035F" w:rsidRPr="00F83819" w:rsidRDefault="00F83819" w:rsidP="00F83819">
      <w:pPr>
        <w:spacing w:after="0" w:line="360" w:lineRule="auto"/>
        <w:ind w:firstLine="709"/>
        <w:jc w:val="both"/>
        <w:rPr>
          <w:rFonts w:ascii="Times New Roman" w:hAnsi="Times New Roman" w:cs="Times New Roman"/>
          <w:sz w:val="28"/>
          <w:szCs w:val="28"/>
        </w:rPr>
      </w:pPr>
      <w:r w:rsidRPr="00F83819">
        <w:rPr>
          <w:rFonts w:ascii="Times New Roman" w:hAnsi="Times New Roman" w:cs="Times New Roman"/>
          <w:sz w:val="28"/>
          <w:szCs w:val="28"/>
        </w:rPr>
        <w:t>У чисельнику стоїть дохід, що отримується капіталом (вартість капіталу на обсяг його використання), в знаменнику - загальний дохід. Таким чином еластичність випуску за капіталом дорівнює частці доходу капіталу в загальному доході. У розвинених країнах цей показник коливається між</w:t>
      </w:r>
      <w:r w:rsidR="000D035F" w:rsidRPr="00F83819">
        <w:rPr>
          <w:rFonts w:ascii="Times New Roman" w:hAnsi="Times New Roman" w:cs="Times New Roman"/>
          <w:sz w:val="28"/>
          <w:szCs w:val="28"/>
        </w:rPr>
        <w:t xml:space="preserve"> </w:t>
      </w:r>
      <w:r w:rsidR="000D035F" w:rsidRPr="00F83819">
        <w:rPr>
          <w:rFonts w:ascii="Times New Roman" w:hAnsi="Times New Roman" w:cs="Times New Roman"/>
          <w:sz w:val="28"/>
          <w:szCs w:val="28"/>
          <w:vertAlign w:val="superscript"/>
        </w:rPr>
        <w:t>1</w:t>
      </w:r>
      <w:r w:rsidR="000D035F" w:rsidRPr="00F83819">
        <w:rPr>
          <w:rFonts w:ascii="Times New Roman" w:hAnsi="Times New Roman" w:cs="Times New Roman"/>
          <w:sz w:val="28"/>
          <w:szCs w:val="28"/>
        </w:rPr>
        <w:t>/</w:t>
      </w:r>
      <w:r w:rsidR="000D035F" w:rsidRPr="00F83819">
        <w:rPr>
          <w:rFonts w:ascii="Times New Roman" w:hAnsi="Times New Roman" w:cs="Times New Roman"/>
          <w:sz w:val="28"/>
          <w:szCs w:val="28"/>
          <w:vertAlign w:val="subscript"/>
        </w:rPr>
        <w:t>3</w:t>
      </w:r>
      <w:r w:rsidR="000D035F" w:rsidRPr="00F83819">
        <w:rPr>
          <w:rFonts w:ascii="Times New Roman" w:hAnsi="Times New Roman" w:cs="Times New Roman"/>
          <w:sz w:val="28"/>
          <w:szCs w:val="28"/>
        </w:rPr>
        <w:t xml:space="preserve"> </w:t>
      </w:r>
      <w:r w:rsidRPr="00F83819">
        <w:rPr>
          <w:rFonts w:ascii="Times New Roman" w:hAnsi="Times New Roman" w:cs="Times New Roman"/>
          <w:sz w:val="28"/>
          <w:szCs w:val="28"/>
          <w:lang w:val="uk-UA"/>
        </w:rPr>
        <w:t>та</w:t>
      </w:r>
      <w:r w:rsidRPr="00F83819">
        <w:rPr>
          <w:rFonts w:ascii="Times New Roman" w:hAnsi="Times New Roman" w:cs="Times New Roman"/>
          <w:sz w:val="28"/>
          <w:szCs w:val="28"/>
        </w:rPr>
        <w:t xml:space="preserve"> ¼.</w:t>
      </w:r>
    </w:p>
    <w:p w:rsidR="000D035F" w:rsidRPr="00F83819" w:rsidRDefault="00F83819" w:rsidP="00F83819">
      <w:pPr>
        <w:spacing w:after="0" w:line="360" w:lineRule="auto"/>
        <w:ind w:firstLine="709"/>
        <w:jc w:val="both"/>
        <w:rPr>
          <w:rFonts w:ascii="Times New Roman" w:hAnsi="Times New Roman" w:cs="Times New Roman"/>
          <w:sz w:val="28"/>
          <w:szCs w:val="28"/>
        </w:rPr>
      </w:pPr>
      <w:r w:rsidRPr="00F83819">
        <w:rPr>
          <w:rFonts w:ascii="Times New Roman" w:hAnsi="Times New Roman" w:cs="Times New Roman"/>
          <w:sz w:val="28"/>
          <w:szCs w:val="28"/>
        </w:rPr>
        <w:t xml:space="preserve">Таким чином, еластичність </w:t>
      </w:r>
      <w:r w:rsidR="00064B32" w:rsidRPr="00921A6D">
        <w:rPr>
          <w:rFonts w:ascii="Times New Roman" w:hAnsi="Times New Roman" w:cs="Times New Roman"/>
          <w:sz w:val="28"/>
          <w:szCs w:val="28"/>
        </w:rPr>
        <w:t>капіталоозброєності</w:t>
      </w:r>
      <w:r w:rsidRPr="00F83819">
        <w:rPr>
          <w:rFonts w:ascii="Times New Roman" w:hAnsi="Times New Roman" w:cs="Times New Roman"/>
          <w:sz w:val="28"/>
          <w:szCs w:val="28"/>
        </w:rPr>
        <w:t xml:space="preserve"> за нормою заощаджень на траєкторії збалансованого зростання становить 1,3 – 1,5.</w:t>
      </w:r>
    </w:p>
    <w:p w:rsidR="000D035F" w:rsidRPr="00F83819" w:rsidRDefault="00F83819" w:rsidP="00F83819">
      <w:pPr>
        <w:spacing w:after="0" w:line="360" w:lineRule="auto"/>
        <w:ind w:firstLine="709"/>
        <w:jc w:val="both"/>
        <w:rPr>
          <w:rFonts w:ascii="Times New Roman" w:hAnsi="Times New Roman" w:cs="Times New Roman"/>
          <w:sz w:val="28"/>
          <w:szCs w:val="28"/>
        </w:rPr>
      </w:pPr>
      <w:r w:rsidRPr="00F83819">
        <w:rPr>
          <w:rFonts w:ascii="Times New Roman" w:hAnsi="Times New Roman" w:cs="Times New Roman"/>
          <w:sz w:val="28"/>
          <w:szCs w:val="28"/>
        </w:rPr>
        <w:lastRenderedPageBreak/>
        <w:t xml:space="preserve">Приклад: якщо </w:t>
      </w:r>
      <w:r w:rsidRPr="00F83819">
        <w:rPr>
          <w:rFonts w:ascii="Times New Roman" w:hAnsi="Times New Roman" w:cs="Times New Roman"/>
          <w:sz w:val="28"/>
          <w:szCs w:val="28"/>
          <w:lang w:val="uk-UA"/>
        </w:rPr>
        <w:t>капіталоозброєність</w:t>
      </w:r>
      <w:r w:rsidRPr="00F83819">
        <w:rPr>
          <w:rFonts w:ascii="Times New Roman" w:hAnsi="Times New Roman" w:cs="Times New Roman"/>
          <w:sz w:val="28"/>
          <w:szCs w:val="28"/>
        </w:rPr>
        <w:t xml:space="preserve"> на траєкторії збалансованого зростання становить 1000, а норма заощаджень змінюється з 10% до 11% тоді </w:t>
      </w:r>
      <w:r w:rsidRPr="00F83819">
        <w:rPr>
          <w:rFonts w:ascii="Times New Roman" w:hAnsi="Times New Roman" w:cs="Times New Roman"/>
          <w:sz w:val="28"/>
          <w:szCs w:val="28"/>
          <w:lang w:val="uk-UA"/>
        </w:rPr>
        <w:t>капіталоозброєність</w:t>
      </w:r>
      <w:r w:rsidRPr="00F83819">
        <w:rPr>
          <w:rFonts w:ascii="Times New Roman" w:hAnsi="Times New Roman" w:cs="Times New Roman"/>
          <w:sz w:val="28"/>
          <w:szCs w:val="28"/>
        </w:rPr>
        <w:t xml:space="preserve"> на збалансованій траєкторії зростання збільшиться до 1130 - 1150.</w:t>
      </w:r>
    </w:p>
    <w:p w:rsidR="000D035F" w:rsidRPr="00F83819" w:rsidRDefault="00F83819" w:rsidP="00F83819">
      <w:pPr>
        <w:spacing w:after="0" w:line="360" w:lineRule="auto"/>
        <w:ind w:firstLine="709"/>
        <w:jc w:val="both"/>
        <w:rPr>
          <w:rFonts w:ascii="Times New Roman" w:hAnsi="Times New Roman" w:cs="Times New Roman"/>
          <w:sz w:val="28"/>
          <w:szCs w:val="28"/>
        </w:rPr>
      </w:pPr>
      <w:r w:rsidRPr="00F83819">
        <w:rPr>
          <w:rFonts w:ascii="Times New Roman" w:eastAsia="Times New Roman" w:hAnsi="Times New Roman" w:cs="Times New Roman"/>
          <w:sz w:val="28"/>
          <w:szCs w:val="28"/>
          <w:lang w:eastAsia="ru-RU"/>
        </w:rPr>
        <w:t xml:space="preserve">В даном прикладі не слід плутати відсотки і процентні пункти: в даному випадку норма заощаджень змінилася на 10% або на 1 процентний пункт. Еластичність ж показує на скільки відсотків змінитися </w:t>
      </w:r>
      <w:r w:rsidRPr="00F83819">
        <w:rPr>
          <w:rFonts w:ascii="Times New Roman" w:hAnsi="Times New Roman" w:cs="Times New Roman"/>
          <w:sz w:val="28"/>
          <w:szCs w:val="28"/>
          <w:lang w:val="uk-UA"/>
        </w:rPr>
        <w:t>капіталоозброєність</w:t>
      </w:r>
      <w:r w:rsidRPr="00F83819">
        <w:rPr>
          <w:rFonts w:ascii="Times New Roman" w:hAnsi="Times New Roman" w:cs="Times New Roman"/>
          <w:sz w:val="28"/>
          <w:szCs w:val="28"/>
        </w:rPr>
        <w:t xml:space="preserve"> </w:t>
      </w:r>
      <w:r w:rsidRPr="00F83819">
        <w:rPr>
          <w:rFonts w:ascii="Times New Roman" w:eastAsia="Times New Roman" w:hAnsi="Times New Roman" w:cs="Times New Roman"/>
          <w:sz w:val="28"/>
          <w:szCs w:val="28"/>
          <w:lang w:eastAsia="ru-RU"/>
        </w:rPr>
        <w:t>ефективної праці при зміні норми заощаджень на 1 відсоток.</w:t>
      </w:r>
    </w:p>
    <w:p w:rsidR="000D035F" w:rsidRDefault="00F83819" w:rsidP="00F83819">
      <w:pPr>
        <w:spacing w:after="0" w:line="360" w:lineRule="auto"/>
        <w:ind w:firstLine="709"/>
        <w:jc w:val="both"/>
        <w:rPr>
          <w:rFonts w:ascii="Times New Roman" w:hAnsi="Times New Roman" w:cs="Times New Roman"/>
          <w:sz w:val="28"/>
          <w:szCs w:val="28"/>
        </w:rPr>
      </w:pPr>
      <w:r w:rsidRPr="00F83819">
        <w:rPr>
          <w:rFonts w:ascii="Times New Roman" w:hAnsi="Times New Roman" w:cs="Times New Roman"/>
          <w:sz w:val="28"/>
          <w:szCs w:val="28"/>
        </w:rPr>
        <w:t>Маючи рівняння (8), нескладно розрахувати еластичність випуску за нормою заощаджень на траєкторії збалансованого зростання</w:t>
      </w:r>
    </w:p>
    <w:p w:rsidR="00DE33BB" w:rsidRPr="00F83819" w:rsidRDefault="00DE33BB" w:rsidP="00F83819">
      <w:pPr>
        <w:spacing w:after="0" w:line="360" w:lineRule="auto"/>
        <w:ind w:firstLine="709"/>
        <w:jc w:val="both"/>
        <w:rPr>
          <w:rFonts w:ascii="Times New Roman" w:hAnsi="Times New Roman" w:cs="Times New Roman"/>
          <w:sz w:val="28"/>
          <w:szCs w:val="28"/>
        </w:rPr>
      </w:pPr>
    </w:p>
    <w:p w:rsidR="000D035F" w:rsidRDefault="000D035F" w:rsidP="00DE33BB">
      <w:pPr>
        <w:spacing w:after="0" w:line="360" w:lineRule="auto"/>
        <w:ind w:firstLine="709"/>
        <w:jc w:val="center"/>
        <w:rPr>
          <w:rFonts w:ascii="Times New Roman" w:hAnsi="Times New Roman" w:cs="Times New Roman"/>
          <w:sz w:val="28"/>
          <w:szCs w:val="28"/>
        </w:rPr>
      </w:pPr>
      <w:r w:rsidRPr="00F83819">
        <w:rPr>
          <w:rFonts w:ascii="Times New Roman" w:hAnsi="Times New Roman" w:cs="Times New Roman"/>
          <w:position w:val="-28"/>
          <w:sz w:val="28"/>
          <w:szCs w:val="28"/>
        </w:rPr>
        <w:object w:dxaOrig="4220" w:dyaOrig="660">
          <v:shape id="_x0000_i1056" type="#_x0000_t75" style="width:213pt;height:32.25pt" o:ole="" fillcolor="window">
            <v:imagedata r:id="rId70" o:title=""/>
          </v:shape>
          <o:OLEObject Type="Embed" ProgID="Equation.3" ShapeID="_x0000_i1056" DrawAspect="Content" ObjectID="_1638004923" r:id="rId71"/>
        </w:object>
      </w:r>
    </w:p>
    <w:p w:rsidR="00DE33BB" w:rsidRPr="00F83819" w:rsidRDefault="00DE33BB" w:rsidP="00DE33BB">
      <w:pPr>
        <w:spacing w:after="0" w:line="360" w:lineRule="auto"/>
        <w:ind w:firstLine="709"/>
        <w:jc w:val="center"/>
        <w:rPr>
          <w:rFonts w:ascii="Times New Roman" w:hAnsi="Times New Roman" w:cs="Times New Roman"/>
          <w:sz w:val="28"/>
          <w:szCs w:val="28"/>
        </w:rPr>
      </w:pPr>
    </w:p>
    <w:p w:rsidR="000D035F" w:rsidRDefault="00F83819" w:rsidP="00F83819">
      <w:pPr>
        <w:spacing w:after="0" w:line="360" w:lineRule="auto"/>
        <w:ind w:firstLine="708"/>
        <w:jc w:val="both"/>
        <w:rPr>
          <w:rFonts w:ascii="Times New Roman" w:hAnsi="Times New Roman" w:cs="Times New Roman"/>
          <w:sz w:val="28"/>
          <w:szCs w:val="28"/>
        </w:rPr>
      </w:pPr>
      <w:r w:rsidRPr="00F83819">
        <w:rPr>
          <w:rFonts w:ascii="Times New Roman" w:hAnsi="Times New Roman" w:cs="Times New Roman"/>
          <w:sz w:val="28"/>
          <w:szCs w:val="28"/>
        </w:rPr>
        <w:t>Підставляючи (7), отримуємо</w:t>
      </w:r>
    </w:p>
    <w:p w:rsidR="00DE33BB" w:rsidRPr="00F83819" w:rsidRDefault="00DE33BB" w:rsidP="00F83819">
      <w:pPr>
        <w:spacing w:after="0" w:line="360" w:lineRule="auto"/>
        <w:ind w:firstLine="708"/>
        <w:jc w:val="both"/>
        <w:rPr>
          <w:rFonts w:ascii="Times New Roman" w:hAnsi="Times New Roman" w:cs="Times New Roman"/>
          <w:sz w:val="28"/>
          <w:szCs w:val="28"/>
        </w:rPr>
      </w:pPr>
    </w:p>
    <w:p w:rsidR="000D035F" w:rsidRDefault="000D035F" w:rsidP="00DE33BB">
      <w:pPr>
        <w:spacing w:after="0" w:line="360" w:lineRule="auto"/>
        <w:ind w:firstLine="709"/>
        <w:jc w:val="center"/>
        <w:rPr>
          <w:rFonts w:ascii="Times New Roman" w:hAnsi="Times New Roman" w:cs="Times New Roman"/>
          <w:sz w:val="28"/>
          <w:szCs w:val="28"/>
        </w:rPr>
      </w:pPr>
      <w:r w:rsidRPr="00F83819">
        <w:rPr>
          <w:rFonts w:ascii="Times New Roman" w:hAnsi="Times New Roman" w:cs="Times New Roman"/>
          <w:position w:val="-24"/>
          <w:sz w:val="28"/>
          <w:szCs w:val="28"/>
        </w:rPr>
        <w:object w:dxaOrig="1460" w:dyaOrig="620">
          <v:shape id="_x0000_i1057" type="#_x0000_t75" style="width:1in;height:32.25pt" o:ole="" o:bordertopcolor="this" o:borderleftcolor="this" o:borderbottomcolor="this" o:borderrightcolor="this" fillcolor="window">
            <v:imagedata r:id="rId72" o:title=""/>
            <w10:bordertop type="single" width="4" shadow="t"/>
            <w10:borderleft type="single" width="4" shadow="t"/>
            <w10:borderbottom type="single" width="4" shadow="t"/>
            <w10:borderright type="single" width="4" shadow="t"/>
          </v:shape>
          <o:OLEObject Type="Embed" ProgID="Equation.3" ShapeID="_x0000_i1057" DrawAspect="Content" ObjectID="_1638004924" r:id="rId73"/>
        </w:object>
      </w:r>
    </w:p>
    <w:p w:rsidR="00DE33BB" w:rsidRPr="00F83819" w:rsidRDefault="00DE33BB" w:rsidP="00DE33BB">
      <w:pPr>
        <w:spacing w:after="0" w:line="360" w:lineRule="auto"/>
        <w:ind w:firstLine="709"/>
        <w:jc w:val="center"/>
        <w:rPr>
          <w:rFonts w:ascii="Times New Roman" w:hAnsi="Times New Roman" w:cs="Times New Roman"/>
          <w:sz w:val="28"/>
          <w:szCs w:val="28"/>
        </w:rPr>
      </w:pPr>
    </w:p>
    <w:p w:rsidR="00F83819" w:rsidRPr="00F83819" w:rsidRDefault="00F83819" w:rsidP="00F83819">
      <w:pPr>
        <w:spacing w:after="0" w:line="360" w:lineRule="auto"/>
        <w:ind w:firstLine="709"/>
        <w:jc w:val="both"/>
        <w:rPr>
          <w:rFonts w:ascii="Times New Roman" w:hAnsi="Times New Roman" w:cs="Times New Roman"/>
          <w:sz w:val="28"/>
          <w:szCs w:val="28"/>
        </w:rPr>
      </w:pPr>
      <w:r w:rsidRPr="00F83819">
        <w:rPr>
          <w:rFonts w:ascii="Times New Roman" w:hAnsi="Times New Roman" w:cs="Times New Roman"/>
          <w:sz w:val="28"/>
          <w:szCs w:val="28"/>
        </w:rPr>
        <w:t>Економічна інтерпретація цього виразу наступна: еластичність випуску за нормою заощаджень це еластичність випуску за капіталом помножена на еластичність запасу капіталу за нормою заощаджень (на траєкторії збалансованого зростання)</w:t>
      </w:r>
      <w:r w:rsidR="006D4137" w:rsidRPr="00921A6D">
        <w:rPr>
          <w:rFonts w:ascii="Times New Roman" w:hAnsi="Times New Roman" w:cs="Times New Roman"/>
          <w:sz w:val="28"/>
          <w:szCs w:val="28"/>
        </w:rPr>
        <w:t xml:space="preserve"> (</w:t>
      </w:r>
      <w:r w:rsidR="006D4137">
        <w:rPr>
          <w:rFonts w:ascii="Times New Roman" w:hAnsi="Times New Roman" w:cs="Times New Roman"/>
          <w:sz w:val="28"/>
          <w:szCs w:val="28"/>
          <w:lang w:val="uk-UA"/>
        </w:rPr>
        <w:t>Рис. 2.3)</w:t>
      </w:r>
      <w:r w:rsidRPr="00F83819">
        <w:rPr>
          <w:rFonts w:ascii="Times New Roman" w:hAnsi="Times New Roman" w:cs="Times New Roman"/>
          <w:sz w:val="28"/>
          <w:szCs w:val="28"/>
        </w:rPr>
        <w:t>.</w:t>
      </w:r>
    </w:p>
    <w:p w:rsidR="00D61415" w:rsidRDefault="004E626A" w:rsidP="00E7215A">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rPr>
        <w:lastRenderedPageBreak/>
        <w:pict>
          <v:group id="_x0000_s1513" style="position:absolute;left:0;text-align:left;margin-left:23.05pt;margin-top:-11.35pt;width:436.55pt;height:266.45pt;z-index:251661312" coordorigin="5956,8998" coordsize="4681,5634" wrapcoords="2631 57 2423 460 2631 3734 1038 4366 1038 4481 2631 4653 2631 8272 2838 8330 8238 8330 2492 8904 2631 17406 17515 17579 17792 17579 17931 17521 18346 17291 17515 16947 15092 16602 15231 5572 17931 4653 18346 4423 17515 4079 15162 3734 15162 1896 17654 1781 17654 1666 15162 977 15300 460 14677 460 2908 57 2631 57" o:allowincell="f">
            <v:group id="_x0000_s1514" style="position:absolute;left:5956;top:8998;width:4681;height:4609" coordorigin="3768,3362" coordsize="4681,4609" wrapcoords="2631 70 2423 563 2631 4573 1038 5347 1038 5488 2631 5699 2631 10132 2838 10202 8238 10202 2977 10765 2423 10906 2423 11328 2700 12453 2631 21248 17515 21459 17792 21459 18346 21107 17654 20756 15092 20334 15231 6825 17931 5699 18346 5418 17515 4995 15162 4573 15162 2322 17654 2181 17654 2040 15162 1196 15300 563 14677 563 2908 70 2631 70">
              <v:line id="_x0000_s1515" style="position:absolute;flip:y;mso-wrap-edited:f" from="4372,3362" to="4372,5522" wrapcoords="0 0 0 19200 0 20100 0 20250 0 21450 0 21450 0 20100 0 0 0 0">
                <v:stroke endarrow="block"/>
              </v:line>
              <v:line id="_x0000_s1516" style="position:absolute;mso-wrap-edited:f" from="4012,4515" to="7741,4515" wrapcoords="20798 0 -67 0 -67 0 20798 0 21065 0 21600 0 21132 0 20798 0">
                <v:stroke endarrow="block"/>
              </v:line>
              <v:shape id="_x0000_s1517" type="#_x0000_t202" style="position:absolute;left:3768;top:3375;width:823;height:553;mso-wrap-edited:f" wrapcoords="-225 0 -225 21600 21825 21600 21825 0 -225 0" filled="f" stroked="f">
                <v:textbox style="mso-next-textbox:#_x0000_s1517">
                  <w:txbxContent>
                    <w:p w:rsidR="00064B32" w:rsidRDefault="00064B32" w:rsidP="000D035F">
                      <w:r w:rsidRPr="008653EB">
                        <w:rPr>
                          <w:position w:val="-12"/>
                        </w:rPr>
                        <w:object w:dxaOrig="340" w:dyaOrig="380">
                          <v:shape id="_x0000_i1093" type="#_x0000_t75" style="width:15.75pt;height:20.25pt" o:ole="" fillcolor="window">
                            <v:imagedata r:id="rId74" o:title=""/>
                          </v:shape>
                          <o:OLEObject Type="Embed" ProgID="Equation.3" ShapeID="_x0000_i1093" DrawAspect="Content" ObjectID="_1638004960" r:id="rId75"/>
                        </w:object>
                      </w:r>
                    </w:p>
                    <w:p w:rsidR="00064B32" w:rsidRDefault="00064B32" w:rsidP="000D035F"/>
                  </w:txbxContent>
                </v:textbox>
              </v:shape>
              <v:shape id="_x0000_s1518" type="#_x0000_t202" style="position:absolute;left:7626;top:4281;width:823;height:553;mso-wrap-edited:f" wrapcoords="-225 0 -225 21600 21825 21600 21825 0 -225 0" filled="f" stroked="f">
                <v:textbox style="mso-next-textbox:#_x0000_s1518">
                  <w:txbxContent>
                    <w:p w:rsidR="00064B32" w:rsidRDefault="00064B32" w:rsidP="000D035F">
                      <w:pPr>
                        <w:rPr>
                          <w:i/>
                          <w:lang w:val="en-US"/>
                        </w:rPr>
                      </w:pPr>
                      <w:r>
                        <w:rPr>
                          <w:i/>
                          <w:lang w:val="en-US"/>
                        </w:rPr>
                        <w:t xml:space="preserve"> s</w:t>
                      </w:r>
                    </w:p>
                    <w:p w:rsidR="00064B32" w:rsidRDefault="00064B32" w:rsidP="000D035F"/>
                  </w:txbxContent>
                </v:textbox>
              </v:shape>
              <v:line id="_x0000_s1519" style="position:absolute;flip:x;mso-wrap-edited:f" from="7005,3490" to="7018,7888" wrapcoords="0 0 0 21429 0 21429 0 0 0 0">
                <v:stroke dashstyle="1 1" endcap="round"/>
              </v:line>
              <v:line id="_x0000_s1520" style="position:absolute;mso-wrap-edited:f" from="4372,3812" to="7599,3812" wrapcoords="-82 0 -82 0 21682 0 21682 0 -82 0">
                <v:stroke dashstyle="1 1" endcap="round"/>
              </v:line>
              <v:shape id="_x0000_s1521" style="position:absolute;left:4359;top:3825;width:2455;height:2738;mso-wrap-edited:f" coordsize="2455,2738" wrapcoords="-15 0 -15 30 479 239 539 239 1497 958 1721 1197 2156 1915 2260 2154 2335 2394 2410 2738 2485 2738 2410 2394 2335 2154 2111 1676 1826 1197 1617 973 1078 524 674 224 269 60 75 0 -15 0" path="m,c111,47,390,104,669,282v279,178,738,491,1003,785c1937,1361,2132,1766,2262,2044v130,278,153,549,193,694e" filled="f" strokeweight="1.75pt">
                <v:path arrowok="t"/>
              </v:shape>
              <v:shape id="_x0000_s1522" type="#_x0000_t202" style="position:absolute;left:5490;top:4130;width:1440;height:527;mso-wrap-edited:f" wrapcoords="-225 0 -225 21600 21825 21600 21825 0 -225 0" filled="f" stroked="f">
                <v:textbox style="mso-next-textbox:#_x0000_s1522">
                  <w:txbxContent>
                    <w:p w:rsidR="00064B32" w:rsidRDefault="00064B32" w:rsidP="000D035F">
                      <w:pPr>
                        <w:rPr>
                          <w:i/>
                        </w:rPr>
                      </w:pPr>
                      <w:r>
                        <w:rPr>
                          <w:i/>
                        </w:rPr>
                        <w:t>s = α</w:t>
                      </w:r>
                    </w:p>
                  </w:txbxContent>
                </v:textbox>
              </v:shape>
              <v:shape id="_x0000_s1523" type="#_x0000_t202" style="position:absolute;left:5066;top:4477;width:1440;height:527;mso-wrap-edited:f" wrapcoords="-225 0 -225 21600 21825 21600 21825 0 -225 0" filled="f" stroked="f">
                <v:textbox style="mso-next-textbox:#_x0000_s1523">
                  <w:txbxContent>
                    <w:p w:rsidR="00064B32" w:rsidRDefault="00064B32" w:rsidP="000D035F">
                      <w:pPr>
                        <w:rPr>
                          <w:i/>
                        </w:rPr>
                      </w:pPr>
                      <w:r>
                        <w:rPr>
                          <w:i/>
                        </w:rPr>
                        <w:t>GR</w:t>
                      </w:r>
                    </w:p>
                  </w:txbxContent>
                </v:textbox>
              </v:shape>
              <v:shape id="_x0000_s1524" type="#_x0000_t202" style="position:absolute;left:6904;top:4181;width:758;height:373;mso-wrap-edited:f" wrapcoords="-225 0 -225 21600 21825 21600 21825 0 -225 0" filled="f" stroked="f">
                <v:textbox style="mso-next-textbox:#_x0000_s1524">
                  <w:txbxContent>
                    <w:p w:rsidR="00064B32" w:rsidRDefault="00064B32" w:rsidP="000D035F">
                      <w:pPr>
                        <w:rPr>
                          <w:i/>
                        </w:rPr>
                      </w:pPr>
                      <w:r>
                        <w:rPr>
                          <w:i/>
                        </w:rPr>
                        <w:t>s=</w:t>
                      </w:r>
                      <w:r>
                        <w:t>1</w:t>
                      </w:r>
                    </w:p>
                  </w:txbxContent>
                </v:textbox>
              </v:shape>
              <v:line id="_x0000_s1525" style="position:absolute;flip:y;mso-wrap-edited:f" from="4384,5663" to="4384,7887" wrapcoords="0 0 0 18681 0 20141 0 20286 0 21454 0 21454 0 21454 0 19995 0 0 0 0">
                <v:stroke endarrow="block"/>
              </v:line>
              <v:line id="_x0000_s1526" style="position:absolute;flip:y;mso-wrap-edited:f" from="4371,7863" to="7741,7875" wrapcoords="20468 0 -94 0 -94 0 20468 0 20845 0 21600 0 20940 0 20468 0">
                <v:stroke endarrow="block"/>
              </v:line>
              <v:line id="_x0000_s1527" style="position:absolute;flip:x;mso-wrap-edited:f" from="5565,4480" to="5578,7888" wrapcoords="0 0 0 21429 0 21429 0 0 0 0">
                <v:stroke dashstyle="1 1" endcap="round"/>
              </v:line>
              <v:shape id="_x0000_s1528" style="position:absolute;left:4384;top:6353;width:2623;height:1522;mso-wrap-edited:f" coordsize="2623,1522" wrapcoords="1049 -15 899 45 689 196 345 708 -15 1432 -30 1507 2563 1522 2668 1522 2098 708 1649 196 1349 0 1274 -15 1049 -15" path="m,1496c366,748,733,,1170,4v437,4,945,761,1453,1518e" filled="f" strokeweight="2.5pt">
                <v:path arrowok="t"/>
              </v:shape>
              <v:shape id="_x0000_s1529" type="#_x0000_t202" style="position:absolute;left:7485;top:7418;width:823;height:553;mso-wrap-edited:f" wrapcoords="-225 0 -225 21600 21825 21600 21825 0 -225 0" filled="f" stroked="f">
                <v:textbox style="mso-next-textbox:#_x0000_s1529">
                  <w:txbxContent>
                    <w:p w:rsidR="00064B32" w:rsidRDefault="00064B32" w:rsidP="000D035F">
                      <w:pPr>
                        <w:rPr>
                          <w:i/>
                          <w:lang w:val="en-US"/>
                        </w:rPr>
                      </w:pPr>
                      <w:r>
                        <w:rPr>
                          <w:i/>
                          <w:lang w:val="en-US"/>
                        </w:rPr>
                        <w:t xml:space="preserve"> s</w:t>
                      </w:r>
                    </w:p>
                    <w:p w:rsidR="00064B32" w:rsidRDefault="00064B32" w:rsidP="000D035F"/>
                  </w:txbxContent>
                </v:textbox>
              </v:shape>
              <v:shape id="_x0000_s1530" type="#_x0000_t202" style="position:absolute;left:3936;top:5682;width:823;height:553;mso-wrap-edited:f" wrapcoords="-225 0 -225 21600 21825 21600 21825 0 -225 0" filled="f" stroked="f">
                <v:textbox style="mso-next-textbox:#_x0000_s1530">
                  <w:txbxContent>
                    <w:p w:rsidR="00064B32" w:rsidRDefault="00064B32" w:rsidP="000D035F">
                      <w:pPr>
                        <w:rPr>
                          <w:i/>
                          <w:lang w:val="en-US"/>
                        </w:rPr>
                      </w:pPr>
                      <w:r>
                        <w:rPr>
                          <w:i/>
                          <w:lang w:val="en-US"/>
                        </w:rPr>
                        <w:t>c*</w:t>
                      </w:r>
                    </w:p>
                    <w:p w:rsidR="00064B32" w:rsidRDefault="00064B32" w:rsidP="000D035F"/>
                  </w:txbxContent>
                </v:textbox>
              </v:shape>
              <v:shape id="_x0000_s1531" type="#_x0000_t202" style="position:absolute;left:5518;top:5977;width:991;height:553;mso-wrap-edited:f" wrapcoords="-225 0 -225 21600 21825 21600 21825 0 -225 0" filled="f" stroked="f">
                <v:textbox style="mso-next-textbox:#_x0000_s1531">
                  <w:txbxContent>
                    <w:p w:rsidR="00064B32" w:rsidRDefault="00064B32" w:rsidP="000D035F">
                      <w:pPr>
                        <w:rPr>
                          <w:i/>
                          <w:lang w:val="en-US"/>
                        </w:rPr>
                      </w:pPr>
                      <w:r>
                        <w:rPr>
                          <w:lang w:val="en-US"/>
                        </w:rPr>
                        <w:t xml:space="preserve">max </w:t>
                      </w:r>
                      <w:r>
                        <w:rPr>
                          <w:i/>
                          <w:lang w:val="en-US"/>
                        </w:rPr>
                        <w:t>c*</w:t>
                      </w:r>
                    </w:p>
                    <w:p w:rsidR="00064B32" w:rsidRDefault="00064B32" w:rsidP="000D035F"/>
                  </w:txbxContent>
                </v:textbox>
              </v:shape>
              <v:shape id="_x0000_s1532" type="#_x0000_t202" style="position:absolute;left:7613;top:3375;width:823;height:810;mso-wrap-edited:f" wrapcoords="-225 0 -225 21600 21825 21600 21825 0 -225 0" filled="f" stroked="f">
                <v:textbox style="mso-next-textbox:#_x0000_s1532">
                  <w:txbxContent>
                    <w:p w:rsidR="00064B32" w:rsidRDefault="00064B32" w:rsidP="000D035F">
                      <w:r w:rsidRPr="008653EB">
                        <w:rPr>
                          <w:position w:val="-24"/>
                        </w:rPr>
                        <w:object w:dxaOrig="560" w:dyaOrig="620">
                          <v:shape id="_x0000_i1094" type="#_x0000_t75" style="width:27.75pt;height:32.25pt" o:ole="" fillcolor="window">
                            <v:imagedata r:id="rId76" o:title=""/>
                          </v:shape>
                          <o:OLEObject Type="Embed" ProgID="Equation.3" ShapeID="_x0000_i1094" DrawAspect="Content" ObjectID="_1638004961" r:id="rId77"/>
                        </w:object>
                      </w:r>
                    </w:p>
                    <w:p w:rsidR="00064B32" w:rsidRDefault="00064B32" w:rsidP="000D035F"/>
                  </w:txbxContent>
                </v:textbox>
              </v:shape>
            </v:group>
            <v:shape id="_x0000_s1533" type="#_x0000_t202" style="position:absolute;left:6596;top:13616;width:3561;height:1016;mso-wrap-edited:f" wrapcoords="-92 0 -92 21600 21692 21600 21692 0 -92 0" filled="f" stroked="f">
              <v:textbox style="mso-next-textbox:#_x0000_s1533">
                <w:txbxContent>
                  <w:p w:rsidR="00064B32" w:rsidRPr="00F83819" w:rsidRDefault="00064B32" w:rsidP="00F83819">
                    <w:pPr>
                      <w:jc w:val="center"/>
                      <w:rPr>
                        <w:rFonts w:ascii="Times New Roman" w:hAnsi="Times New Roman" w:cs="Times New Roman"/>
                        <w:sz w:val="28"/>
                        <w:szCs w:val="28"/>
                      </w:rPr>
                    </w:pPr>
                    <w:r w:rsidRPr="00F83819">
                      <w:rPr>
                        <w:rFonts w:ascii="Times New Roman" w:hAnsi="Times New Roman" w:cs="Times New Roman"/>
                        <w:sz w:val="28"/>
                        <w:szCs w:val="28"/>
                      </w:rPr>
                      <w:t>Рисунок 2.</w:t>
                    </w:r>
                    <w:r w:rsidRPr="00F83819">
                      <w:rPr>
                        <w:rFonts w:ascii="Times New Roman" w:hAnsi="Times New Roman" w:cs="Times New Roman"/>
                        <w:sz w:val="28"/>
                        <w:szCs w:val="28"/>
                        <w:lang w:val="uk-UA"/>
                      </w:rPr>
                      <w:t xml:space="preserve">3 </w:t>
                    </w:r>
                    <w:r>
                      <w:rPr>
                        <w:rFonts w:ascii="Times New Roman" w:hAnsi="Times New Roman" w:cs="Times New Roman"/>
                        <w:sz w:val="28"/>
                        <w:szCs w:val="28"/>
                        <w:lang w:val="uk-UA"/>
                      </w:rPr>
                      <w:t>–</w:t>
                    </w:r>
                    <w:r w:rsidRPr="00F83819">
                      <w:rPr>
                        <w:rFonts w:ascii="Times New Roman" w:hAnsi="Times New Roman" w:cs="Times New Roman"/>
                        <w:sz w:val="28"/>
                        <w:szCs w:val="28"/>
                      </w:rPr>
                      <w:t xml:space="preserve"> </w:t>
                    </w:r>
                    <w:r>
                      <w:rPr>
                        <w:rFonts w:ascii="Times New Roman" w:hAnsi="Times New Roman" w:cs="Times New Roman"/>
                        <w:sz w:val="28"/>
                        <w:szCs w:val="28"/>
                      </w:rPr>
                      <w:t xml:space="preserve">Норма </w:t>
                    </w:r>
                    <w:r w:rsidRPr="00F83819">
                      <w:rPr>
                        <w:rFonts w:ascii="Times New Roman" w:hAnsi="Times New Roman" w:cs="Times New Roman"/>
                        <w:sz w:val="28"/>
                        <w:szCs w:val="28"/>
                      </w:rPr>
                      <w:t>заощадже</w:t>
                    </w:r>
                    <w:r>
                      <w:rPr>
                        <w:rFonts w:ascii="Times New Roman" w:hAnsi="Times New Roman" w:cs="Times New Roman"/>
                        <w:sz w:val="28"/>
                        <w:szCs w:val="28"/>
                      </w:rPr>
                      <w:t>нь, відповідна золотому правилу</w:t>
                    </w:r>
                  </w:p>
                </w:txbxContent>
              </v:textbox>
            </v:shape>
            <w10:wrap type="square" side="largest"/>
          </v:group>
        </w:pict>
      </w:r>
    </w:p>
    <w:p w:rsidR="000D035F" w:rsidRDefault="00F83819" w:rsidP="00F83819">
      <w:pPr>
        <w:spacing w:after="0" w:line="360" w:lineRule="auto"/>
        <w:ind w:firstLine="709"/>
        <w:jc w:val="both"/>
        <w:rPr>
          <w:rFonts w:ascii="Times New Roman" w:hAnsi="Times New Roman" w:cs="Times New Roman"/>
          <w:sz w:val="28"/>
          <w:szCs w:val="28"/>
        </w:rPr>
      </w:pPr>
      <w:r w:rsidRPr="00F83819">
        <w:rPr>
          <w:rFonts w:ascii="Times New Roman" w:hAnsi="Times New Roman" w:cs="Times New Roman"/>
          <w:sz w:val="28"/>
          <w:szCs w:val="28"/>
        </w:rPr>
        <w:t>Аналогічно розраховується еластичність споживання за нормою заощаджень</w:t>
      </w:r>
    </w:p>
    <w:p w:rsidR="00695D5F" w:rsidRPr="00F83819" w:rsidRDefault="00695D5F" w:rsidP="00F83819">
      <w:pPr>
        <w:spacing w:after="0" w:line="360" w:lineRule="auto"/>
        <w:ind w:firstLine="709"/>
        <w:jc w:val="both"/>
        <w:rPr>
          <w:rFonts w:ascii="Times New Roman" w:hAnsi="Times New Roman" w:cs="Times New Roman"/>
          <w:sz w:val="28"/>
          <w:szCs w:val="28"/>
        </w:rPr>
      </w:pPr>
    </w:p>
    <w:p w:rsidR="000D035F" w:rsidRPr="00F83819" w:rsidRDefault="000D035F" w:rsidP="00695D5F">
      <w:pPr>
        <w:spacing w:after="0" w:line="360" w:lineRule="auto"/>
        <w:ind w:firstLine="709"/>
        <w:jc w:val="center"/>
        <w:rPr>
          <w:rFonts w:ascii="Times New Roman" w:hAnsi="Times New Roman" w:cs="Times New Roman"/>
          <w:sz w:val="28"/>
          <w:szCs w:val="28"/>
        </w:rPr>
      </w:pPr>
      <w:r w:rsidRPr="00F83819">
        <w:rPr>
          <w:rFonts w:ascii="Times New Roman" w:hAnsi="Times New Roman" w:cs="Times New Roman"/>
          <w:position w:val="-28"/>
          <w:sz w:val="28"/>
          <w:szCs w:val="28"/>
        </w:rPr>
        <w:object w:dxaOrig="3800" w:dyaOrig="660">
          <v:shape id="_x0000_i1058" type="#_x0000_t75" style="width:192pt;height:32.25pt" o:ole="" fillcolor="window">
            <v:imagedata r:id="rId78" o:title=""/>
          </v:shape>
          <o:OLEObject Type="Embed" ProgID="Equation.3" ShapeID="_x0000_i1058" DrawAspect="Content" ObjectID="_1638004925" r:id="rId79"/>
        </w:object>
      </w:r>
    </w:p>
    <w:p w:rsidR="000D035F" w:rsidRDefault="00551093" w:rsidP="00695D5F">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lang w:val="uk-UA"/>
        </w:rPr>
        <w:t xml:space="preserve">= </w:t>
      </w:r>
      <w:r w:rsidR="000D035F" w:rsidRPr="00F83819">
        <w:rPr>
          <w:rFonts w:ascii="Times New Roman" w:hAnsi="Times New Roman" w:cs="Times New Roman"/>
          <w:position w:val="-28"/>
          <w:sz w:val="28"/>
          <w:szCs w:val="28"/>
        </w:rPr>
        <w:object w:dxaOrig="3640" w:dyaOrig="680">
          <v:shape id="_x0000_i1059" type="#_x0000_t75" style="width:183.75pt;height:36.75pt" o:ole="" fillcolor="window">
            <v:imagedata r:id="rId80" o:title=""/>
          </v:shape>
          <o:OLEObject Type="Embed" ProgID="Equation.3" ShapeID="_x0000_i1059" DrawAspect="Content" ObjectID="_1638004926" r:id="rId81"/>
        </w:object>
      </w:r>
    </w:p>
    <w:p w:rsidR="00695D5F" w:rsidRPr="00F83819" w:rsidRDefault="00695D5F" w:rsidP="00695D5F">
      <w:pPr>
        <w:spacing w:after="0" w:line="360" w:lineRule="auto"/>
        <w:ind w:firstLine="709"/>
        <w:jc w:val="center"/>
        <w:rPr>
          <w:rFonts w:ascii="Times New Roman" w:hAnsi="Times New Roman" w:cs="Times New Roman"/>
          <w:sz w:val="28"/>
          <w:szCs w:val="28"/>
        </w:rPr>
      </w:pPr>
    </w:p>
    <w:p w:rsidR="000D035F" w:rsidRDefault="00F83819" w:rsidP="00F83819">
      <w:pPr>
        <w:spacing w:after="0" w:line="360" w:lineRule="auto"/>
        <w:ind w:firstLine="709"/>
        <w:jc w:val="both"/>
        <w:rPr>
          <w:rFonts w:ascii="Times New Roman" w:hAnsi="Times New Roman" w:cs="Times New Roman"/>
          <w:sz w:val="28"/>
          <w:szCs w:val="28"/>
        </w:rPr>
      </w:pPr>
      <w:r w:rsidRPr="00F83819">
        <w:rPr>
          <w:rFonts w:ascii="Times New Roman" w:hAnsi="Times New Roman" w:cs="Times New Roman"/>
          <w:sz w:val="28"/>
          <w:szCs w:val="28"/>
          <w:lang w:val="uk-UA"/>
        </w:rPr>
        <w:t>Робимо</w:t>
      </w:r>
      <w:r w:rsidRPr="00F83819">
        <w:rPr>
          <w:rFonts w:ascii="Times New Roman" w:hAnsi="Times New Roman" w:cs="Times New Roman"/>
          <w:sz w:val="28"/>
          <w:szCs w:val="28"/>
        </w:rPr>
        <w:t xml:space="preserve"> скорочення і підставляємо (7),</w:t>
      </w:r>
    </w:p>
    <w:p w:rsidR="00695D5F" w:rsidRPr="00F83819" w:rsidRDefault="00695D5F" w:rsidP="00F83819">
      <w:pPr>
        <w:spacing w:after="0" w:line="360" w:lineRule="auto"/>
        <w:ind w:firstLine="709"/>
        <w:jc w:val="both"/>
        <w:rPr>
          <w:rFonts w:ascii="Times New Roman" w:hAnsi="Times New Roman" w:cs="Times New Roman"/>
          <w:sz w:val="28"/>
          <w:szCs w:val="28"/>
        </w:rPr>
      </w:pPr>
    </w:p>
    <w:p w:rsidR="000D035F" w:rsidRDefault="000D035F" w:rsidP="00695D5F">
      <w:pPr>
        <w:spacing w:after="0" w:line="360" w:lineRule="auto"/>
        <w:ind w:firstLine="709"/>
        <w:jc w:val="center"/>
        <w:rPr>
          <w:rFonts w:ascii="Times New Roman" w:hAnsi="Times New Roman" w:cs="Times New Roman"/>
          <w:sz w:val="28"/>
          <w:szCs w:val="28"/>
        </w:rPr>
      </w:pPr>
      <w:r w:rsidRPr="00F83819">
        <w:rPr>
          <w:rFonts w:ascii="Times New Roman" w:hAnsi="Times New Roman" w:cs="Times New Roman"/>
          <w:position w:val="-24"/>
          <w:sz w:val="28"/>
          <w:szCs w:val="28"/>
        </w:rPr>
        <w:object w:dxaOrig="1740" w:dyaOrig="620">
          <v:shape id="_x0000_i1060" type="#_x0000_t75" style="width:87.75pt;height:32.25pt" o:ole="" o:bordertopcolor="this" o:borderleftcolor="this" o:borderbottomcolor="this" o:borderrightcolor="this" fillcolor="window">
            <v:imagedata r:id="rId82" o:title=""/>
            <w10:bordertop type="single" width="4" shadow="t"/>
            <w10:borderleft type="single" width="4" shadow="t"/>
            <w10:borderbottom type="single" width="4" shadow="t"/>
            <w10:borderright type="single" width="4" shadow="t"/>
          </v:shape>
          <o:OLEObject Type="Embed" ProgID="Equation.3" ShapeID="_x0000_i1060" DrawAspect="Content" ObjectID="_1638004927" r:id="rId83"/>
        </w:object>
      </w:r>
    </w:p>
    <w:p w:rsidR="00695D5F" w:rsidRPr="00F83819" w:rsidRDefault="00695D5F" w:rsidP="00695D5F">
      <w:pPr>
        <w:spacing w:after="0" w:line="360" w:lineRule="auto"/>
        <w:ind w:firstLine="709"/>
        <w:jc w:val="center"/>
        <w:rPr>
          <w:rFonts w:ascii="Times New Roman" w:hAnsi="Times New Roman" w:cs="Times New Roman"/>
          <w:sz w:val="28"/>
          <w:szCs w:val="28"/>
        </w:rPr>
      </w:pPr>
    </w:p>
    <w:p w:rsidR="000D035F" w:rsidRPr="00F83819" w:rsidRDefault="00F83819" w:rsidP="00F83819">
      <w:pPr>
        <w:spacing w:after="0" w:line="360" w:lineRule="auto"/>
        <w:ind w:firstLine="709"/>
        <w:jc w:val="both"/>
        <w:rPr>
          <w:rFonts w:ascii="Times New Roman" w:hAnsi="Times New Roman" w:cs="Times New Roman"/>
          <w:sz w:val="28"/>
          <w:szCs w:val="28"/>
        </w:rPr>
      </w:pPr>
      <w:r w:rsidRPr="00F83819">
        <w:rPr>
          <w:rFonts w:ascii="Times New Roman" w:hAnsi="Times New Roman" w:cs="Times New Roman"/>
          <w:sz w:val="28"/>
          <w:szCs w:val="28"/>
        </w:rPr>
        <w:t>Звідси ми можемо зробити висновок, що</w:t>
      </w:r>
    </w:p>
    <w:p w:rsidR="000D035F" w:rsidRPr="00F83819" w:rsidRDefault="00F83819" w:rsidP="00F83819">
      <w:pPr>
        <w:spacing w:after="0" w:line="360" w:lineRule="auto"/>
        <w:ind w:firstLine="709"/>
        <w:jc w:val="both"/>
        <w:rPr>
          <w:rFonts w:ascii="Times New Roman" w:hAnsi="Times New Roman" w:cs="Times New Roman"/>
          <w:sz w:val="28"/>
          <w:szCs w:val="28"/>
        </w:rPr>
      </w:pPr>
      <w:r w:rsidRPr="00F83819">
        <w:rPr>
          <w:rFonts w:ascii="Times New Roman" w:hAnsi="Times New Roman" w:cs="Times New Roman"/>
          <w:sz w:val="28"/>
          <w:szCs w:val="28"/>
          <w:lang w:val="uk-UA"/>
        </w:rPr>
        <w:t>Якщо</w:t>
      </w:r>
      <w:r w:rsidR="000D035F" w:rsidRPr="00F83819">
        <w:rPr>
          <w:rFonts w:ascii="Times New Roman" w:hAnsi="Times New Roman" w:cs="Times New Roman"/>
          <w:sz w:val="28"/>
          <w:szCs w:val="28"/>
        </w:rPr>
        <w:t xml:space="preserve"> </w:t>
      </w:r>
      <w:r w:rsidR="000D035F" w:rsidRPr="00F83819">
        <w:rPr>
          <w:rFonts w:ascii="Times New Roman" w:hAnsi="Times New Roman" w:cs="Times New Roman"/>
          <w:position w:val="-6"/>
          <w:sz w:val="28"/>
          <w:szCs w:val="28"/>
        </w:rPr>
        <w:object w:dxaOrig="580" w:dyaOrig="220">
          <v:shape id="_x0000_i1061" type="#_x0000_t75" style="width:27.75pt;height:12pt" o:ole="" fillcolor="window">
            <v:imagedata r:id="rId84" o:title=""/>
          </v:shape>
          <o:OLEObject Type="Embed" ProgID="Equation.3" ShapeID="_x0000_i1061" DrawAspect="Content" ObjectID="_1638004928" r:id="rId85"/>
        </w:object>
      </w:r>
      <w:r w:rsidR="000D035F" w:rsidRPr="00F83819">
        <w:rPr>
          <w:rFonts w:ascii="Times New Roman" w:hAnsi="Times New Roman" w:cs="Times New Roman"/>
          <w:sz w:val="28"/>
          <w:szCs w:val="28"/>
        </w:rPr>
        <w:t xml:space="preserve">, </w:t>
      </w:r>
      <w:r w:rsidRPr="00F83819">
        <w:rPr>
          <w:rFonts w:ascii="Times New Roman" w:hAnsi="Times New Roman" w:cs="Times New Roman"/>
          <w:sz w:val="28"/>
          <w:szCs w:val="28"/>
          <w:lang w:val="uk-UA"/>
        </w:rPr>
        <w:t>тоді</w:t>
      </w:r>
      <w:r w:rsidR="000D035F" w:rsidRPr="00F83819">
        <w:rPr>
          <w:rFonts w:ascii="Times New Roman" w:hAnsi="Times New Roman" w:cs="Times New Roman"/>
          <w:sz w:val="28"/>
          <w:szCs w:val="28"/>
        </w:rPr>
        <w:t xml:space="preserve"> </w:t>
      </w:r>
      <w:r w:rsidR="000D035F" w:rsidRPr="00F83819">
        <w:rPr>
          <w:rFonts w:ascii="Times New Roman" w:hAnsi="Times New Roman" w:cs="Times New Roman"/>
          <w:position w:val="-12"/>
          <w:sz w:val="28"/>
          <w:szCs w:val="28"/>
        </w:rPr>
        <w:object w:dxaOrig="720" w:dyaOrig="380">
          <v:shape id="_x0000_i1062" type="#_x0000_t75" style="width:36.75pt;height:20.25pt" o:ole="" fillcolor="window">
            <v:imagedata r:id="rId86" o:title=""/>
          </v:shape>
          <o:OLEObject Type="Embed" ProgID="Equation.3" ShapeID="_x0000_i1062" DrawAspect="Content" ObjectID="_1638004929" r:id="rId87"/>
        </w:object>
      </w:r>
      <w:r w:rsidR="000D035F" w:rsidRPr="00F83819">
        <w:rPr>
          <w:rFonts w:ascii="Times New Roman" w:hAnsi="Times New Roman" w:cs="Times New Roman"/>
          <w:sz w:val="28"/>
          <w:szCs w:val="28"/>
        </w:rPr>
        <w:t xml:space="preserve">, </w:t>
      </w:r>
      <w:r w:rsidRPr="00F83819">
        <w:rPr>
          <w:rFonts w:ascii="Times New Roman" w:hAnsi="Times New Roman" w:cs="Times New Roman"/>
          <w:sz w:val="28"/>
          <w:szCs w:val="28"/>
        </w:rPr>
        <w:t>і з ростом норми заощаджень споживання зростає</w:t>
      </w:r>
    </w:p>
    <w:p w:rsidR="000D035F" w:rsidRPr="00F83819" w:rsidRDefault="00F83819" w:rsidP="00F83819">
      <w:pPr>
        <w:spacing w:after="0" w:line="360" w:lineRule="auto"/>
        <w:ind w:firstLine="709"/>
        <w:jc w:val="both"/>
        <w:rPr>
          <w:rFonts w:ascii="Times New Roman" w:hAnsi="Times New Roman" w:cs="Times New Roman"/>
          <w:sz w:val="28"/>
          <w:szCs w:val="28"/>
          <w:lang w:val="uk-UA"/>
        </w:rPr>
      </w:pPr>
      <w:r w:rsidRPr="00F83819">
        <w:rPr>
          <w:rFonts w:ascii="Times New Roman" w:hAnsi="Times New Roman" w:cs="Times New Roman"/>
          <w:sz w:val="28"/>
          <w:szCs w:val="28"/>
          <w:lang w:val="uk-UA"/>
        </w:rPr>
        <w:t>Якщо</w:t>
      </w:r>
      <w:r w:rsidR="000D035F" w:rsidRPr="00F83819">
        <w:rPr>
          <w:rFonts w:ascii="Times New Roman" w:hAnsi="Times New Roman" w:cs="Times New Roman"/>
          <w:sz w:val="28"/>
          <w:szCs w:val="28"/>
        </w:rPr>
        <w:t xml:space="preserve"> </w:t>
      </w:r>
      <w:r w:rsidR="000D035F" w:rsidRPr="00F83819">
        <w:rPr>
          <w:rFonts w:ascii="Times New Roman" w:hAnsi="Times New Roman" w:cs="Times New Roman"/>
          <w:position w:val="-6"/>
          <w:sz w:val="28"/>
          <w:szCs w:val="28"/>
        </w:rPr>
        <w:object w:dxaOrig="560" w:dyaOrig="220">
          <v:shape id="_x0000_i1063" type="#_x0000_t75" style="width:27.75pt;height:12pt" o:ole="" fillcolor="window">
            <v:imagedata r:id="rId88" o:title=""/>
          </v:shape>
          <o:OLEObject Type="Embed" ProgID="Equation.3" ShapeID="_x0000_i1063" DrawAspect="Content" ObjectID="_1638004930" r:id="rId89"/>
        </w:object>
      </w:r>
      <w:r w:rsidR="000D035F" w:rsidRPr="00F83819">
        <w:rPr>
          <w:rFonts w:ascii="Times New Roman" w:hAnsi="Times New Roman" w:cs="Times New Roman"/>
          <w:sz w:val="28"/>
          <w:szCs w:val="28"/>
        </w:rPr>
        <w:t xml:space="preserve">, </w:t>
      </w:r>
      <w:r w:rsidRPr="00F83819">
        <w:rPr>
          <w:rFonts w:ascii="Times New Roman" w:hAnsi="Times New Roman" w:cs="Times New Roman"/>
          <w:sz w:val="28"/>
          <w:szCs w:val="28"/>
          <w:lang w:val="uk-UA"/>
        </w:rPr>
        <w:t>тоді</w:t>
      </w:r>
      <w:r w:rsidR="000D035F" w:rsidRPr="00F83819">
        <w:rPr>
          <w:rFonts w:ascii="Times New Roman" w:hAnsi="Times New Roman" w:cs="Times New Roman"/>
          <w:sz w:val="28"/>
          <w:szCs w:val="28"/>
        </w:rPr>
        <w:t xml:space="preserve"> </w:t>
      </w:r>
      <w:r w:rsidR="000D035F" w:rsidRPr="00F83819">
        <w:rPr>
          <w:rFonts w:ascii="Times New Roman" w:hAnsi="Times New Roman" w:cs="Times New Roman"/>
          <w:position w:val="-12"/>
          <w:sz w:val="28"/>
          <w:szCs w:val="28"/>
        </w:rPr>
        <w:object w:dxaOrig="720" w:dyaOrig="380">
          <v:shape id="_x0000_i1064" type="#_x0000_t75" style="width:36.75pt;height:20.25pt" o:ole="" fillcolor="window">
            <v:imagedata r:id="rId90" o:title=""/>
          </v:shape>
          <o:OLEObject Type="Embed" ProgID="Equation.3" ShapeID="_x0000_i1064" DrawAspect="Content" ObjectID="_1638004931" r:id="rId91"/>
        </w:object>
      </w:r>
      <w:r w:rsidR="000D035F" w:rsidRPr="00F83819">
        <w:rPr>
          <w:rFonts w:ascii="Times New Roman" w:hAnsi="Times New Roman" w:cs="Times New Roman"/>
          <w:sz w:val="28"/>
          <w:szCs w:val="28"/>
        </w:rPr>
        <w:t xml:space="preserve">, </w:t>
      </w:r>
      <w:r w:rsidRPr="00F83819">
        <w:rPr>
          <w:rFonts w:ascii="Times New Roman" w:hAnsi="Times New Roman" w:cs="Times New Roman"/>
          <w:sz w:val="28"/>
          <w:szCs w:val="28"/>
        </w:rPr>
        <w:t xml:space="preserve">і з ростом норми заощаджень споживання </w:t>
      </w:r>
      <w:r w:rsidRPr="00F83819">
        <w:rPr>
          <w:rFonts w:ascii="Times New Roman" w:hAnsi="Times New Roman" w:cs="Times New Roman"/>
          <w:sz w:val="28"/>
          <w:szCs w:val="28"/>
          <w:lang w:val="uk-UA"/>
        </w:rPr>
        <w:t>знижується</w:t>
      </w:r>
    </w:p>
    <w:p w:rsidR="000D035F" w:rsidRPr="00F83819" w:rsidRDefault="00F83819" w:rsidP="00F83819">
      <w:pPr>
        <w:spacing w:after="0" w:line="360" w:lineRule="auto"/>
        <w:ind w:firstLine="709"/>
        <w:jc w:val="both"/>
        <w:rPr>
          <w:rFonts w:ascii="Times New Roman" w:hAnsi="Times New Roman" w:cs="Times New Roman"/>
          <w:sz w:val="28"/>
          <w:szCs w:val="28"/>
          <w:lang w:val="uk-UA"/>
        </w:rPr>
      </w:pPr>
      <w:r w:rsidRPr="00F83819">
        <w:rPr>
          <w:rFonts w:ascii="Times New Roman" w:hAnsi="Times New Roman" w:cs="Times New Roman"/>
          <w:sz w:val="28"/>
          <w:szCs w:val="28"/>
          <w:lang w:val="uk-UA"/>
        </w:rPr>
        <w:t>Якщо</w:t>
      </w:r>
      <w:r w:rsidR="000D035F" w:rsidRPr="00F83819">
        <w:rPr>
          <w:rFonts w:ascii="Times New Roman" w:hAnsi="Times New Roman" w:cs="Times New Roman"/>
          <w:sz w:val="28"/>
          <w:szCs w:val="28"/>
        </w:rPr>
        <w:t xml:space="preserve"> </w:t>
      </w:r>
      <w:r w:rsidR="000D035F" w:rsidRPr="00F83819">
        <w:rPr>
          <w:rFonts w:ascii="Times New Roman" w:hAnsi="Times New Roman" w:cs="Times New Roman"/>
          <w:position w:val="-6"/>
          <w:sz w:val="28"/>
          <w:szCs w:val="28"/>
        </w:rPr>
        <w:object w:dxaOrig="580" w:dyaOrig="220">
          <v:shape id="_x0000_i1065" type="#_x0000_t75" style="width:27.75pt;height:12pt" o:ole="" o:bordertopcolor="this" o:borderleftcolor="this" o:borderbottomcolor="this" o:borderrightcolor="this" fillcolor="window">
            <v:imagedata r:id="rId92" o:title=""/>
            <w10:bordertop type="single" width="4" shadow="t"/>
            <w10:borderleft type="single" width="4" shadow="t"/>
            <w10:borderbottom type="single" width="4" shadow="t"/>
            <w10:borderright type="single" width="4" shadow="t"/>
          </v:shape>
          <o:OLEObject Type="Embed" ProgID="Equation.3" ShapeID="_x0000_i1065" DrawAspect="Content" ObjectID="_1638004932" r:id="rId93"/>
        </w:object>
      </w:r>
      <w:r w:rsidR="000D035F" w:rsidRPr="00F83819">
        <w:rPr>
          <w:rFonts w:ascii="Times New Roman" w:hAnsi="Times New Roman" w:cs="Times New Roman"/>
          <w:sz w:val="28"/>
          <w:szCs w:val="28"/>
        </w:rPr>
        <w:t xml:space="preserve">, </w:t>
      </w:r>
      <w:r w:rsidRPr="00F83819">
        <w:rPr>
          <w:rFonts w:ascii="Times New Roman" w:hAnsi="Times New Roman" w:cs="Times New Roman"/>
          <w:sz w:val="28"/>
          <w:szCs w:val="28"/>
          <w:lang w:val="uk-UA"/>
        </w:rPr>
        <w:t>тоді</w:t>
      </w:r>
      <w:r w:rsidR="000D035F" w:rsidRPr="00F83819">
        <w:rPr>
          <w:rFonts w:ascii="Times New Roman" w:hAnsi="Times New Roman" w:cs="Times New Roman"/>
          <w:sz w:val="28"/>
          <w:szCs w:val="28"/>
        </w:rPr>
        <w:t xml:space="preserve"> </w:t>
      </w:r>
      <w:r w:rsidR="000D035F" w:rsidRPr="00F83819">
        <w:rPr>
          <w:rFonts w:ascii="Times New Roman" w:hAnsi="Times New Roman" w:cs="Times New Roman"/>
          <w:position w:val="-12"/>
          <w:sz w:val="28"/>
          <w:szCs w:val="28"/>
        </w:rPr>
        <w:object w:dxaOrig="720" w:dyaOrig="380">
          <v:shape id="_x0000_i1066" type="#_x0000_t75" style="width:36.75pt;height:16.5pt" o:ole="" fillcolor="window">
            <v:imagedata r:id="rId94" o:title=""/>
          </v:shape>
          <o:OLEObject Type="Embed" ProgID="Equation.3" ShapeID="_x0000_i1066" DrawAspect="Content" ObjectID="_1638004933" r:id="rId95"/>
        </w:object>
      </w:r>
      <w:r w:rsidR="000D035F" w:rsidRPr="00F83819">
        <w:rPr>
          <w:rFonts w:ascii="Times New Roman" w:hAnsi="Times New Roman" w:cs="Times New Roman"/>
          <w:sz w:val="28"/>
          <w:szCs w:val="28"/>
        </w:rPr>
        <w:t xml:space="preserve"> </w:t>
      </w:r>
      <w:r w:rsidRPr="00F83819">
        <w:rPr>
          <w:rFonts w:ascii="Times New Roman" w:hAnsi="Times New Roman" w:cs="Times New Roman"/>
          <w:sz w:val="28"/>
          <w:szCs w:val="28"/>
          <w:lang w:val="uk-UA"/>
        </w:rPr>
        <w:t>в цьому випадку</w:t>
      </w:r>
    </w:p>
    <w:p w:rsidR="000D035F" w:rsidRPr="00F83819" w:rsidRDefault="000D035F" w:rsidP="00F83819">
      <w:pPr>
        <w:spacing w:after="0" w:line="360" w:lineRule="auto"/>
        <w:ind w:firstLine="709"/>
        <w:jc w:val="both"/>
        <w:rPr>
          <w:rFonts w:ascii="Times New Roman" w:hAnsi="Times New Roman" w:cs="Times New Roman"/>
          <w:sz w:val="28"/>
          <w:szCs w:val="28"/>
        </w:rPr>
      </w:pPr>
      <w:r w:rsidRPr="00F83819">
        <w:rPr>
          <w:rFonts w:ascii="Times New Roman" w:hAnsi="Times New Roman" w:cs="Times New Roman"/>
          <w:sz w:val="28"/>
          <w:szCs w:val="28"/>
        </w:rPr>
        <w:t>s = s</w:t>
      </w:r>
      <w:r w:rsidRPr="00F83819">
        <w:rPr>
          <w:rFonts w:ascii="Times New Roman" w:hAnsi="Times New Roman" w:cs="Times New Roman"/>
          <w:sz w:val="28"/>
          <w:szCs w:val="28"/>
          <w:vertAlign w:val="superscript"/>
        </w:rPr>
        <w:t>GR</w:t>
      </w:r>
      <w:r w:rsidRPr="00F83819">
        <w:rPr>
          <w:rFonts w:ascii="Times New Roman" w:hAnsi="Times New Roman" w:cs="Times New Roman"/>
          <w:sz w:val="28"/>
          <w:szCs w:val="28"/>
        </w:rPr>
        <w:t xml:space="preserve"> – </w:t>
      </w:r>
      <w:r w:rsidR="00F83819" w:rsidRPr="00F83819">
        <w:rPr>
          <w:rFonts w:ascii="Times New Roman" w:hAnsi="Times New Roman" w:cs="Times New Roman"/>
          <w:sz w:val="28"/>
          <w:szCs w:val="28"/>
        </w:rPr>
        <w:t>норма заощаджень, відповідна золотому правилу (</w:t>
      </w:r>
      <w:r w:rsidRPr="00F83819">
        <w:rPr>
          <w:rFonts w:ascii="Times New Roman" w:hAnsi="Times New Roman" w:cs="Times New Roman"/>
          <w:sz w:val="28"/>
          <w:szCs w:val="28"/>
        </w:rPr>
        <w:t>рис. 2</w:t>
      </w:r>
      <w:r w:rsidR="00F83819" w:rsidRPr="00F83819">
        <w:rPr>
          <w:rFonts w:ascii="Times New Roman" w:hAnsi="Times New Roman" w:cs="Times New Roman"/>
          <w:sz w:val="28"/>
          <w:szCs w:val="28"/>
          <w:lang w:val="uk-UA"/>
        </w:rPr>
        <w:t>.3</w:t>
      </w:r>
      <w:r w:rsidR="00F83819">
        <w:rPr>
          <w:rFonts w:ascii="Times New Roman" w:hAnsi="Times New Roman" w:cs="Times New Roman"/>
          <w:sz w:val="28"/>
          <w:szCs w:val="28"/>
        </w:rPr>
        <w:t>).</w:t>
      </w:r>
    </w:p>
    <w:p w:rsidR="00F83819" w:rsidRPr="00F83819" w:rsidRDefault="00F83819" w:rsidP="00435AD2">
      <w:pPr>
        <w:spacing w:after="0" w:line="360" w:lineRule="auto"/>
        <w:ind w:firstLine="709"/>
        <w:jc w:val="both"/>
        <w:rPr>
          <w:rFonts w:ascii="Times New Roman" w:hAnsi="Times New Roman" w:cs="Times New Roman"/>
          <w:sz w:val="28"/>
          <w:szCs w:val="28"/>
        </w:rPr>
      </w:pPr>
      <w:r w:rsidRPr="00F83819">
        <w:rPr>
          <w:rFonts w:ascii="Times New Roman" w:hAnsi="Times New Roman" w:cs="Times New Roman"/>
          <w:sz w:val="28"/>
          <w:szCs w:val="28"/>
        </w:rPr>
        <w:lastRenderedPageBreak/>
        <w:t>Золоте правило можна вивести і в іншому вигляді, більш зрозуміло графічно</w:t>
      </w:r>
      <w:r w:rsidR="00CE64A9">
        <w:rPr>
          <w:rFonts w:ascii="Times New Roman" w:hAnsi="Times New Roman" w:cs="Times New Roman"/>
          <w:sz w:val="28"/>
          <w:szCs w:val="28"/>
          <w:lang w:val="uk-UA"/>
        </w:rPr>
        <w:t xml:space="preserve"> (Рис. 2.4)</w:t>
      </w:r>
      <w:r w:rsidRPr="00F83819">
        <w:rPr>
          <w:rFonts w:ascii="Times New Roman" w:hAnsi="Times New Roman" w:cs="Times New Roman"/>
          <w:sz w:val="28"/>
          <w:szCs w:val="28"/>
        </w:rPr>
        <w:t>.</w:t>
      </w:r>
      <w:r>
        <w:rPr>
          <w:rFonts w:ascii="Times New Roman" w:hAnsi="Times New Roman" w:cs="Times New Roman"/>
          <w:sz w:val="28"/>
          <w:szCs w:val="28"/>
        </w:rPr>
        <w:t xml:space="preserve"> </w:t>
      </w:r>
    </w:p>
    <w:p w:rsidR="000D035F" w:rsidRDefault="00F83819" w:rsidP="00F83819">
      <w:pPr>
        <w:spacing w:after="0" w:line="360" w:lineRule="auto"/>
        <w:ind w:firstLine="709"/>
        <w:jc w:val="both"/>
        <w:rPr>
          <w:rFonts w:ascii="Times New Roman" w:hAnsi="Times New Roman" w:cs="Times New Roman"/>
          <w:sz w:val="28"/>
          <w:szCs w:val="28"/>
        </w:rPr>
      </w:pPr>
      <w:r w:rsidRPr="00F83819">
        <w:rPr>
          <w:rFonts w:ascii="Times New Roman" w:hAnsi="Times New Roman" w:cs="Times New Roman"/>
          <w:sz w:val="28"/>
          <w:szCs w:val="28"/>
        </w:rPr>
        <w:t>Для цього зробимо заміни</w:t>
      </w:r>
      <w:r w:rsidR="000D035F" w:rsidRPr="00F83819">
        <w:rPr>
          <w:rFonts w:ascii="Times New Roman" w:hAnsi="Times New Roman" w:cs="Times New Roman"/>
          <w:sz w:val="28"/>
          <w:szCs w:val="28"/>
        </w:rPr>
        <w:t xml:space="preserve"> </w:t>
      </w:r>
      <w:r w:rsidR="000D035F" w:rsidRPr="00F83819">
        <w:rPr>
          <w:rFonts w:ascii="Times New Roman" w:hAnsi="Times New Roman" w:cs="Times New Roman"/>
          <w:position w:val="-10"/>
          <w:sz w:val="28"/>
          <w:szCs w:val="28"/>
        </w:rPr>
        <w:object w:dxaOrig="1780" w:dyaOrig="340">
          <v:shape id="_x0000_i1067" type="#_x0000_t75" style="width:87.75pt;height:15.75pt" o:ole="" fillcolor="window">
            <v:imagedata r:id="rId96" o:title=""/>
          </v:shape>
          <o:OLEObject Type="Embed" ProgID="Equation.3" ShapeID="_x0000_i1067" DrawAspect="Content" ObjectID="_1638004934" r:id="rId97"/>
        </w:object>
      </w:r>
      <w:r w:rsidR="000D035F" w:rsidRPr="00F83819">
        <w:rPr>
          <w:rFonts w:ascii="Times New Roman" w:hAnsi="Times New Roman" w:cs="Times New Roman"/>
          <w:sz w:val="28"/>
          <w:szCs w:val="28"/>
        </w:rPr>
        <w:t xml:space="preserve"> </w:t>
      </w:r>
      <w:r w:rsidRPr="00F83819">
        <w:rPr>
          <w:rFonts w:ascii="Times New Roman" w:hAnsi="Times New Roman" w:cs="Times New Roman"/>
          <w:sz w:val="28"/>
          <w:szCs w:val="28"/>
          <w:lang w:val="uk-UA"/>
        </w:rPr>
        <w:t>та</w:t>
      </w:r>
      <w:r w:rsidR="000D035F" w:rsidRPr="00F83819">
        <w:rPr>
          <w:rFonts w:ascii="Times New Roman" w:hAnsi="Times New Roman" w:cs="Times New Roman"/>
          <w:sz w:val="28"/>
          <w:szCs w:val="28"/>
        </w:rPr>
        <w:t xml:space="preserve"> </w:t>
      </w:r>
      <w:r w:rsidR="000D035F" w:rsidRPr="00F83819">
        <w:rPr>
          <w:rFonts w:ascii="Times New Roman" w:hAnsi="Times New Roman" w:cs="Times New Roman"/>
          <w:position w:val="-10"/>
          <w:sz w:val="28"/>
          <w:szCs w:val="28"/>
        </w:rPr>
        <w:object w:dxaOrig="2360" w:dyaOrig="340">
          <v:shape id="_x0000_i1068" type="#_x0000_t75" style="width:120pt;height:15.75pt" o:ole="" fillcolor="window">
            <v:imagedata r:id="rId98" o:title=""/>
          </v:shape>
          <o:OLEObject Type="Embed" ProgID="Equation.3" ShapeID="_x0000_i1068" DrawAspect="Content" ObjectID="_1638004935" r:id="rId99"/>
        </w:object>
      </w:r>
      <w:r w:rsidR="000D035F" w:rsidRPr="00F83819">
        <w:rPr>
          <w:rFonts w:ascii="Times New Roman" w:hAnsi="Times New Roman" w:cs="Times New Roman"/>
          <w:sz w:val="28"/>
          <w:szCs w:val="28"/>
        </w:rPr>
        <w:t xml:space="preserve">. </w:t>
      </w:r>
      <w:r w:rsidRPr="00F83819">
        <w:rPr>
          <w:rFonts w:ascii="Times New Roman" w:hAnsi="Times New Roman" w:cs="Times New Roman"/>
          <w:sz w:val="28"/>
          <w:szCs w:val="28"/>
        </w:rPr>
        <w:t>Скорочуючи, отримуємо золоте правило в іншому вигляді</w:t>
      </w:r>
    </w:p>
    <w:p w:rsidR="00435AD2" w:rsidRPr="00F83819" w:rsidRDefault="00435AD2" w:rsidP="00F83819">
      <w:pPr>
        <w:spacing w:after="0" w:line="360" w:lineRule="auto"/>
        <w:ind w:firstLine="709"/>
        <w:jc w:val="both"/>
        <w:rPr>
          <w:rFonts w:ascii="Times New Roman" w:hAnsi="Times New Roman" w:cs="Times New Roman"/>
          <w:sz w:val="28"/>
          <w:szCs w:val="28"/>
        </w:rPr>
      </w:pPr>
    </w:p>
    <w:p w:rsidR="00435AD2" w:rsidRPr="00F83819" w:rsidRDefault="004E626A" w:rsidP="00435AD2">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pict>
          <v:group id="_x0000_s1498" style="position:absolute;left:0;text-align:left;margin-left:87.95pt;margin-top:49.35pt;width:304.85pt;height:200.3pt;z-index:251662336" coordorigin="1363,2505" coordsize="6172,3473" wrapcoords="16397 0 13191 1397 105 1769 -210 2421 0 2979 -105 18155 12666 18528 19813 18528 20023 18528 20286 18434 20444 18062 20391 17597 3679 16386 6780 14990 6780 14897 14558 13407 14347 13034 13296 11917 16502 10428 16607 10148 8724 8938 8724 5959 9039 4469 10984 2979 14295 2328 14505 1955 13612 1490 16607 93 16607 0 16397 0" o:allowincell="f">
            <v:line id="_x0000_s1499" style="position:absolute;flip:y;mso-wrap-edited:f" from="1391,2505" to="6091,3739" wrapcoords="-76 0 -76 263 21297 21600 21373 21600 21676 21600 21373 21073 4472 4215 10838 0 -76 0">
              <v:stroke dashstyle="longDash"/>
            </v:line>
            <v:line id="_x0000_s1500" style="position:absolute;flip:y;mso-wrap-edited:f" from="1392,2788" to="1392,5372" wrapcoords="0 0 0 20093 0 20344 0 20470 0 21474 0 21474 0 20344 0 0 0 0">
              <v:stroke endarrow="block"/>
            </v:line>
            <v:line id="_x0000_s1501" style="position:absolute;mso-wrap-edited:f" from="1406,5403" to="7209,5403" wrapcoords="20862 0 -62 0 -62 0 20862 0 21108 0 21600 0 21169 0 20862 0">
              <v:stroke endarrow="block"/>
            </v:line>
            <v:shape id="_x0000_s1502" style="position:absolute;left:1392;top:2813;width:4090;height:2572;mso-wrap-edited:f" coordsize="3715,2572" wrapcoords="3535 0 3236 30 2262 211 1588 451 1228 722 944 963 524 1444 360 1685 120 2166 -30 2572 45 2572 479 1685 839 1203 1363 722 1783 481 2502 241 2711 241 3730 45 3730 0 3535 0" path="m,2572c178,2133,357,1694,655,1338,953,982,1277,661,1787,438,2297,215,3006,107,3715,e" filled="f" strokeweight="2.5pt">
              <v:path arrowok="t"/>
            </v:shape>
            <v:line id="_x0000_s1503" style="position:absolute;flip:y;mso-wrap-edited:f" from="1363,4151" to="6063,5385" wrapcoords="-76 0 -76 790 20312 21073 21297 21863 21676 21863 21752 21863 21600 21073 531 0 -76 0" strokeweight="2.5pt"/>
            <v:shape id="_x0000_s1504" type="#_x0000_t202" style="position:absolute;left:6813;top:5052;width:722;height:360;mso-wrap-edited:f" wrapcoords="-208 0 -208 21600 21808 21600 21808 0 -208 0" filled="f" stroked="f">
              <v:textbox style="mso-next-textbox:#_x0000_s1504">
                <w:txbxContent>
                  <w:p w:rsidR="00064B32" w:rsidRDefault="00064B32" w:rsidP="000D035F">
                    <w:pPr>
                      <w:rPr>
                        <w:i/>
                      </w:rPr>
                    </w:pPr>
                    <w:r>
                      <w:rPr>
                        <w:i/>
                      </w:rPr>
                      <w:t xml:space="preserve"> k*</w:t>
                    </w:r>
                  </w:p>
                </w:txbxContent>
              </v:textbox>
            </v:shape>
            <v:shape id="_x0000_s1505" type="#_x0000_t202" style="position:absolute;left:1363;top:2674;width:1133;height:450;mso-wrap-edited:f" wrapcoords="-208 0 -208 21600 21808 21600 21808 0 -208 0" filled="f" stroked="f">
              <v:textbox style="mso-next-textbox:#_x0000_s1505">
                <w:txbxContent>
                  <w:p w:rsidR="00064B32" w:rsidRDefault="00064B32" w:rsidP="000D035F">
                    <w:r>
                      <w:rPr>
                        <w:i/>
                      </w:rPr>
                      <w:t>f</w:t>
                    </w:r>
                    <w:r>
                      <w:t>(</w:t>
                    </w:r>
                    <w:r>
                      <w:rPr>
                        <w:i/>
                      </w:rPr>
                      <w:t>k*</w:t>
                    </w:r>
                    <w:r>
                      <w:t>)</w:t>
                    </w:r>
                  </w:p>
                </w:txbxContent>
              </v:textbox>
            </v:shape>
            <v:shape id="_x0000_s1506" type="#_x0000_t202" style="position:absolute;left:5029;top:2931;width:1133;height:450;mso-wrap-edited:f" wrapcoords="-208 0 -208 21600 21808 21600 21808 0 -208 0" filled="f" stroked="f">
              <v:textbox style="mso-next-textbox:#_x0000_s1506">
                <w:txbxContent>
                  <w:p w:rsidR="00064B32" w:rsidRDefault="00064B32" w:rsidP="000D035F">
                    <w:r>
                      <w:rPr>
                        <w:i/>
                      </w:rPr>
                      <w:t>f</w:t>
                    </w:r>
                    <w:r>
                      <w:t>(</w:t>
                    </w:r>
                    <w:r>
                      <w:rPr>
                        <w:i/>
                      </w:rPr>
                      <w:t>k*</w:t>
                    </w:r>
                    <w:r>
                      <w:t>)</w:t>
                    </w:r>
                  </w:p>
                </w:txbxContent>
              </v:textbox>
            </v:shape>
            <v:shape id="_x0000_s1507" type="#_x0000_t202" style="position:absolute;left:5301;top:3728;width:1515;height:450;mso-wrap-edited:f" wrapcoords="-208 0 -208 21600 21808 21600 21808 0 -208 0" filled="f" stroked="f">
              <v:textbox style="mso-next-textbox:#_x0000_s1507">
                <w:txbxContent>
                  <w:p w:rsidR="00064B32" w:rsidRDefault="00064B32" w:rsidP="000D035F">
                    <w:pPr>
                      <w:rPr>
                        <w:lang w:val="en-US"/>
                      </w:rPr>
                    </w:pPr>
                    <w:r>
                      <w:rPr>
                        <w:lang w:val="en-US"/>
                      </w:rPr>
                      <w:t xml:space="preserve"> (</w:t>
                    </w:r>
                    <w:r>
                      <w:rPr>
                        <w:i/>
                        <w:lang w:val="en-US"/>
                      </w:rPr>
                      <w:t>g+n+</w:t>
                    </w:r>
                    <w:r>
                      <w:rPr>
                        <w:i/>
                      </w:rPr>
                      <w:t>δ</w:t>
                    </w:r>
                    <w:r>
                      <w:rPr>
                        <w:lang w:val="en-US"/>
                      </w:rPr>
                      <w:t>)</w:t>
                    </w:r>
                    <w:r>
                      <w:rPr>
                        <w:i/>
                        <w:lang w:val="en-US"/>
                      </w:rPr>
                      <w:t>k*</w:t>
                    </w:r>
                  </w:p>
                </w:txbxContent>
              </v:textbox>
            </v:shape>
            <v:line id="_x0000_s1508" style="position:absolute;mso-wrap-edited:f" from="3826,3111" to="3826,4744" wrapcoords="0 0 0 1585 0 19024 0 19817 0 21600 0 21600 0 19817 0 19024 0 3171 0 1982 0 0 0 0">
              <v:stroke startarrow="open" endarrow="open"/>
            </v:line>
            <v:shape id="_x0000_s1509" type="#_x0000_t202" style="position:absolute;left:3854;top:3676;width:1133;height:450;mso-wrap-edited:f" wrapcoords="-208 0 -208 21600 21808 21600 21808 0 -208 0" filled="f" stroked="f">
              <v:textbox style="mso-next-textbox:#_x0000_s1509">
                <w:txbxContent>
                  <w:p w:rsidR="00064B32" w:rsidRDefault="00064B32" w:rsidP="000D035F">
                    <w:r>
                      <w:t>max</w:t>
                    </w:r>
                    <w:r>
                      <w:rPr>
                        <w:i/>
                      </w:rPr>
                      <w:t xml:space="preserve"> c*</w:t>
                    </w:r>
                  </w:p>
                </w:txbxContent>
              </v:textbox>
            </v:shape>
            <v:shape id="_x0000_s1510" type="#_x0000_t202" style="position:absolute;left:1363;top:5567;width:5987;height:411;mso-wrap-edited:f" wrapcoords="-35 0 -35 21600 21635 21600 21635 0 -35 0" filled="f" stroked="f">
              <v:textbox style="mso-next-textbox:#_x0000_s1510">
                <w:txbxContent>
                  <w:p w:rsidR="00064B32" w:rsidRPr="00F83819" w:rsidRDefault="00064B32" w:rsidP="00F83819">
                    <w:pPr>
                      <w:jc w:val="center"/>
                      <w:rPr>
                        <w:rFonts w:ascii="Times New Roman" w:hAnsi="Times New Roman" w:cs="Times New Roman"/>
                        <w:sz w:val="28"/>
                        <w:szCs w:val="28"/>
                      </w:rPr>
                    </w:pPr>
                    <w:r w:rsidRPr="00F83819">
                      <w:rPr>
                        <w:rFonts w:ascii="Times New Roman" w:hAnsi="Times New Roman" w:cs="Times New Roman"/>
                        <w:sz w:val="28"/>
                        <w:szCs w:val="28"/>
                      </w:rPr>
                      <w:t xml:space="preserve">Рисунок 2.4 - </w:t>
                    </w:r>
                    <w:r w:rsidRPr="00F83819">
                      <w:rPr>
                        <w:rFonts w:ascii="Times New Roman" w:hAnsi="Times New Roman" w:cs="Times New Roman"/>
                        <w:sz w:val="28"/>
                        <w:szCs w:val="28"/>
                        <w:lang w:val="uk-UA"/>
                      </w:rPr>
                      <w:t>Золоте</w:t>
                    </w:r>
                    <w:r>
                      <w:rPr>
                        <w:rFonts w:ascii="Times New Roman" w:hAnsi="Times New Roman" w:cs="Times New Roman"/>
                        <w:sz w:val="28"/>
                        <w:szCs w:val="28"/>
                      </w:rPr>
                      <w:t xml:space="preserve"> правило</w:t>
                    </w:r>
                  </w:p>
                </w:txbxContent>
              </v:textbox>
            </v:shape>
            <v:shape id="_x0000_s1511" style="position:absolute;left:1417;top:4651;width:4090;height:721;mso-wrap-edited:f" coordsize="3715,2572" wrapcoords="3565 0 2531 107 1048 589 1048 857 830 1072 354 1661 -14 2518 -14 2572 27 2572 435 1715 1143 857 3729 54 3729 0 3565 0" path="m,2572c178,2133,357,1694,655,1338,953,982,1277,661,1787,438,2297,215,3006,107,3715,e" filled="f">
              <v:path arrowok="t"/>
            </v:shape>
            <v:shape id="_x0000_s1512" type="#_x0000_t202" style="position:absolute;left:5170;top:4602;width:1133;height:450;mso-wrap-edited:f" wrapcoords="-208 0 -208 21600 21808 21600 21808 0 -208 0" filled="f" stroked="f">
              <v:textbox style="mso-next-textbox:#_x0000_s1512">
                <w:txbxContent>
                  <w:p w:rsidR="00064B32" w:rsidRDefault="00064B32" w:rsidP="000D035F">
                    <w:r>
                      <w:rPr>
                        <w:i/>
                      </w:rPr>
                      <w:t>sf</w:t>
                    </w:r>
                    <w:r>
                      <w:t>(</w:t>
                    </w:r>
                    <w:r>
                      <w:rPr>
                        <w:i/>
                      </w:rPr>
                      <w:t>k*</w:t>
                    </w:r>
                    <w:r>
                      <w:t>)</w:t>
                    </w:r>
                  </w:p>
                </w:txbxContent>
              </v:textbox>
            </v:shape>
            <w10:wrap type="topAndBottom" side="largest"/>
          </v:group>
        </w:pict>
      </w:r>
      <w:r w:rsidR="000D035F" w:rsidRPr="00F83819">
        <w:rPr>
          <w:rFonts w:ascii="Times New Roman" w:hAnsi="Times New Roman" w:cs="Times New Roman"/>
          <w:position w:val="-10"/>
          <w:sz w:val="28"/>
          <w:szCs w:val="28"/>
        </w:rPr>
        <w:object w:dxaOrig="1400" w:dyaOrig="320">
          <v:shape id="_x0000_i1069" type="#_x0000_t75" style="width:1in;height:16.5pt" o:ole="" o:bordertopcolor="this" o:borderleftcolor="this" o:borderbottomcolor="this" o:borderrightcolor="this" fillcolor="window">
            <v:imagedata r:id="rId100" o:title=""/>
            <w10:bordertop type="single" width="4" shadow="t"/>
            <w10:borderleft type="single" width="4" shadow="t"/>
            <w10:borderbottom type="single" width="4" shadow="t"/>
            <w10:borderright type="single" width="4" shadow="t"/>
          </v:shape>
          <o:OLEObject Type="Embed" ProgID="Equation.3" ShapeID="_x0000_i1069" DrawAspect="Content" ObjectID="_1638004936" r:id="rId101"/>
        </w:object>
      </w:r>
    </w:p>
    <w:p w:rsidR="000D035F" w:rsidRPr="00F83819" w:rsidRDefault="000D035F" w:rsidP="00E55C56">
      <w:pPr>
        <w:spacing w:after="0" w:line="360" w:lineRule="auto"/>
        <w:jc w:val="both"/>
        <w:rPr>
          <w:rFonts w:ascii="Times New Roman" w:hAnsi="Times New Roman" w:cs="Times New Roman"/>
          <w:sz w:val="28"/>
          <w:szCs w:val="28"/>
        </w:rPr>
      </w:pPr>
    </w:p>
    <w:p w:rsidR="000D035F" w:rsidRPr="00F83819" w:rsidRDefault="00F83819" w:rsidP="00F83819">
      <w:pPr>
        <w:spacing w:after="0" w:line="360" w:lineRule="auto"/>
        <w:ind w:firstLine="709"/>
        <w:jc w:val="both"/>
        <w:rPr>
          <w:rFonts w:ascii="Times New Roman" w:hAnsi="Times New Roman" w:cs="Times New Roman"/>
          <w:sz w:val="28"/>
          <w:szCs w:val="28"/>
        </w:rPr>
      </w:pPr>
      <w:r w:rsidRPr="00F83819">
        <w:rPr>
          <w:rFonts w:ascii="Times New Roman" w:hAnsi="Times New Roman" w:cs="Times New Roman"/>
          <w:sz w:val="28"/>
          <w:szCs w:val="28"/>
        </w:rPr>
        <w:t>Тобто норма заощаджень повинна бути такою, щоб на траєкторії збалансованого зростання дотична до</w:t>
      </w:r>
      <w:r w:rsidR="000D035F" w:rsidRPr="00F83819">
        <w:rPr>
          <w:rFonts w:ascii="Times New Roman" w:hAnsi="Times New Roman" w:cs="Times New Roman"/>
          <w:sz w:val="28"/>
          <w:szCs w:val="28"/>
        </w:rPr>
        <w:t xml:space="preserve"> f(k) </w:t>
      </w:r>
      <w:r w:rsidRPr="00F83819">
        <w:rPr>
          <w:rFonts w:ascii="Times New Roman" w:hAnsi="Times New Roman" w:cs="Times New Roman"/>
          <w:sz w:val="28"/>
          <w:szCs w:val="28"/>
        </w:rPr>
        <w:t>була паралельна лінії стаціонарних інвестицій.</w:t>
      </w:r>
    </w:p>
    <w:p w:rsidR="000D035F" w:rsidRPr="00F83819" w:rsidRDefault="000D035F" w:rsidP="00F83819">
      <w:pPr>
        <w:spacing w:after="0" w:line="360" w:lineRule="auto"/>
        <w:ind w:firstLine="709"/>
        <w:jc w:val="both"/>
        <w:rPr>
          <w:rFonts w:ascii="Times New Roman" w:hAnsi="Times New Roman" w:cs="Times New Roman"/>
          <w:sz w:val="28"/>
          <w:szCs w:val="28"/>
        </w:rPr>
      </w:pPr>
    </w:p>
    <w:p w:rsidR="00F83819" w:rsidRDefault="00F83819" w:rsidP="00F83819">
      <w:pPr>
        <w:spacing w:after="0" w:line="360" w:lineRule="auto"/>
        <w:jc w:val="both"/>
        <w:rPr>
          <w:rFonts w:ascii="Times New Roman" w:hAnsi="Times New Roman" w:cs="Times New Roman"/>
          <w:sz w:val="28"/>
          <w:szCs w:val="28"/>
        </w:rPr>
      </w:pPr>
    </w:p>
    <w:p w:rsidR="00F83819" w:rsidRDefault="00F83819" w:rsidP="00F83819">
      <w:pPr>
        <w:spacing w:after="0" w:line="360" w:lineRule="auto"/>
        <w:jc w:val="both"/>
        <w:rPr>
          <w:rFonts w:ascii="Times New Roman" w:hAnsi="Times New Roman" w:cs="Times New Roman"/>
          <w:sz w:val="28"/>
          <w:szCs w:val="28"/>
        </w:rPr>
      </w:pPr>
    </w:p>
    <w:p w:rsidR="00F83819" w:rsidRDefault="00F83819" w:rsidP="00F83819">
      <w:pPr>
        <w:spacing w:after="0" w:line="360" w:lineRule="auto"/>
        <w:jc w:val="both"/>
        <w:rPr>
          <w:rFonts w:ascii="Times New Roman" w:hAnsi="Times New Roman" w:cs="Times New Roman"/>
          <w:sz w:val="28"/>
          <w:szCs w:val="28"/>
        </w:rPr>
      </w:pPr>
    </w:p>
    <w:p w:rsidR="00F83819" w:rsidRDefault="00F83819" w:rsidP="00F83819">
      <w:pPr>
        <w:spacing w:after="0" w:line="360" w:lineRule="auto"/>
        <w:jc w:val="both"/>
        <w:rPr>
          <w:rFonts w:ascii="Times New Roman" w:hAnsi="Times New Roman" w:cs="Times New Roman"/>
          <w:sz w:val="28"/>
          <w:szCs w:val="28"/>
        </w:rPr>
      </w:pPr>
    </w:p>
    <w:p w:rsidR="00F83819" w:rsidRDefault="00F83819" w:rsidP="00F83819">
      <w:pPr>
        <w:spacing w:after="0" w:line="360" w:lineRule="auto"/>
        <w:jc w:val="both"/>
        <w:rPr>
          <w:rFonts w:ascii="Times New Roman" w:hAnsi="Times New Roman" w:cs="Times New Roman"/>
          <w:sz w:val="28"/>
          <w:szCs w:val="28"/>
        </w:rPr>
      </w:pPr>
    </w:p>
    <w:p w:rsidR="00F83819" w:rsidRDefault="00F83819" w:rsidP="00F83819">
      <w:pPr>
        <w:spacing w:after="0" w:line="360" w:lineRule="auto"/>
        <w:jc w:val="both"/>
        <w:rPr>
          <w:rFonts w:ascii="Times New Roman" w:hAnsi="Times New Roman" w:cs="Times New Roman"/>
          <w:sz w:val="28"/>
          <w:szCs w:val="28"/>
        </w:rPr>
      </w:pPr>
    </w:p>
    <w:p w:rsidR="00F83819" w:rsidRDefault="00F83819" w:rsidP="00F83819">
      <w:pPr>
        <w:spacing w:after="0" w:line="360" w:lineRule="auto"/>
        <w:jc w:val="both"/>
        <w:rPr>
          <w:rFonts w:ascii="Times New Roman" w:hAnsi="Times New Roman" w:cs="Times New Roman"/>
          <w:sz w:val="28"/>
          <w:szCs w:val="28"/>
        </w:rPr>
      </w:pPr>
    </w:p>
    <w:p w:rsidR="00F83819" w:rsidRDefault="00F83819" w:rsidP="00F83819">
      <w:pPr>
        <w:spacing w:after="0" w:line="360" w:lineRule="auto"/>
        <w:jc w:val="both"/>
        <w:rPr>
          <w:rFonts w:ascii="Times New Roman" w:hAnsi="Times New Roman" w:cs="Times New Roman"/>
          <w:sz w:val="28"/>
          <w:szCs w:val="28"/>
        </w:rPr>
      </w:pPr>
    </w:p>
    <w:p w:rsidR="00F83819" w:rsidRDefault="00F83819" w:rsidP="00F83819">
      <w:pPr>
        <w:spacing w:after="0" w:line="360" w:lineRule="auto"/>
        <w:jc w:val="both"/>
        <w:rPr>
          <w:rFonts w:ascii="Times New Roman" w:hAnsi="Times New Roman" w:cs="Times New Roman"/>
          <w:sz w:val="28"/>
          <w:szCs w:val="28"/>
        </w:rPr>
      </w:pPr>
    </w:p>
    <w:p w:rsidR="00F83819" w:rsidRPr="00F83819" w:rsidRDefault="00F83819" w:rsidP="00F83819">
      <w:pPr>
        <w:spacing w:after="0" w:line="360" w:lineRule="auto"/>
        <w:jc w:val="both"/>
        <w:rPr>
          <w:rFonts w:ascii="Times New Roman" w:hAnsi="Times New Roman" w:cs="Times New Roman"/>
          <w:sz w:val="28"/>
          <w:szCs w:val="28"/>
        </w:rPr>
      </w:pPr>
    </w:p>
    <w:p w:rsidR="000D035F" w:rsidRPr="00F83819" w:rsidRDefault="00D91520" w:rsidP="00F83819">
      <w:pPr>
        <w:spacing w:after="0" w:line="360" w:lineRule="auto"/>
        <w:ind w:firstLine="709"/>
        <w:jc w:val="both"/>
        <w:rPr>
          <w:rFonts w:ascii="Times New Roman" w:hAnsi="Times New Roman" w:cs="Times New Roman"/>
          <w:bCs/>
          <w:sz w:val="28"/>
          <w:szCs w:val="28"/>
        </w:rPr>
      </w:pPr>
      <w:r w:rsidRPr="00F83819">
        <w:rPr>
          <w:rFonts w:ascii="Times New Roman" w:hAnsi="Times New Roman" w:cs="Times New Roman"/>
          <w:bCs/>
          <w:sz w:val="28"/>
          <w:szCs w:val="28"/>
        </w:rPr>
        <w:lastRenderedPageBreak/>
        <w:t>2</w:t>
      </w:r>
      <w:r w:rsidR="00F83819" w:rsidRPr="00F83819">
        <w:rPr>
          <w:rFonts w:ascii="Times New Roman" w:hAnsi="Times New Roman" w:cs="Times New Roman"/>
          <w:bCs/>
          <w:sz w:val="28"/>
          <w:szCs w:val="28"/>
        </w:rPr>
        <w:t>.3</w:t>
      </w:r>
      <w:r w:rsidR="000D035F" w:rsidRPr="00F83819">
        <w:rPr>
          <w:rFonts w:ascii="Times New Roman" w:hAnsi="Times New Roman" w:cs="Times New Roman"/>
          <w:bCs/>
          <w:sz w:val="28"/>
          <w:szCs w:val="28"/>
        </w:rPr>
        <w:t xml:space="preserve"> </w:t>
      </w:r>
      <w:r w:rsidR="00F83819" w:rsidRPr="00F83819">
        <w:rPr>
          <w:rFonts w:ascii="Times New Roman" w:hAnsi="Times New Roman" w:cs="Times New Roman"/>
          <w:bCs/>
          <w:sz w:val="28"/>
          <w:szCs w:val="28"/>
        </w:rPr>
        <w:t>Динаміка моделі, викликана зміною норми заощаджень</w:t>
      </w:r>
    </w:p>
    <w:p w:rsidR="000D035F" w:rsidRDefault="000D035F" w:rsidP="00E7215A">
      <w:pPr>
        <w:keepNext/>
        <w:spacing w:after="0" w:line="360" w:lineRule="auto"/>
        <w:rPr>
          <w:rFonts w:ascii="Times New Roman" w:hAnsi="Times New Roman" w:cs="Times New Roman"/>
          <w:sz w:val="28"/>
          <w:szCs w:val="28"/>
        </w:rPr>
      </w:pPr>
    </w:p>
    <w:p w:rsidR="00F83819" w:rsidRPr="00F216E3" w:rsidRDefault="00F83819" w:rsidP="00E7215A">
      <w:pPr>
        <w:keepNext/>
        <w:spacing w:after="0" w:line="360" w:lineRule="auto"/>
        <w:rPr>
          <w:rFonts w:ascii="Times New Roman" w:hAnsi="Times New Roman" w:cs="Times New Roman"/>
          <w:sz w:val="28"/>
          <w:szCs w:val="28"/>
        </w:rPr>
      </w:pPr>
    </w:p>
    <w:p w:rsidR="000D035F" w:rsidRPr="00F216E3" w:rsidRDefault="004E626A" w:rsidP="00E7215A">
      <w:pPr>
        <w:keepNext/>
        <w:spacing w:after="0" w:line="360" w:lineRule="auto"/>
        <w:rPr>
          <w:rFonts w:ascii="Times New Roman" w:hAnsi="Times New Roman" w:cs="Times New Roman"/>
          <w:sz w:val="28"/>
          <w:szCs w:val="28"/>
        </w:rPr>
      </w:pPr>
      <w:r>
        <w:rPr>
          <w:rFonts w:ascii="Times New Roman" w:hAnsi="Times New Roman" w:cs="Times New Roman"/>
          <w:noProof/>
          <w:sz w:val="28"/>
          <w:szCs w:val="28"/>
        </w:rPr>
        <w:pict>
          <v:group id="_x0000_s1534" style="position:absolute;margin-left:78.05pt;margin-top:8.7pt;width:297.65pt;height:316.6pt;z-index:251663360" coordorigin="1420,1704" coordsize="5953,6332" o:allowincell="f">
            <v:group id="_x0000_s1535" style="position:absolute;left:1420;top:1704;width:5953;height:2356" coordorigin="1420,1704" coordsize="5953,2356">
              <v:line id="_x0000_s1536" style="position:absolute;flip:y" from="1988,1704" to="1988,3550">
                <v:stroke endarrow="block"/>
              </v:line>
              <v:line id="_x0000_s1537" style="position:absolute" from="1988,3550" to="7100,3550">
                <v:stroke endarrow="block"/>
              </v:line>
              <v:shape id="_x0000_s1538" type="#_x0000_t202" style="position:absolute;left:6947;top:3492;width:426;height:568" filled="f" stroked="f">
                <v:textbox style="mso-next-textbox:#_x0000_s1538">
                  <w:txbxContent>
                    <w:p w:rsidR="00064B32" w:rsidRDefault="00064B32" w:rsidP="000D035F">
                      <w:pPr>
                        <w:rPr>
                          <w:i/>
                        </w:rPr>
                      </w:pPr>
                      <w:r>
                        <w:rPr>
                          <w:i/>
                        </w:rPr>
                        <w:t>t</w:t>
                      </w:r>
                    </w:p>
                  </w:txbxContent>
                </v:textbox>
              </v:shape>
              <v:shape id="_x0000_s1539" type="#_x0000_t202" style="position:absolute;left:1562;top:1704;width:426;height:568" filled="f" stroked="f">
                <v:textbox style="mso-next-textbox:#_x0000_s1539">
                  <w:txbxContent>
                    <w:p w:rsidR="00064B32" w:rsidRDefault="00064B32" w:rsidP="000D035F">
                      <w:pPr>
                        <w:rPr>
                          <w:i/>
                        </w:rPr>
                      </w:pPr>
                      <w:r>
                        <w:rPr>
                          <w:i/>
                        </w:rPr>
                        <w:t>k</w:t>
                      </w:r>
                    </w:p>
                  </w:txbxContent>
                </v:textbox>
              </v:shape>
              <v:shape id="_x0000_s1540" type="#_x0000_t202" style="position:absolute;left:1420;top:2272;width:710;height:568" filled="f" stroked="f">
                <v:textbox style="mso-next-textbox:#_x0000_s1540">
                  <w:txbxContent>
                    <w:p w:rsidR="00064B32" w:rsidRDefault="00064B32" w:rsidP="000D035F">
                      <w:pPr>
                        <w:rPr>
                          <w:i/>
                        </w:rPr>
                      </w:pPr>
                      <w:r>
                        <w:rPr>
                          <w:i/>
                        </w:rPr>
                        <w:t>k</w:t>
                      </w:r>
                      <w:r>
                        <w:rPr>
                          <w:i/>
                          <w:vertAlign w:val="subscript"/>
                        </w:rPr>
                        <w:t>2</w:t>
                      </w:r>
                      <w:r>
                        <w:rPr>
                          <w:i/>
                        </w:rPr>
                        <w:t>*</w:t>
                      </w:r>
                    </w:p>
                  </w:txbxContent>
                </v:textbox>
              </v:shape>
              <v:shape id="_x0000_s1541" type="#_x0000_t202" style="position:absolute;left:1420;top:2840;width:994;height:568" filled="f" stroked="f">
                <v:textbox style="mso-next-textbox:#_x0000_s1541">
                  <w:txbxContent>
                    <w:p w:rsidR="00064B32" w:rsidRDefault="00064B32" w:rsidP="000D035F">
                      <w:pPr>
                        <w:rPr>
                          <w:i/>
                          <w:vertAlign w:val="superscript"/>
                        </w:rPr>
                      </w:pPr>
                      <w:r>
                        <w:rPr>
                          <w:i/>
                        </w:rPr>
                        <w:t>k</w:t>
                      </w:r>
                      <w:r>
                        <w:rPr>
                          <w:i/>
                          <w:vertAlign w:val="subscript"/>
                        </w:rPr>
                        <w:t>1</w:t>
                      </w:r>
                      <w:r>
                        <w:rPr>
                          <w:i/>
                        </w:rPr>
                        <w:t>*</w:t>
                      </w:r>
                    </w:p>
                  </w:txbxContent>
                </v:textbox>
              </v:shape>
              <v:line id="_x0000_s1542" style="position:absolute" from="1988,3124" to="3124,3124"/>
              <v:line id="_x0000_s1543" style="position:absolute" from="1988,2414" to="6674,2414">
                <v:stroke dashstyle="1 1" endcap="round"/>
              </v:line>
              <v:shape id="_x0000_s1544" style="position:absolute;left:3124;top:2556;width:3408;height:568" coordsize="3408,568" path="m,568c142,473,284,379,852,284,1420,189,2414,94,3408,e" filled="f">
                <v:path arrowok="t"/>
              </v:shape>
            </v:group>
            <v:group id="_x0000_s1545" style="position:absolute;left:1420;top:3692;width:5953;height:2356" coordorigin="1420,1704" coordsize="5953,2356">
              <v:line id="_x0000_s1546" style="position:absolute;flip:y" from="1988,1704" to="1988,3550">
                <v:stroke endarrow="block"/>
              </v:line>
              <v:line id="_x0000_s1547" style="position:absolute" from="1988,3550" to="7100,3550">
                <v:stroke endarrow="block"/>
              </v:line>
              <v:shape id="_x0000_s1548" type="#_x0000_t202" style="position:absolute;left:6947;top:3492;width:426;height:568" filled="f" stroked="f">
                <v:textbox style="mso-next-textbox:#_x0000_s1548">
                  <w:txbxContent>
                    <w:p w:rsidR="00064B32" w:rsidRDefault="00064B32" w:rsidP="000D035F">
                      <w:pPr>
                        <w:rPr>
                          <w:i/>
                        </w:rPr>
                      </w:pPr>
                      <w:r>
                        <w:rPr>
                          <w:i/>
                        </w:rPr>
                        <w:t>t</w:t>
                      </w:r>
                    </w:p>
                  </w:txbxContent>
                </v:textbox>
              </v:shape>
              <v:shape id="_x0000_s1549" type="#_x0000_t202" style="position:absolute;left:1562;top:1704;width:426;height:568" filled="f" stroked="f">
                <v:textbox style="mso-next-textbox:#_x0000_s1549">
                  <w:txbxContent>
                    <w:p w:rsidR="00064B32" w:rsidRDefault="00064B32" w:rsidP="000D035F">
                      <w:pPr>
                        <w:rPr>
                          <w:i/>
                        </w:rPr>
                      </w:pPr>
                      <w:r>
                        <w:rPr>
                          <w:i/>
                        </w:rPr>
                        <w:t>y</w:t>
                      </w:r>
                    </w:p>
                  </w:txbxContent>
                </v:textbox>
              </v:shape>
              <v:shape id="_x0000_s1550" type="#_x0000_t202" style="position:absolute;left:1420;top:2272;width:710;height:568" filled="f" stroked="f">
                <v:textbox style="mso-next-textbox:#_x0000_s1550">
                  <w:txbxContent>
                    <w:p w:rsidR="00064B32" w:rsidRDefault="00064B32" w:rsidP="000D035F">
                      <w:pPr>
                        <w:rPr>
                          <w:i/>
                        </w:rPr>
                      </w:pPr>
                      <w:r>
                        <w:rPr>
                          <w:i/>
                        </w:rPr>
                        <w:t>y</w:t>
                      </w:r>
                      <w:r>
                        <w:rPr>
                          <w:i/>
                          <w:vertAlign w:val="subscript"/>
                        </w:rPr>
                        <w:t>2</w:t>
                      </w:r>
                      <w:r>
                        <w:rPr>
                          <w:i/>
                        </w:rPr>
                        <w:t>*</w:t>
                      </w:r>
                    </w:p>
                  </w:txbxContent>
                </v:textbox>
              </v:shape>
              <v:shape id="_x0000_s1551" type="#_x0000_t202" style="position:absolute;left:1420;top:2840;width:994;height:568" filled="f" stroked="f">
                <v:textbox style="mso-next-textbox:#_x0000_s1551">
                  <w:txbxContent>
                    <w:p w:rsidR="00064B32" w:rsidRDefault="00064B32" w:rsidP="000D035F">
                      <w:pPr>
                        <w:rPr>
                          <w:i/>
                          <w:vertAlign w:val="superscript"/>
                        </w:rPr>
                      </w:pPr>
                      <w:r>
                        <w:rPr>
                          <w:i/>
                        </w:rPr>
                        <w:t>y</w:t>
                      </w:r>
                      <w:r>
                        <w:rPr>
                          <w:i/>
                          <w:vertAlign w:val="subscript"/>
                        </w:rPr>
                        <w:t>1</w:t>
                      </w:r>
                      <w:r>
                        <w:rPr>
                          <w:i/>
                        </w:rPr>
                        <w:t>*</w:t>
                      </w:r>
                    </w:p>
                  </w:txbxContent>
                </v:textbox>
              </v:shape>
              <v:line id="_x0000_s1552" style="position:absolute" from="1988,3124" to="3124,3124"/>
              <v:line id="_x0000_s1553" style="position:absolute" from="1988,2414" to="6674,2414">
                <v:stroke dashstyle="1 1" endcap="round"/>
              </v:line>
              <v:shape id="_x0000_s1554" style="position:absolute;left:3124;top:2556;width:3408;height:568" coordsize="3408,568" path="m,568c142,473,284,379,852,284,1420,189,2414,94,3408,e" filled="f">
                <v:path arrowok="t"/>
              </v:shape>
            </v:group>
            <v:line id="_x0000_s1555" style="position:absolute;flip:y" from="1988,5680" to="1988,7526">
              <v:stroke endarrow="block"/>
            </v:line>
            <v:line id="_x0000_s1556" style="position:absolute" from="1988,7526" to="7100,7526">
              <v:stroke endarrow="block"/>
            </v:line>
            <v:shape id="_x0000_s1557" type="#_x0000_t202" style="position:absolute;left:6947;top:7468;width:426;height:568" filled="f" stroked="f">
              <v:textbox style="mso-next-textbox:#_x0000_s1557">
                <w:txbxContent>
                  <w:p w:rsidR="00064B32" w:rsidRDefault="00064B32" w:rsidP="000D035F">
                    <w:pPr>
                      <w:rPr>
                        <w:i/>
                      </w:rPr>
                    </w:pPr>
                    <w:r>
                      <w:rPr>
                        <w:i/>
                      </w:rPr>
                      <w:t>t</w:t>
                    </w:r>
                  </w:p>
                </w:txbxContent>
              </v:textbox>
            </v:shape>
            <v:shape id="_x0000_s1558" type="#_x0000_t202" style="position:absolute;left:1562;top:5680;width:426;height:568" filled="f" stroked="f">
              <v:textbox style="mso-next-textbox:#_x0000_s1558">
                <w:txbxContent>
                  <w:p w:rsidR="00064B32" w:rsidRDefault="00064B32" w:rsidP="000D035F">
                    <w:pPr>
                      <w:rPr>
                        <w:i/>
                      </w:rPr>
                    </w:pPr>
                    <w:r>
                      <w:rPr>
                        <w:i/>
                      </w:rPr>
                      <w:t>c</w:t>
                    </w:r>
                  </w:p>
                </w:txbxContent>
              </v:textbox>
            </v:shape>
            <v:shape id="_x0000_s1559" type="#_x0000_t202" style="position:absolute;left:1420;top:6106;width:994;height:568" filled="f" stroked="f">
              <v:textbox style="mso-next-textbox:#_x0000_s1559">
                <w:txbxContent>
                  <w:p w:rsidR="00064B32" w:rsidRDefault="00064B32" w:rsidP="000D035F">
                    <w:pPr>
                      <w:rPr>
                        <w:i/>
                        <w:vertAlign w:val="superscript"/>
                      </w:rPr>
                    </w:pPr>
                    <w:r>
                      <w:rPr>
                        <w:i/>
                      </w:rPr>
                      <w:t>c</w:t>
                    </w:r>
                    <w:r>
                      <w:rPr>
                        <w:i/>
                        <w:vertAlign w:val="subscript"/>
                      </w:rPr>
                      <w:t>1</w:t>
                    </w:r>
                    <w:r>
                      <w:rPr>
                        <w:i/>
                      </w:rPr>
                      <w:t>*</w:t>
                    </w:r>
                  </w:p>
                </w:txbxContent>
              </v:textbox>
            </v:shape>
            <v:line id="_x0000_s1560" style="position:absolute" from="1988,6390" to="3124,6390"/>
            <v:line id="_x0000_s1561" style="position:absolute" from="1988,6390" to="6674,6390">
              <v:stroke dashstyle="1 1" endcap="round"/>
            </v:line>
            <v:shape id="_x0000_s1562" style="position:absolute;left:3117;top:6726;width:3050;height:338" coordsize="3050,338" path="m,338c127,304,255,191,763,135,1271,79,2669,22,3050,e" filled="f">
              <v:path arrowok="t"/>
            </v:shape>
            <v:shape id="_x0000_s1563" style="position:absolute;left:3124;top:6157;width:3050;height:906" coordsize="3050,338" path="m,338c127,304,255,191,763,135,1271,79,2669,22,3050,e" filled="f">
              <v:path arrowok="t"/>
            </v:shape>
            <v:line id="_x0000_s1564" style="position:absolute" from="3124,6390" to="3124,7100"/>
            <v:shape id="_x0000_s1565" type="#_x0000_t202" style="position:absolute;left:6106;top:6674;width:1136;height:568" filled="f" stroked="f">
              <v:textbox style="mso-next-textbox:#_x0000_s1565">
                <w:txbxContent>
                  <w:p w:rsidR="00064B32" w:rsidRDefault="00064B32" w:rsidP="000D035F">
                    <w:pPr>
                      <w:rPr>
                        <w:i/>
                        <w:vertAlign w:val="subscript"/>
                      </w:rPr>
                    </w:pPr>
                    <w:r>
                      <w:rPr>
                        <w:i/>
                      </w:rPr>
                      <w:t>k</w:t>
                    </w:r>
                    <w:r>
                      <w:rPr>
                        <w:i/>
                        <w:vertAlign w:val="subscript"/>
                      </w:rPr>
                      <w:t>1</w:t>
                    </w:r>
                    <w:r>
                      <w:rPr>
                        <w:i/>
                      </w:rPr>
                      <w:t>*</w:t>
                    </w:r>
                    <w:r>
                      <w:rPr>
                        <w:lang w:val="en-US"/>
                      </w:rPr>
                      <w:t>&gt;</w:t>
                    </w:r>
                    <w:r>
                      <w:rPr>
                        <w:i/>
                      </w:rPr>
                      <w:t>k</w:t>
                    </w:r>
                    <w:r>
                      <w:rPr>
                        <w:i/>
                        <w:vertAlign w:val="subscript"/>
                      </w:rPr>
                      <w:t>GR</w:t>
                    </w:r>
                  </w:p>
                </w:txbxContent>
              </v:textbox>
            </v:shape>
            <v:shape id="_x0000_s1566" type="#_x0000_t202" style="position:absolute;left:6106;top:5822;width:1136;height:568" filled="f" stroked="f">
              <v:textbox style="mso-next-textbox:#_x0000_s1566">
                <w:txbxContent>
                  <w:p w:rsidR="00064B32" w:rsidRDefault="00064B32" w:rsidP="000D035F">
                    <w:pPr>
                      <w:rPr>
                        <w:i/>
                        <w:vertAlign w:val="subscript"/>
                      </w:rPr>
                    </w:pPr>
                    <w:r>
                      <w:rPr>
                        <w:i/>
                      </w:rPr>
                      <w:t>k</w:t>
                    </w:r>
                    <w:r>
                      <w:rPr>
                        <w:i/>
                        <w:vertAlign w:val="subscript"/>
                      </w:rPr>
                      <w:t>1</w:t>
                    </w:r>
                    <w:r>
                      <w:rPr>
                        <w:i/>
                      </w:rPr>
                      <w:t>*</w:t>
                    </w:r>
                    <w:r>
                      <w:rPr>
                        <w:lang w:val="en-US"/>
                      </w:rPr>
                      <w:t>&lt;</w:t>
                    </w:r>
                    <w:r>
                      <w:rPr>
                        <w:i/>
                      </w:rPr>
                      <w:t>k</w:t>
                    </w:r>
                    <w:r>
                      <w:rPr>
                        <w:i/>
                        <w:vertAlign w:val="subscript"/>
                      </w:rPr>
                      <w:t>GR</w:t>
                    </w:r>
                  </w:p>
                </w:txbxContent>
              </v:textbox>
            </v:shape>
          </v:group>
        </w:pict>
      </w:r>
    </w:p>
    <w:p w:rsidR="000D035F" w:rsidRPr="00F216E3" w:rsidRDefault="000D035F" w:rsidP="00E7215A">
      <w:pPr>
        <w:keepNext/>
        <w:spacing w:after="0" w:line="360" w:lineRule="auto"/>
        <w:rPr>
          <w:rFonts w:ascii="Times New Roman" w:hAnsi="Times New Roman" w:cs="Times New Roman"/>
          <w:sz w:val="28"/>
          <w:szCs w:val="28"/>
        </w:rPr>
      </w:pPr>
    </w:p>
    <w:p w:rsidR="000D035F" w:rsidRPr="00F216E3" w:rsidRDefault="000D035F" w:rsidP="00E7215A">
      <w:pPr>
        <w:keepNext/>
        <w:spacing w:after="0" w:line="360" w:lineRule="auto"/>
        <w:rPr>
          <w:rFonts w:ascii="Times New Roman" w:hAnsi="Times New Roman" w:cs="Times New Roman"/>
          <w:sz w:val="28"/>
          <w:szCs w:val="28"/>
        </w:rPr>
      </w:pPr>
    </w:p>
    <w:p w:rsidR="000D035F" w:rsidRPr="00F216E3" w:rsidRDefault="000D035F" w:rsidP="00E7215A">
      <w:pPr>
        <w:keepNext/>
        <w:spacing w:after="0" w:line="360" w:lineRule="auto"/>
        <w:rPr>
          <w:rFonts w:ascii="Times New Roman" w:hAnsi="Times New Roman" w:cs="Times New Roman"/>
          <w:sz w:val="28"/>
          <w:szCs w:val="28"/>
        </w:rPr>
      </w:pPr>
    </w:p>
    <w:p w:rsidR="000D035F" w:rsidRPr="00F216E3" w:rsidRDefault="000D035F" w:rsidP="00E7215A">
      <w:pPr>
        <w:keepNext/>
        <w:spacing w:after="0" w:line="360" w:lineRule="auto"/>
        <w:rPr>
          <w:rFonts w:ascii="Times New Roman" w:hAnsi="Times New Roman" w:cs="Times New Roman"/>
          <w:sz w:val="28"/>
          <w:szCs w:val="28"/>
        </w:rPr>
      </w:pPr>
    </w:p>
    <w:p w:rsidR="000D035F" w:rsidRPr="00F216E3" w:rsidRDefault="000D035F" w:rsidP="00E7215A">
      <w:pPr>
        <w:keepNext/>
        <w:spacing w:after="0" w:line="360" w:lineRule="auto"/>
        <w:rPr>
          <w:rFonts w:ascii="Times New Roman" w:hAnsi="Times New Roman" w:cs="Times New Roman"/>
          <w:sz w:val="28"/>
          <w:szCs w:val="28"/>
        </w:rPr>
      </w:pPr>
    </w:p>
    <w:p w:rsidR="000D035F" w:rsidRPr="00F216E3" w:rsidRDefault="000D035F" w:rsidP="00E7215A">
      <w:pPr>
        <w:keepNext/>
        <w:spacing w:after="0" w:line="360" w:lineRule="auto"/>
        <w:rPr>
          <w:rFonts w:ascii="Times New Roman" w:hAnsi="Times New Roman" w:cs="Times New Roman"/>
          <w:sz w:val="28"/>
          <w:szCs w:val="28"/>
        </w:rPr>
      </w:pPr>
    </w:p>
    <w:p w:rsidR="000D035F" w:rsidRPr="00F216E3" w:rsidRDefault="000D035F" w:rsidP="00E7215A">
      <w:pPr>
        <w:keepNext/>
        <w:spacing w:after="0" w:line="360" w:lineRule="auto"/>
        <w:rPr>
          <w:rFonts w:ascii="Times New Roman" w:hAnsi="Times New Roman" w:cs="Times New Roman"/>
          <w:sz w:val="28"/>
          <w:szCs w:val="28"/>
        </w:rPr>
      </w:pPr>
    </w:p>
    <w:p w:rsidR="000D035F" w:rsidRPr="00F216E3" w:rsidRDefault="000D035F" w:rsidP="00E7215A">
      <w:pPr>
        <w:keepNext/>
        <w:spacing w:after="0" w:line="360" w:lineRule="auto"/>
        <w:rPr>
          <w:rFonts w:ascii="Times New Roman" w:hAnsi="Times New Roman" w:cs="Times New Roman"/>
          <w:sz w:val="28"/>
          <w:szCs w:val="28"/>
        </w:rPr>
      </w:pPr>
    </w:p>
    <w:p w:rsidR="000D035F" w:rsidRPr="00F216E3" w:rsidRDefault="000D035F" w:rsidP="00E7215A">
      <w:pPr>
        <w:keepNext/>
        <w:spacing w:after="0" w:line="360" w:lineRule="auto"/>
        <w:rPr>
          <w:rFonts w:ascii="Times New Roman" w:hAnsi="Times New Roman" w:cs="Times New Roman"/>
          <w:sz w:val="28"/>
          <w:szCs w:val="28"/>
        </w:rPr>
      </w:pPr>
    </w:p>
    <w:p w:rsidR="000D035F" w:rsidRPr="00F216E3" w:rsidRDefault="000D035F" w:rsidP="00E7215A">
      <w:pPr>
        <w:keepNext/>
        <w:spacing w:after="0" w:line="360" w:lineRule="auto"/>
        <w:rPr>
          <w:rFonts w:ascii="Times New Roman" w:hAnsi="Times New Roman" w:cs="Times New Roman"/>
          <w:sz w:val="28"/>
          <w:szCs w:val="28"/>
        </w:rPr>
      </w:pPr>
    </w:p>
    <w:p w:rsidR="000D035F" w:rsidRPr="00F216E3" w:rsidRDefault="000D035F" w:rsidP="00E7215A">
      <w:pPr>
        <w:keepNext/>
        <w:spacing w:after="0" w:line="360" w:lineRule="auto"/>
        <w:rPr>
          <w:rFonts w:ascii="Times New Roman" w:hAnsi="Times New Roman" w:cs="Times New Roman"/>
          <w:sz w:val="28"/>
          <w:szCs w:val="28"/>
        </w:rPr>
      </w:pPr>
    </w:p>
    <w:p w:rsidR="000D035F" w:rsidRPr="00F216E3" w:rsidRDefault="000D035F" w:rsidP="00E7215A">
      <w:pPr>
        <w:keepNext/>
        <w:spacing w:after="0" w:line="360" w:lineRule="auto"/>
        <w:rPr>
          <w:rFonts w:ascii="Times New Roman" w:hAnsi="Times New Roman" w:cs="Times New Roman"/>
          <w:sz w:val="28"/>
          <w:szCs w:val="28"/>
        </w:rPr>
      </w:pPr>
    </w:p>
    <w:p w:rsidR="000D035F" w:rsidRPr="00F216E3" w:rsidRDefault="000D035F" w:rsidP="00E7215A">
      <w:pPr>
        <w:keepNext/>
        <w:spacing w:after="0" w:line="360" w:lineRule="auto"/>
        <w:rPr>
          <w:rFonts w:ascii="Times New Roman" w:hAnsi="Times New Roman" w:cs="Times New Roman"/>
          <w:sz w:val="28"/>
          <w:szCs w:val="28"/>
        </w:rPr>
      </w:pPr>
    </w:p>
    <w:p w:rsidR="000D035F" w:rsidRPr="00F83819" w:rsidRDefault="00F83819" w:rsidP="00F83819">
      <w:pPr>
        <w:keepNext/>
        <w:spacing w:after="0" w:line="360" w:lineRule="auto"/>
        <w:jc w:val="center"/>
        <w:rPr>
          <w:rFonts w:ascii="Times New Roman" w:hAnsi="Times New Roman" w:cs="Times New Roman"/>
          <w:sz w:val="28"/>
          <w:szCs w:val="28"/>
          <w:lang w:val="uk-UA"/>
        </w:rPr>
      </w:pPr>
      <w:r w:rsidRPr="00F83819">
        <w:rPr>
          <w:rFonts w:ascii="Times New Roman" w:hAnsi="Times New Roman" w:cs="Times New Roman"/>
          <w:sz w:val="28"/>
          <w:szCs w:val="28"/>
          <w:lang w:val="uk-UA"/>
        </w:rPr>
        <w:t xml:space="preserve">Рисунок 2.5 - </w:t>
      </w:r>
      <w:r w:rsidRPr="00F83819">
        <w:rPr>
          <w:rFonts w:ascii="Times New Roman" w:hAnsi="Times New Roman" w:cs="Times New Roman"/>
          <w:bCs/>
          <w:sz w:val="28"/>
          <w:szCs w:val="28"/>
        </w:rPr>
        <w:t>Динаміка моделі, викликана зміною норми заощаджень</w:t>
      </w:r>
    </w:p>
    <w:p w:rsidR="000D035F" w:rsidRDefault="000D035F" w:rsidP="00E7215A">
      <w:pPr>
        <w:keepNext/>
        <w:spacing w:after="0" w:line="360" w:lineRule="auto"/>
        <w:rPr>
          <w:rFonts w:ascii="Times New Roman" w:hAnsi="Times New Roman" w:cs="Times New Roman"/>
          <w:bCs/>
          <w:sz w:val="28"/>
          <w:szCs w:val="28"/>
        </w:rPr>
      </w:pPr>
    </w:p>
    <w:p w:rsidR="00F83819" w:rsidRPr="00F216E3" w:rsidRDefault="00F83819" w:rsidP="00E7215A">
      <w:pPr>
        <w:keepNext/>
        <w:spacing w:after="0" w:line="360" w:lineRule="auto"/>
        <w:rPr>
          <w:rFonts w:ascii="Times New Roman" w:hAnsi="Times New Roman" w:cs="Times New Roman"/>
          <w:bCs/>
          <w:sz w:val="28"/>
          <w:szCs w:val="28"/>
        </w:rPr>
      </w:pPr>
    </w:p>
    <w:p w:rsidR="000D035F" w:rsidRPr="00327965" w:rsidRDefault="00D91520" w:rsidP="00327965">
      <w:pPr>
        <w:keepNext/>
        <w:spacing w:after="0" w:line="360" w:lineRule="auto"/>
        <w:ind w:firstLine="709"/>
        <w:jc w:val="both"/>
        <w:rPr>
          <w:rFonts w:ascii="Times New Roman" w:hAnsi="Times New Roman" w:cs="Times New Roman"/>
          <w:bCs/>
          <w:sz w:val="28"/>
          <w:szCs w:val="28"/>
        </w:rPr>
      </w:pPr>
      <w:r w:rsidRPr="00327965">
        <w:rPr>
          <w:rFonts w:ascii="Times New Roman" w:hAnsi="Times New Roman" w:cs="Times New Roman"/>
          <w:bCs/>
          <w:sz w:val="28"/>
          <w:szCs w:val="28"/>
        </w:rPr>
        <w:t>2</w:t>
      </w:r>
      <w:r w:rsidR="000D035F" w:rsidRPr="00327965">
        <w:rPr>
          <w:rFonts w:ascii="Times New Roman" w:hAnsi="Times New Roman" w:cs="Times New Roman"/>
          <w:bCs/>
          <w:sz w:val="28"/>
          <w:szCs w:val="28"/>
        </w:rPr>
        <w:t>.</w:t>
      </w:r>
      <w:r w:rsidR="009E1006" w:rsidRPr="00327965">
        <w:rPr>
          <w:rFonts w:ascii="Times New Roman" w:hAnsi="Times New Roman" w:cs="Times New Roman"/>
          <w:bCs/>
          <w:sz w:val="28"/>
          <w:szCs w:val="28"/>
        </w:rPr>
        <w:t>4</w:t>
      </w:r>
      <w:r w:rsidR="000D035F" w:rsidRPr="00327965">
        <w:rPr>
          <w:rFonts w:ascii="Times New Roman" w:hAnsi="Times New Roman" w:cs="Times New Roman"/>
          <w:bCs/>
          <w:sz w:val="28"/>
          <w:szCs w:val="28"/>
        </w:rPr>
        <w:t xml:space="preserve"> </w:t>
      </w:r>
      <w:r w:rsidR="00E55C56" w:rsidRPr="00327965">
        <w:rPr>
          <w:rFonts w:ascii="Times New Roman" w:hAnsi="Times New Roman" w:cs="Times New Roman"/>
          <w:bCs/>
          <w:sz w:val="28"/>
          <w:szCs w:val="28"/>
        </w:rPr>
        <w:t>Конвергенція</w:t>
      </w:r>
    </w:p>
    <w:p w:rsidR="000D035F" w:rsidRPr="00327965" w:rsidRDefault="000D035F" w:rsidP="00327965">
      <w:pPr>
        <w:spacing w:after="0" w:line="360" w:lineRule="auto"/>
        <w:ind w:firstLine="709"/>
        <w:jc w:val="both"/>
        <w:rPr>
          <w:rFonts w:ascii="Times New Roman" w:hAnsi="Times New Roman" w:cs="Times New Roman"/>
          <w:sz w:val="28"/>
          <w:szCs w:val="28"/>
        </w:rPr>
      </w:pPr>
    </w:p>
    <w:p w:rsidR="00E55C56" w:rsidRPr="00327965" w:rsidRDefault="00E55C56" w:rsidP="00327965">
      <w:pPr>
        <w:spacing w:after="0" w:line="360" w:lineRule="auto"/>
        <w:ind w:firstLine="709"/>
        <w:jc w:val="both"/>
        <w:rPr>
          <w:rFonts w:ascii="Times New Roman" w:hAnsi="Times New Roman" w:cs="Times New Roman"/>
          <w:sz w:val="28"/>
          <w:szCs w:val="28"/>
        </w:rPr>
      </w:pPr>
    </w:p>
    <w:p w:rsidR="000D035F" w:rsidRPr="00327965" w:rsidRDefault="00064B32" w:rsidP="003279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того, що</w:t>
      </w:r>
      <w:r w:rsidR="00E55C56" w:rsidRPr="00327965">
        <w:rPr>
          <w:rFonts w:ascii="Times New Roman" w:hAnsi="Times New Roman" w:cs="Times New Roman"/>
          <w:sz w:val="28"/>
          <w:szCs w:val="28"/>
        </w:rPr>
        <w:t>б оцінити швидкість конвергенції, лінеарізуєм</w:t>
      </w:r>
      <w:r w:rsidR="00E55C56" w:rsidRPr="00327965">
        <w:rPr>
          <w:rFonts w:ascii="Times New Roman" w:hAnsi="Times New Roman" w:cs="Times New Roman"/>
          <w:sz w:val="28"/>
          <w:szCs w:val="28"/>
          <w:lang w:val="uk-UA"/>
        </w:rPr>
        <w:t>о</w:t>
      </w:r>
      <w:r w:rsidR="00E55C56" w:rsidRPr="00327965">
        <w:rPr>
          <w:rFonts w:ascii="Times New Roman" w:hAnsi="Times New Roman" w:cs="Times New Roman"/>
          <w:sz w:val="28"/>
          <w:szCs w:val="28"/>
        </w:rPr>
        <w:t xml:space="preserve"> систему в околиці точки рівноваги</w:t>
      </w:r>
      <w:r w:rsidR="000D035F" w:rsidRPr="00327965">
        <w:rPr>
          <w:rFonts w:ascii="Times New Roman" w:hAnsi="Times New Roman" w:cs="Times New Roman"/>
          <w:sz w:val="28"/>
          <w:szCs w:val="28"/>
        </w:rPr>
        <w:t xml:space="preserve"> k = k*. </w:t>
      </w:r>
      <w:r w:rsidR="00E55C56" w:rsidRPr="00327965">
        <w:rPr>
          <w:rFonts w:ascii="Times New Roman" w:hAnsi="Times New Roman" w:cs="Times New Roman"/>
          <w:sz w:val="28"/>
          <w:szCs w:val="28"/>
        </w:rPr>
        <w:t xml:space="preserve">Як видно, швидкість конвергенції в </w:t>
      </w:r>
      <w:r w:rsidR="00E55C56" w:rsidRPr="00327965">
        <w:rPr>
          <w:rFonts w:ascii="Times New Roman" w:hAnsi="Times New Roman" w:cs="Times New Roman"/>
          <w:sz w:val="28"/>
          <w:szCs w:val="28"/>
          <w:lang w:val="uk-UA"/>
        </w:rPr>
        <w:t>вихідній</w:t>
      </w:r>
      <w:r w:rsidR="00E55C56" w:rsidRPr="00327965">
        <w:rPr>
          <w:rFonts w:ascii="Times New Roman" w:hAnsi="Times New Roman" w:cs="Times New Roman"/>
          <w:sz w:val="28"/>
          <w:szCs w:val="28"/>
        </w:rPr>
        <w:t xml:space="preserve"> моделі нижче, ніж в лінеарізованій, якщо</w:t>
      </w:r>
      <w:r w:rsidR="000D035F" w:rsidRPr="00327965">
        <w:rPr>
          <w:rFonts w:ascii="Times New Roman" w:hAnsi="Times New Roman" w:cs="Times New Roman"/>
          <w:sz w:val="28"/>
          <w:szCs w:val="28"/>
        </w:rPr>
        <w:t xml:space="preserve"> k &lt; k* </w:t>
      </w:r>
      <w:r w:rsidR="00E55C56" w:rsidRPr="00327965">
        <w:rPr>
          <w:rFonts w:ascii="Times New Roman" w:hAnsi="Times New Roman" w:cs="Times New Roman"/>
          <w:sz w:val="28"/>
          <w:szCs w:val="28"/>
        </w:rPr>
        <w:t xml:space="preserve">і вище, якщо </w:t>
      </w:r>
      <w:r w:rsidR="000D035F" w:rsidRPr="00327965">
        <w:rPr>
          <w:rFonts w:ascii="Times New Roman" w:hAnsi="Times New Roman" w:cs="Times New Roman"/>
          <w:sz w:val="28"/>
          <w:szCs w:val="28"/>
        </w:rPr>
        <w:t>k &gt; k*.</w:t>
      </w:r>
    </w:p>
    <w:p w:rsidR="000D035F" w:rsidRPr="00F216E3" w:rsidRDefault="004E626A" w:rsidP="00E7215A">
      <w:pPr>
        <w:spacing w:after="0" w:line="360" w:lineRule="auto"/>
        <w:rPr>
          <w:rFonts w:ascii="Times New Roman" w:hAnsi="Times New Roman" w:cs="Times New Roman"/>
          <w:sz w:val="28"/>
          <w:szCs w:val="28"/>
        </w:rPr>
      </w:pPr>
      <w:r>
        <w:rPr>
          <w:rFonts w:ascii="Times New Roman" w:hAnsi="Times New Roman" w:cs="Times New Roman"/>
          <w:noProof/>
          <w:sz w:val="28"/>
          <w:szCs w:val="28"/>
        </w:rPr>
        <w:lastRenderedPageBreak/>
        <w:pict>
          <v:group id="_x0000_s1488" style="position:absolute;margin-left:40.2pt;margin-top:-9.2pt;width:372.9pt;height:242.4pt;z-index:251664384" coordorigin="1812,9192" coordsize="7458,4848" wrapcoords="1130 267 1000 736 1130 12037 -43 12773 -43 12907 1130 13107 1130 18925 17515 18992 17732 18992 17341 18457 13647 14177 14386 14177 21078 13241 21078 13107 21426 12706 20861 12505 11778 12037 9953 9897 9518 8827 10518 7757 12169 7757 20861 6888 20948 4815 10083 4547 16819 4547 20253 4213 20296 1070 1304 267 1130 267" o:allowincell="f">
            <v:line id="_x0000_s1489" style="position:absolute;flip:y;mso-wrap-edited:f" from="2227,9231" to="2227,13423" wrapcoords="0 0 0 19819 0 20826 0 20903 0 21523 0 21523 0 21058 0 19819 0 0 0 0">
              <v:stroke endarrow="block"/>
            </v:line>
            <v:line id="_x0000_s1490" style="position:absolute;mso-wrap-edited:f" from="1818,12073" to="9173,12073" wrapcoords="20798 0 -67 0 -67 0 20798 0 21065 0 21600 0 21132 0 20798 0">
              <v:stroke endarrow="block"/>
            </v:line>
            <v:shape id="_x0000_s1491" style="position:absolute;left:2211;top:10963;width:5310;height:2370;mso-wrap-edited:f" coordsize="5310,2370" wrapcoords="1365 45 1155 60 765 210 765 285 495 525 -30 1095 0 1125 3885 1245 5265 2385 5325 2385 5355 2385 5160 2205 3390 765 2535 240 1845 60 1620 45 1365 45" path="m,1110c204,941,727,188,1222,94,1717,,2289,165,2970,544v681,379,1853,1446,2340,1826e" filled="f" strokeweight="2.5pt">
              <v:path arrowok="t"/>
            </v:shape>
            <v:shape id="_x0000_s1492" style="position:absolute;left:3253;top:9964;width:4654;height:3497;mso-wrap-edited:f" coordsize="4654,3497" wrapcoords="-15 0 -15 15 4609 3497 4684 3497 4534 3362 45 0 -15 0" path="m,l4654,3497e" filled="f" strokeweight="1.5pt">
              <v:stroke dashstyle="longDash"/>
              <v:path arrowok="t"/>
            </v:shape>
            <v:shape id="_x0000_s1493" type="#_x0000_t202" style="position:absolute;left:1812;top:9192;width:488;height:484;mso-wrap-edited:f" wrapcoords="-225 0 -225 21600 21825 21600 21825 0 -225 0" filled="f" stroked="f">
              <v:textbox style="mso-next-textbox:#_x0000_s1493">
                <w:txbxContent>
                  <w:p w:rsidR="00064B32" w:rsidRDefault="00064B32" w:rsidP="000D035F">
                    <w:r w:rsidRPr="008653EB">
                      <w:rPr>
                        <w:position w:val="-6"/>
                      </w:rPr>
                      <w:object w:dxaOrig="200" w:dyaOrig="340">
                        <v:shape id="_x0000_i1095" type="#_x0000_t75" style="width:12pt;height:15.75pt" o:ole="" fillcolor="window">
                          <v:imagedata r:id="rId102" o:title=""/>
                        </v:shape>
                        <o:OLEObject Type="Embed" ProgID="Equation.3" ShapeID="_x0000_i1095" DrawAspect="Content" ObjectID="_1638004962" r:id="rId103"/>
                      </w:object>
                    </w:r>
                  </w:p>
                </w:txbxContent>
              </v:textbox>
            </v:shape>
            <v:shape id="_x0000_s1494" type="#_x0000_t202" style="position:absolute;left:8645;top:11661;width:625;height:405;mso-wrap-edited:f" wrapcoords="-225 0 -225 21600 21825 21600 21825 0 -225 0" filled="f" stroked="f">
              <v:textbox style="mso-next-textbox:#_x0000_s1494">
                <w:txbxContent>
                  <w:p w:rsidR="00064B32" w:rsidRDefault="00064B32" w:rsidP="000D035F">
                    <w:pPr>
                      <w:rPr>
                        <w:i/>
                      </w:rPr>
                    </w:pPr>
                    <w:r>
                      <w:rPr>
                        <w:i/>
                      </w:rPr>
                      <w:t>k</w:t>
                    </w:r>
                  </w:p>
                </w:txbxContent>
              </v:textbox>
            </v:shape>
            <v:shape id="_x0000_s1495" type="#_x0000_t44" style="position:absolute;left:6272;top:9450;width:2496;height:690;mso-wrap-edited:f" wrapcoords="-1822 0 -2602 7513 -19518 51183 -18998 51183 -7807 22539 21990 21600 21730 0 -1822 0" adj="-19238,51120,-1576,5635,-15310,28612,-13564,31398">
              <v:textbox style="mso-next-textbox:#_x0000_s1495">
                <w:txbxContent>
                  <w:p w:rsidR="00064B32" w:rsidRDefault="00064B32" w:rsidP="000D035F">
                    <w:r w:rsidRPr="00E55C56">
                      <w:t>Фактична динаміка</w:t>
                    </w:r>
                  </w:p>
                </w:txbxContent>
              </v:textbox>
              <o:callout v:ext="edit" minusy="t"/>
            </v:shape>
            <v:shape id="_x0000_s1496" type="#_x0000_t44" style="position:absolute;left:6285;top:10285;width:2710;height:446;mso-wrap-edited:f" wrapcoords="-1671 0 -2387 11520 -10621 44640 -10144 44640 -4773 23040 21958 21600 21719 0 -1671 0" adj="-10362,44847,-1451,8717,-10534,46154,-8925,50465">
              <v:textbox style="mso-next-textbox:#_x0000_s1496">
                <w:txbxContent>
                  <w:p w:rsidR="00064B32" w:rsidRDefault="00064B32" w:rsidP="000D035F">
                    <w:r>
                      <w:t>Л</w:t>
                    </w:r>
                    <w:r w:rsidRPr="00E55C56">
                      <w:t>інеаризація</w:t>
                    </w:r>
                  </w:p>
                </w:txbxContent>
              </v:textbox>
              <o:callout v:ext="edit" minusy="t"/>
            </v:shape>
            <v:shape id="_x0000_s1497" type="#_x0000_t202" style="position:absolute;left:2208;top:13384;width:7003;height:656;mso-wrap-edited:f" wrapcoords="-70 0 -70 21600 21670 21600 21670 0 -70 0" filled="f" stroked="f">
              <v:textbox style="mso-next-textbox:#_x0000_s1497">
                <w:txbxContent>
                  <w:p w:rsidR="00064B32" w:rsidRPr="00E55C56" w:rsidRDefault="00064B32" w:rsidP="00E55C56">
                    <w:pPr>
                      <w:jc w:val="center"/>
                      <w:rPr>
                        <w:rFonts w:ascii="Times New Roman" w:hAnsi="Times New Roman" w:cs="Times New Roman"/>
                        <w:sz w:val="28"/>
                        <w:szCs w:val="28"/>
                      </w:rPr>
                    </w:pPr>
                    <w:r w:rsidRPr="00E55C56">
                      <w:rPr>
                        <w:rFonts w:ascii="Times New Roman" w:hAnsi="Times New Roman" w:cs="Times New Roman"/>
                        <w:sz w:val="28"/>
                        <w:szCs w:val="28"/>
                      </w:rPr>
                      <w:t>Рисунок 2.6 - Фактична динаміка і лінеаризація системи</w:t>
                    </w:r>
                  </w:p>
                  <w:p w:rsidR="00064B32" w:rsidRDefault="00064B32" w:rsidP="000D035F"/>
                </w:txbxContent>
              </v:textbox>
            </v:shape>
            <w10:wrap type="topAndBottom" side="largest"/>
          </v:group>
        </w:pict>
      </w:r>
    </w:p>
    <w:p w:rsidR="000D035F" w:rsidRDefault="00E55C56" w:rsidP="00327965">
      <w:pPr>
        <w:spacing w:after="0" w:line="360" w:lineRule="auto"/>
        <w:ind w:firstLine="709"/>
        <w:jc w:val="both"/>
        <w:rPr>
          <w:rFonts w:ascii="Times New Roman" w:hAnsi="Times New Roman" w:cs="Times New Roman"/>
          <w:sz w:val="28"/>
          <w:szCs w:val="28"/>
        </w:rPr>
      </w:pPr>
      <w:r w:rsidRPr="00327965">
        <w:rPr>
          <w:rFonts w:ascii="Times New Roman" w:hAnsi="Times New Roman" w:cs="Times New Roman"/>
          <w:sz w:val="28"/>
          <w:szCs w:val="28"/>
        </w:rPr>
        <w:t>Використовуємо розкладання першого порядку в ряд Тейлора, що рівносильно лінеаризації системи:</w:t>
      </w:r>
    </w:p>
    <w:p w:rsidR="00435AD2" w:rsidRPr="00327965" w:rsidRDefault="00435AD2" w:rsidP="00327965">
      <w:pPr>
        <w:spacing w:after="0" w:line="360" w:lineRule="auto"/>
        <w:ind w:firstLine="709"/>
        <w:jc w:val="both"/>
        <w:rPr>
          <w:rFonts w:ascii="Times New Roman" w:hAnsi="Times New Roman" w:cs="Times New Roman"/>
          <w:sz w:val="28"/>
          <w:szCs w:val="28"/>
        </w:rPr>
      </w:pPr>
    </w:p>
    <w:p w:rsidR="000D035F" w:rsidRDefault="000D035F" w:rsidP="00435AD2">
      <w:pPr>
        <w:spacing w:after="0" w:line="360" w:lineRule="auto"/>
        <w:ind w:firstLine="709"/>
        <w:jc w:val="center"/>
        <w:rPr>
          <w:rFonts w:ascii="Times New Roman" w:hAnsi="Times New Roman" w:cs="Times New Roman"/>
          <w:sz w:val="28"/>
          <w:szCs w:val="28"/>
        </w:rPr>
      </w:pPr>
      <w:r w:rsidRPr="00327965">
        <w:rPr>
          <w:rFonts w:ascii="Times New Roman" w:hAnsi="Times New Roman" w:cs="Times New Roman"/>
          <w:position w:val="-34"/>
          <w:sz w:val="28"/>
          <w:szCs w:val="28"/>
        </w:rPr>
        <w:object w:dxaOrig="5400" w:dyaOrig="1140">
          <v:shape id="_x0000_i1070" type="#_x0000_t75" style="width:272.25pt;height:56.25pt" o:ole="" fillcolor="window">
            <v:imagedata r:id="rId104" o:title=""/>
          </v:shape>
          <o:OLEObject Type="Embed" ProgID="Equation.3" ShapeID="_x0000_i1070" DrawAspect="Content" ObjectID="_1638004937" r:id="rId105"/>
        </w:object>
      </w:r>
    </w:p>
    <w:p w:rsidR="00435AD2" w:rsidRPr="00327965" w:rsidRDefault="00435AD2" w:rsidP="00435AD2">
      <w:pPr>
        <w:spacing w:after="0" w:line="360" w:lineRule="auto"/>
        <w:ind w:firstLine="709"/>
        <w:jc w:val="center"/>
        <w:rPr>
          <w:rFonts w:ascii="Times New Roman" w:hAnsi="Times New Roman" w:cs="Times New Roman"/>
          <w:sz w:val="28"/>
          <w:szCs w:val="28"/>
        </w:rPr>
      </w:pPr>
    </w:p>
    <w:p w:rsidR="000D035F" w:rsidRDefault="00E55C56" w:rsidP="00327965">
      <w:pPr>
        <w:spacing w:after="0" w:line="360" w:lineRule="auto"/>
        <w:ind w:firstLine="709"/>
        <w:jc w:val="both"/>
        <w:rPr>
          <w:rFonts w:ascii="Times New Roman" w:hAnsi="Times New Roman" w:cs="Times New Roman"/>
          <w:sz w:val="28"/>
          <w:szCs w:val="28"/>
        </w:rPr>
      </w:pPr>
      <w:r w:rsidRPr="00327965">
        <w:rPr>
          <w:rFonts w:ascii="Times New Roman" w:hAnsi="Times New Roman" w:cs="Times New Roman"/>
          <w:sz w:val="28"/>
          <w:szCs w:val="28"/>
        </w:rPr>
        <w:t>З рівняння (4) отримуємо (замість знака наближених обчислень далі скрізь використовується знак рівності):</w:t>
      </w:r>
    </w:p>
    <w:p w:rsidR="00E32860" w:rsidRPr="00327965" w:rsidRDefault="00E32860" w:rsidP="00327965">
      <w:pPr>
        <w:spacing w:after="0" w:line="360" w:lineRule="auto"/>
        <w:ind w:firstLine="709"/>
        <w:jc w:val="both"/>
        <w:rPr>
          <w:rFonts w:ascii="Times New Roman" w:hAnsi="Times New Roman" w:cs="Times New Roman"/>
          <w:sz w:val="28"/>
          <w:szCs w:val="28"/>
        </w:rPr>
      </w:pPr>
    </w:p>
    <w:p w:rsidR="000D035F" w:rsidRDefault="000D035F" w:rsidP="00E32860">
      <w:pPr>
        <w:spacing w:after="0" w:line="360" w:lineRule="auto"/>
        <w:ind w:firstLine="709"/>
        <w:jc w:val="center"/>
        <w:rPr>
          <w:rFonts w:ascii="Times New Roman" w:hAnsi="Times New Roman" w:cs="Times New Roman"/>
          <w:sz w:val="28"/>
          <w:szCs w:val="28"/>
        </w:rPr>
      </w:pPr>
      <w:r w:rsidRPr="00327965">
        <w:rPr>
          <w:rFonts w:ascii="Times New Roman" w:hAnsi="Times New Roman" w:cs="Times New Roman"/>
          <w:position w:val="-24"/>
          <w:sz w:val="28"/>
          <w:szCs w:val="28"/>
        </w:rPr>
        <w:object w:dxaOrig="3440" w:dyaOrig="620">
          <v:shape id="_x0000_i1071" type="#_x0000_t75" style="width:171.75pt;height:32.25pt" o:ole="" fillcolor="window">
            <v:imagedata r:id="rId106" o:title=""/>
          </v:shape>
          <o:OLEObject Type="Embed" ProgID="Equation.3" ShapeID="_x0000_i1071" DrawAspect="Content" ObjectID="_1638004938" r:id="rId107"/>
        </w:object>
      </w:r>
    </w:p>
    <w:p w:rsidR="00E32860" w:rsidRPr="00327965" w:rsidRDefault="00E32860" w:rsidP="00327965">
      <w:pPr>
        <w:spacing w:after="0" w:line="360" w:lineRule="auto"/>
        <w:ind w:firstLine="709"/>
        <w:jc w:val="both"/>
        <w:rPr>
          <w:rFonts w:ascii="Times New Roman" w:hAnsi="Times New Roman" w:cs="Times New Roman"/>
          <w:sz w:val="28"/>
          <w:szCs w:val="28"/>
        </w:rPr>
      </w:pPr>
    </w:p>
    <w:p w:rsidR="00E55C56" w:rsidRDefault="00E55C56" w:rsidP="00327965">
      <w:pPr>
        <w:spacing w:after="0" w:line="360" w:lineRule="auto"/>
        <w:ind w:firstLine="709"/>
        <w:jc w:val="both"/>
        <w:rPr>
          <w:rFonts w:ascii="Times New Roman" w:hAnsi="Times New Roman" w:cs="Times New Roman"/>
          <w:sz w:val="28"/>
          <w:szCs w:val="28"/>
        </w:rPr>
      </w:pPr>
      <w:r w:rsidRPr="00327965">
        <w:rPr>
          <w:rFonts w:ascii="Times New Roman" w:hAnsi="Times New Roman" w:cs="Times New Roman"/>
          <w:sz w:val="28"/>
          <w:szCs w:val="28"/>
        </w:rPr>
        <w:t>Використовуючи (7), маємо</w:t>
      </w:r>
    </w:p>
    <w:p w:rsidR="00E32860" w:rsidRPr="00327965" w:rsidRDefault="00E32860" w:rsidP="00327965">
      <w:pPr>
        <w:spacing w:after="0" w:line="360" w:lineRule="auto"/>
        <w:ind w:firstLine="709"/>
        <w:jc w:val="both"/>
        <w:rPr>
          <w:rFonts w:ascii="Times New Roman" w:hAnsi="Times New Roman" w:cs="Times New Roman"/>
          <w:sz w:val="28"/>
          <w:szCs w:val="28"/>
        </w:rPr>
      </w:pPr>
    </w:p>
    <w:p w:rsidR="000D035F" w:rsidRDefault="000D035F" w:rsidP="00E32860">
      <w:pPr>
        <w:spacing w:after="0" w:line="360" w:lineRule="auto"/>
        <w:ind w:firstLine="709"/>
        <w:jc w:val="center"/>
        <w:rPr>
          <w:rFonts w:ascii="Times New Roman" w:hAnsi="Times New Roman" w:cs="Times New Roman"/>
          <w:sz w:val="28"/>
          <w:szCs w:val="28"/>
        </w:rPr>
      </w:pPr>
      <w:r w:rsidRPr="00327965">
        <w:rPr>
          <w:rFonts w:ascii="Times New Roman" w:hAnsi="Times New Roman" w:cs="Times New Roman"/>
          <w:position w:val="-24"/>
          <w:sz w:val="28"/>
          <w:szCs w:val="28"/>
        </w:rPr>
        <w:object w:dxaOrig="3280" w:dyaOrig="620">
          <v:shape id="_x0000_i1072" type="#_x0000_t75" style="width:164.25pt;height:32.25pt" o:ole="" fillcolor="window">
            <v:imagedata r:id="rId108" o:title=""/>
          </v:shape>
          <o:OLEObject Type="Embed" ProgID="Equation.3" ShapeID="_x0000_i1072" DrawAspect="Content" ObjectID="_1638004939" r:id="rId109"/>
        </w:object>
      </w:r>
    </w:p>
    <w:p w:rsidR="00E32860" w:rsidRPr="00327965" w:rsidRDefault="00E32860" w:rsidP="00E32860">
      <w:pPr>
        <w:spacing w:after="0" w:line="360" w:lineRule="auto"/>
        <w:ind w:firstLine="709"/>
        <w:jc w:val="center"/>
        <w:rPr>
          <w:rFonts w:ascii="Times New Roman" w:hAnsi="Times New Roman" w:cs="Times New Roman"/>
          <w:sz w:val="28"/>
          <w:szCs w:val="28"/>
        </w:rPr>
      </w:pPr>
    </w:p>
    <w:p w:rsidR="000D035F" w:rsidRPr="00327965" w:rsidRDefault="00E55C56" w:rsidP="00327965">
      <w:pPr>
        <w:spacing w:after="0" w:line="360" w:lineRule="auto"/>
        <w:ind w:firstLine="709"/>
        <w:jc w:val="both"/>
        <w:rPr>
          <w:rFonts w:ascii="Times New Roman" w:hAnsi="Times New Roman" w:cs="Times New Roman"/>
          <w:sz w:val="28"/>
          <w:szCs w:val="28"/>
        </w:rPr>
      </w:pPr>
      <w:r w:rsidRPr="00327965">
        <w:rPr>
          <w:rFonts w:ascii="Times New Roman" w:hAnsi="Times New Roman" w:cs="Times New Roman"/>
          <w:sz w:val="28"/>
          <w:szCs w:val="28"/>
        </w:rPr>
        <w:t xml:space="preserve">Обидва </w:t>
      </w:r>
      <w:r w:rsidRPr="00327965">
        <w:rPr>
          <w:rFonts w:ascii="Times New Roman" w:hAnsi="Times New Roman" w:cs="Times New Roman"/>
          <w:sz w:val="28"/>
          <w:szCs w:val="28"/>
          <w:lang w:val="uk-UA"/>
        </w:rPr>
        <w:t>множники</w:t>
      </w:r>
      <w:r w:rsidRPr="00327965">
        <w:rPr>
          <w:rFonts w:ascii="Times New Roman" w:hAnsi="Times New Roman" w:cs="Times New Roman"/>
          <w:sz w:val="28"/>
          <w:szCs w:val="28"/>
        </w:rPr>
        <w:t xml:space="preserve"> позитивні, знак мінус перед ними говорить про стійкість системи.</w:t>
      </w:r>
    </w:p>
    <w:p w:rsidR="000D035F" w:rsidRPr="00327965" w:rsidRDefault="00E55C56" w:rsidP="00327965">
      <w:pPr>
        <w:spacing w:after="0" w:line="360" w:lineRule="auto"/>
        <w:ind w:firstLine="709"/>
        <w:jc w:val="both"/>
        <w:rPr>
          <w:rFonts w:ascii="Times New Roman" w:hAnsi="Times New Roman" w:cs="Times New Roman"/>
          <w:sz w:val="28"/>
          <w:szCs w:val="28"/>
        </w:rPr>
      </w:pPr>
      <w:r w:rsidRPr="00327965">
        <w:rPr>
          <w:rFonts w:ascii="Times New Roman" w:hAnsi="Times New Roman" w:cs="Times New Roman"/>
          <w:sz w:val="28"/>
          <w:szCs w:val="28"/>
        </w:rPr>
        <w:lastRenderedPageBreak/>
        <w:t>Рішення даного рівняння добре відомо:</w:t>
      </w:r>
    </w:p>
    <w:p w:rsidR="000D035F" w:rsidRDefault="000D035F" w:rsidP="00941538">
      <w:pPr>
        <w:spacing w:after="0" w:line="360" w:lineRule="auto"/>
        <w:ind w:firstLine="709"/>
        <w:jc w:val="center"/>
        <w:rPr>
          <w:rFonts w:ascii="Times New Roman" w:hAnsi="Times New Roman" w:cs="Times New Roman"/>
          <w:sz w:val="28"/>
          <w:szCs w:val="28"/>
        </w:rPr>
      </w:pPr>
      <w:r w:rsidRPr="00327965">
        <w:rPr>
          <w:rFonts w:ascii="Times New Roman" w:hAnsi="Times New Roman" w:cs="Times New Roman"/>
          <w:position w:val="-12"/>
          <w:sz w:val="28"/>
          <w:szCs w:val="28"/>
        </w:rPr>
        <w:object w:dxaOrig="4220" w:dyaOrig="360">
          <v:shape id="_x0000_i1073" type="#_x0000_t75" style="width:213pt;height:20.25pt" o:ole="" fillcolor="window">
            <v:imagedata r:id="rId110" o:title=""/>
          </v:shape>
          <o:OLEObject Type="Embed" ProgID="Equation.3" ShapeID="_x0000_i1073" DrawAspect="Content" ObjectID="_1638004940" r:id="rId111"/>
        </w:object>
      </w:r>
    </w:p>
    <w:p w:rsidR="00277FE6" w:rsidRPr="00327965" w:rsidRDefault="00277FE6" w:rsidP="00327965">
      <w:pPr>
        <w:spacing w:after="0" w:line="360" w:lineRule="auto"/>
        <w:ind w:firstLine="709"/>
        <w:jc w:val="both"/>
        <w:rPr>
          <w:rFonts w:ascii="Times New Roman" w:hAnsi="Times New Roman" w:cs="Times New Roman"/>
          <w:sz w:val="28"/>
          <w:szCs w:val="28"/>
        </w:rPr>
      </w:pPr>
    </w:p>
    <w:p w:rsidR="000D035F" w:rsidRDefault="00E55C56" w:rsidP="00327965">
      <w:pPr>
        <w:spacing w:after="0" w:line="360" w:lineRule="auto"/>
        <w:ind w:firstLine="709"/>
        <w:jc w:val="both"/>
        <w:rPr>
          <w:rFonts w:ascii="Times New Roman" w:hAnsi="Times New Roman" w:cs="Times New Roman"/>
          <w:sz w:val="28"/>
          <w:szCs w:val="28"/>
        </w:rPr>
      </w:pPr>
      <w:r w:rsidRPr="00327965">
        <w:rPr>
          <w:rFonts w:ascii="Times New Roman" w:hAnsi="Times New Roman" w:cs="Times New Roman"/>
          <w:sz w:val="28"/>
          <w:szCs w:val="28"/>
          <w:lang w:val="uk-UA"/>
        </w:rPr>
        <w:t>Розрив</w:t>
      </w:r>
      <w:r w:rsidR="000D035F" w:rsidRPr="00327965">
        <w:rPr>
          <w:rFonts w:ascii="Times New Roman" w:hAnsi="Times New Roman" w:cs="Times New Roman"/>
          <w:sz w:val="28"/>
          <w:szCs w:val="28"/>
        </w:rPr>
        <w:t xml:space="preserve"> (k – k*) </w:t>
      </w:r>
      <w:r w:rsidRPr="00327965">
        <w:rPr>
          <w:rFonts w:ascii="Times New Roman" w:hAnsi="Times New Roman" w:cs="Times New Roman"/>
          <w:sz w:val="28"/>
          <w:szCs w:val="28"/>
        </w:rPr>
        <w:t>скорочується в два рази за період</w:t>
      </w:r>
    </w:p>
    <w:p w:rsidR="00443ACA" w:rsidRPr="00327965" w:rsidRDefault="00443ACA" w:rsidP="00327965">
      <w:pPr>
        <w:spacing w:after="0" w:line="360" w:lineRule="auto"/>
        <w:ind w:firstLine="709"/>
        <w:jc w:val="both"/>
        <w:rPr>
          <w:rFonts w:ascii="Times New Roman" w:hAnsi="Times New Roman" w:cs="Times New Roman"/>
          <w:sz w:val="28"/>
          <w:szCs w:val="28"/>
        </w:rPr>
      </w:pPr>
    </w:p>
    <w:p w:rsidR="000D035F" w:rsidRDefault="000D035F" w:rsidP="00941538">
      <w:pPr>
        <w:spacing w:after="0" w:line="360" w:lineRule="auto"/>
        <w:ind w:firstLine="709"/>
        <w:jc w:val="center"/>
        <w:rPr>
          <w:rFonts w:ascii="Times New Roman" w:hAnsi="Times New Roman" w:cs="Times New Roman"/>
          <w:sz w:val="28"/>
          <w:szCs w:val="28"/>
        </w:rPr>
      </w:pPr>
      <w:r w:rsidRPr="00327965">
        <w:rPr>
          <w:rFonts w:ascii="Times New Roman" w:hAnsi="Times New Roman" w:cs="Times New Roman"/>
          <w:position w:val="-28"/>
          <w:sz w:val="28"/>
          <w:szCs w:val="28"/>
        </w:rPr>
        <w:object w:dxaOrig="2060" w:dyaOrig="660">
          <v:shape id="_x0000_i1074" type="#_x0000_t75" style="width:105pt;height:32.25pt" o:ole="" fillcolor="window">
            <v:imagedata r:id="rId112" o:title=""/>
          </v:shape>
          <o:OLEObject Type="Embed" ProgID="Equation.3" ShapeID="_x0000_i1074" DrawAspect="Content" ObjectID="_1638004941" r:id="rId113"/>
        </w:object>
      </w:r>
    </w:p>
    <w:p w:rsidR="00443ACA" w:rsidRPr="00327965" w:rsidRDefault="00443ACA" w:rsidP="00327965">
      <w:pPr>
        <w:spacing w:after="0" w:line="360" w:lineRule="auto"/>
        <w:ind w:firstLine="709"/>
        <w:jc w:val="both"/>
        <w:rPr>
          <w:rFonts w:ascii="Times New Roman" w:hAnsi="Times New Roman" w:cs="Times New Roman"/>
          <w:sz w:val="28"/>
          <w:szCs w:val="28"/>
        </w:rPr>
      </w:pPr>
    </w:p>
    <w:p w:rsidR="000D035F" w:rsidRPr="00327965" w:rsidRDefault="00E55C56" w:rsidP="00327965">
      <w:pPr>
        <w:spacing w:after="0" w:line="360" w:lineRule="auto"/>
        <w:ind w:firstLine="709"/>
        <w:jc w:val="both"/>
        <w:rPr>
          <w:rFonts w:ascii="Times New Roman" w:hAnsi="Times New Roman" w:cs="Times New Roman"/>
          <w:sz w:val="28"/>
          <w:szCs w:val="28"/>
        </w:rPr>
      </w:pPr>
      <w:r w:rsidRPr="00327965">
        <w:rPr>
          <w:rFonts w:ascii="Times New Roman" w:hAnsi="Times New Roman" w:cs="Times New Roman"/>
          <w:sz w:val="28"/>
          <w:szCs w:val="28"/>
        </w:rPr>
        <w:t>Останній вираз є додатком «Правила 70-ти» для аналізу питання конвергенції, яке звучить наступним чином: змінна, що росте з темпом х відсотків на рік, подвоює своє значення приблизно за 70 / х років. Ми отримуємо це правило, якщо згадаємо, що логарифм двох дорівнює приблизно 0,7.</w:t>
      </w:r>
    </w:p>
    <w:p w:rsidR="00E55C56" w:rsidRPr="00327965" w:rsidRDefault="00E55C56" w:rsidP="00327965">
      <w:pPr>
        <w:spacing w:after="0" w:line="360" w:lineRule="auto"/>
        <w:ind w:firstLine="709"/>
        <w:jc w:val="both"/>
        <w:rPr>
          <w:rFonts w:ascii="Times New Roman" w:hAnsi="Times New Roman" w:cs="Times New Roman"/>
          <w:sz w:val="28"/>
          <w:szCs w:val="28"/>
        </w:rPr>
      </w:pPr>
    </w:p>
    <w:p w:rsidR="00E55C56" w:rsidRPr="00F216E3" w:rsidRDefault="00E55C56" w:rsidP="00E7215A">
      <w:pPr>
        <w:spacing w:after="0" w:line="360" w:lineRule="auto"/>
        <w:rPr>
          <w:rFonts w:ascii="Times New Roman" w:hAnsi="Times New Roman" w:cs="Times New Roman"/>
          <w:sz w:val="28"/>
          <w:szCs w:val="28"/>
        </w:rPr>
      </w:pPr>
    </w:p>
    <w:p w:rsidR="004F4903" w:rsidRPr="00C85E30" w:rsidRDefault="00D91520" w:rsidP="00C85E30">
      <w:pPr>
        <w:spacing w:after="0" w:line="360" w:lineRule="auto"/>
        <w:ind w:firstLine="709"/>
        <w:jc w:val="both"/>
        <w:rPr>
          <w:rFonts w:ascii="Times New Roman" w:eastAsia="Times New Roman" w:hAnsi="Times New Roman" w:cs="Times New Roman"/>
          <w:bCs/>
          <w:sz w:val="28"/>
          <w:szCs w:val="28"/>
          <w:lang w:eastAsia="ru-RU"/>
        </w:rPr>
      </w:pPr>
      <w:r w:rsidRPr="00C85E30">
        <w:rPr>
          <w:rFonts w:ascii="Times New Roman" w:eastAsia="Times New Roman" w:hAnsi="Times New Roman" w:cs="Times New Roman"/>
          <w:bCs/>
          <w:sz w:val="28"/>
          <w:szCs w:val="28"/>
          <w:lang w:eastAsia="ru-RU"/>
        </w:rPr>
        <w:t>2</w:t>
      </w:r>
      <w:r w:rsidR="000D035F" w:rsidRPr="00C85E30">
        <w:rPr>
          <w:rFonts w:ascii="Times New Roman" w:eastAsia="Times New Roman" w:hAnsi="Times New Roman" w:cs="Times New Roman"/>
          <w:bCs/>
          <w:sz w:val="28"/>
          <w:szCs w:val="28"/>
          <w:lang w:eastAsia="ru-RU"/>
        </w:rPr>
        <w:t>.</w:t>
      </w:r>
      <w:r w:rsidR="009E1006" w:rsidRPr="00C85E30">
        <w:rPr>
          <w:rFonts w:ascii="Times New Roman" w:eastAsia="Times New Roman" w:hAnsi="Times New Roman" w:cs="Times New Roman"/>
          <w:bCs/>
          <w:sz w:val="28"/>
          <w:szCs w:val="28"/>
          <w:lang w:eastAsia="ru-RU"/>
        </w:rPr>
        <w:t>5</w:t>
      </w:r>
      <w:r w:rsidR="000D035F" w:rsidRPr="00C85E30">
        <w:rPr>
          <w:rFonts w:ascii="Times New Roman" w:eastAsia="Times New Roman" w:hAnsi="Times New Roman" w:cs="Times New Roman"/>
          <w:bCs/>
          <w:sz w:val="28"/>
          <w:szCs w:val="28"/>
          <w:lang w:eastAsia="ru-RU"/>
        </w:rPr>
        <w:t xml:space="preserve"> </w:t>
      </w:r>
      <w:r w:rsidR="004F4903" w:rsidRPr="00C85E30">
        <w:rPr>
          <w:rFonts w:ascii="Times New Roman" w:eastAsia="Times New Roman" w:hAnsi="Times New Roman" w:cs="Times New Roman"/>
          <w:bCs/>
          <w:sz w:val="28"/>
          <w:szCs w:val="28"/>
          <w:lang w:eastAsia="ru-RU"/>
        </w:rPr>
        <w:t>Модель Солоу без урахування фактора науково технічного прогресу</w:t>
      </w:r>
      <w:r w:rsidR="004F4903" w:rsidRPr="00C85E30">
        <w:rPr>
          <w:rFonts w:ascii="Times New Roman" w:eastAsia="Times New Roman" w:hAnsi="Times New Roman" w:cs="Times New Roman"/>
          <w:bCs/>
          <w:sz w:val="28"/>
          <w:szCs w:val="28"/>
          <w:lang w:val="uk-UA" w:eastAsia="ru-RU"/>
        </w:rPr>
        <w:t xml:space="preserve">. </w:t>
      </w:r>
      <w:r w:rsidR="004F4903" w:rsidRPr="00C85E30">
        <w:rPr>
          <w:rFonts w:ascii="Times New Roman" w:eastAsia="Times New Roman" w:hAnsi="Times New Roman" w:cs="Times New Roman"/>
          <w:bCs/>
          <w:sz w:val="28"/>
          <w:szCs w:val="28"/>
          <w:lang w:eastAsia="ru-RU"/>
        </w:rPr>
        <w:t>Накопичення і вибуття капіталу</w:t>
      </w:r>
    </w:p>
    <w:p w:rsidR="004F4903" w:rsidRPr="00C85E30" w:rsidRDefault="004F4903" w:rsidP="00C85E30">
      <w:pPr>
        <w:spacing w:after="0" w:line="360" w:lineRule="auto"/>
        <w:ind w:firstLine="709"/>
        <w:jc w:val="both"/>
        <w:rPr>
          <w:rFonts w:ascii="Times New Roman" w:eastAsia="Times New Roman" w:hAnsi="Times New Roman" w:cs="Times New Roman"/>
          <w:bCs/>
          <w:sz w:val="28"/>
          <w:szCs w:val="28"/>
          <w:lang w:eastAsia="ru-RU"/>
        </w:rPr>
      </w:pPr>
    </w:p>
    <w:p w:rsidR="004F4903" w:rsidRPr="00C85E30" w:rsidRDefault="004F4903" w:rsidP="00C85E30">
      <w:pPr>
        <w:spacing w:after="0" w:line="360" w:lineRule="auto"/>
        <w:ind w:firstLine="709"/>
        <w:jc w:val="both"/>
        <w:rPr>
          <w:rFonts w:ascii="Times New Roman" w:eastAsia="Times New Roman" w:hAnsi="Times New Roman" w:cs="Times New Roman"/>
          <w:bCs/>
          <w:sz w:val="28"/>
          <w:szCs w:val="28"/>
          <w:lang w:eastAsia="ru-RU"/>
        </w:rPr>
      </w:pPr>
    </w:p>
    <w:p w:rsidR="000D035F" w:rsidRPr="00C85E30" w:rsidRDefault="004F4903" w:rsidP="00C85E30">
      <w:pPr>
        <w:spacing w:after="0" w:line="360" w:lineRule="auto"/>
        <w:ind w:firstLine="709"/>
        <w:jc w:val="both"/>
        <w:rPr>
          <w:rFonts w:ascii="Times New Roman" w:eastAsia="Times New Roman" w:hAnsi="Times New Roman" w:cs="Times New Roman"/>
          <w:sz w:val="28"/>
          <w:szCs w:val="28"/>
          <w:lang w:eastAsia="ru-RU"/>
        </w:rPr>
      </w:pPr>
      <w:r w:rsidRPr="00C85E30">
        <w:rPr>
          <w:rFonts w:ascii="Times New Roman" w:eastAsia="Times New Roman" w:hAnsi="Times New Roman" w:cs="Times New Roman"/>
          <w:sz w:val="28"/>
          <w:szCs w:val="28"/>
          <w:lang w:eastAsia="ru-RU"/>
        </w:rPr>
        <w:t xml:space="preserve">Робоча сила зростає повільно, тому на </w:t>
      </w:r>
      <w:r w:rsidR="00064B32">
        <w:rPr>
          <w:rFonts w:ascii="Times New Roman" w:eastAsia="Times New Roman" w:hAnsi="Times New Roman" w:cs="Times New Roman"/>
          <w:sz w:val="28"/>
          <w:szCs w:val="28"/>
          <w:lang w:val="uk-UA" w:eastAsia="ru-RU"/>
        </w:rPr>
        <w:t>ц</w:t>
      </w:r>
      <w:r w:rsidRPr="00C85E30">
        <w:rPr>
          <w:rFonts w:ascii="Times New Roman" w:eastAsia="Times New Roman" w:hAnsi="Times New Roman" w:cs="Times New Roman"/>
          <w:sz w:val="28"/>
          <w:szCs w:val="28"/>
          <w:lang w:val="uk-UA" w:eastAsia="ru-RU"/>
        </w:rPr>
        <w:t>ікавих для</w:t>
      </w:r>
      <w:r w:rsidRPr="00C85E30">
        <w:rPr>
          <w:rFonts w:ascii="Times New Roman" w:eastAsia="Times New Roman" w:hAnsi="Times New Roman" w:cs="Times New Roman"/>
          <w:sz w:val="28"/>
          <w:szCs w:val="28"/>
          <w:lang w:eastAsia="ru-RU"/>
        </w:rPr>
        <w:t xml:space="preserve"> нас масштабах її можна вважати константою. Отже нас більше цікавить зростання продуктивності за рахунок збільшення капіталу.</w:t>
      </w:r>
    </w:p>
    <w:p w:rsidR="000D035F" w:rsidRPr="00C85E30" w:rsidRDefault="004F4903" w:rsidP="00C85E30">
      <w:pPr>
        <w:spacing w:after="0" w:line="360" w:lineRule="auto"/>
        <w:ind w:firstLine="709"/>
        <w:jc w:val="both"/>
        <w:rPr>
          <w:rFonts w:ascii="Times New Roman" w:eastAsia="Times New Roman" w:hAnsi="Times New Roman" w:cs="Times New Roman"/>
          <w:sz w:val="28"/>
          <w:szCs w:val="28"/>
          <w:lang w:eastAsia="ru-RU"/>
        </w:rPr>
      </w:pPr>
      <w:r w:rsidRPr="00C85E30">
        <w:rPr>
          <w:rFonts w:ascii="Times New Roman" w:eastAsia="Times New Roman" w:hAnsi="Times New Roman" w:cs="Times New Roman"/>
          <w:sz w:val="28"/>
          <w:szCs w:val="28"/>
          <w:lang w:eastAsia="ru-RU"/>
        </w:rPr>
        <w:t xml:space="preserve">Капітал зростає за рахунок інвестицій, які можуть бути двох видів: будівництво нових потужностей і заміна (ремонт) </w:t>
      </w:r>
      <w:r w:rsidRPr="00C85E30">
        <w:rPr>
          <w:rFonts w:ascii="Times New Roman" w:eastAsia="Times New Roman" w:hAnsi="Times New Roman" w:cs="Times New Roman"/>
          <w:sz w:val="28"/>
          <w:szCs w:val="28"/>
          <w:lang w:val="uk-UA" w:eastAsia="ru-RU"/>
        </w:rPr>
        <w:t>тих, що вибули</w:t>
      </w:r>
      <w:r w:rsidRPr="00C85E30">
        <w:rPr>
          <w:rFonts w:ascii="Times New Roman" w:eastAsia="Times New Roman" w:hAnsi="Times New Roman" w:cs="Times New Roman"/>
          <w:sz w:val="28"/>
          <w:szCs w:val="28"/>
          <w:lang w:eastAsia="ru-RU"/>
        </w:rPr>
        <w:t>.</w:t>
      </w:r>
    </w:p>
    <w:p w:rsidR="000D035F" w:rsidRPr="00C85E30" w:rsidRDefault="004F4903" w:rsidP="00C85E30">
      <w:pPr>
        <w:spacing w:after="0" w:line="360" w:lineRule="auto"/>
        <w:ind w:firstLine="709"/>
        <w:jc w:val="both"/>
        <w:rPr>
          <w:rFonts w:ascii="Times New Roman" w:eastAsia="Times New Roman" w:hAnsi="Times New Roman" w:cs="Times New Roman"/>
          <w:sz w:val="28"/>
          <w:szCs w:val="28"/>
          <w:lang w:eastAsia="ru-RU"/>
        </w:rPr>
      </w:pPr>
      <w:r w:rsidRPr="00C85E30">
        <w:rPr>
          <w:rFonts w:ascii="Times New Roman" w:eastAsia="Times New Roman" w:hAnsi="Times New Roman" w:cs="Times New Roman"/>
          <w:sz w:val="28"/>
          <w:szCs w:val="28"/>
          <w:lang w:eastAsia="ru-RU"/>
        </w:rPr>
        <w:t>Продуктивність капіталу падає з ростом його кількості в зв'язку з законом спадної віддачі, описаним вище, а витрати на компенсацію вибувають капітальних потужностей зростають лінійно, тому в якийсь момент витрати на ремонт і заміну виробничих потужностей починають перевищувати дохід від їх будівництва.</w:t>
      </w:r>
    </w:p>
    <w:p w:rsidR="000D035F" w:rsidRPr="00C85E30" w:rsidRDefault="004F4903" w:rsidP="008A6717">
      <w:pPr>
        <w:spacing w:after="0" w:line="360" w:lineRule="auto"/>
        <w:ind w:firstLine="709"/>
        <w:jc w:val="both"/>
        <w:rPr>
          <w:rFonts w:ascii="Times New Roman" w:eastAsia="Times New Roman" w:hAnsi="Times New Roman" w:cs="Times New Roman"/>
          <w:sz w:val="28"/>
          <w:szCs w:val="28"/>
          <w:lang w:eastAsia="ru-RU"/>
        </w:rPr>
      </w:pPr>
      <w:r w:rsidRPr="00C85E30">
        <w:rPr>
          <w:rFonts w:ascii="Times New Roman" w:eastAsia="Times New Roman" w:hAnsi="Times New Roman" w:cs="Times New Roman"/>
          <w:sz w:val="28"/>
          <w:szCs w:val="28"/>
          <w:lang w:eastAsia="ru-RU"/>
        </w:rPr>
        <w:lastRenderedPageBreak/>
        <w:t xml:space="preserve">Тепер уявімо як це виглядає в додатку до всієї </w:t>
      </w:r>
      <w:r w:rsidRPr="00C85E30">
        <w:rPr>
          <w:rFonts w:ascii="Times New Roman" w:eastAsia="Times New Roman" w:hAnsi="Times New Roman" w:cs="Times New Roman"/>
          <w:sz w:val="28"/>
          <w:szCs w:val="28"/>
          <w:lang w:val="uk-UA" w:eastAsia="ru-RU"/>
        </w:rPr>
        <w:t>економіки</w:t>
      </w:r>
      <w:r w:rsidRPr="00C85E30">
        <w:rPr>
          <w:rFonts w:ascii="Times New Roman" w:eastAsia="Times New Roman" w:hAnsi="Times New Roman" w:cs="Times New Roman"/>
          <w:sz w:val="28"/>
          <w:szCs w:val="28"/>
          <w:lang w:eastAsia="ru-RU"/>
        </w:rPr>
        <w:t xml:space="preserve">. Зростання населення і технічного прогресу у нас немає, тому що ми розглядає невеликі тимчасові рамки, отже </w:t>
      </w:r>
      <w:r w:rsidR="000D035F" w:rsidRPr="00C85E30">
        <w:rPr>
          <w:rFonts w:ascii="Times New Roman" w:eastAsia="Times New Roman" w:hAnsi="Times New Roman" w:cs="Times New Roman"/>
          <w:bCs/>
          <w:sz w:val="28"/>
          <w:szCs w:val="28"/>
          <w:lang w:eastAsia="ru-RU"/>
        </w:rPr>
        <w:t>Y</w:t>
      </w:r>
      <w:r w:rsidR="000D035F" w:rsidRPr="00C85E30">
        <w:rPr>
          <w:rFonts w:ascii="Times New Roman" w:eastAsia="Times New Roman" w:hAnsi="Times New Roman" w:cs="Times New Roman"/>
          <w:sz w:val="28"/>
          <w:szCs w:val="28"/>
          <w:lang w:eastAsia="ru-RU"/>
        </w:rPr>
        <w:t xml:space="preserve"> — </w:t>
      </w:r>
      <w:r w:rsidRPr="00C85E30">
        <w:rPr>
          <w:rFonts w:ascii="Times New Roman" w:eastAsia="Times New Roman" w:hAnsi="Times New Roman" w:cs="Times New Roman"/>
          <w:sz w:val="28"/>
          <w:szCs w:val="28"/>
          <w:lang w:val="uk-UA" w:eastAsia="ru-RU"/>
        </w:rPr>
        <w:t>це</w:t>
      </w:r>
      <w:r w:rsidR="000D035F" w:rsidRPr="00C85E30">
        <w:rPr>
          <w:rFonts w:ascii="Times New Roman" w:eastAsia="Times New Roman" w:hAnsi="Times New Roman" w:cs="Times New Roman"/>
          <w:sz w:val="28"/>
          <w:szCs w:val="28"/>
          <w:lang w:eastAsia="ru-RU"/>
        </w:rPr>
        <w:t xml:space="preserve"> просто </w:t>
      </w:r>
      <w:r w:rsidRPr="00C85E30">
        <w:rPr>
          <w:rFonts w:ascii="Times New Roman" w:eastAsia="Times New Roman" w:hAnsi="Times New Roman" w:cs="Times New Roman"/>
          <w:sz w:val="28"/>
          <w:szCs w:val="28"/>
          <w:lang w:val="uk-UA" w:eastAsia="ru-RU"/>
        </w:rPr>
        <w:t>функція</w:t>
      </w:r>
      <w:r w:rsidR="000D035F" w:rsidRPr="00C85E30">
        <w:rPr>
          <w:rFonts w:ascii="Times New Roman" w:eastAsia="Times New Roman" w:hAnsi="Times New Roman" w:cs="Times New Roman"/>
          <w:sz w:val="28"/>
          <w:szCs w:val="28"/>
          <w:lang w:eastAsia="ru-RU"/>
        </w:rPr>
        <w:t xml:space="preserve"> </w:t>
      </w:r>
      <w:r w:rsidRPr="00C85E30">
        <w:rPr>
          <w:rFonts w:ascii="Times New Roman" w:eastAsia="Times New Roman" w:hAnsi="Times New Roman" w:cs="Times New Roman"/>
          <w:sz w:val="28"/>
          <w:szCs w:val="28"/>
          <w:lang w:val="uk-UA" w:eastAsia="ru-RU"/>
        </w:rPr>
        <w:t>від</w:t>
      </w:r>
      <w:r w:rsidR="000D035F" w:rsidRPr="00C85E30">
        <w:rPr>
          <w:rFonts w:ascii="Times New Roman" w:eastAsia="Times New Roman" w:hAnsi="Times New Roman" w:cs="Times New Roman"/>
          <w:sz w:val="28"/>
          <w:szCs w:val="28"/>
          <w:lang w:eastAsia="ru-RU"/>
        </w:rPr>
        <w:t xml:space="preserve"> </w:t>
      </w:r>
      <w:r w:rsidR="000D035F" w:rsidRPr="00C85E30">
        <w:rPr>
          <w:rFonts w:ascii="Times New Roman" w:eastAsia="Times New Roman" w:hAnsi="Times New Roman" w:cs="Times New Roman"/>
          <w:bCs/>
          <w:sz w:val="28"/>
          <w:szCs w:val="28"/>
          <w:lang w:eastAsia="ru-RU"/>
        </w:rPr>
        <w:t>K</w:t>
      </w:r>
      <w:r w:rsidR="008A6717">
        <w:rPr>
          <w:rFonts w:ascii="Times New Roman" w:eastAsia="Times New Roman" w:hAnsi="Times New Roman" w:cs="Times New Roman"/>
          <w:sz w:val="28"/>
          <w:szCs w:val="28"/>
          <w:lang w:eastAsia="ru-RU"/>
        </w:rPr>
        <w:t>:</w:t>
      </w:r>
      <w:r w:rsidR="008A6717" w:rsidRPr="00921A6D">
        <w:rPr>
          <w:rFonts w:ascii="Times New Roman" w:eastAsia="Times New Roman" w:hAnsi="Times New Roman" w:cs="Times New Roman"/>
          <w:sz w:val="28"/>
          <w:szCs w:val="28"/>
          <w:lang w:eastAsia="ru-RU"/>
        </w:rPr>
        <w:t xml:space="preserve"> </w:t>
      </w:r>
      <w:r w:rsidR="000D035F" w:rsidRPr="00C85E30">
        <w:rPr>
          <w:rFonts w:ascii="Times New Roman" w:eastAsia="Times New Roman" w:hAnsi="Times New Roman" w:cs="Times New Roman"/>
          <w:bCs/>
          <w:sz w:val="28"/>
          <w:szCs w:val="28"/>
          <w:lang w:eastAsia="ru-RU"/>
        </w:rPr>
        <w:t>Y = F(K)</w:t>
      </w:r>
    </w:p>
    <w:p w:rsidR="004F4903" w:rsidRPr="00C85E30" w:rsidRDefault="004F4903" w:rsidP="00C85E30">
      <w:pPr>
        <w:spacing w:after="0" w:line="360" w:lineRule="auto"/>
        <w:ind w:firstLine="709"/>
        <w:jc w:val="both"/>
        <w:rPr>
          <w:rFonts w:ascii="Times New Roman" w:eastAsia="Times New Roman" w:hAnsi="Times New Roman" w:cs="Times New Roman"/>
          <w:sz w:val="28"/>
          <w:szCs w:val="28"/>
          <w:lang w:eastAsia="ru-RU"/>
        </w:rPr>
      </w:pPr>
      <w:r w:rsidRPr="00C85E30">
        <w:rPr>
          <w:rFonts w:ascii="Times New Roman" w:eastAsia="Times New Roman" w:hAnsi="Times New Roman" w:cs="Times New Roman"/>
          <w:sz w:val="28"/>
          <w:szCs w:val="28"/>
          <w:lang w:eastAsia="ru-RU"/>
        </w:rPr>
        <w:t>Також весь вироблений нами ВВП можна розписати як суму споживання і інвестицій (все що ми зробили, йде або на наше споживання, або на інвестиції):</w:t>
      </w:r>
    </w:p>
    <w:p w:rsidR="000D035F" w:rsidRPr="00C85E30" w:rsidRDefault="000D035F" w:rsidP="00C85E30">
      <w:pPr>
        <w:spacing w:after="0" w:line="360" w:lineRule="auto"/>
        <w:ind w:firstLine="709"/>
        <w:jc w:val="both"/>
        <w:rPr>
          <w:rFonts w:ascii="Times New Roman" w:eastAsia="Times New Roman" w:hAnsi="Times New Roman" w:cs="Times New Roman"/>
          <w:sz w:val="28"/>
          <w:szCs w:val="28"/>
          <w:lang w:eastAsia="ru-RU"/>
        </w:rPr>
      </w:pPr>
      <w:r w:rsidRPr="00C85E30">
        <w:rPr>
          <w:rFonts w:ascii="Times New Roman" w:eastAsia="Times New Roman" w:hAnsi="Times New Roman" w:cs="Times New Roman"/>
          <w:bCs/>
          <w:sz w:val="28"/>
          <w:szCs w:val="28"/>
          <w:lang w:eastAsia="ru-RU"/>
        </w:rPr>
        <w:t>Y = C + I</w:t>
      </w:r>
      <w:r w:rsidR="004F4903" w:rsidRPr="00C85E30">
        <w:rPr>
          <w:rFonts w:ascii="Times New Roman" w:eastAsia="Times New Roman" w:hAnsi="Times New Roman" w:cs="Times New Roman"/>
          <w:sz w:val="28"/>
          <w:szCs w:val="28"/>
          <w:lang w:eastAsia="ru-RU"/>
        </w:rPr>
        <w:t xml:space="preserve">, </w:t>
      </w:r>
      <w:r w:rsidRPr="00C85E30">
        <w:rPr>
          <w:rFonts w:ascii="Times New Roman" w:eastAsia="Times New Roman" w:hAnsi="Times New Roman" w:cs="Times New Roman"/>
          <w:sz w:val="28"/>
          <w:szCs w:val="28"/>
          <w:lang w:eastAsia="ru-RU"/>
        </w:rPr>
        <w:t xml:space="preserve">де: </w:t>
      </w:r>
    </w:p>
    <w:p w:rsidR="000D035F" w:rsidRPr="00C85E30" w:rsidRDefault="000D035F" w:rsidP="00C85E30">
      <w:pPr>
        <w:spacing w:after="0" w:line="360" w:lineRule="auto"/>
        <w:ind w:firstLine="709"/>
        <w:jc w:val="both"/>
        <w:rPr>
          <w:rFonts w:ascii="Times New Roman" w:eastAsia="Times New Roman" w:hAnsi="Times New Roman" w:cs="Times New Roman"/>
          <w:sz w:val="28"/>
          <w:szCs w:val="28"/>
          <w:lang w:eastAsia="ru-RU"/>
        </w:rPr>
      </w:pPr>
      <w:r w:rsidRPr="00C85E30">
        <w:rPr>
          <w:rFonts w:ascii="Times New Roman" w:eastAsia="Times New Roman" w:hAnsi="Times New Roman" w:cs="Times New Roman"/>
          <w:bCs/>
          <w:sz w:val="28"/>
          <w:szCs w:val="28"/>
          <w:lang w:eastAsia="ru-RU"/>
        </w:rPr>
        <w:t xml:space="preserve">С </w:t>
      </w:r>
      <w:r w:rsidRPr="00C85E30">
        <w:rPr>
          <w:rFonts w:ascii="Times New Roman" w:eastAsia="Times New Roman" w:hAnsi="Times New Roman" w:cs="Times New Roman"/>
          <w:sz w:val="28"/>
          <w:szCs w:val="28"/>
          <w:lang w:eastAsia="ru-RU"/>
        </w:rPr>
        <w:t xml:space="preserve">— </w:t>
      </w:r>
      <w:r w:rsidR="004F4903" w:rsidRPr="00C85E30">
        <w:rPr>
          <w:rFonts w:ascii="Times New Roman" w:eastAsia="Times New Roman" w:hAnsi="Times New Roman" w:cs="Times New Roman"/>
          <w:sz w:val="28"/>
          <w:szCs w:val="28"/>
          <w:lang w:eastAsia="ru-RU"/>
        </w:rPr>
        <w:t>споживання</w:t>
      </w:r>
      <w:r w:rsidRPr="00C85E30">
        <w:rPr>
          <w:rFonts w:ascii="Times New Roman" w:eastAsia="Times New Roman" w:hAnsi="Times New Roman" w:cs="Times New Roman"/>
          <w:sz w:val="28"/>
          <w:szCs w:val="28"/>
          <w:lang w:eastAsia="ru-RU"/>
        </w:rPr>
        <w:t xml:space="preserve">, </w:t>
      </w:r>
    </w:p>
    <w:p w:rsidR="000D035F" w:rsidRPr="00C85E30" w:rsidRDefault="000D035F" w:rsidP="00C85E30">
      <w:pPr>
        <w:spacing w:after="0" w:line="360" w:lineRule="auto"/>
        <w:ind w:firstLine="709"/>
        <w:jc w:val="both"/>
        <w:rPr>
          <w:rFonts w:ascii="Times New Roman" w:eastAsia="Times New Roman" w:hAnsi="Times New Roman" w:cs="Times New Roman"/>
          <w:sz w:val="28"/>
          <w:szCs w:val="28"/>
          <w:lang w:eastAsia="ru-RU"/>
        </w:rPr>
      </w:pPr>
      <w:r w:rsidRPr="00C85E30">
        <w:rPr>
          <w:rFonts w:ascii="Times New Roman" w:eastAsia="Times New Roman" w:hAnsi="Times New Roman" w:cs="Times New Roman"/>
          <w:bCs/>
          <w:sz w:val="28"/>
          <w:szCs w:val="28"/>
          <w:lang w:eastAsia="ru-RU"/>
        </w:rPr>
        <w:t xml:space="preserve">I </w:t>
      </w:r>
      <w:r w:rsidRPr="00C85E30">
        <w:rPr>
          <w:rFonts w:ascii="Times New Roman" w:eastAsia="Times New Roman" w:hAnsi="Times New Roman" w:cs="Times New Roman"/>
          <w:sz w:val="28"/>
          <w:szCs w:val="28"/>
          <w:lang w:eastAsia="ru-RU"/>
        </w:rPr>
        <w:t xml:space="preserve">— </w:t>
      </w:r>
      <w:r w:rsidR="004F4903" w:rsidRPr="00C85E30">
        <w:rPr>
          <w:rFonts w:ascii="Times New Roman" w:eastAsia="Times New Roman" w:hAnsi="Times New Roman" w:cs="Times New Roman"/>
          <w:sz w:val="28"/>
          <w:szCs w:val="28"/>
          <w:lang w:val="uk-UA" w:eastAsia="ru-RU"/>
        </w:rPr>
        <w:t>інвестиції</w:t>
      </w:r>
      <w:r w:rsidRPr="00C85E30">
        <w:rPr>
          <w:rFonts w:ascii="Times New Roman" w:eastAsia="Times New Roman" w:hAnsi="Times New Roman" w:cs="Times New Roman"/>
          <w:sz w:val="28"/>
          <w:szCs w:val="28"/>
          <w:lang w:eastAsia="ru-RU"/>
        </w:rPr>
        <w:t xml:space="preserve">. </w:t>
      </w:r>
    </w:p>
    <w:p w:rsidR="000D035F" w:rsidRPr="00C85E30" w:rsidRDefault="004F4903" w:rsidP="00C85E30">
      <w:pPr>
        <w:spacing w:after="0" w:line="360" w:lineRule="auto"/>
        <w:ind w:firstLine="709"/>
        <w:jc w:val="both"/>
        <w:rPr>
          <w:rFonts w:ascii="Times New Roman" w:eastAsia="Times New Roman" w:hAnsi="Times New Roman" w:cs="Times New Roman"/>
          <w:sz w:val="28"/>
          <w:szCs w:val="28"/>
          <w:lang w:eastAsia="ru-RU"/>
        </w:rPr>
      </w:pPr>
      <w:r w:rsidRPr="00C85E30">
        <w:rPr>
          <w:rFonts w:ascii="Times New Roman" w:eastAsia="Times New Roman" w:hAnsi="Times New Roman" w:cs="Times New Roman"/>
          <w:sz w:val="28"/>
          <w:szCs w:val="28"/>
          <w:lang w:eastAsia="ru-RU"/>
        </w:rPr>
        <w:t>Або можна записати інакше</w:t>
      </w:r>
      <w:r w:rsidR="000D035F" w:rsidRPr="00C85E30">
        <w:rPr>
          <w:rFonts w:ascii="Times New Roman" w:eastAsia="Times New Roman" w:hAnsi="Times New Roman" w:cs="Times New Roman"/>
          <w:sz w:val="28"/>
          <w:szCs w:val="28"/>
          <w:lang w:eastAsia="ru-RU"/>
        </w:rPr>
        <w:t xml:space="preserve">: </w:t>
      </w:r>
    </w:p>
    <w:p w:rsidR="000D035F" w:rsidRPr="00C85E30" w:rsidRDefault="000D035F" w:rsidP="00C85E30">
      <w:pPr>
        <w:spacing w:after="0" w:line="360" w:lineRule="auto"/>
        <w:ind w:firstLine="709"/>
        <w:jc w:val="both"/>
        <w:rPr>
          <w:rFonts w:ascii="Times New Roman" w:eastAsia="Times New Roman" w:hAnsi="Times New Roman" w:cs="Times New Roman"/>
          <w:sz w:val="28"/>
          <w:szCs w:val="28"/>
          <w:lang w:eastAsia="ru-RU"/>
        </w:rPr>
      </w:pPr>
      <w:r w:rsidRPr="00C85E30">
        <w:rPr>
          <w:rFonts w:ascii="Times New Roman" w:eastAsia="Times New Roman" w:hAnsi="Times New Roman" w:cs="Times New Roman"/>
          <w:bCs/>
          <w:sz w:val="28"/>
          <w:szCs w:val="28"/>
          <w:lang w:eastAsia="ru-RU"/>
        </w:rPr>
        <w:t>I = sF(K)</w:t>
      </w:r>
      <w:r w:rsidR="004F4903" w:rsidRPr="00C85E30">
        <w:rPr>
          <w:rFonts w:ascii="Times New Roman" w:eastAsia="Times New Roman" w:hAnsi="Times New Roman" w:cs="Times New Roman"/>
          <w:sz w:val="28"/>
          <w:szCs w:val="28"/>
          <w:lang w:eastAsia="ru-RU"/>
        </w:rPr>
        <w:t xml:space="preserve">, </w:t>
      </w:r>
      <w:r w:rsidRPr="00C85E30">
        <w:rPr>
          <w:rFonts w:ascii="Times New Roman" w:eastAsia="Times New Roman" w:hAnsi="Times New Roman" w:cs="Times New Roman"/>
          <w:sz w:val="28"/>
          <w:szCs w:val="28"/>
          <w:lang w:eastAsia="ru-RU"/>
        </w:rPr>
        <w:t xml:space="preserve">де </w:t>
      </w:r>
    </w:p>
    <w:p w:rsidR="000D035F" w:rsidRPr="00C85E30" w:rsidRDefault="000D035F" w:rsidP="00C85E30">
      <w:pPr>
        <w:spacing w:after="0" w:line="360" w:lineRule="auto"/>
        <w:ind w:firstLine="709"/>
        <w:jc w:val="both"/>
        <w:rPr>
          <w:rFonts w:ascii="Times New Roman" w:eastAsia="Times New Roman" w:hAnsi="Times New Roman" w:cs="Times New Roman"/>
          <w:sz w:val="28"/>
          <w:szCs w:val="28"/>
          <w:lang w:eastAsia="ru-RU"/>
        </w:rPr>
      </w:pPr>
      <w:r w:rsidRPr="00C85E30">
        <w:rPr>
          <w:rFonts w:ascii="Times New Roman" w:eastAsia="Times New Roman" w:hAnsi="Times New Roman" w:cs="Times New Roman"/>
          <w:bCs/>
          <w:sz w:val="28"/>
          <w:szCs w:val="28"/>
          <w:lang w:eastAsia="ru-RU"/>
        </w:rPr>
        <w:t xml:space="preserve">s </w:t>
      </w:r>
      <w:r w:rsidRPr="00C85E30">
        <w:rPr>
          <w:rFonts w:ascii="Times New Roman" w:eastAsia="Times New Roman" w:hAnsi="Times New Roman" w:cs="Times New Roman"/>
          <w:sz w:val="28"/>
          <w:szCs w:val="28"/>
          <w:lang w:eastAsia="ru-RU"/>
        </w:rPr>
        <w:t xml:space="preserve">— </w:t>
      </w:r>
      <w:r w:rsidR="004F4903" w:rsidRPr="00C85E30">
        <w:rPr>
          <w:rFonts w:ascii="Times New Roman" w:eastAsia="Times New Roman" w:hAnsi="Times New Roman" w:cs="Times New Roman"/>
          <w:sz w:val="28"/>
          <w:szCs w:val="28"/>
          <w:lang w:eastAsia="ru-RU"/>
        </w:rPr>
        <w:t>це частка інвестицій в нашому ВВП</w:t>
      </w:r>
      <w:r w:rsidRPr="00C85E30">
        <w:rPr>
          <w:rFonts w:ascii="Times New Roman" w:eastAsia="Times New Roman" w:hAnsi="Times New Roman" w:cs="Times New Roman"/>
          <w:sz w:val="28"/>
          <w:szCs w:val="28"/>
          <w:lang w:eastAsia="ru-RU"/>
        </w:rPr>
        <w:t xml:space="preserve">. </w:t>
      </w:r>
    </w:p>
    <w:p w:rsidR="000D035F" w:rsidRDefault="004F4903" w:rsidP="00C85E30">
      <w:pPr>
        <w:spacing w:after="0" w:line="360" w:lineRule="auto"/>
        <w:ind w:firstLine="709"/>
        <w:jc w:val="both"/>
        <w:rPr>
          <w:rFonts w:ascii="Times New Roman" w:eastAsia="Times New Roman" w:hAnsi="Times New Roman" w:cs="Times New Roman"/>
          <w:sz w:val="28"/>
          <w:szCs w:val="28"/>
          <w:lang w:eastAsia="ru-RU"/>
        </w:rPr>
      </w:pPr>
      <w:r w:rsidRPr="00C85E30">
        <w:rPr>
          <w:rFonts w:ascii="Times New Roman" w:eastAsia="Times New Roman" w:hAnsi="Times New Roman" w:cs="Times New Roman"/>
          <w:sz w:val="28"/>
          <w:szCs w:val="28"/>
          <w:lang w:eastAsia="ru-RU"/>
        </w:rPr>
        <w:t>Якщо капітальні потужності приходять в непридатність зі швидкістю</w:t>
      </w:r>
      <w:r w:rsidR="000D035F" w:rsidRPr="00C85E30">
        <w:rPr>
          <w:rFonts w:ascii="Times New Roman" w:eastAsia="Times New Roman" w:hAnsi="Times New Roman" w:cs="Times New Roman"/>
          <w:sz w:val="28"/>
          <w:szCs w:val="28"/>
          <w:lang w:eastAsia="ru-RU"/>
        </w:rPr>
        <w:t xml:space="preserve"> </w:t>
      </w:r>
      <w:r w:rsidR="000D035F" w:rsidRPr="00C85E30">
        <w:rPr>
          <w:rFonts w:ascii="Times New Roman" w:eastAsia="Times New Roman" w:hAnsi="Times New Roman" w:cs="Times New Roman"/>
          <w:bCs/>
          <w:sz w:val="28"/>
          <w:szCs w:val="28"/>
          <w:lang w:eastAsia="ru-RU"/>
        </w:rPr>
        <w:t xml:space="preserve">δ, </w:t>
      </w:r>
      <w:r w:rsidRPr="00C85E30">
        <w:rPr>
          <w:rFonts w:ascii="Times New Roman" w:eastAsia="Times New Roman" w:hAnsi="Times New Roman" w:cs="Times New Roman"/>
          <w:sz w:val="28"/>
          <w:szCs w:val="28"/>
          <w:lang w:eastAsia="ru-RU"/>
        </w:rPr>
        <w:t>то ми отримаємо наступну динаміку капіталу</w:t>
      </w:r>
      <w:r w:rsidR="000D035F" w:rsidRPr="00C85E30">
        <w:rPr>
          <w:rFonts w:ascii="Times New Roman" w:eastAsia="Times New Roman" w:hAnsi="Times New Roman" w:cs="Times New Roman"/>
          <w:sz w:val="28"/>
          <w:szCs w:val="28"/>
          <w:lang w:eastAsia="ru-RU"/>
        </w:rPr>
        <w:t>:</w:t>
      </w:r>
    </w:p>
    <w:p w:rsidR="00173154" w:rsidRPr="00C85E30" w:rsidRDefault="00173154" w:rsidP="00C85E30">
      <w:pPr>
        <w:spacing w:after="0" w:line="360" w:lineRule="auto"/>
        <w:ind w:firstLine="709"/>
        <w:jc w:val="both"/>
        <w:rPr>
          <w:rFonts w:ascii="Times New Roman" w:eastAsia="Times New Roman" w:hAnsi="Times New Roman" w:cs="Times New Roman"/>
          <w:sz w:val="28"/>
          <w:szCs w:val="28"/>
          <w:lang w:eastAsia="ru-RU"/>
        </w:rPr>
      </w:pPr>
    </w:p>
    <w:p w:rsidR="000D035F" w:rsidRDefault="000D035F" w:rsidP="00D72A29">
      <w:pPr>
        <w:spacing w:after="0" w:line="360" w:lineRule="auto"/>
        <w:ind w:firstLine="709"/>
        <w:jc w:val="center"/>
        <w:rPr>
          <w:rFonts w:ascii="Times New Roman" w:eastAsia="Times New Roman" w:hAnsi="Times New Roman" w:cs="Times New Roman"/>
          <w:sz w:val="28"/>
          <w:szCs w:val="28"/>
          <w:lang w:eastAsia="ru-RU"/>
        </w:rPr>
      </w:pPr>
      <w:r w:rsidRPr="00C85E30">
        <w:rPr>
          <w:rFonts w:ascii="Times New Roman" w:eastAsia="Times New Roman" w:hAnsi="Times New Roman" w:cs="Times New Roman"/>
          <w:bCs/>
          <w:sz w:val="28"/>
          <w:szCs w:val="28"/>
          <w:lang w:eastAsia="ru-RU"/>
        </w:rPr>
        <w:t>ΔK = I - δK</w:t>
      </w:r>
      <w:r w:rsidRPr="00C85E30">
        <w:rPr>
          <w:rFonts w:ascii="Times New Roman" w:eastAsia="Times New Roman" w:hAnsi="Times New Roman" w:cs="Times New Roman"/>
          <w:sz w:val="28"/>
          <w:szCs w:val="28"/>
          <w:lang w:eastAsia="ru-RU"/>
        </w:rPr>
        <w:t>,</w:t>
      </w:r>
    </w:p>
    <w:p w:rsidR="00173154" w:rsidRPr="00C85E30" w:rsidRDefault="00173154" w:rsidP="00C85E30">
      <w:pPr>
        <w:spacing w:after="0" w:line="360" w:lineRule="auto"/>
        <w:ind w:firstLine="709"/>
        <w:jc w:val="both"/>
        <w:rPr>
          <w:rFonts w:ascii="Times New Roman" w:eastAsia="Times New Roman" w:hAnsi="Times New Roman" w:cs="Times New Roman"/>
          <w:sz w:val="28"/>
          <w:szCs w:val="28"/>
          <w:lang w:eastAsia="ru-RU"/>
        </w:rPr>
      </w:pPr>
    </w:p>
    <w:p w:rsidR="000D035F" w:rsidRPr="00C85E30" w:rsidRDefault="004F4903" w:rsidP="00C85E30">
      <w:pPr>
        <w:spacing w:after="0" w:line="360" w:lineRule="auto"/>
        <w:jc w:val="both"/>
        <w:rPr>
          <w:rFonts w:ascii="Times New Roman" w:eastAsia="Times New Roman" w:hAnsi="Times New Roman" w:cs="Times New Roman"/>
          <w:sz w:val="28"/>
          <w:szCs w:val="28"/>
          <w:lang w:eastAsia="ru-RU"/>
        </w:rPr>
      </w:pPr>
      <w:r w:rsidRPr="00C85E30">
        <w:rPr>
          <w:rFonts w:ascii="Times New Roman" w:eastAsia="Times New Roman" w:hAnsi="Times New Roman" w:cs="Times New Roman"/>
          <w:sz w:val="28"/>
          <w:szCs w:val="28"/>
          <w:lang w:eastAsia="ru-RU"/>
        </w:rPr>
        <w:t>тобто зміна кількості виробничих потужностей дорівнює сумі інвестицій мінус кількість вибулих потужностей.</w:t>
      </w:r>
      <w:r w:rsidR="000D035F" w:rsidRPr="00C85E30">
        <w:rPr>
          <w:rFonts w:ascii="Times New Roman" w:eastAsia="Times New Roman" w:hAnsi="Times New Roman" w:cs="Times New Roman"/>
          <w:sz w:val="28"/>
          <w:szCs w:val="28"/>
          <w:lang w:eastAsia="ru-RU"/>
        </w:rPr>
        <w:t xml:space="preserve"> </w:t>
      </w:r>
    </w:p>
    <w:p w:rsidR="000D035F" w:rsidRDefault="004F4903" w:rsidP="00C85E30">
      <w:pPr>
        <w:spacing w:after="0" w:line="360" w:lineRule="auto"/>
        <w:ind w:firstLine="709"/>
        <w:jc w:val="both"/>
        <w:rPr>
          <w:rFonts w:ascii="Times New Roman" w:eastAsia="Times New Roman" w:hAnsi="Times New Roman" w:cs="Times New Roman"/>
          <w:sz w:val="28"/>
          <w:szCs w:val="28"/>
          <w:lang w:eastAsia="ru-RU"/>
        </w:rPr>
      </w:pPr>
      <w:r w:rsidRPr="00C85E30">
        <w:rPr>
          <w:rFonts w:ascii="Times New Roman" w:eastAsia="Times New Roman" w:hAnsi="Times New Roman" w:cs="Times New Roman"/>
          <w:sz w:val="28"/>
          <w:szCs w:val="28"/>
          <w:lang w:eastAsia="ru-RU"/>
        </w:rPr>
        <w:t>Або, якщо записати через частку інвестицій від наявного ВВП</w:t>
      </w:r>
      <w:r w:rsidR="000D035F" w:rsidRPr="00C85E30">
        <w:rPr>
          <w:rFonts w:ascii="Times New Roman" w:eastAsia="Times New Roman" w:hAnsi="Times New Roman" w:cs="Times New Roman"/>
          <w:sz w:val="28"/>
          <w:szCs w:val="28"/>
          <w:lang w:eastAsia="ru-RU"/>
        </w:rPr>
        <w:t>:</w:t>
      </w:r>
    </w:p>
    <w:p w:rsidR="000103AF" w:rsidRPr="00C85E30" w:rsidRDefault="000103AF" w:rsidP="00C85E30">
      <w:pPr>
        <w:spacing w:after="0" w:line="360" w:lineRule="auto"/>
        <w:ind w:firstLine="709"/>
        <w:jc w:val="both"/>
        <w:rPr>
          <w:rFonts w:ascii="Times New Roman" w:eastAsia="Times New Roman" w:hAnsi="Times New Roman" w:cs="Times New Roman"/>
          <w:sz w:val="28"/>
          <w:szCs w:val="28"/>
          <w:lang w:eastAsia="ru-RU"/>
        </w:rPr>
      </w:pPr>
    </w:p>
    <w:p w:rsidR="000D035F" w:rsidRDefault="000D035F" w:rsidP="00D72A29">
      <w:pPr>
        <w:spacing w:after="0" w:line="360" w:lineRule="auto"/>
        <w:ind w:firstLine="709"/>
        <w:jc w:val="center"/>
        <w:rPr>
          <w:rFonts w:ascii="Times New Roman" w:eastAsia="Times New Roman" w:hAnsi="Times New Roman" w:cs="Times New Roman"/>
          <w:bCs/>
          <w:sz w:val="28"/>
          <w:szCs w:val="28"/>
          <w:lang w:eastAsia="ru-RU"/>
        </w:rPr>
      </w:pPr>
      <w:r w:rsidRPr="00C85E30">
        <w:rPr>
          <w:rFonts w:ascii="Times New Roman" w:eastAsia="Times New Roman" w:hAnsi="Times New Roman" w:cs="Times New Roman"/>
          <w:bCs/>
          <w:sz w:val="28"/>
          <w:szCs w:val="28"/>
          <w:lang w:eastAsia="ru-RU"/>
        </w:rPr>
        <w:t>ΔK = sF(K) - δ(K).</w:t>
      </w:r>
    </w:p>
    <w:p w:rsidR="000103AF" w:rsidRPr="00C85E30" w:rsidRDefault="000103AF" w:rsidP="00C85E30">
      <w:pPr>
        <w:spacing w:after="0" w:line="360" w:lineRule="auto"/>
        <w:ind w:firstLine="709"/>
        <w:jc w:val="both"/>
        <w:rPr>
          <w:rFonts w:ascii="Times New Roman" w:eastAsia="Times New Roman" w:hAnsi="Times New Roman" w:cs="Times New Roman"/>
          <w:sz w:val="28"/>
          <w:szCs w:val="28"/>
          <w:lang w:eastAsia="ru-RU"/>
        </w:rPr>
      </w:pPr>
    </w:p>
    <w:p w:rsidR="000D035F" w:rsidRPr="00C85E30" w:rsidRDefault="004F4903" w:rsidP="00C85E30">
      <w:pPr>
        <w:spacing w:after="0" w:line="360" w:lineRule="auto"/>
        <w:ind w:firstLine="709"/>
        <w:jc w:val="both"/>
        <w:rPr>
          <w:rFonts w:ascii="Times New Roman" w:eastAsia="Times New Roman" w:hAnsi="Times New Roman" w:cs="Times New Roman"/>
          <w:sz w:val="28"/>
          <w:szCs w:val="28"/>
          <w:lang w:eastAsia="ru-RU"/>
        </w:rPr>
      </w:pPr>
      <w:r w:rsidRPr="00C85E30">
        <w:rPr>
          <w:rFonts w:ascii="Times New Roman" w:eastAsia="Times New Roman" w:hAnsi="Times New Roman" w:cs="Times New Roman"/>
          <w:sz w:val="28"/>
          <w:szCs w:val="28"/>
          <w:lang w:eastAsia="ru-RU"/>
        </w:rPr>
        <w:t>Таким чином приріст виробничих потужностей в</w:t>
      </w:r>
      <w:r w:rsidR="00064B32">
        <w:rPr>
          <w:rFonts w:ascii="Times New Roman" w:eastAsia="Times New Roman" w:hAnsi="Times New Roman" w:cs="Times New Roman"/>
          <w:sz w:val="28"/>
          <w:szCs w:val="28"/>
          <w:lang w:eastAsia="ru-RU"/>
        </w:rPr>
        <w:t xml:space="preserve"> нашій економіці дорівнює частці</w:t>
      </w:r>
      <w:r w:rsidRPr="00C85E30">
        <w:rPr>
          <w:rFonts w:ascii="Times New Roman" w:eastAsia="Times New Roman" w:hAnsi="Times New Roman" w:cs="Times New Roman"/>
          <w:sz w:val="28"/>
          <w:szCs w:val="28"/>
          <w:lang w:eastAsia="ru-RU"/>
        </w:rPr>
        <w:t xml:space="preserve"> інвестицій від нашого поточно</w:t>
      </w:r>
      <w:r w:rsidR="00064B32">
        <w:rPr>
          <w:rFonts w:ascii="Times New Roman" w:eastAsia="Times New Roman" w:hAnsi="Times New Roman" w:cs="Times New Roman"/>
          <w:sz w:val="28"/>
          <w:szCs w:val="28"/>
          <w:lang w:eastAsia="ru-RU"/>
        </w:rPr>
        <w:t>го ВВП за вирахуванням приходячих</w:t>
      </w:r>
      <w:r w:rsidRPr="00C85E30">
        <w:rPr>
          <w:rFonts w:ascii="Times New Roman" w:eastAsia="Times New Roman" w:hAnsi="Times New Roman" w:cs="Times New Roman"/>
          <w:sz w:val="28"/>
          <w:szCs w:val="28"/>
          <w:lang w:eastAsia="ru-RU"/>
        </w:rPr>
        <w:t xml:space="preserve"> в непридатність виробничих потужностей, що можна уявити на графіку</w:t>
      </w:r>
      <w:r w:rsidR="007931D7">
        <w:rPr>
          <w:rFonts w:ascii="Times New Roman" w:eastAsia="Times New Roman" w:hAnsi="Times New Roman" w:cs="Times New Roman"/>
          <w:sz w:val="28"/>
          <w:szCs w:val="28"/>
          <w:lang w:eastAsia="ru-RU"/>
        </w:rPr>
        <w:t xml:space="preserve"> зображеному на рисунку 2.7</w:t>
      </w:r>
      <w:r w:rsidR="000D035F" w:rsidRPr="00C85E30">
        <w:rPr>
          <w:rFonts w:ascii="Times New Roman" w:eastAsia="Times New Roman" w:hAnsi="Times New Roman" w:cs="Times New Roman"/>
          <w:sz w:val="28"/>
          <w:szCs w:val="28"/>
          <w:lang w:eastAsia="ru-RU"/>
        </w:rPr>
        <w:t>:</w:t>
      </w:r>
    </w:p>
    <w:p w:rsidR="000D035F" w:rsidRDefault="000D035F" w:rsidP="00C85E30">
      <w:pPr>
        <w:spacing w:after="0" w:line="360" w:lineRule="auto"/>
        <w:jc w:val="center"/>
        <w:rPr>
          <w:rFonts w:ascii="Times New Roman" w:eastAsia="Times New Roman" w:hAnsi="Times New Roman" w:cs="Times New Roman"/>
          <w:sz w:val="28"/>
          <w:szCs w:val="28"/>
          <w:lang w:eastAsia="ru-RU"/>
        </w:rPr>
      </w:pPr>
      <w:r w:rsidRPr="00FC1A39">
        <w:rPr>
          <w:rFonts w:ascii="Times New Roman" w:eastAsia="Times New Roman" w:hAnsi="Times New Roman" w:cs="Times New Roman"/>
          <w:noProof/>
          <w:sz w:val="28"/>
          <w:szCs w:val="28"/>
          <w:lang w:eastAsia="ru-RU"/>
        </w:rPr>
        <w:lastRenderedPageBreak/>
        <w:drawing>
          <wp:inline distT="0" distB="0" distL="0" distR="0">
            <wp:extent cx="3829028" cy="2526509"/>
            <wp:effectExtent l="19050" t="0" r="22" b="0"/>
            <wp:docPr id="32" name="Рисунок 2" descr="https://sc2tv.ru/images/blog/eb36eb183181d66e3c8d13ffc9834b63/f2a11ff1-7bf2-495a-ba23-e0675ad61a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2tv.ru/images/blog/eb36eb183181d66e3c8d13ffc9834b63/f2a11ff1-7bf2-495a-ba23-e0675ad61ac3.jpg"/>
                    <pic:cNvPicPr>
                      <a:picLocks noChangeAspect="1" noChangeArrowheads="1"/>
                    </pic:cNvPicPr>
                  </pic:nvPicPr>
                  <pic:blipFill>
                    <a:blip r:embed="rId114" cstate="print"/>
                    <a:srcRect/>
                    <a:stretch>
                      <a:fillRect/>
                    </a:stretch>
                  </pic:blipFill>
                  <pic:spPr bwMode="auto">
                    <a:xfrm>
                      <a:off x="0" y="0"/>
                      <a:ext cx="3829515" cy="2526830"/>
                    </a:xfrm>
                    <a:prstGeom prst="rect">
                      <a:avLst/>
                    </a:prstGeom>
                    <a:noFill/>
                    <a:ln w="9525">
                      <a:noFill/>
                      <a:miter lim="800000"/>
                      <a:headEnd/>
                      <a:tailEnd/>
                    </a:ln>
                  </pic:spPr>
                </pic:pic>
              </a:graphicData>
            </a:graphic>
          </wp:inline>
        </w:drawing>
      </w:r>
    </w:p>
    <w:p w:rsidR="004F4903" w:rsidRDefault="004F4903" w:rsidP="004F4903">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Рисунок 2.7 - </w:t>
      </w:r>
      <w:r>
        <w:rPr>
          <w:rFonts w:ascii="Times New Roman" w:eastAsia="Times New Roman" w:hAnsi="Times New Roman" w:cs="Times New Roman"/>
          <w:sz w:val="28"/>
          <w:szCs w:val="28"/>
          <w:lang w:eastAsia="ru-RU"/>
        </w:rPr>
        <w:t>П</w:t>
      </w:r>
      <w:r w:rsidRPr="004F4903">
        <w:rPr>
          <w:rFonts w:ascii="Times New Roman" w:eastAsia="Times New Roman" w:hAnsi="Times New Roman" w:cs="Times New Roman"/>
          <w:sz w:val="28"/>
          <w:szCs w:val="28"/>
          <w:lang w:eastAsia="ru-RU"/>
        </w:rPr>
        <w:t>риріст виробничих потужностей</w:t>
      </w:r>
    </w:p>
    <w:p w:rsidR="004F4903" w:rsidRPr="004F4903" w:rsidRDefault="004F4903" w:rsidP="004F4903">
      <w:pPr>
        <w:spacing w:after="0" w:line="360" w:lineRule="auto"/>
        <w:jc w:val="center"/>
        <w:rPr>
          <w:rFonts w:ascii="Times New Roman" w:eastAsia="Times New Roman" w:hAnsi="Times New Roman" w:cs="Times New Roman"/>
          <w:sz w:val="28"/>
          <w:szCs w:val="28"/>
          <w:lang w:val="uk-UA" w:eastAsia="ru-RU"/>
        </w:rPr>
      </w:pPr>
    </w:p>
    <w:p w:rsidR="004F4903" w:rsidRPr="004F4903" w:rsidRDefault="004F4903" w:rsidP="004F4903">
      <w:pPr>
        <w:spacing w:after="0" w:line="360" w:lineRule="auto"/>
        <w:ind w:firstLine="709"/>
        <w:jc w:val="both"/>
        <w:rPr>
          <w:rFonts w:ascii="Times New Roman" w:eastAsia="Times New Roman" w:hAnsi="Times New Roman" w:cs="Times New Roman"/>
          <w:sz w:val="28"/>
          <w:szCs w:val="28"/>
          <w:lang w:eastAsia="ru-RU"/>
        </w:rPr>
      </w:pPr>
      <w:r w:rsidRPr="004F4903">
        <w:rPr>
          <w:rFonts w:ascii="Times New Roman" w:eastAsia="Times New Roman" w:hAnsi="Times New Roman" w:cs="Times New Roman"/>
          <w:sz w:val="28"/>
          <w:szCs w:val="28"/>
          <w:lang w:eastAsia="ru-RU"/>
        </w:rPr>
        <w:t>Це і називається Моделлю Солоу.</w:t>
      </w:r>
    </w:p>
    <w:p w:rsidR="000D035F" w:rsidRPr="004F4903" w:rsidRDefault="004F4903" w:rsidP="004F4903">
      <w:pPr>
        <w:spacing w:after="0" w:line="360" w:lineRule="auto"/>
        <w:ind w:left="709"/>
        <w:jc w:val="both"/>
        <w:rPr>
          <w:rFonts w:ascii="Times New Roman" w:eastAsia="Times New Roman" w:hAnsi="Times New Roman" w:cs="Times New Roman"/>
          <w:sz w:val="28"/>
          <w:szCs w:val="28"/>
          <w:lang w:eastAsia="ru-RU"/>
        </w:rPr>
      </w:pPr>
      <w:r w:rsidRPr="004F4903">
        <w:rPr>
          <w:rFonts w:ascii="Times New Roman" w:eastAsia="Times New Roman" w:hAnsi="Times New Roman" w:cs="Times New Roman"/>
          <w:sz w:val="28"/>
          <w:szCs w:val="28"/>
          <w:lang w:eastAsia="ru-RU"/>
        </w:rPr>
        <w:t>З неї можна зробити кілька важливих висновків:</w:t>
      </w:r>
    </w:p>
    <w:p w:rsidR="000D035F" w:rsidRPr="004F4903" w:rsidRDefault="004F4903" w:rsidP="00351164">
      <w:pPr>
        <w:pStyle w:val="a3"/>
        <w:numPr>
          <w:ilvl w:val="0"/>
          <w:numId w:val="5"/>
        </w:numPr>
        <w:spacing w:line="360" w:lineRule="auto"/>
        <w:ind w:left="0" w:firstLine="709"/>
        <w:jc w:val="both"/>
        <w:rPr>
          <w:sz w:val="28"/>
          <w:szCs w:val="28"/>
        </w:rPr>
      </w:pPr>
      <w:r w:rsidRPr="004F4903">
        <w:rPr>
          <w:sz w:val="28"/>
          <w:szCs w:val="28"/>
        </w:rPr>
        <w:t>Якщо в країні мало виробничих потужностей, тобто мало капіталу, будь-які інвестиції, тобто вкладення в будівництво заводів, устаткування, будівель або інфраструктури дають швидке зростання виробництва і ВВП.</w:t>
      </w:r>
    </w:p>
    <w:p w:rsidR="000D035F" w:rsidRPr="004F4903" w:rsidRDefault="004F4903" w:rsidP="00351164">
      <w:pPr>
        <w:pStyle w:val="a3"/>
        <w:numPr>
          <w:ilvl w:val="0"/>
          <w:numId w:val="5"/>
        </w:numPr>
        <w:spacing w:line="360" w:lineRule="auto"/>
        <w:ind w:left="0" w:firstLine="709"/>
        <w:jc w:val="both"/>
        <w:rPr>
          <w:sz w:val="28"/>
          <w:szCs w:val="28"/>
        </w:rPr>
      </w:pPr>
      <w:r w:rsidRPr="004F4903">
        <w:rPr>
          <w:sz w:val="28"/>
          <w:szCs w:val="28"/>
        </w:rPr>
        <w:t>У міру зростання кількості капіталу, зростання ВВП сповільнюється відповідно до Закону спадної віддачі і зростанн</w:t>
      </w:r>
      <w:r w:rsidR="00064B32">
        <w:rPr>
          <w:sz w:val="28"/>
          <w:szCs w:val="28"/>
        </w:rPr>
        <w:t>я витрат на компенсацію вибуваючих</w:t>
      </w:r>
      <w:r w:rsidRPr="004F4903">
        <w:rPr>
          <w:sz w:val="28"/>
          <w:szCs w:val="28"/>
        </w:rPr>
        <w:t xml:space="preserve"> потужностей, і інвестиції в виробництво починають приносити все менший приріст продуктивності.</w:t>
      </w:r>
    </w:p>
    <w:p w:rsidR="000D035F" w:rsidRPr="004F4903" w:rsidRDefault="004F4903" w:rsidP="00351164">
      <w:pPr>
        <w:pStyle w:val="a3"/>
        <w:numPr>
          <w:ilvl w:val="0"/>
          <w:numId w:val="5"/>
        </w:numPr>
        <w:spacing w:line="360" w:lineRule="auto"/>
        <w:ind w:left="0" w:firstLine="709"/>
        <w:jc w:val="both"/>
        <w:rPr>
          <w:sz w:val="28"/>
          <w:szCs w:val="28"/>
        </w:rPr>
      </w:pPr>
      <w:r w:rsidRPr="004F4903">
        <w:rPr>
          <w:sz w:val="28"/>
          <w:szCs w:val="28"/>
        </w:rPr>
        <w:t>У якийсь момент настає стаціонарний стан K *, в якому кількість нових побудованих потужностей порівнюється з кількістю тих, що вибувають старих. Подальші інвестиції в будівництво більшого числа потужностей ні до чого не приведуть, тому що при переході через K * старе виробниче обладнання та інша інфраструктура буде вибувати швидше, ніж будується нова.</w:t>
      </w:r>
      <w:r w:rsidR="000D035F" w:rsidRPr="004F4903">
        <w:rPr>
          <w:sz w:val="28"/>
          <w:szCs w:val="28"/>
        </w:rPr>
        <w:t xml:space="preserve"> </w:t>
      </w:r>
    </w:p>
    <w:p w:rsidR="000D035F" w:rsidRDefault="000D035F" w:rsidP="00E7215A">
      <w:pPr>
        <w:spacing w:after="0" w:line="360" w:lineRule="auto"/>
        <w:rPr>
          <w:rFonts w:ascii="Times New Roman" w:eastAsia="Times New Roman" w:hAnsi="Times New Roman" w:cs="Times New Roman"/>
          <w:sz w:val="28"/>
          <w:szCs w:val="28"/>
          <w:lang w:eastAsia="ru-RU"/>
        </w:rPr>
      </w:pPr>
    </w:p>
    <w:p w:rsidR="004F4903" w:rsidRDefault="004F4903" w:rsidP="00E7215A">
      <w:pPr>
        <w:spacing w:after="0" w:line="360" w:lineRule="auto"/>
        <w:rPr>
          <w:rFonts w:ascii="Times New Roman" w:eastAsia="Times New Roman" w:hAnsi="Times New Roman" w:cs="Times New Roman"/>
          <w:sz w:val="28"/>
          <w:szCs w:val="28"/>
          <w:lang w:eastAsia="ru-RU"/>
        </w:rPr>
      </w:pPr>
    </w:p>
    <w:p w:rsidR="00E00C5E" w:rsidRDefault="00E00C5E" w:rsidP="00E7215A">
      <w:pPr>
        <w:spacing w:after="0" w:line="360" w:lineRule="auto"/>
        <w:rPr>
          <w:rFonts w:ascii="Times New Roman" w:eastAsia="Times New Roman" w:hAnsi="Times New Roman" w:cs="Times New Roman"/>
          <w:sz w:val="28"/>
          <w:szCs w:val="28"/>
          <w:lang w:eastAsia="ru-RU"/>
        </w:rPr>
      </w:pPr>
    </w:p>
    <w:p w:rsidR="00E00C5E" w:rsidRDefault="00E00C5E" w:rsidP="00E7215A">
      <w:pPr>
        <w:spacing w:after="0" w:line="360" w:lineRule="auto"/>
        <w:rPr>
          <w:rFonts w:ascii="Times New Roman" w:eastAsia="Times New Roman" w:hAnsi="Times New Roman" w:cs="Times New Roman"/>
          <w:sz w:val="28"/>
          <w:szCs w:val="28"/>
          <w:lang w:eastAsia="ru-RU"/>
        </w:rPr>
      </w:pPr>
    </w:p>
    <w:p w:rsidR="00E00C5E" w:rsidRDefault="00E00C5E" w:rsidP="00E7215A">
      <w:pPr>
        <w:spacing w:after="0" w:line="360" w:lineRule="auto"/>
        <w:rPr>
          <w:rFonts w:ascii="Times New Roman" w:eastAsia="Times New Roman" w:hAnsi="Times New Roman" w:cs="Times New Roman"/>
          <w:sz w:val="28"/>
          <w:szCs w:val="28"/>
          <w:lang w:eastAsia="ru-RU"/>
        </w:rPr>
      </w:pPr>
    </w:p>
    <w:p w:rsidR="00E00C5E" w:rsidRPr="00FC1A39" w:rsidRDefault="00E00C5E" w:rsidP="00E7215A">
      <w:pPr>
        <w:spacing w:after="0" w:line="360" w:lineRule="auto"/>
        <w:rPr>
          <w:rFonts w:ascii="Times New Roman" w:eastAsia="Times New Roman" w:hAnsi="Times New Roman" w:cs="Times New Roman"/>
          <w:sz w:val="28"/>
          <w:szCs w:val="28"/>
          <w:lang w:eastAsia="ru-RU"/>
        </w:rPr>
      </w:pPr>
    </w:p>
    <w:p w:rsidR="000D035F" w:rsidRPr="002E1C9E" w:rsidRDefault="00D91520" w:rsidP="002E1C9E">
      <w:pPr>
        <w:spacing w:after="0" w:line="360" w:lineRule="auto"/>
        <w:ind w:firstLine="708"/>
        <w:jc w:val="both"/>
        <w:outlineLvl w:val="1"/>
        <w:rPr>
          <w:rFonts w:ascii="Times New Roman" w:eastAsia="Times New Roman" w:hAnsi="Times New Roman" w:cs="Times New Roman"/>
          <w:bCs/>
          <w:sz w:val="28"/>
          <w:szCs w:val="28"/>
          <w:lang w:eastAsia="ru-RU"/>
        </w:rPr>
      </w:pPr>
      <w:r w:rsidRPr="002E1C9E">
        <w:rPr>
          <w:rFonts w:ascii="Times New Roman" w:eastAsia="Times New Roman" w:hAnsi="Times New Roman" w:cs="Times New Roman"/>
          <w:bCs/>
          <w:sz w:val="28"/>
          <w:szCs w:val="28"/>
          <w:lang w:eastAsia="ru-RU"/>
        </w:rPr>
        <w:lastRenderedPageBreak/>
        <w:t>2</w:t>
      </w:r>
      <w:r w:rsidR="002E1C9E" w:rsidRPr="002E1C9E">
        <w:rPr>
          <w:rFonts w:ascii="Times New Roman" w:eastAsia="Times New Roman" w:hAnsi="Times New Roman" w:cs="Times New Roman"/>
          <w:bCs/>
          <w:sz w:val="28"/>
          <w:szCs w:val="28"/>
          <w:lang w:eastAsia="ru-RU"/>
        </w:rPr>
        <w:t>.5.1</w:t>
      </w:r>
      <w:r w:rsidR="002E1C9E" w:rsidRPr="002E1C9E">
        <w:t xml:space="preserve"> </w:t>
      </w:r>
      <w:r w:rsidR="002E1C9E" w:rsidRPr="002E1C9E">
        <w:rPr>
          <w:rFonts w:ascii="Times New Roman" w:eastAsia="Times New Roman" w:hAnsi="Times New Roman" w:cs="Times New Roman"/>
          <w:bCs/>
          <w:sz w:val="28"/>
          <w:szCs w:val="28"/>
          <w:lang w:eastAsia="ru-RU"/>
        </w:rPr>
        <w:t>Що все це означає</w:t>
      </w:r>
    </w:p>
    <w:p w:rsidR="002E1C9E" w:rsidRPr="002E1C9E" w:rsidRDefault="002E1C9E" w:rsidP="002E1C9E">
      <w:pPr>
        <w:spacing w:after="0" w:line="360" w:lineRule="auto"/>
        <w:ind w:firstLine="708"/>
        <w:jc w:val="both"/>
        <w:outlineLvl w:val="1"/>
        <w:rPr>
          <w:rFonts w:ascii="Times New Roman" w:eastAsia="Times New Roman" w:hAnsi="Times New Roman" w:cs="Times New Roman"/>
          <w:bCs/>
          <w:sz w:val="28"/>
          <w:szCs w:val="28"/>
          <w:lang w:eastAsia="ru-RU"/>
        </w:rPr>
      </w:pPr>
    </w:p>
    <w:p w:rsidR="002E1C9E" w:rsidRPr="002E1C9E" w:rsidRDefault="002E1C9E" w:rsidP="002E1C9E">
      <w:pPr>
        <w:spacing w:after="0" w:line="360" w:lineRule="auto"/>
        <w:ind w:firstLine="708"/>
        <w:jc w:val="both"/>
        <w:outlineLvl w:val="1"/>
        <w:rPr>
          <w:rFonts w:ascii="Times New Roman" w:eastAsia="Times New Roman" w:hAnsi="Times New Roman" w:cs="Times New Roman"/>
          <w:bCs/>
          <w:sz w:val="28"/>
          <w:szCs w:val="28"/>
          <w:lang w:eastAsia="ru-RU"/>
        </w:rPr>
      </w:pPr>
    </w:p>
    <w:p w:rsidR="000D035F" w:rsidRPr="002E1C9E" w:rsidRDefault="002E1C9E" w:rsidP="002E1C9E">
      <w:pPr>
        <w:spacing w:after="0" w:line="360" w:lineRule="auto"/>
        <w:ind w:firstLine="708"/>
        <w:jc w:val="both"/>
        <w:rPr>
          <w:rFonts w:ascii="Times New Roman" w:eastAsia="Times New Roman" w:hAnsi="Times New Roman" w:cs="Times New Roman"/>
          <w:sz w:val="28"/>
          <w:szCs w:val="28"/>
          <w:lang w:eastAsia="ru-RU"/>
        </w:rPr>
      </w:pPr>
      <w:r w:rsidRPr="002E1C9E">
        <w:rPr>
          <w:rFonts w:ascii="Times New Roman" w:eastAsia="Times New Roman" w:hAnsi="Times New Roman" w:cs="Times New Roman"/>
          <w:sz w:val="28"/>
          <w:szCs w:val="28"/>
          <w:lang w:eastAsia="ru-RU"/>
        </w:rPr>
        <w:t>Країни, що розвиваються мають кількість виробничих потужностей менше</w:t>
      </w:r>
      <w:r w:rsidR="000D035F" w:rsidRPr="002E1C9E">
        <w:rPr>
          <w:rFonts w:ascii="Times New Roman" w:eastAsia="Times New Roman" w:hAnsi="Times New Roman" w:cs="Times New Roman"/>
          <w:sz w:val="28"/>
          <w:szCs w:val="28"/>
          <w:lang w:eastAsia="ru-RU"/>
        </w:rPr>
        <w:t xml:space="preserve"> </w:t>
      </w:r>
      <w:r w:rsidR="000D035F" w:rsidRPr="002E1C9E">
        <w:rPr>
          <w:rFonts w:ascii="Times New Roman" w:eastAsia="Times New Roman" w:hAnsi="Times New Roman" w:cs="Times New Roman"/>
          <w:bCs/>
          <w:sz w:val="28"/>
          <w:szCs w:val="28"/>
          <w:lang w:eastAsia="ru-RU"/>
        </w:rPr>
        <w:t>K*</w:t>
      </w:r>
      <w:r w:rsidR="000D035F" w:rsidRPr="002E1C9E">
        <w:rPr>
          <w:rFonts w:ascii="Times New Roman" w:eastAsia="Times New Roman" w:hAnsi="Times New Roman" w:cs="Times New Roman"/>
          <w:sz w:val="28"/>
          <w:szCs w:val="28"/>
          <w:lang w:eastAsia="ru-RU"/>
        </w:rPr>
        <w:t xml:space="preserve">, </w:t>
      </w:r>
      <w:r w:rsidRPr="002E1C9E">
        <w:rPr>
          <w:rFonts w:ascii="Times New Roman" w:eastAsia="Times New Roman" w:hAnsi="Times New Roman" w:cs="Times New Roman"/>
          <w:sz w:val="28"/>
          <w:szCs w:val="28"/>
          <w:lang w:eastAsia="ru-RU"/>
        </w:rPr>
        <w:t>тому вони можуть (і повинні) швидко нарощувати свій ВВП просто інвестуючи в будівництво нових заводів, доріг, будівель, фабрик та інфраструктури.</w:t>
      </w:r>
      <w:r w:rsidR="000D035F" w:rsidRPr="002E1C9E">
        <w:rPr>
          <w:rFonts w:ascii="Times New Roman" w:eastAsia="Times New Roman" w:hAnsi="Times New Roman" w:cs="Times New Roman"/>
          <w:sz w:val="28"/>
          <w:szCs w:val="28"/>
          <w:lang w:eastAsia="ru-RU"/>
        </w:rPr>
        <w:t xml:space="preserve"> </w:t>
      </w:r>
    </w:p>
    <w:p w:rsidR="002E1C9E" w:rsidRPr="002E1C9E" w:rsidRDefault="002E1C9E" w:rsidP="002E1C9E">
      <w:pPr>
        <w:spacing w:after="0" w:line="360" w:lineRule="auto"/>
        <w:ind w:firstLine="708"/>
        <w:jc w:val="both"/>
        <w:rPr>
          <w:rFonts w:ascii="Times New Roman" w:eastAsia="Times New Roman" w:hAnsi="Times New Roman" w:cs="Times New Roman"/>
          <w:sz w:val="28"/>
          <w:szCs w:val="28"/>
          <w:lang w:eastAsia="ru-RU"/>
        </w:rPr>
      </w:pPr>
      <w:r w:rsidRPr="002E1C9E">
        <w:rPr>
          <w:rFonts w:ascii="Times New Roman" w:eastAsia="Times New Roman" w:hAnsi="Times New Roman" w:cs="Times New Roman"/>
          <w:sz w:val="28"/>
          <w:szCs w:val="28"/>
          <w:lang w:eastAsia="ru-RU"/>
        </w:rPr>
        <w:t xml:space="preserve">Розвинені країни вже перебувають в стаціонарному стані </w:t>
      </w:r>
      <w:r w:rsidRPr="002E1C9E">
        <w:rPr>
          <w:rFonts w:ascii="Times New Roman" w:eastAsia="Times New Roman" w:hAnsi="Times New Roman" w:cs="Times New Roman"/>
          <w:bCs/>
          <w:sz w:val="28"/>
          <w:szCs w:val="28"/>
          <w:lang w:eastAsia="ru-RU"/>
        </w:rPr>
        <w:t>K*</w:t>
      </w:r>
      <w:r w:rsidRPr="002E1C9E">
        <w:rPr>
          <w:rFonts w:ascii="Times New Roman" w:eastAsia="Times New Roman" w:hAnsi="Times New Roman" w:cs="Times New Roman"/>
          <w:sz w:val="28"/>
          <w:szCs w:val="28"/>
          <w:lang w:eastAsia="ru-RU"/>
        </w:rPr>
        <w:t xml:space="preserve"> або близько до нього, тому вони не можуть збільшувати своє виробництво просто вкладаючись в будівництво нових будівель і фабрик.</w:t>
      </w:r>
    </w:p>
    <w:p w:rsidR="002E1C9E" w:rsidRPr="002E1C9E" w:rsidRDefault="002E1C9E" w:rsidP="002E1C9E">
      <w:pPr>
        <w:spacing w:after="0" w:line="360" w:lineRule="auto"/>
        <w:ind w:firstLine="708"/>
        <w:jc w:val="both"/>
        <w:rPr>
          <w:rFonts w:ascii="Times New Roman" w:eastAsia="Times New Roman" w:hAnsi="Times New Roman" w:cs="Times New Roman"/>
          <w:sz w:val="28"/>
          <w:szCs w:val="28"/>
          <w:lang w:eastAsia="ru-RU"/>
        </w:rPr>
      </w:pPr>
      <w:r w:rsidRPr="002E1C9E">
        <w:rPr>
          <w:rFonts w:ascii="Times New Roman" w:eastAsia="Times New Roman" w:hAnsi="Times New Roman" w:cs="Times New Roman"/>
          <w:sz w:val="28"/>
          <w:szCs w:val="28"/>
          <w:lang w:eastAsia="ru-RU"/>
        </w:rPr>
        <w:t>Чи відповідає це дійсності? Так, цілком:</w:t>
      </w:r>
    </w:p>
    <w:p w:rsidR="002E1C9E" w:rsidRPr="002E1C9E" w:rsidRDefault="002E1C9E" w:rsidP="002E1C9E">
      <w:pPr>
        <w:spacing w:after="0" w:line="360" w:lineRule="auto"/>
        <w:ind w:firstLine="708"/>
        <w:jc w:val="both"/>
        <w:rPr>
          <w:rFonts w:ascii="Times New Roman" w:eastAsia="Times New Roman" w:hAnsi="Times New Roman" w:cs="Times New Roman"/>
          <w:sz w:val="28"/>
          <w:szCs w:val="28"/>
          <w:lang w:eastAsia="ru-RU"/>
        </w:rPr>
      </w:pPr>
      <w:r w:rsidRPr="002E1C9E">
        <w:rPr>
          <w:rFonts w:ascii="Times New Roman" w:eastAsia="Times New Roman" w:hAnsi="Times New Roman" w:cs="Times New Roman"/>
          <w:sz w:val="28"/>
          <w:szCs w:val="28"/>
          <w:lang w:eastAsia="ru-RU"/>
        </w:rPr>
        <w:t>Розвинені країни вже понад сто років ростуть приблизно однаковим темпом на 2-3% в рік. Країни, що розвиваються часто показують зрост</w:t>
      </w:r>
      <w:r w:rsidR="00FD3151">
        <w:rPr>
          <w:rFonts w:ascii="Times New Roman" w:eastAsia="Times New Roman" w:hAnsi="Times New Roman" w:cs="Times New Roman"/>
          <w:sz w:val="28"/>
          <w:szCs w:val="28"/>
          <w:lang w:eastAsia="ru-RU"/>
        </w:rPr>
        <w:t>ання в кілька разів більше, яке</w:t>
      </w:r>
      <w:r w:rsidRPr="002E1C9E">
        <w:rPr>
          <w:rFonts w:ascii="Times New Roman" w:eastAsia="Times New Roman" w:hAnsi="Times New Roman" w:cs="Times New Roman"/>
          <w:sz w:val="28"/>
          <w:szCs w:val="28"/>
          <w:lang w:eastAsia="ru-RU"/>
        </w:rPr>
        <w:t xml:space="preserve"> поступово сповільнюється або зовсім зупиняється.</w:t>
      </w:r>
    </w:p>
    <w:p w:rsidR="000D035F" w:rsidRPr="002E1C9E" w:rsidRDefault="002E1C9E" w:rsidP="002E1C9E">
      <w:pPr>
        <w:spacing w:after="0" w:line="360" w:lineRule="auto"/>
        <w:ind w:firstLine="708"/>
        <w:jc w:val="both"/>
        <w:rPr>
          <w:rFonts w:ascii="Times New Roman" w:eastAsia="Times New Roman" w:hAnsi="Times New Roman" w:cs="Times New Roman"/>
          <w:sz w:val="28"/>
          <w:szCs w:val="28"/>
          <w:lang w:eastAsia="ru-RU"/>
        </w:rPr>
      </w:pPr>
      <w:r w:rsidRPr="002E1C9E">
        <w:rPr>
          <w:rFonts w:ascii="Times New Roman" w:eastAsia="Times New Roman" w:hAnsi="Times New Roman" w:cs="Times New Roman"/>
          <w:sz w:val="28"/>
          <w:szCs w:val="28"/>
          <w:lang w:eastAsia="ru-RU"/>
        </w:rPr>
        <w:t>Що забезпечує ці 2-3% в рік для розвинених країн? Той самий фактор А, який ми не враховували в нашій моделі - науково-технічний прогрес: ВВП розвинених країн може рости тільки за рахунок впровадження інноваційних технологій, що забезпечують той самий зростання в 2-3%. З чого також легко можна зробити висновок, що країни, що розвиваються, не дивлячись на свою, часом вражаючу, швидкість зростання ніколи не наздоженуть розвинуті країни за рівнем виробництва, якщо не навчаться виробляти власні інновації (або дуже ефективно запозичувати чужі, для чого потрібні відкриті кордони і хороші міжнародні відносини).</w:t>
      </w:r>
    </w:p>
    <w:p w:rsidR="002E1C9E" w:rsidRDefault="002E1C9E" w:rsidP="002E1C9E">
      <w:pPr>
        <w:spacing w:after="0" w:line="360" w:lineRule="auto"/>
        <w:ind w:firstLine="708"/>
        <w:rPr>
          <w:rFonts w:ascii="Times New Roman" w:eastAsia="Times New Roman" w:hAnsi="Times New Roman" w:cs="Times New Roman"/>
          <w:sz w:val="28"/>
          <w:szCs w:val="28"/>
          <w:lang w:eastAsia="ru-RU"/>
        </w:rPr>
      </w:pPr>
    </w:p>
    <w:p w:rsidR="00BD3A69" w:rsidRDefault="00BD3A69" w:rsidP="002E1C9E">
      <w:pPr>
        <w:spacing w:after="0" w:line="360" w:lineRule="auto"/>
        <w:ind w:firstLine="708"/>
        <w:rPr>
          <w:rFonts w:ascii="Times New Roman" w:eastAsia="Times New Roman" w:hAnsi="Times New Roman" w:cs="Times New Roman"/>
          <w:sz w:val="28"/>
          <w:szCs w:val="28"/>
          <w:lang w:eastAsia="ru-RU"/>
        </w:rPr>
      </w:pPr>
    </w:p>
    <w:p w:rsidR="00BD3A69" w:rsidRDefault="00BD3A69" w:rsidP="002E1C9E">
      <w:pPr>
        <w:spacing w:after="0" w:line="360" w:lineRule="auto"/>
        <w:ind w:firstLine="708"/>
        <w:rPr>
          <w:rFonts w:ascii="Times New Roman" w:eastAsia="Times New Roman" w:hAnsi="Times New Roman" w:cs="Times New Roman"/>
          <w:sz w:val="28"/>
          <w:szCs w:val="28"/>
          <w:lang w:eastAsia="ru-RU"/>
        </w:rPr>
      </w:pPr>
    </w:p>
    <w:p w:rsidR="00BD3A69" w:rsidRDefault="00BD3A69" w:rsidP="002E1C9E">
      <w:pPr>
        <w:spacing w:after="0" w:line="360" w:lineRule="auto"/>
        <w:ind w:firstLine="708"/>
        <w:rPr>
          <w:rFonts w:ascii="Times New Roman" w:eastAsia="Times New Roman" w:hAnsi="Times New Roman" w:cs="Times New Roman"/>
          <w:sz w:val="28"/>
          <w:szCs w:val="28"/>
          <w:lang w:eastAsia="ru-RU"/>
        </w:rPr>
      </w:pPr>
    </w:p>
    <w:p w:rsidR="00BD3A69" w:rsidRDefault="00BD3A69" w:rsidP="002E1C9E">
      <w:pPr>
        <w:spacing w:after="0" w:line="360" w:lineRule="auto"/>
        <w:ind w:firstLine="708"/>
        <w:rPr>
          <w:rFonts w:ascii="Times New Roman" w:eastAsia="Times New Roman" w:hAnsi="Times New Roman" w:cs="Times New Roman"/>
          <w:sz w:val="28"/>
          <w:szCs w:val="28"/>
          <w:lang w:eastAsia="ru-RU"/>
        </w:rPr>
      </w:pPr>
    </w:p>
    <w:p w:rsidR="00BD3A69" w:rsidRDefault="00BD3A69" w:rsidP="002E1C9E">
      <w:pPr>
        <w:spacing w:after="0" w:line="360" w:lineRule="auto"/>
        <w:ind w:firstLine="708"/>
        <w:rPr>
          <w:rFonts w:ascii="Times New Roman" w:eastAsia="Times New Roman" w:hAnsi="Times New Roman" w:cs="Times New Roman"/>
          <w:sz w:val="28"/>
          <w:szCs w:val="28"/>
          <w:lang w:eastAsia="ru-RU"/>
        </w:rPr>
      </w:pPr>
    </w:p>
    <w:p w:rsidR="00BD3A69" w:rsidRPr="00FC1A39" w:rsidRDefault="00BD3A69" w:rsidP="002E1C9E">
      <w:pPr>
        <w:spacing w:after="0" w:line="360" w:lineRule="auto"/>
        <w:ind w:firstLine="708"/>
        <w:rPr>
          <w:rFonts w:ascii="Times New Roman" w:eastAsia="Times New Roman" w:hAnsi="Times New Roman" w:cs="Times New Roman"/>
          <w:sz w:val="28"/>
          <w:szCs w:val="28"/>
          <w:lang w:eastAsia="ru-RU"/>
        </w:rPr>
      </w:pPr>
    </w:p>
    <w:p w:rsidR="000D035F" w:rsidRDefault="00D91520" w:rsidP="002E1C9E">
      <w:pPr>
        <w:spacing w:after="0" w:line="360" w:lineRule="auto"/>
        <w:ind w:firstLine="708"/>
        <w:jc w:val="both"/>
        <w:rPr>
          <w:rFonts w:ascii="Times New Roman" w:eastAsia="Times New Roman" w:hAnsi="Times New Roman" w:cs="Times New Roman"/>
          <w:bCs/>
          <w:sz w:val="28"/>
          <w:szCs w:val="28"/>
          <w:lang w:eastAsia="ru-RU"/>
        </w:rPr>
      </w:pPr>
      <w:r w:rsidRPr="002E1C9E">
        <w:rPr>
          <w:rFonts w:ascii="Times New Roman" w:eastAsia="Times New Roman" w:hAnsi="Times New Roman" w:cs="Times New Roman"/>
          <w:bCs/>
          <w:sz w:val="28"/>
          <w:szCs w:val="28"/>
          <w:lang w:eastAsia="ru-RU"/>
        </w:rPr>
        <w:lastRenderedPageBreak/>
        <w:t>2</w:t>
      </w:r>
      <w:r w:rsidR="002E1C9E" w:rsidRPr="002E1C9E">
        <w:rPr>
          <w:rFonts w:ascii="Times New Roman" w:eastAsia="Times New Roman" w:hAnsi="Times New Roman" w:cs="Times New Roman"/>
          <w:bCs/>
          <w:sz w:val="28"/>
          <w:szCs w:val="28"/>
          <w:lang w:eastAsia="ru-RU"/>
        </w:rPr>
        <w:t>.5.2</w:t>
      </w:r>
      <w:r w:rsidR="009E1006" w:rsidRPr="002E1C9E">
        <w:rPr>
          <w:rFonts w:ascii="Times New Roman" w:eastAsia="Times New Roman" w:hAnsi="Times New Roman" w:cs="Times New Roman"/>
          <w:bCs/>
          <w:sz w:val="28"/>
          <w:szCs w:val="28"/>
          <w:lang w:eastAsia="ru-RU"/>
        </w:rPr>
        <w:t xml:space="preserve"> </w:t>
      </w:r>
      <w:r w:rsidR="002E1C9E" w:rsidRPr="002E1C9E">
        <w:rPr>
          <w:rFonts w:ascii="Times New Roman" w:eastAsia="Times New Roman" w:hAnsi="Times New Roman" w:cs="Times New Roman"/>
          <w:bCs/>
          <w:sz w:val="28"/>
          <w:szCs w:val="28"/>
          <w:lang w:eastAsia="ru-RU"/>
        </w:rPr>
        <w:t>Порівняння з реальністю</w:t>
      </w:r>
    </w:p>
    <w:p w:rsidR="002E1C9E" w:rsidRDefault="002E1C9E" w:rsidP="002E1C9E">
      <w:pPr>
        <w:spacing w:after="0" w:line="360" w:lineRule="auto"/>
        <w:ind w:firstLine="708"/>
        <w:jc w:val="both"/>
        <w:rPr>
          <w:rFonts w:ascii="Times New Roman" w:eastAsia="Times New Roman" w:hAnsi="Times New Roman" w:cs="Times New Roman"/>
          <w:bCs/>
          <w:sz w:val="28"/>
          <w:szCs w:val="28"/>
          <w:lang w:eastAsia="ru-RU"/>
        </w:rPr>
      </w:pPr>
    </w:p>
    <w:p w:rsidR="00BD3A69" w:rsidRPr="002E1C9E" w:rsidRDefault="00BD3A69" w:rsidP="002E1C9E">
      <w:pPr>
        <w:spacing w:after="0" w:line="360" w:lineRule="auto"/>
        <w:ind w:firstLine="708"/>
        <w:jc w:val="both"/>
        <w:rPr>
          <w:rFonts w:ascii="Times New Roman" w:eastAsia="Times New Roman" w:hAnsi="Times New Roman" w:cs="Times New Roman"/>
          <w:sz w:val="28"/>
          <w:szCs w:val="28"/>
          <w:lang w:eastAsia="ru-RU"/>
        </w:rPr>
      </w:pPr>
    </w:p>
    <w:p w:rsidR="002E1C9E" w:rsidRPr="002E1C9E" w:rsidRDefault="002E1C9E" w:rsidP="002E1C9E">
      <w:pPr>
        <w:spacing w:after="0" w:line="360" w:lineRule="auto"/>
        <w:ind w:firstLine="708"/>
        <w:jc w:val="both"/>
        <w:rPr>
          <w:rFonts w:ascii="Times New Roman" w:eastAsia="Times New Roman" w:hAnsi="Times New Roman" w:cs="Times New Roman"/>
          <w:sz w:val="28"/>
          <w:szCs w:val="28"/>
          <w:lang w:eastAsia="ru-RU"/>
        </w:rPr>
      </w:pPr>
      <w:r w:rsidRPr="002E1C9E">
        <w:rPr>
          <w:rFonts w:ascii="Times New Roman" w:eastAsia="Times New Roman" w:hAnsi="Times New Roman" w:cs="Times New Roman"/>
          <w:sz w:val="28"/>
          <w:szCs w:val="28"/>
          <w:lang w:eastAsia="ru-RU"/>
        </w:rPr>
        <w:t>Повоєнні Німеччина і Японія показували зростання 5,7% і 8,2% в рік відповідно, тому що велика кількість виробничих потужностей в цих країнах було зруйновано (США в ті ж роки - 2,2% за рік).</w:t>
      </w:r>
    </w:p>
    <w:p w:rsidR="000D035F" w:rsidRPr="002E1C9E" w:rsidRDefault="002E1C9E" w:rsidP="002E1C9E">
      <w:pPr>
        <w:spacing w:after="0" w:line="360" w:lineRule="auto"/>
        <w:ind w:firstLine="708"/>
        <w:jc w:val="both"/>
        <w:rPr>
          <w:rFonts w:ascii="Times New Roman" w:eastAsia="Times New Roman" w:hAnsi="Times New Roman" w:cs="Times New Roman"/>
          <w:sz w:val="28"/>
          <w:szCs w:val="28"/>
          <w:lang w:eastAsia="ru-RU"/>
        </w:rPr>
      </w:pPr>
      <w:r w:rsidRPr="002E1C9E">
        <w:rPr>
          <w:rFonts w:ascii="Times New Roman" w:eastAsia="Times New Roman" w:hAnsi="Times New Roman" w:cs="Times New Roman"/>
          <w:sz w:val="28"/>
          <w:szCs w:val="28"/>
          <w:lang w:eastAsia="ru-RU"/>
        </w:rPr>
        <w:t>Аналогічні періоди можна знайти в азіатських країнах (Азіатське диво), країнах Південно-Східної Азії, Латинської Америки та Східної Європи.</w:t>
      </w:r>
      <w:r w:rsidR="000D035F" w:rsidRPr="002E1C9E">
        <w:rPr>
          <w:rFonts w:ascii="Times New Roman" w:eastAsia="Times New Roman" w:hAnsi="Times New Roman" w:cs="Times New Roman"/>
          <w:sz w:val="28"/>
          <w:szCs w:val="28"/>
          <w:lang w:eastAsia="ru-RU"/>
        </w:rPr>
        <w:t xml:space="preserve"> </w:t>
      </w:r>
    </w:p>
    <w:p w:rsidR="000D035F" w:rsidRDefault="000D035F" w:rsidP="00E7215A">
      <w:pPr>
        <w:spacing w:after="0" w:line="360" w:lineRule="auto"/>
        <w:rPr>
          <w:rFonts w:ascii="Times New Roman" w:eastAsia="Times New Roman" w:hAnsi="Times New Roman" w:cs="Times New Roman"/>
          <w:sz w:val="28"/>
          <w:szCs w:val="28"/>
          <w:lang w:eastAsia="ru-RU"/>
        </w:rPr>
      </w:pPr>
    </w:p>
    <w:p w:rsidR="002E1C9E" w:rsidRPr="00FC1A39" w:rsidRDefault="002E1C9E" w:rsidP="00E7215A">
      <w:pPr>
        <w:spacing w:after="0" w:line="360" w:lineRule="auto"/>
        <w:rPr>
          <w:rFonts w:ascii="Times New Roman" w:eastAsia="Times New Roman" w:hAnsi="Times New Roman" w:cs="Times New Roman"/>
          <w:sz w:val="28"/>
          <w:szCs w:val="28"/>
          <w:lang w:eastAsia="ru-RU"/>
        </w:rPr>
      </w:pPr>
    </w:p>
    <w:p w:rsidR="003D0776" w:rsidRDefault="003D0776" w:rsidP="00351164">
      <w:pPr>
        <w:pStyle w:val="a3"/>
        <w:numPr>
          <w:ilvl w:val="2"/>
          <w:numId w:val="6"/>
        </w:numPr>
        <w:spacing w:line="360" w:lineRule="auto"/>
        <w:ind w:left="0" w:firstLine="709"/>
        <w:jc w:val="both"/>
        <w:outlineLvl w:val="1"/>
        <w:rPr>
          <w:bCs/>
          <w:sz w:val="28"/>
          <w:szCs w:val="28"/>
        </w:rPr>
      </w:pPr>
      <w:r w:rsidRPr="003D0776">
        <w:rPr>
          <w:bCs/>
          <w:sz w:val="28"/>
          <w:szCs w:val="28"/>
        </w:rPr>
        <w:t>У чому проблема нерозвинених країн</w:t>
      </w:r>
    </w:p>
    <w:p w:rsidR="003D0776" w:rsidRDefault="003D0776" w:rsidP="003D0776">
      <w:pPr>
        <w:pStyle w:val="a3"/>
        <w:spacing w:line="360" w:lineRule="auto"/>
        <w:ind w:left="600"/>
        <w:jc w:val="both"/>
        <w:outlineLvl w:val="1"/>
        <w:rPr>
          <w:bCs/>
          <w:sz w:val="28"/>
          <w:szCs w:val="28"/>
        </w:rPr>
      </w:pPr>
    </w:p>
    <w:p w:rsidR="003D0776" w:rsidRPr="003D0776" w:rsidRDefault="003D0776" w:rsidP="003D0776">
      <w:pPr>
        <w:pStyle w:val="a3"/>
        <w:spacing w:line="360" w:lineRule="auto"/>
        <w:ind w:left="600"/>
        <w:jc w:val="both"/>
        <w:outlineLvl w:val="1"/>
        <w:rPr>
          <w:bCs/>
          <w:sz w:val="28"/>
          <w:szCs w:val="28"/>
        </w:rPr>
      </w:pPr>
    </w:p>
    <w:p w:rsidR="003D0776" w:rsidRPr="003D0776" w:rsidRDefault="003D0776" w:rsidP="003D0776">
      <w:pPr>
        <w:spacing w:after="0" w:line="360" w:lineRule="auto"/>
        <w:ind w:firstLine="709"/>
        <w:jc w:val="both"/>
        <w:rPr>
          <w:rFonts w:ascii="Times New Roman" w:eastAsia="Times New Roman" w:hAnsi="Times New Roman" w:cs="Times New Roman"/>
          <w:sz w:val="28"/>
          <w:szCs w:val="28"/>
          <w:lang w:eastAsia="ru-RU"/>
        </w:rPr>
      </w:pPr>
      <w:r w:rsidRPr="003D0776">
        <w:rPr>
          <w:rFonts w:ascii="Times New Roman" w:eastAsia="Times New Roman" w:hAnsi="Times New Roman" w:cs="Times New Roman"/>
          <w:sz w:val="28"/>
          <w:szCs w:val="28"/>
          <w:lang w:eastAsia="ru-RU"/>
        </w:rPr>
        <w:t>Можна виділити кілька пунктів:</w:t>
      </w:r>
    </w:p>
    <w:p w:rsidR="000D035F" w:rsidRPr="003D0776" w:rsidRDefault="003D0776" w:rsidP="003D0776">
      <w:pPr>
        <w:spacing w:after="0" w:line="360" w:lineRule="auto"/>
        <w:ind w:firstLine="709"/>
        <w:jc w:val="both"/>
        <w:rPr>
          <w:rFonts w:ascii="Times New Roman" w:eastAsia="Times New Roman" w:hAnsi="Times New Roman" w:cs="Times New Roman"/>
          <w:sz w:val="28"/>
          <w:szCs w:val="28"/>
          <w:lang w:eastAsia="ru-RU"/>
        </w:rPr>
      </w:pPr>
      <w:r w:rsidRPr="003D0776">
        <w:rPr>
          <w:rFonts w:ascii="Times New Roman" w:eastAsia="Times New Roman" w:hAnsi="Times New Roman" w:cs="Times New Roman"/>
          <w:sz w:val="28"/>
          <w:szCs w:val="28"/>
          <w:lang w:eastAsia="ru-RU"/>
        </w:rPr>
        <w:t xml:space="preserve">- </w:t>
      </w:r>
      <w:r w:rsidRPr="003D0776">
        <w:rPr>
          <w:rFonts w:ascii="Times New Roman" w:hAnsi="Times New Roman" w:cs="Times New Roman"/>
          <w:sz w:val="28"/>
          <w:szCs w:val="28"/>
          <w:lang w:eastAsia="ru-RU"/>
        </w:rPr>
        <w:t>Низька норма заощадження</w:t>
      </w:r>
    </w:p>
    <w:p w:rsidR="000D035F" w:rsidRDefault="003D0776" w:rsidP="003D0776">
      <w:pPr>
        <w:spacing w:after="0" w:line="360" w:lineRule="auto"/>
        <w:ind w:firstLine="709"/>
        <w:jc w:val="both"/>
        <w:rPr>
          <w:rFonts w:ascii="Times New Roman" w:eastAsia="Times New Roman" w:hAnsi="Times New Roman" w:cs="Times New Roman"/>
          <w:sz w:val="28"/>
          <w:szCs w:val="28"/>
          <w:lang w:eastAsia="ru-RU"/>
        </w:rPr>
      </w:pPr>
      <w:r w:rsidRPr="003D0776">
        <w:rPr>
          <w:rFonts w:ascii="Times New Roman" w:eastAsia="Times New Roman" w:hAnsi="Times New Roman" w:cs="Times New Roman"/>
          <w:sz w:val="28"/>
          <w:szCs w:val="28"/>
          <w:lang w:eastAsia="ru-RU"/>
        </w:rPr>
        <w:t>Як було показано, кількість інвестицій залежить від норми заощадження (s), тобто від тієї кількості виробництва, яке йде не на споживання, а на інвестиції:</w:t>
      </w:r>
    </w:p>
    <w:p w:rsidR="00BD3A69" w:rsidRPr="003D0776" w:rsidRDefault="00BD3A69" w:rsidP="003D0776">
      <w:pPr>
        <w:spacing w:after="0" w:line="360" w:lineRule="auto"/>
        <w:ind w:firstLine="709"/>
        <w:jc w:val="both"/>
        <w:rPr>
          <w:rFonts w:ascii="Times New Roman" w:eastAsia="Times New Roman" w:hAnsi="Times New Roman" w:cs="Times New Roman"/>
          <w:sz w:val="28"/>
          <w:szCs w:val="28"/>
          <w:lang w:eastAsia="ru-RU"/>
        </w:rPr>
      </w:pPr>
    </w:p>
    <w:p w:rsidR="000D035F" w:rsidRDefault="000D035F" w:rsidP="00D72A29">
      <w:pPr>
        <w:spacing w:after="0" w:line="360" w:lineRule="auto"/>
        <w:ind w:firstLine="709"/>
        <w:jc w:val="center"/>
        <w:rPr>
          <w:rFonts w:ascii="Times New Roman" w:eastAsia="Times New Roman" w:hAnsi="Times New Roman" w:cs="Times New Roman"/>
          <w:bCs/>
          <w:sz w:val="28"/>
          <w:szCs w:val="28"/>
          <w:lang w:eastAsia="ru-RU"/>
        </w:rPr>
      </w:pPr>
      <w:r w:rsidRPr="003D0776">
        <w:rPr>
          <w:rFonts w:ascii="Times New Roman" w:eastAsia="Times New Roman" w:hAnsi="Times New Roman" w:cs="Times New Roman"/>
          <w:bCs/>
          <w:sz w:val="28"/>
          <w:szCs w:val="28"/>
          <w:lang w:eastAsia="ru-RU"/>
        </w:rPr>
        <w:t>I = sF(K)</w:t>
      </w:r>
    </w:p>
    <w:p w:rsidR="00BD3A69" w:rsidRPr="003D0776" w:rsidRDefault="00BD3A69" w:rsidP="003D0776">
      <w:pPr>
        <w:spacing w:after="0" w:line="360" w:lineRule="auto"/>
        <w:ind w:firstLine="709"/>
        <w:jc w:val="both"/>
        <w:rPr>
          <w:rFonts w:ascii="Times New Roman" w:eastAsia="Times New Roman" w:hAnsi="Times New Roman" w:cs="Times New Roman"/>
          <w:sz w:val="28"/>
          <w:szCs w:val="28"/>
          <w:lang w:eastAsia="ru-RU"/>
        </w:rPr>
      </w:pPr>
    </w:p>
    <w:p w:rsidR="003D0776" w:rsidRPr="003D0776" w:rsidRDefault="003D0776" w:rsidP="003D0776">
      <w:pPr>
        <w:spacing w:after="0" w:line="360" w:lineRule="auto"/>
        <w:ind w:firstLine="709"/>
        <w:jc w:val="both"/>
        <w:rPr>
          <w:rFonts w:ascii="Times New Roman" w:eastAsia="Times New Roman" w:hAnsi="Times New Roman" w:cs="Times New Roman"/>
          <w:sz w:val="28"/>
          <w:szCs w:val="28"/>
          <w:lang w:eastAsia="ru-RU"/>
        </w:rPr>
      </w:pPr>
      <w:r w:rsidRPr="003D0776">
        <w:rPr>
          <w:rFonts w:ascii="Times New Roman" w:eastAsia="Times New Roman" w:hAnsi="Times New Roman" w:cs="Times New Roman"/>
          <w:sz w:val="28"/>
          <w:szCs w:val="28"/>
          <w:lang w:eastAsia="ru-RU"/>
        </w:rPr>
        <w:t>У Росії норма заощадження низька і становить близько 20%, тоді як</w:t>
      </w:r>
      <w:r w:rsidR="00FD3151">
        <w:rPr>
          <w:rFonts w:ascii="Times New Roman" w:eastAsia="Times New Roman" w:hAnsi="Times New Roman" w:cs="Times New Roman"/>
          <w:sz w:val="28"/>
          <w:szCs w:val="28"/>
          <w:lang w:val="uk-UA" w:eastAsia="ru-RU"/>
        </w:rPr>
        <w:t xml:space="preserve"> в</w:t>
      </w:r>
      <w:r w:rsidRPr="003D0776">
        <w:rPr>
          <w:rFonts w:ascii="Times New Roman" w:eastAsia="Times New Roman" w:hAnsi="Times New Roman" w:cs="Times New Roman"/>
          <w:sz w:val="28"/>
          <w:szCs w:val="28"/>
          <w:lang w:eastAsia="ru-RU"/>
        </w:rPr>
        <w:t xml:space="preserve"> азіатських країнах вона більше 30%. З чим це може бути по</w:t>
      </w:r>
      <w:r w:rsidR="009C3E41">
        <w:rPr>
          <w:rFonts w:ascii="Times New Roman" w:eastAsia="Times New Roman" w:hAnsi="Times New Roman" w:cs="Times New Roman"/>
          <w:sz w:val="28"/>
          <w:szCs w:val="28"/>
          <w:lang w:eastAsia="ru-RU"/>
        </w:rPr>
        <w:t>в'язано? Швидше за все з високою тимчасовою</w:t>
      </w:r>
      <w:r w:rsidRPr="003D0776">
        <w:rPr>
          <w:rFonts w:ascii="Times New Roman" w:eastAsia="Times New Roman" w:hAnsi="Times New Roman" w:cs="Times New Roman"/>
          <w:sz w:val="28"/>
          <w:szCs w:val="28"/>
          <w:lang w:eastAsia="ru-RU"/>
        </w:rPr>
        <w:t xml:space="preserve"> перевагою: люди вважають за краще встигнути спожити якомога більше сьогодні, а не відкладати кошти на майбутнє, тому що не мають впевненості в збереженні своїх заощаджень. Тобто основною причиною є нестабільна юридична і політична система і погано захищені права власності, які не дозволяють планувати довгі виробничі ланцюжки. </w:t>
      </w:r>
    </w:p>
    <w:p w:rsidR="000D035F" w:rsidRPr="003D0776" w:rsidRDefault="003D0776" w:rsidP="003D0776">
      <w:pPr>
        <w:spacing w:after="0" w:line="360" w:lineRule="auto"/>
        <w:ind w:firstLine="709"/>
        <w:jc w:val="both"/>
        <w:rPr>
          <w:rFonts w:ascii="Times New Roman" w:eastAsia="Times New Roman" w:hAnsi="Times New Roman" w:cs="Times New Roman"/>
          <w:sz w:val="28"/>
          <w:szCs w:val="28"/>
          <w:lang w:eastAsia="ru-RU"/>
        </w:rPr>
      </w:pPr>
      <w:r w:rsidRPr="003D0776">
        <w:rPr>
          <w:rFonts w:ascii="Times New Roman" w:eastAsia="Times New Roman" w:hAnsi="Times New Roman" w:cs="Times New Roman"/>
          <w:sz w:val="28"/>
          <w:szCs w:val="28"/>
          <w:lang w:eastAsia="ru-RU"/>
        </w:rPr>
        <w:t xml:space="preserve">- </w:t>
      </w:r>
      <w:r w:rsidRPr="003D0776">
        <w:rPr>
          <w:rFonts w:ascii="Times New Roman" w:eastAsia="Times New Roman" w:hAnsi="Times New Roman" w:cs="Times New Roman"/>
          <w:bCs/>
          <w:sz w:val="28"/>
          <w:szCs w:val="28"/>
          <w:lang w:eastAsia="ru-RU"/>
        </w:rPr>
        <w:t>Мало інвестицій</w:t>
      </w:r>
    </w:p>
    <w:p w:rsidR="003D0776" w:rsidRPr="003D0776" w:rsidRDefault="003D0776" w:rsidP="003D0776">
      <w:pPr>
        <w:spacing w:after="0" w:line="360" w:lineRule="auto"/>
        <w:ind w:firstLine="709"/>
        <w:jc w:val="both"/>
        <w:rPr>
          <w:rFonts w:ascii="Times New Roman" w:eastAsia="Times New Roman" w:hAnsi="Times New Roman" w:cs="Times New Roman"/>
          <w:sz w:val="28"/>
          <w:szCs w:val="28"/>
          <w:lang w:eastAsia="ru-RU"/>
        </w:rPr>
      </w:pPr>
      <w:r w:rsidRPr="003D0776">
        <w:rPr>
          <w:rFonts w:ascii="Times New Roman" w:eastAsia="Times New Roman" w:hAnsi="Times New Roman" w:cs="Times New Roman"/>
          <w:sz w:val="28"/>
          <w:szCs w:val="28"/>
          <w:lang w:eastAsia="ru-RU"/>
        </w:rPr>
        <w:lastRenderedPageBreak/>
        <w:t>Інвестиції всередині країни дорівнюють заощадженням, що не вкладаються закордон, тому безпосередньо пов'язані з попереднім пунктом.</w:t>
      </w:r>
    </w:p>
    <w:p w:rsidR="003D0776" w:rsidRPr="003D0776" w:rsidRDefault="003D0776" w:rsidP="003D0776">
      <w:pPr>
        <w:spacing w:after="0" w:line="360" w:lineRule="auto"/>
        <w:ind w:firstLine="709"/>
        <w:jc w:val="both"/>
        <w:rPr>
          <w:rFonts w:ascii="Times New Roman" w:eastAsia="Times New Roman" w:hAnsi="Times New Roman" w:cs="Times New Roman"/>
          <w:sz w:val="28"/>
          <w:szCs w:val="28"/>
          <w:lang w:eastAsia="ru-RU"/>
        </w:rPr>
      </w:pPr>
      <w:r w:rsidRPr="003D0776">
        <w:rPr>
          <w:rFonts w:ascii="Times New Roman" w:eastAsia="Times New Roman" w:hAnsi="Times New Roman" w:cs="Times New Roman"/>
          <w:sz w:val="28"/>
          <w:szCs w:val="28"/>
          <w:lang w:eastAsia="ru-RU"/>
        </w:rPr>
        <w:t>Зарубіжні інвестиції потрібно залучати податковими пільгами, високим темпом зростання економіки, гарантіями власності та правового захисту. Тобто в нашому випадку їх очікувати також не варто, поки не буде створена працююча правова система, а також створена сприятлива зовнішньополітична обстановка. Хоча остання впливає на інвестиції досить мало.</w:t>
      </w:r>
      <w:r w:rsidR="000D035F" w:rsidRPr="003D0776">
        <w:rPr>
          <w:rFonts w:ascii="Times New Roman" w:eastAsia="Times New Roman" w:hAnsi="Times New Roman" w:cs="Times New Roman"/>
          <w:sz w:val="28"/>
          <w:szCs w:val="28"/>
          <w:lang w:eastAsia="ru-RU"/>
        </w:rPr>
        <w:t xml:space="preserve"> </w:t>
      </w:r>
    </w:p>
    <w:p w:rsidR="000D035F" w:rsidRPr="003D0776" w:rsidRDefault="003D0776" w:rsidP="003D0776">
      <w:pPr>
        <w:spacing w:after="0" w:line="360" w:lineRule="auto"/>
        <w:ind w:firstLine="709"/>
        <w:jc w:val="both"/>
        <w:rPr>
          <w:rFonts w:ascii="Times New Roman" w:eastAsia="Times New Roman" w:hAnsi="Times New Roman" w:cs="Times New Roman"/>
          <w:sz w:val="28"/>
          <w:szCs w:val="28"/>
          <w:lang w:eastAsia="ru-RU"/>
        </w:rPr>
      </w:pPr>
      <w:r w:rsidRPr="003D0776">
        <w:rPr>
          <w:rFonts w:ascii="Times New Roman" w:eastAsia="Times New Roman" w:hAnsi="Times New Roman" w:cs="Times New Roman"/>
          <w:sz w:val="28"/>
          <w:szCs w:val="28"/>
          <w:lang w:eastAsia="ru-RU"/>
        </w:rPr>
        <w:t xml:space="preserve">- </w:t>
      </w:r>
      <w:r w:rsidRPr="003D0776">
        <w:rPr>
          <w:rFonts w:ascii="Times New Roman" w:eastAsia="Times New Roman" w:hAnsi="Times New Roman" w:cs="Times New Roman"/>
          <w:bCs/>
          <w:sz w:val="28"/>
          <w:szCs w:val="28"/>
          <w:lang w:eastAsia="ru-RU"/>
        </w:rPr>
        <w:t>Немає інновацій</w:t>
      </w:r>
    </w:p>
    <w:p w:rsidR="003D0776" w:rsidRPr="003D0776" w:rsidRDefault="003D0776" w:rsidP="003D0776">
      <w:pPr>
        <w:spacing w:after="0" w:line="360" w:lineRule="auto"/>
        <w:ind w:firstLine="709"/>
        <w:jc w:val="both"/>
        <w:rPr>
          <w:rFonts w:ascii="Times New Roman" w:eastAsia="Times New Roman" w:hAnsi="Times New Roman" w:cs="Times New Roman"/>
          <w:sz w:val="28"/>
          <w:szCs w:val="28"/>
          <w:lang w:eastAsia="ru-RU"/>
        </w:rPr>
      </w:pPr>
      <w:r w:rsidRPr="003D0776">
        <w:rPr>
          <w:rFonts w:ascii="Times New Roman" w:eastAsia="Times New Roman" w:hAnsi="Times New Roman" w:cs="Times New Roman"/>
          <w:sz w:val="28"/>
          <w:szCs w:val="28"/>
          <w:lang w:eastAsia="ru-RU"/>
        </w:rPr>
        <w:t>Низька частка інноваційних технологій при досить високому рівні капіталу на душу населення гарантує відставання від розвинених країн на тривалому проміжку часу.</w:t>
      </w:r>
    </w:p>
    <w:p w:rsidR="000D035F" w:rsidRPr="003D0776" w:rsidRDefault="003D0776" w:rsidP="003D0776">
      <w:pPr>
        <w:spacing w:after="0" w:line="360" w:lineRule="auto"/>
        <w:ind w:firstLine="709"/>
        <w:jc w:val="both"/>
        <w:rPr>
          <w:rFonts w:ascii="Times New Roman" w:eastAsia="Times New Roman" w:hAnsi="Times New Roman" w:cs="Times New Roman"/>
          <w:sz w:val="28"/>
          <w:szCs w:val="28"/>
          <w:lang w:eastAsia="ru-RU"/>
        </w:rPr>
      </w:pPr>
      <w:r w:rsidRPr="003D0776">
        <w:rPr>
          <w:rFonts w:ascii="Times New Roman" w:eastAsia="Times New Roman" w:hAnsi="Times New Roman" w:cs="Times New Roman"/>
          <w:sz w:val="28"/>
          <w:szCs w:val="28"/>
          <w:lang w:eastAsia="ru-RU"/>
        </w:rPr>
        <w:t>Чому інновацій так мало? Причини мало відрізняються від тих, які були в СРСР:</w:t>
      </w:r>
      <w:r w:rsidR="000D035F" w:rsidRPr="003D0776">
        <w:rPr>
          <w:rFonts w:ascii="Times New Roman" w:eastAsia="Times New Roman" w:hAnsi="Times New Roman" w:cs="Times New Roman"/>
          <w:sz w:val="28"/>
          <w:szCs w:val="28"/>
          <w:lang w:eastAsia="ru-RU"/>
        </w:rPr>
        <w:t xml:space="preserve"> </w:t>
      </w:r>
    </w:p>
    <w:p w:rsidR="000D035F" w:rsidRPr="003D0776" w:rsidRDefault="003D0776" w:rsidP="00351164">
      <w:pPr>
        <w:pStyle w:val="a3"/>
        <w:numPr>
          <w:ilvl w:val="0"/>
          <w:numId w:val="2"/>
        </w:numPr>
        <w:spacing w:line="360" w:lineRule="auto"/>
        <w:ind w:left="0" w:firstLine="709"/>
        <w:jc w:val="both"/>
        <w:rPr>
          <w:sz w:val="28"/>
          <w:szCs w:val="28"/>
        </w:rPr>
      </w:pPr>
      <w:r w:rsidRPr="003D0776">
        <w:rPr>
          <w:sz w:val="28"/>
          <w:szCs w:val="28"/>
        </w:rPr>
        <w:t>Низька диверсифікація економіки і переважна підтримка великого бізнесу, що призводить до зростання за рахунок концентрації виробництва, але не за рахунок конкуренції між безліччю дрібних виробників.</w:t>
      </w:r>
    </w:p>
    <w:p w:rsidR="000D035F" w:rsidRPr="003D0776" w:rsidRDefault="003D0776" w:rsidP="00351164">
      <w:pPr>
        <w:pStyle w:val="a3"/>
        <w:numPr>
          <w:ilvl w:val="0"/>
          <w:numId w:val="2"/>
        </w:numPr>
        <w:spacing w:line="360" w:lineRule="auto"/>
        <w:ind w:left="0" w:firstLine="709"/>
        <w:jc w:val="both"/>
        <w:rPr>
          <w:sz w:val="28"/>
          <w:szCs w:val="28"/>
        </w:rPr>
      </w:pPr>
      <w:r w:rsidRPr="003D0776">
        <w:rPr>
          <w:sz w:val="28"/>
          <w:szCs w:val="28"/>
        </w:rPr>
        <w:t>Значна частка адміністративно-планової економіки, яка не створює стимулів для впровадження нових технологій, які відповідають за собою ризики невиконання плану.</w:t>
      </w:r>
    </w:p>
    <w:p w:rsidR="003D0776" w:rsidRPr="003D0776" w:rsidRDefault="003D0776" w:rsidP="00351164">
      <w:pPr>
        <w:pStyle w:val="a3"/>
        <w:numPr>
          <w:ilvl w:val="0"/>
          <w:numId w:val="2"/>
        </w:numPr>
        <w:spacing w:line="360" w:lineRule="auto"/>
        <w:ind w:left="0" w:firstLine="709"/>
        <w:jc w:val="both"/>
        <w:rPr>
          <w:sz w:val="28"/>
          <w:szCs w:val="28"/>
        </w:rPr>
      </w:pPr>
      <w:r w:rsidRPr="003D0776">
        <w:rPr>
          <w:sz w:val="28"/>
          <w:szCs w:val="28"/>
        </w:rPr>
        <w:t>Погано розвинена правова система, яка сприяє появі довгих ви</w:t>
      </w:r>
      <w:r w:rsidR="009C3E41">
        <w:rPr>
          <w:sz w:val="28"/>
          <w:szCs w:val="28"/>
        </w:rPr>
        <w:t>робничих ланцюжків через високу тимчасову перевагу і низькі</w:t>
      </w:r>
      <w:r w:rsidRPr="003D0776">
        <w:rPr>
          <w:sz w:val="28"/>
          <w:szCs w:val="28"/>
        </w:rPr>
        <w:t xml:space="preserve"> норми заощадження.</w:t>
      </w:r>
    </w:p>
    <w:p w:rsidR="008E77EF" w:rsidRPr="003D0776" w:rsidRDefault="008E77EF" w:rsidP="003D0776">
      <w:pPr>
        <w:spacing w:after="0" w:line="360" w:lineRule="auto"/>
        <w:ind w:firstLine="709"/>
        <w:jc w:val="both"/>
        <w:outlineLvl w:val="1"/>
        <w:rPr>
          <w:rFonts w:ascii="Times New Roman" w:eastAsia="Times New Roman" w:hAnsi="Times New Roman" w:cs="Times New Roman"/>
          <w:bCs/>
          <w:sz w:val="28"/>
          <w:szCs w:val="28"/>
          <w:lang w:val="uk-UA" w:eastAsia="ru-RU"/>
        </w:rPr>
      </w:pPr>
    </w:p>
    <w:p w:rsidR="003D0776" w:rsidRDefault="003D0776" w:rsidP="00E7215A">
      <w:pPr>
        <w:spacing w:after="0" w:line="360" w:lineRule="auto"/>
        <w:outlineLvl w:val="1"/>
        <w:rPr>
          <w:rFonts w:ascii="Times New Roman" w:eastAsia="Times New Roman" w:hAnsi="Times New Roman" w:cs="Times New Roman"/>
          <w:b/>
          <w:bCs/>
          <w:sz w:val="28"/>
          <w:szCs w:val="28"/>
          <w:lang w:val="uk-UA" w:eastAsia="ru-RU"/>
        </w:rPr>
      </w:pPr>
    </w:p>
    <w:p w:rsidR="003D0776" w:rsidRDefault="003D0776" w:rsidP="00E7215A">
      <w:pPr>
        <w:spacing w:after="0" w:line="360" w:lineRule="auto"/>
        <w:outlineLvl w:val="1"/>
        <w:rPr>
          <w:rFonts w:ascii="Times New Roman" w:eastAsia="Times New Roman" w:hAnsi="Times New Roman" w:cs="Times New Roman"/>
          <w:b/>
          <w:bCs/>
          <w:sz w:val="28"/>
          <w:szCs w:val="28"/>
          <w:lang w:val="uk-UA" w:eastAsia="ru-RU"/>
        </w:rPr>
      </w:pPr>
    </w:p>
    <w:p w:rsidR="003D0776" w:rsidRDefault="003D0776" w:rsidP="00E7215A">
      <w:pPr>
        <w:spacing w:after="0" w:line="360" w:lineRule="auto"/>
        <w:outlineLvl w:val="1"/>
        <w:rPr>
          <w:rFonts w:ascii="Times New Roman" w:eastAsia="Times New Roman" w:hAnsi="Times New Roman" w:cs="Times New Roman"/>
          <w:b/>
          <w:bCs/>
          <w:sz w:val="28"/>
          <w:szCs w:val="28"/>
          <w:lang w:val="uk-UA" w:eastAsia="ru-RU"/>
        </w:rPr>
      </w:pPr>
    </w:p>
    <w:p w:rsidR="003D0776" w:rsidRDefault="003D0776" w:rsidP="00E7215A">
      <w:pPr>
        <w:spacing w:after="0" w:line="360" w:lineRule="auto"/>
        <w:outlineLvl w:val="1"/>
        <w:rPr>
          <w:rFonts w:ascii="Times New Roman" w:eastAsia="Times New Roman" w:hAnsi="Times New Roman" w:cs="Times New Roman"/>
          <w:b/>
          <w:bCs/>
          <w:sz w:val="28"/>
          <w:szCs w:val="28"/>
          <w:lang w:val="uk-UA" w:eastAsia="ru-RU"/>
        </w:rPr>
      </w:pPr>
    </w:p>
    <w:p w:rsidR="003D0776" w:rsidRDefault="003D0776" w:rsidP="00E7215A">
      <w:pPr>
        <w:spacing w:after="0" w:line="360" w:lineRule="auto"/>
        <w:outlineLvl w:val="1"/>
        <w:rPr>
          <w:rFonts w:ascii="Times New Roman" w:eastAsia="Times New Roman" w:hAnsi="Times New Roman" w:cs="Times New Roman"/>
          <w:b/>
          <w:bCs/>
          <w:sz w:val="28"/>
          <w:szCs w:val="28"/>
          <w:lang w:val="uk-UA" w:eastAsia="ru-RU"/>
        </w:rPr>
      </w:pPr>
    </w:p>
    <w:p w:rsidR="00581986" w:rsidRDefault="00581986" w:rsidP="00E7215A">
      <w:pPr>
        <w:spacing w:after="0"/>
        <w:rPr>
          <w:rFonts w:ascii="Times New Roman" w:eastAsia="Times New Roman" w:hAnsi="Times New Roman" w:cs="Times New Roman"/>
          <w:b/>
          <w:bCs/>
          <w:sz w:val="28"/>
          <w:szCs w:val="28"/>
          <w:lang w:val="uk-UA" w:eastAsia="ru-RU"/>
        </w:rPr>
      </w:pPr>
    </w:p>
    <w:p w:rsidR="00F0434A" w:rsidRDefault="00F0434A" w:rsidP="00E7215A">
      <w:pPr>
        <w:spacing w:after="0"/>
        <w:rPr>
          <w:rFonts w:ascii="Times New Roman" w:eastAsia="Times New Roman" w:hAnsi="Times New Roman" w:cs="Times New Roman"/>
          <w:b/>
          <w:bCs/>
          <w:sz w:val="28"/>
          <w:szCs w:val="28"/>
          <w:lang w:val="uk-UA" w:eastAsia="ru-RU"/>
        </w:rPr>
      </w:pPr>
    </w:p>
    <w:p w:rsidR="00F0434A" w:rsidRDefault="00F0434A" w:rsidP="00E7215A">
      <w:pPr>
        <w:spacing w:after="0"/>
        <w:rPr>
          <w:rFonts w:ascii="Times New Roman" w:eastAsia="Times New Roman" w:hAnsi="Times New Roman" w:cs="Times New Roman"/>
          <w:b/>
          <w:bCs/>
          <w:sz w:val="28"/>
          <w:szCs w:val="28"/>
          <w:lang w:val="uk-UA" w:eastAsia="ru-RU"/>
        </w:rPr>
      </w:pPr>
    </w:p>
    <w:p w:rsidR="00581986" w:rsidRPr="00581986" w:rsidRDefault="00581986" w:rsidP="00581986">
      <w:pPr>
        <w:spacing w:after="0" w:line="360" w:lineRule="auto"/>
        <w:ind w:firstLine="708"/>
        <w:jc w:val="both"/>
        <w:rPr>
          <w:rFonts w:ascii="Times New Roman" w:hAnsi="Times New Roman" w:cs="Times New Roman"/>
          <w:bCs/>
          <w:sz w:val="28"/>
          <w:szCs w:val="28"/>
        </w:rPr>
      </w:pPr>
      <w:r w:rsidRPr="00581986">
        <w:rPr>
          <w:rFonts w:ascii="Times New Roman" w:hAnsi="Times New Roman" w:cs="Times New Roman"/>
          <w:bCs/>
          <w:sz w:val="28"/>
          <w:szCs w:val="28"/>
        </w:rPr>
        <w:lastRenderedPageBreak/>
        <w:t>Висновки до розділу</w:t>
      </w:r>
    </w:p>
    <w:p w:rsidR="00581986" w:rsidRPr="00581986" w:rsidRDefault="00581986" w:rsidP="00581986">
      <w:pPr>
        <w:spacing w:after="0" w:line="360" w:lineRule="auto"/>
        <w:ind w:firstLine="708"/>
        <w:jc w:val="both"/>
        <w:rPr>
          <w:rFonts w:ascii="Times New Roman" w:hAnsi="Times New Roman" w:cs="Times New Roman"/>
          <w:sz w:val="28"/>
          <w:szCs w:val="28"/>
          <w:lang w:val="uk-UA"/>
        </w:rPr>
      </w:pPr>
    </w:p>
    <w:p w:rsidR="00581986" w:rsidRPr="00581986" w:rsidRDefault="00581986" w:rsidP="00581986">
      <w:pPr>
        <w:spacing w:after="0" w:line="360" w:lineRule="auto"/>
        <w:ind w:firstLine="708"/>
        <w:jc w:val="both"/>
        <w:rPr>
          <w:rFonts w:ascii="Times New Roman" w:hAnsi="Times New Roman" w:cs="Times New Roman"/>
          <w:sz w:val="28"/>
          <w:szCs w:val="28"/>
          <w:lang w:val="uk-UA"/>
        </w:rPr>
      </w:pPr>
    </w:p>
    <w:p w:rsidR="00581986" w:rsidRPr="00581986" w:rsidRDefault="00581986" w:rsidP="00581986">
      <w:pPr>
        <w:spacing w:after="0" w:line="360" w:lineRule="auto"/>
        <w:ind w:firstLine="708"/>
        <w:jc w:val="both"/>
        <w:rPr>
          <w:rFonts w:ascii="Times New Roman" w:hAnsi="Times New Roman" w:cs="Times New Roman"/>
          <w:sz w:val="28"/>
          <w:szCs w:val="28"/>
        </w:rPr>
      </w:pPr>
      <w:r w:rsidRPr="00581986">
        <w:rPr>
          <w:rFonts w:ascii="Times New Roman" w:hAnsi="Times New Roman" w:cs="Times New Roman"/>
          <w:sz w:val="28"/>
          <w:szCs w:val="28"/>
        </w:rPr>
        <w:t>Модель Солоу:</w:t>
      </w:r>
    </w:p>
    <w:p w:rsidR="00581986" w:rsidRPr="00921A6D" w:rsidRDefault="00581986" w:rsidP="00581986">
      <w:pPr>
        <w:spacing w:after="0" w:line="360" w:lineRule="auto"/>
        <w:ind w:firstLine="708"/>
        <w:jc w:val="both"/>
        <w:rPr>
          <w:rFonts w:ascii="Times New Roman" w:hAnsi="Times New Roman" w:cs="Times New Roman"/>
          <w:sz w:val="28"/>
          <w:szCs w:val="28"/>
        </w:rPr>
      </w:pPr>
      <w:r w:rsidRPr="00581986">
        <w:rPr>
          <w:rFonts w:ascii="Times New Roman" w:hAnsi="Times New Roman" w:cs="Times New Roman"/>
          <w:sz w:val="28"/>
          <w:szCs w:val="28"/>
        </w:rPr>
        <w:t>- Перша і найважливіша неокласична модель росту</w:t>
      </w:r>
      <w:r w:rsidR="00F0434A" w:rsidRPr="00921A6D">
        <w:rPr>
          <w:rFonts w:ascii="Times New Roman" w:hAnsi="Times New Roman" w:cs="Times New Roman"/>
          <w:sz w:val="28"/>
          <w:szCs w:val="28"/>
        </w:rPr>
        <w:t>.</w:t>
      </w:r>
    </w:p>
    <w:p w:rsidR="00581986" w:rsidRPr="00921A6D" w:rsidRDefault="00581986" w:rsidP="00581986">
      <w:pPr>
        <w:spacing w:after="0" w:line="360" w:lineRule="auto"/>
        <w:ind w:firstLine="708"/>
        <w:jc w:val="both"/>
        <w:rPr>
          <w:rFonts w:ascii="Times New Roman" w:hAnsi="Times New Roman" w:cs="Times New Roman"/>
          <w:sz w:val="28"/>
          <w:szCs w:val="28"/>
        </w:rPr>
      </w:pPr>
      <w:r w:rsidRPr="00581986">
        <w:rPr>
          <w:rFonts w:ascii="Times New Roman" w:hAnsi="Times New Roman" w:cs="Times New Roman"/>
          <w:sz w:val="28"/>
          <w:szCs w:val="28"/>
        </w:rPr>
        <w:t>- Реалістично описує довгострокові тенденції в розвинених країнах</w:t>
      </w:r>
      <w:r w:rsidR="00F0434A" w:rsidRPr="00921A6D">
        <w:rPr>
          <w:rFonts w:ascii="Times New Roman" w:hAnsi="Times New Roman" w:cs="Times New Roman"/>
          <w:sz w:val="28"/>
          <w:szCs w:val="28"/>
        </w:rPr>
        <w:t>.</w:t>
      </w:r>
    </w:p>
    <w:p w:rsidR="00581986" w:rsidRPr="00921A6D" w:rsidRDefault="00581986" w:rsidP="00581986">
      <w:pPr>
        <w:spacing w:after="0" w:line="360" w:lineRule="auto"/>
        <w:ind w:firstLine="708"/>
        <w:jc w:val="both"/>
        <w:rPr>
          <w:rFonts w:ascii="Times New Roman" w:hAnsi="Times New Roman" w:cs="Times New Roman"/>
          <w:sz w:val="28"/>
          <w:szCs w:val="28"/>
        </w:rPr>
      </w:pPr>
      <w:r w:rsidRPr="00581986">
        <w:rPr>
          <w:rFonts w:ascii="Times New Roman" w:hAnsi="Times New Roman" w:cs="Times New Roman"/>
          <w:sz w:val="28"/>
          <w:szCs w:val="28"/>
        </w:rPr>
        <w:t>- Заклала основу сучасної теорії зростання</w:t>
      </w:r>
      <w:r w:rsidR="00F0434A" w:rsidRPr="00921A6D">
        <w:rPr>
          <w:rFonts w:ascii="Times New Roman" w:hAnsi="Times New Roman" w:cs="Times New Roman"/>
          <w:sz w:val="28"/>
          <w:szCs w:val="28"/>
        </w:rPr>
        <w:t>.</w:t>
      </w:r>
    </w:p>
    <w:p w:rsidR="00581986" w:rsidRPr="00921A6D" w:rsidRDefault="00581986" w:rsidP="00581986">
      <w:pPr>
        <w:spacing w:after="0" w:line="360" w:lineRule="auto"/>
        <w:ind w:firstLine="708"/>
        <w:jc w:val="both"/>
        <w:rPr>
          <w:rFonts w:ascii="Times New Roman" w:hAnsi="Times New Roman" w:cs="Times New Roman"/>
          <w:sz w:val="28"/>
          <w:szCs w:val="28"/>
        </w:rPr>
      </w:pPr>
      <w:r w:rsidRPr="00581986">
        <w:rPr>
          <w:rFonts w:ascii="Times New Roman" w:hAnsi="Times New Roman" w:cs="Times New Roman"/>
          <w:sz w:val="28"/>
          <w:szCs w:val="28"/>
        </w:rPr>
        <w:t>- Модифікації моделі Солоу використовуються при розробці економічної політики багатьох країн і стратегій міжнародних компаній</w:t>
      </w:r>
      <w:r w:rsidR="00F0434A" w:rsidRPr="00921A6D">
        <w:rPr>
          <w:rFonts w:ascii="Times New Roman" w:hAnsi="Times New Roman" w:cs="Times New Roman"/>
          <w:sz w:val="28"/>
          <w:szCs w:val="28"/>
        </w:rPr>
        <w:t>.</w:t>
      </w:r>
    </w:p>
    <w:p w:rsidR="00581986" w:rsidRPr="00581986" w:rsidRDefault="00F0434A" w:rsidP="0058198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Висновки з мод</w:t>
      </w:r>
      <w:r w:rsidR="00581986" w:rsidRPr="00581986">
        <w:rPr>
          <w:rFonts w:ascii="Times New Roman" w:hAnsi="Times New Roman" w:cs="Times New Roman"/>
          <w:sz w:val="28"/>
          <w:szCs w:val="28"/>
        </w:rPr>
        <w:t>елі Солоу.</w:t>
      </w:r>
    </w:p>
    <w:p w:rsidR="00581986" w:rsidRPr="00581986" w:rsidRDefault="00581986" w:rsidP="00581986">
      <w:pPr>
        <w:spacing w:after="0" w:line="360" w:lineRule="auto"/>
        <w:ind w:firstLine="708"/>
        <w:jc w:val="both"/>
        <w:rPr>
          <w:rFonts w:ascii="Times New Roman" w:hAnsi="Times New Roman" w:cs="Times New Roman"/>
          <w:sz w:val="28"/>
          <w:szCs w:val="28"/>
        </w:rPr>
      </w:pPr>
      <w:r w:rsidRPr="00581986">
        <w:rPr>
          <w:rFonts w:ascii="Times New Roman" w:hAnsi="Times New Roman" w:cs="Times New Roman"/>
          <w:sz w:val="28"/>
          <w:szCs w:val="28"/>
        </w:rPr>
        <w:t>- Якщо в країні мало виробничих потужностей, тобто мало капіталу, будь-які інвестиції, тобто вкладення в будівництво заводів, устаткування, будівель або інфраструктури дають швидке зростання виробництва і ВВП.</w:t>
      </w:r>
    </w:p>
    <w:p w:rsidR="00581986" w:rsidRPr="00581986" w:rsidRDefault="00581986" w:rsidP="00581986">
      <w:pPr>
        <w:spacing w:after="0" w:line="360" w:lineRule="auto"/>
        <w:ind w:firstLine="708"/>
        <w:jc w:val="both"/>
        <w:rPr>
          <w:rFonts w:ascii="Times New Roman" w:hAnsi="Times New Roman" w:cs="Times New Roman"/>
          <w:sz w:val="28"/>
          <w:szCs w:val="28"/>
        </w:rPr>
      </w:pPr>
      <w:r w:rsidRPr="00581986">
        <w:rPr>
          <w:rFonts w:ascii="Times New Roman" w:hAnsi="Times New Roman" w:cs="Times New Roman"/>
          <w:sz w:val="28"/>
          <w:szCs w:val="28"/>
        </w:rPr>
        <w:t>- По міру зростання кількості капіталу, зростання ВВП сповільнюється відповідно до Закону спадної віддачі і зростання</w:t>
      </w:r>
      <w:r w:rsidR="00512AF1">
        <w:rPr>
          <w:rFonts w:ascii="Times New Roman" w:hAnsi="Times New Roman" w:cs="Times New Roman"/>
          <w:sz w:val="28"/>
          <w:szCs w:val="28"/>
        </w:rPr>
        <w:t xml:space="preserve"> витрат на компенсацію вибуваючих</w:t>
      </w:r>
      <w:r w:rsidRPr="00581986">
        <w:rPr>
          <w:rFonts w:ascii="Times New Roman" w:hAnsi="Times New Roman" w:cs="Times New Roman"/>
          <w:sz w:val="28"/>
          <w:szCs w:val="28"/>
        </w:rPr>
        <w:t xml:space="preserve"> потужностей, і інвестиції в виробництво починають приносити все менший приріст продуктивності.</w:t>
      </w:r>
    </w:p>
    <w:p w:rsidR="009B2097" w:rsidRPr="00581986" w:rsidRDefault="009B2097" w:rsidP="00581986">
      <w:pPr>
        <w:spacing w:after="0" w:line="360" w:lineRule="auto"/>
        <w:ind w:firstLine="708"/>
        <w:jc w:val="both"/>
        <w:rPr>
          <w:rFonts w:ascii="Times New Roman" w:eastAsia="Times New Roman" w:hAnsi="Times New Roman" w:cs="Times New Roman"/>
          <w:sz w:val="28"/>
          <w:szCs w:val="28"/>
          <w:lang w:eastAsia="ru-RU"/>
        </w:rPr>
      </w:pPr>
      <w:r w:rsidRPr="00581986">
        <w:rPr>
          <w:rFonts w:ascii="Times New Roman" w:eastAsia="Times New Roman" w:hAnsi="Times New Roman" w:cs="Times New Roman"/>
          <w:sz w:val="28"/>
          <w:szCs w:val="28"/>
          <w:lang w:val="uk-UA" w:eastAsia="ru-RU"/>
        </w:rPr>
        <w:t>-</w:t>
      </w:r>
      <w:r w:rsidR="00581986" w:rsidRPr="00581986">
        <w:rPr>
          <w:rFonts w:ascii="Times New Roman" w:eastAsia="Times New Roman" w:hAnsi="Times New Roman" w:cs="Times New Roman"/>
          <w:sz w:val="28"/>
          <w:szCs w:val="28"/>
          <w:lang w:val="uk-UA" w:eastAsia="ru-RU"/>
        </w:rPr>
        <w:t xml:space="preserve"> </w:t>
      </w:r>
      <w:r w:rsidR="00581986" w:rsidRPr="00581986">
        <w:rPr>
          <w:rFonts w:ascii="Times New Roman" w:eastAsia="Times New Roman" w:hAnsi="Times New Roman" w:cs="Times New Roman"/>
          <w:sz w:val="28"/>
          <w:szCs w:val="28"/>
          <w:lang w:eastAsia="ru-RU"/>
        </w:rPr>
        <w:t>У якийсь момент настає стаціонарний стан K*, в якому кількість нових побудованих потужностей порівнюється з кількістю тих, що вибувають старих. Подальші інвестиції в будівництво більшого числа потужностей ні до чого не приведуть, тому що при переході через K* старе виробниче обладн</w:t>
      </w:r>
      <w:r w:rsidR="00512AF1">
        <w:rPr>
          <w:rFonts w:ascii="Times New Roman" w:eastAsia="Times New Roman" w:hAnsi="Times New Roman" w:cs="Times New Roman"/>
          <w:sz w:val="28"/>
          <w:szCs w:val="28"/>
          <w:lang w:eastAsia="ru-RU"/>
        </w:rPr>
        <w:t>ання та інша інфраструктура будуть</w:t>
      </w:r>
      <w:r w:rsidR="00581986" w:rsidRPr="00581986">
        <w:rPr>
          <w:rFonts w:ascii="Times New Roman" w:eastAsia="Times New Roman" w:hAnsi="Times New Roman" w:cs="Times New Roman"/>
          <w:sz w:val="28"/>
          <w:szCs w:val="28"/>
          <w:lang w:eastAsia="ru-RU"/>
        </w:rPr>
        <w:t xml:space="preserve"> вибувати швидше, ніж будується нова.</w:t>
      </w:r>
      <w:r w:rsidRPr="00581986">
        <w:rPr>
          <w:rFonts w:ascii="Times New Roman" w:eastAsia="Times New Roman" w:hAnsi="Times New Roman" w:cs="Times New Roman"/>
          <w:sz w:val="28"/>
          <w:szCs w:val="28"/>
          <w:lang w:eastAsia="ru-RU"/>
        </w:rPr>
        <w:t xml:space="preserve"> </w:t>
      </w:r>
    </w:p>
    <w:p w:rsidR="00581986" w:rsidRPr="00581986" w:rsidRDefault="00581986" w:rsidP="00581986">
      <w:pPr>
        <w:spacing w:after="0" w:line="360" w:lineRule="auto"/>
        <w:ind w:firstLine="708"/>
        <w:jc w:val="both"/>
        <w:rPr>
          <w:rFonts w:ascii="Times New Roman" w:eastAsia="Times New Roman" w:hAnsi="Times New Roman" w:cs="Times New Roman"/>
          <w:bCs/>
          <w:sz w:val="28"/>
          <w:szCs w:val="28"/>
          <w:lang w:val="uk-UA" w:eastAsia="ru-RU"/>
        </w:rPr>
      </w:pPr>
      <w:r w:rsidRPr="00581986">
        <w:rPr>
          <w:rFonts w:ascii="Times New Roman" w:eastAsia="Times New Roman" w:hAnsi="Times New Roman" w:cs="Times New Roman"/>
          <w:bCs/>
          <w:sz w:val="28"/>
          <w:szCs w:val="28"/>
          <w:lang w:val="uk-UA" w:eastAsia="ru-RU"/>
        </w:rPr>
        <w:t>Проблема нерозвинених країн:</w:t>
      </w:r>
    </w:p>
    <w:p w:rsidR="00581986" w:rsidRPr="00921A6D" w:rsidRDefault="00581986" w:rsidP="00581986">
      <w:pPr>
        <w:spacing w:after="0" w:line="360" w:lineRule="auto"/>
        <w:ind w:firstLine="708"/>
        <w:jc w:val="both"/>
        <w:rPr>
          <w:rFonts w:ascii="Times New Roman" w:eastAsia="Times New Roman" w:hAnsi="Times New Roman" w:cs="Times New Roman"/>
          <w:bCs/>
          <w:sz w:val="28"/>
          <w:szCs w:val="28"/>
          <w:lang w:eastAsia="ru-RU"/>
        </w:rPr>
      </w:pPr>
      <w:r w:rsidRPr="00581986">
        <w:rPr>
          <w:rFonts w:ascii="Times New Roman" w:eastAsia="Times New Roman" w:hAnsi="Times New Roman" w:cs="Times New Roman"/>
          <w:bCs/>
          <w:sz w:val="28"/>
          <w:szCs w:val="28"/>
          <w:lang w:val="uk-UA" w:eastAsia="ru-RU"/>
        </w:rPr>
        <w:t xml:space="preserve">- </w:t>
      </w:r>
      <w:r>
        <w:rPr>
          <w:rFonts w:ascii="Times New Roman" w:eastAsia="Times New Roman" w:hAnsi="Times New Roman" w:cs="Times New Roman"/>
          <w:bCs/>
          <w:sz w:val="28"/>
          <w:szCs w:val="28"/>
          <w:lang w:val="uk-UA" w:eastAsia="ru-RU"/>
        </w:rPr>
        <w:t xml:space="preserve"> </w:t>
      </w:r>
      <w:r w:rsidRPr="00581986">
        <w:rPr>
          <w:rFonts w:ascii="Times New Roman" w:eastAsia="Times New Roman" w:hAnsi="Times New Roman" w:cs="Times New Roman"/>
          <w:bCs/>
          <w:sz w:val="28"/>
          <w:szCs w:val="28"/>
          <w:lang w:val="uk-UA" w:eastAsia="ru-RU"/>
        </w:rPr>
        <w:t>Низька норма заощадження</w:t>
      </w:r>
      <w:r w:rsidR="00DB321E" w:rsidRPr="00921A6D">
        <w:rPr>
          <w:rFonts w:ascii="Times New Roman" w:eastAsia="Times New Roman" w:hAnsi="Times New Roman" w:cs="Times New Roman"/>
          <w:bCs/>
          <w:sz w:val="28"/>
          <w:szCs w:val="28"/>
          <w:lang w:eastAsia="ru-RU"/>
        </w:rPr>
        <w:t>.</w:t>
      </w:r>
    </w:p>
    <w:p w:rsidR="00581986" w:rsidRPr="00921A6D" w:rsidRDefault="00581986" w:rsidP="00581986">
      <w:pPr>
        <w:spacing w:after="0" w:line="360" w:lineRule="auto"/>
        <w:ind w:firstLine="708"/>
        <w:jc w:val="both"/>
        <w:rPr>
          <w:rFonts w:ascii="Times New Roman" w:eastAsia="Times New Roman" w:hAnsi="Times New Roman" w:cs="Times New Roman"/>
          <w:bCs/>
          <w:sz w:val="28"/>
          <w:szCs w:val="28"/>
          <w:lang w:eastAsia="ru-RU"/>
        </w:rPr>
      </w:pPr>
      <w:r w:rsidRPr="00581986">
        <w:rPr>
          <w:rFonts w:ascii="Times New Roman" w:eastAsia="Times New Roman" w:hAnsi="Times New Roman" w:cs="Times New Roman"/>
          <w:bCs/>
          <w:sz w:val="28"/>
          <w:szCs w:val="28"/>
          <w:lang w:val="uk-UA" w:eastAsia="ru-RU"/>
        </w:rPr>
        <w:t xml:space="preserve">- </w:t>
      </w:r>
      <w:r>
        <w:rPr>
          <w:rFonts w:ascii="Times New Roman" w:eastAsia="Times New Roman" w:hAnsi="Times New Roman" w:cs="Times New Roman"/>
          <w:bCs/>
          <w:sz w:val="28"/>
          <w:szCs w:val="28"/>
          <w:lang w:val="uk-UA" w:eastAsia="ru-RU"/>
        </w:rPr>
        <w:t xml:space="preserve"> </w:t>
      </w:r>
      <w:r w:rsidRPr="00581986">
        <w:rPr>
          <w:rFonts w:ascii="Times New Roman" w:eastAsia="Times New Roman" w:hAnsi="Times New Roman" w:cs="Times New Roman"/>
          <w:bCs/>
          <w:sz w:val="28"/>
          <w:szCs w:val="28"/>
          <w:lang w:val="uk-UA" w:eastAsia="ru-RU"/>
        </w:rPr>
        <w:t>Мало інвестицій</w:t>
      </w:r>
      <w:r w:rsidR="00DB321E" w:rsidRPr="00921A6D">
        <w:rPr>
          <w:rFonts w:ascii="Times New Roman" w:eastAsia="Times New Roman" w:hAnsi="Times New Roman" w:cs="Times New Roman"/>
          <w:bCs/>
          <w:sz w:val="28"/>
          <w:szCs w:val="28"/>
          <w:lang w:eastAsia="ru-RU"/>
        </w:rPr>
        <w:t>.</w:t>
      </w:r>
    </w:p>
    <w:p w:rsidR="008E77EF" w:rsidRPr="00921A6D" w:rsidRDefault="00581986" w:rsidP="00581986">
      <w:pPr>
        <w:spacing w:after="0" w:line="360" w:lineRule="auto"/>
        <w:ind w:firstLine="708"/>
        <w:jc w:val="both"/>
        <w:rPr>
          <w:rFonts w:ascii="Times New Roman" w:hAnsi="Times New Roman" w:cs="Times New Roman"/>
          <w:sz w:val="28"/>
          <w:szCs w:val="28"/>
        </w:rPr>
      </w:pPr>
      <w:r w:rsidRPr="00581986">
        <w:rPr>
          <w:rFonts w:ascii="Times New Roman" w:eastAsia="Times New Roman" w:hAnsi="Times New Roman" w:cs="Times New Roman"/>
          <w:bCs/>
          <w:sz w:val="28"/>
          <w:szCs w:val="28"/>
          <w:lang w:val="uk-UA" w:eastAsia="ru-RU"/>
        </w:rPr>
        <w:t xml:space="preserve">- </w:t>
      </w:r>
      <w:r>
        <w:rPr>
          <w:rFonts w:ascii="Times New Roman" w:eastAsia="Times New Roman" w:hAnsi="Times New Roman" w:cs="Times New Roman"/>
          <w:bCs/>
          <w:sz w:val="28"/>
          <w:szCs w:val="28"/>
          <w:lang w:val="uk-UA" w:eastAsia="ru-RU"/>
        </w:rPr>
        <w:t xml:space="preserve"> </w:t>
      </w:r>
      <w:r w:rsidRPr="00581986">
        <w:rPr>
          <w:rFonts w:ascii="Times New Roman" w:eastAsia="Times New Roman" w:hAnsi="Times New Roman" w:cs="Times New Roman"/>
          <w:bCs/>
          <w:sz w:val="28"/>
          <w:szCs w:val="28"/>
          <w:lang w:val="uk-UA" w:eastAsia="ru-RU"/>
        </w:rPr>
        <w:t>Немає інновацій</w:t>
      </w:r>
      <w:r w:rsidR="00DB321E" w:rsidRPr="00921A6D">
        <w:rPr>
          <w:rFonts w:ascii="Times New Roman" w:eastAsia="Times New Roman" w:hAnsi="Times New Roman" w:cs="Times New Roman"/>
          <w:bCs/>
          <w:sz w:val="28"/>
          <w:szCs w:val="28"/>
          <w:lang w:eastAsia="ru-RU"/>
        </w:rPr>
        <w:t>.</w:t>
      </w:r>
    </w:p>
    <w:p w:rsidR="009B2097" w:rsidRPr="00581986" w:rsidRDefault="00581986" w:rsidP="00581986">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Pr="00581986">
        <w:rPr>
          <w:rFonts w:ascii="Times New Roman" w:eastAsia="Times New Roman" w:hAnsi="Times New Roman" w:cs="Times New Roman"/>
          <w:sz w:val="28"/>
          <w:szCs w:val="28"/>
          <w:lang w:eastAsia="ru-RU"/>
        </w:rPr>
        <w:t>Низька частка інноваційних технологій при досить високому рівні капіталу на душу населення гарантує відставання від розвинених країн на тривалому проміжку часу.</w:t>
      </w:r>
      <w:r w:rsidR="009B2097" w:rsidRPr="00581986">
        <w:rPr>
          <w:rFonts w:ascii="Times New Roman" w:eastAsia="Times New Roman" w:hAnsi="Times New Roman" w:cs="Times New Roman"/>
          <w:sz w:val="28"/>
          <w:szCs w:val="28"/>
          <w:lang w:eastAsia="ru-RU"/>
        </w:rPr>
        <w:t xml:space="preserve"> </w:t>
      </w:r>
    </w:p>
    <w:p w:rsidR="007C137B" w:rsidRPr="00581986" w:rsidRDefault="009B2097" w:rsidP="00E7215A">
      <w:pPr>
        <w:spacing w:after="0" w:line="360" w:lineRule="auto"/>
        <w:rPr>
          <w:rStyle w:val="tlid-translation"/>
          <w:rFonts w:ascii="Times New Roman" w:eastAsia="Times New Roman" w:hAnsi="Times New Roman" w:cs="Times New Roman"/>
          <w:sz w:val="28"/>
          <w:szCs w:val="28"/>
          <w:lang w:eastAsia="ru-RU"/>
        </w:rPr>
      </w:pPr>
      <w:r w:rsidRPr="00FC1A39">
        <w:rPr>
          <w:rFonts w:ascii="Times New Roman" w:eastAsia="Times New Roman" w:hAnsi="Times New Roman" w:cs="Times New Roman"/>
          <w:sz w:val="28"/>
          <w:szCs w:val="28"/>
          <w:lang w:eastAsia="ru-RU"/>
        </w:rPr>
        <w:t xml:space="preserve"> </w:t>
      </w:r>
    </w:p>
    <w:p w:rsidR="008514C4" w:rsidRPr="00111508" w:rsidRDefault="008F6808" w:rsidP="008F6808">
      <w:pPr>
        <w:spacing w:after="0" w:line="360" w:lineRule="auto"/>
        <w:jc w:val="center"/>
        <w:rPr>
          <w:rStyle w:val="tlid-translation"/>
          <w:rFonts w:ascii="Times New Roman" w:hAnsi="Times New Roman" w:cs="Times New Roman"/>
          <w:sz w:val="28"/>
          <w:szCs w:val="28"/>
          <w:lang w:val="uk-UA"/>
        </w:rPr>
      </w:pPr>
      <w:r w:rsidRPr="00111508">
        <w:rPr>
          <w:rStyle w:val="tlid-translation"/>
          <w:rFonts w:ascii="Times New Roman" w:hAnsi="Times New Roman" w:cs="Times New Roman"/>
          <w:sz w:val="28"/>
          <w:szCs w:val="28"/>
        </w:rPr>
        <w:lastRenderedPageBreak/>
        <w:t>РОЗД</w:t>
      </w:r>
      <w:r w:rsidRPr="00111508">
        <w:rPr>
          <w:rStyle w:val="tlid-translation"/>
          <w:rFonts w:ascii="Times New Roman" w:hAnsi="Times New Roman" w:cs="Times New Roman"/>
          <w:sz w:val="28"/>
          <w:szCs w:val="28"/>
          <w:lang w:val="uk-UA"/>
        </w:rPr>
        <w:t>ІЛ 3 ДИСКРЕТНА НЕОКЛАСИЧНА МОДЕЛЬ ЕКОНОМІЧНОГО ЗРОСТАННЯ СОЛОУ ТА ЇЇ УЗАГАЛЬНЕННЯ</w:t>
      </w:r>
    </w:p>
    <w:p w:rsidR="008F6808" w:rsidRDefault="008F6808" w:rsidP="008F6808">
      <w:pPr>
        <w:spacing w:after="0" w:line="360" w:lineRule="auto"/>
        <w:jc w:val="center"/>
        <w:rPr>
          <w:rStyle w:val="tlid-translation"/>
          <w:rFonts w:ascii="Times New Roman" w:hAnsi="Times New Roman" w:cs="Times New Roman"/>
          <w:b/>
          <w:sz w:val="28"/>
          <w:szCs w:val="28"/>
        </w:rPr>
      </w:pPr>
    </w:p>
    <w:p w:rsidR="008F6808" w:rsidRPr="009D5AD7" w:rsidRDefault="008F6808" w:rsidP="008F6808">
      <w:pPr>
        <w:spacing w:after="0" w:line="360" w:lineRule="auto"/>
        <w:jc w:val="center"/>
        <w:rPr>
          <w:rStyle w:val="tlid-translation"/>
          <w:rFonts w:ascii="Times New Roman" w:hAnsi="Times New Roman" w:cs="Times New Roman"/>
          <w:b/>
          <w:sz w:val="28"/>
          <w:szCs w:val="28"/>
        </w:rPr>
      </w:pPr>
    </w:p>
    <w:p w:rsidR="008F6808" w:rsidRDefault="008514C4" w:rsidP="00C867D5">
      <w:pPr>
        <w:spacing w:after="0" w:line="360" w:lineRule="auto"/>
        <w:ind w:firstLine="708"/>
        <w:jc w:val="both"/>
        <w:rPr>
          <w:rFonts w:ascii="Times New Roman" w:hAnsi="Times New Roman" w:cs="Times New Roman"/>
          <w:sz w:val="28"/>
          <w:szCs w:val="28"/>
          <w:lang w:val="uk-UA"/>
        </w:rPr>
      </w:pPr>
      <w:r w:rsidRPr="008F6808">
        <w:rPr>
          <w:rStyle w:val="tlid-translation"/>
          <w:rFonts w:ascii="Times New Roman" w:hAnsi="Times New Roman" w:cs="Times New Roman"/>
          <w:sz w:val="28"/>
          <w:szCs w:val="28"/>
          <w:lang w:val="uk-UA"/>
        </w:rPr>
        <w:t xml:space="preserve">Мета </w:t>
      </w:r>
      <w:r w:rsidR="008E3B19" w:rsidRPr="008F6808">
        <w:rPr>
          <w:rStyle w:val="tlid-translation"/>
          <w:rFonts w:ascii="Times New Roman" w:hAnsi="Times New Roman" w:cs="Times New Roman"/>
          <w:sz w:val="28"/>
          <w:szCs w:val="28"/>
          <w:lang w:val="uk-UA"/>
        </w:rPr>
        <w:t xml:space="preserve">дистретної </w:t>
      </w:r>
      <w:r w:rsidRPr="008F6808">
        <w:rPr>
          <w:rStyle w:val="tlid-translation"/>
          <w:rFonts w:ascii="Times New Roman" w:hAnsi="Times New Roman" w:cs="Times New Roman"/>
          <w:sz w:val="28"/>
          <w:szCs w:val="28"/>
          <w:lang w:val="uk-UA"/>
        </w:rPr>
        <w:t>моделі</w:t>
      </w:r>
      <w:r w:rsidR="008E3B19" w:rsidRPr="008F6808">
        <w:rPr>
          <w:rStyle w:val="tlid-translation"/>
          <w:rFonts w:ascii="Times New Roman" w:hAnsi="Times New Roman" w:cs="Times New Roman"/>
          <w:sz w:val="28"/>
          <w:szCs w:val="28"/>
          <w:lang w:val="uk-UA"/>
        </w:rPr>
        <w:t xml:space="preserve"> -</w:t>
      </w:r>
      <w:r w:rsidRPr="008F6808">
        <w:rPr>
          <w:rStyle w:val="tlid-translation"/>
          <w:rFonts w:ascii="Times New Roman" w:hAnsi="Times New Roman" w:cs="Times New Roman"/>
          <w:sz w:val="28"/>
          <w:szCs w:val="28"/>
          <w:lang w:val="uk-UA"/>
        </w:rPr>
        <w:t xml:space="preserve"> відповісти на дуже важливі питання економічної теорії та економічної політики: які чинники збалансованого економічного зростання; який темп зростання може дозволити собі економіка при заданих параметрах економічної системи і як при цьому максимізувати ВВП на душу населення і обсяг споживання; який вплив на темпи зростання економіки надають зростання населення, нагромадження капіталу і технічний прогрес.</w:t>
      </w:r>
    </w:p>
    <w:p w:rsidR="008F6808" w:rsidRDefault="00C867D5" w:rsidP="008F6808">
      <w:pPr>
        <w:spacing w:after="0" w:line="360" w:lineRule="auto"/>
        <w:ind w:firstLine="709"/>
        <w:jc w:val="both"/>
        <w:rPr>
          <w:rStyle w:val="tlid-translation"/>
          <w:rFonts w:ascii="Times New Roman" w:hAnsi="Times New Roman" w:cs="Times New Roman"/>
          <w:sz w:val="28"/>
          <w:szCs w:val="28"/>
        </w:rPr>
      </w:pPr>
      <w:r>
        <w:rPr>
          <w:rStyle w:val="tlid-translation"/>
          <w:rFonts w:ascii="Times New Roman" w:hAnsi="Times New Roman" w:cs="Times New Roman"/>
          <w:sz w:val="28"/>
          <w:szCs w:val="28"/>
          <w:lang w:val="uk-UA"/>
        </w:rPr>
        <w:t>Диск</w:t>
      </w:r>
      <w:r w:rsidR="008E3B19" w:rsidRPr="008F6808">
        <w:rPr>
          <w:rStyle w:val="tlid-translation"/>
          <w:rFonts w:ascii="Times New Roman" w:hAnsi="Times New Roman" w:cs="Times New Roman"/>
          <w:sz w:val="28"/>
          <w:szCs w:val="28"/>
          <w:lang w:val="uk-UA"/>
        </w:rPr>
        <w:t xml:space="preserve">ретна </w:t>
      </w:r>
      <w:r w:rsidR="008514C4" w:rsidRPr="008F6808">
        <w:rPr>
          <w:rStyle w:val="tlid-translation"/>
          <w:rFonts w:ascii="Times New Roman" w:hAnsi="Times New Roman" w:cs="Times New Roman"/>
          <w:sz w:val="28"/>
          <w:szCs w:val="28"/>
        </w:rPr>
        <w:t>Модель Солоу показує не тільки можливість рівноважного</w:t>
      </w:r>
      <w:r w:rsidR="008514C4" w:rsidRPr="008F6808">
        <w:rPr>
          <w:rFonts w:ascii="Times New Roman" w:hAnsi="Times New Roman" w:cs="Times New Roman"/>
          <w:sz w:val="28"/>
          <w:szCs w:val="28"/>
        </w:rPr>
        <w:br/>
      </w:r>
      <w:r w:rsidR="008514C4" w:rsidRPr="008F6808">
        <w:rPr>
          <w:rStyle w:val="tlid-translation"/>
          <w:rFonts w:ascii="Times New Roman" w:hAnsi="Times New Roman" w:cs="Times New Roman"/>
          <w:sz w:val="28"/>
          <w:szCs w:val="28"/>
        </w:rPr>
        <w:t>економічного зростання при повній зайнятості і повному вико</w:t>
      </w:r>
      <w:r w:rsidR="008514C4" w:rsidRPr="008F6808">
        <w:rPr>
          <w:rStyle w:val="tlid-translation"/>
          <w:rFonts w:ascii="Times New Roman" w:hAnsi="Times New Roman" w:cs="Times New Roman"/>
          <w:sz w:val="28"/>
          <w:szCs w:val="28"/>
          <w:lang w:val="uk-UA"/>
        </w:rPr>
        <w:t>ристанні</w:t>
      </w:r>
      <w:r w:rsidR="008514C4" w:rsidRPr="008F6808">
        <w:rPr>
          <w:rFonts w:ascii="Times New Roman" w:hAnsi="Times New Roman" w:cs="Times New Roman"/>
          <w:sz w:val="28"/>
          <w:szCs w:val="28"/>
        </w:rPr>
        <w:br/>
      </w:r>
      <w:r w:rsidR="008514C4" w:rsidRPr="008F6808">
        <w:rPr>
          <w:rStyle w:val="tlid-translation"/>
          <w:rFonts w:ascii="Times New Roman" w:hAnsi="Times New Roman" w:cs="Times New Roman"/>
          <w:sz w:val="28"/>
          <w:szCs w:val="28"/>
        </w:rPr>
        <w:t>виробничих потужностей. Особливістю цієї неокласичної моделі є і те</w:t>
      </w:r>
      <w:r w:rsidR="008514C4" w:rsidRPr="008F6808">
        <w:rPr>
          <w:rStyle w:val="tlid-translation"/>
          <w:rFonts w:ascii="Times New Roman" w:hAnsi="Times New Roman" w:cs="Times New Roman"/>
          <w:sz w:val="28"/>
          <w:szCs w:val="28"/>
          <w:lang w:val="uk-UA"/>
        </w:rPr>
        <w:t>,</w:t>
      </w:r>
      <w:r w:rsidR="008514C4" w:rsidRPr="008F6808">
        <w:rPr>
          <w:rStyle w:val="tlid-translation"/>
          <w:rFonts w:ascii="Times New Roman" w:hAnsi="Times New Roman" w:cs="Times New Roman"/>
          <w:sz w:val="28"/>
          <w:szCs w:val="28"/>
        </w:rPr>
        <w:t xml:space="preserve"> що вона демонструє стійкість економічного зростання,</w:t>
      </w:r>
      <w:r w:rsidR="008514C4" w:rsidRPr="008F6808">
        <w:rPr>
          <w:rFonts w:ascii="Times New Roman" w:hAnsi="Times New Roman" w:cs="Times New Roman"/>
          <w:sz w:val="28"/>
          <w:szCs w:val="28"/>
        </w:rPr>
        <w:t xml:space="preserve"> </w:t>
      </w:r>
      <w:r w:rsidR="008514C4" w:rsidRPr="008F6808">
        <w:rPr>
          <w:rStyle w:val="tlid-translation"/>
          <w:rFonts w:ascii="Times New Roman" w:hAnsi="Times New Roman" w:cs="Times New Roman"/>
          <w:sz w:val="28"/>
          <w:szCs w:val="28"/>
        </w:rPr>
        <w:t>тобто здатність економічної системи повертатися до траєкторії збалансованого розвитку за допомогою внутрішніх ринков</w:t>
      </w:r>
      <w:r w:rsidR="008514C4" w:rsidRPr="008F6808">
        <w:rPr>
          <w:rStyle w:val="tlid-translation"/>
          <w:rFonts w:ascii="Times New Roman" w:hAnsi="Times New Roman" w:cs="Times New Roman"/>
          <w:sz w:val="28"/>
          <w:szCs w:val="28"/>
          <w:lang w:val="uk-UA"/>
        </w:rPr>
        <w:t>их</w:t>
      </w:r>
      <w:r w:rsidR="008514C4" w:rsidRPr="008F6808">
        <w:rPr>
          <w:rFonts w:ascii="Times New Roman" w:hAnsi="Times New Roman" w:cs="Times New Roman"/>
          <w:sz w:val="28"/>
          <w:szCs w:val="28"/>
        </w:rPr>
        <w:t xml:space="preserve"> </w:t>
      </w:r>
      <w:r w:rsidR="008F6808">
        <w:rPr>
          <w:rStyle w:val="tlid-translation"/>
          <w:rFonts w:ascii="Times New Roman" w:hAnsi="Times New Roman" w:cs="Times New Roman"/>
          <w:sz w:val="28"/>
          <w:szCs w:val="28"/>
        </w:rPr>
        <w:t>механізмів саморегулювання.</w:t>
      </w:r>
    </w:p>
    <w:p w:rsidR="00642C6E" w:rsidRDefault="008E3B19" w:rsidP="008F6808">
      <w:pPr>
        <w:spacing w:after="0" w:line="360" w:lineRule="auto"/>
        <w:ind w:firstLine="709"/>
        <w:jc w:val="both"/>
        <w:rPr>
          <w:rFonts w:ascii="Times New Roman" w:hAnsi="Times New Roman" w:cs="Times New Roman"/>
          <w:sz w:val="28"/>
          <w:szCs w:val="28"/>
          <w:lang w:val="uk-UA"/>
        </w:rPr>
      </w:pPr>
      <w:r w:rsidRPr="008F6808">
        <w:rPr>
          <w:rStyle w:val="tlid-translation"/>
          <w:rFonts w:ascii="Times New Roman" w:hAnsi="Times New Roman" w:cs="Times New Roman"/>
          <w:sz w:val="28"/>
          <w:szCs w:val="28"/>
          <w:lang w:val="uk-UA"/>
        </w:rPr>
        <w:t>Питання переходу до дискретної модеді розглядались у класичних підручниках та оригінальних роботах</w:t>
      </w:r>
      <w:r w:rsidR="00A356FC" w:rsidRPr="008F6808">
        <w:rPr>
          <w:rStyle w:val="tlid-translation"/>
          <w:rFonts w:ascii="Times New Roman" w:hAnsi="Times New Roman" w:cs="Times New Roman"/>
          <w:sz w:val="28"/>
          <w:szCs w:val="28"/>
          <w:lang w:val="uk-UA"/>
        </w:rPr>
        <w:t xml:space="preserve"> </w:t>
      </w:r>
      <w:r w:rsidR="00A356FC" w:rsidRPr="008F6808">
        <w:rPr>
          <w:rFonts w:ascii="Times New Roman" w:eastAsia="Times New Roman" w:hAnsi="Times New Roman" w:cs="Times New Roman"/>
          <w:sz w:val="28"/>
          <w:szCs w:val="28"/>
          <w:lang w:eastAsia="ru-RU"/>
        </w:rPr>
        <w:t>[9], [13-16], [21-23]</w:t>
      </w:r>
      <w:r w:rsidR="00A356FC" w:rsidRPr="008F6808">
        <w:rPr>
          <w:rFonts w:ascii="Times New Roman" w:eastAsia="Times New Roman" w:hAnsi="Times New Roman" w:cs="Times New Roman"/>
          <w:sz w:val="28"/>
          <w:szCs w:val="28"/>
          <w:lang w:val="uk-UA" w:eastAsia="ru-RU"/>
        </w:rPr>
        <w:t>. Новизна полягає в тому, що застосування методів нелінійної механіки [3], [</w:t>
      </w:r>
      <w:r w:rsidR="008F4832" w:rsidRPr="008F6808">
        <w:rPr>
          <w:rFonts w:ascii="Times New Roman" w:eastAsia="Times New Roman" w:hAnsi="Times New Roman" w:cs="Times New Roman"/>
          <w:sz w:val="28"/>
          <w:szCs w:val="28"/>
          <w:lang w:val="uk-UA" w:eastAsia="ru-RU"/>
        </w:rPr>
        <w:t>5</w:t>
      </w:r>
      <w:r w:rsidR="00A356FC" w:rsidRPr="008F6808">
        <w:rPr>
          <w:rFonts w:ascii="Times New Roman" w:eastAsia="Times New Roman" w:hAnsi="Times New Roman" w:cs="Times New Roman"/>
          <w:sz w:val="28"/>
          <w:szCs w:val="28"/>
          <w:lang w:val="uk-UA" w:eastAsia="ru-RU"/>
        </w:rPr>
        <w:t>],</w:t>
      </w:r>
      <w:r w:rsidR="008F4832" w:rsidRPr="008F6808">
        <w:rPr>
          <w:rFonts w:ascii="Times New Roman" w:eastAsia="Times New Roman" w:hAnsi="Times New Roman" w:cs="Times New Roman"/>
          <w:sz w:val="28"/>
          <w:szCs w:val="28"/>
          <w:lang w:val="uk-UA" w:eastAsia="ru-RU"/>
        </w:rPr>
        <w:t>[7], [12]</w:t>
      </w:r>
      <w:r w:rsidR="00A356FC" w:rsidRPr="008F6808">
        <w:rPr>
          <w:rFonts w:ascii="Times New Roman" w:eastAsia="Times New Roman" w:hAnsi="Times New Roman" w:cs="Times New Roman"/>
          <w:sz w:val="28"/>
          <w:szCs w:val="28"/>
          <w:lang w:val="uk-UA" w:eastAsia="ru-RU"/>
        </w:rPr>
        <w:t xml:space="preserve">   дозволило отримати нові результати, які навіть не зустрічаться у </w:t>
      </w:r>
      <w:r w:rsidR="00F7699E" w:rsidRPr="008F6808">
        <w:rPr>
          <w:rFonts w:ascii="Times New Roman" w:eastAsia="Times New Roman" w:hAnsi="Times New Roman" w:cs="Times New Roman"/>
          <w:sz w:val="28"/>
          <w:szCs w:val="28"/>
          <w:lang w:val="uk-UA" w:eastAsia="ru-RU"/>
        </w:rPr>
        <w:t xml:space="preserve">сучасних </w:t>
      </w:r>
      <w:r w:rsidR="00A356FC" w:rsidRPr="008F6808">
        <w:rPr>
          <w:rFonts w:ascii="Times New Roman" w:eastAsia="Times New Roman" w:hAnsi="Times New Roman" w:cs="Times New Roman"/>
          <w:sz w:val="28"/>
          <w:szCs w:val="28"/>
          <w:lang w:val="uk-UA" w:eastAsia="ru-RU"/>
        </w:rPr>
        <w:t>підручниках з макроекоміки.</w:t>
      </w:r>
      <w:r w:rsidR="008514C4" w:rsidRPr="00F7699E">
        <w:rPr>
          <w:rFonts w:ascii="Times New Roman" w:hAnsi="Times New Roman" w:cs="Times New Roman"/>
          <w:sz w:val="28"/>
          <w:szCs w:val="28"/>
          <w:lang w:val="uk-UA"/>
        </w:rPr>
        <w:br/>
      </w:r>
    </w:p>
    <w:p w:rsidR="00642C6E" w:rsidRPr="00642C6E" w:rsidRDefault="008514C4" w:rsidP="00642C6E">
      <w:pPr>
        <w:spacing w:after="0" w:line="360" w:lineRule="auto"/>
        <w:ind w:left="708" w:firstLine="1"/>
        <w:jc w:val="both"/>
        <w:rPr>
          <w:rStyle w:val="tlid-translation"/>
          <w:rFonts w:ascii="Times New Roman" w:hAnsi="Times New Roman" w:cs="Times New Roman"/>
          <w:sz w:val="28"/>
          <w:szCs w:val="28"/>
          <w:lang w:val="uk-UA"/>
        </w:rPr>
      </w:pPr>
      <w:r w:rsidRPr="00F7699E">
        <w:rPr>
          <w:rFonts w:ascii="Times New Roman" w:hAnsi="Times New Roman" w:cs="Times New Roman"/>
          <w:sz w:val="28"/>
          <w:szCs w:val="28"/>
          <w:lang w:val="uk-UA"/>
        </w:rPr>
        <w:br/>
      </w:r>
      <w:r w:rsidR="00A356FC" w:rsidRPr="00642C6E">
        <w:rPr>
          <w:rStyle w:val="tlid-translation"/>
          <w:rFonts w:ascii="Times New Roman" w:hAnsi="Times New Roman" w:cs="Times New Roman"/>
          <w:sz w:val="28"/>
          <w:szCs w:val="28"/>
          <w:lang w:val="uk-UA"/>
        </w:rPr>
        <w:t>3</w:t>
      </w:r>
      <w:r w:rsidR="00642C6E" w:rsidRPr="00642C6E">
        <w:rPr>
          <w:rStyle w:val="tlid-translation"/>
          <w:rFonts w:ascii="Times New Roman" w:hAnsi="Times New Roman" w:cs="Times New Roman"/>
          <w:sz w:val="28"/>
          <w:szCs w:val="28"/>
          <w:lang w:val="uk-UA"/>
        </w:rPr>
        <w:t xml:space="preserve">.1 </w:t>
      </w:r>
      <w:r w:rsidRPr="00642C6E">
        <w:rPr>
          <w:rStyle w:val="tlid-translation"/>
          <w:rFonts w:ascii="Times New Roman" w:hAnsi="Times New Roman" w:cs="Times New Roman"/>
          <w:sz w:val="28"/>
          <w:szCs w:val="28"/>
          <w:lang w:val="uk-UA"/>
        </w:rPr>
        <w:t>Передумови моделі</w:t>
      </w:r>
    </w:p>
    <w:p w:rsidR="00642C6E" w:rsidRDefault="00642C6E" w:rsidP="00642C6E">
      <w:pPr>
        <w:spacing w:after="0" w:line="360" w:lineRule="auto"/>
        <w:ind w:firstLine="709"/>
        <w:rPr>
          <w:rStyle w:val="tlid-translation"/>
          <w:rFonts w:ascii="Times New Roman" w:hAnsi="Times New Roman" w:cs="Times New Roman"/>
          <w:b/>
          <w:sz w:val="28"/>
          <w:szCs w:val="28"/>
          <w:lang w:val="uk-UA"/>
        </w:rPr>
      </w:pPr>
    </w:p>
    <w:p w:rsidR="008514C4" w:rsidRPr="00642C6E" w:rsidRDefault="008514C4" w:rsidP="00642C6E">
      <w:pPr>
        <w:spacing w:after="0" w:line="360" w:lineRule="auto"/>
        <w:ind w:firstLine="709"/>
        <w:jc w:val="both"/>
        <w:rPr>
          <w:rStyle w:val="tlid-translation"/>
          <w:rFonts w:ascii="Times New Roman" w:hAnsi="Times New Roman" w:cs="Times New Roman"/>
          <w:sz w:val="28"/>
          <w:szCs w:val="28"/>
          <w:lang w:val="uk-UA"/>
        </w:rPr>
      </w:pPr>
      <w:r w:rsidRPr="00744E15">
        <w:rPr>
          <w:rFonts w:ascii="Times New Roman" w:hAnsi="Times New Roman" w:cs="Times New Roman"/>
          <w:sz w:val="28"/>
          <w:szCs w:val="28"/>
          <w:lang w:val="uk-UA"/>
        </w:rPr>
        <w:br/>
      </w:r>
      <w:r w:rsidRPr="0082281E">
        <w:rPr>
          <w:rStyle w:val="tlid-translation"/>
          <w:rFonts w:ascii="Times New Roman" w:hAnsi="Times New Roman" w:cs="Times New Roman"/>
          <w:sz w:val="28"/>
          <w:szCs w:val="28"/>
        </w:rPr>
        <w:t>         </w:t>
      </w:r>
      <w:r w:rsidRPr="00642C6E">
        <w:rPr>
          <w:rStyle w:val="tlid-translation"/>
          <w:rFonts w:ascii="Times New Roman" w:hAnsi="Times New Roman" w:cs="Times New Roman"/>
          <w:sz w:val="28"/>
          <w:szCs w:val="28"/>
          <w:lang w:val="uk-UA"/>
        </w:rPr>
        <w:t>Основне завоювання неокласичної теорії зростання - це без сумнівів неокласична виробнича функція; всі значущі результати отримані виключно завдяки впровадженню</w:t>
      </w:r>
      <w:r w:rsidRPr="00642C6E">
        <w:rPr>
          <w:rStyle w:val="tlid-translation"/>
          <w:rFonts w:ascii="Times New Roman" w:hAnsi="Times New Roman" w:cs="Times New Roman"/>
          <w:sz w:val="28"/>
          <w:szCs w:val="28"/>
        </w:rPr>
        <w:t> </w:t>
      </w:r>
      <w:r w:rsidRPr="00642C6E">
        <w:rPr>
          <w:rStyle w:val="tlid-translation"/>
          <w:rFonts w:ascii="Times New Roman" w:hAnsi="Times New Roman" w:cs="Times New Roman"/>
          <w:sz w:val="28"/>
          <w:szCs w:val="28"/>
          <w:lang w:val="uk-UA"/>
        </w:rPr>
        <w:t xml:space="preserve">виробничої функція </w:t>
      </w:r>
      <w:r w:rsidRPr="00642C6E">
        <w:rPr>
          <w:rFonts w:ascii="Times New Roman" w:hAnsi="Times New Roman" w:cs="Times New Roman"/>
          <w:sz w:val="28"/>
          <w:szCs w:val="28"/>
          <w:lang w:val="uk-UA"/>
        </w:rPr>
        <w:object w:dxaOrig="1359" w:dyaOrig="340">
          <v:shape id="_x0000_i1075" type="#_x0000_t75" style="width:68.25pt;height:17.25pt" o:ole="" fillcolor="window">
            <v:imagedata r:id="rId115" o:title=""/>
          </v:shape>
          <o:OLEObject Type="Embed" ProgID="Equation.3" ShapeID="_x0000_i1075" DrawAspect="Content" ObjectID="_1638004942" r:id="rId116"/>
        </w:object>
      </w:r>
      <w:r w:rsidRPr="00642C6E">
        <w:rPr>
          <w:rStyle w:val="tlid-translation"/>
          <w:rFonts w:ascii="Times New Roman" w:hAnsi="Times New Roman" w:cs="Times New Roman"/>
          <w:sz w:val="28"/>
          <w:szCs w:val="28"/>
          <w:lang w:val="uk-UA"/>
        </w:rPr>
        <w:t xml:space="preserve"> , нейтральної по </w:t>
      </w:r>
      <w:r w:rsidRPr="00642C6E">
        <w:rPr>
          <w:rStyle w:val="tlid-translation"/>
          <w:rFonts w:ascii="Times New Roman" w:hAnsi="Times New Roman" w:cs="Times New Roman"/>
          <w:sz w:val="28"/>
          <w:szCs w:val="28"/>
          <w:lang w:val="uk-UA"/>
        </w:rPr>
        <w:lastRenderedPageBreak/>
        <w:t>Харроду (відповідно до класифікації в підручнику Ромера)</w:t>
      </w:r>
      <w:r w:rsidRPr="00642C6E">
        <w:rPr>
          <w:rFonts w:ascii="Times New Roman" w:hAnsi="Times New Roman" w:cs="Times New Roman"/>
          <w:sz w:val="28"/>
          <w:szCs w:val="28"/>
          <w:lang w:val="uk-UA"/>
        </w:rPr>
        <w:t xml:space="preserve"> </w:t>
      </w:r>
      <w:r w:rsidRPr="00642C6E">
        <w:rPr>
          <w:rFonts w:ascii="Times New Roman" w:hAnsi="Times New Roman" w:cs="Times New Roman"/>
          <w:sz w:val="28"/>
          <w:szCs w:val="28"/>
          <w:lang w:val="uk-UA"/>
        </w:rPr>
        <w:object w:dxaOrig="2480" w:dyaOrig="340">
          <v:shape id="_x0000_i1076" type="#_x0000_t75" style="width:124.5pt;height:17.25pt" o:ole="" fillcolor="window">
            <v:imagedata r:id="rId117" o:title=""/>
          </v:shape>
          <o:OLEObject Type="Embed" ProgID="Equation.3" ShapeID="_x0000_i1076" DrawAspect="Content" ObjectID="_1638004943" r:id="rId118"/>
        </w:object>
      </w:r>
      <w:r w:rsidRPr="00642C6E">
        <w:rPr>
          <w:rFonts w:ascii="Times New Roman" w:hAnsi="Times New Roman" w:cs="Times New Roman"/>
          <w:sz w:val="28"/>
          <w:szCs w:val="28"/>
          <w:lang w:val="uk-UA"/>
        </w:rPr>
        <w:t xml:space="preserve"> </w:t>
      </w:r>
      <w:r w:rsidRPr="00642C6E">
        <w:rPr>
          <w:rStyle w:val="tlid-translation"/>
          <w:rFonts w:ascii="Times New Roman" w:hAnsi="Times New Roman" w:cs="Times New Roman"/>
          <w:sz w:val="28"/>
          <w:szCs w:val="28"/>
          <w:lang w:val="uk-UA"/>
        </w:rPr>
        <w:t>постійна віддача від масштабу (1).</w:t>
      </w:r>
    </w:p>
    <w:p w:rsidR="00642C6E" w:rsidRDefault="008514C4" w:rsidP="00642C6E">
      <w:pPr>
        <w:spacing w:after="0" w:line="360" w:lineRule="auto"/>
        <w:ind w:firstLine="708"/>
        <w:jc w:val="both"/>
        <w:rPr>
          <w:rFonts w:ascii="Times New Roman" w:hAnsi="Times New Roman" w:cs="Times New Roman"/>
          <w:sz w:val="28"/>
          <w:szCs w:val="28"/>
        </w:rPr>
      </w:pPr>
      <w:r w:rsidRPr="00642C6E">
        <w:rPr>
          <w:rStyle w:val="tlid-translation"/>
          <w:rFonts w:ascii="Times New Roman" w:hAnsi="Times New Roman" w:cs="Times New Roman"/>
          <w:sz w:val="28"/>
          <w:szCs w:val="28"/>
        </w:rPr>
        <w:t xml:space="preserve">Передбачається, що виробнича функція </w:t>
      </w:r>
      <w:r w:rsidRPr="00642C6E">
        <w:rPr>
          <w:rStyle w:val="tlid-translation"/>
          <w:rFonts w:ascii="Times New Roman" w:hAnsi="Times New Roman" w:cs="Times New Roman"/>
          <w:sz w:val="28"/>
          <w:szCs w:val="28"/>
          <w:lang w:val="uk-UA"/>
        </w:rPr>
        <w:t>відповідає</w:t>
      </w:r>
      <w:r w:rsidRPr="00642C6E">
        <w:rPr>
          <w:rStyle w:val="tlid-translation"/>
          <w:rFonts w:ascii="Times New Roman" w:hAnsi="Times New Roman" w:cs="Times New Roman"/>
          <w:sz w:val="28"/>
          <w:szCs w:val="28"/>
        </w:rPr>
        <w:t xml:space="preserve"> стандартним неокласичн</w:t>
      </w:r>
      <w:r w:rsidRPr="00642C6E">
        <w:rPr>
          <w:rStyle w:val="tlid-translation"/>
          <w:rFonts w:ascii="Times New Roman" w:hAnsi="Times New Roman" w:cs="Times New Roman"/>
          <w:sz w:val="28"/>
          <w:szCs w:val="28"/>
          <w:lang w:val="uk-UA"/>
        </w:rPr>
        <w:t>и</w:t>
      </w:r>
      <w:r w:rsidRPr="00642C6E">
        <w:rPr>
          <w:rStyle w:val="tlid-translation"/>
          <w:rFonts w:ascii="Times New Roman" w:hAnsi="Times New Roman" w:cs="Times New Roman"/>
          <w:sz w:val="28"/>
          <w:szCs w:val="28"/>
        </w:rPr>
        <w:t>м властивостям (спадна гранична ко</w:t>
      </w:r>
      <w:r w:rsidRPr="00642C6E">
        <w:rPr>
          <w:rStyle w:val="tlid-translation"/>
          <w:rFonts w:ascii="Times New Roman" w:hAnsi="Times New Roman" w:cs="Times New Roman"/>
          <w:sz w:val="28"/>
          <w:szCs w:val="28"/>
          <w:lang w:val="uk-UA"/>
        </w:rPr>
        <w:t>р</w:t>
      </w:r>
      <w:r w:rsidRPr="00642C6E">
        <w:rPr>
          <w:rStyle w:val="tlid-translation"/>
          <w:rFonts w:ascii="Times New Roman" w:hAnsi="Times New Roman" w:cs="Times New Roman"/>
          <w:sz w:val="28"/>
          <w:szCs w:val="28"/>
        </w:rPr>
        <w:t>исніст</w:t>
      </w:r>
      <w:r w:rsidR="00642C6E">
        <w:rPr>
          <w:rStyle w:val="tlid-translation"/>
          <w:rFonts w:ascii="Times New Roman" w:hAnsi="Times New Roman" w:cs="Times New Roman"/>
          <w:sz w:val="28"/>
          <w:szCs w:val="28"/>
        </w:rPr>
        <w:t xml:space="preserve">ь кожного з факторів, позитивна еластичність </w:t>
      </w:r>
      <w:r w:rsidRPr="00642C6E">
        <w:rPr>
          <w:rStyle w:val="tlid-translation"/>
          <w:rFonts w:ascii="Times New Roman" w:hAnsi="Times New Roman" w:cs="Times New Roman"/>
          <w:sz w:val="28"/>
          <w:szCs w:val="28"/>
        </w:rPr>
        <w:t>заміщення).</w:t>
      </w:r>
    </w:p>
    <w:p w:rsidR="00642C6E" w:rsidRDefault="008514C4" w:rsidP="00642C6E">
      <w:pPr>
        <w:spacing w:after="0" w:line="360" w:lineRule="auto"/>
        <w:ind w:firstLine="708"/>
        <w:jc w:val="both"/>
        <w:rPr>
          <w:rStyle w:val="tlid-translation"/>
          <w:rFonts w:ascii="Times New Roman" w:hAnsi="Times New Roman" w:cs="Times New Roman"/>
          <w:sz w:val="28"/>
          <w:szCs w:val="28"/>
          <w:lang w:val="uk-UA"/>
        </w:rPr>
      </w:pPr>
      <w:r w:rsidRPr="00642C6E">
        <w:rPr>
          <w:rStyle w:val="tlid-translation"/>
          <w:rFonts w:ascii="Times New Roman" w:hAnsi="Times New Roman" w:cs="Times New Roman"/>
          <w:sz w:val="28"/>
          <w:szCs w:val="28"/>
          <w:lang w:val="uk-UA"/>
        </w:rPr>
        <w:t>1. На відміну від неокейн</w:t>
      </w:r>
      <w:r w:rsidR="00660F15">
        <w:rPr>
          <w:rStyle w:val="tlid-translation"/>
          <w:rFonts w:ascii="Times New Roman" w:hAnsi="Times New Roman" w:cs="Times New Roman"/>
          <w:sz w:val="28"/>
          <w:szCs w:val="28"/>
          <w:lang w:val="uk-UA"/>
        </w:rPr>
        <w:t>сіанських</w:t>
      </w:r>
      <w:r w:rsidRPr="00642C6E">
        <w:rPr>
          <w:rStyle w:val="tlid-translation"/>
          <w:rFonts w:ascii="Times New Roman" w:hAnsi="Times New Roman" w:cs="Times New Roman"/>
          <w:sz w:val="28"/>
          <w:szCs w:val="28"/>
          <w:lang w:val="uk-UA"/>
        </w:rPr>
        <w:t xml:space="preserve"> моделей, фактори виробництва в моделі Солоу, заснов</w:t>
      </w:r>
      <w:r w:rsidR="00B022AF">
        <w:rPr>
          <w:rStyle w:val="tlid-translation"/>
          <w:rFonts w:ascii="Times New Roman" w:hAnsi="Times New Roman" w:cs="Times New Roman"/>
          <w:sz w:val="28"/>
          <w:szCs w:val="28"/>
          <w:lang w:val="uk-UA"/>
        </w:rPr>
        <w:t>аної на виробничій функції Кобба</w:t>
      </w:r>
      <w:r w:rsidRPr="00642C6E">
        <w:rPr>
          <w:rStyle w:val="tlid-translation"/>
          <w:rFonts w:ascii="Times New Roman" w:hAnsi="Times New Roman" w:cs="Times New Roman"/>
          <w:sz w:val="28"/>
          <w:szCs w:val="28"/>
          <w:lang w:val="uk-UA"/>
        </w:rPr>
        <w:t xml:space="preserve">-Дугласа, є взаємозамінними. </w:t>
      </w:r>
      <w:r w:rsidRPr="00642C6E">
        <w:rPr>
          <w:rStyle w:val="tlid-translation"/>
          <w:rFonts w:ascii="Times New Roman" w:hAnsi="Times New Roman" w:cs="Times New Roman"/>
          <w:sz w:val="28"/>
          <w:szCs w:val="28"/>
        </w:rPr>
        <w:t>А це дозволяє побудувати модель,</w:t>
      </w:r>
      <w:r w:rsidRPr="00642C6E">
        <w:rPr>
          <w:rFonts w:ascii="Times New Roman" w:hAnsi="Times New Roman" w:cs="Times New Roman"/>
          <w:sz w:val="28"/>
          <w:szCs w:val="28"/>
          <w:lang w:val="uk-UA"/>
        </w:rPr>
        <w:t xml:space="preserve"> </w:t>
      </w:r>
      <w:r w:rsidRPr="00642C6E">
        <w:rPr>
          <w:rStyle w:val="tlid-translation"/>
          <w:rFonts w:ascii="Times New Roman" w:hAnsi="Times New Roman" w:cs="Times New Roman"/>
          <w:sz w:val="28"/>
          <w:szCs w:val="28"/>
        </w:rPr>
        <w:t>«</w:t>
      </w:r>
      <w:r w:rsidRPr="00642C6E">
        <w:rPr>
          <w:rStyle w:val="tlid-translation"/>
          <w:rFonts w:ascii="Times New Roman" w:hAnsi="Times New Roman" w:cs="Times New Roman"/>
          <w:sz w:val="28"/>
          <w:szCs w:val="28"/>
          <w:lang w:val="uk-UA"/>
        </w:rPr>
        <w:t>а</w:t>
      </w:r>
      <w:r w:rsidR="00FE02C0">
        <w:rPr>
          <w:rStyle w:val="tlid-translation"/>
          <w:rFonts w:ascii="Times New Roman" w:hAnsi="Times New Roman" w:cs="Times New Roman"/>
          <w:sz w:val="28"/>
          <w:szCs w:val="28"/>
        </w:rPr>
        <w:t>льтернативного</w:t>
      </w:r>
      <w:r w:rsidRPr="00642C6E">
        <w:rPr>
          <w:rStyle w:val="tlid-translation"/>
          <w:rFonts w:ascii="Times New Roman" w:hAnsi="Times New Roman" w:cs="Times New Roman"/>
          <w:sz w:val="28"/>
          <w:szCs w:val="28"/>
        </w:rPr>
        <w:t xml:space="preserve"> збалансування на лезі ножа» мод</w:t>
      </w:r>
      <w:r w:rsidR="00FE02C0">
        <w:rPr>
          <w:rStyle w:val="tlid-translation"/>
          <w:rFonts w:ascii="Times New Roman" w:hAnsi="Times New Roman" w:cs="Times New Roman"/>
          <w:sz w:val="28"/>
          <w:szCs w:val="28"/>
        </w:rPr>
        <w:t>елі Р. Харрода, коли рівноважне</w:t>
      </w:r>
      <w:r w:rsidRPr="00642C6E">
        <w:rPr>
          <w:rStyle w:val="tlid-translation"/>
          <w:rFonts w:ascii="Times New Roman" w:hAnsi="Times New Roman" w:cs="Times New Roman"/>
          <w:sz w:val="28"/>
          <w:szCs w:val="28"/>
        </w:rPr>
        <w:t xml:space="preserve"> зростання виявляється вкрай нестабільним.</w:t>
      </w:r>
    </w:p>
    <w:p w:rsidR="00642C6E" w:rsidRDefault="00A17283" w:rsidP="00642C6E">
      <w:pPr>
        <w:spacing w:after="0" w:line="360" w:lineRule="auto"/>
        <w:ind w:firstLine="708"/>
        <w:jc w:val="both"/>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2. Капітало</w:t>
      </w:r>
      <w:r w:rsidR="008514C4" w:rsidRPr="00642C6E">
        <w:rPr>
          <w:rStyle w:val="tlid-translation"/>
          <w:rFonts w:ascii="Times New Roman" w:hAnsi="Times New Roman" w:cs="Times New Roman"/>
          <w:sz w:val="28"/>
          <w:szCs w:val="28"/>
          <w:lang w:val="uk-UA"/>
        </w:rPr>
        <w:t>озброєність (</w:t>
      </w:r>
      <w:r w:rsidR="008514C4" w:rsidRPr="00642C6E">
        <w:rPr>
          <w:rStyle w:val="tlid-translation"/>
          <w:rFonts w:ascii="Times New Roman" w:hAnsi="Times New Roman" w:cs="Times New Roman"/>
          <w:sz w:val="28"/>
          <w:szCs w:val="28"/>
        </w:rPr>
        <w:t>K</w:t>
      </w:r>
      <w:r w:rsidR="008514C4" w:rsidRPr="00642C6E">
        <w:rPr>
          <w:rStyle w:val="tlid-translation"/>
          <w:rFonts w:ascii="Times New Roman" w:hAnsi="Times New Roman" w:cs="Times New Roman"/>
          <w:sz w:val="28"/>
          <w:szCs w:val="28"/>
          <w:lang w:val="uk-UA"/>
        </w:rPr>
        <w:t xml:space="preserve"> / </w:t>
      </w:r>
      <w:r w:rsidR="008514C4" w:rsidRPr="00642C6E">
        <w:rPr>
          <w:rStyle w:val="tlid-translation"/>
          <w:rFonts w:ascii="Times New Roman" w:hAnsi="Times New Roman" w:cs="Times New Roman"/>
          <w:sz w:val="28"/>
          <w:szCs w:val="28"/>
        </w:rPr>
        <w:t>L</w:t>
      </w:r>
      <w:r w:rsidR="008514C4" w:rsidRPr="00642C6E">
        <w:rPr>
          <w:rStyle w:val="tlid-translation"/>
          <w:rFonts w:ascii="Times New Roman" w:hAnsi="Times New Roman" w:cs="Times New Roman"/>
          <w:sz w:val="28"/>
          <w:szCs w:val="28"/>
          <w:lang w:val="uk-UA"/>
        </w:rPr>
        <w:t>) є не постійним співвідношенням, як в моделях Харрода і Домара, а змінним залежно в</w:t>
      </w:r>
      <w:r w:rsidR="00642C6E">
        <w:rPr>
          <w:rStyle w:val="tlid-translation"/>
          <w:rFonts w:ascii="Times New Roman" w:hAnsi="Times New Roman" w:cs="Times New Roman"/>
          <w:sz w:val="28"/>
          <w:szCs w:val="28"/>
          <w:lang w:val="uk-UA"/>
        </w:rPr>
        <w:t>ід макроекономічної кон'юнктури.</w:t>
      </w:r>
    </w:p>
    <w:p w:rsidR="00642C6E" w:rsidRDefault="008514C4" w:rsidP="00642C6E">
      <w:pPr>
        <w:spacing w:after="0" w:line="360" w:lineRule="auto"/>
        <w:ind w:firstLine="708"/>
        <w:jc w:val="both"/>
        <w:rPr>
          <w:rFonts w:ascii="Times New Roman" w:hAnsi="Times New Roman" w:cs="Times New Roman"/>
          <w:sz w:val="28"/>
          <w:szCs w:val="28"/>
        </w:rPr>
      </w:pPr>
      <w:r w:rsidRPr="00642C6E">
        <w:rPr>
          <w:rStyle w:val="tlid-translation"/>
          <w:rFonts w:ascii="Times New Roman" w:hAnsi="Times New Roman" w:cs="Times New Roman"/>
          <w:sz w:val="28"/>
          <w:szCs w:val="28"/>
        </w:rPr>
        <w:t xml:space="preserve">3. Ціни в моделі Солоу є гнучкими, </w:t>
      </w:r>
      <w:r w:rsidRPr="00642C6E">
        <w:rPr>
          <w:rStyle w:val="tlid-translation"/>
          <w:rFonts w:ascii="Times New Roman" w:hAnsi="Times New Roman" w:cs="Times New Roman"/>
          <w:sz w:val="28"/>
          <w:szCs w:val="28"/>
          <w:lang w:val="uk-UA"/>
        </w:rPr>
        <w:t>тобто</w:t>
      </w:r>
      <w:r w:rsidRPr="00642C6E">
        <w:rPr>
          <w:rStyle w:val="tlid-translation"/>
          <w:rFonts w:ascii="Times New Roman" w:hAnsi="Times New Roman" w:cs="Times New Roman"/>
          <w:sz w:val="28"/>
          <w:szCs w:val="28"/>
        </w:rPr>
        <w:t xml:space="preserve"> п</w:t>
      </w:r>
      <w:r w:rsidRPr="00642C6E">
        <w:rPr>
          <w:rStyle w:val="tlid-translation"/>
          <w:rFonts w:ascii="Times New Roman" w:hAnsi="Times New Roman" w:cs="Times New Roman"/>
          <w:sz w:val="28"/>
          <w:szCs w:val="28"/>
          <w:lang w:val="uk-UA"/>
        </w:rPr>
        <w:t>р</w:t>
      </w:r>
      <w:r w:rsidRPr="00642C6E">
        <w:rPr>
          <w:rStyle w:val="tlid-translation"/>
          <w:rFonts w:ascii="Times New Roman" w:hAnsi="Times New Roman" w:cs="Times New Roman"/>
          <w:sz w:val="28"/>
          <w:szCs w:val="28"/>
        </w:rPr>
        <w:t>исутн</w:t>
      </w:r>
      <w:r w:rsidRPr="00642C6E">
        <w:rPr>
          <w:rStyle w:val="tlid-translation"/>
          <w:rFonts w:ascii="Times New Roman" w:hAnsi="Times New Roman" w:cs="Times New Roman"/>
          <w:sz w:val="28"/>
          <w:szCs w:val="28"/>
          <w:lang w:val="uk-UA"/>
        </w:rPr>
        <w:t>я</w:t>
      </w:r>
      <w:r w:rsidRPr="00642C6E">
        <w:rPr>
          <w:rStyle w:val="tlid-translation"/>
          <w:rFonts w:ascii="Times New Roman" w:hAnsi="Times New Roman" w:cs="Times New Roman"/>
          <w:sz w:val="28"/>
          <w:szCs w:val="28"/>
        </w:rPr>
        <w:t xml:space="preserve"> передумова про досконал</w:t>
      </w:r>
      <w:r w:rsidRPr="00642C6E">
        <w:rPr>
          <w:rStyle w:val="tlid-translation"/>
          <w:rFonts w:ascii="Times New Roman" w:hAnsi="Times New Roman" w:cs="Times New Roman"/>
          <w:sz w:val="28"/>
          <w:szCs w:val="28"/>
          <w:lang w:val="uk-UA"/>
        </w:rPr>
        <w:t>у</w:t>
      </w:r>
      <w:r w:rsidRPr="00642C6E">
        <w:rPr>
          <w:rStyle w:val="tlid-translation"/>
          <w:rFonts w:ascii="Times New Roman" w:hAnsi="Times New Roman" w:cs="Times New Roman"/>
          <w:sz w:val="28"/>
          <w:szCs w:val="28"/>
        </w:rPr>
        <w:t xml:space="preserve"> конкуренці</w:t>
      </w:r>
      <w:r w:rsidRPr="00642C6E">
        <w:rPr>
          <w:rStyle w:val="tlid-translation"/>
          <w:rFonts w:ascii="Times New Roman" w:hAnsi="Times New Roman" w:cs="Times New Roman"/>
          <w:sz w:val="28"/>
          <w:szCs w:val="28"/>
          <w:lang w:val="uk-UA"/>
        </w:rPr>
        <w:t>ю</w:t>
      </w:r>
      <w:r w:rsidRPr="00642C6E">
        <w:rPr>
          <w:rStyle w:val="tlid-translation"/>
          <w:rFonts w:ascii="Times New Roman" w:hAnsi="Times New Roman" w:cs="Times New Roman"/>
          <w:sz w:val="28"/>
          <w:szCs w:val="28"/>
        </w:rPr>
        <w:t>ї на ринках факторів виробництва,</w:t>
      </w:r>
      <w:r w:rsidRPr="00642C6E">
        <w:rPr>
          <w:rFonts w:ascii="Times New Roman" w:hAnsi="Times New Roman" w:cs="Times New Roman"/>
          <w:sz w:val="28"/>
          <w:szCs w:val="28"/>
          <w:lang w:val="uk-UA"/>
        </w:rPr>
        <w:t xml:space="preserve"> </w:t>
      </w:r>
      <w:r w:rsidRPr="00642C6E">
        <w:rPr>
          <w:rStyle w:val="tlid-translation"/>
          <w:rFonts w:ascii="Times New Roman" w:hAnsi="Times New Roman" w:cs="Times New Roman"/>
          <w:sz w:val="28"/>
          <w:szCs w:val="28"/>
        </w:rPr>
        <w:t>що і дозволяє віднести розглянуту модель до неокласичної.</w:t>
      </w:r>
    </w:p>
    <w:p w:rsidR="00642C6E" w:rsidRDefault="008514C4" w:rsidP="00642C6E">
      <w:pPr>
        <w:spacing w:after="0" w:line="360" w:lineRule="auto"/>
        <w:ind w:firstLine="708"/>
        <w:jc w:val="both"/>
        <w:rPr>
          <w:rStyle w:val="tlid-translation"/>
          <w:rFonts w:ascii="Times New Roman" w:hAnsi="Times New Roman" w:cs="Times New Roman"/>
          <w:sz w:val="28"/>
          <w:szCs w:val="28"/>
          <w:lang w:val="uk-UA"/>
        </w:rPr>
      </w:pPr>
      <w:r w:rsidRPr="00642C6E">
        <w:rPr>
          <w:rStyle w:val="tlid-translation"/>
          <w:rFonts w:ascii="Times New Roman" w:hAnsi="Times New Roman" w:cs="Times New Roman"/>
          <w:sz w:val="28"/>
          <w:szCs w:val="28"/>
          <w:lang w:val="uk-UA"/>
        </w:rPr>
        <w:t>4. Передбачається, що темп зростання трудових ресурсів (пропозиції</w:t>
      </w:r>
      <w:r w:rsidRPr="00642C6E">
        <w:rPr>
          <w:rFonts w:ascii="Times New Roman" w:hAnsi="Times New Roman" w:cs="Times New Roman"/>
          <w:sz w:val="28"/>
          <w:szCs w:val="28"/>
          <w:lang w:val="uk-UA"/>
        </w:rPr>
        <w:br/>
      </w:r>
      <w:r w:rsidRPr="00642C6E">
        <w:rPr>
          <w:rStyle w:val="tlid-translation"/>
          <w:rFonts w:ascii="Times New Roman" w:hAnsi="Times New Roman" w:cs="Times New Roman"/>
          <w:sz w:val="28"/>
          <w:szCs w:val="28"/>
          <w:lang w:val="uk-UA"/>
        </w:rPr>
        <w:t xml:space="preserve">праці, </w:t>
      </w:r>
      <w:r w:rsidRPr="00642C6E">
        <w:rPr>
          <w:rStyle w:val="tlid-translation"/>
          <w:rFonts w:ascii="Times New Roman" w:hAnsi="Times New Roman" w:cs="Times New Roman"/>
          <w:sz w:val="28"/>
          <w:szCs w:val="28"/>
        </w:rPr>
        <w:t>L</w:t>
      </w:r>
      <w:r w:rsidR="003920A7">
        <w:rPr>
          <w:rStyle w:val="tlid-translation"/>
          <w:rFonts w:ascii="Times New Roman" w:hAnsi="Times New Roman" w:cs="Times New Roman"/>
          <w:sz w:val="28"/>
          <w:szCs w:val="28"/>
          <w:lang w:val="uk-UA"/>
        </w:rPr>
        <w:t>)</w:t>
      </w:r>
      <w:r w:rsidRPr="00642C6E">
        <w:rPr>
          <w:rStyle w:val="tlid-translation"/>
          <w:rFonts w:ascii="Times New Roman" w:hAnsi="Times New Roman" w:cs="Times New Roman"/>
          <w:sz w:val="28"/>
          <w:szCs w:val="28"/>
          <w:lang w:val="uk-UA"/>
        </w:rPr>
        <w:t xml:space="preserve"> дорівнює темпу зростання населення </w:t>
      </w:r>
      <w:r w:rsidRPr="00642C6E">
        <w:rPr>
          <w:rStyle w:val="tlid-translation"/>
          <w:rFonts w:ascii="Times New Roman" w:hAnsi="Times New Roman" w:cs="Times New Roman"/>
          <w:sz w:val="28"/>
          <w:szCs w:val="28"/>
        </w:rPr>
        <w:t>n</w:t>
      </w:r>
      <w:r w:rsidRPr="00642C6E">
        <w:rPr>
          <w:rStyle w:val="tlid-translation"/>
          <w:rFonts w:ascii="Times New Roman" w:hAnsi="Times New Roman" w:cs="Times New Roman"/>
          <w:sz w:val="28"/>
          <w:szCs w:val="28"/>
          <w:lang w:val="uk-UA"/>
        </w:rPr>
        <w:t>, тобто  ми зустрічаємося з відомим нам з моделі Хар</w:t>
      </w:r>
      <w:r w:rsidR="00642C6E">
        <w:rPr>
          <w:rStyle w:val="tlid-translation"/>
          <w:rFonts w:ascii="Times New Roman" w:hAnsi="Times New Roman" w:cs="Times New Roman"/>
          <w:sz w:val="28"/>
          <w:szCs w:val="28"/>
          <w:lang w:val="uk-UA"/>
        </w:rPr>
        <w:t>рода природним темпом зростання.</w:t>
      </w:r>
    </w:p>
    <w:p w:rsidR="00642C6E" w:rsidRDefault="008514C4" w:rsidP="00642C6E">
      <w:pPr>
        <w:spacing w:after="0" w:line="360" w:lineRule="auto"/>
        <w:ind w:firstLine="708"/>
        <w:jc w:val="both"/>
        <w:rPr>
          <w:rFonts w:ascii="Times New Roman" w:hAnsi="Times New Roman" w:cs="Times New Roman"/>
          <w:sz w:val="28"/>
          <w:szCs w:val="28"/>
        </w:rPr>
      </w:pPr>
      <w:r w:rsidRPr="00642C6E">
        <w:rPr>
          <w:rStyle w:val="tlid-translation"/>
          <w:rFonts w:ascii="Times New Roman" w:hAnsi="Times New Roman" w:cs="Times New Roman"/>
          <w:sz w:val="28"/>
          <w:szCs w:val="28"/>
        </w:rPr>
        <w:t>5. Спочатку при побудові моделі передбачається, що темпи</w:t>
      </w:r>
      <w:r w:rsidRPr="00642C6E">
        <w:rPr>
          <w:rFonts w:ascii="Times New Roman" w:hAnsi="Times New Roman" w:cs="Times New Roman"/>
          <w:sz w:val="28"/>
          <w:szCs w:val="28"/>
          <w:lang w:val="uk-UA"/>
        </w:rPr>
        <w:t xml:space="preserve"> </w:t>
      </w:r>
      <w:r w:rsidRPr="00642C6E">
        <w:rPr>
          <w:rStyle w:val="tlid-translation"/>
          <w:rFonts w:ascii="Times New Roman" w:hAnsi="Times New Roman" w:cs="Times New Roman"/>
          <w:sz w:val="28"/>
          <w:szCs w:val="28"/>
        </w:rPr>
        <w:t>зростання населення не змінюються, а технічний прогрес відсутній.</w:t>
      </w:r>
    </w:p>
    <w:p w:rsidR="00642C6E" w:rsidRDefault="008514C4" w:rsidP="00642C6E">
      <w:pPr>
        <w:spacing w:after="0" w:line="360" w:lineRule="auto"/>
        <w:ind w:firstLine="708"/>
        <w:jc w:val="both"/>
        <w:rPr>
          <w:rFonts w:ascii="Times New Roman" w:hAnsi="Times New Roman" w:cs="Times New Roman"/>
          <w:sz w:val="28"/>
          <w:szCs w:val="28"/>
        </w:rPr>
      </w:pPr>
      <w:r w:rsidRPr="00642C6E">
        <w:rPr>
          <w:rStyle w:val="tlid-translation"/>
          <w:rFonts w:ascii="Times New Roman" w:hAnsi="Times New Roman" w:cs="Times New Roman"/>
          <w:sz w:val="28"/>
          <w:szCs w:val="28"/>
        </w:rPr>
        <w:t>6. Такі змінні, як норма</w:t>
      </w:r>
      <w:r w:rsidR="003920A7">
        <w:rPr>
          <w:rStyle w:val="tlid-translation"/>
          <w:rFonts w:ascii="Times New Roman" w:hAnsi="Times New Roman" w:cs="Times New Roman"/>
          <w:sz w:val="28"/>
          <w:szCs w:val="28"/>
        </w:rPr>
        <w:t xml:space="preserve"> заощадження, норма амортизації,</w:t>
      </w:r>
      <w:r w:rsidRPr="00642C6E">
        <w:rPr>
          <w:rFonts w:ascii="Times New Roman" w:hAnsi="Times New Roman" w:cs="Times New Roman"/>
          <w:sz w:val="28"/>
          <w:szCs w:val="28"/>
          <w:lang w:val="uk-UA"/>
        </w:rPr>
        <w:t xml:space="preserve"> </w:t>
      </w:r>
      <w:r w:rsidRPr="00642C6E">
        <w:rPr>
          <w:rStyle w:val="tlid-translation"/>
          <w:rFonts w:ascii="Times New Roman" w:hAnsi="Times New Roman" w:cs="Times New Roman"/>
          <w:sz w:val="28"/>
          <w:szCs w:val="28"/>
        </w:rPr>
        <w:t>зростання населення, технічний прогрес є екзогенно заданими.</w:t>
      </w:r>
    </w:p>
    <w:p w:rsidR="00642C6E" w:rsidRDefault="00642C6E" w:rsidP="00642C6E">
      <w:pPr>
        <w:spacing w:after="0" w:line="360" w:lineRule="auto"/>
        <w:ind w:firstLine="708"/>
        <w:jc w:val="both"/>
        <w:rPr>
          <w:rFonts w:ascii="Times New Roman" w:hAnsi="Times New Roman" w:cs="Times New Roman"/>
          <w:sz w:val="28"/>
          <w:szCs w:val="28"/>
        </w:rPr>
      </w:pPr>
    </w:p>
    <w:p w:rsidR="00B10CB4" w:rsidRDefault="00B10CB4" w:rsidP="00B10CB4">
      <w:pPr>
        <w:spacing w:after="0" w:line="360" w:lineRule="auto"/>
        <w:ind w:firstLine="708"/>
        <w:jc w:val="both"/>
        <w:rPr>
          <w:rFonts w:ascii="Times New Roman" w:hAnsi="Times New Roman" w:cs="Times New Roman"/>
          <w:sz w:val="24"/>
          <w:szCs w:val="24"/>
        </w:rPr>
      </w:pPr>
    </w:p>
    <w:p w:rsidR="00B10CB4" w:rsidRPr="00217C1A" w:rsidRDefault="00A356FC" w:rsidP="00B10CB4">
      <w:pPr>
        <w:spacing w:after="0" w:line="360" w:lineRule="auto"/>
        <w:ind w:firstLine="708"/>
        <w:jc w:val="both"/>
        <w:rPr>
          <w:rStyle w:val="tlid-translation"/>
          <w:rFonts w:ascii="Times New Roman" w:hAnsi="Times New Roman" w:cs="Times New Roman"/>
          <w:sz w:val="28"/>
          <w:szCs w:val="28"/>
        </w:rPr>
      </w:pPr>
      <w:r w:rsidRPr="00217C1A">
        <w:rPr>
          <w:rStyle w:val="tlid-translation"/>
          <w:rFonts w:ascii="Times New Roman" w:hAnsi="Times New Roman" w:cs="Times New Roman"/>
          <w:sz w:val="28"/>
          <w:szCs w:val="28"/>
          <w:lang w:val="uk-UA"/>
        </w:rPr>
        <w:t>3</w:t>
      </w:r>
      <w:r w:rsidR="009E244B" w:rsidRPr="00217C1A">
        <w:rPr>
          <w:rStyle w:val="tlid-translation"/>
          <w:rFonts w:ascii="Times New Roman" w:hAnsi="Times New Roman" w:cs="Times New Roman"/>
          <w:sz w:val="28"/>
          <w:szCs w:val="28"/>
        </w:rPr>
        <w:t>.</w:t>
      </w:r>
      <w:r w:rsidR="00B10CB4" w:rsidRPr="00217C1A">
        <w:rPr>
          <w:rStyle w:val="tlid-translation"/>
          <w:rFonts w:ascii="Times New Roman" w:hAnsi="Times New Roman" w:cs="Times New Roman"/>
          <w:sz w:val="28"/>
          <w:szCs w:val="28"/>
          <w:lang w:val="uk-UA"/>
        </w:rPr>
        <w:t xml:space="preserve">2 </w:t>
      </w:r>
      <w:r w:rsidR="008514C4" w:rsidRPr="00217C1A">
        <w:rPr>
          <w:rStyle w:val="tlid-translation"/>
          <w:rFonts w:ascii="Times New Roman" w:hAnsi="Times New Roman" w:cs="Times New Roman"/>
          <w:sz w:val="28"/>
          <w:szCs w:val="28"/>
          <w:lang w:val="uk-UA"/>
        </w:rPr>
        <w:t>П</w:t>
      </w:r>
      <w:r w:rsidR="008514C4" w:rsidRPr="00217C1A">
        <w:rPr>
          <w:rStyle w:val="tlid-translation"/>
          <w:rFonts w:ascii="Times New Roman" w:hAnsi="Times New Roman" w:cs="Times New Roman"/>
          <w:sz w:val="28"/>
          <w:szCs w:val="28"/>
        </w:rPr>
        <w:t>обудова моделі</w:t>
      </w:r>
    </w:p>
    <w:p w:rsidR="00B10CB4" w:rsidRDefault="008514C4" w:rsidP="00B10CB4">
      <w:pPr>
        <w:spacing w:after="0" w:line="360" w:lineRule="auto"/>
        <w:ind w:firstLine="708"/>
        <w:jc w:val="both"/>
        <w:rPr>
          <w:rFonts w:ascii="Times New Roman" w:hAnsi="Times New Roman" w:cs="Times New Roman"/>
          <w:sz w:val="28"/>
          <w:szCs w:val="28"/>
        </w:rPr>
      </w:pPr>
      <w:r w:rsidRPr="0082281E">
        <w:rPr>
          <w:rFonts w:ascii="Times New Roman" w:hAnsi="Times New Roman" w:cs="Times New Roman"/>
          <w:sz w:val="28"/>
          <w:szCs w:val="28"/>
        </w:rPr>
        <w:br/>
      </w:r>
    </w:p>
    <w:p w:rsidR="008514C4" w:rsidRPr="00B10CB4" w:rsidRDefault="00B10CB4" w:rsidP="00B10CB4">
      <w:pPr>
        <w:spacing w:after="0" w:line="360" w:lineRule="auto"/>
        <w:ind w:firstLine="708"/>
        <w:jc w:val="both"/>
        <w:rPr>
          <w:rStyle w:val="tlid-translation"/>
          <w:rFonts w:ascii="Times New Roman" w:hAnsi="Times New Roman" w:cs="Times New Roman"/>
          <w:b/>
          <w:sz w:val="28"/>
          <w:szCs w:val="28"/>
        </w:rPr>
      </w:pPr>
      <w:r>
        <w:rPr>
          <w:rStyle w:val="tlid-translation"/>
          <w:rFonts w:ascii="Times New Roman" w:hAnsi="Times New Roman" w:cs="Times New Roman"/>
          <w:sz w:val="28"/>
          <w:szCs w:val="28"/>
        </w:rPr>
        <w:t>Розділивши двухфакторну</w:t>
      </w:r>
      <w:r w:rsidR="008514C4" w:rsidRPr="0082281E">
        <w:rPr>
          <w:rStyle w:val="tlid-translation"/>
          <w:rFonts w:ascii="Times New Roman" w:hAnsi="Times New Roman" w:cs="Times New Roman"/>
          <w:sz w:val="28"/>
          <w:szCs w:val="28"/>
        </w:rPr>
        <w:t xml:space="preserve"> виробничу функцію </w:t>
      </w:r>
      <w:r w:rsidR="008514C4" w:rsidRPr="0082281E">
        <w:rPr>
          <w:rStyle w:val="tlid-translation"/>
          <w:rFonts w:ascii="Times New Roman" w:hAnsi="Times New Roman" w:cs="Times New Roman"/>
          <w:i/>
          <w:sz w:val="28"/>
          <w:szCs w:val="28"/>
        </w:rPr>
        <w:t>Y = F (K, L</w:t>
      </w:r>
      <w:r w:rsidR="008514C4" w:rsidRPr="0082281E">
        <w:rPr>
          <w:rStyle w:val="tlid-translation"/>
          <w:rFonts w:ascii="Times New Roman" w:hAnsi="Times New Roman" w:cs="Times New Roman"/>
          <w:sz w:val="28"/>
          <w:szCs w:val="28"/>
        </w:rPr>
        <w:t>) на</w:t>
      </w:r>
      <w:r w:rsidR="008514C4" w:rsidRPr="0082281E">
        <w:rPr>
          <w:rFonts w:ascii="Times New Roman" w:hAnsi="Times New Roman" w:cs="Times New Roman"/>
          <w:sz w:val="28"/>
          <w:szCs w:val="28"/>
        </w:rPr>
        <w:br/>
      </w:r>
      <w:r w:rsidR="008514C4" w:rsidRPr="0082281E">
        <w:rPr>
          <w:rStyle w:val="tlid-translation"/>
          <w:rFonts w:ascii="Times New Roman" w:hAnsi="Times New Roman" w:cs="Times New Roman"/>
          <w:sz w:val="28"/>
          <w:szCs w:val="28"/>
        </w:rPr>
        <w:t xml:space="preserve">кількість праці </w:t>
      </w:r>
      <w:r w:rsidR="008514C4" w:rsidRPr="0082281E">
        <w:rPr>
          <w:rStyle w:val="tlid-translation"/>
          <w:rFonts w:ascii="Times New Roman" w:hAnsi="Times New Roman" w:cs="Times New Roman"/>
          <w:i/>
          <w:sz w:val="28"/>
          <w:szCs w:val="28"/>
        </w:rPr>
        <w:t>L</w:t>
      </w:r>
      <w:r w:rsidR="008514C4" w:rsidRPr="0082281E">
        <w:rPr>
          <w:rStyle w:val="tlid-translation"/>
          <w:rFonts w:ascii="Times New Roman" w:hAnsi="Times New Roman" w:cs="Times New Roman"/>
          <w:sz w:val="28"/>
          <w:szCs w:val="28"/>
        </w:rPr>
        <w:t xml:space="preserve">, ми отримаємо виробничу функцію </w:t>
      </w:r>
      <w:r w:rsidR="008514C4" w:rsidRPr="0082281E">
        <w:rPr>
          <w:rStyle w:val="tlid-translation"/>
          <w:rFonts w:ascii="Times New Roman" w:hAnsi="Times New Roman" w:cs="Times New Roman"/>
          <w:sz w:val="28"/>
          <w:szCs w:val="28"/>
          <w:lang w:val="uk-UA"/>
        </w:rPr>
        <w:t>на</w:t>
      </w:r>
      <w:r w:rsidR="008514C4" w:rsidRPr="0082281E">
        <w:rPr>
          <w:rStyle w:val="tlid-translation"/>
          <w:rFonts w:ascii="Times New Roman" w:hAnsi="Times New Roman" w:cs="Times New Roman"/>
          <w:sz w:val="28"/>
          <w:szCs w:val="28"/>
        </w:rPr>
        <w:t xml:space="preserve"> одного працівника: </w:t>
      </w:r>
    </w:p>
    <w:p w:rsidR="00B10CB4" w:rsidRDefault="008514C4" w:rsidP="00B10CB4">
      <w:pPr>
        <w:spacing w:after="0" w:line="360" w:lineRule="auto"/>
        <w:jc w:val="both"/>
        <w:rPr>
          <w:rStyle w:val="tlid-translation"/>
          <w:rFonts w:ascii="Times New Roman" w:hAnsi="Times New Roman" w:cs="Times New Roman"/>
          <w:sz w:val="28"/>
          <w:szCs w:val="28"/>
          <w:lang w:val="uk-UA"/>
        </w:rPr>
      </w:pPr>
      <w:r w:rsidRPr="0082281E">
        <w:rPr>
          <w:rStyle w:val="tlid-translation"/>
          <w:rFonts w:ascii="Times New Roman" w:hAnsi="Times New Roman" w:cs="Times New Roman"/>
          <w:i/>
          <w:sz w:val="28"/>
          <w:szCs w:val="28"/>
        </w:rPr>
        <w:lastRenderedPageBreak/>
        <w:t>у = f (k</w:t>
      </w:r>
      <w:r w:rsidRPr="0082281E">
        <w:rPr>
          <w:rStyle w:val="tlid-translation"/>
          <w:rFonts w:ascii="Times New Roman" w:hAnsi="Times New Roman" w:cs="Times New Roman"/>
          <w:sz w:val="28"/>
          <w:szCs w:val="28"/>
        </w:rPr>
        <w:t xml:space="preserve">), де </w:t>
      </w:r>
      <w:r w:rsidRPr="0082281E">
        <w:rPr>
          <w:rStyle w:val="tlid-translation"/>
          <w:rFonts w:ascii="Times New Roman" w:hAnsi="Times New Roman" w:cs="Times New Roman"/>
          <w:i/>
          <w:sz w:val="28"/>
          <w:szCs w:val="28"/>
        </w:rPr>
        <w:t>k = К / L</w:t>
      </w:r>
      <w:r w:rsidRPr="0082281E">
        <w:rPr>
          <w:rStyle w:val="tlid-translation"/>
          <w:rFonts w:ascii="Times New Roman" w:hAnsi="Times New Roman" w:cs="Times New Roman"/>
          <w:sz w:val="28"/>
          <w:szCs w:val="28"/>
        </w:rPr>
        <w:t xml:space="preserve"> – рівень</w:t>
      </w:r>
      <w:r w:rsidR="00720017">
        <w:rPr>
          <w:rStyle w:val="tlid-translation"/>
          <w:rFonts w:ascii="Times New Roman" w:hAnsi="Times New Roman" w:cs="Times New Roman"/>
          <w:sz w:val="28"/>
          <w:szCs w:val="28"/>
          <w:lang w:val="uk-UA"/>
        </w:rPr>
        <w:t xml:space="preserve"> капітало</w:t>
      </w:r>
      <w:r w:rsidRPr="0082281E">
        <w:rPr>
          <w:rStyle w:val="tlid-translation"/>
          <w:rFonts w:ascii="Times New Roman" w:hAnsi="Times New Roman" w:cs="Times New Roman"/>
          <w:sz w:val="28"/>
          <w:szCs w:val="28"/>
          <w:lang w:val="uk-UA"/>
        </w:rPr>
        <w:t xml:space="preserve">озброєності </w:t>
      </w:r>
      <w:r w:rsidRPr="0082281E">
        <w:rPr>
          <w:rStyle w:val="tlid-translation"/>
          <w:rFonts w:ascii="Times New Roman" w:hAnsi="Times New Roman" w:cs="Times New Roman"/>
          <w:sz w:val="28"/>
          <w:szCs w:val="28"/>
        </w:rPr>
        <w:t xml:space="preserve">одиниці праці, </w:t>
      </w:r>
      <w:r w:rsidRPr="0082281E">
        <w:rPr>
          <w:rStyle w:val="tlid-translation"/>
          <w:rFonts w:ascii="Times New Roman" w:hAnsi="Times New Roman" w:cs="Times New Roman"/>
          <w:sz w:val="28"/>
          <w:szCs w:val="28"/>
          <w:lang w:val="uk-UA"/>
        </w:rPr>
        <w:t>на</w:t>
      </w:r>
      <w:r w:rsidRPr="0082281E">
        <w:rPr>
          <w:rStyle w:val="tlid-translation"/>
          <w:rFonts w:ascii="Times New Roman" w:hAnsi="Times New Roman" w:cs="Times New Roman"/>
          <w:sz w:val="28"/>
          <w:szCs w:val="28"/>
        </w:rPr>
        <w:t xml:space="preserve"> одного працівника. Дохід </w:t>
      </w:r>
      <w:r w:rsidRPr="0082281E">
        <w:rPr>
          <w:rStyle w:val="tlid-translation"/>
          <w:rFonts w:ascii="Times New Roman" w:hAnsi="Times New Roman" w:cs="Times New Roman"/>
          <w:i/>
          <w:sz w:val="28"/>
          <w:szCs w:val="28"/>
        </w:rPr>
        <w:t>у = Y / L</w:t>
      </w:r>
      <w:r w:rsidRPr="0082281E">
        <w:rPr>
          <w:rStyle w:val="tlid-translation"/>
          <w:rFonts w:ascii="Times New Roman" w:hAnsi="Times New Roman" w:cs="Times New Roman"/>
          <w:sz w:val="28"/>
          <w:szCs w:val="28"/>
        </w:rPr>
        <w:t xml:space="preserve"> постає як функція тільки одн</w:t>
      </w:r>
      <w:r w:rsidR="00720017">
        <w:rPr>
          <w:rStyle w:val="tlid-translation"/>
          <w:rFonts w:ascii="Times New Roman" w:hAnsi="Times New Roman" w:cs="Times New Roman"/>
          <w:sz w:val="28"/>
          <w:szCs w:val="28"/>
        </w:rPr>
        <w:t>ого фактора - капітало</w:t>
      </w:r>
      <w:r w:rsidR="00B10CB4">
        <w:rPr>
          <w:rStyle w:val="tlid-translation"/>
          <w:rFonts w:ascii="Times New Roman" w:hAnsi="Times New Roman" w:cs="Times New Roman"/>
          <w:sz w:val="28"/>
          <w:szCs w:val="28"/>
        </w:rPr>
        <w:t>озброєність</w:t>
      </w:r>
      <w:r w:rsidRPr="0082281E">
        <w:rPr>
          <w:rStyle w:val="tlid-translation"/>
          <w:rFonts w:ascii="Times New Roman" w:hAnsi="Times New Roman" w:cs="Times New Roman"/>
          <w:sz w:val="28"/>
          <w:szCs w:val="28"/>
        </w:rPr>
        <w:t xml:space="preserve"> </w:t>
      </w:r>
      <w:r w:rsidRPr="0082281E">
        <w:rPr>
          <w:rStyle w:val="tlid-translation"/>
          <w:rFonts w:ascii="Times New Roman" w:hAnsi="Times New Roman" w:cs="Times New Roman"/>
          <w:i/>
          <w:sz w:val="28"/>
          <w:szCs w:val="28"/>
        </w:rPr>
        <w:t>(k)</w:t>
      </w:r>
      <w:r w:rsidRPr="0082281E">
        <w:rPr>
          <w:rStyle w:val="tlid-translation"/>
          <w:rFonts w:ascii="Times New Roman" w:hAnsi="Times New Roman" w:cs="Times New Roman"/>
          <w:sz w:val="28"/>
          <w:szCs w:val="28"/>
        </w:rPr>
        <w:t xml:space="preserve">. Така одинична виробнича функція, що відображає середній рівень продуктивності праці, показана на </w:t>
      </w:r>
      <w:r w:rsidR="00B10CB4">
        <w:rPr>
          <w:rStyle w:val="tlid-translation"/>
          <w:rFonts w:ascii="Times New Roman" w:hAnsi="Times New Roman" w:cs="Times New Roman"/>
          <w:sz w:val="28"/>
          <w:szCs w:val="28"/>
          <w:lang w:val="uk-UA"/>
        </w:rPr>
        <w:t>рис</w:t>
      </w:r>
      <w:r w:rsidRPr="0082281E">
        <w:rPr>
          <w:rStyle w:val="tlid-translation"/>
          <w:rFonts w:ascii="Times New Roman" w:hAnsi="Times New Roman" w:cs="Times New Roman"/>
          <w:sz w:val="28"/>
          <w:szCs w:val="28"/>
          <w:lang w:val="uk-UA"/>
        </w:rPr>
        <w:t>.</w:t>
      </w:r>
      <w:r w:rsidRPr="0082281E">
        <w:rPr>
          <w:rStyle w:val="tlid-translation"/>
          <w:rFonts w:ascii="Times New Roman" w:hAnsi="Times New Roman" w:cs="Times New Roman"/>
          <w:sz w:val="28"/>
          <w:szCs w:val="28"/>
        </w:rPr>
        <w:t xml:space="preserve"> </w:t>
      </w:r>
      <w:r w:rsidR="00B10CB4">
        <w:rPr>
          <w:rStyle w:val="tlid-translation"/>
          <w:rFonts w:ascii="Times New Roman" w:hAnsi="Times New Roman" w:cs="Times New Roman"/>
          <w:sz w:val="28"/>
          <w:szCs w:val="28"/>
          <w:lang w:val="uk-UA"/>
        </w:rPr>
        <w:t>3.</w:t>
      </w:r>
      <w:r w:rsidRPr="0082281E">
        <w:rPr>
          <w:rStyle w:val="tlid-translation"/>
          <w:rFonts w:ascii="Times New Roman" w:hAnsi="Times New Roman" w:cs="Times New Roman"/>
          <w:sz w:val="28"/>
          <w:szCs w:val="28"/>
        </w:rPr>
        <w:t>1.</w:t>
      </w:r>
      <w:r w:rsidRPr="0082281E">
        <w:rPr>
          <w:rFonts w:ascii="Times New Roman" w:hAnsi="Times New Roman" w:cs="Times New Roman"/>
          <w:sz w:val="28"/>
          <w:szCs w:val="28"/>
          <w:lang w:val="uk-UA"/>
        </w:rPr>
        <w:t xml:space="preserve"> </w:t>
      </w:r>
      <w:r w:rsidRPr="0082281E">
        <w:rPr>
          <w:rStyle w:val="tlid-translation"/>
          <w:rFonts w:ascii="Times New Roman" w:hAnsi="Times New Roman" w:cs="Times New Roman"/>
          <w:sz w:val="28"/>
          <w:szCs w:val="28"/>
          <w:lang w:val="uk-UA"/>
        </w:rPr>
        <w:t>Зауважимо, що крутизна її нахилу, що визначається величиною граничної продуктивності капіталу МР</w:t>
      </w:r>
      <w:r w:rsidRPr="0082281E">
        <w:rPr>
          <w:rStyle w:val="tlid-translation"/>
          <w:rFonts w:ascii="Times New Roman" w:hAnsi="Times New Roman" w:cs="Times New Roman"/>
          <w:sz w:val="28"/>
          <w:szCs w:val="28"/>
          <w:vertAlign w:val="subscript"/>
          <w:lang w:val="uk-UA"/>
        </w:rPr>
        <w:t>K</w:t>
      </w:r>
      <w:r w:rsidRPr="0082281E">
        <w:rPr>
          <w:rStyle w:val="tlid-translation"/>
          <w:rFonts w:ascii="Times New Roman" w:hAnsi="Times New Roman" w:cs="Times New Roman"/>
          <w:sz w:val="28"/>
          <w:szCs w:val="28"/>
          <w:lang w:val="uk-UA"/>
        </w:rPr>
        <w:t>, змінюється. У міру збільшення кількості капіталу на одного працівника, гранична продуктивність цього фактора зменшується, що і викликає уповільнення зростанн</w:t>
      </w:r>
      <w:r w:rsidR="00B10CB4">
        <w:rPr>
          <w:rStyle w:val="tlid-translation"/>
          <w:rFonts w:ascii="Times New Roman" w:hAnsi="Times New Roman" w:cs="Times New Roman"/>
          <w:sz w:val="28"/>
          <w:szCs w:val="28"/>
          <w:lang w:val="uk-UA"/>
        </w:rPr>
        <w:t>я функції доходу.</w:t>
      </w:r>
    </w:p>
    <w:p w:rsidR="00B10CB4" w:rsidRDefault="008514C4" w:rsidP="00B10CB4">
      <w:pPr>
        <w:spacing w:after="0" w:line="360" w:lineRule="auto"/>
        <w:jc w:val="center"/>
        <w:rPr>
          <w:rStyle w:val="tlid-translation"/>
          <w:rFonts w:ascii="Times New Roman" w:hAnsi="Times New Roman" w:cs="Times New Roman"/>
          <w:i/>
          <w:sz w:val="28"/>
          <w:szCs w:val="28"/>
        </w:rPr>
      </w:pPr>
      <w:r w:rsidRPr="0082281E">
        <w:rPr>
          <w:rFonts w:ascii="Times New Roman" w:hAnsi="Times New Roman" w:cs="Times New Roman"/>
          <w:noProof/>
          <w:sz w:val="28"/>
          <w:szCs w:val="28"/>
          <w:lang w:eastAsia="ru-RU"/>
        </w:rPr>
        <w:drawing>
          <wp:inline distT="0" distB="0" distL="0" distR="0">
            <wp:extent cx="3914054" cy="2514600"/>
            <wp:effectExtent l="19050" t="0" r="0" b="0"/>
            <wp:docPr id="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9" cstate="print"/>
                    <a:srcRect/>
                    <a:stretch>
                      <a:fillRect/>
                    </a:stretch>
                  </pic:blipFill>
                  <pic:spPr bwMode="auto">
                    <a:xfrm>
                      <a:off x="0" y="0"/>
                      <a:ext cx="3914435" cy="2514845"/>
                    </a:xfrm>
                    <a:prstGeom prst="rect">
                      <a:avLst/>
                    </a:prstGeom>
                    <a:noFill/>
                    <a:ln w="9525">
                      <a:noFill/>
                      <a:miter lim="800000"/>
                      <a:headEnd/>
                      <a:tailEnd/>
                    </a:ln>
                  </pic:spPr>
                </pic:pic>
              </a:graphicData>
            </a:graphic>
          </wp:inline>
        </w:drawing>
      </w:r>
      <w:r w:rsidRPr="0082281E">
        <w:rPr>
          <w:rFonts w:ascii="Times New Roman" w:hAnsi="Times New Roman" w:cs="Times New Roman"/>
          <w:sz w:val="28"/>
          <w:szCs w:val="28"/>
          <w:lang w:val="uk-UA"/>
        </w:rPr>
        <w:br/>
      </w:r>
      <w:r w:rsidR="00B10CB4" w:rsidRPr="00B10CB4">
        <w:rPr>
          <w:rStyle w:val="tlid-translation"/>
          <w:rFonts w:ascii="Times New Roman" w:hAnsi="Times New Roman" w:cs="Times New Roman"/>
          <w:sz w:val="28"/>
          <w:szCs w:val="28"/>
          <w:lang w:val="uk-UA"/>
        </w:rPr>
        <w:t>Рисунок 3.</w:t>
      </w:r>
      <w:r w:rsidRPr="00B10CB4">
        <w:rPr>
          <w:rStyle w:val="tlid-translation"/>
          <w:rFonts w:ascii="Times New Roman" w:hAnsi="Times New Roman" w:cs="Times New Roman"/>
          <w:sz w:val="28"/>
          <w:szCs w:val="28"/>
          <w:lang w:val="uk-UA"/>
        </w:rPr>
        <w:t>1</w:t>
      </w:r>
      <w:r w:rsidR="00B10CB4" w:rsidRPr="00B10CB4">
        <w:rPr>
          <w:rStyle w:val="tlid-translation"/>
          <w:rFonts w:ascii="Times New Roman" w:hAnsi="Times New Roman" w:cs="Times New Roman"/>
          <w:sz w:val="28"/>
          <w:szCs w:val="28"/>
          <w:lang w:val="uk-UA"/>
        </w:rPr>
        <w:t xml:space="preserve"> -</w:t>
      </w:r>
      <w:r w:rsidRPr="00B10CB4">
        <w:rPr>
          <w:rStyle w:val="tlid-translation"/>
          <w:rFonts w:ascii="Times New Roman" w:hAnsi="Times New Roman" w:cs="Times New Roman"/>
          <w:sz w:val="28"/>
          <w:szCs w:val="28"/>
          <w:lang w:val="uk-UA"/>
        </w:rPr>
        <w:t xml:space="preserve"> </w:t>
      </w:r>
      <w:r w:rsidRPr="00B10CB4">
        <w:rPr>
          <w:rStyle w:val="tlid-translation"/>
          <w:rFonts w:ascii="Times New Roman" w:hAnsi="Times New Roman" w:cs="Times New Roman"/>
          <w:sz w:val="28"/>
          <w:szCs w:val="28"/>
        </w:rPr>
        <w:t xml:space="preserve">Виробнича функція </w:t>
      </w:r>
      <w:r w:rsidRPr="00B10CB4">
        <w:rPr>
          <w:rStyle w:val="tlid-translation"/>
          <w:rFonts w:ascii="Times New Roman" w:hAnsi="Times New Roman" w:cs="Times New Roman"/>
          <w:i/>
          <w:sz w:val="28"/>
          <w:szCs w:val="28"/>
        </w:rPr>
        <w:t>у = f (k)</w:t>
      </w:r>
    </w:p>
    <w:p w:rsidR="00B10CB4" w:rsidRDefault="00B10CB4" w:rsidP="00B10CB4">
      <w:pPr>
        <w:spacing w:after="0" w:line="360" w:lineRule="auto"/>
        <w:jc w:val="center"/>
        <w:rPr>
          <w:rFonts w:ascii="Times New Roman" w:hAnsi="Times New Roman" w:cs="Times New Roman"/>
          <w:sz w:val="28"/>
          <w:szCs w:val="28"/>
        </w:rPr>
      </w:pPr>
    </w:p>
    <w:p w:rsidR="00B10CB4" w:rsidRPr="005F5D3B" w:rsidRDefault="008514C4" w:rsidP="00B10CB4">
      <w:pPr>
        <w:spacing w:after="0" w:line="360" w:lineRule="auto"/>
        <w:ind w:firstLine="708"/>
        <w:jc w:val="both"/>
        <w:rPr>
          <w:rFonts w:ascii="Times New Roman" w:hAnsi="Times New Roman" w:cs="Times New Roman"/>
          <w:sz w:val="28"/>
          <w:szCs w:val="28"/>
        </w:rPr>
      </w:pPr>
      <w:r w:rsidRPr="005F5D3B">
        <w:rPr>
          <w:rStyle w:val="tlid-translation"/>
          <w:rFonts w:ascii="Times New Roman" w:hAnsi="Times New Roman" w:cs="Times New Roman"/>
          <w:sz w:val="28"/>
          <w:szCs w:val="28"/>
        </w:rPr>
        <w:t>Ця функція побудована з розрахунку на од</w:t>
      </w:r>
      <w:r w:rsidR="00720017">
        <w:rPr>
          <w:rStyle w:val="tlid-translation"/>
          <w:rFonts w:ascii="Times New Roman" w:hAnsi="Times New Roman" w:cs="Times New Roman"/>
          <w:sz w:val="28"/>
          <w:szCs w:val="28"/>
        </w:rPr>
        <w:t>ного працівника і характерно</w:t>
      </w:r>
      <w:r w:rsidRPr="005F5D3B">
        <w:rPr>
          <w:rStyle w:val="tlid-translation"/>
          <w:rFonts w:ascii="Times New Roman" w:hAnsi="Times New Roman" w:cs="Times New Roman"/>
          <w:sz w:val="28"/>
          <w:szCs w:val="28"/>
        </w:rPr>
        <w:t xml:space="preserve"> знижується граничною продуктивністю капіталу МР</w:t>
      </w:r>
      <w:r w:rsidRPr="005F5D3B">
        <w:rPr>
          <w:rStyle w:val="tlid-translation"/>
          <w:rFonts w:ascii="Times New Roman" w:hAnsi="Times New Roman" w:cs="Times New Roman"/>
          <w:sz w:val="28"/>
          <w:szCs w:val="28"/>
          <w:vertAlign w:val="subscript"/>
        </w:rPr>
        <w:t>K</w:t>
      </w:r>
      <w:r w:rsidRPr="005F5D3B">
        <w:rPr>
          <w:rStyle w:val="tlid-translation"/>
          <w:rFonts w:ascii="Times New Roman" w:hAnsi="Times New Roman" w:cs="Times New Roman"/>
          <w:sz w:val="28"/>
          <w:szCs w:val="28"/>
        </w:rPr>
        <w:t>.</w:t>
      </w:r>
      <w:r w:rsidR="00720017">
        <w:rPr>
          <w:rStyle w:val="tlid-translation"/>
          <w:rFonts w:ascii="Times New Roman" w:hAnsi="Times New Roman" w:cs="Times New Roman"/>
          <w:sz w:val="28"/>
          <w:szCs w:val="28"/>
          <w:lang w:val="uk-UA"/>
        </w:rPr>
        <w:t xml:space="preserve"> </w:t>
      </w:r>
      <w:r w:rsidRPr="005F5D3B">
        <w:rPr>
          <w:rStyle w:val="tlid-translation"/>
          <w:rFonts w:ascii="Times New Roman" w:hAnsi="Times New Roman" w:cs="Times New Roman"/>
          <w:sz w:val="28"/>
          <w:szCs w:val="28"/>
        </w:rPr>
        <w:t>Як ми пам'ятаємо, частина доходу вико</w:t>
      </w:r>
      <w:r w:rsidRPr="005F5D3B">
        <w:rPr>
          <w:rStyle w:val="tlid-translation"/>
          <w:rFonts w:ascii="Times New Roman" w:hAnsi="Times New Roman" w:cs="Times New Roman"/>
          <w:sz w:val="28"/>
          <w:szCs w:val="28"/>
          <w:lang w:val="uk-UA"/>
        </w:rPr>
        <w:t>р</w:t>
      </w:r>
      <w:r w:rsidRPr="005F5D3B">
        <w:rPr>
          <w:rStyle w:val="tlid-translation"/>
          <w:rFonts w:ascii="Times New Roman" w:hAnsi="Times New Roman" w:cs="Times New Roman"/>
          <w:sz w:val="28"/>
          <w:szCs w:val="28"/>
        </w:rPr>
        <w:t>истовується на споживання, а інша частина зберігається. У моделі Солоу, де всі макроекономічні показники розраховуються на одного працівника, заощадження теж будуть являти собою частину одиничного доходу sy, або sf (k), де s-норма заощадження, що визначає, яка частина доходу зберігається.</w:t>
      </w:r>
    </w:p>
    <w:p w:rsidR="00B10CB4" w:rsidRPr="005F5D3B" w:rsidRDefault="008514C4" w:rsidP="00B10CB4">
      <w:pPr>
        <w:spacing w:after="0" w:line="360" w:lineRule="auto"/>
        <w:ind w:firstLine="708"/>
        <w:jc w:val="both"/>
        <w:rPr>
          <w:rFonts w:ascii="Times New Roman" w:hAnsi="Times New Roman" w:cs="Times New Roman"/>
          <w:sz w:val="28"/>
          <w:szCs w:val="28"/>
          <w:lang w:val="uk-UA"/>
        </w:rPr>
      </w:pPr>
      <w:r w:rsidRPr="005F5D3B">
        <w:rPr>
          <w:rStyle w:val="tlid-translation"/>
          <w:rFonts w:ascii="Times New Roman" w:hAnsi="Times New Roman" w:cs="Times New Roman"/>
          <w:sz w:val="28"/>
          <w:szCs w:val="28"/>
          <w:lang w:val="uk-UA"/>
        </w:rPr>
        <w:t>Нам відомо, що умовою макроекономічної рівноваги є рівність сукупного попиту та сукупної пропозиції, що автоматично при</w:t>
      </w:r>
      <w:r w:rsidR="00720017">
        <w:rPr>
          <w:rStyle w:val="tlid-translation"/>
          <w:rFonts w:ascii="Times New Roman" w:hAnsi="Times New Roman" w:cs="Times New Roman"/>
          <w:sz w:val="28"/>
          <w:szCs w:val="28"/>
          <w:lang w:val="uk-UA"/>
        </w:rPr>
        <w:t>зводить нас до макроекономічної</w:t>
      </w:r>
      <w:r w:rsidRPr="005F5D3B">
        <w:rPr>
          <w:rStyle w:val="tlid-translation"/>
          <w:rFonts w:ascii="Times New Roman" w:hAnsi="Times New Roman" w:cs="Times New Roman"/>
          <w:sz w:val="28"/>
          <w:szCs w:val="28"/>
          <w:lang w:val="uk-UA"/>
        </w:rPr>
        <w:t xml:space="preserve"> рівності </w:t>
      </w:r>
      <w:r w:rsidRPr="005F5D3B">
        <w:rPr>
          <w:rStyle w:val="tlid-translation"/>
          <w:rFonts w:ascii="Times New Roman" w:hAnsi="Times New Roman" w:cs="Times New Roman"/>
          <w:sz w:val="28"/>
          <w:szCs w:val="28"/>
        </w:rPr>
        <w:t>I</w:t>
      </w:r>
      <w:r w:rsidRPr="005F5D3B">
        <w:rPr>
          <w:rStyle w:val="tlid-translation"/>
          <w:rFonts w:ascii="Times New Roman" w:hAnsi="Times New Roman" w:cs="Times New Roman"/>
          <w:sz w:val="28"/>
          <w:szCs w:val="28"/>
          <w:lang w:val="uk-UA"/>
        </w:rPr>
        <w:t xml:space="preserve"> = </w:t>
      </w:r>
      <w:r w:rsidRPr="005F5D3B">
        <w:rPr>
          <w:rStyle w:val="tlid-translation"/>
          <w:rFonts w:ascii="Times New Roman" w:hAnsi="Times New Roman" w:cs="Times New Roman"/>
          <w:sz w:val="28"/>
          <w:szCs w:val="28"/>
        </w:rPr>
        <w:t>S</w:t>
      </w:r>
      <w:r w:rsidRPr="005F5D3B">
        <w:rPr>
          <w:rStyle w:val="tlid-translation"/>
          <w:rFonts w:ascii="Times New Roman" w:hAnsi="Times New Roman" w:cs="Times New Roman"/>
          <w:sz w:val="28"/>
          <w:szCs w:val="28"/>
          <w:lang w:val="uk-UA"/>
        </w:rPr>
        <w:t>. Усі</w:t>
      </w:r>
      <w:r w:rsidRPr="005F5D3B">
        <w:rPr>
          <w:rFonts w:ascii="Times New Roman" w:hAnsi="Times New Roman" w:cs="Times New Roman"/>
          <w:sz w:val="28"/>
          <w:szCs w:val="28"/>
          <w:lang w:val="uk-UA"/>
        </w:rPr>
        <w:t xml:space="preserve"> </w:t>
      </w:r>
      <w:r w:rsidRPr="005F5D3B">
        <w:rPr>
          <w:rStyle w:val="tlid-translation"/>
          <w:rFonts w:ascii="Times New Roman" w:hAnsi="Times New Roman" w:cs="Times New Roman"/>
          <w:sz w:val="28"/>
          <w:szCs w:val="28"/>
          <w:lang w:val="uk-UA"/>
        </w:rPr>
        <w:t>заощадження в економіці повністю інвестуються, і це дозволяє</w:t>
      </w:r>
      <w:r w:rsidRPr="005F5D3B">
        <w:rPr>
          <w:rFonts w:ascii="Times New Roman" w:hAnsi="Times New Roman" w:cs="Times New Roman"/>
          <w:sz w:val="28"/>
          <w:szCs w:val="28"/>
          <w:lang w:val="uk-UA"/>
        </w:rPr>
        <w:t xml:space="preserve"> </w:t>
      </w:r>
      <w:r w:rsidRPr="005F5D3B">
        <w:rPr>
          <w:rStyle w:val="tlid-translation"/>
          <w:rFonts w:ascii="Times New Roman" w:hAnsi="Times New Roman" w:cs="Times New Roman"/>
          <w:sz w:val="28"/>
          <w:szCs w:val="28"/>
          <w:lang w:val="uk-UA"/>
        </w:rPr>
        <w:t>прирівняти функцію фактичних інвестицій на одного працівника (</w:t>
      </w:r>
      <w:r w:rsidRPr="005F5D3B">
        <w:rPr>
          <w:rStyle w:val="tlid-translation"/>
          <w:rFonts w:ascii="Times New Roman" w:hAnsi="Times New Roman" w:cs="Times New Roman"/>
          <w:sz w:val="28"/>
          <w:szCs w:val="28"/>
          <w:lang w:val="en-US"/>
        </w:rPr>
        <w:t>i</w:t>
      </w:r>
      <w:r w:rsidRPr="005F5D3B">
        <w:rPr>
          <w:rStyle w:val="tlid-translation"/>
          <w:rFonts w:ascii="Times New Roman" w:hAnsi="Times New Roman" w:cs="Times New Roman"/>
          <w:sz w:val="28"/>
          <w:szCs w:val="28"/>
          <w:lang w:val="uk-UA"/>
        </w:rPr>
        <w:t>) до</w:t>
      </w:r>
      <w:r w:rsidRPr="005F5D3B">
        <w:rPr>
          <w:rFonts w:ascii="Times New Roman" w:hAnsi="Times New Roman" w:cs="Times New Roman"/>
          <w:sz w:val="28"/>
          <w:szCs w:val="28"/>
          <w:lang w:val="uk-UA"/>
        </w:rPr>
        <w:t xml:space="preserve"> </w:t>
      </w:r>
      <w:r w:rsidRPr="005F5D3B">
        <w:rPr>
          <w:rStyle w:val="tlid-translation"/>
          <w:rFonts w:ascii="Times New Roman" w:hAnsi="Times New Roman" w:cs="Times New Roman"/>
          <w:sz w:val="28"/>
          <w:szCs w:val="28"/>
          <w:lang w:val="uk-UA"/>
        </w:rPr>
        <w:t xml:space="preserve">одиничної функції заощаджень </w:t>
      </w:r>
      <w:r w:rsidRPr="005F5D3B">
        <w:rPr>
          <w:rStyle w:val="tlid-translation"/>
          <w:rFonts w:ascii="Times New Roman" w:hAnsi="Times New Roman" w:cs="Times New Roman"/>
          <w:sz w:val="28"/>
          <w:szCs w:val="28"/>
        </w:rPr>
        <w:t>i</w:t>
      </w:r>
      <w:r w:rsidRPr="005F5D3B">
        <w:rPr>
          <w:rStyle w:val="tlid-translation"/>
          <w:rFonts w:ascii="Times New Roman" w:hAnsi="Times New Roman" w:cs="Times New Roman"/>
          <w:sz w:val="28"/>
          <w:szCs w:val="28"/>
          <w:lang w:val="uk-UA"/>
        </w:rPr>
        <w:t xml:space="preserve"> = </w:t>
      </w:r>
      <w:r w:rsidRPr="005F5D3B">
        <w:rPr>
          <w:rStyle w:val="tlid-translation"/>
          <w:rFonts w:ascii="Times New Roman" w:hAnsi="Times New Roman" w:cs="Times New Roman"/>
          <w:sz w:val="28"/>
          <w:szCs w:val="28"/>
        </w:rPr>
        <w:t>S</w:t>
      </w:r>
      <w:r w:rsidRPr="005F5D3B">
        <w:rPr>
          <w:rStyle w:val="tlid-translation"/>
          <w:rFonts w:ascii="Times New Roman" w:hAnsi="Times New Roman" w:cs="Times New Roman"/>
          <w:sz w:val="28"/>
          <w:szCs w:val="28"/>
          <w:lang w:val="uk-UA"/>
        </w:rPr>
        <w:t xml:space="preserve">у = </w:t>
      </w:r>
      <w:r w:rsidRPr="005F5D3B">
        <w:rPr>
          <w:rStyle w:val="tlid-translation"/>
          <w:rFonts w:ascii="Times New Roman" w:hAnsi="Times New Roman" w:cs="Times New Roman"/>
          <w:sz w:val="28"/>
          <w:szCs w:val="28"/>
        </w:rPr>
        <w:t>sf</w:t>
      </w:r>
      <w:r w:rsidRPr="005F5D3B">
        <w:rPr>
          <w:rStyle w:val="tlid-translation"/>
          <w:rFonts w:ascii="Times New Roman" w:hAnsi="Times New Roman" w:cs="Times New Roman"/>
          <w:sz w:val="28"/>
          <w:szCs w:val="28"/>
          <w:lang w:val="uk-UA"/>
        </w:rPr>
        <w:t xml:space="preserve"> (</w:t>
      </w:r>
      <w:r w:rsidRPr="005F5D3B">
        <w:rPr>
          <w:rStyle w:val="tlid-translation"/>
          <w:rFonts w:ascii="Times New Roman" w:hAnsi="Times New Roman" w:cs="Times New Roman"/>
          <w:sz w:val="28"/>
          <w:szCs w:val="28"/>
        </w:rPr>
        <w:t>k</w:t>
      </w:r>
      <w:r w:rsidRPr="005F5D3B">
        <w:rPr>
          <w:rStyle w:val="tlid-translation"/>
          <w:rFonts w:ascii="Times New Roman" w:hAnsi="Times New Roman" w:cs="Times New Roman"/>
          <w:sz w:val="28"/>
          <w:szCs w:val="28"/>
          <w:lang w:val="uk-UA"/>
        </w:rPr>
        <w:t>).</w:t>
      </w:r>
    </w:p>
    <w:p w:rsidR="00B10CB4" w:rsidRPr="005F5D3B" w:rsidRDefault="008514C4" w:rsidP="00B10CB4">
      <w:pPr>
        <w:spacing w:after="0" w:line="360" w:lineRule="auto"/>
        <w:ind w:firstLine="708"/>
        <w:jc w:val="both"/>
        <w:rPr>
          <w:rFonts w:ascii="Times New Roman" w:hAnsi="Times New Roman" w:cs="Times New Roman"/>
          <w:sz w:val="28"/>
          <w:szCs w:val="28"/>
        </w:rPr>
      </w:pPr>
      <w:r w:rsidRPr="005F5D3B">
        <w:rPr>
          <w:rStyle w:val="tlid-translation"/>
          <w:rFonts w:ascii="Times New Roman" w:hAnsi="Times New Roman" w:cs="Times New Roman"/>
          <w:sz w:val="28"/>
          <w:szCs w:val="28"/>
        </w:rPr>
        <w:lastRenderedPageBreak/>
        <w:t xml:space="preserve">Пам'ятаючи про макроекономічному рівність Y = С + I випуск в розрахунку на одного зайнятого можна записати у вигляді у = с </w:t>
      </w:r>
      <w:r w:rsidRPr="005F5D3B">
        <w:rPr>
          <w:rStyle w:val="tlid-translation"/>
          <w:rFonts w:ascii="Times New Roman" w:hAnsi="Times New Roman" w:cs="Times New Roman"/>
          <w:sz w:val="28"/>
          <w:szCs w:val="28"/>
          <w:lang w:val="uk-UA"/>
        </w:rPr>
        <w:t>-</w:t>
      </w:r>
      <w:r w:rsidRPr="005F5D3B">
        <w:rPr>
          <w:rStyle w:val="tlid-translation"/>
          <w:rFonts w:ascii="Times New Roman" w:hAnsi="Times New Roman" w:cs="Times New Roman"/>
          <w:sz w:val="28"/>
          <w:szCs w:val="28"/>
        </w:rPr>
        <w:t xml:space="preserve"> i, де у = Y / L, </w:t>
      </w:r>
      <w:r w:rsidRPr="005F5D3B">
        <w:rPr>
          <w:rStyle w:val="tlid-translation"/>
          <w:rFonts w:ascii="Times New Roman" w:hAnsi="Times New Roman" w:cs="Times New Roman"/>
          <w:sz w:val="28"/>
          <w:szCs w:val="28"/>
          <w:lang w:val="uk-UA"/>
        </w:rPr>
        <w:t>с</w:t>
      </w:r>
      <w:r w:rsidRPr="005F5D3B">
        <w:rPr>
          <w:rStyle w:val="tlid-translation"/>
          <w:rFonts w:ascii="Times New Roman" w:hAnsi="Times New Roman" w:cs="Times New Roman"/>
          <w:sz w:val="28"/>
          <w:szCs w:val="28"/>
        </w:rPr>
        <w:t>= С / L, i = I / L,</w:t>
      </w:r>
      <w:r w:rsidRPr="005F5D3B">
        <w:rPr>
          <w:rFonts w:ascii="Times New Roman" w:hAnsi="Times New Roman" w:cs="Times New Roman"/>
          <w:sz w:val="28"/>
          <w:szCs w:val="28"/>
          <w:lang w:val="uk-UA"/>
        </w:rPr>
        <w:t xml:space="preserve"> </w:t>
      </w:r>
      <w:r w:rsidRPr="005F5D3B">
        <w:rPr>
          <w:rStyle w:val="tlid-translation"/>
          <w:rFonts w:ascii="Times New Roman" w:hAnsi="Times New Roman" w:cs="Times New Roman"/>
          <w:sz w:val="28"/>
          <w:szCs w:val="28"/>
        </w:rPr>
        <w:t xml:space="preserve">а функцію споживання уявити як </w:t>
      </w:r>
      <w:r w:rsidRPr="005F5D3B">
        <w:rPr>
          <w:rStyle w:val="tlid-translation"/>
          <w:rFonts w:ascii="Times New Roman" w:hAnsi="Times New Roman" w:cs="Times New Roman"/>
          <w:sz w:val="28"/>
          <w:szCs w:val="28"/>
          <w:lang w:val="uk-UA"/>
        </w:rPr>
        <w:t>с</w:t>
      </w:r>
      <w:r w:rsidRPr="005F5D3B">
        <w:rPr>
          <w:rStyle w:val="tlid-translation"/>
          <w:rFonts w:ascii="Times New Roman" w:hAnsi="Times New Roman" w:cs="Times New Roman"/>
          <w:sz w:val="28"/>
          <w:szCs w:val="28"/>
        </w:rPr>
        <w:t xml:space="preserve"> = y-i = f (k) -sf (k).</w:t>
      </w:r>
    </w:p>
    <w:p w:rsidR="008514C4" w:rsidRPr="0000592C" w:rsidRDefault="008514C4" w:rsidP="00B10CB4">
      <w:pPr>
        <w:spacing w:after="0" w:line="360" w:lineRule="auto"/>
        <w:ind w:firstLine="708"/>
        <w:jc w:val="both"/>
        <w:rPr>
          <w:rStyle w:val="tlid-translation"/>
          <w:rFonts w:ascii="Times New Roman" w:hAnsi="Times New Roman" w:cs="Times New Roman"/>
          <w:sz w:val="28"/>
          <w:szCs w:val="28"/>
          <w:lang w:val="uk-UA"/>
        </w:rPr>
      </w:pPr>
      <w:r w:rsidRPr="005F5D3B">
        <w:rPr>
          <w:rStyle w:val="tlid-translation"/>
          <w:rFonts w:ascii="Times New Roman" w:hAnsi="Times New Roman" w:cs="Times New Roman"/>
          <w:sz w:val="28"/>
          <w:szCs w:val="28"/>
        </w:rPr>
        <w:t>Графічно розмір споживання та інвестицій при кожному рівні</w:t>
      </w:r>
      <w:r w:rsidRPr="005F5D3B">
        <w:rPr>
          <w:rFonts w:ascii="Times New Roman" w:hAnsi="Times New Roman" w:cs="Times New Roman"/>
          <w:sz w:val="28"/>
          <w:szCs w:val="28"/>
        </w:rPr>
        <w:br/>
      </w:r>
      <w:r w:rsidR="0000592C">
        <w:rPr>
          <w:rStyle w:val="tlid-translation"/>
          <w:rFonts w:ascii="Times New Roman" w:hAnsi="Times New Roman" w:cs="Times New Roman"/>
          <w:sz w:val="28"/>
          <w:szCs w:val="28"/>
        </w:rPr>
        <w:t>капіталоозброєності</w:t>
      </w:r>
      <w:r w:rsidRPr="005F5D3B">
        <w:rPr>
          <w:rStyle w:val="tlid-translation"/>
          <w:rFonts w:ascii="Times New Roman" w:hAnsi="Times New Roman" w:cs="Times New Roman"/>
          <w:sz w:val="28"/>
          <w:szCs w:val="28"/>
        </w:rPr>
        <w:t xml:space="preserve">  зображені на </w:t>
      </w:r>
      <w:r w:rsidR="0000592C">
        <w:rPr>
          <w:rStyle w:val="tlid-translation"/>
          <w:rFonts w:ascii="Times New Roman" w:hAnsi="Times New Roman" w:cs="Times New Roman"/>
          <w:sz w:val="28"/>
          <w:szCs w:val="28"/>
          <w:lang w:val="uk-UA"/>
        </w:rPr>
        <w:t>рис</w:t>
      </w:r>
      <w:r w:rsidRPr="005F5D3B">
        <w:rPr>
          <w:rStyle w:val="tlid-translation"/>
          <w:rFonts w:ascii="Times New Roman" w:hAnsi="Times New Roman" w:cs="Times New Roman"/>
          <w:sz w:val="28"/>
          <w:szCs w:val="28"/>
        </w:rPr>
        <w:t>.</w:t>
      </w:r>
      <w:r w:rsidR="0000592C">
        <w:rPr>
          <w:rStyle w:val="tlid-translation"/>
          <w:rFonts w:ascii="Times New Roman" w:hAnsi="Times New Roman" w:cs="Times New Roman"/>
          <w:sz w:val="28"/>
          <w:szCs w:val="28"/>
          <w:lang w:val="uk-UA"/>
        </w:rPr>
        <w:t xml:space="preserve"> 3</w:t>
      </w:r>
      <w:r w:rsidR="0000592C">
        <w:rPr>
          <w:rStyle w:val="tlid-translation"/>
          <w:rFonts w:ascii="Times New Roman" w:hAnsi="Times New Roman" w:cs="Times New Roman"/>
          <w:sz w:val="28"/>
          <w:szCs w:val="28"/>
        </w:rPr>
        <w:t>.1. Крива</w:t>
      </w:r>
      <w:r w:rsidRPr="005F5D3B">
        <w:rPr>
          <w:rStyle w:val="tlid-translation"/>
          <w:rFonts w:ascii="Times New Roman" w:hAnsi="Times New Roman" w:cs="Times New Roman"/>
          <w:sz w:val="28"/>
          <w:szCs w:val="28"/>
        </w:rPr>
        <w:t xml:space="preserve"> </w:t>
      </w:r>
      <w:r w:rsidRPr="005F5D3B">
        <w:rPr>
          <w:rStyle w:val="tlid-translation"/>
          <w:rFonts w:ascii="Times New Roman" w:hAnsi="Times New Roman" w:cs="Times New Roman"/>
          <w:sz w:val="28"/>
          <w:szCs w:val="28"/>
          <w:lang w:val="en-US"/>
        </w:rPr>
        <w:t>sf</w:t>
      </w:r>
      <w:r w:rsidR="0000592C">
        <w:rPr>
          <w:rStyle w:val="tlid-translation"/>
          <w:rFonts w:ascii="Times New Roman" w:hAnsi="Times New Roman" w:cs="Times New Roman"/>
          <w:sz w:val="28"/>
          <w:szCs w:val="28"/>
        </w:rPr>
        <w:t xml:space="preserve"> (k) позначена</w:t>
      </w:r>
      <w:r w:rsidRPr="005F5D3B">
        <w:rPr>
          <w:rStyle w:val="tlid-translation"/>
          <w:rFonts w:ascii="Times New Roman" w:hAnsi="Times New Roman" w:cs="Times New Roman"/>
          <w:sz w:val="28"/>
          <w:szCs w:val="28"/>
        </w:rPr>
        <w:t xml:space="preserve"> графік</w:t>
      </w:r>
      <w:r w:rsidR="0000592C">
        <w:rPr>
          <w:rStyle w:val="tlid-translation"/>
          <w:rFonts w:ascii="Times New Roman" w:hAnsi="Times New Roman" w:cs="Times New Roman"/>
          <w:sz w:val="28"/>
          <w:szCs w:val="28"/>
          <w:lang w:val="uk-UA"/>
        </w:rPr>
        <w:t>ом</w:t>
      </w:r>
    </w:p>
    <w:p w:rsidR="00B10CB4" w:rsidRDefault="008514C4" w:rsidP="00B10CB4">
      <w:pPr>
        <w:spacing w:after="0" w:line="360" w:lineRule="auto"/>
        <w:jc w:val="both"/>
        <w:rPr>
          <w:rStyle w:val="tlid-translation"/>
          <w:rFonts w:ascii="Times New Roman" w:hAnsi="Times New Roman" w:cs="Times New Roman"/>
          <w:sz w:val="28"/>
          <w:szCs w:val="28"/>
        </w:rPr>
      </w:pPr>
      <w:r w:rsidRPr="005F5D3B">
        <w:rPr>
          <w:rStyle w:val="tlid-translation"/>
          <w:rFonts w:ascii="Times New Roman" w:hAnsi="Times New Roman" w:cs="Times New Roman"/>
          <w:sz w:val="28"/>
          <w:szCs w:val="28"/>
        </w:rPr>
        <w:t xml:space="preserve">фактично здійснених інвестицій, які за умовою моделі дорівнюють заощадженням. Оскільки заощадження становлять якусь певну частку від випуску, то і фактично здійснені інвестиції на душу населення представлені графіком, лежачим нижче графіка виробничої функції на </w:t>
      </w:r>
      <w:r w:rsidR="00B10CB4" w:rsidRPr="005F5D3B">
        <w:rPr>
          <w:rStyle w:val="tlid-translation"/>
          <w:rFonts w:ascii="Times New Roman" w:hAnsi="Times New Roman" w:cs="Times New Roman"/>
          <w:sz w:val="28"/>
          <w:szCs w:val="28"/>
          <w:lang w:val="uk-UA"/>
        </w:rPr>
        <w:t>рис</w:t>
      </w:r>
      <w:r w:rsidRPr="005F5D3B">
        <w:rPr>
          <w:rStyle w:val="tlid-translation"/>
          <w:rFonts w:ascii="Times New Roman" w:hAnsi="Times New Roman" w:cs="Times New Roman"/>
          <w:sz w:val="28"/>
          <w:szCs w:val="28"/>
        </w:rPr>
        <w:t xml:space="preserve">. </w:t>
      </w:r>
      <w:r w:rsidR="00B10CB4" w:rsidRPr="005F5D3B">
        <w:rPr>
          <w:rStyle w:val="tlid-translation"/>
          <w:rFonts w:ascii="Times New Roman" w:hAnsi="Times New Roman" w:cs="Times New Roman"/>
          <w:sz w:val="28"/>
          <w:szCs w:val="28"/>
          <w:lang w:val="uk-UA"/>
        </w:rPr>
        <w:t>3.1</w:t>
      </w:r>
      <w:r w:rsidRPr="005F5D3B">
        <w:rPr>
          <w:rStyle w:val="tlid-translation"/>
          <w:rFonts w:ascii="Times New Roman" w:hAnsi="Times New Roman" w:cs="Times New Roman"/>
          <w:sz w:val="28"/>
          <w:szCs w:val="28"/>
        </w:rPr>
        <w:t>. Відстань між графіками функцій f (k) і sf (k) визначає обсяг споживання. Таким чином, функція споживання описується формулою</w:t>
      </w:r>
    </w:p>
    <w:p w:rsidR="0074222A" w:rsidRPr="005F5D3B" w:rsidRDefault="0074222A" w:rsidP="00B10CB4">
      <w:pPr>
        <w:spacing w:after="0" w:line="360" w:lineRule="auto"/>
        <w:jc w:val="both"/>
        <w:rPr>
          <w:rFonts w:ascii="Times New Roman" w:hAnsi="Times New Roman" w:cs="Times New Roman"/>
          <w:sz w:val="28"/>
          <w:szCs w:val="28"/>
        </w:rPr>
      </w:pPr>
    </w:p>
    <w:p w:rsidR="00B10CB4" w:rsidRDefault="0074222A" w:rsidP="00551093">
      <w:pPr>
        <w:spacing w:after="0" w:line="360" w:lineRule="auto"/>
        <w:ind w:firstLine="708"/>
        <w:jc w:val="right"/>
        <w:rPr>
          <w:rStyle w:val="tlid-translation"/>
          <w:rFonts w:ascii="Times New Roman" w:hAnsi="Times New Roman" w:cs="Times New Roman"/>
          <w:sz w:val="28"/>
          <w:szCs w:val="28"/>
        </w:rPr>
      </w:pPr>
      <w:r w:rsidRPr="00921A6D">
        <w:rPr>
          <w:rStyle w:val="tlid-translation"/>
          <w:rFonts w:ascii="Times New Roman" w:hAnsi="Times New Roman" w:cs="Times New Roman"/>
          <w:sz w:val="28"/>
          <w:szCs w:val="28"/>
        </w:rPr>
        <w:t xml:space="preserve">      </w:t>
      </w:r>
      <w:r w:rsidR="000D4441" w:rsidRPr="00921A6D">
        <w:rPr>
          <w:rStyle w:val="tlid-translation"/>
          <w:rFonts w:ascii="Times New Roman" w:hAnsi="Times New Roman" w:cs="Times New Roman"/>
          <w:sz w:val="28"/>
          <w:szCs w:val="28"/>
        </w:rPr>
        <w:t xml:space="preserve">  </w:t>
      </w:r>
      <w:r w:rsidRPr="00921A6D">
        <w:rPr>
          <w:rStyle w:val="tlid-translation"/>
          <w:rFonts w:ascii="Times New Roman" w:hAnsi="Times New Roman" w:cs="Times New Roman"/>
          <w:sz w:val="28"/>
          <w:szCs w:val="28"/>
        </w:rPr>
        <w:t xml:space="preserve">      </w:t>
      </w:r>
      <w:r w:rsidR="000D4441" w:rsidRPr="00921A6D">
        <w:rPr>
          <w:rStyle w:val="tlid-translation"/>
          <w:rFonts w:ascii="Times New Roman" w:hAnsi="Times New Roman" w:cs="Times New Roman"/>
          <w:sz w:val="28"/>
          <w:szCs w:val="28"/>
        </w:rPr>
        <w:t xml:space="preserve">              </w:t>
      </w:r>
      <w:r w:rsidRPr="00921A6D">
        <w:rPr>
          <w:rStyle w:val="tlid-translation"/>
          <w:rFonts w:ascii="Times New Roman" w:hAnsi="Times New Roman" w:cs="Times New Roman"/>
          <w:sz w:val="28"/>
          <w:szCs w:val="28"/>
        </w:rPr>
        <w:t xml:space="preserve">   </w:t>
      </w:r>
      <w:r w:rsidR="008514C4" w:rsidRPr="005F5D3B">
        <w:rPr>
          <w:rStyle w:val="tlid-translation"/>
          <w:rFonts w:ascii="Times New Roman" w:hAnsi="Times New Roman" w:cs="Times New Roman"/>
          <w:sz w:val="28"/>
          <w:szCs w:val="28"/>
          <w:lang w:val="en-US"/>
        </w:rPr>
        <w:t>c</w:t>
      </w:r>
      <w:r w:rsidR="00B10CB4" w:rsidRPr="005F5D3B">
        <w:rPr>
          <w:rStyle w:val="tlid-translation"/>
          <w:rFonts w:ascii="Times New Roman" w:hAnsi="Times New Roman" w:cs="Times New Roman"/>
          <w:sz w:val="28"/>
          <w:szCs w:val="28"/>
        </w:rPr>
        <w:t xml:space="preserve"> </w:t>
      </w:r>
      <w:r w:rsidR="008514C4" w:rsidRPr="005F5D3B">
        <w:rPr>
          <w:rStyle w:val="tlid-translation"/>
          <w:rFonts w:ascii="Times New Roman" w:hAnsi="Times New Roman" w:cs="Times New Roman"/>
          <w:sz w:val="28"/>
          <w:szCs w:val="28"/>
        </w:rPr>
        <w:t>= f (k) - sf (k)</w:t>
      </w:r>
      <w:r w:rsidR="00B10CB4" w:rsidRPr="005F5D3B">
        <w:rPr>
          <w:rStyle w:val="tlid-translation"/>
          <w:rFonts w:ascii="Times New Roman" w:hAnsi="Times New Roman" w:cs="Times New Roman"/>
          <w:sz w:val="28"/>
          <w:szCs w:val="28"/>
        </w:rPr>
        <w:tab/>
      </w:r>
      <w:r w:rsidR="00B10CB4" w:rsidRPr="005F5D3B">
        <w:rPr>
          <w:rStyle w:val="tlid-translation"/>
          <w:rFonts w:ascii="Times New Roman" w:hAnsi="Times New Roman" w:cs="Times New Roman"/>
          <w:sz w:val="28"/>
          <w:szCs w:val="28"/>
        </w:rPr>
        <w:tab/>
      </w:r>
      <w:r w:rsidR="00551093">
        <w:rPr>
          <w:rStyle w:val="tlid-translation"/>
          <w:rFonts w:ascii="Times New Roman" w:hAnsi="Times New Roman" w:cs="Times New Roman"/>
          <w:sz w:val="28"/>
          <w:szCs w:val="28"/>
        </w:rPr>
        <w:tab/>
      </w:r>
      <w:r w:rsidR="00551093">
        <w:rPr>
          <w:rStyle w:val="tlid-translation"/>
          <w:rFonts w:ascii="Times New Roman" w:hAnsi="Times New Roman" w:cs="Times New Roman"/>
          <w:sz w:val="28"/>
          <w:szCs w:val="28"/>
        </w:rPr>
        <w:tab/>
      </w:r>
      <w:r>
        <w:rPr>
          <w:rStyle w:val="tlid-translation"/>
          <w:rFonts w:ascii="Times New Roman" w:hAnsi="Times New Roman" w:cs="Times New Roman"/>
          <w:sz w:val="28"/>
          <w:szCs w:val="28"/>
        </w:rPr>
        <w:t xml:space="preserve">   </w:t>
      </w:r>
      <w:r w:rsidR="000D4441" w:rsidRPr="00921A6D">
        <w:rPr>
          <w:rStyle w:val="tlid-translation"/>
          <w:rFonts w:ascii="Times New Roman" w:hAnsi="Times New Roman" w:cs="Times New Roman"/>
          <w:sz w:val="28"/>
          <w:szCs w:val="28"/>
        </w:rPr>
        <w:t xml:space="preserve">                   </w:t>
      </w:r>
      <w:r>
        <w:rPr>
          <w:rStyle w:val="tlid-translation"/>
          <w:rFonts w:ascii="Times New Roman" w:hAnsi="Times New Roman" w:cs="Times New Roman"/>
          <w:sz w:val="28"/>
          <w:szCs w:val="28"/>
        </w:rPr>
        <w:t xml:space="preserve"> </w:t>
      </w:r>
      <w:r w:rsidR="008514C4" w:rsidRPr="005F5D3B">
        <w:rPr>
          <w:rStyle w:val="tlid-translation"/>
          <w:rFonts w:ascii="Times New Roman" w:hAnsi="Times New Roman" w:cs="Times New Roman"/>
          <w:sz w:val="28"/>
          <w:szCs w:val="28"/>
        </w:rPr>
        <w:t>(13)</w:t>
      </w:r>
    </w:p>
    <w:p w:rsidR="0074222A" w:rsidRPr="005F5D3B" w:rsidRDefault="0074222A" w:rsidP="0074222A">
      <w:pPr>
        <w:spacing w:after="0" w:line="360" w:lineRule="auto"/>
        <w:ind w:firstLine="708"/>
        <w:jc w:val="center"/>
        <w:rPr>
          <w:rFonts w:ascii="Times New Roman" w:hAnsi="Times New Roman" w:cs="Times New Roman"/>
          <w:sz w:val="28"/>
          <w:szCs w:val="28"/>
        </w:rPr>
      </w:pPr>
    </w:p>
    <w:p w:rsidR="00B10CB4" w:rsidRDefault="008514C4" w:rsidP="00B10CB4">
      <w:pPr>
        <w:spacing w:after="0" w:line="360" w:lineRule="auto"/>
        <w:ind w:firstLine="708"/>
        <w:jc w:val="both"/>
        <w:rPr>
          <w:rStyle w:val="tlid-translation"/>
          <w:rFonts w:ascii="Times New Roman" w:hAnsi="Times New Roman" w:cs="Times New Roman"/>
          <w:sz w:val="28"/>
          <w:szCs w:val="28"/>
        </w:rPr>
      </w:pPr>
      <w:r w:rsidRPr="005F5D3B">
        <w:rPr>
          <w:rStyle w:val="tlid-translation"/>
          <w:rFonts w:ascii="Times New Roman" w:hAnsi="Times New Roman" w:cs="Times New Roman"/>
          <w:sz w:val="28"/>
          <w:szCs w:val="28"/>
        </w:rPr>
        <w:t>За умовою моделі, економіка спочатку перебуває в стані</w:t>
      </w:r>
      <w:r w:rsidRPr="005F5D3B">
        <w:rPr>
          <w:rFonts w:ascii="Times New Roman" w:hAnsi="Times New Roman" w:cs="Times New Roman"/>
          <w:sz w:val="28"/>
          <w:szCs w:val="28"/>
        </w:rPr>
        <w:t xml:space="preserve"> </w:t>
      </w:r>
      <w:r w:rsidRPr="005F5D3B">
        <w:rPr>
          <w:rStyle w:val="tlid-translation"/>
          <w:rFonts w:ascii="Times New Roman" w:hAnsi="Times New Roman" w:cs="Times New Roman"/>
          <w:sz w:val="28"/>
          <w:szCs w:val="28"/>
        </w:rPr>
        <w:t>стійкої рівноваги. Це означає, що плановані, або необхідні</w:t>
      </w:r>
      <w:r w:rsidRPr="005F5D3B">
        <w:rPr>
          <w:rFonts w:ascii="Times New Roman" w:hAnsi="Times New Roman" w:cs="Times New Roman"/>
          <w:sz w:val="28"/>
          <w:szCs w:val="28"/>
        </w:rPr>
        <w:t xml:space="preserve"> </w:t>
      </w:r>
      <w:r w:rsidRPr="005F5D3B">
        <w:rPr>
          <w:rStyle w:val="tlid-translation"/>
          <w:rFonts w:ascii="Times New Roman" w:hAnsi="Times New Roman" w:cs="Times New Roman"/>
          <w:sz w:val="28"/>
          <w:szCs w:val="28"/>
        </w:rPr>
        <w:t>інвестиції I рівні фактично здійснен</w:t>
      </w:r>
      <w:r w:rsidR="00B10CB4" w:rsidRPr="005F5D3B">
        <w:rPr>
          <w:rStyle w:val="tlid-translation"/>
          <w:rFonts w:ascii="Times New Roman" w:hAnsi="Times New Roman" w:cs="Times New Roman"/>
          <w:sz w:val="28"/>
          <w:szCs w:val="28"/>
        </w:rPr>
        <w:t>и</w:t>
      </w:r>
      <w:r w:rsidR="0000592C">
        <w:rPr>
          <w:rStyle w:val="tlid-translation"/>
          <w:rFonts w:ascii="Times New Roman" w:hAnsi="Times New Roman" w:cs="Times New Roman"/>
          <w:sz w:val="28"/>
          <w:szCs w:val="28"/>
        </w:rPr>
        <w:t>м інвестиціям</w:t>
      </w:r>
      <w:r w:rsidR="00B10CB4" w:rsidRPr="005F5D3B">
        <w:rPr>
          <w:rStyle w:val="tlid-translation"/>
          <w:rFonts w:ascii="Times New Roman" w:hAnsi="Times New Roman" w:cs="Times New Roman"/>
          <w:sz w:val="28"/>
          <w:szCs w:val="28"/>
        </w:rPr>
        <w:t xml:space="preserve">, тобто </w:t>
      </w:r>
      <w:r w:rsidRPr="005F5D3B">
        <w:rPr>
          <w:rStyle w:val="tlid-translation"/>
          <w:rFonts w:ascii="Times New Roman" w:hAnsi="Times New Roman" w:cs="Times New Roman"/>
          <w:sz w:val="28"/>
          <w:szCs w:val="28"/>
        </w:rPr>
        <w:t>заощадженням S. У моделі Сол</w:t>
      </w:r>
      <w:r w:rsidR="0000592C">
        <w:rPr>
          <w:rStyle w:val="tlid-translation"/>
          <w:rFonts w:ascii="Times New Roman" w:hAnsi="Times New Roman" w:cs="Times New Roman"/>
          <w:sz w:val="28"/>
          <w:szCs w:val="28"/>
        </w:rPr>
        <w:t>оу це</w:t>
      </w:r>
      <w:r w:rsidR="0000592C">
        <w:rPr>
          <w:rStyle w:val="tlid-translation"/>
          <w:rFonts w:ascii="Times New Roman" w:hAnsi="Times New Roman" w:cs="Times New Roman"/>
          <w:sz w:val="28"/>
          <w:szCs w:val="28"/>
          <w:lang w:val="uk-UA"/>
        </w:rPr>
        <w:t>й</w:t>
      </w:r>
      <w:r w:rsidR="0000592C">
        <w:rPr>
          <w:rStyle w:val="tlid-translation"/>
          <w:rFonts w:ascii="Times New Roman" w:hAnsi="Times New Roman" w:cs="Times New Roman"/>
          <w:sz w:val="28"/>
          <w:szCs w:val="28"/>
        </w:rPr>
        <w:t xml:space="preserve"> стан описується, як стійкий</w:t>
      </w:r>
      <w:r w:rsidRPr="005F5D3B">
        <w:rPr>
          <w:rFonts w:ascii="Times New Roman" w:hAnsi="Times New Roman" w:cs="Times New Roman"/>
          <w:sz w:val="28"/>
          <w:szCs w:val="28"/>
        </w:rPr>
        <w:t xml:space="preserve"> </w:t>
      </w:r>
      <w:r w:rsidR="0000592C">
        <w:rPr>
          <w:rStyle w:val="tlid-translation"/>
          <w:rFonts w:ascii="Times New Roman" w:hAnsi="Times New Roman" w:cs="Times New Roman"/>
          <w:sz w:val="28"/>
          <w:szCs w:val="28"/>
        </w:rPr>
        <w:t>або стаціонарний</w:t>
      </w:r>
      <w:r w:rsidRPr="005F5D3B">
        <w:rPr>
          <w:rStyle w:val="tlid-translation"/>
          <w:rFonts w:ascii="Times New Roman" w:hAnsi="Times New Roman" w:cs="Times New Roman"/>
          <w:sz w:val="28"/>
          <w:szCs w:val="28"/>
        </w:rPr>
        <w:t xml:space="preserve"> (steady_state) стан економіки, при якому</w:t>
      </w:r>
      <w:r w:rsidRPr="005F5D3B">
        <w:rPr>
          <w:rFonts w:ascii="Times New Roman" w:hAnsi="Times New Roman" w:cs="Times New Roman"/>
          <w:sz w:val="28"/>
          <w:szCs w:val="28"/>
        </w:rPr>
        <w:t xml:space="preserve"> </w:t>
      </w:r>
      <w:r w:rsidRPr="005F5D3B">
        <w:rPr>
          <w:rStyle w:val="tlid-translation"/>
          <w:rFonts w:ascii="Times New Roman" w:hAnsi="Times New Roman" w:cs="Times New Roman"/>
          <w:sz w:val="28"/>
          <w:szCs w:val="28"/>
        </w:rPr>
        <w:t>обсяг капіталу на одного працівника постійний. Для визначення стаціонарного стану економіки в моделі Солоу необхідно розглянути і проблему накопичення капіталу. Оч</w:t>
      </w:r>
      <w:r w:rsidR="0000592C">
        <w:rPr>
          <w:rStyle w:val="tlid-translation"/>
          <w:rFonts w:ascii="Times New Roman" w:hAnsi="Times New Roman" w:cs="Times New Roman"/>
          <w:sz w:val="28"/>
          <w:szCs w:val="28"/>
        </w:rPr>
        <w:t>евидно, для того, щоб капітало</w:t>
      </w:r>
      <w:r w:rsidRPr="005F5D3B">
        <w:rPr>
          <w:rStyle w:val="tlid-translation"/>
          <w:rFonts w:ascii="Times New Roman" w:hAnsi="Times New Roman" w:cs="Times New Roman"/>
          <w:sz w:val="28"/>
          <w:szCs w:val="28"/>
        </w:rPr>
        <w:t>озброєність, залишалася незмінною за умови зростання населення, необхідно, щоб капітал K збільшувався тим же темпом n що</w:t>
      </w:r>
      <w:r w:rsidRPr="005F5D3B">
        <w:rPr>
          <w:rFonts w:ascii="Times New Roman" w:hAnsi="Times New Roman" w:cs="Times New Roman"/>
          <w:sz w:val="28"/>
          <w:szCs w:val="28"/>
        </w:rPr>
        <w:t xml:space="preserve"> </w:t>
      </w:r>
      <w:r w:rsidRPr="005F5D3B">
        <w:rPr>
          <w:rStyle w:val="tlid-translation"/>
          <w:rFonts w:ascii="Times New Roman" w:hAnsi="Times New Roman" w:cs="Times New Roman"/>
          <w:sz w:val="28"/>
          <w:szCs w:val="28"/>
        </w:rPr>
        <w:t>і зростання населення L. Таким чином, необхідні інвестиції в розрахунку на</w:t>
      </w:r>
      <w:r w:rsidRPr="005F5D3B">
        <w:rPr>
          <w:rFonts w:ascii="Times New Roman" w:hAnsi="Times New Roman" w:cs="Times New Roman"/>
          <w:sz w:val="28"/>
          <w:szCs w:val="28"/>
        </w:rPr>
        <w:t xml:space="preserve"> </w:t>
      </w:r>
      <w:r w:rsidRPr="005F5D3B">
        <w:rPr>
          <w:rStyle w:val="tlid-translation"/>
          <w:rFonts w:ascii="Times New Roman" w:hAnsi="Times New Roman" w:cs="Times New Roman"/>
          <w:sz w:val="28"/>
          <w:szCs w:val="28"/>
        </w:rPr>
        <w:t>одного працівника i</w:t>
      </w:r>
      <w:r w:rsidRPr="005F5D3B">
        <w:rPr>
          <w:rStyle w:val="tlid-translation"/>
          <w:rFonts w:ascii="Times New Roman" w:hAnsi="Times New Roman" w:cs="Times New Roman"/>
          <w:sz w:val="28"/>
          <w:szCs w:val="28"/>
          <w:vertAlign w:val="superscript"/>
        </w:rPr>
        <w:t>r</w:t>
      </w:r>
      <w:r w:rsidR="0000592C">
        <w:rPr>
          <w:rStyle w:val="tlid-translation"/>
          <w:rFonts w:ascii="Times New Roman" w:hAnsi="Times New Roman" w:cs="Times New Roman"/>
          <w:sz w:val="28"/>
          <w:szCs w:val="28"/>
        </w:rPr>
        <w:t xml:space="preserve"> (верхній індекс r у символі</w:t>
      </w:r>
      <w:r w:rsidRPr="005F5D3B">
        <w:rPr>
          <w:rStyle w:val="tlid-translation"/>
          <w:rFonts w:ascii="Times New Roman" w:hAnsi="Times New Roman" w:cs="Times New Roman"/>
          <w:sz w:val="28"/>
          <w:szCs w:val="28"/>
        </w:rPr>
        <w:t xml:space="preserve"> інвестицій i - від англійського слова requared- необхідний) можна записати у вигляді наступного рівності:</w:t>
      </w:r>
    </w:p>
    <w:p w:rsidR="008012AB" w:rsidRPr="005F5D3B" w:rsidRDefault="008012AB" w:rsidP="00B10CB4">
      <w:pPr>
        <w:spacing w:after="0" w:line="360" w:lineRule="auto"/>
        <w:ind w:firstLine="708"/>
        <w:jc w:val="both"/>
        <w:rPr>
          <w:rFonts w:ascii="Times New Roman" w:hAnsi="Times New Roman" w:cs="Times New Roman"/>
          <w:sz w:val="28"/>
          <w:szCs w:val="28"/>
        </w:rPr>
      </w:pPr>
    </w:p>
    <w:p w:rsidR="00B10CB4" w:rsidRDefault="008012AB" w:rsidP="00551093">
      <w:pPr>
        <w:spacing w:after="0" w:line="360" w:lineRule="auto"/>
        <w:ind w:firstLine="708"/>
        <w:jc w:val="right"/>
        <w:rPr>
          <w:rStyle w:val="tlid-translation"/>
          <w:rFonts w:ascii="Times New Roman" w:hAnsi="Times New Roman" w:cs="Times New Roman"/>
          <w:sz w:val="28"/>
          <w:szCs w:val="28"/>
        </w:rPr>
      </w:pPr>
      <w:r w:rsidRPr="00921A6D">
        <w:rPr>
          <w:rStyle w:val="tlid-translation"/>
          <w:rFonts w:ascii="Times New Roman" w:hAnsi="Times New Roman" w:cs="Times New Roman"/>
          <w:sz w:val="28"/>
          <w:szCs w:val="28"/>
        </w:rPr>
        <w:t xml:space="preserve">                                         </w:t>
      </w:r>
      <w:r w:rsidR="008514C4" w:rsidRPr="005F5D3B">
        <w:rPr>
          <w:rStyle w:val="tlid-translation"/>
          <w:rFonts w:ascii="Times New Roman" w:hAnsi="Times New Roman" w:cs="Times New Roman"/>
          <w:sz w:val="28"/>
          <w:szCs w:val="28"/>
        </w:rPr>
        <w:t>i</w:t>
      </w:r>
      <w:r w:rsidR="008514C4" w:rsidRPr="005F5D3B">
        <w:rPr>
          <w:rStyle w:val="tlid-translation"/>
          <w:rFonts w:ascii="Times New Roman" w:hAnsi="Times New Roman" w:cs="Times New Roman"/>
          <w:sz w:val="28"/>
          <w:szCs w:val="28"/>
          <w:vertAlign w:val="superscript"/>
        </w:rPr>
        <w:t>r</w:t>
      </w:r>
      <w:r w:rsidR="008514C4" w:rsidRPr="005F5D3B">
        <w:rPr>
          <w:rStyle w:val="tlid-translation"/>
          <w:rFonts w:ascii="Times New Roman" w:hAnsi="Times New Roman" w:cs="Times New Roman"/>
          <w:sz w:val="28"/>
          <w:szCs w:val="28"/>
        </w:rPr>
        <w:t xml:space="preserve"> = nk</w:t>
      </w:r>
      <w:r>
        <w:rPr>
          <w:rStyle w:val="tlid-translation"/>
          <w:rFonts w:ascii="Times New Roman" w:hAnsi="Times New Roman" w:cs="Times New Roman"/>
          <w:sz w:val="28"/>
          <w:szCs w:val="28"/>
        </w:rPr>
        <w:tab/>
      </w:r>
      <w:r w:rsidR="00551093">
        <w:rPr>
          <w:rStyle w:val="tlid-translation"/>
          <w:rFonts w:ascii="Times New Roman" w:hAnsi="Times New Roman" w:cs="Times New Roman"/>
          <w:sz w:val="28"/>
          <w:szCs w:val="28"/>
        </w:rPr>
        <w:tab/>
      </w:r>
      <w:r w:rsidR="00551093">
        <w:rPr>
          <w:rStyle w:val="tlid-translation"/>
          <w:rFonts w:ascii="Times New Roman" w:hAnsi="Times New Roman" w:cs="Times New Roman"/>
          <w:sz w:val="28"/>
          <w:szCs w:val="28"/>
        </w:rPr>
        <w:tab/>
      </w:r>
      <w:r>
        <w:rPr>
          <w:rStyle w:val="tlid-translation"/>
          <w:rFonts w:ascii="Times New Roman" w:hAnsi="Times New Roman" w:cs="Times New Roman"/>
          <w:sz w:val="28"/>
          <w:szCs w:val="28"/>
        </w:rPr>
        <w:tab/>
      </w:r>
      <w:r>
        <w:rPr>
          <w:rStyle w:val="tlid-translation"/>
          <w:rFonts w:ascii="Times New Roman" w:hAnsi="Times New Roman" w:cs="Times New Roman"/>
          <w:sz w:val="28"/>
          <w:szCs w:val="28"/>
        </w:rPr>
        <w:tab/>
      </w:r>
      <w:r w:rsidR="00B10CB4" w:rsidRPr="005F5D3B">
        <w:rPr>
          <w:rStyle w:val="tlid-translation"/>
          <w:rFonts w:ascii="Times New Roman" w:hAnsi="Times New Roman" w:cs="Times New Roman"/>
          <w:sz w:val="28"/>
          <w:szCs w:val="28"/>
        </w:rPr>
        <w:tab/>
      </w:r>
      <w:r w:rsidR="008514C4" w:rsidRPr="005F5D3B">
        <w:rPr>
          <w:rStyle w:val="tlid-translation"/>
          <w:rFonts w:ascii="Times New Roman" w:hAnsi="Times New Roman" w:cs="Times New Roman"/>
          <w:sz w:val="28"/>
          <w:szCs w:val="28"/>
        </w:rPr>
        <w:t>(14)</w:t>
      </w:r>
    </w:p>
    <w:p w:rsidR="008012AB" w:rsidRPr="005F5D3B" w:rsidRDefault="008012AB" w:rsidP="00B10CB4">
      <w:pPr>
        <w:spacing w:after="0" w:line="360" w:lineRule="auto"/>
        <w:ind w:firstLine="708"/>
        <w:jc w:val="both"/>
        <w:rPr>
          <w:rFonts w:ascii="Times New Roman" w:hAnsi="Times New Roman" w:cs="Times New Roman"/>
          <w:sz w:val="28"/>
          <w:szCs w:val="28"/>
        </w:rPr>
      </w:pPr>
    </w:p>
    <w:p w:rsidR="00B10CB4" w:rsidRPr="005F5D3B" w:rsidRDefault="008514C4" w:rsidP="00B10CB4">
      <w:pPr>
        <w:spacing w:after="0" w:line="360" w:lineRule="auto"/>
        <w:ind w:firstLine="708"/>
        <w:jc w:val="both"/>
        <w:rPr>
          <w:rFonts w:ascii="Times New Roman" w:hAnsi="Times New Roman" w:cs="Times New Roman"/>
          <w:sz w:val="28"/>
          <w:szCs w:val="28"/>
        </w:rPr>
      </w:pPr>
      <w:r w:rsidRPr="005F5D3B">
        <w:rPr>
          <w:rStyle w:val="tlid-translation"/>
          <w:rFonts w:ascii="Times New Roman" w:hAnsi="Times New Roman" w:cs="Times New Roman"/>
          <w:sz w:val="28"/>
          <w:szCs w:val="28"/>
        </w:rPr>
        <w:lastRenderedPageBreak/>
        <w:t>При цьому, якщо темп зростання населення і темп накопичення капіталу рівн</w:t>
      </w:r>
      <w:r w:rsidR="0000592C">
        <w:rPr>
          <w:rStyle w:val="tlid-translation"/>
          <w:rFonts w:ascii="Times New Roman" w:hAnsi="Times New Roman" w:cs="Times New Roman"/>
          <w:sz w:val="28"/>
          <w:szCs w:val="28"/>
        </w:rPr>
        <w:t>і, то випуск на душу населення</w:t>
      </w:r>
      <w:r w:rsidRPr="005F5D3B">
        <w:rPr>
          <w:rStyle w:val="tlid-translation"/>
          <w:rFonts w:ascii="Times New Roman" w:hAnsi="Times New Roman" w:cs="Times New Roman"/>
          <w:sz w:val="28"/>
          <w:szCs w:val="28"/>
        </w:rPr>
        <w:t xml:space="preserve"> залишається незмінним.</w:t>
      </w:r>
    </w:p>
    <w:p w:rsidR="00B10CB4" w:rsidRDefault="008514C4" w:rsidP="00B10CB4">
      <w:pPr>
        <w:spacing w:after="0" w:line="360" w:lineRule="auto"/>
        <w:ind w:firstLine="708"/>
        <w:jc w:val="both"/>
        <w:rPr>
          <w:rStyle w:val="tlid-translation"/>
          <w:rFonts w:ascii="Times New Roman" w:hAnsi="Times New Roman" w:cs="Times New Roman"/>
          <w:sz w:val="28"/>
          <w:szCs w:val="28"/>
        </w:rPr>
      </w:pPr>
      <w:r w:rsidRPr="005F5D3B">
        <w:rPr>
          <w:rStyle w:val="tlid-translation"/>
          <w:rFonts w:ascii="Times New Roman" w:hAnsi="Times New Roman" w:cs="Times New Roman"/>
          <w:sz w:val="28"/>
          <w:szCs w:val="28"/>
        </w:rPr>
        <w:t xml:space="preserve">Але не будемо забувати, що для опису чистого приросту капіталу потрібно врахувати вибуття капіталу, або амортизацію. Зростаючого капіталу повинно бути достатньо не тільки для оснащення новими капітальними благами додаткової робочої </w:t>
      </w:r>
      <w:r w:rsidR="0000592C">
        <w:rPr>
          <w:rStyle w:val="tlid-translation"/>
          <w:rFonts w:ascii="Times New Roman" w:hAnsi="Times New Roman" w:cs="Times New Roman"/>
          <w:sz w:val="28"/>
          <w:szCs w:val="28"/>
        </w:rPr>
        <w:t>сили, а й для поповнення вибуваючого</w:t>
      </w:r>
      <w:r w:rsidRPr="005F5D3B">
        <w:rPr>
          <w:rStyle w:val="tlid-translation"/>
          <w:rFonts w:ascii="Times New Roman" w:hAnsi="Times New Roman" w:cs="Times New Roman"/>
          <w:sz w:val="28"/>
          <w:szCs w:val="28"/>
        </w:rPr>
        <w:t xml:space="preserve"> капіталу. Позначимо норму вибуття (норму амортизації) символом d. Таким чином, необхідні інвестиції в розрахунку на одного працівника будуть записані у вигляді рівності</w:t>
      </w:r>
    </w:p>
    <w:p w:rsidR="00D91522" w:rsidRPr="005F5D3B" w:rsidRDefault="00D91522" w:rsidP="00B10CB4">
      <w:pPr>
        <w:spacing w:after="0" w:line="360" w:lineRule="auto"/>
        <w:ind w:firstLine="708"/>
        <w:jc w:val="both"/>
        <w:rPr>
          <w:rFonts w:ascii="Times New Roman" w:hAnsi="Times New Roman" w:cs="Times New Roman"/>
          <w:sz w:val="28"/>
          <w:szCs w:val="28"/>
        </w:rPr>
      </w:pPr>
    </w:p>
    <w:p w:rsidR="00B10CB4" w:rsidRDefault="00D91522" w:rsidP="00551093">
      <w:pPr>
        <w:spacing w:after="0" w:line="360" w:lineRule="auto"/>
        <w:ind w:firstLine="708"/>
        <w:jc w:val="right"/>
        <w:rPr>
          <w:rStyle w:val="tlid-translation"/>
          <w:rFonts w:ascii="Times New Roman" w:hAnsi="Times New Roman" w:cs="Times New Roman"/>
          <w:sz w:val="28"/>
          <w:szCs w:val="28"/>
        </w:rPr>
      </w:pPr>
      <w:r w:rsidRPr="00921A6D">
        <w:rPr>
          <w:rStyle w:val="tlid-translation"/>
          <w:rFonts w:ascii="Times New Roman" w:hAnsi="Times New Roman" w:cs="Times New Roman"/>
          <w:sz w:val="28"/>
          <w:szCs w:val="28"/>
        </w:rPr>
        <w:t xml:space="preserve">                           </w:t>
      </w:r>
      <w:r w:rsidR="008731BB" w:rsidRPr="00921A6D">
        <w:rPr>
          <w:rStyle w:val="tlid-translation"/>
          <w:rFonts w:ascii="Times New Roman" w:hAnsi="Times New Roman" w:cs="Times New Roman"/>
          <w:sz w:val="28"/>
          <w:szCs w:val="28"/>
        </w:rPr>
        <w:t xml:space="preserve">        </w:t>
      </w:r>
      <w:r w:rsidRPr="00921A6D">
        <w:rPr>
          <w:rStyle w:val="tlid-translation"/>
          <w:rFonts w:ascii="Times New Roman" w:hAnsi="Times New Roman" w:cs="Times New Roman"/>
          <w:sz w:val="28"/>
          <w:szCs w:val="28"/>
        </w:rPr>
        <w:t xml:space="preserve">  </w:t>
      </w:r>
      <w:r w:rsidR="008514C4" w:rsidRPr="005F5D3B">
        <w:rPr>
          <w:rStyle w:val="tlid-translation"/>
          <w:rFonts w:ascii="Times New Roman" w:hAnsi="Times New Roman" w:cs="Times New Roman"/>
          <w:sz w:val="28"/>
          <w:szCs w:val="28"/>
        </w:rPr>
        <w:t>i</w:t>
      </w:r>
      <w:r w:rsidR="008514C4" w:rsidRPr="005F5D3B">
        <w:rPr>
          <w:rStyle w:val="tlid-translation"/>
          <w:rFonts w:ascii="Times New Roman" w:hAnsi="Times New Roman" w:cs="Times New Roman"/>
          <w:sz w:val="28"/>
          <w:szCs w:val="28"/>
          <w:vertAlign w:val="superscript"/>
        </w:rPr>
        <w:t>r</w:t>
      </w:r>
      <w:r w:rsidR="008514C4" w:rsidRPr="005F5D3B">
        <w:rPr>
          <w:rStyle w:val="tlid-translation"/>
          <w:rFonts w:ascii="Times New Roman" w:hAnsi="Times New Roman" w:cs="Times New Roman"/>
          <w:sz w:val="28"/>
          <w:szCs w:val="28"/>
        </w:rPr>
        <w:t xml:space="preserve"> = (n + </w:t>
      </w:r>
      <w:r w:rsidR="008514C4" w:rsidRPr="005F5D3B">
        <w:rPr>
          <w:rStyle w:val="tlid-translation"/>
          <w:rFonts w:ascii="Times New Roman" w:hAnsi="Times New Roman" w:cs="Times New Roman"/>
          <w:sz w:val="28"/>
          <w:szCs w:val="28"/>
          <w:lang w:val="en-US"/>
        </w:rPr>
        <w:t>d</w:t>
      </w:r>
      <w:r w:rsidR="008514C4" w:rsidRPr="005F5D3B">
        <w:rPr>
          <w:rStyle w:val="tlid-translation"/>
          <w:rFonts w:ascii="Times New Roman" w:hAnsi="Times New Roman" w:cs="Times New Roman"/>
          <w:sz w:val="28"/>
          <w:szCs w:val="28"/>
        </w:rPr>
        <w:t xml:space="preserve">) k </w:t>
      </w:r>
      <w:r w:rsidR="00B10CB4" w:rsidRPr="005F5D3B">
        <w:rPr>
          <w:rStyle w:val="tlid-translation"/>
          <w:rFonts w:ascii="Times New Roman" w:hAnsi="Times New Roman" w:cs="Times New Roman"/>
          <w:sz w:val="28"/>
          <w:szCs w:val="28"/>
        </w:rPr>
        <w:tab/>
      </w:r>
      <w:r w:rsidR="00B10CB4" w:rsidRPr="005F5D3B">
        <w:rPr>
          <w:rStyle w:val="tlid-translation"/>
          <w:rFonts w:ascii="Times New Roman" w:hAnsi="Times New Roman" w:cs="Times New Roman"/>
          <w:sz w:val="28"/>
          <w:szCs w:val="28"/>
        </w:rPr>
        <w:tab/>
      </w:r>
      <w:r w:rsidRPr="00921A6D">
        <w:rPr>
          <w:rStyle w:val="tlid-translation"/>
          <w:rFonts w:ascii="Times New Roman" w:hAnsi="Times New Roman" w:cs="Times New Roman"/>
          <w:sz w:val="28"/>
          <w:szCs w:val="28"/>
        </w:rPr>
        <w:t xml:space="preserve">     </w:t>
      </w:r>
      <w:r w:rsidR="00551093" w:rsidRPr="00921A6D">
        <w:rPr>
          <w:rStyle w:val="tlid-translation"/>
          <w:rFonts w:ascii="Times New Roman" w:hAnsi="Times New Roman" w:cs="Times New Roman"/>
          <w:sz w:val="28"/>
          <w:szCs w:val="28"/>
        </w:rPr>
        <w:tab/>
      </w:r>
      <w:r w:rsidR="00551093" w:rsidRPr="00921A6D">
        <w:rPr>
          <w:rStyle w:val="tlid-translation"/>
          <w:rFonts w:ascii="Times New Roman" w:hAnsi="Times New Roman" w:cs="Times New Roman"/>
          <w:sz w:val="28"/>
          <w:szCs w:val="28"/>
        </w:rPr>
        <w:tab/>
      </w:r>
      <w:r w:rsidRPr="00921A6D">
        <w:rPr>
          <w:rStyle w:val="tlid-translation"/>
          <w:rFonts w:ascii="Times New Roman" w:hAnsi="Times New Roman" w:cs="Times New Roman"/>
          <w:sz w:val="28"/>
          <w:szCs w:val="28"/>
        </w:rPr>
        <w:t xml:space="preserve">               </w:t>
      </w:r>
      <w:r w:rsidRPr="005F5D3B">
        <w:rPr>
          <w:rStyle w:val="tlid-translation"/>
          <w:rFonts w:ascii="Times New Roman" w:hAnsi="Times New Roman" w:cs="Times New Roman"/>
          <w:sz w:val="28"/>
          <w:szCs w:val="28"/>
        </w:rPr>
        <w:t xml:space="preserve"> </w:t>
      </w:r>
      <w:r w:rsidR="008731BB" w:rsidRPr="00921A6D">
        <w:rPr>
          <w:rStyle w:val="tlid-translation"/>
          <w:rFonts w:ascii="Times New Roman" w:hAnsi="Times New Roman" w:cs="Times New Roman"/>
          <w:sz w:val="28"/>
          <w:szCs w:val="28"/>
        </w:rPr>
        <w:t xml:space="preserve">      </w:t>
      </w:r>
      <w:r w:rsidR="008514C4" w:rsidRPr="005F5D3B">
        <w:rPr>
          <w:rStyle w:val="tlid-translation"/>
          <w:rFonts w:ascii="Times New Roman" w:hAnsi="Times New Roman" w:cs="Times New Roman"/>
          <w:sz w:val="28"/>
          <w:szCs w:val="28"/>
        </w:rPr>
        <w:t>(15)</w:t>
      </w:r>
    </w:p>
    <w:p w:rsidR="00D91522" w:rsidRPr="005F5D3B" w:rsidRDefault="00D91522" w:rsidP="00D91522">
      <w:pPr>
        <w:spacing w:after="0" w:line="360" w:lineRule="auto"/>
        <w:ind w:firstLine="708"/>
        <w:jc w:val="center"/>
        <w:rPr>
          <w:rFonts w:ascii="Times New Roman" w:hAnsi="Times New Roman" w:cs="Times New Roman"/>
          <w:sz w:val="28"/>
          <w:szCs w:val="28"/>
        </w:rPr>
      </w:pPr>
    </w:p>
    <w:p w:rsidR="00B10CB4" w:rsidRDefault="008514C4" w:rsidP="00B10CB4">
      <w:pPr>
        <w:spacing w:after="0" w:line="360" w:lineRule="auto"/>
        <w:ind w:firstLine="708"/>
        <w:jc w:val="both"/>
        <w:rPr>
          <w:rStyle w:val="tlid-translation"/>
          <w:rFonts w:ascii="Times New Roman" w:hAnsi="Times New Roman" w:cs="Times New Roman"/>
          <w:sz w:val="28"/>
          <w:szCs w:val="28"/>
        </w:rPr>
      </w:pPr>
      <w:r w:rsidRPr="005F5D3B">
        <w:rPr>
          <w:rStyle w:val="tlid-translation"/>
          <w:rFonts w:ascii="Times New Roman" w:hAnsi="Times New Roman" w:cs="Times New Roman"/>
          <w:sz w:val="28"/>
          <w:szCs w:val="28"/>
        </w:rPr>
        <w:t>З урахуванням постійного темпу зростання населення і постійної норми</w:t>
      </w:r>
      <w:r w:rsidRPr="005F5D3B">
        <w:rPr>
          <w:rFonts w:ascii="Times New Roman" w:hAnsi="Times New Roman" w:cs="Times New Roman"/>
          <w:sz w:val="28"/>
          <w:szCs w:val="28"/>
        </w:rPr>
        <w:br/>
      </w:r>
      <w:r w:rsidRPr="005F5D3B">
        <w:rPr>
          <w:rStyle w:val="tlid-translation"/>
          <w:rFonts w:ascii="Times New Roman" w:hAnsi="Times New Roman" w:cs="Times New Roman"/>
          <w:sz w:val="28"/>
          <w:szCs w:val="28"/>
        </w:rPr>
        <w:t>вибуття можна записати умови накопичення</w:t>
      </w:r>
      <w:r w:rsidRPr="005F5D3B">
        <w:rPr>
          <w:rFonts w:ascii="Times New Roman" w:hAnsi="Times New Roman" w:cs="Times New Roman"/>
          <w:sz w:val="28"/>
          <w:szCs w:val="28"/>
          <w:lang w:val="uk-UA"/>
        </w:rPr>
        <w:t xml:space="preserve"> </w:t>
      </w:r>
      <w:r w:rsidRPr="005F5D3B">
        <w:rPr>
          <w:rStyle w:val="tlid-translation"/>
          <w:rFonts w:ascii="Times New Roman" w:hAnsi="Times New Roman" w:cs="Times New Roman"/>
          <w:sz w:val="28"/>
          <w:szCs w:val="28"/>
        </w:rPr>
        <w:t>капіталу:</w:t>
      </w:r>
    </w:p>
    <w:p w:rsidR="008731BB" w:rsidRPr="005F5D3B" w:rsidRDefault="008731BB" w:rsidP="00B10CB4">
      <w:pPr>
        <w:spacing w:after="0" w:line="360" w:lineRule="auto"/>
        <w:ind w:firstLine="708"/>
        <w:jc w:val="both"/>
        <w:rPr>
          <w:rFonts w:ascii="Times New Roman" w:hAnsi="Times New Roman" w:cs="Times New Roman"/>
          <w:sz w:val="28"/>
          <w:szCs w:val="28"/>
        </w:rPr>
      </w:pPr>
    </w:p>
    <w:p w:rsidR="00B10CB4" w:rsidRDefault="008731BB" w:rsidP="00551093">
      <w:pPr>
        <w:spacing w:after="0" w:line="360" w:lineRule="auto"/>
        <w:ind w:firstLine="708"/>
        <w:jc w:val="right"/>
        <w:rPr>
          <w:rStyle w:val="tlid-translation"/>
          <w:rFonts w:ascii="Times New Roman" w:hAnsi="Times New Roman" w:cs="Times New Roman"/>
          <w:sz w:val="28"/>
          <w:szCs w:val="28"/>
        </w:rPr>
      </w:pPr>
      <w:r w:rsidRPr="00921A6D">
        <w:rPr>
          <w:rStyle w:val="tlid-translation"/>
          <w:rFonts w:ascii="Times New Roman" w:hAnsi="Times New Roman" w:cs="Times New Roman"/>
          <w:sz w:val="28"/>
          <w:szCs w:val="28"/>
        </w:rPr>
        <w:t xml:space="preserve">                               </w:t>
      </w:r>
      <w:r w:rsidR="008514C4" w:rsidRPr="005F5D3B">
        <w:rPr>
          <w:rStyle w:val="tlid-translation"/>
          <w:rFonts w:ascii="Times New Roman" w:hAnsi="Times New Roman" w:cs="Times New Roman"/>
          <w:sz w:val="28"/>
          <w:szCs w:val="28"/>
        </w:rPr>
        <w:t xml:space="preserve">Δk = sf (k) - (n + δ) k </w:t>
      </w:r>
      <w:r w:rsidRPr="00921A6D">
        <w:rPr>
          <w:rStyle w:val="tlid-translation"/>
          <w:rFonts w:ascii="Times New Roman" w:hAnsi="Times New Roman" w:cs="Times New Roman"/>
          <w:sz w:val="28"/>
          <w:szCs w:val="28"/>
        </w:rPr>
        <w:t xml:space="preserve">                   </w:t>
      </w:r>
      <w:r w:rsidR="00551093" w:rsidRPr="00921A6D">
        <w:rPr>
          <w:rStyle w:val="tlid-translation"/>
          <w:rFonts w:ascii="Times New Roman" w:hAnsi="Times New Roman" w:cs="Times New Roman"/>
          <w:sz w:val="28"/>
          <w:szCs w:val="28"/>
        </w:rPr>
        <w:tab/>
      </w:r>
      <w:r w:rsidRPr="00921A6D">
        <w:rPr>
          <w:rStyle w:val="tlid-translation"/>
          <w:rFonts w:ascii="Times New Roman" w:hAnsi="Times New Roman" w:cs="Times New Roman"/>
          <w:sz w:val="28"/>
          <w:szCs w:val="28"/>
        </w:rPr>
        <w:t xml:space="preserve">               </w:t>
      </w:r>
      <w:r w:rsidR="00B10CB4" w:rsidRPr="005F5D3B">
        <w:rPr>
          <w:rStyle w:val="tlid-translation"/>
          <w:rFonts w:ascii="Times New Roman" w:hAnsi="Times New Roman" w:cs="Times New Roman"/>
          <w:sz w:val="28"/>
          <w:szCs w:val="28"/>
        </w:rPr>
        <w:tab/>
      </w:r>
      <w:r w:rsidR="008514C4" w:rsidRPr="005F5D3B">
        <w:rPr>
          <w:rStyle w:val="tlid-translation"/>
          <w:rFonts w:ascii="Times New Roman" w:hAnsi="Times New Roman" w:cs="Times New Roman"/>
          <w:sz w:val="28"/>
          <w:szCs w:val="28"/>
        </w:rPr>
        <w:t>(16)</w:t>
      </w:r>
    </w:p>
    <w:p w:rsidR="008731BB" w:rsidRPr="005F5D3B" w:rsidRDefault="008731BB" w:rsidP="008731BB">
      <w:pPr>
        <w:spacing w:after="0" w:line="360" w:lineRule="auto"/>
        <w:ind w:firstLine="708"/>
        <w:jc w:val="center"/>
        <w:rPr>
          <w:rFonts w:ascii="Times New Roman" w:hAnsi="Times New Roman" w:cs="Times New Roman"/>
          <w:sz w:val="28"/>
          <w:szCs w:val="28"/>
        </w:rPr>
      </w:pPr>
    </w:p>
    <w:p w:rsidR="00B10CB4" w:rsidRPr="005F5D3B" w:rsidRDefault="008514C4" w:rsidP="00B10CB4">
      <w:pPr>
        <w:spacing w:after="0" w:line="360" w:lineRule="auto"/>
        <w:ind w:firstLine="708"/>
        <w:jc w:val="both"/>
        <w:rPr>
          <w:rFonts w:ascii="Times New Roman" w:hAnsi="Times New Roman" w:cs="Times New Roman"/>
          <w:sz w:val="28"/>
          <w:szCs w:val="28"/>
        </w:rPr>
      </w:pPr>
      <w:r w:rsidRPr="005F5D3B">
        <w:rPr>
          <w:rStyle w:val="tlid-translation"/>
          <w:rFonts w:ascii="Times New Roman" w:hAnsi="Times New Roman" w:cs="Times New Roman"/>
          <w:sz w:val="28"/>
          <w:szCs w:val="28"/>
        </w:rPr>
        <w:t>Отже, ми маємо всі необхідні дані, для того, щоб пояснити механізм встановлення стаціонарного стану в моделі Солоу.</w:t>
      </w:r>
      <w:r w:rsidRPr="005F5D3B">
        <w:rPr>
          <w:rFonts w:ascii="Times New Roman" w:hAnsi="Times New Roman" w:cs="Times New Roman"/>
          <w:sz w:val="28"/>
          <w:szCs w:val="28"/>
        </w:rPr>
        <w:t xml:space="preserve"> </w:t>
      </w:r>
    </w:p>
    <w:p w:rsidR="00B10CB4" w:rsidRPr="005F5D3B" w:rsidRDefault="008514C4" w:rsidP="00B10CB4">
      <w:pPr>
        <w:spacing w:after="0" w:line="360" w:lineRule="auto"/>
        <w:ind w:firstLine="708"/>
        <w:jc w:val="both"/>
        <w:rPr>
          <w:rFonts w:ascii="Times New Roman" w:hAnsi="Times New Roman" w:cs="Times New Roman"/>
          <w:sz w:val="28"/>
          <w:szCs w:val="28"/>
        </w:rPr>
      </w:pPr>
      <w:r w:rsidRPr="005F5D3B">
        <w:rPr>
          <w:rStyle w:val="tlid-translation"/>
          <w:rFonts w:ascii="Times New Roman" w:hAnsi="Times New Roman" w:cs="Times New Roman"/>
          <w:sz w:val="28"/>
          <w:szCs w:val="28"/>
        </w:rPr>
        <w:t>В ході виробництва щорічно поповнюються капітальні запаси,</w:t>
      </w:r>
      <w:r w:rsidRPr="005F5D3B">
        <w:rPr>
          <w:rFonts w:ascii="Times New Roman" w:hAnsi="Times New Roman" w:cs="Times New Roman"/>
          <w:sz w:val="28"/>
          <w:szCs w:val="28"/>
        </w:rPr>
        <w:br/>
      </w:r>
      <w:r w:rsidRPr="005F5D3B">
        <w:rPr>
          <w:rStyle w:val="tlid-translation"/>
          <w:rFonts w:ascii="Times New Roman" w:hAnsi="Times New Roman" w:cs="Times New Roman"/>
          <w:sz w:val="28"/>
          <w:szCs w:val="28"/>
        </w:rPr>
        <w:t>незалежно від того, з яким обсягом капіталу економіка починає розвиватися. Однак приріст фактичних інвестицій, що відображається гра</w:t>
      </w:r>
      <w:r w:rsidRPr="005F5D3B">
        <w:rPr>
          <w:rFonts w:ascii="Times New Roman" w:hAnsi="Times New Roman" w:cs="Times New Roman"/>
          <w:sz w:val="28"/>
          <w:szCs w:val="28"/>
        </w:rPr>
        <w:t>ф</w:t>
      </w:r>
      <w:r w:rsidRPr="005F5D3B">
        <w:rPr>
          <w:rStyle w:val="tlid-translation"/>
          <w:rFonts w:ascii="Times New Roman" w:hAnsi="Times New Roman" w:cs="Times New Roman"/>
          <w:sz w:val="28"/>
          <w:szCs w:val="28"/>
        </w:rPr>
        <w:t>іком sf (k), йде затухаючими т</w:t>
      </w:r>
      <w:r w:rsidR="00B10CB4" w:rsidRPr="005F5D3B">
        <w:rPr>
          <w:rStyle w:val="tlid-translation"/>
          <w:rFonts w:ascii="Times New Roman" w:hAnsi="Times New Roman" w:cs="Times New Roman"/>
          <w:sz w:val="28"/>
          <w:szCs w:val="28"/>
        </w:rPr>
        <w:t>емпами (рис. 3.2</w:t>
      </w:r>
      <w:r w:rsidRPr="005F5D3B">
        <w:rPr>
          <w:rStyle w:val="tlid-translation"/>
          <w:rFonts w:ascii="Times New Roman" w:hAnsi="Times New Roman" w:cs="Times New Roman"/>
          <w:sz w:val="28"/>
          <w:szCs w:val="28"/>
        </w:rPr>
        <w:t>).</w:t>
      </w:r>
      <w:r w:rsidRPr="005F5D3B">
        <w:rPr>
          <w:rFonts w:ascii="Times New Roman" w:hAnsi="Times New Roman" w:cs="Times New Roman"/>
          <w:sz w:val="28"/>
          <w:szCs w:val="28"/>
        </w:rPr>
        <w:t xml:space="preserve"> </w:t>
      </w:r>
      <w:r w:rsidRPr="005F5D3B">
        <w:rPr>
          <w:rStyle w:val="tlid-translation"/>
          <w:rFonts w:ascii="Times New Roman" w:hAnsi="Times New Roman" w:cs="Times New Roman"/>
          <w:sz w:val="28"/>
          <w:szCs w:val="28"/>
        </w:rPr>
        <w:t>Це пояснюється вже розглянутим вище зниженням граничної</w:t>
      </w:r>
      <w:r w:rsidRPr="005F5D3B">
        <w:rPr>
          <w:rFonts w:ascii="Times New Roman" w:hAnsi="Times New Roman" w:cs="Times New Roman"/>
          <w:sz w:val="28"/>
          <w:szCs w:val="28"/>
        </w:rPr>
        <w:t xml:space="preserve"> </w:t>
      </w:r>
      <w:r w:rsidRPr="005F5D3B">
        <w:rPr>
          <w:rStyle w:val="tlid-translation"/>
          <w:rFonts w:ascii="Times New Roman" w:hAnsi="Times New Roman" w:cs="Times New Roman"/>
          <w:sz w:val="28"/>
          <w:szCs w:val="28"/>
        </w:rPr>
        <w:t>продуктивності капіталу МР</w:t>
      </w:r>
      <w:r w:rsidRPr="005F5D3B">
        <w:rPr>
          <w:rStyle w:val="tlid-translation"/>
          <w:rFonts w:ascii="Times New Roman" w:hAnsi="Times New Roman" w:cs="Times New Roman"/>
          <w:sz w:val="28"/>
          <w:szCs w:val="28"/>
          <w:vertAlign w:val="subscript"/>
        </w:rPr>
        <w:t>K</w:t>
      </w:r>
      <w:r w:rsidRPr="005F5D3B">
        <w:rPr>
          <w:rStyle w:val="tlid-translation"/>
          <w:rFonts w:ascii="Times New Roman" w:hAnsi="Times New Roman" w:cs="Times New Roman"/>
          <w:sz w:val="28"/>
          <w:szCs w:val="28"/>
        </w:rPr>
        <w:t>, що відбувається в міру збільшення</w:t>
      </w:r>
      <w:r w:rsidRPr="005F5D3B">
        <w:rPr>
          <w:rFonts w:ascii="Times New Roman" w:hAnsi="Times New Roman" w:cs="Times New Roman"/>
          <w:sz w:val="28"/>
          <w:szCs w:val="28"/>
        </w:rPr>
        <w:t xml:space="preserve"> </w:t>
      </w:r>
      <w:r w:rsidR="00735165">
        <w:rPr>
          <w:rStyle w:val="tlid-translation"/>
          <w:rFonts w:ascii="Times New Roman" w:hAnsi="Times New Roman" w:cs="Times New Roman"/>
          <w:sz w:val="28"/>
          <w:szCs w:val="28"/>
        </w:rPr>
        <w:t>капітало</w:t>
      </w:r>
      <w:r w:rsidR="00B10CB4" w:rsidRPr="005F5D3B">
        <w:rPr>
          <w:rStyle w:val="tlid-translation"/>
          <w:rFonts w:ascii="Times New Roman" w:hAnsi="Times New Roman" w:cs="Times New Roman"/>
          <w:sz w:val="28"/>
          <w:szCs w:val="28"/>
        </w:rPr>
        <w:t xml:space="preserve">озброєності </w:t>
      </w:r>
      <w:r w:rsidRPr="005F5D3B">
        <w:rPr>
          <w:rStyle w:val="tlid-translation"/>
          <w:rFonts w:ascii="Times New Roman" w:hAnsi="Times New Roman" w:cs="Times New Roman"/>
          <w:sz w:val="28"/>
          <w:szCs w:val="28"/>
        </w:rPr>
        <w:t>одного праців</w:t>
      </w:r>
      <w:r w:rsidR="00735165">
        <w:rPr>
          <w:rStyle w:val="tlid-translation"/>
          <w:rFonts w:ascii="Times New Roman" w:hAnsi="Times New Roman" w:cs="Times New Roman"/>
          <w:sz w:val="28"/>
          <w:szCs w:val="28"/>
        </w:rPr>
        <w:t>ника. Але нарощування капітало</w:t>
      </w:r>
      <w:r w:rsidRPr="005F5D3B">
        <w:rPr>
          <w:rStyle w:val="tlid-translation"/>
          <w:rFonts w:ascii="Times New Roman" w:hAnsi="Times New Roman" w:cs="Times New Roman"/>
          <w:sz w:val="28"/>
          <w:szCs w:val="28"/>
        </w:rPr>
        <w:t xml:space="preserve">озброєності збільшує і обсяг необхідних інвестицій, представлених на </w:t>
      </w:r>
      <w:r w:rsidR="00B10CB4" w:rsidRPr="005F5D3B">
        <w:rPr>
          <w:rStyle w:val="tlid-translation"/>
          <w:rFonts w:ascii="Times New Roman" w:hAnsi="Times New Roman" w:cs="Times New Roman"/>
          <w:sz w:val="28"/>
          <w:szCs w:val="28"/>
          <w:lang w:val="uk-UA"/>
        </w:rPr>
        <w:t>рис</w:t>
      </w:r>
      <w:r w:rsidRPr="005F5D3B">
        <w:rPr>
          <w:rStyle w:val="tlid-translation"/>
          <w:rFonts w:ascii="Times New Roman" w:hAnsi="Times New Roman" w:cs="Times New Roman"/>
          <w:sz w:val="28"/>
          <w:szCs w:val="28"/>
        </w:rPr>
        <w:t>. 3</w:t>
      </w:r>
      <w:r w:rsidR="00B10CB4" w:rsidRPr="005F5D3B">
        <w:rPr>
          <w:rStyle w:val="tlid-translation"/>
          <w:rFonts w:ascii="Times New Roman" w:hAnsi="Times New Roman" w:cs="Times New Roman"/>
          <w:sz w:val="28"/>
          <w:szCs w:val="28"/>
          <w:lang w:val="uk-UA"/>
        </w:rPr>
        <w:t>.2</w:t>
      </w:r>
      <w:r w:rsidRPr="005F5D3B">
        <w:rPr>
          <w:rStyle w:val="tlid-translation"/>
          <w:rFonts w:ascii="Times New Roman" w:hAnsi="Times New Roman" w:cs="Times New Roman"/>
          <w:sz w:val="28"/>
          <w:szCs w:val="28"/>
        </w:rPr>
        <w:t xml:space="preserve"> прямою лінією (n + d) k. Нахил цієї лінії визначається величиною </w:t>
      </w:r>
      <w:r w:rsidRPr="005F5D3B">
        <w:rPr>
          <w:rStyle w:val="tlid-translation"/>
          <w:rFonts w:ascii="Times New Roman" w:hAnsi="Times New Roman" w:cs="Times New Roman"/>
          <w:sz w:val="28"/>
          <w:szCs w:val="28"/>
          <w:lang w:val="uk-UA"/>
        </w:rPr>
        <w:t xml:space="preserve">коефіцієнта </w:t>
      </w:r>
      <w:r w:rsidRPr="005F5D3B">
        <w:rPr>
          <w:rStyle w:val="tlid-translation"/>
          <w:rFonts w:ascii="Times New Roman" w:hAnsi="Times New Roman" w:cs="Times New Roman"/>
          <w:sz w:val="28"/>
          <w:szCs w:val="28"/>
        </w:rPr>
        <w:t>(n + d)</w:t>
      </w:r>
      <w:r w:rsidRPr="005F5D3B">
        <w:rPr>
          <w:rStyle w:val="tlid-translation"/>
          <w:rFonts w:ascii="Times New Roman" w:hAnsi="Times New Roman" w:cs="Times New Roman"/>
          <w:sz w:val="28"/>
          <w:szCs w:val="28"/>
          <w:lang w:val="uk-UA"/>
        </w:rPr>
        <w:t>.</w:t>
      </w:r>
    </w:p>
    <w:p w:rsidR="008514C4" w:rsidRDefault="008514C4" w:rsidP="00B10CB4">
      <w:pPr>
        <w:spacing w:after="0" w:line="360" w:lineRule="auto"/>
        <w:ind w:firstLine="708"/>
        <w:jc w:val="center"/>
        <w:rPr>
          <w:rStyle w:val="tlid-translation"/>
          <w:rFonts w:ascii="Times New Roman" w:hAnsi="Times New Roman" w:cs="Times New Roman"/>
          <w:sz w:val="28"/>
          <w:szCs w:val="28"/>
        </w:rPr>
      </w:pPr>
      <w:r w:rsidRPr="0082281E">
        <w:rPr>
          <w:rStyle w:val="tlid-translation"/>
          <w:rFonts w:ascii="Times New Roman" w:hAnsi="Times New Roman" w:cs="Times New Roman"/>
          <w:noProof/>
          <w:sz w:val="28"/>
          <w:szCs w:val="28"/>
          <w:lang w:eastAsia="ru-RU"/>
        </w:rPr>
        <w:lastRenderedPageBreak/>
        <w:drawing>
          <wp:inline distT="0" distB="0" distL="0" distR="0">
            <wp:extent cx="3305655" cy="2783009"/>
            <wp:effectExtent l="19050" t="0" r="9045" b="0"/>
            <wp:docPr id="58" name="Рисунок 14" descr="C:\актуальный_круг_19\Курсы_КПИ\инвестиции_DS\нау\по_делу\main_text\наполнение_статьи\рисунки\тексты\рисунок_2\солоу_диаг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актуальный_круг_19\Курсы_КПИ\инвестиции_DS\нау\по_делу\main_text\наполнение_статьи\рисунки\тексты\рисунок_2\солоу_диагр.jpg"/>
                    <pic:cNvPicPr>
                      <a:picLocks noChangeAspect="1" noChangeArrowheads="1"/>
                    </pic:cNvPicPr>
                  </pic:nvPicPr>
                  <pic:blipFill>
                    <a:blip r:embed="rId120" cstate="print"/>
                    <a:srcRect/>
                    <a:stretch>
                      <a:fillRect/>
                    </a:stretch>
                  </pic:blipFill>
                  <pic:spPr bwMode="auto">
                    <a:xfrm>
                      <a:off x="0" y="0"/>
                      <a:ext cx="3308615" cy="2785501"/>
                    </a:xfrm>
                    <a:prstGeom prst="rect">
                      <a:avLst/>
                    </a:prstGeom>
                    <a:noFill/>
                    <a:ln w="9525">
                      <a:noFill/>
                      <a:miter lim="800000"/>
                      <a:headEnd/>
                      <a:tailEnd/>
                    </a:ln>
                  </pic:spPr>
                </pic:pic>
              </a:graphicData>
            </a:graphic>
          </wp:inline>
        </w:drawing>
      </w:r>
      <w:r w:rsidRPr="0082281E">
        <w:rPr>
          <w:rFonts w:ascii="Times New Roman" w:hAnsi="Times New Roman" w:cs="Times New Roman"/>
          <w:sz w:val="28"/>
          <w:szCs w:val="28"/>
        </w:rPr>
        <w:br/>
      </w:r>
      <w:r w:rsidR="00B10CB4" w:rsidRPr="00B10CB4">
        <w:rPr>
          <w:rStyle w:val="tlid-translation"/>
          <w:rFonts w:ascii="Times New Roman" w:hAnsi="Times New Roman" w:cs="Times New Roman"/>
          <w:sz w:val="28"/>
          <w:szCs w:val="28"/>
          <w:lang w:val="uk-UA"/>
        </w:rPr>
        <w:t>Рисунок</w:t>
      </w:r>
      <w:r w:rsidR="00B10CB4" w:rsidRPr="00B10CB4">
        <w:rPr>
          <w:rStyle w:val="tlid-translation"/>
          <w:rFonts w:ascii="Times New Roman" w:hAnsi="Times New Roman" w:cs="Times New Roman"/>
          <w:sz w:val="28"/>
          <w:szCs w:val="28"/>
        </w:rPr>
        <w:t xml:space="preserve"> </w:t>
      </w:r>
      <w:r w:rsidRPr="00B10CB4">
        <w:rPr>
          <w:rStyle w:val="tlid-translation"/>
          <w:rFonts w:ascii="Times New Roman" w:hAnsi="Times New Roman" w:cs="Times New Roman"/>
          <w:sz w:val="28"/>
          <w:szCs w:val="28"/>
        </w:rPr>
        <w:t>3.</w:t>
      </w:r>
      <w:r w:rsidR="00B10CB4" w:rsidRPr="00B10CB4">
        <w:rPr>
          <w:rStyle w:val="tlid-translation"/>
          <w:rFonts w:ascii="Times New Roman" w:hAnsi="Times New Roman" w:cs="Times New Roman"/>
          <w:sz w:val="28"/>
          <w:szCs w:val="28"/>
          <w:lang w:val="uk-UA"/>
        </w:rPr>
        <w:t>2 -</w:t>
      </w:r>
      <w:r w:rsidRPr="00B10CB4">
        <w:rPr>
          <w:rStyle w:val="tlid-translation"/>
          <w:rFonts w:ascii="Times New Roman" w:hAnsi="Times New Roman" w:cs="Times New Roman"/>
          <w:sz w:val="28"/>
          <w:szCs w:val="28"/>
        </w:rPr>
        <w:t xml:space="preserve"> Визначення сталого рівня капіталоозброєності </w:t>
      </w:r>
      <w:r w:rsidR="00B10CB4" w:rsidRPr="00B10CB4">
        <w:rPr>
          <w:rStyle w:val="tlid-translation"/>
          <w:rFonts w:ascii="Times New Roman" w:hAnsi="Times New Roman" w:cs="Times New Roman"/>
          <w:sz w:val="28"/>
          <w:szCs w:val="28"/>
        </w:rPr>
        <w:t>k*</w:t>
      </w:r>
    </w:p>
    <w:p w:rsidR="0038129F" w:rsidRDefault="0038129F" w:rsidP="0038129F">
      <w:pPr>
        <w:spacing w:after="0" w:line="360" w:lineRule="auto"/>
        <w:ind w:firstLine="708"/>
        <w:rPr>
          <w:rStyle w:val="tlid-translation"/>
          <w:rFonts w:ascii="Times New Roman" w:hAnsi="Times New Roman" w:cs="Times New Roman"/>
          <w:sz w:val="28"/>
          <w:szCs w:val="28"/>
        </w:rPr>
      </w:pPr>
    </w:p>
    <w:p w:rsidR="0038129F" w:rsidRDefault="0038129F" w:rsidP="0038129F">
      <w:pPr>
        <w:spacing w:after="0" w:line="360" w:lineRule="auto"/>
        <w:ind w:firstLine="708"/>
        <w:rPr>
          <w:rStyle w:val="tlid-translation"/>
          <w:rFonts w:ascii="Times New Roman" w:hAnsi="Times New Roman" w:cs="Times New Roman"/>
          <w:sz w:val="28"/>
          <w:szCs w:val="28"/>
        </w:rPr>
      </w:pPr>
    </w:p>
    <w:p w:rsidR="0038129F" w:rsidRPr="0038129F" w:rsidRDefault="008514C4" w:rsidP="0038129F">
      <w:pPr>
        <w:spacing w:after="0" w:line="360" w:lineRule="auto"/>
        <w:jc w:val="both"/>
        <w:rPr>
          <w:rStyle w:val="tlid-translation"/>
          <w:rFonts w:ascii="Times New Roman" w:hAnsi="Times New Roman" w:cs="Times New Roman"/>
          <w:sz w:val="28"/>
          <w:szCs w:val="28"/>
        </w:rPr>
      </w:pPr>
      <w:r w:rsidRPr="0038129F">
        <w:rPr>
          <w:rStyle w:val="tlid-translation"/>
          <w:rFonts w:ascii="Times New Roman" w:hAnsi="Times New Roman" w:cs="Times New Roman"/>
          <w:sz w:val="28"/>
          <w:szCs w:val="28"/>
        </w:rPr>
        <w:t>Якщо k &lt;k *, тоді k</w:t>
      </w:r>
      <w:r w:rsidR="0038129F" w:rsidRPr="0038129F">
        <w:rPr>
          <w:rStyle w:val="tlid-translation"/>
          <w:rFonts w:ascii="Times New Roman" w:hAnsi="Times New Roman" w:cs="Times New Roman"/>
          <w:sz w:val="28"/>
          <w:szCs w:val="28"/>
        </w:rPr>
        <w:t xml:space="preserve"> зростає,</w:t>
      </w:r>
    </w:p>
    <w:p w:rsidR="0038129F" w:rsidRPr="0038129F" w:rsidRDefault="008514C4" w:rsidP="0038129F">
      <w:pPr>
        <w:spacing w:after="0" w:line="360" w:lineRule="auto"/>
        <w:jc w:val="both"/>
        <w:rPr>
          <w:rStyle w:val="tlid-translation"/>
          <w:rFonts w:ascii="Times New Roman" w:hAnsi="Times New Roman" w:cs="Times New Roman"/>
          <w:sz w:val="28"/>
          <w:szCs w:val="28"/>
        </w:rPr>
      </w:pPr>
      <w:r w:rsidRPr="0038129F">
        <w:rPr>
          <w:rStyle w:val="tlid-translation"/>
          <w:rFonts w:ascii="Times New Roman" w:hAnsi="Times New Roman" w:cs="Times New Roman"/>
          <w:sz w:val="28"/>
          <w:szCs w:val="28"/>
        </w:rPr>
        <w:t>Якщо k&gt; k *, тоді k</w:t>
      </w:r>
      <w:r w:rsidR="0038129F" w:rsidRPr="0038129F">
        <w:rPr>
          <w:rStyle w:val="tlid-translation"/>
          <w:rFonts w:ascii="Times New Roman" w:hAnsi="Times New Roman" w:cs="Times New Roman"/>
          <w:sz w:val="28"/>
          <w:szCs w:val="28"/>
        </w:rPr>
        <w:t xml:space="preserve"> зростає,</w:t>
      </w:r>
    </w:p>
    <w:p w:rsidR="0038129F" w:rsidRPr="0038129F" w:rsidRDefault="008514C4" w:rsidP="0038129F">
      <w:pPr>
        <w:spacing w:after="0" w:line="360" w:lineRule="auto"/>
        <w:jc w:val="both"/>
        <w:rPr>
          <w:rStyle w:val="tlid-translation"/>
          <w:rFonts w:ascii="Times New Roman" w:hAnsi="Times New Roman" w:cs="Times New Roman"/>
          <w:sz w:val="28"/>
          <w:szCs w:val="28"/>
        </w:rPr>
      </w:pPr>
      <w:r w:rsidRPr="0038129F">
        <w:rPr>
          <w:rStyle w:val="tlid-translation"/>
          <w:rFonts w:ascii="Times New Roman" w:hAnsi="Times New Roman" w:cs="Times New Roman"/>
          <w:sz w:val="28"/>
          <w:szCs w:val="28"/>
        </w:rPr>
        <w:t xml:space="preserve">Якщо k = k *, тоді k </w:t>
      </w:r>
      <w:r w:rsidRPr="0038129F">
        <w:rPr>
          <w:rStyle w:val="tlid-translation"/>
          <w:rFonts w:ascii="Times New Roman" w:hAnsi="Times New Roman" w:cs="Times New Roman"/>
          <w:sz w:val="28"/>
          <w:szCs w:val="28"/>
          <w:lang w:val="uk-UA"/>
        </w:rPr>
        <w:t>стала</w:t>
      </w:r>
      <w:r w:rsidR="0038129F" w:rsidRPr="0038129F">
        <w:rPr>
          <w:rStyle w:val="tlid-translation"/>
          <w:rFonts w:ascii="Times New Roman" w:hAnsi="Times New Roman" w:cs="Times New Roman"/>
          <w:sz w:val="28"/>
          <w:szCs w:val="28"/>
        </w:rPr>
        <w:t>.</w:t>
      </w:r>
    </w:p>
    <w:p w:rsidR="0038129F" w:rsidRPr="0038129F" w:rsidRDefault="008514C4" w:rsidP="0038129F">
      <w:pPr>
        <w:spacing w:after="0" w:line="360" w:lineRule="auto"/>
        <w:jc w:val="both"/>
        <w:rPr>
          <w:rStyle w:val="tlid-translation"/>
          <w:rFonts w:ascii="Times New Roman" w:hAnsi="Times New Roman" w:cs="Times New Roman"/>
          <w:sz w:val="28"/>
          <w:szCs w:val="28"/>
        </w:rPr>
      </w:pPr>
      <w:r w:rsidRPr="0038129F">
        <w:rPr>
          <w:rStyle w:val="tlid-translation"/>
          <w:rFonts w:ascii="Times New Roman" w:hAnsi="Times New Roman" w:cs="Times New Roman"/>
          <w:sz w:val="28"/>
          <w:szCs w:val="28"/>
        </w:rPr>
        <w:t>Якщо k = k *,</w:t>
      </w:r>
      <w:r w:rsidR="00735165">
        <w:rPr>
          <w:rStyle w:val="tlid-translation"/>
          <w:rFonts w:ascii="Times New Roman" w:hAnsi="Times New Roman" w:cs="Times New Roman"/>
          <w:sz w:val="28"/>
          <w:szCs w:val="28"/>
        </w:rPr>
        <w:t xml:space="preserve"> то є точкою стійкої рівноваги</w:t>
      </w:r>
    </w:p>
    <w:p w:rsidR="0038129F" w:rsidRPr="0038129F" w:rsidRDefault="008514C4" w:rsidP="0038129F">
      <w:pPr>
        <w:spacing w:after="0" w:line="360" w:lineRule="auto"/>
        <w:jc w:val="both"/>
        <w:rPr>
          <w:rStyle w:val="tlid-translation"/>
          <w:rFonts w:ascii="Times New Roman" w:hAnsi="Times New Roman" w:cs="Times New Roman"/>
          <w:sz w:val="28"/>
          <w:szCs w:val="28"/>
        </w:rPr>
      </w:pPr>
      <w:r w:rsidRPr="0038129F">
        <w:rPr>
          <w:rStyle w:val="tlid-translation"/>
          <w:rFonts w:ascii="Times New Roman" w:hAnsi="Times New Roman" w:cs="Times New Roman"/>
          <w:sz w:val="28"/>
          <w:szCs w:val="28"/>
        </w:rPr>
        <w:t>k = 0, то є точ</w:t>
      </w:r>
      <w:r w:rsidR="00735165">
        <w:rPr>
          <w:rStyle w:val="tlid-translation"/>
          <w:rFonts w:ascii="Times New Roman" w:hAnsi="Times New Roman" w:cs="Times New Roman"/>
          <w:sz w:val="28"/>
          <w:szCs w:val="28"/>
        </w:rPr>
        <w:t>кою нестійкої рівноваги</w:t>
      </w:r>
    </w:p>
    <w:p w:rsidR="0038129F" w:rsidRDefault="008514C4" w:rsidP="0038129F">
      <w:pPr>
        <w:spacing w:after="0" w:line="360" w:lineRule="auto"/>
        <w:ind w:firstLine="708"/>
        <w:jc w:val="both"/>
        <w:rPr>
          <w:rStyle w:val="tlid-translation"/>
          <w:rFonts w:ascii="Times New Roman" w:hAnsi="Times New Roman" w:cs="Times New Roman"/>
          <w:sz w:val="28"/>
          <w:szCs w:val="28"/>
        </w:rPr>
      </w:pPr>
      <w:r w:rsidRPr="0038129F">
        <w:rPr>
          <w:rStyle w:val="tlid-translation"/>
          <w:rFonts w:ascii="Times New Roman" w:hAnsi="Times New Roman" w:cs="Times New Roman"/>
          <w:sz w:val="28"/>
          <w:szCs w:val="28"/>
        </w:rPr>
        <w:t>Величину k * можна знайти, опустивши перпендикуляр на вісь абсцис</w:t>
      </w:r>
      <w:r w:rsidRPr="0038129F">
        <w:rPr>
          <w:rStyle w:val="tlid-translation"/>
          <w:rFonts w:ascii="Times New Roman" w:hAnsi="Times New Roman" w:cs="Times New Roman"/>
          <w:sz w:val="28"/>
          <w:szCs w:val="28"/>
        </w:rPr>
        <w:br/>
        <w:t>з точки перетину графіка заощаджень з графіком необхідних</w:t>
      </w:r>
      <w:r w:rsidRPr="0038129F">
        <w:rPr>
          <w:rStyle w:val="tlid-translation"/>
          <w:rFonts w:ascii="Times New Roman" w:hAnsi="Times New Roman" w:cs="Times New Roman"/>
          <w:sz w:val="28"/>
          <w:szCs w:val="28"/>
          <w:lang w:val="uk-UA"/>
        </w:rPr>
        <w:t xml:space="preserve"> </w:t>
      </w:r>
      <w:r w:rsidRPr="0038129F">
        <w:rPr>
          <w:rStyle w:val="tlid-translation"/>
          <w:rFonts w:ascii="Times New Roman" w:hAnsi="Times New Roman" w:cs="Times New Roman"/>
          <w:sz w:val="28"/>
          <w:szCs w:val="28"/>
        </w:rPr>
        <w:t xml:space="preserve">інвестицій. При цьому стійкий рівень випуску на душу населення у * відповідає рівню стійкої капіталоозброєності k *. C зростанням виробництва різниця між заощадженнями (фактично здійсненими інвестиціями) sf (k) і необхідними інвестиціями (n + δ) k буде зменшуватися до тих пір, поки ці величини вирівняються між собою. Коли Δk = 0, тоді виробництво, заощадження та необхідні інвестиції досягають певного сталого рівня, </w:t>
      </w:r>
      <w:r w:rsidRPr="0038129F">
        <w:rPr>
          <w:rStyle w:val="tlid-translation"/>
          <w:rFonts w:ascii="Times New Roman" w:hAnsi="Times New Roman" w:cs="Times New Roman"/>
          <w:sz w:val="28"/>
          <w:szCs w:val="28"/>
          <w:lang w:val="uk-UA"/>
        </w:rPr>
        <w:t>тобто</w:t>
      </w:r>
      <w:r w:rsidRPr="0038129F">
        <w:rPr>
          <w:rStyle w:val="tlid-translation"/>
          <w:rFonts w:ascii="Times New Roman" w:hAnsi="Times New Roman" w:cs="Times New Roman"/>
          <w:sz w:val="28"/>
          <w:szCs w:val="28"/>
        </w:rPr>
        <w:t xml:space="preserve"> </w:t>
      </w:r>
      <w:r w:rsidRPr="0038129F">
        <w:rPr>
          <w:rStyle w:val="tlid-translation"/>
          <w:rFonts w:ascii="Times New Roman" w:hAnsi="Times New Roman" w:cs="Times New Roman"/>
          <w:sz w:val="28"/>
          <w:szCs w:val="28"/>
          <w:lang w:val="uk-UA"/>
        </w:rPr>
        <w:t>е</w:t>
      </w:r>
      <w:r w:rsidRPr="0038129F">
        <w:rPr>
          <w:rStyle w:val="tlid-translation"/>
          <w:rFonts w:ascii="Times New Roman" w:hAnsi="Times New Roman" w:cs="Times New Roman"/>
          <w:sz w:val="28"/>
          <w:szCs w:val="28"/>
        </w:rPr>
        <w:t>кономіка досягає стану рівноваги. Рівень</w:t>
      </w:r>
      <w:r w:rsidRPr="0038129F">
        <w:rPr>
          <w:rStyle w:val="tlid-translation"/>
          <w:rFonts w:ascii="Times New Roman" w:hAnsi="Times New Roman" w:cs="Times New Roman"/>
          <w:sz w:val="28"/>
          <w:szCs w:val="28"/>
          <w:lang w:val="uk-UA"/>
        </w:rPr>
        <w:t xml:space="preserve"> </w:t>
      </w:r>
      <w:r w:rsidR="00B679EA">
        <w:rPr>
          <w:rStyle w:val="tlid-translation"/>
          <w:rFonts w:ascii="Times New Roman" w:hAnsi="Times New Roman" w:cs="Times New Roman"/>
          <w:sz w:val="28"/>
          <w:szCs w:val="28"/>
        </w:rPr>
        <w:t>капітало</w:t>
      </w:r>
      <w:r w:rsidRPr="0038129F">
        <w:rPr>
          <w:rStyle w:val="tlid-translation"/>
          <w:rFonts w:ascii="Times New Roman" w:hAnsi="Times New Roman" w:cs="Times New Roman"/>
          <w:sz w:val="28"/>
          <w:szCs w:val="28"/>
        </w:rPr>
        <w:t>озброєністі, при якому Δk = 0, називається стійким рівнем капіталоозброєності k * і характеризує стан рівноваги економіки. У рівноважному стані об'єм випуску не змінюється, а заощадження і н</w:t>
      </w:r>
      <w:r w:rsidR="0038129F" w:rsidRPr="0038129F">
        <w:rPr>
          <w:rStyle w:val="tlid-translation"/>
          <w:rFonts w:ascii="Times New Roman" w:hAnsi="Times New Roman" w:cs="Times New Roman"/>
          <w:sz w:val="28"/>
          <w:szCs w:val="28"/>
        </w:rPr>
        <w:t>еобхідні інвестиції дорівнюють:</w:t>
      </w:r>
    </w:p>
    <w:p w:rsidR="00F43483" w:rsidRPr="0038129F" w:rsidRDefault="00F43483" w:rsidP="0038129F">
      <w:pPr>
        <w:spacing w:after="0" w:line="360" w:lineRule="auto"/>
        <w:ind w:firstLine="708"/>
        <w:jc w:val="both"/>
        <w:rPr>
          <w:rStyle w:val="tlid-translation"/>
          <w:rFonts w:ascii="Times New Roman" w:hAnsi="Times New Roman" w:cs="Times New Roman"/>
          <w:sz w:val="28"/>
          <w:szCs w:val="28"/>
        </w:rPr>
      </w:pPr>
    </w:p>
    <w:p w:rsidR="0038129F" w:rsidRPr="00F43483" w:rsidRDefault="00F43483" w:rsidP="00BF64F5">
      <w:pPr>
        <w:spacing w:after="0" w:line="360" w:lineRule="auto"/>
        <w:ind w:firstLine="708"/>
        <w:jc w:val="right"/>
        <w:rPr>
          <w:rStyle w:val="tlid-translation"/>
          <w:rFonts w:ascii="Times New Roman" w:hAnsi="Times New Roman" w:cs="Times New Roman"/>
          <w:sz w:val="28"/>
          <w:szCs w:val="28"/>
          <w:lang w:val="en-US"/>
        </w:rPr>
      </w:pPr>
      <w:r w:rsidRPr="00921A6D">
        <w:rPr>
          <w:rStyle w:val="tlid-translation"/>
          <w:rFonts w:ascii="Times New Roman" w:hAnsi="Times New Roman" w:cs="Times New Roman"/>
          <w:sz w:val="28"/>
          <w:szCs w:val="28"/>
        </w:rPr>
        <w:lastRenderedPageBreak/>
        <w:t xml:space="preserve">                        </w:t>
      </w:r>
      <w:r w:rsidR="008514C4" w:rsidRPr="00921A6D">
        <w:rPr>
          <w:rStyle w:val="tlid-translation"/>
          <w:rFonts w:ascii="Times New Roman" w:hAnsi="Times New Roman" w:cs="Times New Roman"/>
          <w:sz w:val="28"/>
          <w:szCs w:val="28"/>
          <w:lang w:val="en-US"/>
        </w:rPr>
        <w:t xml:space="preserve">sf (k *) - (n + </w:t>
      </w:r>
      <w:r w:rsidR="008514C4" w:rsidRPr="0038129F">
        <w:rPr>
          <w:rStyle w:val="tlid-translation"/>
          <w:rFonts w:ascii="Times New Roman" w:hAnsi="Times New Roman" w:cs="Times New Roman"/>
          <w:sz w:val="28"/>
          <w:szCs w:val="28"/>
        </w:rPr>
        <w:t>δ</w:t>
      </w:r>
      <w:r w:rsidR="008514C4" w:rsidRPr="00921A6D">
        <w:rPr>
          <w:rStyle w:val="tlid-translation"/>
          <w:rFonts w:ascii="Times New Roman" w:hAnsi="Times New Roman" w:cs="Times New Roman"/>
          <w:sz w:val="28"/>
          <w:szCs w:val="28"/>
          <w:lang w:val="en-US"/>
        </w:rPr>
        <w:t>) k * = 0</w:t>
      </w:r>
      <w:r w:rsidR="00BF64F5">
        <w:rPr>
          <w:rStyle w:val="tlid-translation"/>
          <w:rFonts w:ascii="Times New Roman" w:hAnsi="Times New Roman" w:cs="Times New Roman"/>
          <w:sz w:val="28"/>
          <w:szCs w:val="28"/>
          <w:lang w:val="uk-UA"/>
        </w:rPr>
        <w:t>,</w:t>
      </w:r>
      <w:r>
        <w:rPr>
          <w:rStyle w:val="tlid-translation"/>
          <w:rFonts w:ascii="Times New Roman" w:hAnsi="Times New Roman" w:cs="Times New Roman"/>
          <w:sz w:val="28"/>
          <w:szCs w:val="28"/>
          <w:lang w:val="en-US"/>
        </w:rPr>
        <w:t xml:space="preserve">           </w:t>
      </w:r>
      <w:r w:rsidR="00BF64F5">
        <w:rPr>
          <w:rStyle w:val="tlid-translation"/>
          <w:rFonts w:ascii="Times New Roman" w:hAnsi="Times New Roman" w:cs="Times New Roman"/>
          <w:sz w:val="28"/>
          <w:szCs w:val="28"/>
          <w:lang w:val="en-US"/>
        </w:rPr>
        <w:tab/>
      </w:r>
      <w:r>
        <w:rPr>
          <w:rStyle w:val="tlid-translation"/>
          <w:rFonts w:ascii="Times New Roman" w:hAnsi="Times New Roman" w:cs="Times New Roman"/>
          <w:sz w:val="28"/>
          <w:szCs w:val="28"/>
          <w:lang w:val="en-US"/>
        </w:rPr>
        <w:t xml:space="preserve">                       </w:t>
      </w:r>
      <w:r w:rsidR="00AD2592">
        <w:rPr>
          <w:rStyle w:val="tlid-translation"/>
          <w:rFonts w:ascii="Times New Roman" w:hAnsi="Times New Roman" w:cs="Times New Roman"/>
          <w:sz w:val="28"/>
          <w:szCs w:val="28"/>
          <w:lang w:val="en-US"/>
        </w:rPr>
        <w:t xml:space="preserve"> </w:t>
      </w:r>
      <w:r>
        <w:rPr>
          <w:rStyle w:val="tlid-translation"/>
          <w:rFonts w:ascii="Times New Roman" w:hAnsi="Times New Roman" w:cs="Times New Roman"/>
          <w:sz w:val="28"/>
          <w:szCs w:val="28"/>
          <w:lang w:val="en-US"/>
        </w:rPr>
        <w:t xml:space="preserve">  </w:t>
      </w:r>
      <w:r w:rsidRPr="00921A6D">
        <w:rPr>
          <w:rStyle w:val="tlid-translation"/>
          <w:rFonts w:ascii="Times New Roman" w:hAnsi="Times New Roman" w:cs="Times New Roman"/>
          <w:sz w:val="28"/>
          <w:szCs w:val="28"/>
          <w:lang w:val="en-US"/>
        </w:rPr>
        <w:t>(17)</w:t>
      </w:r>
    </w:p>
    <w:p w:rsidR="0038129F" w:rsidRPr="00921A6D" w:rsidRDefault="00F43483" w:rsidP="00BF64F5">
      <w:pPr>
        <w:spacing w:after="0" w:line="360" w:lineRule="auto"/>
        <w:ind w:firstLine="708"/>
        <w:jc w:val="right"/>
        <w:rPr>
          <w:rStyle w:val="tlid-translation"/>
          <w:rFonts w:ascii="Times New Roman" w:hAnsi="Times New Roman" w:cs="Times New Roman"/>
          <w:sz w:val="28"/>
          <w:szCs w:val="28"/>
          <w:lang w:val="en-US"/>
        </w:rPr>
      </w:pPr>
      <w:r>
        <w:rPr>
          <w:rStyle w:val="tlid-translation"/>
          <w:rFonts w:ascii="Times New Roman" w:hAnsi="Times New Roman" w:cs="Times New Roman"/>
          <w:sz w:val="28"/>
          <w:szCs w:val="28"/>
          <w:lang w:val="en-US"/>
        </w:rPr>
        <w:t xml:space="preserve">                            </w:t>
      </w:r>
      <w:r w:rsidR="008514C4" w:rsidRPr="00921A6D">
        <w:rPr>
          <w:rStyle w:val="tlid-translation"/>
          <w:rFonts w:ascii="Times New Roman" w:hAnsi="Times New Roman" w:cs="Times New Roman"/>
          <w:sz w:val="28"/>
          <w:szCs w:val="28"/>
          <w:lang w:val="en-US"/>
        </w:rPr>
        <w:t xml:space="preserve">sf (k *) = (n + </w:t>
      </w:r>
      <w:r w:rsidR="008514C4" w:rsidRPr="0038129F">
        <w:rPr>
          <w:rStyle w:val="tlid-translation"/>
          <w:rFonts w:ascii="Times New Roman" w:hAnsi="Times New Roman" w:cs="Times New Roman"/>
          <w:sz w:val="28"/>
          <w:szCs w:val="28"/>
        </w:rPr>
        <w:t>δ</w:t>
      </w:r>
      <w:r w:rsidR="008514C4" w:rsidRPr="00921A6D">
        <w:rPr>
          <w:rStyle w:val="tlid-translation"/>
          <w:rFonts w:ascii="Times New Roman" w:hAnsi="Times New Roman" w:cs="Times New Roman"/>
          <w:sz w:val="28"/>
          <w:szCs w:val="28"/>
          <w:lang w:val="en-US"/>
        </w:rPr>
        <w:t>) k *</w:t>
      </w:r>
      <w:r>
        <w:rPr>
          <w:rStyle w:val="tlid-translation"/>
          <w:rFonts w:ascii="Times New Roman" w:hAnsi="Times New Roman" w:cs="Times New Roman"/>
          <w:sz w:val="28"/>
          <w:szCs w:val="28"/>
          <w:lang w:val="en-US"/>
        </w:rPr>
        <w:t xml:space="preserve"> </w:t>
      </w:r>
      <w:r w:rsidR="0038129F" w:rsidRPr="00921A6D">
        <w:rPr>
          <w:rStyle w:val="tlid-translation"/>
          <w:rFonts w:ascii="Times New Roman" w:hAnsi="Times New Roman" w:cs="Times New Roman"/>
          <w:sz w:val="28"/>
          <w:szCs w:val="28"/>
          <w:lang w:val="en-US"/>
        </w:rPr>
        <w:t xml:space="preserve"> </w:t>
      </w:r>
      <w:r>
        <w:rPr>
          <w:rStyle w:val="tlid-translation"/>
          <w:rFonts w:ascii="Times New Roman" w:hAnsi="Times New Roman" w:cs="Times New Roman"/>
          <w:sz w:val="28"/>
          <w:szCs w:val="28"/>
          <w:lang w:val="en-US"/>
        </w:rPr>
        <w:t xml:space="preserve">        </w:t>
      </w:r>
      <w:r w:rsidR="00BF64F5">
        <w:rPr>
          <w:rStyle w:val="tlid-translation"/>
          <w:rFonts w:ascii="Times New Roman" w:hAnsi="Times New Roman" w:cs="Times New Roman"/>
          <w:sz w:val="28"/>
          <w:szCs w:val="28"/>
          <w:lang w:val="en-US"/>
        </w:rPr>
        <w:tab/>
      </w:r>
      <w:r w:rsidR="00BF64F5">
        <w:rPr>
          <w:rStyle w:val="tlid-translation"/>
          <w:rFonts w:ascii="Times New Roman" w:hAnsi="Times New Roman" w:cs="Times New Roman"/>
          <w:sz w:val="28"/>
          <w:szCs w:val="28"/>
          <w:lang w:val="en-US"/>
        </w:rPr>
        <w:tab/>
      </w:r>
      <w:r>
        <w:rPr>
          <w:rStyle w:val="tlid-translation"/>
          <w:rFonts w:ascii="Times New Roman" w:hAnsi="Times New Roman" w:cs="Times New Roman"/>
          <w:sz w:val="28"/>
          <w:szCs w:val="28"/>
          <w:lang w:val="en-US"/>
        </w:rPr>
        <w:t xml:space="preserve">                           </w:t>
      </w:r>
      <w:r w:rsidR="0038129F" w:rsidRPr="00921A6D">
        <w:rPr>
          <w:rStyle w:val="tlid-translation"/>
          <w:rFonts w:ascii="Times New Roman" w:hAnsi="Times New Roman" w:cs="Times New Roman"/>
          <w:sz w:val="28"/>
          <w:szCs w:val="28"/>
          <w:lang w:val="en-US"/>
        </w:rPr>
        <w:t>(18)</w:t>
      </w:r>
    </w:p>
    <w:p w:rsidR="00F43483" w:rsidRPr="00921A6D" w:rsidRDefault="00F43483" w:rsidP="0038129F">
      <w:pPr>
        <w:spacing w:after="0" w:line="360" w:lineRule="auto"/>
        <w:ind w:firstLine="708"/>
        <w:jc w:val="both"/>
        <w:rPr>
          <w:rStyle w:val="tlid-translation"/>
          <w:rFonts w:ascii="Times New Roman" w:hAnsi="Times New Roman" w:cs="Times New Roman"/>
          <w:sz w:val="28"/>
          <w:szCs w:val="28"/>
          <w:lang w:val="en-US"/>
        </w:rPr>
      </w:pPr>
    </w:p>
    <w:p w:rsidR="0038129F" w:rsidRPr="0038129F" w:rsidRDefault="008514C4" w:rsidP="0038129F">
      <w:pPr>
        <w:spacing w:after="0" w:line="360" w:lineRule="auto"/>
        <w:ind w:firstLine="708"/>
        <w:jc w:val="both"/>
        <w:rPr>
          <w:rStyle w:val="tlid-translation"/>
          <w:rFonts w:ascii="Times New Roman" w:hAnsi="Times New Roman" w:cs="Times New Roman"/>
          <w:sz w:val="28"/>
          <w:szCs w:val="28"/>
          <w:lang w:val="uk-UA"/>
        </w:rPr>
      </w:pPr>
      <w:r w:rsidRPr="0038129F">
        <w:rPr>
          <w:rStyle w:val="tlid-translation"/>
          <w:rFonts w:ascii="Times New Roman" w:hAnsi="Times New Roman" w:cs="Times New Roman"/>
          <w:sz w:val="28"/>
          <w:szCs w:val="28"/>
        </w:rPr>
        <w:t>Таким</w:t>
      </w:r>
      <w:r w:rsidRPr="00921A6D">
        <w:rPr>
          <w:rStyle w:val="tlid-translation"/>
          <w:rFonts w:ascii="Times New Roman" w:hAnsi="Times New Roman" w:cs="Times New Roman"/>
          <w:sz w:val="28"/>
          <w:szCs w:val="28"/>
          <w:lang w:val="en-US"/>
        </w:rPr>
        <w:t xml:space="preserve"> </w:t>
      </w:r>
      <w:r w:rsidRPr="0038129F">
        <w:rPr>
          <w:rStyle w:val="tlid-translation"/>
          <w:rFonts w:ascii="Times New Roman" w:hAnsi="Times New Roman" w:cs="Times New Roman"/>
          <w:sz w:val="28"/>
          <w:szCs w:val="28"/>
        </w:rPr>
        <w:t>чином</w:t>
      </w:r>
      <w:r w:rsidRPr="00921A6D">
        <w:rPr>
          <w:rStyle w:val="tlid-translation"/>
          <w:rFonts w:ascii="Times New Roman" w:hAnsi="Times New Roman" w:cs="Times New Roman"/>
          <w:sz w:val="28"/>
          <w:szCs w:val="28"/>
          <w:lang w:val="en-US"/>
        </w:rPr>
        <w:t xml:space="preserve">, </w:t>
      </w:r>
      <w:r w:rsidRPr="0038129F">
        <w:rPr>
          <w:rStyle w:val="tlid-translation"/>
          <w:rFonts w:ascii="Times New Roman" w:hAnsi="Times New Roman" w:cs="Times New Roman"/>
          <w:sz w:val="28"/>
          <w:szCs w:val="28"/>
        </w:rPr>
        <w:t>на</w:t>
      </w:r>
      <w:r w:rsidRPr="00921A6D">
        <w:rPr>
          <w:rStyle w:val="tlid-translation"/>
          <w:rFonts w:ascii="Times New Roman" w:hAnsi="Times New Roman" w:cs="Times New Roman"/>
          <w:sz w:val="28"/>
          <w:szCs w:val="28"/>
          <w:lang w:val="en-US"/>
        </w:rPr>
        <w:t xml:space="preserve"> </w:t>
      </w:r>
      <w:r w:rsidR="0038129F" w:rsidRPr="0038129F">
        <w:rPr>
          <w:rStyle w:val="tlid-translation"/>
          <w:rFonts w:ascii="Times New Roman" w:hAnsi="Times New Roman" w:cs="Times New Roman"/>
          <w:sz w:val="28"/>
          <w:szCs w:val="28"/>
          <w:lang w:val="uk-UA"/>
        </w:rPr>
        <w:t>рис</w:t>
      </w:r>
      <w:r w:rsidRPr="0038129F">
        <w:rPr>
          <w:rStyle w:val="tlid-translation"/>
          <w:rFonts w:ascii="Times New Roman" w:hAnsi="Times New Roman" w:cs="Times New Roman"/>
          <w:sz w:val="28"/>
          <w:szCs w:val="28"/>
          <w:lang w:val="uk-UA"/>
        </w:rPr>
        <w:t>. 3</w:t>
      </w:r>
      <w:r w:rsidR="0038129F" w:rsidRPr="0038129F">
        <w:rPr>
          <w:rStyle w:val="tlid-translation"/>
          <w:rFonts w:ascii="Times New Roman" w:hAnsi="Times New Roman" w:cs="Times New Roman"/>
          <w:sz w:val="28"/>
          <w:szCs w:val="28"/>
          <w:lang w:val="uk-UA"/>
        </w:rPr>
        <w:t>.2</w:t>
      </w:r>
      <w:r w:rsidRPr="0038129F">
        <w:rPr>
          <w:rStyle w:val="tlid-translation"/>
          <w:rFonts w:ascii="Times New Roman" w:hAnsi="Times New Roman" w:cs="Times New Roman"/>
          <w:sz w:val="28"/>
          <w:szCs w:val="28"/>
          <w:lang w:val="uk-UA"/>
        </w:rPr>
        <w:t xml:space="preserve"> перетин графіка заощаджень </w:t>
      </w:r>
      <w:r w:rsidRPr="00921A6D">
        <w:rPr>
          <w:rStyle w:val="tlid-translation"/>
          <w:rFonts w:ascii="Times New Roman" w:hAnsi="Times New Roman" w:cs="Times New Roman"/>
          <w:sz w:val="28"/>
          <w:szCs w:val="28"/>
          <w:lang w:val="en-US"/>
        </w:rPr>
        <w:t>sf</w:t>
      </w:r>
      <w:r w:rsidRPr="0038129F">
        <w:rPr>
          <w:rStyle w:val="tlid-translation"/>
          <w:rFonts w:ascii="Times New Roman" w:hAnsi="Times New Roman" w:cs="Times New Roman"/>
          <w:sz w:val="28"/>
          <w:szCs w:val="28"/>
          <w:lang w:val="uk-UA"/>
        </w:rPr>
        <w:t xml:space="preserve"> (</w:t>
      </w:r>
      <w:r w:rsidRPr="00921A6D">
        <w:rPr>
          <w:rStyle w:val="tlid-translation"/>
          <w:rFonts w:ascii="Times New Roman" w:hAnsi="Times New Roman" w:cs="Times New Roman"/>
          <w:sz w:val="28"/>
          <w:szCs w:val="28"/>
          <w:lang w:val="en-US"/>
        </w:rPr>
        <w:t>k</w:t>
      </w:r>
      <w:r w:rsidRPr="0038129F">
        <w:rPr>
          <w:rStyle w:val="tlid-translation"/>
          <w:rFonts w:ascii="Times New Roman" w:hAnsi="Times New Roman" w:cs="Times New Roman"/>
          <w:sz w:val="28"/>
          <w:szCs w:val="28"/>
          <w:lang w:val="uk-UA"/>
        </w:rPr>
        <w:t>) і графіка необхідних інвестицій (</w:t>
      </w:r>
      <w:r w:rsidRPr="00921A6D">
        <w:rPr>
          <w:rStyle w:val="tlid-translation"/>
          <w:rFonts w:ascii="Times New Roman" w:hAnsi="Times New Roman" w:cs="Times New Roman"/>
          <w:sz w:val="28"/>
          <w:szCs w:val="28"/>
          <w:lang w:val="en-US"/>
        </w:rPr>
        <w:t>n</w:t>
      </w:r>
      <w:r w:rsidRPr="0038129F">
        <w:rPr>
          <w:rStyle w:val="tlid-translation"/>
          <w:rFonts w:ascii="Times New Roman" w:hAnsi="Times New Roman" w:cs="Times New Roman"/>
          <w:sz w:val="28"/>
          <w:szCs w:val="28"/>
          <w:lang w:val="uk-UA"/>
        </w:rPr>
        <w:t xml:space="preserve"> + </w:t>
      </w:r>
      <w:r w:rsidRPr="0038129F">
        <w:rPr>
          <w:rStyle w:val="tlid-translation"/>
          <w:rFonts w:ascii="Times New Roman" w:hAnsi="Times New Roman" w:cs="Times New Roman"/>
          <w:sz w:val="28"/>
          <w:szCs w:val="28"/>
        </w:rPr>
        <w:t>δ</w:t>
      </w:r>
      <w:r w:rsidRPr="0038129F">
        <w:rPr>
          <w:rStyle w:val="tlid-translation"/>
          <w:rFonts w:ascii="Times New Roman" w:hAnsi="Times New Roman" w:cs="Times New Roman"/>
          <w:sz w:val="28"/>
          <w:szCs w:val="28"/>
          <w:lang w:val="uk-UA"/>
        </w:rPr>
        <w:t xml:space="preserve">) </w:t>
      </w:r>
      <w:r w:rsidRPr="00921A6D">
        <w:rPr>
          <w:rStyle w:val="tlid-translation"/>
          <w:rFonts w:ascii="Times New Roman" w:hAnsi="Times New Roman" w:cs="Times New Roman"/>
          <w:sz w:val="28"/>
          <w:szCs w:val="28"/>
          <w:lang w:val="en-US"/>
        </w:rPr>
        <w:t>k</w:t>
      </w:r>
      <w:r w:rsidRPr="0038129F">
        <w:rPr>
          <w:rStyle w:val="tlid-translation"/>
          <w:rFonts w:ascii="Times New Roman" w:hAnsi="Times New Roman" w:cs="Times New Roman"/>
          <w:sz w:val="28"/>
          <w:szCs w:val="28"/>
          <w:lang w:val="uk-UA"/>
        </w:rPr>
        <w:t xml:space="preserve"> показуватиме стан рівноваги, визначаючи величину стійкого рівня капіталоозброєності </w:t>
      </w:r>
      <w:r w:rsidRPr="00921A6D">
        <w:rPr>
          <w:rStyle w:val="tlid-translation"/>
          <w:rFonts w:ascii="Times New Roman" w:hAnsi="Times New Roman" w:cs="Times New Roman"/>
          <w:sz w:val="28"/>
          <w:szCs w:val="28"/>
          <w:lang w:val="en-US"/>
        </w:rPr>
        <w:t>k</w:t>
      </w:r>
      <w:r w:rsidR="0038129F" w:rsidRPr="0038129F">
        <w:rPr>
          <w:rStyle w:val="tlid-translation"/>
          <w:rFonts w:ascii="Times New Roman" w:hAnsi="Times New Roman" w:cs="Times New Roman"/>
          <w:sz w:val="28"/>
          <w:szCs w:val="28"/>
          <w:lang w:val="uk-UA"/>
        </w:rPr>
        <w:t xml:space="preserve"> *.</w:t>
      </w:r>
    </w:p>
    <w:p w:rsidR="0038129F" w:rsidRDefault="0038129F" w:rsidP="0038129F">
      <w:pPr>
        <w:spacing w:after="0" w:line="360" w:lineRule="auto"/>
        <w:ind w:firstLine="708"/>
        <w:jc w:val="both"/>
        <w:rPr>
          <w:rStyle w:val="tlid-translation"/>
          <w:rFonts w:ascii="Times New Roman" w:hAnsi="Times New Roman" w:cs="Times New Roman"/>
          <w:sz w:val="28"/>
          <w:szCs w:val="28"/>
          <w:lang w:val="uk-UA"/>
        </w:rPr>
      </w:pPr>
      <w:r w:rsidRPr="0038129F">
        <w:rPr>
          <w:rStyle w:val="tlid-translation"/>
          <w:rFonts w:ascii="Times New Roman" w:hAnsi="Times New Roman" w:cs="Times New Roman"/>
          <w:sz w:val="28"/>
          <w:szCs w:val="28"/>
        </w:rPr>
        <w:t>Діаграму на рисун</w:t>
      </w:r>
      <w:r w:rsidR="008514C4" w:rsidRPr="0038129F">
        <w:rPr>
          <w:rStyle w:val="tlid-translation"/>
          <w:rFonts w:ascii="Times New Roman" w:hAnsi="Times New Roman" w:cs="Times New Roman"/>
          <w:sz w:val="28"/>
          <w:szCs w:val="28"/>
        </w:rPr>
        <w:t>к</w:t>
      </w:r>
      <w:r w:rsidRPr="0038129F">
        <w:rPr>
          <w:rStyle w:val="tlid-translation"/>
          <w:rFonts w:ascii="Times New Roman" w:hAnsi="Times New Roman" w:cs="Times New Roman"/>
          <w:sz w:val="28"/>
          <w:szCs w:val="28"/>
          <w:lang w:val="uk-UA"/>
        </w:rPr>
        <w:t>у</w:t>
      </w:r>
      <w:r w:rsidR="008514C4" w:rsidRPr="0038129F">
        <w:rPr>
          <w:rStyle w:val="tlid-translation"/>
          <w:rFonts w:ascii="Times New Roman" w:hAnsi="Times New Roman" w:cs="Times New Roman"/>
          <w:sz w:val="28"/>
          <w:szCs w:val="28"/>
        </w:rPr>
        <w:t xml:space="preserve"> 3</w:t>
      </w:r>
      <w:r w:rsidRPr="0038129F">
        <w:rPr>
          <w:rStyle w:val="tlid-translation"/>
          <w:rFonts w:ascii="Times New Roman" w:hAnsi="Times New Roman" w:cs="Times New Roman"/>
          <w:sz w:val="28"/>
          <w:szCs w:val="28"/>
          <w:lang w:val="uk-UA"/>
        </w:rPr>
        <w:t>.2</w:t>
      </w:r>
      <w:r w:rsidR="008514C4" w:rsidRPr="0038129F">
        <w:rPr>
          <w:rStyle w:val="tlid-translation"/>
          <w:rFonts w:ascii="Times New Roman" w:hAnsi="Times New Roman" w:cs="Times New Roman"/>
          <w:sz w:val="28"/>
          <w:szCs w:val="28"/>
        </w:rPr>
        <w:t xml:space="preserve"> називатимемо діаграмою Солоу. Діаграма Солоу є універсальним інструменов для аналізу математичної моделі зростання як для безперервних так і дискретних моделей з точки зору економічної </w:t>
      </w:r>
      <w:r w:rsidRPr="0038129F">
        <w:rPr>
          <w:rStyle w:val="tlid-translation"/>
          <w:rFonts w:ascii="Times New Roman" w:hAnsi="Times New Roman" w:cs="Times New Roman"/>
          <w:sz w:val="28"/>
          <w:szCs w:val="28"/>
        </w:rPr>
        <w:t>інтерпретації результатів. Тому</w:t>
      </w:r>
      <w:r w:rsidR="008514C4" w:rsidRPr="0038129F">
        <w:rPr>
          <w:rStyle w:val="tlid-translation"/>
          <w:rFonts w:ascii="Times New Roman" w:hAnsi="Times New Roman" w:cs="Times New Roman"/>
          <w:sz w:val="28"/>
          <w:szCs w:val="28"/>
        </w:rPr>
        <w:t xml:space="preserve"> по </w:t>
      </w:r>
      <w:r w:rsidR="008514C4" w:rsidRPr="0038129F">
        <w:rPr>
          <w:rStyle w:val="tlid-translation"/>
          <w:rFonts w:ascii="Times New Roman" w:hAnsi="Times New Roman" w:cs="Times New Roman"/>
          <w:sz w:val="28"/>
          <w:szCs w:val="28"/>
          <w:lang w:val="uk-UA"/>
        </w:rPr>
        <w:t>означенням</w:t>
      </w:r>
    </w:p>
    <w:p w:rsidR="00CE636B" w:rsidRPr="0038129F" w:rsidRDefault="00CE636B" w:rsidP="0038129F">
      <w:pPr>
        <w:spacing w:after="0" w:line="360" w:lineRule="auto"/>
        <w:ind w:firstLine="708"/>
        <w:jc w:val="both"/>
        <w:rPr>
          <w:rStyle w:val="tlid-translation"/>
          <w:rFonts w:ascii="Times New Roman" w:hAnsi="Times New Roman" w:cs="Times New Roman"/>
          <w:sz w:val="28"/>
          <w:szCs w:val="28"/>
        </w:rPr>
      </w:pPr>
    </w:p>
    <w:p w:rsidR="0038129F" w:rsidRDefault="00CE636B" w:rsidP="00065E47">
      <w:pPr>
        <w:spacing w:after="0" w:line="360" w:lineRule="auto"/>
        <w:ind w:firstLine="708"/>
        <w:jc w:val="right"/>
        <w:rPr>
          <w:rStyle w:val="tlid-translation"/>
          <w:rFonts w:ascii="Times New Roman" w:hAnsi="Times New Roman" w:cs="Times New Roman"/>
          <w:sz w:val="28"/>
          <w:szCs w:val="28"/>
        </w:rPr>
      </w:pPr>
      <w:r>
        <w:rPr>
          <w:rStyle w:val="tlid-translation"/>
          <w:rFonts w:ascii="Times New Roman" w:hAnsi="Times New Roman" w:cs="Times New Roman"/>
          <w:sz w:val="28"/>
          <w:szCs w:val="28"/>
          <w:lang w:val="en-US"/>
        </w:rPr>
        <w:t xml:space="preserve">                                 </w:t>
      </w:r>
      <w:r w:rsidR="008514C4" w:rsidRPr="0038129F">
        <w:rPr>
          <w:rStyle w:val="tlid-translation"/>
          <w:rFonts w:ascii="Times New Roman" w:hAnsi="Times New Roman" w:cs="Times New Roman"/>
          <w:sz w:val="28"/>
          <w:szCs w:val="28"/>
        </w:rPr>
        <w:t xml:space="preserve">Δk = k (t + 1) -k (t) </w:t>
      </w:r>
      <w:r w:rsidR="0038129F" w:rsidRPr="0038129F">
        <w:rPr>
          <w:rStyle w:val="tlid-translation"/>
          <w:rFonts w:ascii="Times New Roman" w:hAnsi="Times New Roman" w:cs="Times New Roman"/>
          <w:sz w:val="28"/>
          <w:szCs w:val="28"/>
        </w:rPr>
        <w:tab/>
      </w:r>
      <w:r w:rsidR="0038129F" w:rsidRPr="0038129F">
        <w:rPr>
          <w:rStyle w:val="tlid-translation"/>
          <w:rFonts w:ascii="Times New Roman" w:hAnsi="Times New Roman" w:cs="Times New Roman"/>
          <w:sz w:val="28"/>
          <w:szCs w:val="28"/>
        </w:rPr>
        <w:tab/>
      </w:r>
      <w:r w:rsidR="00065E47">
        <w:rPr>
          <w:rStyle w:val="tlid-translation"/>
          <w:rFonts w:ascii="Times New Roman" w:hAnsi="Times New Roman" w:cs="Times New Roman"/>
          <w:sz w:val="28"/>
          <w:szCs w:val="28"/>
        </w:rPr>
        <w:tab/>
      </w:r>
      <w:r w:rsidR="00890373">
        <w:rPr>
          <w:rStyle w:val="tlid-translation"/>
          <w:rFonts w:ascii="Times New Roman" w:hAnsi="Times New Roman" w:cs="Times New Roman"/>
          <w:sz w:val="28"/>
          <w:szCs w:val="28"/>
        </w:rPr>
        <w:t xml:space="preserve">                  </w:t>
      </w:r>
      <w:r w:rsidR="0038129F" w:rsidRPr="0038129F">
        <w:rPr>
          <w:rStyle w:val="tlid-translation"/>
          <w:rFonts w:ascii="Times New Roman" w:hAnsi="Times New Roman" w:cs="Times New Roman"/>
          <w:sz w:val="28"/>
          <w:szCs w:val="28"/>
        </w:rPr>
        <w:t>(19)</w:t>
      </w:r>
    </w:p>
    <w:p w:rsidR="00CE636B" w:rsidRPr="0038129F" w:rsidRDefault="00CE636B" w:rsidP="0038129F">
      <w:pPr>
        <w:spacing w:after="0" w:line="360" w:lineRule="auto"/>
        <w:ind w:firstLine="708"/>
        <w:jc w:val="both"/>
        <w:rPr>
          <w:rStyle w:val="tlid-translation"/>
          <w:rFonts w:ascii="Times New Roman" w:hAnsi="Times New Roman" w:cs="Times New Roman"/>
          <w:sz w:val="28"/>
          <w:szCs w:val="28"/>
        </w:rPr>
      </w:pPr>
    </w:p>
    <w:p w:rsidR="0038129F" w:rsidRDefault="00B679EA" w:rsidP="0038129F">
      <w:pPr>
        <w:spacing w:after="0" w:line="360" w:lineRule="auto"/>
        <w:jc w:val="both"/>
        <w:rPr>
          <w:rStyle w:val="tlid-translation"/>
          <w:rFonts w:ascii="Times New Roman" w:hAnsi="Times New Roman" w:cs="Times New Roman"/>
          <w:sz w:val="28"/>
          <w:szCs w:val="28"/>
        </w:rPr>
      </w:pPr>
      <w:r>
        <w:rPr>
          <w:rStyle w:val="tlid-translation"/>
          <w:rFonts w:ascii="Times New Roman" w:hAnsi="Times New Roman" w:cs="Times New Roman"/>
          <w:sz w:val="28"/>
          <w:szCs w:val="28"/>
        </w:rPr>
        <w:t>де k (t + 1), k (t) - капітало</w:t>
      </w:r>
      <w:r w:rsidR="008514C4" w:rsidRPr="0038129F">
        <w:rPr>
          <w:rStyle w:val="tlid-translation"/>
          <w:rFonts w:ascii="Times New Roman" w:hAnsi="Times New Roman" w:cs="Times New Roman"/>
          <w:sz w:val="28"/>
          <w:szCs w:val="28"/>
        </w:rPr>
        <w:t>озброєністі в моменти часу t + 1, t.</w:t>
      </w:r>
      <w:r w:rsidR="0038129F" w:rsidRPr="0038129F">
        <w:rPr>
          <w:rStyle w:val="tlid-translation"/>
          <w:rFonts w:ascii="Times New Roman" w:hAnsi="Times New Roman" w:cs="Times New Roman"/>
          <w:sz w:val="28"/>
          <w:szCs w:val="28"/>
        </w:rPr>
        <w:t xml:space="preserve"> </w:t>
      </w:r>
      <w:r w:rsidR="008514C4" w:rsidRPr="0038129F">
        <w:rPr>
          <w:rStyle w:val="tlid-translation"/>
          <w:rFonts w:ascii="Times New Roman" w:hAnsi="Times New Roman" w:cs="Times New Roman"/>
          <w:sz w:val="28"/>
          <w:szCs w:val="28"/>
        </w:rPr>
        <w:t xml:space="preserve">то основна модель </w:t>
      </w:r>
      <w:r w:rsidR="0038129F" w:rsidRPr="0038129F">
        <w:rPr>
          <w:rStyle w:val="tlid-translation"/>
          <w:rFonts w:ascii="Times New Roman" w:hAnsi="Times New Roman" w:cs="Times New Roman"/>
          <w:sz w:val="28"/>
          <w:szCs w:val="28"/>
        </w:rPr>
        <w:t>(16) Солоу - дискретна і може бути</w:t>
      </w:r>
      <w:r w:rsidR="008514C4" w:rsidRPr="0038129F">
        <w:rPr>
          <w:rStyle w:val="tlid-translation"/>
          <w:rFonts w:ascii="Times New Roman" w:hAnsi="Times New Roman" w:cs="Times New Roman"/>
          <w:sz w:val="28"/>
          <w:szCs w:val="28"/>
        </w:rPr>
        <w:t xml:space="preserve"> переписана у вигляді нелінійного дискретного різницевого рівняння першого порядку</w:t>
      </w:r>
    </w:p>
    <w:p w:rsidR="004F0B12" w:rsidRPr="0038129F" w:rsidRDefault="004F0B12" w:rsidP="0038129F">
      <w:pPr>
        <w:spacing w:after="0" w:line="360" w:lineRule="auto"/>
        <w:jc w:val="both"/>
        <w:rPr>
          <w:rStyle w:val="tlid-translation"/>
          <w:rFonts w:ascii="Times New Roman" w:hAnsi="Times New Roman" w:cs="Times New Roman"/>
          <w:sz w:val="28"/>
          <w:szCs w:val="28"/>
        </w:rPr>
      </w:pPr>
    </w:p>
    <w:p w:rsidR="0038129F" w:rsidRPr="00921A6D" w:rsidRDefault="008514C4" w:rsidP="004F0B12">
      <w:pPr>
        <w:spacing w:after="0" w:line="360" w:lineRule="auto"/>
        <w:ind w:firstLine="708"/>
        <w:jc w:val="center"/>
        <w:rPr>
          <w:rStyle w:val="tlid-translation"/>
          <w:rFonts w:ascii="Times New Roman" w:hAnsi="Times New Roman" w:cs="Times New Roman"/>
          <w:sz w:val="28"/>
          <w:szCs w:val="28"/>
        </w:rPr>
      </w:pPr>
      <w:r w:rsidRPr="0038129F">
        <w:rPr>
          <w:rStyle w:val="tlid-translation"/>
          <w:rFonts w:ascii="Times New Roman" w:hAnsi="Times New Roman" w:cs="Times New Roman"/>
          <w:sz w:val="28"/>
          <w:szCs w:val="28"/>
        </w:rPr>
        <w:t>k (t + 1) -k (t) = sf (k (t)) - (</w:t>
      </w:r>
      <w:r w:rsidR="0038129F" w:rsidRPr="0038129F">
        <w:rPr>
          <w:rStyle w:val="tlid-translation"/>
          <w:rFonts w:ascii="Times New Roman" w:hAnsi="Times New Roman" w:cs="Times New Roman"/>
          <w:sz w:val="28"/>
          <w:szCs w:val="28"/>
        </w:rPr>
        <w:t>n + δ) k (t) (20) t = 0,1,2 ... або</w:t>
      </w:r>
      <w:r w:rsidR="004F0B12" w:rsidRPr="00921A6D">
        <w:rPr>
          <w:rStyle w:val="tlid-translation"/>
          <w:rFonts w:ascii="Times New Roman" w:hAnsi="Times New Roman" w:cs="Times New Roman"/>
          <w:sz w:val="28"/>
          <w:szCs w:val="28"/>
        </w:rPr>
        <w:t>,</w:t>
      </w:r>
    </w:p>
    <w:p w:rsidR="0038129F" w:rsidRPr="00921A6D" w:rsidRDefault="008514C4" w:rsidP="004F0B12">
      <w:pPr>
        <w:spacing w:after="0" w:line="360" w:lineRule="auto"/>
        <w:ind w:firstLine="708"/>
        <w:jc w:val="center"/>
        <w:rPr>
          <w:rStyle w:val="tlid-translation"/>
          <w:rFonts w:ascii="Times New Roman" w:hAnsi="Times New Roman" w:cs="Times New Roman"/>
          <w:sz w:val="28"/>
          <w:szCs w:val="28"/>
          <w:lang w:val="en-US"/>
        </w:rPr>
      </w:pPr>
      <w:r w:rsidRPr="00921A6D">
        <w:rPr>
          <w:rStyle w:val="tlid-translation"/>
          <w:rFonts w:ascii="Times New Roman" w:hAnsi="Times New Roman" w:cs="Times New Roman"/>
          <w:sz w:val="28"/>
          <w:szCs w:val="28"/>
          <w:lang w:val="en-US"/>
        </w:rPr>
        <w:t xml:space="preserve">k (t + 1) = k (t) + sf (k (t)) - (n + </w:t>
      </w:r>
      <w:r w:rsidRPr="0038129F">
        <w:rPr>
          <w:rStyle w:val="tlid-translation"/>
          <w:rFonts w:ascii="Times New Roman" w:hAnsi="Times New Roman" w:cs="Times New Roman"/>
          <w:sz w:val="28"/>
          <w:szCs w:val="28"/>
        </w:rPr>
        <w:t>δ</w:t>
      </w:r>
      <w:r w:rsidRPr="00921A6D">
        <w:rPr>
          <w:rStyle w:val="tlid-translation"/>
          <w:rFonts w:ascii="Times New Roman" w:hAnsi="Times New Roman" w:cs="Times New Roman"/>
          <w:sz w:val="28"/>
          <w:szCs w:val="28"/>
          <w:lang w:val="en-US"/>
        </w:rPr>
        <w:t>) k (t) (20) t =</w:t>
      </w:r>
      <w:r w:rsidR="0038129F" w:rsidRPr="00921A6D">
        <w:rPr>
          <w:rStyle w:val="tlid-translation"/>
          <w:rFonts w:ascii="Times New Roman" w:hAnsi="Times New Roman" w:cs="Times New Roman"/>
          <w:sz w:val="28"/>
          <w:szCs w:val="28"/>
          <w:lang w:val="en-US"/>
        </w:rPr>
        <w:t xml:space="preserve"> 0,1,2 ...</w:t>
      </w:r>
    </w:p>
    <w:p w:rsidR="004F0B12" w:rsidRPr="00921A6D" w:rsidRDefault="004F0B12" w:rsidP="0038129F">
      <w:pPr>
        <w:spacing w:after="0" w:line="360" w:lineRule="auto"/>
        <w:ind w:firstLine="708"/>
        <w:jc w:val="both"/>
        <w:rPr>
          <w:rStyle w:val="tlid-translation"/>
          <w:rFonts w:ascii="Times New Roman" w:hAnsi="Times New Roman" w:cs="Times New Roman"/>
          <w:sz w:val="28"/>
          <w:szCs w:val="28"/>
          <w:lang w:val="en-US"/>
        </w:rPr>
      </w:pPr>
    </w:p>
    <w:p w:rsidR="0038129F" w:rsidRPr="0038129F" w:rsidRDefault="008514C4" w:rsidP="0038129F">
      <w:pPr>
        <w:spacing w:after="0" w:line="360" w:lineRule="auto"/>
        <w:ind w:firstLine="708"/>
        <w:jc w:val="both"/>
        <w:rPr>
          <w:rStyle w:val="tlid-translation"/>
          <w:rFonts w:ascii="Times New Roman" w:hAnsi="Times New Roman" w:cs="Times New Roman"/>
          <w:sz w:val="28"/>
          <w:szCs w:val="28"/>
        </w:rPr>
      </w:pPr>
      <w:r w:rsidRPr="0038129F">
        <w:rPr>
          <w:rStyle w:val="tlid-translation"/>
          <w:rFonts w:ascii="Times New Roman" w:hAnsi="Times New Roman" w:cs="Times New Roman"/>
          <w:sz w:val="28"/>
          <w:szCs w:val="28"/>
        </w:rPr>
        <w:t>Для вирішення рівняння нео</w:t>
      </w:r>
      <w:r w:rsidR="00B679EA">
        <w:rPr>
          <w:rStyle w:val="tlid-translation"/>
          <w:rFonts w:ascii="Times New Roman" w:hAnsi="Times New Roman" w:cs="Times New Roman"/>
          <w:sz w:val="28"/>
          <w:szCs w:val="28"/>
        </w:rPr>
        <w:t>бхідно знати значення капітало</w:t>
      </w:r>
      <w:r w:rsidRPr="0038129F">
        <w:rPr>
          <w:rStyle w:val="tlid-translation"/>
          <w:rFonts w:ascii="Times New Roman" w:hAnsi="Times New Roman" w:cs="Times New Roman"/>
          <w:sz w:val="28"/>
          <w:szCs w:val="28"/>
        </w:rPr>
        <w:t>озброєністі, тобто k (0).</w:t>
      </w:r>
    </w:p>
    <w:p w:rsidR="0038129F" w:rsidRPr="0038129F" w:rsidRDefault="008514C4" w:rsidP="0038129F">
      <w:pPr>
        <w:spacing w:after="0" w:line="360" w:lineRule="auto"/>
        <w:ind w:firstLine="708"/>
        <w:jc w:val="both"/>
        <w:rPr>
          <w:rStyle w:val="tlid-translation"/>
          <w:rFonts w:ascii="Times New Roman" w:hAnsi="Times New Roman" w:cs="Times New Roman"/>
          <w:sz w:val="28"/>
          <w:szCs w:val="28"/>
        </w:rPr>
      </w:pPr>
      <w:r w:rsidRPr="0038129F">
        <w:rPr>
          <w:rStyle w:val="tlid-translation"/>
          <w:rFonts w:ascii="Times New Roman" w:hAnsi="Times New Roman" w:cs="Times New Roman"/>
          <w:sz w:val="28"/>
          <w:szCs w:val="28"/>
        </w:rPr>
        <w:t xml:space="preserve">З точки зору опису процесу рівняння (16) і (20) еквівалентні. Це випливає з </w:t>
      </w:r>
      <w:r w:rsidR="0038129F" w:rsidRPr="0038129F">
        <w:rPr>
          <w:rStyle w:val="tlid-translation"/>
          <w:rFonts w:ascii="Times New Roman" w:hAnsi="Times New Roman" w:cs="Times New Roman"/>
          <w:sz w:val="28"/>
          <w:szCs w:val="28"/>
          <w:lang w:val="uk-UA"/>
        </w:rPr>
        <w:t>твердження</w:t>
      </w:r>
      <w:r w:rsidR="0038129F" w:rsidRPr="0038129F">
        <w:rPr>
          <w:rStyle w:val="tlid-translation"/>
          <w:rFonts w:ascii="Times New Roman" w:hAnsi="Times New Roman" w:cs="Times New Roman"/>
          <w:sz w:val="28"/>
          <w:szCs w:val="28"/>
        </w:rPr>
        <w:t>:</w:t>
      </w:r>
    </w:p>
    <w:p w:rsidR="0038129F" w:rsidRPr="0038129F" w:rsidRDefault="008514C4" w:rsidP="0038129F">
      <w:pPr>
        <w:spacing w:after="0" w:line="360" w:lineRule="auto"/>
        <w:ind w:firstLine="708"/>
        <w:jc w:val="both"/>
        <w:rPr>
          <w:rStyle w:val="tlid-translation"/>
          <w:rFonts w:ascii="Times New Roman" w:hAnsi="Times New Roman" w:cs="Times New Roman"/>
          <w:sz w:val="28"/>
          <w:szCs w:val="28"/>
        </w:rPr>
      </w:pPr>
      <w:r w:rsidRPr="0038129F">
        <w:rPr>
          <w:rStyle w:val="tlid-translation"/>
          <w:rFonts w:ascii="Times New Roman" w:hAnsi="Times New Roman" w:cs="Times New Roman"/>
          <w:sz w:val="28"/>
          <w:szCs w:val="28"/>
        </w:rPr>
        <w:t xml:space="preserve">Стійкий </w:t>
      </w:r>
      <w:r w:rsidR="00B679EA">
        <w:rPr>
          <w:rStyle w:val="tlid-translation"/>
          <w:rFonts w:ascii="Times New Roman" w:hAnsi="Times New Roman" w:cs="Times New Roman"/>
          <w:sz w:val="28"/>
          <w:szCs w:val="28"/>
          <w:lang w:val="uk-UA"/>
        </w:rPr>
        <w:t>рівень капітало</w:t>
      </w:r>
      <w:r w:rsidRPr="0038129F">
        <w:rPr>
          <w:rStyle w:val="tlid-translation"/>
          <w:rFonts w:ascii="Times New Roman" w:hAnsi="Times New Roman" w:cs="Times New Roman"/>
          <w:sz w:val="28"/>
          <w:szCs w:val="28"/>
          <w:lang w:val="uk-UA"/>
        </w:rPr>
        <w:t>озброєністі</w:t>
      </w:r>
      <w:r w:rsidRPr="0038129F">
        <w:rPr>
          <w:rStyle w:val="tlid-translation"/>
          <w:rFonts w:ascii="Times New Roman" w:hAnsi="Times New Roman" w:cs="Times New Roman"/>
          <w:sz w:val="28"/>
          <w:szCs w:val="28"/>
        </w:rPr>
        <w:t xml:space="preserve"> k * Солоу (формула (18)) є рішенням рівняння (20)</w:t>
      </w:r>
      <w:r w:rsidRPr="0038129F">
        <w:rPr>
          <w:rStyle w:val="tlid-translation"/>
          <w:rFonts w:ascii="Times New Roman" w:hAnsi="Times New Roman" w:cs="Times New Roman"/>
          <w:sz w:val="28"/>
          <w:szCs w:val="28"/>
          <w:lang w:val="uk-UA"/>
        </w:rPr>
        <w:t xml:space="preserve"> (пряме</w:t>
      </w:r>
      <w:r w:rsidRPr="0038129F">
        <w:rPr>
          <w:rStyle w:val="tlid-translation"/>
          <w:rFonts w:ascii="Times New Roman" w:hAnsi="Times New Roman" w:cs="Times New Roman"/>
          <w:sz w:val="28"/>
          <w:szCs w:val="28"/>
        </w:rPr>
        <w:t xml:space="preserve"> </w:t>
      </w:r>
      <w:r w:rsidRPr="0038129F">
        <w:rPr>
          <w:rStyle w:val="tlid-translation"/>
          <w:rFonts w:ascii="Times New Roman" w:hAnsi="Times New Roman" w:cs="Times New Roman"/>
          <w:sz w:val="28"/>
          <w:szCs w:val="28"/>
          <w:lang w:val="uk-UA"/>
        </w:rPr>
        <w:t>твердження)</w:t>
      </w:r>
      <w:r w:rsidR="0038129F" w:rsidRPr="0038129F">
        <w:rPr>
          <w:rStyle w:val="tlid-translation"/>
          <w:rFonts w:ascii="Times New Roman" w:hAnsi="Times New Roman" w:cs="Times New Roman"/>
          <w:sz w:val="28"/>
          <w:szCs w:val="28"/>
        </w:rPr>
        <w:t>.</w:t>
      </w:r>
    </w:p>
    <w:p w:rsidR="0038129F" w:rsidRPr="00925A50" w:rsidRDefault="008514C4" w:rsidP="00925A50">
      <w:pPr>
        <w:spacing w:after="0" w:line="360" w:lineRule="auto"/>
        <w:ind w:firstLine="708"/>
        <w:jc w:val="both"/>
        <w:rPr>
          <w:rStyle w:val="tlid-translation"/>
          <w:rFonts w:ascii="Times New Roman" w:hAnsi="Times New Roman" w:cs="Times New Roman"/>
          <w:sz w:val="28"/>
          <w:szCs w:val="28"/>
        </w:rPr>
      </w:pPr>
      <w:r w:rsidRPr="0038129F">
        <w:rPr>
          <w:rStyle w:val="tlid-translation"/>
          <w:rFonts w:ascii="Times New Roman" w:hAnsi="Times New Roman" w:cs="Times New Roman"/>
          <w:sz w:val="28"/>
          <w:szCs w:val="28"/>
        </w:rPr>
        <w:t>Доведення. Підстав</w:t>
      </w:r>
      <w:r w:rsidRPr="0038129F">
        <w:rPr>
          <w:rStyle w:val="tlid-translation"/>
          <w:rFonts w:ascii="Times New Roman" w:hAnsi="Times New Roman" w:cs="Times New Roman"/>
          <w:sz w:val="28"/>
          <w:szCs w:val="28"/>
          <w:lang w:val="uk-UA"/>
        </w:rPr>
        <w:t>имо</w:t>
      </w:r>
      <w:r w:rsidRPr="0038129F">
        <w:rPr>
          <w:rStyle w:val="tlid-translation"/>
          <w:rFonts w:ascii="Times New Roman" w:hAnsi="Times New Roman" w:cs="Times New Roman"/>
          <w:sz w:val="28"/>
          <w:szCs w:val="28"/>
        </w:rPr>
        <w:t xml:space="preserve"> k * з (18) замість k (t)</w:t>
      </w:r>
      <w:r w:rsidR="0038129F" w:rsidRPr="0038129F">
        <w:rPr>
          <w:rStyle w:val="tlid-translation"/>
          <w:rFonts w:ascii="Times New Roman" w:hAnsi="Times New Roman" w:cs="Times New Roman"/>
          <w:sz w:val="28"/>
          <w:szCs w:val="28"/>
        </w:rPr>
        <w:t xml:space="preserve"> в (20):</w:t>
      </w:r>
      <w:r w:rsidR="00925A50" w:rsidRPr="00921A6D">
        <w:rPr>
          <w:rStyle w:val="tlid-translation"/>
          <w:rFonts w:ascii="Times New Roman" w:hAnsi="Times New Roman" w:cs="Times New Roman"/>
          <w:sz w:val="28"/>
          <w:szCs w:val="28"/>
        </w:rPr>
        <w:t xml:space="preserve"> </w:t>
      </w:r>
      <w:r w:rsidRPr="0038129F">
        <w:rPr>
          <w:rStyle w:val="tlid-translation"/>
          <w:rFonts w:ascii="Times New Roman" w:hAnsi="Times New Roman" w:cs="Times New Roman"/>
          <w:sz w:val="28"/>
          <w:szCs w:val="28"/>
        </w:rPr>
        <w:t>k (t + 1)</w:t>
      </w:r>
      <w:r w:rsidR="0038129F" w:rsidRPr="0038129F">
        <w:rPr>
          <w:rStyle w:val="tlid-translation"/>
          <w:rFonts w:ascii="Times New Roman" w:hAnsi="Times New Roman" w:cs="Times New Roman"/>
          <w:sz w:val="28"/>
          <w:szCs w:val="28"/>
        </w:rPr>
        <w:t xml:space="preserve"> = k * + sf (k *) - (n + δ) k * </w:t>
      </w:r>
      <w:r w:rsidRPr="0038129F">
        <w:rPr>
          <w:rStyle w:val="tlid-translation"/>
          <w:rFonts w:ascii="Times New Roman" w:hAnsi="Times New Roman" w:cs="Times New Roman"/>
          <w:sz w:val="28"/>
          <w:szCs w:val="28"/>
        </w:rPr>
        <w:t>але sf (k *) - (n + δ) k * ≡0, тому k (t + 1) ≡ k * і k * є нерухомою точкою рівняння (20).</w:t>
      </w:r>
      <w:r w:rsidRPr="0038129F">
        <w:rPr>
          <w:rStyle w:val="tlid-translation"/>
          <w:rFonts w:ascii="Times New Roman" w:hAnsi="Times New Roman" w:cs="Times New Roman"/>
          <w:sz w:val="28"/>
          <w:szCs w:val="28"/>
          <w:lang w:val="uk-UA"/>
        </w:rPr>
        <w:t xml:space="preserve">   </w:t>
      </w:r>
    </w:p>
    <w:p w:rsidR="0038129F" w:rsidRDefault="008514C4" w:rsidP="0032287F">
      <w:pPr>
        <w:spacing w:after="0" w:line="360" w:lineRule="auto"/>
        <w:ind w:firstLine="708"/>
        <w:jc w:val="both"/>
        <w:rPr>
          <w:rFonts w:ascii="Times New Roman" w:hAnsi="Times New Roman" w:cs="Times New Roman"/>
          <w:sz w:val="28"/>
          <w:szCs w:val="28"/>
          <w:lang w:val="uk-UA"/>
        </w:rPr>
      </w:pPr>
      <w:r w:rsidRPr="0038129F">
        <w:rPr>
          <w:rStyle w:val="tlid-translation"/>
          <w:rFonts w:ascii="Times New Roman" w:hAnsi="Times New Roman" w:cs="Times New Roman"/>
          <w:sz w:val="28"/>
          <w:szCs w:val="28"/>
          <w:lang w:val="uk-UA"/>
        </w:rPr>
        <w:lastRenderedPageBreak/>
        <w:t xml:space="preserve">Зворотне твердження. Нехай рівняння (20) має нерухому точку </w:t>
      </w:r>
      <w:r w:rsidRPr="0038129F">
        <w:rPr>
          <w:rStyle w:val="tlid-translation"/>
          <w:rFonts w:ascii="Times New Roman" w:hAnsi="Times New Roman" w:cs="Times New Roman"/>
          <w:sz w:val="28"/>
          <w:szCs w:val="28"/>
        </w:rPr>
        <w:t>k</w:t>
      </w:r>
      <w:r w:rsidRPr="0038129F">
        <w:rPr>
          <w:rStyle w:val="tlid-translation"/>
          <w:rFonts w:ascii="Times New Roman" w:hAnsi="Times New Roman" w:cs="Times New Roman"/>
          <w:sz w:val="28"/>
          <w:szCs w:val="28"/>
          <w:lang w:val="uk-UA"/>
        </w:rPr>
        <w:t xml:space="preserve"> *, тобто така постійна </w:t>
      </w:r>
      <w:r w:rsidRPr="0038129F">
        <w:rPr>
          <w:rStyle w:val="tlid-translation"/>
          <w:rFonts w:ascii="Times New Roman" w:hAnsi="Times New Roman" w:cs="Times New Roman"/>
          <w:sz w:val="28"/>
          <w:szCs w:val="28"/>
        </w:rPr>
        <w:t>k</w:t>
      </w:r>
      <w:r w:rsidRPr="0038129F">
        <w:rPr>
          <w:rStyle w:val="tlid-translation"/>
          <w:rFonts w:ascii="Times New Roman" w:hAnsi="Times New Roman" w:cs="Times New Roman"/>
          <w:sz w:val="28"/>
          <w:szCs w:val="28"/>
          <w:lang w:val="uk-UA"/>
        </w:rPr>
        <w:t xml:space="preserve"> *, що має місце тотожність:</w:t>
      </w:r>
      <w:r w:rsidR="0032287F" w:rsidRPr="00921A6D">
        <w:rPr>
          <w:rFonts w:ascii="Times New Roman" w:hAnsi="Times New Roman" w:cs="Times New Roman"/>
          <w:sz w:val="28"/>
          <w:szCs w:val="28"/>
        </w:rPr>
        <w:t xml:space="preserve"> </w:t>
      </w:r>
      <w:r w:rsidRPr="0038129F">
        <w:rPr>
          <w:rStyle w:val="tlid-translation"/>
          <w:rFonts w:ascii="Times New Roman" w:hAnsi="Times New Roman" w:cs="Times New Roman"/>
          <w:sz w:val="28"/>
          <w:szCs w:val="28"/>
        </w:rPr>
        <w:t>k</w:t>
      </w:r>
      <w:r w:rsidRPr="0038129F">
        <w:rPr>
          <w:rStyle w:val="tlid-translation"/>
          <w:rFonts w:ascii="Times New Roman" w:hAnsi="Times New Roman" w:cs="Times New Roman"/>
          <w:sz w:val="28"/>
          <w:szCs w:val="28"/>
          <w:lang w:val="uk-UA"/>
        </w:rPr>
        <w:t xml:space="preserve"> * ≡ </w:t>
      </w:r>
      <w:r w:rsidRPr="0038129F">
        <w:rPr>
          <w:rStyle w:val="tlid-translation"/>
          <w:rFonts w:ascii="Times New Roman" w:hAnsi="Times New Roman" w:cs="Times New Roman"/>
          <w:sz w:val="28"/>
          <w:szCs w:val="28"/>
        </w:rPr>
        <w:t>k</w:t>
      </w:r>
      <w:r w:rsidRPr="0038129F">
        <w:rPr>
          <w:rStyle w:val="tlid-translation"/>
          <w:rFonts w:ascii="Times New Roman" w:hAnsi="Times New Roman" w:cs="Times New Roman"/>
          <w:sz w:val="28"/>
          <w:szCs w:val="28"/>
          <w:lang w:val="uk-UA"/>
        </w:rPr>
        <w:t xml:space="preserve"> * + </w:t>
      </w:r>
      <w:r w:rsidRPr="0038129F">
        <w:rPr>
          <w:rStyle w:val="tlid-translation"/>
          <w:rFonts w:ascii="Times New Roman" w:hAnsi="Times New Roman" w:cs="Times New Roman"/>
          <w:sz w:val="28"/>
          <w:szCs w:val="28"/>
        </w:rPr>
        <w:t>sf</w:t>
      </w:r>
      <w:r w:rsidRPr="0038129F">
        <w:rPr>
          <w:rStyle w:val="tlid-translation"/>
          <w:rFonts w:ascii="Times New Roman" w:hAnsi="Times New Roman" w:cs="Times New Roman"/>
          <w:sz w:val="28"/>
          <w:szCs w:val="28"/>
          <w:lang w:val="uk-UA"/>
        </w:rPr>
        <w:t xml:space="preserve"> (</w:t>
      </w:r>
      <w:r w:rsidRPr="0038129F">
        <w:rPr>
          <w:rStyle w:val="tlid-translation"/>
          <w:rFonts w:ascii="Times New Roman" w:hAnsi="Times New Roman" w:cs="Times New Roman"/>
          <w:sz w:val="28"/>
          <w:szCs w:val="28"/>
        </w:rPr>
        <w:t>k</w:t>
      </w:r>
      <w:r w:rsidRPr="0038129F">
        <w:rPr>
          <w:rStyle w:val="tlid-translation"/>
          <w:rFonts w:ascii="Times New Roman" w:hAnsi="Times New Roman" w:cs="Times New Roman"/>
          <w:sz w:val="28"/>
          <w:szCs w:val="28"/>
          <w:lang w:val="uk-UA"/>
        </w:rPr>
        <w:t xml:space="preserve"> *) - (</w:t>
      </w:r>
      <w:r w:rsidRPr="0038129F">
        <w:rPr>
          <w:rStyle w:val="tlid-translation"/>
          <w:rFonts w:ascii="Times New Roman" w:hAnsi="Times New Roman" w:cs="Times New Roman"/>
          <w:sz w:val="28"/>
          <w:szCs w:val="28"/>
        </w:rPr>
        <w:t>n</w:t>
      </w:r>
      <w:r w:rsidRPr="0038129F">
        <w:rPr>
          <w:rStyle w:val="tlid-translation"/>
          <w:rFonts w:ascii="Times New Roman" w:hAnsi="Times New Roman" w:cs="Times New Roman"/>
          <w:sz w:val="28"/>
          <w:szCs w:val="28"/>
          <w:lang w:val="uk-UA"/>
        </w:rPr>
        <w:t xml:space="preserve"> + </w:t>
      </w:r>
      <w:r w:rsidRPr="0038129F">
        <w:rPr>
          <w:rStyle w:val="tlid-translation"/>
          <w:rFonts w:ascii="Times New Roman" w:hAnsi="Times New Roman" w:cs="Times New Roman"/>
          <w:sz w:val="28"/>
          <w:szCs w:val="28"/>
        </w:rPr>
        <w:t>δ</w:t>
      </w:r>
      <w:r w:rsidRPr="0038129F">
        <w:rPr>
          <w:rStyle w:val="tlid-translation"/>
          <w:rFonts w:ascii="Times New Roman" w:hAnsi="Times New Roman" w:cs="Times New Roman"/>
          <w:sz w:val="28"/>
          <w:szCs w:val="28"/>
          <w:lang w:val="uk-UA"/>
        </w:rPr>
        <w:t xml:space="preserve">) </w:t>
      </w:r>
      <w:r w:rsidRPr="0038129F">
        <w:rPr>
          <w:rStyle w:val="tlid-translation"/>
          <w:rFonts w:ascii="Times New Roman" w:hAnsi="Times New Roman" w:cs="Times New Roman"/>
          <w:sz w:val="28"/>
          <w:szCs w:val="28"/>
        </w:rPr>
        <w:t>k</w:t>
      </w:r>
      <w:r w:rsidRPr="0038129F">
        <w:rPr>
          <w:rStyle w:val="tlid-translation"/>
          <w:rFonts w:ascii="Times New Roman" w:hAnsi="Times New Roman" w:cs="Times New Roman"/>
          <w:sz w:val="28"/>
          <w:szCs w:val="28"/>
          <w:lang w:val="uk-UA"/>
        </w:rPr>
        <w:t xml:space="preserve"> *</w:t>
      </w:r>
      <w:r w:rsidR="0038129F" w:rsidRPr="0038129F">
        <w:rPr>
          <w:rFonts w:ascii="Times New Roman" w:hAnsi="Times New Roman" w:cs="Times New Roman"/>
          <w:sz w:val="28"/>
          <w:szCs w:val="28"/>
          <w:lang w:val="uk-UA"/>
        </w:rPr>
        <w:t xml:space="preserve"> </w:t>
      </w:r>
      <w:r w:rsidRPr="0038129F">
        <w:rPr>
          <w:rStyle w:val="tlid-translation"/>
          <w:rFonts w:ascii="Times New Roman" w:hAnsi="Times New Roman" w:cs="Times New Roman"/>
          <w:sz w:val="28"/>
          <w:szCs w:val="28"/>
          <w:lang w:val="uk-UA"/>
        </w:rPr>
        <w:t xml:space="preserve">тоді 0≡ </w:t>
      </w:r>
      <w:r w:rsidRPr="0038129F">
        <w:rPr>
          <w:rStyle w:val="tlid-translation"/>
          <w:rFonts w:ascii="Times New Roman" w:hAnsi="Times New Roman" w:cs="Times New Roman"/>
          <w:sz w:val="28"/>
          <w:szCs w:val="28"/>
        </w:rPr>
        <w:t>sf</w:t>
      </w:r>
      <w:r w:rsidRPr="0038129F">
        <w:rPr>
          <w:rStyle w:val="tlid-translation"/>
          <w:rFonts w:ascii="Times New Roman" w:hAnsi="Times New Roman" w:cs="Times New Roman"/>
          <w:sz w:val="28"/>
          <w:szCs w:val="28"/>
          <w:lang w:val="uk-UA"/>
        </w:rPr>
        <w:t xml:space="preserve"> (</w:t>
      </w:r>
      <w:r w:rsidRPr="0038129F">
        <w:rPr>
          <w:rStyle w:val="tlid-translation"/>
          <w:rFonts w:ascii="Times New Roman" w:hAnsi="Times New Roman" w:cs="Times New Roman"/>
          <w:sz w:val="28"/>
          <w:szCs w:val="28"/>
        </w:rPr>
        <w:t>k</w:t>
      </w:r>
      <w:r w:rsidRPr="0038129F">
        <w:rPr>
          <w:rStyle w:val="tlid-translation"/>
          <w:rFonts w:ascii="Times New Roman" w:hAnsi="Times New Roman" w:cs="Times New Roman"/>
          <w:sz w:val="28"/>
          <w:szCs w:val="28"/>
          <w:lang w:val="uk-UA"/>
        </w:rPr>
        <w:t xml:space="preserve"> *) - (</w:t>
      </w:r>
      <w:r w:rsidRPr="0038129F">
        <w:rPr>
          <w:rStyle w:val="tlid-translation"/>
          <w:rFonts w:ascii="Times New Roman" w:hAnsi="Times New Roman" w:cs="Times New Roman"/>
          <w:sz w:val="28"/>
          <w:szCs w:val="28"/>
        </w:rPr>
        <w:t>n</w:t>
      </w:r>
      <w:r w:rsidRPr="0038129F">
        <w:rPr>
          <w:rStyle w:val="tlid-translation"/>
          <w:rFonts w:ascii="Times New Roman" w:hAnsi="Times New Roman" w:cs="Times New Roman"/>
          <w:sz w:val="28"/>
          <w:szCs w:val="28"/>
          <w:lang w:val="uk-UA"/>
        </w:rPr>
        <w:t xml:space="preserve"> + </w:t>
      </w:r>
      <w:r w:rsidRPr="0038129F">
        <w:rPr>
          <w:rStyle w:val="tlid-translation"/>
          <w:rFonts w:ascii="Times New Roman" w:hAnsi="Times New Roman" w:cs="Times New Roman"/>
          <w:sz w:val="28"/>
          <w:szCs w:val="28"/>
        </w:rPr>
        <w:t>δ</w:t>
      </w:r>
      <w:r w:rsidRPr="0038129F">
        <w:rPr>
          <w:rStyle w:val="tlid-translation"/>
          <w:rFonts w:ascii="Times New Roman" w:hAnsi="Times New Roman" w:cs="Times New Roman"/>
          <w:sz w:val="28"/>
          <w:szCs w:val="28"/>
          <w:lang w:val="uk-UA"/>
        </w:rPr>
        <w:t xml:space="preserve">) </w:t>
      </w:r>
      <w:r w:rsidRPr="0038129F">
        <w:rPr>
          <w:rStyle w:val="tlid-translation"/>
          <w:rFonts w:ascii="Times New Roman" w:hAnsi="Times New Roman" w:cs="Times New Roman"/>
          <w:sz w:val="28"/>
          <w:szCs w:val="28"/>
        </w:rPr>
        <w:t>k</w:t>
      </w:r>
      <w:r w:rsidRPr="0038129F">
        <w:rPr>
          <w:rStyle w:val="tlid-translation"/>
          <w:rFonts w:ascii="Times New Roman" w:hAnsi="Times New Roman" w:cs="Times New Roman"/>
          <w:sz w:val="28"/>
          <w:szCs w:val="28"/>
          <w:lang w:val="uk-UA"/>
        </w:rPr>
        <w:t xml:space="preserve"> *, звідки слідує </w:t>
      </w:r>
      <w:r w:rsidRPr="0038129F">
        <w:rPr>
          <w:rStyle w:val="tlid-translation"/>
          <w:rFonts w:ascii="Times New Roman" w:hAnsi="Times New Roman" w:cs="Times New Roman"/>
          <w:sz w:val="28"/>
          <w:szCs w:val="28"/>
        </w:rPr>
        <w:t>sf</w:t>
      </w:r>
      <w:r w:rsidRPr="0038129F">
        <w:rPr>
          <w:rStyle w:val="tlid-translation"/>
          <w:rFonts w:ascii="Times New Roman" w:hAnsi="Times New Roman" w:cs="Times New Roman"/>
          <w:sz w:val="28"/>
          <w:szCs w:val="28"/>
          <w:lang w:val="uk-UA"/>
        </w:rPr>
        <w:t xml:space="preserve"> (</w:t>
      </w:r>
      <w:r w:rsidRPr="0038129F">
        <w:rPr>
          <w:rStyle w:val="tlid-translation"/>
          <w:rFonts w:ascii="Times New Roman" w:hAnsi="Times New Roman" w:cs="Times New Roman"/>
          <w:sz w:val="28"/>
          <w:szCs w:val="28"/>
        </w:rPr>
        <w:t>k</w:t>
      </w:r>
      <w:r w:rsidRPr="0038129F">
        <w:rPr>
          <w:rStyle w:val="tlid-translation"/>
          <w:rFonts w:ascii="Times New Roman" w:hAnsi="Times New Roman" w:cs="Times New Roman"/>
          <w:sz w:val="28"/>
          <w:szCs w:val="28"/>
          <w:lang w:val="uk-UA"/>
        </w:rPr>
        <w:t xml:space="preserve"> *) ≡ (</w:t>
      </w:r>
      <w:r w:rsidRPr="0038129F">
        <w:rPr>
          <w:rStyle w:val="tlid-translation"/>
          <w:rFonts w:ascii="Times New Roman" w:hAnsi="Times New Roman" w:cs="Times New Roman"/>
          <w:sz w:val="28"/>
          <w:szCs w:val="28"/>
        </w:rPr>
        <w:t>n</w:t>
      </w:r>
      <w:r w:rsidRPr="0038129F">
        <w:rPr>
          <w:rStyle w:val="tlid-translation"/>
          <w:rFonts w:ascii="Times New Roman" w:hAnsi="Times New Roman" w:cs="Times New Roman"/>
          <w:sz w:val="28"/>
          <w:szCs w:val="28"/>
          <w:lang w:val="uk-UA"/>
        </w:rPr>
        <w:t xml:space="preserve"> + </w:t>
      </w:r>
      <w:r w:rsidRPr="0038129F">
        <w:rPr>
          <w:rStyle w:val="tlid-translation"/>
          <w:rFonts w:ascii="Times New Roman" w:hAnsi="Times New Roman" w:cs="Times New Roman"/>
          <w:sz w:val="28"/>
          <w:szCs w:val="28"/>
        </w:rPr>
        <w:t>δ</w:t>
      </w:r>
      <w:r w:rsidRPr="0038129F">
        <w:rPr>
          <w:rStyle w:val="tlid-translation"/>
          <w:rFonts w:ascii="Times New Roman" w:hAnsi="Times New Roman" w:cs="Times New Roman"/>
          <w:sz w:val="28"/>
          <w:szCs w:val="28"/>
          <w:lang w:val="uk-UA"/>
        </w:rPr>
        <w:t xml:space="preserve">) </w:t>
      </w:r>
      <w:r w:rsidRPr="0038129F">
        <w:rPr>
          <w:rStyle w:val="tlid-translation"/>
          <w:rFonts w:ascii="Times New Roman" w:hAnsi="Times New Roman" w:cs="Times New Roman"/>
          <w:sz w:val="28"/>
          <w:szCs w:val="28"/>
        </w:rPr>
        <w:t>k</w:t>
      </w:r>
      <w:r w:rsidRPr="0038129F">
        <w:rPr>
          <w:rStyle w:val="tlid-translation"/>
          <w:rFonts w:ascii="Times New Roman" w:hAnsi="Times New Roman" w:cs="Times New Roman"/>
          <w:sz w:val="28"/>
          <w:szCs w:val="28"/>
          <w:lang w:val="uk-UA"/>
        </w:rPr>
        <w:t xml:space="preserve"> *.</w:t>
      </w:r>
    </w:p>
    <w:p w:rsidR="0038129F" w:rsidRPr="0038129F" w:rsidRDefault="0038129F" w:rsidP="0038129F">
      <w:pPr>
        <w:spacing w:after="0" w:line="360" w:lineRule="auto"/>
        <w:ind w:firstLine="708"/>
        <w:jc w:val="both"/>
        <w:rPr>
          <w:rFonts w:ascii="Times New Roman" w:hAnsi="Times New Roman" w:cs="Times New Roman"/>
          <w:sz w:val="28"/>
          <w:szCs w:val="28"/>
          <w:lang w:val="uk-UA"/>
        </w:rPr>
      </w:pPr>
      <w:r w:rsidRPr="0038129F">
        <w:rPr>
          <w:rStyle w:val="tlid-translation"/>
          <w:rFonts w:ascii="Times New Roman" w:hAnsi="Times New Roman" w:cs="Times New Roman"/>
          <w:sz w:val="28"/>
          <w:szCs w:val="28"/>
          <w:lang w:val="uk-UA"/>
        </w:rPr>
        <w:t xml:space="preserve">Зауважимо, що </w:t>
      </w:r>
      <w:r w:rsidR="008514C4" w:rsidRPr="0038129F">
        <w:rPr>
          <w:rStyle w:val="tlid-translation"/>
          <w:rFonts w:ascii="Times New Roman" w:hAnsi="Times New Roman" w:cs="Times New Roman"/>
          <w:sz w:val="28"/>
          <w:szCs w:val="28"/>
          <w:lang w:val="uk-UA"/>
        </w:rPr>
        <w:t>≡ - це знак тотожності.</w:t>
      </w:r>
      <w:r w:rsidRPr="0038129F">
        <w:rPr>
          <w:rFonts w:ascii="Times New Roman" w:hAnsi="Times New Roman" w:cs="Times New Roman"/>
          <w:sz w:val="28"/>
          <w:szCs w:val="28"/>
          <w:lang w:val="uk-UA"/>
        </w:rPr>
        <w:t xml:space="preserve"> </w:t>
      </w:r>
      <w:r w:rsidR="007D18DA">
        <w:rPr>
          <w:rStyle w:val="tlid-translation"/>
          <w:rFonts w:ascii="Times New Roman" w:hAnsi="Times New Roman" w:cs="Times New Roman"/>
          <w:sz w:val="28"/>
          <w:szCs w:val="28"/>
          <w:lang w:val="uk-UA"/>
        </w:rPr>
        <w:t>У математичній</w:t>
      </w:r>
      <w:r w:rsidR="008514C4" w:rsidRPr="0038129F">
        <w:rPr>
          <w:rStyle w:val="tlid-translation"/>
          <w:rFonts w:ascii="Times New Roman" w:hAnsi="Times New Roman" w:cs="Times New Roman"/>
          <w:sz w:val="28"/>
          <w:szCs w:val="28"/>
          <w:lang w:val="uk-UA"/>
        </w:rPr>
        <w:t xml:space="preserve"> теорії нелінійних різницевих рівнянь такі терміни є синонімами:</w:t>
      </w:r>
    </w:p>
    <w:p w:rsidR="0038129F" w:rsidRPr="0038129F" w:rsidRDefault="008514C4" w:rsidP="0038129F">
      <w:pPr>
        <w:spacing w:after="0" w:line="360" w:lineRule="auto"/>
        <w:ind w:firstLine="708"/>
        <w:jc w:val="both"/>
        <w:rPr>
          <w:rFonts w:ascii="Times New Roman" w:hAnsi="Times New Roman" w:cs="Times New Roman"/>
          <w:sz w:val="28"/>
          <w:szCs w:val="28"/>
          <w:lang w:val="uk-UA"/>
        </w:rPr>
      </w:pPr>
      <w:r w:rsidRPr="0038129F">
        <w:rPr>
          <w:rStyle w:val="tlid-translation"/>
          <w:rFonts w:ascii="Times New Roman" w:hAnsi="Times New Roman" w:cs="Times New Roman"/>
          <w:sz w:val="28"/>
          <w:szCs w:val="28"/>
          <w:lang w:val="uk-UA"/>
        </w:rPr>
        <w:t>нерухома точка ≡ точка рівноваги ≡</w:t>
      </w:r>
      <w:r w:rsidR="000C11FC">
        <w:rPr>
          <w:rStyle w:val="tlid-translation"/>
          <w:rFonts w:ascii="Times New Roman" w:hAnsi="Times New Roman" w:cs="Times New Roman"/>
          <w:sz w:val="28"/>
          <w:szCs w:val="28"/>
          <w:lang w:val="uk-UA"/>
        </w:rPr>
        <w:t xml:space="preserve"> </w:t>
      </w:r>
      <w:r w:rsidR="008E7E3A">
        <w:rPr>
          <w:rStyle w:val="tlid-translation"/>
          <w:rFonts w:ascii="Times New Roman" w:hAnsi="Times New Roman" w:cs="Times New Roman"/>
          <w:sz w:val="28"/>
          <w:szCs w:val="28"/>
          <w:lang w:val="uk-UA"/>
        </w:rPr>
        <w:t>положення</w:t>
      </w:r>
      <w:r w:rsidRPr="0038129F">
        <w:rPr>
          <w:rStyle w:val="tlid-translation"/>
          <w:rFonts w:ascii="Times New Roman" w:hAnsi="Times New Roman" w:cs="Times New Roman"/>
          <w:sz w:val="28"/>
          <w:szCs w:val="28"/>
          <w:lang w:val="uk-UA"/>
        </w:rPr>
        <w:t xml:space="preserve"> рівноваги</w:t>
      </w:r>
    </w:p>
    <w:p w:rsidR="0038129F" w:rsidRPr="0038129F" w:rsidRDefault="008514C4" w:rsidP="0038129F">
      <w:pPr>
        <w:spacing w:after="0" w:line="360" w:lineRule="auto"/>
        <w:ind w:firstLine="708"/>
        <w:jc w:val="both"/>
        <w:rPr>
          <w:rFonts w:ascii="Times New Roman" w:hAnsi="Times New Roman" w:cs="Times New Roman"/>
          <w:sz w:val="28"/>
          <w:szCs w:val="28"/>
          <w:lang w:val="uk-UA"/>
        </w:rPr>
      </w:pPr>
      <w:r w:rsidRPr="0038129F">
        <w:rPr>
          <w:rStyle w:val="tlid-translation"/>
          <w:rFonts w:ascii="Times New Roman" w:hAnsi="Times New Roman" w:cs="Times New Roman"/>
          <w:sz w:val="28"/>
          <w:szCs w:val="28"/>
          <w:lang w:val="uk-UA"/>
        </w:rPr>
        <w:t>У наведеній вище термінології</w:t>
      </w:r>
    </w:p>
    <w:p w:rsidR="0038129F" w:rsidRPr="0038129F" w:rsidRDefault="008514C4" w:rsidP="0038129F">
      <w:pPr>
        <w:spacing w:after="0" w:line="360" w:lineRule="auto"/>
        <w:ind w:firstLine="708"/>
        <w:jc w:val="both"/>
        <w:rPr>
          <w:rStyle w:val="tlid-translation"/>
          <w:rFonts w:ascii="Times New Roman" w:hAnsi="Times New Roman" w:cs="Times New Roman"/>
          <w:sz w:val="28"/>
          <w:szCs w:val="28"/>
          <w:lang w:val="uk-UA"/>
        </w:rPr>
      </w:pPr>
      <w:r w:rsidRPr="0038129F">
        <w:rPr>
          <w:rStyle w:val="tlid-translation"/>
          <w:rFonts w:ascii="Times New Roman" w:hAnsi="Times New Roman" w:cs="Times New Roman"/>
          <w:sz w:val="28"/>
          <w:szCs w:val="28"/>
          <w:lang w:val="uk-UA"/>
        </w:rPr>
        <w:t xml:space="preserve">«Рівень капітало- озброєністі </w:t>
      </w:r>
      <w:r w:rsidRPr="0038129F">
        <w:rPr>
          <w:rStyle w:val="tlid-translation"/>
          <w:rFonts w:ascii="Times New Roman" w:hAnsi="Times New Roman" w:cs="Times New Roman"/>
          <w:sz w:val="28"/>
          <w:szCs w:val="28"/>
        </w:rPr>
        <w:t>k</w:t>
      </w:r>
      <w:r w:rsidRPr="0038129F">
        <w:rPr>
          <w:rStyle w:val="tlid-translation"/>
          <w:rFonts w:ascii="Times New Roman" w:hAnsi="Times New Roman" w:cs="Times New Roman"/>
          <w:sz w:val="28"/>
          <w:szCs w:val="28"/>
          <w:lang w:val="uk-UA"/>
        </w:rPr>
        <w:t xml:space="preserve"> *» ≡</w:t>
      </w:r>
      <w:r w:rsidR="0038129F" w:rsidRPr="0038129F">
        <w:rPr>
          <w:rFonts w:ascii="Times New Roman" w:hAnsi="Times New Roman" w:cs="Times New Roman"/>
          <w:sz w:val="28"/>
          <w:szCs w:val="28"/>
          <w:lang w:val="uk-UA"/>
        </w:rPr>
        <w:t xml:space="preserve"> </w:t>
      </w:r>
      <w:r w:rsidRPr="0038129F">
        <w:rPr>
          <w:rStyle w:val="tlid-translation"/>
          <w:rFonts w:ascii="Times New Roman" w:hAnsi="Times New Roman" w:cs="Times New Roman"/>
          <w:sz w:val="28"/>
          <w:szCs w:val="28"/>
          <w:lang w:val="uk-UA"/>
        </w:rPr>
        <w:t xml:space="preserve">нерухома точка </w:t>
      </w:r>
      <w:r w:rsidRPr="0038129F">
        <w:rPr>
          <w:rStyle w:val="tlid-translation"/>
          <w:rFonts w:ascii="Times New Roman" w:hAnsi="Times New Roman" w:cs="Times New Roman"/>
          <w:sz w:val="28"/>
          <w:szCs w:val="28"/>
        </w:rPr>
        <w:t>k</w:t>
      </w:r>
      <w:r w:rsidRPr="0038129F">
        <w:rPr>
          <w:rStyle w:val="tlid-translation"/>
          <w:rFonts w:ascii="Times New Roman" w:hAnsi="Times New Roman" w:cs="Times New Roman"/>
          <w:sz w:val="28"/>
          <w:szCs w:val="28"/>
          <w:lang w:val="uk-UA"/>
        </w:rPr>
        <w:t xml:space="preserve"> * ≡точка рівноваги </w:t>
      </w:r>
      <w:r w:rsidRPr="0038129F">
        <w:rPr>
          <w:rStyle w:val="tlid-translation"/>
          <w:rFonts w:ascii="Times New Roman" w:hAnsi="Times New Roman" w:cs="Times New Roman"/>
          <w:sz w:val="28"/>
          <w:szCs w:val="28"/>
        </w:rPr>
        <w:t>k</w:t>
      </w:r>
      <w:r w:rsidRPr="0038129F">
        <w:rPr>
          <w:rStyle w:val="tlid-translation"/>
          <w:rFonts w:ascii="Times New Roman" w:hAnsi="Times New Roman" w:cs="Times New Roman"/>
          <w:sz w:val="28"/>
          <w:szCs w:val="28"/>
          <w:lang w:val="uk-UA"/>
        </w:rPr>
        <w:t xml:space="preserve"> * ≡ положення рівноваги </w:t>
      </w:r>
      <w:r w:rsidRPr="0038129F">
        <w:rPr>
          <w:rStyle w:val="tlid-translation"/>
          <w:rFonts w:ascii="Times New Roman" w:hAnsi="Times New Roman" w:cs="Times New Roman"/>
          <w:sz w:val="28"/>
          <w:szCs w:val="28"/>
        </w:rPr>
        <w:t>k</w:t>
      </w:r>
      <w:r w:rsidR="0038129F" w:rsidRPr="0038129F">
        <w:rPr>
          <w:rStyle w:val="tlid-translation"/>
          <w:rFonts w:ascii="Times New Roman" w:hAnsi="Times New Roman" w:cs="Times New Roman"/>
          <w:sz w:val="28"/>
          <w:szCs w:val="28"/>
          <w:lang w:val="uk-UA"/>
        </w:rPr>
        <w:t>.</w:t>
      </w:r>
    </w:p>
    <w:p w:rsidR="0038129F" w:rsidRPr="0032287F" w:rsidRDefault="008514C4" w:rsidP="0032287F">
      <w:pPr>
        <w:spacing w:after="0" w:line="360" w:lineRule="auto"/>
        <w:ind w:firstLine="708"/>
        <w:jc w:val="both"/>
        <w:rPr>
          <w:rFonts w:ascii="Times New Roman" w:hAnsi="Times New Roman" w:cs="Times New Roman"/>
          <w:sz w:val="28"/>
          <w:szCs w:val="28"/>
          <w:lang w:val="uk-UA"/>
        </w:rPr>
      </w:pPr>
      <w:r w:rsidRPr="0038129F">
        <w:rPr>
          <w:rStyle w:val="tlid-translation"/>
          <w:rFonts w:ascii="Times New Roman" w:hAnsi="Times New Roman" w:cs="Times New Roman"/>
          <w:sz w:val="28"/>
          <w:szCs w:val="28"/>
          <w:lang w:val="uk-UA"/>
        </w:rPr>
        <w:t xml:space="preserve">Нерухома точка може бути стійкою (їй відповідає термін «стійкий рівень капіталоозброєності </w:t>
      </w:r>
      <w:r w:rsidRPr="0038129F">
        <w:rPr>
          <w:rStyle w:val="tlid-translation"/>
          <w:rFonts w:ascii="Times New Roman" w:hAnsi="Times New Roman" w:cs="Times New Roman"/>
          <w:sz w:val="28"/>
          <w:szCs w:val="28"/>
        </w:rPr>
        <w:t>k</w:t>
      </w:r>
      <w:r w:rsidRPr="0038129F">
        <w:rPr>
          <w:rStyle w:val="tlid-translation"/>
          <w:rFonts w:ascii="Times New Roman" w:hAnsi="Times New Roman" w:cs="Times New Roman"/>
          <w:sz w:val="28"/>
          <w:szCs w:val="28"/>
          <w:lang w:val="uk-UA"/>
        </w:rPr>
        <w:t xml:space="preserve"> *»</w:t>
      </w:r>
      <w:r w:rsidR="000B5899">
        <w:rPr>
          <w:rStyle w:val="tlid-translation"/>
          <w:rFonts w:ascii="Times New Roman" w:hAnsi="Times New Roman" w:cs="Times New Roman"/>
          <w:sz w:val="28"/>
          <w:szCs w:val="28"/>
          <w:lang w:val="uk-UA"/>
        </w:rPr>
        <w:t>)</w:t>
      </w:r>
      <w:r w:rsidRPr="0038129F">
        <w:rPr>
          <w:rStyle w:val="tlid-translation"/>
          <w:rFonts w:ascii="Times New Roman" w:hAnsi="Times New Roman" w:cs="Times New Roman"/>
          <w:sz w:val="28"/>
          <w:szCs w:val="28"/>
          <w:lang w:val="uk-UA"/>
        </w:rPr>
        <w:t xml:space="preserve"> або нестійкою.</w:t>
      </w:r>
    </w:p>
    <w:p w:rsidR="000604E3" w:rsidRDefault="000604E3" w:rsidP="00E7215A">
      <w:pPr>
        <w:tabs>
          <w:tab w:val="left" w:pos="2160"/>
          <w:tab w:val="left" w:pos="5040"/>
          <w:tab w:val="left" w:pos="6840"/>
        </w:tabs>
        <w:spacing w:after="0" w:line="360" w:lineRule="auto"/>
        <w:rPr>
          <w:rFonts w:ascii="Times New Roman" w:hAnsi="Times New Roman" w:cs="Times New Roman"/>
          <w:b/>
          <w:sz w:val="28"/>
          <w:szCs w:val="28"/>
          <w:lang w:val="uk-UA"/>
        </w:rPr>
      </w:pPr>
    </w:p>
    <w:p w:rsidR="000604E3" w:rsidRDefault="000604E3" w:rsidP="00E7215A">
      <w:pPr>
        <w:tabs>
          <w:tab w:val="left" w:pos="2160"/>
          <w:tab w:val="left" w:pos="5040"/>
          <w:tab w:val="left" w:pos="6840"/>
        </w:tabs>
        <w:spacing w:after="0" w:line="360" w:lineRule="auto"/>
        <w:rPr>
          <w:rFonts w:ascii="Times New Roman" w:hAnsi="Times New Roman" w:cs="Times New Roman"/>
          <w:b/>
          <w:sz w:val="28"/>
          <w:szCs w:val="28"/>
          <w:lang w:val="uk-UA"/>
        </w:rPr>
      </w:pPr>
    </w:p>
    <w:p w:rsidR="000C6004" w:rsidRPr="000C7494" w:rsidRDefault="00A356FC" w:rsidP="000C7494">
      <w:pPr>
        <w:tabs>
          <w:tab w:val="left" w:pos="2160"/>
          <w:tab w:val="left" w:pos="5040"/>
          <w:tab w:val="left" w:pos="6840"/>
        </w:tabs>
        <w:spacing w:after="0" w:line="360" w:lineRule="auto"/>
        <w:ind w:firstLine="709"/>
        <w:jc w:val="both"/>
        <w:rPr>
          <w:rFonts w:ascii="Times New Roman" w:hAnsi="Times New Roman" w:cs="Times New Roman"/>
          <w:sz w:val="28"/>
          <w:szCs w:val="28"/>
        </w:rPr>
      </w:pPr>
      <w:r w:rsidRPr="000C7494">
        <w:rPr>
          <w:rFonts w:ascii="Times New Roman" w:hAnsi="Times New Roman" w:cs="Times New Roman"/>
          <w:sz w:val="28"/>
          <w:szCs w:val="28"/>
          <w:lang w:val="uk-UA"/>
        </w:rPr>
        <w:t>3</w:t>
      </w:r>
      <w:r w:rsidR="000C6004" w:rsidRPr="000C7494">
        <w:rPr>
          <w:rFonts w:ascii="Times New Roman" w:hAnsi="Times New Roman" w:cs="Times New Roman"/>
          <w:sz w:val="28"/>
          <w:szCs w:val="28"/>
          <w:lang w:val="uk-UA"/>
        </w:rPr>
        <w:t>.3</w:t>
      </w:r>
      <w:r w:rsidR="009E244B" w:rsidRPr="000C7494">
        <w:rPr>
          <w:rFonts w:ascii="Times New Roman" w:hAnsi="Times New Roman" w:cs="Times New Roman"/>
          <w:sz w:val="28"/>
          <w:szCs w:val="28"/>
          <w:lang w:val="uk-UA"/>
        </w:rPr>
        <w:t xml:space="preserve"> </w:t>
      </w:r>
      <w:r w:rsidR="000C6004" w:rsidRPr="000C7494">
        <w:rPr>
          <w:rFonts w:ascii="Times New Roman" w:hAnsi="Times New Roman" w:cs="Times New Roman"/>
          <w:sz w:val="28"/>
          <w:szCs w:val="28"/>
          <w:lang w:val="uk-UA"/>
        </w:rPr>
        <w:t>Дослідження положення рівноваги моделі економічного зростання Солоу з виробничою функцією Кобба-Дугласа методами нелінійної механіки</w:t>
      </w:r>
      <w:r w:rsidR="00EB2095" w:rsidRPr="000C7494">
        <w:rPr>
          <w:rFonts w:ascii="Times New Roman" w:hAnsi="Times New Roman" w:cs="Times New Roman"/>
          <w:sz w:val="28"/>
          <w:szCs w:val="28"/>
        </w:rPr>
        <w:t xml:space="preserve"> </w:t>
      </w:r>
      <w:r w:rsidR="008514C4" w:rsidRPr="000C7494">
        <w:rPr>
          <w:rStyle w:val="tlid-translation"/>
          <w:rFonts w:ascii="Times New Roman" w:hAnsi="Times New Roman" w:cs="Times New Roman"/>
          <w:sz w:val="28"/>
          <w:szCs w:val="28"/>
          <w:lang w:val="uk-UA"/>
        </w:rPr>
        <w:t xml:space="preserve">    </w:t>
      </w:r>
    </w:p>
    <w:p w:rsidR="000C6004" w:rsidRPr="000C7494" w:rsidRDefault="000C6004" w:rsidP="000C7494">
      <w:pPr>
        <w:tabs>
          <w:tab w:val="left" w:pos="2160"/>
          <w:tab w:val="left" w:pos="5040"/>
          <w:tab w:val="left" w:pos="6840"/>
        </w:tabs>
        <w:spacing w:after="0" w:line="360" w:lineRule="auto"/>
        <w:ind w:firstLine="709"/>
        <w:jc w:val="both"/>
        <w:rPr>
          <w:rFonts w:ascii="Times New Roman" w:hAnsi="Times New Roman" w:cs="Times New Roman"/>
          <w:sz w:val="28"/>
          <w:szCs w:val="28"/>
        </w:rPr>
      </w:pPr>
    </w:p>
    <w:p w:rsidR="000C6004" w:rsidRPr="000C7494" w:rsidRDefault="000C6004" w:rsidP="000C7494">
      <w:pPr>
        <w:tabs>
          <w:tab w:val="left" w:pos="2160"/>
          <w:tab w:val="left" w:pos="5040"/>
          <w:tab w:val="left" w:pos="6840"/>
        </w:tabs>
        <w:spacing w:after="0" w:line="360" w:lineRule="auto"/>
        <w:ind w:firstLine="709"/>
        <w:jc w:val="both"/>
        <w:rPr>
          <w:rFonts w:ascii="Times New Roman" w:hAnsi="Times New Roman" w:cs="Times New Roman"/>
          <w:sz w:val="28"/>
          <w:szCs w:val="28"/>
          <w:lang w:val="uk-UA"/>
        </w:rPr>
      </w:pPr>
    </w:p>
    <w:p w:rsidR="000C6004" w:rsidRDefault="000C6004" w:rsidP="000C7494">
      <w:pPr>
        <w:tabs>
          <w:tab w:val="left" w:pos="2160"/>
          <w:tab w:val="left" w:pos="5040"/>
          <w:tab w:val="left" w:pos="6840"/>
        </w:tabs>
        <w:spacing w:after="0" w:line="360" w:lineRule="auto"/>
        <w:ind w:firstLine="709"/>
        <w:jc w:val="both"/>
        <w:rPr>
          <w:rStyle w:val="tlid-translation"/>
          <w:rFonts w:ascii="Times New Roman" w:hAnsi="Times New Roman" w:cs="Times New Roman"/>
          <w:sz w:val="28"/>
          <w:szCs w:val="28"/>
          <w:lang w:val="uk-UA"/>
        </w:rPr>
      </w:pPr>
      <w:r w:rsidRPr="000C7494">
        <w:rPr>
          <w:rStyle w:val="tlid-translation"/>
          <w:rFonts w:ascii="Times New Roman" w:hAnsi="Times New Roman" w:cs="Times New Roman"/>
          <w:sz w:val="28"/>
          <w:szCs w:val="28"/>
          <w:lang w:val="uk-UA"/>
        </w:rPr>
        <w:t>В якості виробничої функції в рівнянні (20) виберемо функцію Кобба-Дугласа</w:t>
      </w:r>
    </w:p>
    <w:p w:rsidR="00720D69" w:rsidRPr="000C7494" w:rsidRDefault="00720D69" w:rsidP="000C7494">
      <w:pPr>
        <w:tabs>
          <w:tab w:val="left" w:pos="2160"/>
          <w:tab w:val="left" w:pos="5040"/>
          <w:tab w:val="left" w:pos="6840"/>
        </w:tabs>
        <w:spacing w:after="0" w:line="360" w:lineRule="auto"/>
        <w:ind w:firstLine="709"/>
        <w:jc w:val="both"/>
        <w:rPr>
          <w:rStyle w:val="tlid-translation"/>
          <w:rFonts w:ascii="Times New Roman" w:hAnsi="Times New Roman" w:cs="Times New Roman"/>
          <w:sz w:val="28"/>
          <w:szCs w:val="28"/>
          <w:lang w:val="uk-UA"/>
        </w:rPr>
      </w:pPr>
    </w:p>
    <w:p w:rsidR="000C6004" w:rsidRDefault="000C7494" w:rsidP="00720D69">
      <w:pPr>
        <w:tabs>
          <w:tab w:val="left" w:pos="2160"/>
          <w:tab w:val="left" w:pos="5040"/>
          <w:tab w:val="left" w:pos="6840"/>
        </w:tabs>
        <w:spacing w:after="0" w:line="360" w:lineRule="auto"/>
        <w:ind w:firstLine="709"/>
        <w:jc w:val="center"/>
        <w:rPr>
          <w:rFonts w:ascii="Times New Roman" w:hAnsi="Times New Roman" w:cs="Times New Roman"/>
          <w:sz w:val="28"/>
          <w:szCs w:val="28"/>
        </w:rPr>
      </w:pPr>
      <m:oMath>
        <m:r>
          <m:rPr>
            <m:sty m:val="p"/>
          </m:rPr>
          <w:rPr>
            <w:rFonts w:ascii="Cambria Math" w:hAnsi="Cambria Math" w:cs="Times New Roman"/>
            <w:sz w:val="28"/>
            <w:szCs w:val="28"/>
          </w:rPr>
          <m:t>F</m:t>
        </m:r>
        <m:d>
          <m:dPr>
            <m:ctrlPr>
              <w:rPr>
                <w:rFonts w:ascii="Cambria Math" w:hAnsi="Cambria Math" w:cs="Times New Roman"/>
                <w:sz w:val="28"/>
                <w:szCs w:val="28"/>
              </w:rPr>
            </m:ctrlPr>
          </m:dPr>
          <m:e>
            <m:r>
              <m:rPr>
                <m:sty m:val="p"/>
              </m:rPr>
              <w:rPr>
                <w:rFonts w:ascii="Cambria Math" w:hAnsi="Cambria Math" w:cs="Times New Roman"/>
                <w:sz w:val="28"/>
                <w:szCs w:val="28"/>
              </w:rPr>
              <m:t>K,L</m:t>
            </m:r>
          </m:e>
        </m:d>
        <m:r>
          <m:rPr>
            <m:sty m:val="p"/>
          </m:rPr>
          <w:rPr>
            <w:rFonts w:ascii="Cambria Math" w:hAnsi="Cambria Math" w:cs="Times New Roman"/>
            <w:sz w:val="28"/>
            <w:szCs w:val="28"/>
          </w:rPr>
          <m:t>=</m:t>
        </m:r>
        <m:sSup>
          <m:sSupPr>
            <m:ctrlPr>
              <w:rPr>
                <w:rFonts w:ascii="Cambria Math" w:hAnsi="Cambria Math" w:cs="Times New Roman"/>
                <w:sz w:val="28"/>
                <w:szCs w:val="28"/>
              </w:rPr>
            </m:ctrlPr>
          </m:sSupPr>
          <m:e>
            <m:r>
              <m:rPr>
                <m:sty m:val="p"/>
              </m:rPr>
              <w:rPr>
                <w:rFonts w:ascii="Cambria Math" w:hAnsi="Cambria Math" w:cs="Times New Roman"/>
                <w:sz w:val="28"/>
                <w:szCs w:val="28"/>
              </w:rPr>
              <m:t>K</m:t>
            </m:r>
          </m:e>
          <m:sup>
            <m:r>
              <m:rPr>
                <m:sty m:val="p"/>
              </m:rPr>
              <w:rPr>
                <w:rFonts w:ascii="Cambria Math" w:hAnsi="Cambria Math" w:cs="Times New Roman"/>
                <w:sz w:val="28"/>
                <w:szCs w:val="28"/>
              </w:rPr>
              <m:t>α</m:t>
            </m:r>
          </m:sup>
        </m:sSup>
        <m:sSup>
          <m:sSupPr>
            <m:ctrlPr>
              <w:rPr>
                <w:rFonts w:ascii="Cambria Math" w:hAnsi="Cambria Math" w:cs="Times New Roman"/>
                <w:sz w:val="28"/>
                <w:szCs w:val="28"/>
              </w:rPr>
            </m:ctrlPr>
          </m:sSupPr>
          <m:e>
            <m:r>
              <m:rPr>
                <m:sty m:val="p"/>
              </m:rPr>
              <w:rPr>
                <w:rFonts w:ascii="Cambria Math" w:hAnsi="Cambria Math" w:cs="Times New Roman"/>
                <w:sz w:val="28"/>
                <w:szCs w:val="28"/>
              </w:rPr>
              <m:t>L</m:t>
            </m:r>
          </m:e>
          <m:sup>
            <m:r>
              <m:rPr>
                <m:sty m:val="p"/>
              </m:rPr>
              <w:rPr>
                <w:rFonts w:ascii="Cambria Math" w:hAnsi="Cambria Math" w:cs="Times New Roman"/>
                <w:sz w:val="28"/>
                <w:szCs w:val="28"/>
              </w:rPr>
              <m:t>1-α</m:t>
            </m:r>
          </m:sup>
        </m:sSup>
      </m:oMath>
      <w:r w:rsidR="000C6004" w:rsidRPr="000C7494">
        <w:rPr>
          <w:rFonts w:ascii="Times New Roman" w:hAnsi="Times New Roman" w:cs="Times New Roman"/>
          <w:sz w:val="28"/>
          <w:szCs w:val="28"/>
          <w:lang w:val="uk-UA"/>
        </w:rPr>
        <w:t xml:space="preserve">  </w:t>
      </w:r>
      <w:r w:rsidR="00EB2095" w:rsidRPr="000C7494">
        <w:rPr>
          <w:rFonts w:ascii="Times New Roman" w:hAnsi="Times New Roman" w:cs="Times New Roman"/>
          <w:position w:val="-6"/>
          <w:sz w:val="28"/>
          <w:szCs w:val="28"/>
        </w:rPr>
        <w:object w:dxaOrig="880" w:dyaOrig="279">
          <v:shape id="_x0000_i1077" type="#_x0000_t75" style="width:43.5pt;height:13.5pt" o:ole="">
            <v:imagedata r:id="rId121" o:title=""/>
          </v:shape>
          <o:OLEObject Type="Embed" ProgID="Equation.3" ShapeID="_x0000_i1077" DrawAspect="Content" ObjectID="_1638004944" r:id="rId122"/>
        </w:object>
      </w:r>
      <w:r w:rsidR="000C6004" w:rsidRPr="000C7494">
        <w:rPr>
          <w:rFonts w:ascii="Times New Roman" w:hAnsi="Times New Roman" w:cs="Times New Roman"/>
          <w:sz w:val="28"/>
          <w:szCs w:val="28"/>
        </w:rPr>
        <w:t>.</w:t>
      </w:r>
    </w:p>
    <w:p w:rsidR="00720D69" w:rsidRPr="000C7494" w:rsidRDefault="00720D69" w:rsidP="000C7494">
      <w:pPr>
        <w:tabs>
          <w:tab w:val="left" w:pos="2160"/>
          <w:tab w:val="left" w:pos="5040"/>
          <w:tab w:val="left" w:pos="6840"/>
        </w:tabs>
        <w:spacing w:after="0" w:line="360" w:lineRule="auto"/>
        <w:ind w:firstLine="709"/>
        <w:jc w:val="both"/>
        <w:rPr>
          <w:rFonts w:ascii="Times New Roman" w:hAnsi="Times New Roman" w:cs="Times New Roman"/>
          <w:sz w:val="28"/>
          <w:szCs w:val="28"/>
          <w:lang w:val="uk-UA"/>
        </w:rPr>
      </w:pPr>
    </w:p>
    <w:p w:rsidR="000C6004" w:rsidRPr="000C7494" w:rsidRDefault="000C6004" w:rsidP="000C7494">
      <w:pPr>
        <w:tabs>
          <w:tab w:val="left" w:pos="2160"/>
          <w:tab w:val="left" w:pos="5040"/>
          <w:tab w:val="left" w:pos="6840"/>
        </w:tabs>
        <w:spacing w:after="0" w:line="360" w:lineRule="auto"/>
        <w:ind w:firstLine="709"/>
        <w:jc w:val="both"/>
        <w:rPr>
          <w:rFonts w:ascii="Times New Roman" w:hAnsi="Times New Roman" w:cs="Times New Roman"/>
          <w:sz w:val="28"/>
          <w:szCs w:val="28"/>
        </w:rPr>
      </w:pPr>
      <w:r w:rsidRPr="000C7494">
        <w:rPr>
          <w:rFonts w:ascii="Times New Roman" w:hAnsi="Times New Roman" w:cs="Times New Roman"/>
          <w:sz w:val="28"/>
          <w:szCs w:val="28"/>
        </w:rPr>
        <w:t>Надалі будемо розглядати модель Солоу з виробничою функцією Кобба-Дугласа.</w:t>
      </w:r>
    </w:p>
    <w:p w:rsidR="000C6004" w:rsidRDefault="000C6004" w:rsidP="000C7494">
      <w:pPr>
        <w:tabs>
          <w:tab w:val="left" w:pos="2160"/>
          <w:tab w:val="left" w:pos="5040"/>
          <w:tab w:val="left" w:pos="6840"/>
        </w:tabs>
        <w:spacing w:after="0" w:line="360" w:lineRule="auto"/>
        <w:ind w:firstLine="709"/>
        <w:jc w:val="both"/>
        <w:rPr>
          <w:rFonts w:ascii="Times New Roman" w:hAnsi="Times New Roman" w:cs="Times New Roman"/>
          <w:sz w:val="28"/>
          <w:szCs w:val="28"/>
        </w:rPr>
      </w:pPr>
      <w:r w:rsidRPr="000C7494">
        <w:rPr>
          <w:rFonts w:ascii="Times New Roman" w:hAnsi="Times New Roman" w:cs="Times New Roman"/>
          <w:sz w:val="28"/>
          <w:szCs w:val="28"/>
        </w:rPr>
        <w:t>Для того, щоб отримати виробничу функцію в інтенсивній формі, розділимо обидва чинники виробництва на L. Маємо:</w:t>
      </w:r>
    </w:p>
    <w:p w:rsidR="00720D69" w:rsidRPr="000C7494" w:rsidRDefault="00720D69" w:rsidP="000C7494">
      <w:pPr>
        <w:tabs>
          <w:tab w:val="left" w:pos="2160"/>
          <w:tab w:val="left" w:pos="5040"/>
          <w:tab w:val="left" w:pos="6840"/>
        </w:tabs>
        <w:spacing w:after="0" w:line="360" w:lineRule="auto"/>
        <w:ind w:firstLine="709"/>
        <w:jc w:val="both"/>
        <w:rPr>
          <w:rFonts w:ascii="Times New Roman" w:hAnsi="Times New Roman" w:cs="Times New Roman"/>
          <w:sz w:val="28"/>
          <w:szCs w:val="28"/>
        </w:rPr>
      </w:pPr>
    </w:p>
    <w:p w:rsidR="00EB2095" w:rsidRDefault="00EB2095" w:rsidP="00720D69">
      <w:pPr>
        <w:tabs>
          <w:tab w:val="left" w:pos="2160"/>
          <w:tab w:val="left" w:pos="5040"/>
          <w:tab w:val="left" w:pos="6840"/>
        </w:tabs>
        <w:spacing w:after="0" w:line="360" w:lineRule="auto"/>
        <w:ind w:firstLine="709"/>
        <w:jc w:val="center"/>
        <w:rPr>
          <w:rFonts w:ascii="Times New Roman" w:eastAsiaTheme="minorEastAsia" w:hAnsi="Times New Roman" w:cs="Times New Roman"/>
          <w:sz w:val="28"/>
          <w:szCs w:val="28"/>
          <w:lang w:val="en-US"/>
        </w:rPr>
      </w:pPr>
      <m:oMathPara>
        <m:oMath>
          <m:r>
            <m:rPr>
              <m:sty m:val="p"/>
            </m:rPr>
            <w:rPr>
              <w:rFonts w:ascii="Cambria Math" w:hAnsi="Cambria Math" w:cs="Times New Roman"/>
              <w:sz w:val="28"/>
              <w:szCs w:val="28"/>
              <w:lang w:val="en-US"/>
            </w:rPr>
            <m:t>f</m:t>
          </m:r>
          <m:d>
            <m:dPr>
              <m:ctrlPr>
                <w:rPr>
                  <w:rFonts w:ascii="Cambria Math" w:hAnsi="Cambria Math" w:cs="Times New Roman"/>
                  <w:sz w:val="28"/>
                  <w:szCs w:val="28"/>
                  <w:lang w:val="en-US"/>
                </w:rPr>
              </m:ctrlPr>
            </m:dPr>
            <m:e>
              <m:r>
                <m:rPr>
                  <m:sty m:val="p"/>
                </m:rPr>
                <w:rPr>
                  <w:rFonts w:ascii="Cambria Math" w:hAnsi="Cambria Math" w:cs="Times New Roman"/>
                  <w:sz w:val="28"/>
                  <w:szCs w:val="28"/>
                  <w:lang w:val="en-US"/>
                </w:rPr>
                <m:t>k</m:t>
              </m:r>
            </m:e>
          </m:d>
          <m:r>
            <m:rPr>
              <m:sty m:val="p"/>
            </m:rPr>
            <w:rPr>
              <w:rFonts w:ascii="Cambria Math" w:hAnsi="Cambria Math" w:cs="Times New Roman"/>
              <w:sz w:val="28"/>
              <w:szCs w:val="28"/>
            </w:rPr>
            <m:t>=</m:t>
          </m:r>
          <m:r>
            <m:rPr>
              <m:sty m:val="p"/>
            </m:rPr>
            <w:rPr>
              <w:rFonts w:ascii="Cambria Math" w:hAnsi="Cambria Math" w:cs="Times New Roman"/>
              <w:sz w:val="28"/>
              <w:szCs w:val="28"/>
              <w:lang w:val="en-US"/>
            </w:rPr>
            <m:t>F</m:t>
          </m:r>
          <m:d>
            <m:dPr>
              <m:ctrlPr>
                <w:rPr>
                  <w:rFonts w:ascii="Cambria Math" w:hAnsi="Cambria Math" w:cs="Times New Roman"/>
                  <w:sz w:val="28"/>
                  <w:szCs w:val="28"/>
                  <w:lang w:val="en-US"/>
                </w:rPr>
              </m:ctrlPr>
            </m:dPr>
            <m:e>
              <m:f>
                <m:fPr>
                  <m:ctrlPr>
                    <w:rPr>
                      <w:rFonts w:ascii="Cambria Math" w:hAnsi="Cambria Math" w:cs="Times New Roman"/>
                      <w:sz w:val="28"/>
                      <w:szCs w:val="28"/>
                      <w:lang w:val="en-US"/>
                    </w:rPr>
                  </m:ctrlPr>
                </m:fPr>
                <m:num>
                  <m:r>
                    <m:rPr>
                      <m:sty m:val="p"/>
                    </m:rPr>
                    <w:rPr>
                      <w:rFonts w:ascii="Cambria Math" w:hAnsi="Cambria Math" w:cs="Times New Roman"/>
                      <w:sz w:val="28"/>
                      <w:szCs w:val="28"/>
                      <w:lang w:val="en-US"/>
                    </w:rPr>
                    <m:t>K</m:t>
                  </m:r>
                </m:num>
                <m:den>
                  <m:r>
                    <m:rPr>
                      <m:sty m:val="p"/>
                    </m:rPr>
                    <w:rPr>
                      <w:rFonts w:ascii="Cambria Math" w:hAnsi="Cambria Math" w:cs="Times New Roman"/>
                      <w:sz w:val="28"/>
                      <w:szCs w:val="28"/>
                      <w:lang w:val="en-US"/>
                    </w:rPr>
                    <m:t>L</m:t>
                  </m:r>
                </m:den>
              </m:f>
              <m:r>
                <m:rPr>
                  <m:sty m:val="p"/>
                </m:rPr>
                <w:rPr>
                  <w:rFonts w:ascii="Cambria Math" w:hAnsi="Cambria Math" w:cs="Times New Roman"/>
                  <w:sz w:val="28"/>
                  <w:szCs w:val="28"/>
                </w:rPr>
                <m:t>,1</m:t>
              </m:r>
            </m:e>
          </m:d>
          <m:r>
            <m:rPr>
              <m:sty m:val="p"/>
            </m:rPr>
            <w:rPr>
              <w:rFonts w:ascii="Cambria Math" w:hAnsi="Cambria Math" w:cs="Times New Roman"/>
              <w:sz w:val="28"/>
              <w:szCs w:val="28"/>
            </w:rPr>
            <m:t>=</m:t>
          </m:r>
          <m:sSup>
            <m:sSupPr>
              <m:ctrlPr>
                <w:rPr>
                  <w:rFonts w:ascii="Cambria Math" w:hAnsi="Cambria Math" w:cs="Times New Roman"/>
                  <w:sz w:val="28"/>
                  <w:szCs w:val="28"/>
                  <w:lang w:val="en-US"/>
                </w:rPr>
              </m:ctrlPr>
            </m:sSupPr>
            <m:e>
              <m:d>
                <m:dPr>
                  <m:ctrlPr>
                    <w:rPr>
                      <w:rFonts w:ascii="Cambria Math" w:hAnsi="Cambria Math" w:cs="Times New Roman"/>
                      <w:sz w:val="28"/>
                      <w:szCs w:val="28"/>
                      <w:lang w:val="en-US"/>
                    </w:rPr>
                  </m:ctrlPr>
                </m:dPr>
                <m:e>
                  <m:f>
                    <m:fPr>
                      <m:ctrlPr>
                        <w:rPr>
                          <w:rFonts w:ascii="Cambria Math" w:hAnsi="Cambria Math" w:cs="Times New Roman"/>
                          <w:sz w:val="28"/>
                          <w:szCs w:val="28"/>
                          <w:lang w:val="en-US"/>
                        </w:rPr>
                      </m:ctrlPr>
                    </m:fPr>
                    <m:num>
                      <m:r>
                        <m:rPr>
                          <m:sty m:val="p"/>
                        </m:rPr>
                        <w:rPr>
                          <w:rFonts w:ascii="Cambria Math" w:hAnsi="Cambria Math" w:cs="Times New Roman"/>
                          <w:sz w:val="28"/>
                          <w:szCs w:val="28"/>
                          <w:lang w:val="en-US"/>
                        </w:rPr>
                        <m:t>K</m:t>
                      </m:r>
                    </m:num>
                    <m:den>
                      <m:r>
                        <m:rPr>
                          <m:sty m:val="p"/>
                        </m:rPr>
                        <w:rPr>
                          <w:rFonts w:ascii="Cambria Math" w:hAnsi="Cambria Math" w:cs="Times New Roman"/>
                          <w:sz w:val="28"/>
                          <w:szCs w:val="28"/>
                          <w:lang w:val="en-US"/>
                        </w:rPr>
                        <m:t>L</m:t>
                      </m:r>
                    </m:den>
                  </m:f>
                </m:e>
              </m:d>
            </m:e>
            <m:sup>
              <m:r>
                <m:rPr>
                  <m:sty m:val="p"/>
                </m:rPr>
                <w:rPr>
                  <w:rFonts w:ascii="Cambria Math" w:hAnsi="Cambria Math" w:cs="Times New Roman"/>
                  <w:sz w:val="28"/>
                  <w:szCs w:val="28"/>
                  <w:lang w:val="en-US"/>
                </w:rPr>
                <m:t>α</m:t>
              </m:r>
            </m:sup>
          </m:sSup>
          <m:r>
            <m:rPr>
              <m:sty m:val="p"/>
            </m:rPr>
            <w:rPr>
              <w:rFonts w:ascii="Cambria Math" w:hAnsi="Cambria Math" w:cs="Times New Roman"/>
              <w:sz w:val="28"/>
              <w:szCs w:val="28"/>
            </w:rPr>
            <m:t>=</m:t>
          </m:r>
          <m:sSup>
            <m:sSupPr>
              <m:ctrlPr>
                <w:rPr>
                  <w:rFonts w:ascii="Cambria Math" w:hAnsi="Cambria Math" w:cs="Times New Roman"/>
                  <w:sz w:val="28"/>
                  <w:szCs w:val="28"/>
                  <w:lang w:val="en-US"/>
                </w:rPr>
              </m:ctrlPr>
            </m:sSupPr>
            <m:e>
              <m:r>
                <m:rPr>
                  <m:sty m:val="p"/>
                </m:rPr>
                <w:rPr>
                  <w:rFonts w:ascii="Cambria Math" w:hAnsi="Cambria Math" w:cs="Times New Roman"/>
                  <w:sz w:val="28"/>
                  <w:szCs w:val="28"/>
                  <w:lang w:val="en-US"/>
                </w:rPr>
                <m:t>k</m:t>
              </m:r>
            </m:e>
            <m:sup>
              <m:r>
                <m:rPr>
                  <m:sty m:val="p"/>
                </m:rPr>
                <w:rPr>
                  <w:rFonts w:ascii="Cambria Math" w:hAnsi="Cambria Math" w:cs="Times New Roman"/>
                  <w:sz w:val="28"/>
                  <w:szCs w:val="28"/>
                  <w:lang w:val="en-US"/>
                </w:rPr>
                <m:t>α</m:t>
              </m:r>
            </m:sup>
          </m:sSup>
        </m:oMath>
      </m:oMathPara>
    </w:p>
    <w:p w:rsidR="00720D69" w:rsidRPr="000C7494" w:rsidRDefault="00720D69" w:rsidP="00720D69">
      <w:pPr>
        <w:tabs>
          <w:tab w:val="left" w:pos="2160"/>
          <w:tab w:val="left" w:pos="5040"/>
          <w:tab w:val="left" w:pos="6840"/>
        </w:tabs>
        <w:spacing w:after="0" w:line="360" w:lineRule="auto"/>
        <w:jc w:val="both"/>
        <w:rPr>
          <w:rFonts w:ascii="Times New Roman" w:hAnsi="Times New Roman" w:cs="Times New Roman"/>
          <w:sz w:val="28"/>
          <w:szCs w:val="28"/>
        </w:rPr>
      </w:pPr>
    </w:p>
    <w:p w:rsidR="00EB2095" w:rsidRDefault="000C6004" w:rsidP="000C7494">
      <w:pPr>
        <w:tabs>
          <w:tab w:val="left" w:pos="2160"/>
          <w:tab w:val="left" w:pos="5040"/>
          <w:tab w:val="left" w:pos="6840"/>
        </w:tabs>
        <w:spacing w:after="0" w:line="360" w:lineRule="auto"/>
        <w:ind w:firstLine="709"/>
        <w:jc w:val="both"/>
        <w:rPr>
          <w:rFonts w:ascii="Times New Roman" w:hAnsi="Times New Roman" w:cs="Times New Roman"/>
          <w:sz w:val="28"/>
          <w:szCs w:val="28"/>
        </w:rPr>
      </w:pPr>
      <w:r w:rsidRPr="000C7494">
        <w:rPr>
          <w:rFonts w:ascii="Times New Roman" w:hAnsi="Times New Roman" w:cs="Times New Roman"/>
          <w:sz w:val="28"/>
          <w:szCs w:val="28"/>
        </w:rPr>
        <w:lastRenderedPageBreak/>
        <w:t>Тоді дискретна модель Солоу (20) запишеться у вигляді:</w:t>
      </w:r>
    </w:p>
    <w:p w:rsidR="00E909AE" w:rsidRPr="000C7494" w:rsidRDefault="00E909AE" w:rsidP="000C7494">
      <w:pPr>
        <w:tabs>
          <w:tab w:val="left" w:pos="2160"/>
          <w:tab w:val="left" w:pos="5040"/>
          <w:tab w:val="left" w:pos="6840"/>
        </w:tabs>
        <w:spacing w:after="0" w:line="360" w:lineRule="auto"/>
        <w:ind w:firstLine="709"/>
        <w:jc w:val="both"/>
        <w:rPr>
          <w:rFonts w:ascii="Times New Roman" w:hAnsi="Times New Roman" w:cs="Times New Roman"/>
          <w:sz w:val="28"/>
          <w:szCs w:val="28"/>
        </w:rPr>
      </w:pPr>
    </w:p>
    <w:p w:rsidR="00EB2095" w:rsidRDefault="00EB2095" w:rsidP="00065E47">
      <w:pPr>
        <w:tabs>
          <w:tab w:val="left" w:pos="2160"/>
          <w:tab w:val="left" w:pos="5040"/>
          <w:tab w:val="left" w:pos="6840"/>
        </w:tabs>
        <w:spacing w:after="0" w:line="360" w:lineRule="auto"/>
        <w:ind w:firstLine="709"/>
        <w:jc w:val="right"/>
        <w:rPr>
          <w:rStyle w:val="tlid-translation"/>
          <w:rFonts w:ascii="Times New Roman" w:hAnsi="Times New Roman" w:cs="Times New Roman"/>
          <w:sz w:val="28"/>
          <w:szCs w:val="28"/>
          <w:lang w:val="uk-UA"/>
        </w:rPr>
      </w:pPr>
      <w:r w:rsidRPr="000C7494">
        <w:rPr>
          <w:rStyle w:val="tlid-translation"/>
          <w:rFonts w:ascii="Times New Roman" w:hAnsi="Times New Roman" w:cs="Times New Roman"/>
          <w:sz w:val="28"/>
          <w:szCs w:val="28"/>
          <w:lang w:val="en-US"/>
        </w:rPr>
        <w:t>k</w:t>
      </w:r>
      <w:r w:rsidRPr="000C7494">
        <w:rPr>
          <w:rStyle w:val="tlid-translation"/>
          <w:rFonts w:ascii="Times New Roman" w:hAnsi="Times New Roman" w:cs="Times New Roman"/>
          <w:sz w:val="28"/>
          <w:szCs w:val="28"/>
        </w:rPr>
        <w:t xml:space="preserve"> (</w:t>
      </w:r>
      <w:r w:rsidRPr="000C7494">
        <w:rPr>
          <w:rStyle w:val="tlid-translation"/>
          <w:rFonts w:ascii="Times New Roman" w:hAnsi="Times New Roman" w:cs="Times New Roman"/>
          <w:sz w:val="28"/>
          <w:szCs w:val="28"/>
          <w:lang w:val="en-US"/>
        </w:rPr>
        <w:t>t</w:t>
      </w:r>
      <w:r w:rsidRPr="000C7494">
        <w:rPr>
          <w:rStyle w:val="tlid-translation"/>
          <w:rFonts w:ascii="Times New Roman" w:hAnsi="Times New Roman" w:cs="Times New Roman"/>
          <w:sz w:val="28"/>
          <w:szCs w:val="28"/>
        </w:rPr>
        <w:t xml:space="preserve"> + 1) = </w:t>
      </w:r>
      <w:r w:rsidRPr="000C7494">
        <w:rPr>
          <w:rStyle w:val="tlid-translation"/>
          <w:rFonts w:ascii="Times New Roman" w:hAnsi="Times New Roman" w:cs="Times New Roman"/>
          <w:sz w:val="28"/>
          <w:szCs w:val="28"/>
          <w:lang w:val="en-US"/>
        </w:rPr>
        <w:t>k</w:t>
      </w:r>
      <w:r w:rsidRPr="000C7494">
        <w:rPr>
          <w:rStyle w:val="tlid-translation"/>
          <w:rFonts w:ascii="Times New Roman" w:hAnsi="Times New Roman" w:cs="Times New Roman"/>
          <w:sz w:val="28"/>
          <w:szCs w:val="28"/>
        </w:rPr>
        <w:t xml:space="preserve"> (</w:t>
      </w:r>
      <w:r w:rsidRPr="000C7494">
        <w:rPr>
          <w:rStyle w:val="tlid-translation"/>
          <w:rFonts w:ascii="Times New Roman" w:hAnsi="Times New Roman" w:cs="Times New Roman"/>
          <w:sz w:val="28"/>
          <w:szCs w:val="28"/>
          <w:lang w:val="en-US"/>
        </w:rPr>
        <w:t>t</w:t>
      </w:r>
      <w:r w:rsidRPr="000C7494">
        <w:rPr>
          <w:rStyle w:val="tlid-translation"/>
          <w:rFonts w:ascii="Times New Roman" w:hAnsi="Times New Roman" w:cs="Times New Roman"/>
          <w:sz w:val="28"/>
          <w:szCs w:val="28"/>
        </w:rPr>
        <w:t xml:space="preserve">) + </w:t>
      </w:r>
      <w:r w:rsidRPr="000C7494">
        <w:rPr>
          <w:rStyle w:val="tlid-translation"/>
          <w:rFonts w:ascii="Times New Roman" w:hAnsi="Times New Roman" w:cs="Times New Roman"/>
          <w:sz w:val="28"/>
          <w:szCs w:val="28"/>
          <w:lang w:val="en-US"/>
        </w:rPr>
        <w:t>sk</w:t>
      </w:r>
      <w:r w:rsidRPr="000C7494">
        <w:rPr>
          <w:rStyle w:val="tlid-translation"/>
          <w:rFonts w:ascii="Times New Roman" w:hAnsi="Times New Roman" w:cs="Times New Roman"/>
          <w:sz w:val="28"/>
          <w:szCs w:val="28"/>
          <w:vertAlign w:val="superscript"/>
          <w:lang w:val="en-US"/>
        </w:rPr>
        <w:t>α</w:t>
      </w:r>
      <w:r w:rsidRPr="000C7494">
        <w:rPr>
          <w:rStyle w:val="tlid-translation"/>
          <w:rFonts w:ascii="Times New Roman" w:hAnsi="Times New Roman" w:cs="Times New Roman"/>
          <w:sz w:val="28"/>
          <w:szCs w:val="28"/>
        </w:rPr>
        <w:t>(</w:t>
      </w:r>
      <w:r w:rsidRPr="000C7494">
        <w:rPr>
          <w:rStyle w:val="tlid-translation"/>
          <w:rFonts w:ascii="Times New Roman" w:hAnsi="Times New Roman" w:cs="Times New Roman"/>
          <w:sz w:val="28"/>
          <w:szCs w:val="28"/>
          <w:lang w:val="en-US"/>
        </w:rPr>
        <w:t>t</w:t>
      </w:r>
      <w:r w:rsidRPr="000C7494">
        <w:rPr>
          <w:rStyle w:val="tlid-translation"/>
          <w:rFonts w:ascii="Times New Roman" w:hAnsi="Times New Roman" w:cs="Times New Roman"/>
          <w:sz w:val="28"/>
          <w:szCs w:val="28"/>
        </w:rPr>
        <w:t>)- (</w:t>
      </w:r>
      <w:r w:rsidRPr="000C7494">
        <w:rPr>
          <w:rStyle w:val="tlid-translation"/>
          <w:rFonts w:ascii="Times New Roman" w:hAnsi="Times New Roman" w:cs="Times New Roman"/>
          <w:sz w:val="28"/>
          <w:szCs w:val="28"/>
          <w:lang w:val="en-US"/>
        </w:rPr>
        <w:t>n</w:t>
      </w:r>
      <w:r w:rsidRPr="000C7494">
        <w:rPr>
          <w:rStyle w:val="tlid-translation"/>
          <w:rFonts w:ascii="Times New Roman" w:hAnsi="Times New Roman" w:cs="Times New Roman"/>
          <w:sz w:val="28"/>
          <w:szCs w:val="28"/>
        </w:rPr>
        <w:t xml:space="preserve"> + δ) </w:t>
      </w:r>
      <w:r w:rsidRPr="000C7494">
        <w:rPr>
          <w:rStyle w:val="tlid-translation"/>
          <w:rFonts w:ascii="Times New Roman" w:hAnsi="Times New Roman" w:cs="Times New Roman"/>
          <w:sz w:val="28"/>
          <w:szCs w:val="28"/>
          <w:lang w:val="en-US"/>
        </w:rPr>
        <w:t>k</w:t>
      </w:r>
      <w:r w:rsidRPr="000C7494">
        <w:rPr>
          <w:rStyle w:val="tlid-translation"/>
          <w:rFonts w:ascii="Times New Roman" w:hAnsi="Times New Roman" w:cs="Times New Roman"/>
          <w:sz w:val="28"/>
          <w:szCs w:val="28"/>
        </w:rPr>
        <w:t xml:space="preserve"> (</w:t>
      </w:r>
      <w:r w:rsidRPr="000C7494">
        <w:rPr>
          <w:rStyle w:val="tlid-translation"/>
          <w:rFonts w:ascii="Times New Roman" w:hAnsi="Times New Roman" w:cs="Times New Roman"/>
          <w:sz w:val="28"/>
          <w:szCs w:val="28"/>
          <w:lang w:val="en-US"/>
        </w:rPr>
        <w:t>t</w:t>
      </w:r>
      <w:r w:rsidRPr="000C7494">
        <w:rPr>
          <w:rStyle w:val="tlid-translation"/>
          <w:rFonts w:ascii="Times New Roman" w:hAnsi="Times New Roman" w:cs="Times New Roman"/>
          <w:sz w:val="28"/>
          <w:szCs w:val="28"/>
        </w:rPr>
        <w:t xml:space="preserve">) (21) </w:t>
      </w:r>
      <w:r w:rsidRPr="000C7494">
        <w:rPr>
          <w:rStyle w:val="tlid-translation"/>
          <w:rFonts w:ascii="Times New Roman" w:hAnsi="Times New Roman" w:cs="Times New Roman"/>
          <w:sz w:val="28"/>
          <w:szCs w:val="28"/>
          <w:lang w:val="en-US"/>
        </w:rPr>
        <w:t>t</w:t>
      </w:r>
      <w:r w:rsidRPr="000C7494">
        <w:rPr>
          <w:rStyle w:val="tlid-translation"/>
          <w:rFonts w:ascii="Times New Roman" w:hAnsi="Times New Roman" w:cs="Times New Roman"/>
          <w:sz w:val="28"/>
          <w:szCs w:val="28"/>
        </w:rPr>
        <w:t xml:space="preserve"> = 0,1,2 ...</w:t>
      </w:r>
      <w:r w:rsidR="009D5FCC" w:rsidRPr="000C7494">
        <w:rPr>
          <w:rStyle w:val="tlid-translation"/>
          <w:rFonts w:ascii="Times New Roman" w:hAnsi="Times New Roman" w:cs="Times New Roman"/>
          <w:sz w:val="28"/>
          <w:szCs w:val="28"/>
          <w:lang w:val="uk-UA"/>
        </w:rPr>
        <w:t xml:space="preserve"> </w:t>
      </w:r>
      <w:r w:rsidR="000C7494">
        <w:rPr>
          <w:rStyle w:val="tlid-translation"/>
          <w:rFonts w:ascii="Times New Roman" w:hAnsi="Times New Roman" w:cs="Times New Roman"/>
          <w:sz w:val="28"/>
          <w:szCs w:val="28"/>
          <w:lang w:val="uk-UA"/>
        </w:rPr>
        <w:tab/>
      </w:r>
      <w:r w:rsidR="00065E47">
        <w:rPr>
          <w:rStyle w:val="tlid-translation"/>
          <w:rFonts w:ascii="Times New Roman" w:hAnsi="Times New Roman" w:cs="Times New Roman"/>
          <w:sz w:val="28"/>
          <w:szCs w:val="28"/>
          <w:lang w:val="uk-UA"/>
        </w:rPr>
        <w:tab/>
      </w:r>
      <w:r w:rsidR="000C7494">
        <w:rPr>
          <w:rStyle w:val="tlid-translation"/>
          <w:rFonts w:ascii="Times New Roman" w:hAnsi="Times New Roman" w:cs="Times New Roman"/>
          <w:sz w:val="28"/>
          <w:szCs w:val="28"/>
          <w:lang w:val="uk-UA"/>
        </w:rPr>
        <w:tab/>
        <w:t xml:space="preserve">   </w:t>
      </w:r>
      <w:r w:rsidR="009D5FCC" w:rsidRPr="000C7494">
        <w:rPr>
          <w:rStyle w:val="tlid-translation"/>
          <w:rFonts w:ascii="Times New Roman" w:hAnsi="Times New Roman" w:cs="Times New Roman"/>
          <w:sz w:val="28"/>
          <w:szCs w:val="28"/>
          <w:lang w:val="uk-UA"/>
        </w:rPr>
        <w:t>(21)</w:t>
      </w:r>
    </w:p>
    <w:p w:rsidR="00E909AE" w:rsidRPr="000C7494" w:rsidRDefault="00E909AE" w:rsidP="000C7494">
      <w:pPr>
        <w:tabs>
          <w:tab w:val="left" w:pos="2160"/>
          <w:tab w:val="left" w:pos="5040"/>
          <w:tab w:val="left" w:pos="6840"/>
        </w:tabs>
        <w:spacing w:after="0" w:line="360" w:lineRule="auto"/>
        <w:ind w:firstLine="709"/>
        <w:jc w:val="both"/>
        <w:rPr>
          <w:rFonts w:ascii="Times New Roman" w:hAnsi="Times New Roman" w:cs="Times New Roman"/>
          <w:sz w:val="28"/>
          <w:szCs w:val="28"/>
          <w:lang w:val="uk-UA"/>
        </w:rPr>
      </w:pPr>
    </w:p>
    <w:p w:rsidR="000C6004" w:rsidRPr="000C7494" w:rsidRDefault="000C6004" w:rsidP="000C7494">
      <w:pPr>
        <w:tabs>
          <w:tab w:val="left" w:pos="2160"/>
          <w:tab w:val="left" w:pos="5040"/>
          <w:tab w:val="left" w:pos="6840"/>
        </w:tabs>
        <w:spacing w:after="0" w:line="360" w:lineRule="auto"/>
        <w:ind w:firstLine="709"/>
        <w:jc w:val="both"/>
        <w:rPr>
          <w:rFonts w:ascii="Times New Roman" w:hAnsi="Times New Roman" w:cs="Times New Roman"/>
          <w:sz w:val="28"/>
          <w:szCs w:val="28"/>
          <w:lang w:val="uk-UA"/>
        </w:rPr>
      </w:pPr>
      <w:r w:rsidRPr="000C7494">
        <w:rPr>
          <w:rFonts w:ascii="Times New Roman" w:hAnsi="Times New Roman" w:cs="Times New Roman"/>
          <w:sz w:val="28"/>
          <w:szCs w:val="28"/>
          <w:lang w:val="uk-UA"/>
        </w:rPr>
        <w:t>У подальшому викладі модель (21) будемо називати моделлю економічного зростання Солоу з виробничою функцією Кобба-Дугласа.</w:t>
      </w:r>
      <w:r w:rsidR="00EB2095" w:rsidRPr="000C7494">
        <w:rPr>
          <w:rFonts w:ascii="Times New Roman" w:hAnsi="Times New Roman" w:cs="Times New Roman"/>
          <w:sz w:val="28"/>
          <w:szCs w:val="28"/>
        </w:rPr>
        <w:t xml:space="preserve"> </w:t>
      </w:r>
    </w:p>
    <w:p w:rsidR="000C6004" w:rsidRPr="000C7494" w:rsidRDefault="000C6004" w:rsidP="000C7494">
      <w:pPr>
        <w:tabs>
          <w:tab w:val="left" w:pos="2160"/>
          <w:tab w:val="left" w:pos="5040"/>
          <w:tab w:val="left" w:pos="6840"/>
        </w:tabs>
        <w:spacing w:after="0" w:line="360" w:lineRule="auto"/>
        <w:ind w:firstLine="709"/>
        <w:jc w:val="both"/>
        <w:rPr>
          <w:rFonts w:ascii="Times New Roman" w:hAnsi="Times New Roman" w:cs="Times New Roman"/>
          <w:sz w:val="28"/>
          <w:szCs w:val="28"/>
          <w:lang w:val="uk-UA"/>
        </w:rPr>
      </w:pPr>
      <w:r w:rsidRPr="000C7494">
        <w:rPr>
          <w:rFonts w:ascii="Times New Roman" w:hAnsi="Times New Roman" w:cs="Times New Roman"/>
          <w:sz w:val="28"/>
          <w:szCs w:val="28"/>
        </w:rPr>
        <w:t xml:space="preserve">З рівнянь вище випливає, що </w:t>
      </w:r>
      <w:r w:rsidR="009D5FCC" w:rsidRPr="000C7494">
        <w:rPr>
          <w:rFonts w:ascii="Times New Roman" w:hAnsi="Times New Roman" w:cs="Times New Roman"/>
          <w:position w:val="-10"/>
          <w:sz w:val="28"/>
          <w:szCs w:val="28"/>
        </w:rPr>
        <w:object w:dxaOrig="1300" w:dyaOrig="360">
          <v:shape id="_x0000_i1078" type="#_x0000_t75" style="width:64.5pt;height:18pt" o:ole="">
            <v:imagedata r:id="rId123" o:title=""/>
          </v:shape>
          <o:OLEObject Type="Embed" ProgID="Equation.3" ShapeID="_x0000_i1078" DrawAspect="Content" ObjectID="_1638004945" r:id="rId124"/>
        </w:object>
      </w:r>
      <w:r w:rsidR="009D5FCC" w:rsidRPr="000C7494">
        <w:rPr>
          <w:rFonts w:ascii="Times New Roman" w:hAnsi="Times New Roman" w:cs="Times New Roman"/>
          <w:sz w:val="28"/>
          <w:szCs w:val="28"/>
        </w:rPr>
        <w:t xml:space="preserve">. </w:t>
      </w:r>
      <w:r w:rsidRPr="000C7494">
        <w:rPr>
          <w:rFonts w:ascii="Times New Roman" w:hAnsi="Times New Roman" w:cs="Times New Roman"/>
          <w:sz w:val="28"/>
          <w:szCs w:val="28"/>
        </w:rPr>
        <w:t xml:space="preserve">Безпосередньо перевіряється, що ця функція позитивна, </w:t>
      </w:r>
      <w:r w:rsidRPr="000C7494">
        <w:rPr>
          <w:rFonts w:ascii="Times New Roman" w:hAnsi="Times New Roman" w:cs="Times New Roman"/>
          <w:sz w:val="28"/>
          <w:szCs w:val="28"/>
          <w:lang w:val="uk-UA"/>
        </w:rPr>
        <w:t>прямує</w:t>
      </w:r>
      <w:r w:rsidRPr="000C7494">
        <w:rPr>
          <w:rFonts w:ascii="Times New Roman" w:hAnsi="Times New Roman" w:cs="Times New Roman"/>
          <w:sz w:val="28"/>
          <w:szCs w:val="28"/>
        </w:rPr>
        <w:t xml:space="preserve"> до нуля, якщо</w:t>
      </w:r>
      <w:r w:rsidR="009D5FCC" w:rsidRPr="000C7494">
        <w:rPr>
          <w:rFonts w:ascii="Times New Roman" w:hAnsi="Times New Roman" w:cs="Times New Roman"/>
          <w:sz w:val="28"/>
          <w:szCs w:val="28"/>
        </w:rPr>
        <w:t xml:space="preserve"> </w:t>
      </w:r>
      <w:r w:rsidR="009D5FCC" w:rsidRPr="000C7494">
        <w:rPr>
          <w:rFonts w:ascii="Times New Roman" w:hAnsi="Times New Roman" w:cs="Times New Roman"/>
          <w:position w:val="-6"/>
          <w:sz w:val="28"/>
          <w:szCs w:val="28"/>
        </w:rPr>
        <w:object w:dxaOrig="200" w:dyaOrig="279">
          <v:shape id="_x0000_i1079" type="#_x0000_t75" style="width:10.5pt;height:13.5pt" o:ole="">
            <v:imagedata r:id="rId125" o:title=""/>
          </v:shape>
          <o:OLEObject Type="Embed" ProgID="Equation.3" ShapeID="_x0000_i1079" DrawAspect="Content" ObjectID="_1638004946" r:id="rId126"/>
        </w:object>
      </w:r>
      <w:r w:rsidR="009D5FCC" w:rsidRPr="000C7494">
        <w:rPr>
          <w:rFonts w:ascii="Times New Roman" w:hAnsi="Times New Roman" w:cs="Times New Roman"/>
          <w:sz w:val="28"/>
          <w:szCs w:val="28"/>
        </w:rPr>
        <w:t xml:space="preserve"> </w:t>
      </w:r>
      <w:r w:rsidRPr="000C7494">
        <w:rPr>
          <w:rFonts w:ascii="Times New Roman" w:hAnsi="Times New Roman" w:cs="Times New Roman"/>
          <w:sz w:val="28"/>
          <w:szCs w:val="28"/>
        </w:rPr>
        <w:t>прямує до нескінченності, і прямує до нескінченності, якщо</w:t>
      </w:r>
      <w:r w:rsidR="009D5FCC" w:rsidRPr="000C7494">
        <w:rPr>
          <w:rFonts w:ascii="Times New Roman" w:hAnsi="Times New Roman" w:cs="Times New Roman"/>
          <w:sz w:val="28"/>
          <w:szCs w:val="28"/>
        </w:rPr>
        <w:t xml:space="preserve"> </w:t>
      </w:r>
      <w:r w:rsidR="009D5FCC" w:rsidRPr="000C7494">
        <w:rPr>
          <w:rFonts w:ascii="Times New Roman" w:hAnsi="Times New Roman" w:cs="Times New Roman"/>
          <w:position w:val="-6"/>
          <w:sz w:val="28"/>
          <w:szCs w:val="28"/>
        </w:rPr>
        <w:object w:dxaOrig="200" w:dyaOrig="279">
          <v:shape id="_x0000_i1080" type="#_x0000_t75" style="width:10.5pt;height:13.5pt" o:ole="">
            <v:imagedata r:id="rId125" o:title=""/>
          </v:shape>
          <o:OLEObject Type="Embed" ProgID="Equation.3" ShapeID="_x0000_i1080" DrawAspect="Content" ObjectID="_1638004947" r:id="rId127"/>
        </w:object>
      </w:r>
      <w:r w:rsidR="009D5FCC" w:rsidRPr="000C7494">
        <w:rPr>
          <w:rFonts w:ascii="Times New Roman" w:hAnsi="Times New Roman" w:cs="Times New Roman"/>
          <w:sz w:val="28"/>
          <w:szCs w:val="28"/>
        </w:rPr>
        <w:t xml:space="preserve"> </w:t>
      </w:r>
      <w:r w:rsidRPr="000C7494">
        <w:rPr>
          <w:rFonts w:ascii="Times New Roman" w:hAnsi="Times New Roman" w:cs="Times New Roman"/>
          <w:sz w:val="28"/>
          <w:szCs w:val="28"/>
          <w:lang w:val="uk-UA"/>
        </w:rPr>
        <w:t>прямує до нуля</w:t>
      </w:r>
      <w:r w:rsidR="009D5FCC" w:rsidRPr="000C7494">
        <w:rPr>
          <w:rFonts w:ascii="Times New Roman" w:hAnsi="Times New Roman" w:cs="Times New Roman"/>
          <w:sz w:val="28"/>
          <w:szCs w:val="28"/>
        </w:rPr>
        <w:t xml:space="preserve">. </w:t>
      </w:r>
      <w:r w:rsidRPr="000C7494">
        <w:rPr>
          <w:rFonts w:ascii="Times New Roman" w:hAnsi="Times New Roman" w:cs="Times New Roman"/>
          <w:sz w:val="28"/>
          <w:szCs w:val="28"/>
        </w:rPr>
        <w:t xml:space="preserve">Крім того, друга похідна </w:t>
      </w:r>
      <w:r w:rsidR="009D5FCC" w:rsidRPr="000C7494">
        <w:rPr>
          <w:rFonts w:ascii="Times New Roman" w:hAnsi="Times New Roman" w:cs="Times New Roman"/>
          <w:position w:val="-10"/>
          <w:sz w:val="28"/>
          <w:szCs w:val="28"/>
        </w:rPr>
        <w:object w:dxaOrig="2079" w:dyaOrig="360">
          <v:shape id="_x0000_i1081" type="#_x0000_t75" style="width:104.25pt;height:18pt" o:ole="">
            <v:imagedata r:id="rId128" o:title=""/>
          </v:shape>
          <o:OLEObject Type="Embed" ProgID="Equation.3" ShapeID="_x0000_i1081" DrawAspect="Content" ObjectID="_1638004948" r:id="rId129"/>
        </w:object>
      </w:r>
      <w:r w:rsidR="009D5FCC" w:rsidRPr="000C7494">
        <w:rPr>
          <w:rFonts w:ascii="Times New Roman" w:hAnsi="Times New Roman" w:cs="Times New Roman"/>
          <w:sz w:val="28"/>
          <w:szCs w:val="28"/>
        </w:rPr>
        <w:t xml:space="preserve"> </w:t>
      </w:r>
      <w:r w:rsidRPr="000C7494">
        <w:rPr>
          <w:rFonts w:ascii="Times New Roman" w:hAnsi="Times New Roman" w:cs="Times New Roman"/>
          <w:sz w:val="28"/>
          <w:szCs w:val="28"/>
        </w:rPr>
        <w:t>негативна</w:t>
      </w:r>
      <w:r w:rsidR="009D5FCC" w:rsidRPr="000C7494">
        <w:rPr>
          <w:rFonts w:ascii="Times New Roman" w:hAnsi="Times New Roman" w:cs="Times New Roman"/>
          <w:sz w:val="28"/>
          <w:szCs w:val="28"/>
        </w:rPr>
        <w:t>.</w:t>
      </w:r>
    </w:p>
    <w:p w:rsidR="009D5FCC" w:rsidRPr="000C7494" w:rsidRDefault="000C6004" w:rsidP="000C7494">
      <w:pPr>
        <w:tabs>
          <w:tab w:val="left" w:pos="2160"/>
          <w:tab w:val="left" w:pos="5040"/>
          <w:tab w:val="left" w:pos="6840"/>
        </w:tabs>
        <w:spacing w:after="0" w:line="360" w:lineRule="auto"/>
        <w:ind w:firstLine="709"/>
        <w:jc w:val="both"/>
        <w:rPr>
          <w:rStyle w:val="tlid-translation"/>
          <w:rFonts w:ascii="Times New Roman" w:hAnsi="Times New Roman" w:cs="Times New Roman"/>
          <w:sz w:val="28"/>
          <w:szCs w:val="28"/>
          <w:lang w:val="uk-UA"/>
        </w:rPr>
      </w:pPr>
      <w:r w:rsidRPr="000C7494">
        <w:rPr>
          <w:rStyle w:val="tlid-translation"/>
          <w:rFonts w:ascii="Times New Roman" w:hAnsi="Times New Roman" w:cs="Times New Roman"/>
          <w:sz w:val="28"/>
          <w:szCs w:val="28"/>
          <w:lang w:val="uk-UA"/>
        </w:rPr>
        <w:t>Важливим етапом в дослідженні якісної поведінки рішення рівняння (21) є оцінка поведінки рішення від параметрів моделі.</w:t>
      </w:r>
      <w:r w:rsidR="009D5FCC" w:rsidRPr="000C7494">
        <w:rPr>
          <w:rStyle w:val="tlid-translation"/>
          <w:rFonts w:ascii="Times New Roman" w:hAnsi="Times New Roman" w:cs="Times New Roman"/>
          <w:sz w:val="28"/>
          <w:szCs w:val="28"/>
          <w:lang w:val="uk-UA"/>
        </w:rPr>
        <w:t xml:space="preserve"> </w:t>
      </w:r>
    </w:p>
    <w:p w:rsidR="000C6004" w:rsidRPr="000C7494" w:rsidRDefault="000C7494" w:rsidP="000C7494">
      <w:pPr>
        <w:spacing w:after="0" w:line="360" w:lineRule="auto"/>
        <w:ind w:firstLine="709"/>
        <w:jc w:val="both"/>
        <w:rPr>
          <w:rStyle w:val="tlid-translation"/>
          <w:rFonts w:ascii="Times New Roman" w:hAnsi="Times New Roman" w:cs="Times New Roman"/>
          <w:sz w:val="28"/>
          <w:szCs w:val="28"/>
        </w:rPr>
      </w:pPr>
      <w:r>
        <w:rPr>
          <w:rStyle w:val="tlid-translation"/>
          <w:rFonts w:ascii="Times New Roman" w:hAnsi="Times New Roman" w:cs="Times New Roman"/>
          <w:sz w:val="28"/>
          <w:szCs w:val="28"/>
        </w:rPr>
        <w:t>У класичному аналізі р</w:t>
      </w:r>
      <w:r w:rsidR="000C6004" w:rsidRPr="000C7494">
        <w:rPr>
          <w:rStyle w:val="tlid-translation"/>
          <w:rFonts w:ascii="Times New Roman" w:hAnsi="Times New Roman" w:cs="Times New Roman"/>
          <w:sz w:val="28"/>
          <w:szCs w:val="28"/>
        </w:rPr>
        <w:t xml:space="preserve">івняння (1), </w:t>
      </w:r>
      <w:r w:rsidR="000C6004" w:rsidRPr="000C7494">
        <w:rPr>
          <w:rStyle w:val="tlid-translation"/>
          <w:rFonts w:ascii="Times New Roman" w:hAnsi="Times New Roman" w:cs="Times New Roman"/>
          <w:sz w:val="28"/>
          <w:szCs w:val="28"/>
          <w:lang w:val="uk-UA"/>
        </w:rPr>
        <w:t>наявному</w:t>
      </w:r>
      <w:r w:rsidR="000C6004" w:rsidRPr="000C7494">
        <w:rPr>
          <w:rStyle w:val="tlid-translation"/>
          <w:rFonts w:ascii="Times New Roman" w:hAnsi="Times New Roman" w:cs="Times New Roman"/>
          <w:sz w:val="28"/>
          <w:szCs w:val="28"/>
        </w:rPr>
        <w:t xml:space="preserve"> в підручниках з економіки, цей аналіз проводитися на якісному рівні. </w:t>
      </w:r>
      <w:r w:rsidR="000C6004" w:rsidRPr="000C7494">
        <w:rPr>
          <w:rStyle w:val="tlid-translation"/>
          <w:rFonts w:ascii="Times New Roman" w:hAnsi="Times New Roman" w:cs="Times New Roman"/>
          <w:sz w:val="28"/>
          <w:szCs w:val="28"/>
          <w:lang w:val="uk-UA"/>
        </w:rPr>
        <w:t>Мій</w:t>
      </w:r>
      <w:r w:rsidR="000C6004" w:rsidRPr="000C7494">
        <w:rPr>
          <w:rStyle w:val="tlid-translation"/>
          <w:rFonts w:ascii="Times New Roman" w:hAnsi="Times New Roman" w:cs="Times New Roman"/>
          <w:sz w:val="28"/>
          <w:szCs w:val="28"/>
        </w:rPr>
        <w:t xml:space="preserve"> підхід дозволяє провести також вичерпий якісний аналіз підкріплений кількісно:</w:t>
      </w:r>
      <w:r w:rsidR="000C6004" w:rsidRPr="000C7494">
        <w:rPr>
          <w:rStyle w:val="tlid-translation"/>
          <w:rFonts w:ascii="Times New Roman" w:hAnsi="Times New Roman" w:cs="Times New Roman"/>
          <w:sz w:val="28"/>
          <w:szCs w:val="28"/>
          <w:lang w:val="uk-UA"/>
        </w:rPr>
        <w:t xml:space="preserve"> </w:t>
      </w:r>
      <w:r w:rsidR="000C6004" w:rsidRPr="000C7494">
        <w:rPr>
          <w:rStyle w:val="tlid-translation"/>
          <w:rFonts w:ascii="Times New Roman" w:hAnsi="Times New Roman" w:cs="Times New Roman"/>
          <w:sz w:val="28"/>
          <w:szCs w:val="28"/>
        </w:rPr>
        <w:t>наявність положень рівноваги, їх стійкість в залежності від параметрів, біфуркації рішень, наявність періодичних і хаотичних рішень і їх стійкість.</w:t>
      </w:r>
    </w:p>
    <w:p w:rsidR="008514C4" w:rsidRDefault="008514C4" w:rsidP="000C7494">
      <w:pPr>
        <w:spacing w:after="0" w:line="360" w:lineRule="auto"/>
        <w:ind w:firstLine="709"/>
        <w:jc w:val="both"/>
        <w:rPr>
          <w:rStyle w:val="tlid-translation"/>
          <w:rFonts w:ascii="Times New Roman" w:hAnsi="Times New Roman" w:cs="Times New Roman"/>
          <w:sz w:val="28"/>
          <w:szCs w:val="28"/>
        </w:rPr>
      </w:pPr>
      <w:r w:rsidRPr="000C7494">
        <w:rPr>
          <w:rStyle w:val="tlid-translation"/>
          <w:rFonts w:ascii="Times New Roman" w:hAnsi="Times New Roman" w:cs="Times New Roman"/>
          <w:sz w:val="28"/>
          <w:szCs w:val="28"/>
          <w:lang w:val="uk-UA"/>
        </w:rPr>
        <w:t xml:space="preserve">Існування точок рівноваги встановлюється за допомогою фазової діаграми </w:t>
      </w:r>
      <w:r w:rsidRPr="000C7494">
        <w:rPr>
          <w:rStyle w:val="tlid-translation"/>
          <w:rFonts w:ascii="Times New Roman" w:hAnsi="Times New Roman" w:cs="Times New Roman"/>
          <w:sz w:val="28"/>
          <w:szCs w:val="28"/>
        </w:rPr>
        <w:t>k</w:t>
      </w:r>
      <w:r w:rsidRPr="000C7494">
        <w:rPr>
          <w:rStyle w:val="tlid-translation"/>
          <w:rFonts w:ascii="Times New Roman" w:hAnsi="Times New Roman" w:cs="Times New Roman"/>
          <w:sz w:val="28"/>
          <w:szCs w:val="28"/>
          <w:lang w:val="uk-UA"/>
        </w:rPr>
        <w:t xml:space="preserve"> (</w:t>
      </w:r>
      <w:r w:rsidRPr="000C7494">
        <w:rPr>
          <w:rStyle w:val="tlid-translation"/>
          <w:rFonts w:ascii="Times New Roman" w:hAnsi="Times New Roman" w:cs="Times New Roman"/>
          <w:sz w:val="28"/>
          <w:szCs w:val="28"/>
        </w:rPr>
        <w:t>t</w:t>
      </w:r>
      <w:r w:rsidRPr="000C7494">
        <w:rPr>
          <w:rStyle w:val="tlid-translation"/>
          <w:rFonts w:ascii="Times New Roman" w:hAnsi="Times New Roman" w:cs="Times New Roman"/>
          <w:sz w:val="28"/>
          <w:szCs w:val="28"/>
          <w:lang w:val="uk-UA"/>
        </w:rPr>
        <w:t xml:space="preserve"> + 1) -</w:t>
      </w:r>
      <w:r w:rsidRPr="000C7494">
        <w:rPr>
          <w:rStyle w:val="tlid-translation"/>
          <w:rFonts w:ascii="Times New Roman" w:hAnsi="Times New Roman" w:cs="Times New Roman"/>
          <w:sz w:val="28"/>
          <w:szCs w:val="28"/>
        </w:rPr>
        <w:t>k</w:t>
      </w:r>
      <w:r w:rsidRPr="000C7494">
        <w:rPr>
          <w:rStyle w:val="tlid-translation"/>
          <w:rFonts w:ascii="Times New Roman" w:hAnsi="Times New Roman" w:cs="Times New Roman"/>
          <w:sz w:val="28"/>
          <w:szCs w:val="28"/>
          <w:lang w:val="uk-UA"/>
        </w:rPr>
        <w:t xml:space="preserve"> (</w:t>
      </w:r>
      <w:r w:rsidRPr="000C7494">
        <w:rPr>
          <w:rStyle w:val="tlid-translation"/>
          <w:rFonts w:ascii="Times New Roman" w:hAnsi="Times New Roman" w:cs="Times New Roman"/>
          <w:sz w:val="28"/>
          <w:szCs w:val="28"/>
        </w:rPr>
        <w:t>t</w:t>
      </w:r>
      <w:r w:rsidRPr="000C7494">
        <w:rPr>
          <w:rStyle w:val="tlid-translation"/>
          <w:rFonts w:ascii="Times New Roman" w:hAnsi="Times New Roman" w:cs="Times New Roman"/>
          <w:sz w:val="28"/>
          <w:szCs w:val="28"/>
          <w:lang w:val="uk-UA"/>
        </w:rPr>
        <w:t>) - діаграма Ламерея</w:t>
      </w:r>
      <w:r w:rsidR="00913AE8" w:rsidRPr="000C7494">
        <w:rPr>
          <w:rStyle w:val="tlid-translation"/>
          <w:rFonts w:ascii="Times New Roman" w:hAnsi="Times New Roman" w:cs="Times New Roman"/>
          <w:sz w:val="28"/>
          <w:szCs w:val="28"/>
          <w:lang w:val="uk-UA"/>
        </w:rPr>
        <w:t xml:space="preserve"> (</w:t>
      </w:r>
      <w:r w:rsidR="000C7494" w:rsidRPr="000C7494">
        <w:rPr>
          <w:rStyle w:val="tlid-translation"/>
          <w:rFonts w:ascii="Times New Roman" w:hAnsi="Times New Roman" w:cs="Times New Roman"/>
          <w:sz w:val="28"/>
          <w:szCs w:val="28"/>
          <w:lang w:val="uk-UA"/>
        </w:rPr>
        <w:t>фазова</w:t>
      </w:r>
      <w:r w:rsidR="00913AE8" w:rsidRPr="000C7494">
        <w:rPr>
          <w:rStyle w:val="tlid-translation"/>
          <w:rFonts w:ascii="Times New Roman" w:hAnsi="Times New Roman" w:cs="Times New Roman"/>
          <w:sz w:val="28"/>
          <w:szCs w:val="28"/>
          <w:lang w:val="uk-UA"/>
        </w:rPr>
        <w:t xml:space="preserve"> </w:t>
      </w:r>
      <w:r w:rsidR="000C7494" w:rsidRPr="000C7494">
        <w:rPr>
          <w:rStyle w:val="tlid-translation"/>
          <w:rFonts w:ascii="Times New Roman" w:hAnsi="Times New Roman" w:cs="Times New Roman"/>
          <w:sz w:val="28"/>
          <w:szCs w:val="28"/>
          <w:lang w:val="uk-UA"/>
        </w:rPr>
        <w:t>діаграма</w:t>
      </w:r>
      <w:r w:rsidR="00913AE8" w:rsidRPr="000C7494">
        <w:rPr>
          <w:rStyle w:val="tlid-translation"/>
          <w:rFonts w:ascii="Times New Roman" w:hAnsi="Times New Roman" w:cs="Times New Roman"/>
          <w:sz w:val="28"/>
          <w:szCs w:val="28"/>
          <w:lang w:val="uk-UA"/>
        </w:rPr>
        <w:t>)</w:t>
      </w:r>
      <w:r w:rsidRPr="000C7494">
        <w:rPr>
          <w:rStyle w:val="tlid-translation"/>
          <w:rFonts w:ascii="Times New Roman" w:hAnsi="Times New Roman" w:cs="Times New Roman"/>
          <w:sz w:val="28"/>
          <w:szCs w:val="28"/>
          <w:lang w:val="uk-UA"/>
        </w:rPr>
        <w:t xml:space="preserve">. </w:t>
      </w:r>
      <w:r w:rsidRPr="000C7494">
        <w:rPr>
          <w:rStyle w:val="tlid-translation"/>
          <w:rFonts w:ascii="Times New Roman" w:hAnsi="Times New Roman" w:cs="Times New Roman"/>
          <w:sz w:val="28"/>
          <w:szCs w:val="28"/>
        </w:rPr>
        <w:t>При побудові прийнято:</w:t>
      </w:r>
    </w:p>
    <w:p w:rsidR="00E909AE" w:rsidRPr="000C7494" w:rsidRDefault="00E909AE" w:rsidP="000C7494">
      <w:pPr>
        <w:spacing w:after="0" w:line="360" w:lineRule="auto"/>
        <w:ind w:firstLine="709"/>
        <w:jc w:val="both"/>
        <w:rPr>
          <w:rStyle w:val="tlid-translation"/>
          <w:rFonts w:ascii="Times New Roman" w:hAnsi="Times New Roman" w:cs="Times New Roman"/>
          <w:sz w:val="28"/>
          <w:szCs w:val="28"/>
        </w:rPr>
      </w:pPr>
    </w:p>
    <w:p w:rsidR="008514C4" w:rsidRDefault="008514C4" w:rsidP="00E909AE">
      <w:pPr>
        <w:spacing w:after="0" w:line="360" w:lineRule="auto"/>
        <w:ind w:firstLine="709"/>
        <w:jc w:val="center"/>
        <w:rPr>
          <w:rStyle w:val="tlid-translation"/>
          <w:rFonts w:ascii="Times New Roman" w:hAnsi="Times New Roman" w:cs="Times New Roman"/>
          <w:sz w:val="28"/>
          <w:szCs w:val="28"/>
          <w:lang w:val="uk-UA"/>
        </w:rPr>
      </w:pPr>
      <w:r w:rsidRPr="000C7494">
        <w:rPr>
          <w:rFonts w:ascii="Times New Roman" w:hAnsi="Times New Roman" w:cs="Times New Roman"/>
          <w:noProof/>
          <w:sz w:val="28"/>
          <w:szCs w:val="28"/>
          <w:lang w:eastAsia="ru-RU"/>
        </w:rPr>
        <w:drawing>
          <wp:inline distT="0" distB="0" distL="0" distR="0">
            <wp:extent cx="3439258" cy="375342"/>
            <wp:effectExtent l="19050" t="0" r="8792"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0" cstate="print"/>
                    <a:srcRect/>
                    <a:stretch>
                      <a:fillRect/>
                    </a:stretch>
                  </pic:blipFill>
                  <pic:spPr bwMode="auto">
                    <a:xfrm>
                      <a:off x="0" y="0"/>
                      <a:ext cx="3452704" cy="376809"/>
                    </a:xfrm>
                    <a:prstGeom prst="rect">
                      <a:avLst/>
                    </a:prstGeom>
                    <a:noFill/>
                    <a:ln w="9525">
                      <a:noFill/>
                      <a:miter lim="800000"/>
                      <a:headEnd/>
                      <a:tailEnd/>
                    </a:ln>
                  </pic:spPr>
                </pic:pic>
              </a:graphicData>
            </a:graphic>
          </wp:inline>
        </w:drawing>
      </w:r>
    </w:p>
    <w:p w:rsidR="00E909AE" w:rsidRPr="000C7494" w:rsidRDefault="00E909AE" w:rsidP="000C7494">
      <w:pPr>
        <w:spacing w:after="0" w:line="360" w:lineRule="auto"/>
        <w:ind w:firstLine="709"/>
        <w:jc w:val="both"/>
        <w:rPr>
          <w:rStyle w:val="tlid-translation"/>
          <w:rFonts w:ascii="Times New Roman" w:hAnsi="Times New Roman" w:cs="Times New Roman"/>
          <w:sz w:val="28"/>
          <w:szCs w:val="28"/>
          <w:lang w:val="uk-UA"/>
        </w:rPr>
      </w:pPr>
    </w:p>
    <w:p w:rsidR="002B238C" w:rsidRDefault="008514C4" w:rsidP="000C7494">
      <w:pPr>
        <w:spacing w:after="0" w:line="360" w:lineRule="auto"/>
        <w:ind w:firstLine="709"/>
        <w:jc w:val="both"/>
        <w:rPr>
          <w:rFonts w:ascii="Times New Roman" w:hAnsi="Times New Roman" w:cs="Times New Roman"/>
          <w:sz w:val="28"/>
          <w:szCs w:val="28"/>
        </w:rPr>
      </w:pPr>
      <w:r w:rsidRPr="00921A6D">
        <w:rPr>
          <w:rStyle w:val="tlid-translation"/>
          <w:rFonts w:ascii="Times New Roman" w:hAnsi="Times New Roman" w:cs="Times New Roman"/>
          <w:sz w:val="28"/>
          <w:szCs w:val="28"/>
          <w:lang w:val="uk-UA"/>
        </w:rPr>
        <w:t xml:space="preserve">Для дискретної моделі застосуються </w:t>
      </w:r>
      <w:r w:rsidRPr="000C7494">
        <w:rPr>
          <w:rStyle w:val="tlid-translation"/>
          <w:rFonts w:ascii="Times New Roman" w:hAnsi="Times New Roman" w:cs="Times New Roman"/>
          <w:sz w:val="28"/>
          <w:szCs w:val="28"/>
          <w:lang w:val="uk-UA"/>
        </w:rPr>
        <w:t>д</w:t>
      </w:r>
      <w:r w:rsidR="0087366D" w:rsidRPr="00921A6D">
        <w:rPr>
          <w:rStyle w:val="tlid-translation"/>
          <w:rFonts w:ascii="Times New Roman" w:hAnsi="Times New Roman" w:cs="Times New Roman"/>
          <w:sz w:val="28"/>
          <w:szCs w:val="28"/>
          <w:lang w:val="uk-UA"/>
        </w:rPr>
        <w:t>іаграма Солоу і д</w:t>
      </w:r>
      <w:r w:rsidR="0087366D">
        <w:rPr>
          <w:rStyle w:val="tlid-translation"/>
          <w:rFonts w:ascii="Times New Roman" w:hAnsi="Times New Roman" w:cs="Times New Roman"/>
          <w:sz w:val="28"/>
          <w:szCs w:val="28"/>
          <w:lang w:val="uk-UA"/>
        </w:rPr>
        <w:t>і</w:t>
      </w:r>
      <w:r w:rsidRPr="00921A6D">
        <w:rPr>
          <w:rStyle w:val="tlid-translation"/>
          <w:rFonts w:ascii="Times New Roman" w:hAnsi="Times New Roman" w:cs="Times New Roman"/>
          <w:sz w:val="28"/>
          <w:szCs w:val="28"/>
          <w:lang w:val="uk-UA"/>
        </w:rPr>
        <w:t>аграма Ламерея -</w:t>
      </w:r>
      <w:r w:rsidRPr="00921A6D">
        <w:rPr>
          <w:rFonts w:ascii="Times New Roman" w:hAnsi="Times New Roman" w:cs="Times New Roman"/>
          <w:sz w:val="28"/>
          <w:szCs w:val="28"/>
          <w:lang w:val="uk-UA"/>
        </w:rPr>
        <w:br/>
      </w:r>
      <w:r w:rsidR="004951AF" w:rsidRPr="00921A6D">
        <w:rPr>
          <w:rStyle w:val="tlid-translation"/>
          <w:rFonts w:ascii="Times New Roman" w:hAnsi="Times New Roman" w:cs="Times New Roman"/>
          <w:sz w:val="28"/>
          <w:szCs w:val="28"/>
          <w:lang w:val="uk-UA"/>
        </w:rPr>
        <w:t>два еквівалентних способи</w:t>
      </w:r>
      <w:r w:rsidRPr="00921A6D">
        <w:rPr>
          <w:rStyle w:val="tlid-translation"/>
          <w:rFonts w:ascii="Times New Roman" w:hAnsi="Times New Roman" w:cs="Times New Roman"/>
          <w:sz w:val="28"/>
          <w:szCs w:val="28"/>
          <w:lang w:val="uk-UA"/>
        </w:rPr>
        <w:t xml:space="preserve"> аналізу точок рівноваги і стійкості</w:t>
      </w:r>
      <w:r w:rsidRPr="000C7494">
        <w:rPr>
          <w:rFonts w:ascii="Times New Roman" w:hAnsi="Times New Roman" w:cs="Times New Roman"/>
          <w:sz w:val="28"/>
          <w:szCs w:val="28"/>
          <w:lang w:val="uk-UA"/>
        </w:rPr>
        <w:t xml:space="preserve"> </w:t>
      </w:r>
      <w:r w:rsidRPr="00921A6D">
        <w:rPr>
          <w:rStyle w:val="tlid-translation"/>
          <w:rFonts w:ascii="Times New Roman" w:hAnsi="Times New Roman" w:cs="Times New Roman"/>
          <w:sz w:val="28"/>
          <w:szCs w:val="28"/>
          <w:lang w:val="uk-UA"/>
        </w:rPr>
        <w:t>системи.</w:t>
      </w:r>
      <w:r w:rsidR="002B238C">
        <w:rPr>
          <w:rStyle w:val="tlid-translation"/>
          <w:rFonts w:ascii="Times New Roman" w:hAnsi="Times New Roman" w:cs="Times New Roman"/>
          <w:sz w:val="28"/>
          <w:szCs w:val="28"/>
          <w:lang w:val="uk-UA"/>
        </w:rPr>
        <w:t xml:space="preserve"> (рис. 3.3 - 3.4)</w:t>
      </w:r>
    </w:p>
    <w:p w:rsidR="000C7494" w:rsidRDefault="008514C4" w:rsidP="000C7494">
      <w:pPr>
        <w:spacing w:after="0" w:line="360" w:lineRule="auto"/>
        <w:ind w:firstLine="709"/>
        <w:jc w:val="both"/>
        <w:rPr>
          <w:rFonts w:ascii="Times New Roman" w:hAnsi="Times New Roman" w:cs="Times New Roman"/>
          <w:sz w:val="28"/>
          <w:szCs w:val="28"/>
        </w:rPr>
      </w:pPr>
      <w:r w:rsidRPr="000C7494">
        <w:rPr>
          <w:rStyle w:val="tlid-translation"/>
          <w:rFonts w:ascii="Times New Roman" w:hAnsi="Times New Roman" w:cs="Times New Roman"/>
          <w:sz w:val="28"/>
          <w:szCs w:val="28"/>
        </w:rPr>
        <w:t>Для безперервної моделі застосуються діаграм</w:t>
      </w:r>
      <w:r w:rsidR="004951AF">
        <w:rPr>
          <w:rStyle w:val="tlid-translation"/>
          <w:rFonts w:ascii="Times New Roman" w:hAnsi="Times New Roman" w:cs="Times New Roman"/>
          <w:sz w:val="28"/>
          <w:szCs w:val="28"/>
          <w:lang w:val="uk-UA"/>
        </w:rPr>
        <w:t>и</w:t>
      </w:r>
      <w:r w:rsidRPr="000C7494">
        <w:rPr>
          <w:rStyle w:val="tlid-translation"/>
          <w:rFonts w:ascii="Times New Roman" w:hAnsi="Times New Roman" w:cs="Times New Roman"/>
          <w:sz w:val="28"/>
          <w:szCs w:val="28"/>
        </w:rPr>
        <w:t xml:space="preserve"> Солоу. Для </w:t>
      </w:r>
      <w:r w:rsidR="00227184" w:rsidRPr="000C7494">
        <w:rPr>
          <w:rStyle w:val="tlid-translation"/>
          <w:rFonts w:ascii="Times New Roman" w:hAnsi="Times New Roman" w:cs="Times New Roman"/>
          <w:sz w:val="28"/>
          <w:szCs w:val="28"/>
          <w:lang w:val="uk-UA"/>
        </w:rPr>
        <w:t>не</w:t>
      </w:r>
      <w:r w:rsidRPr="000C7494">
        <w:rPr>
          <w:rStyle w:val="tlid-translation"/>
          <w:rFonts w:ascii="Times New Roman" w:hAnsi="Times New Roman" w:cs="Times New Roman"/>
          <w:sz w:val="28"/>
          <w:szCs w:val="28"/>
        </w:rPr>
        <w:t xml:space="preserve">перервної моделі стійкість системи можна так само продемонструвати, взявши похідну в </w:t>
      </w:r>
      <w:r w:rsidRPr="000C7494">
        <w:rPr>
          <w:rStyle w:val="tlid-translation"/>
          <w:rFonts w:ascii="Times New Roman" w:hAnsi="Times New Roman" w:cs="Times New Roman"/>
          <w:sz w:val="28"/>
          <w:szCs w:val="28"/>
        </w:rPr>
        <w:lastRenderedPageBreak/>
        <w:t xml:space="preserve">точці рівноваги. Щоб система була стійкою, ця похідна повинна бути </w:t>
      </w:r>
      <w:r w:rsidR="007D3769" w:rsidRPr="000C7494">
        <w:rPr>
          <w:rStyle w:val="tlid-translation"/>
          <w:rFonts w:ascii="Times New Roman" w:hAnsi="Times New Roman" w:cs="Times New Roman"/>
          <w:sz w:val="28"/>
          <w:szCs w:val="28"/>
          <w:lang w:val="uk-UA"/>
        </w:rPr>
        <w:t>від</w:t>
      </w:r>
      <w:r w:rsidR="007D3769" w:rsidRPr="000C7494">
        <w:rPr>
          <w:rStyle w:val="tlid-translation"/>
          <w:rFonts w:ascii="Times New Roman" w:hAnsi="Times New Roman" w:cs="Times New Roman"/>
          <w:sz w:val="28"/>
          <w:szCs w:val="28"/>
        </w:rPr>
        <w:t>’</w:t>
      </w:r>
      <w:r w:rsidR="007D3769" w:rsidRPr="000C7494">
        <w:rPr>
          <w:rStyle w:val="tlid-translation"/>
          <w:rFonts w:ascii="Times New Roman" w:hAnsi="Times New Roman" w:cs="Times New Roman"/>
          <w:sz w:val="28"/>
          <w:szCs w:val="28"/>
          <w:lang w:val="uk-UA"/>
        </w:rPr>
        <w:t>ємною</w:t>
      </w:r>
      <w:r w:rsidRPr="000C7494">
        <w:rPr>
          <w:rStyle w:val="tlid-translation"/>
          <w:rFonts w:ascii="Times New Roman" w:hAnsi="Times New Roman" w:cs="Times New Roman"/>
          <w:sz w:val="28"/>
          <w:szCs w:val="28"/>
        </w:rPr>
        <w:t>, це очевидно з аналізу на фазовій площині.</w:t>
      </w:r>
    </w:p>
    <w:p w:rsidR="005E6E1A" w:rsidRDefault="008514C4" w:rsidP="00E909AE">
      <w:pPr>
        <w:spacing w:after="0" w:line="360" w:lineRule="auto"/>
        <w:ind w:firstLine="708"/>
        <w:jc w:val="center"/>
        <w:rPr>
          <w:rFonts w:ascii="Times New Roman" w:hAnsi="Times New Roman" w:cs="Times New Roman"/>
          <w:sz w:val="24"/>
          <w:szCs w:val="24"/>
        </w:rPr>
      </w:pPr>
      <w:r w:rsidRPr="00782EE7">
        <w:rPr>
          <w:rFonts w:ascii="Times New Roman" w:hAnsi="Times New Roman" w:cs="Times New Roman"/>
          <w:noProof/>
          <w:sz w:val="24"/>
          <w:szCs w:val="24"/>
          <w:lang w:eastAsia="ru-RU"/>
        </w:rPr>
        <w:drawing>
          <wp:inline distT="0" distB="0" distL="0" distR="0">
            <wp:extent cx="896620" cy="902970"/>
            <wp:effectExtent l="1905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1" cstate="print"/>
                    <a:srcRect/>
                    <a:stretch>
                      <a:fillRect/>
                    </a:stretch>
                  </pic:blipFill>
                  <pic:spPr bwMode="auto">
                    <a:xfrm>
                      <a:off x="0" y="0"/>
                      <a:ext cx="896620" cy="902970"/>
                    </a:xfrm>
                    <a:prstGeom prst="rect">
                      <a:avLst/>
                    </a:prstGeom>
                    <a:noFill/>
                    <a:ln w="9525">
                      <a:noFill/>
                      <a:miter lim="800000"/>
                      <a:headEnd/>
                      <a:tailEnd/>
                    </a:ln>
                  </pic:spPr>
                </pic:pic>
              </a:graphicData>
            </a:graphic>
          </wp:inline>
        </w:drawing>
      </w:r>
    </w:p>
    <w:p w:rsidR="00E909AE" w:rsidRDefault="00E909AE" w:rsidP="00E909AE">
      <w:pPr>
        <w:spacing w:after="0" w:line="360" w:lineRule="auto"/>
        <w:ind w:firstLine="708"/>
        <w:jc w:val="center"/>
        <w:rPr>
          <w:rFonts w:ascii="Times New Roman" w:hAnsi="Times New Roman" w:cs="Times New Roman"/>
          <w:sz w:val="24"/>
          <w:szCs w:val="24"/>
        </w:rPr>
      </w:pPr>
    </w:p>
    <w:p w:rsidR="005E6E1A" w:rsidRDefault="005E6E1A" w:rsidP="005E6E1A">
      <w:pPr>
        <w:spacing w:after="0" w:line="360" w:lineRule="auto"/>
        <w:ind w:firstLine="708"/>
        <w:jc w:val="both"/>
        <w:rPr>
          <w:rFonts w:ascii="Times New Roman" w:hAnsi="Times New Roman" w:cs="Times New Roman"/>
          <w:sz w:val="24"/>
          <w:szCs w:val="24"/>
        </w:rPr>
      </w:pPr>
      <w:r w:rsidRPr="005E6E1A">
        <w:rPr>
          <w:rStyle w:val="tlid-translation"/>
          <w:rFonts w:ascii="Times New Roman" w:hAnsi="Times New Roman" w:cs="Times New Roman"/>
          <w:sz w:val="28"/>
          <w:szCs w:val="28"/>
        </w:rPr>
        <w:t>Дискретна неокласична модель економічного зростання Солоу</w:t>
      </w:r>
    </w:p>
    <w:p w:rsidR="005E6E1A" w:rsidRPr="005E6E1A" w:rsidRDefault="008514C4" w:rsidP="005E6E1A">
      <w:pPr>
        <w:spacing w:after="0" w:line="360" w:lineRule="auto"/>
        <w:ind w:firstLine="708"/>
        <w:jc w:val="center"/>
        <w:rPr>
          <w:rFonts w:ascii="Times New Roman" w:hAnsi="Times New Roman" w:cs="Times New Roman"/>
          <w:sz w:val="24"/>
          <w:szCs w:val="24"/>
        </w:rPr>
      </w:pPr>
      <w:r w:rsidRPr="0082281E">
        <w:rPr>
          <w:rFonts w:ascii="Times New Roman" w:hAnsi="Times New Roman" w:cs="Times New Roman"/>
          <w:noProof/>
          <w:sz w:val="28"/>
          <w:szCs w:val="28"/>
          <w:lang w:eastAsia="ru-RU"/>
        </w:rPr>
        <w:drawing>
          <wp:inline distT="0" distB="0" distL="0" distR="0">
            <wp:extent cx="3925528" cy="2458627"/>
            <wp:effectExtent l="19050" t="0" r="0" b="0"/>
            <wp:docPr id="8" name="Рисунок 1" descr="C:\актуальный_круг_19\Курсы_КПИ\инвестиции_DS\нау\по_делу\main_text\модели\молель_1\рисунки_4_3\неродв_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актуальный_круг_19\Курсы_КПИ\инвестиции_DS\нау\по_делу\main_text\модели\молель_1\рисунки_4_3\неродв_т.jpg"/>
                    <pic:cNvPicPr>
                      <a:picLocks noChangeAspect="1" noChangeArrowheads="1"/>
                    </pic:cNvPicPr>
                  </pic:nvPicPr>
                  <pic:blipFill>
                    <a:blip r:embed="rId132" cstate="print"/>
                    <a:srcRect/>
                    <a:stretch>
                      <a:fillRect/>
                    </a:stretch>
                  </pic:blipFill>
                  <pic:spPr bwMode="auto">
                    <a:xfrm>
                      <a:off x="0" y="0"/>
                      <a:ext cx="3925528" cy="2458627"/>
                    </a:xfrm>
                    <a:prstGeom prst="rect">
                      <a:avLst/>
                    </a:prstGeom>
                    <a:noFill/>
                    <a:ln w="9525">
                      <a:noFill/>
                      <a:miter lim="800000"/>
                      <a:headEnd/>
                      <a:tailEnd/>
                    </a:ln>
                  </pic:spPr>
                </pic:pic>
              </a:graphicData>
            </a:graphic>
          </wp:inline>
        </w:drawing>
      </w:r>
    </w:p>
    <w:p w:rsidR="005E6E1A" w:rsidRDefault="005E6E1A" w:rsidP="005E6E1A">
      <w:pPr>
        <w:spacing w:after="0" w:line="360" w:lineRule="auto"/>
        <w:ind w:firstLine="708"/>
        <w:jc w:val="center"/>
        <w:rPr>
          <w:rFonts w:ascii="Times New Roman" w:hAnsi="Times New Roman" w:cs="Times New Roman"/>
          <w:sz w:val="28"/>
          <w:szCs w:val="28"/>
          <w:lang w:val="uk-UA"/>
        </w:rPr>
      </w:pPr>
      <w:r w:rsidRPr="005E6E1A">
        <w:rPr>
          <w:rStyle w:val="tlid-translation"/>
          <w:rFonts w:ascii="Times New Roman" w:hAnsi="Times New Roman" w:cs="Times New Roman"/>
          <w:sz w:val="28"/>
          <w:szCs w:val="28"/>
          <w:lang w:val="uk-UA"/>
        </w:rPr>
        <w:t>Рисунок 3.3 -</w:t>
      </w:r>
      <w:r w:rsidR="008514C4" w:rsidRPr="005E6E1A">
        <w:rPr>
          <w:rStyle w:val="tlid-translation"/>
          <w:rFonts w:ascii="Times New Roman" w:hAnsi="Times New Roman" w:cs="Times New Roman"/>
          <w:sz w:val="28"/>
          <w:szCs w:val="28"/>
          <w:lang w:val="uk-UA"/>
        </w:rPr>
        <w:t xml:space="preserve"> Діаграма Ла</w:t>
      </w:r>
      <w:r w:rsidR="0081547F">
        <w:rPr>
          <w:rStyle w:val="tlid-translation"/>
          <w:rFonts w:ascii="Times New Roman" w:hAnsi="Times New Roman" w:cs="Times New Roman"/>
          <w:sz w:val="28"/>
          <w:szCs w:val="28"/>
          <w:lang w:val="uk-UA"/>
        </w:rPr>
        <w:t>мерея дискретної неокласичної</w:t>
      </w:r>
      <w:r w:rsidR="008514C4" w:rsidRPr="005E6E1A">
        <w:rPr>
          <w:rStyle w:val="tlid-translation"/>
          <w:rFonts w:ascii="Times New Roman" w:hAnsi="Times New Roman" w:cs="Times New Roman"/>
          <w:sz w:val="28"/>
          <w:szCs w:val="28"/>
          <w:lang w:val="uk-UA"/>
        </w:rPr>
        <w:t xml:space="preserve"> мод</w:t>
      </w:r>
      <w:r>
        <w:rPr>
          <w:rStyle w:val="tlid-translation"/>
          <w:rFonts w:ascii="Times New Roman" w:hAnsi="Times New Roman" w:cs="Times New Roman"/>
          <w:sz w:val="28"/>
          <w:szCs w:val="28"/>
          <w:lang w:val="uk-UA"/>
        </w:rPr>
        <w:t>елі економічного зростання Солоу</w:t>
      </w:r>
    </w:p>
    <w:p w:rsidR="005E6E1A" w:rsidRDefault="005E6E1A" w:rsidP="00181044">
      <w:pPr>
        <w:spacing w:after="0" w:line="360" w:lineRule="auto"/>
        <w:rPr>
          <w:rStyle w:val="tlid-translation"/>
          <w:rFonts w:ascii="Times New Roman" w:hAnsi="Times New Roman" w:cs="Times New Roman"/>
          <w:sz w:val="28"/>
          <w:szCs w:val="28"/>
          <w:lang w:val="uk-UA"/>
        </w:rPr>
      </w:pPr>
    </w:p>
    <w:p w:rsidR="005E6E1A" w:rsidRDefault="005E6E1A" w:rsidP="005E6E1A">
      <w:pPr>
        <w:spacing w:after="0" w:line="360" w:lineRule="auto"/>
        <w:jc w:val="center"/>
        <w:rPr>
          <w:rFonts w:ascii="Times New Roman" w:hAnsi="Times New Roman" w:cs="Times New Roman"/>
          <w:sz w:val="28"/>
          <w:szCs w:val="28"/>
          <w:lang w:val="uk-UA"/>
        </w:rPr>
      </w:pPr>
      <w:r w:rsidRPr="005E6E1A">
        <w:rPr>
          <w:rStyle w:val="tlid-translation"/>
          <w:rFonts w:ascii="Times New Roman" w:hAnsi="Times New Roman" w:cs="Times New Roman"/>
          <w:sz w:val="28"/>
          <w:szCs w:val="28"/>
          <w:lang w:val="uk-UA"/>
        </w:rPr>
        <w:t xml:space="preserve">Точка </w:t>
      </w:r>
      <w:r>
        <w:rPr>
          <w:rStyle w:val="tlid-translation"/>
          <w:rFonts w:ascii="Times New Roman" w:hAnsi="Times New Roman" w:cs="Times New Roman"/>
          <w:sz w:val="28"/>
          <w:szCs w:val="28"/>
          <w:lang w:val="uk-UA"/>
        </w:rPr>
        <w:t>рівноваги</w:t>
      </w:r>
      <w:r w:rsidRPr="005E6E1A">
        <w:rPr>
          <w:rStyle w:val="tlid-translation"/>
          <w:rFonts w:ascii="Times New Roman" w:hAnsi="Times New Roman" w:cs="Times New Roman"/>
          <w:sz w:val="28"/>
          <w:szCs w:val="28"/>
          <w:lang w:val="uk-UA"/>
        </w:rPr>
        <w:t xml:space="preserve"> A стійка, як це </w:t>
      </w:r>
      <w:r>
        <w:rPr>
          <w:rStyle w:val="tlid-translation"/>
          <w:rFonts w:ascii="Times New Roman" w:hAnsi="Times New Roman" w:cs="Times New Roman"/>
          <w:sz w:val="28"/>
          <w:szCs w:val="28"/>
          <w:lang w:val="uk-UA"/>
        </w:rPr>
        <w:t>випливає</w:t>
      </w:r>
      <w:r w:rsidRPr="005E6E1A">
        <w:rPr>
          <w:rStyle w:val="tlid-translation"/>
          <w:rFonts w:ascii="Times New Roman" w:hAnsi="Times New Roman" w:cs="Times New Roman"/>
          <w:sz w:val="28"/>
          <w:szCs w:val="28"/>
          <w:lang w:val="uk-UA"/>
        </w:rPr>
        <w:t xml:space="preserve"> з </w:t>
      </w:r>
      <w:r>
        <w:rPr>
          <w:rStyle w:val="tlid-translation"/>
          <w:rFonts w:ascii="Times New Roman" w:hAnsi="Times New Roman" w:cs="Times New Roman"/>
          <w:sz w:val="28"/>
          <w:szCs w:val="28"/>
          <w:lang w:val="uk-UA"/>
        </w:rPr>
        <w:t>наступних</w:t>
      </w:r>
      <w:r w:rsidRPr="005E6E1A">
        <w:rPr>
          <w:rStyle w:val="tlid-translation"/>
          <w:rFonts w:ascii="Times New Roman" w:hAnsi="Times New Roman" w:cs="Times New Roman"/>
          <w:sz w:val="28"/>
          <w:szCs w:val="28"/>
          <w:lang w:val="uk-UA"/>
        </w:rPr>
        <w:t xml:space="preserve"> двох діаграм.</w:t>
      </w:r>
      <w:r w:rsidRPr="0082281E">
        <w:rPr>
          <w:rStyle w:val="tlid-translation"/>
          <w:rFonts w:ascii="Times New Roman" w:hAnsi="Times New Roman" w:cs="Times New Roman"/>
          <w:sz w:val="28"/>
          <w:szCs w:val="28"/>
        </w:rPr>
        <w:t> </w:t>
      </w:r>
      <w:r w:rsidR="008514C4" w:rsidRPr="0082281E">
        <w:rPr>
          <w:rStyle w:val="tlid-translation"/>
          <w:rFonts w:ascii="Times New Roman" w:hAnsi="Times New Roman" w:cs="Times New Roman"/>
          <w:sz w:val="28"/>
          <w:szCs w:val="28"/>
        </w:rPr>
        <w:t>       </w:t>
      </w:r>
    </w:p>
    <w:p w:rsidR="008514C4" w:rsidRPr="005E6E1A" w:rsidRDefault="008514C4" w:rsidP="005E6E1A">
      <w:pPr>
        <w:spacing w:after="0" w:line="360" w:lineRule="auto"/>
        <w:jc w:val="center"/>
        <w:rPr>
          <w:rStyle w:val="tlid-translation"/>
          <w:rFonts w:ascii="Times New Roman" w:hAnsi="Times New Roman" w:cs="Times New Roman"/>
          <w:sz w:val="28"/>
          <w:szCs w:val="28"/>
          <w:lang w:val="uk-UA"/>
        </w:rPr>
      </w:pPr>
      <w:r w:rsidRPr="0082281E">
        <w:rPr>
          <w:rStyle w:val="tlid-translation"/>
          <w:rFonts w:ascii="Times New Roman" w:hAnsi="Times New Roman" w:cs="Times New Roman"/>
          <w:noProof/>
          <w:sz w:val="28"/>
          <w:szCs w:val="28"/>
          <w:lang w:eastAsia="ru-RU"/>
        </w:rPr>
        <w:drawing>
          <wp:inline distT="0" distB="0" distL="0" distR="0">
            <wp:extent cx="2431350" cy="2291080"/>
            <wp:effectExtent l="19050" t="0" r="7050" b="0"/>
            <wp:docPr id="60" name="Рисунок 8" descr="C:\актуальный_круг_19\Курсы_КПИ\инвестиции_DS\нау\по_делу\main_text\наполнение_статьи\рисунки\тексты\рисунок_2\устойчивость_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актуальный_круг_19\Курсы_КПИ\инвестиции_DS\нау\по_делу\main_text\наполнение_статьи\рисунки\тексты\рисунок_2\устойчивость_2_1.jpg"/>
                    <pic:cNvPicPr>
                      <a:picLocks noChangeAspect="1" noChangeArrowheads="1"/>
                    </pic:cNvPicPr>
                  </pic:nvPicPr>
                  <pic:blipFill>
                    <a:blip r:embed="rId133" cstate="print"/>
                    <a:srcRect/>
                    <a:stretch>
                      <a:fillRect/>
                    </a:stretch>
                  </pic:blipFill>
                  <pic:spPr bwMode="auto">
                    <a:xfrm>
                      <a:off x="0" y="0"/>
                      <a:ext cx="2431350" cy="2291080"/>
                    </a:xfrm>
                    <a:prstGeom prst="rect">
                      <a:avLst/>
                    </a:prstGeom>
                    <a:noFill/>
                    <a:ln w="9525">
                      <a:noFill/>
                      <a:miter lim="800000"/>
                      <a:headEnd/>
                      <a:tailEnd/>
                    </a:ln>
                  </pic:spPr>
                </pic:pic>
              </a:graphicData>
            </a:graphic>
          </wp:inline>
        </w:drawing>
      </w:r>
      <w:r w:rsidRPr="0082281E">
        <w:rPr>
          <w:rStyle w:val="tlid-translation"/>
          <w:rFonts w:ascii="Times New Roman" w:hAnsi="Times New Roman" w:cs="Times New Roman"/>
          <w:sz w:val="28"/>
          <w:szCs w:val="28"/>
        </w:rPr>
        <w:t>  </w:t>
      </w:r>
      <w:r w:rsidRPr="0082281E">
        <w:rPr>
          <w:rStyle w:val="tlid-translation"/>
          <w:rFonts w:ascii="Times New Roman" w:hAnsi="Times New Roman" w:cs="Times New Roman"/>
          <w:noProof/>
          <w:sz w:val="28"/>
          <w:szCs w:val="28"/>
          <w:lang w:eastAsia="ru-RU"/>
        </w:rPr>
        <w:drawing>
          <wp:inline distT="0" distB="0" distL="0" distR="0">
            <wp:extent cx="2414270" cy="2256967"/>
            <wp:effectExtent l="19050" t="0" r="5080" b="0"/>
            <wp:docPr id="61" name="Рисунок 9" descr="C:\актуальный_круг_19\Курсы_КПИ\инвестиции_DS\нау\по_делу\main_text\наполнение_статьи\рисунки\тексты\рисунок_2\устойчивось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актуальный_круг_19\Курсы_КПИ\инвестиции_DS\нау\по_делу\main_text\наполнение_статьи\рисунки\тексты\рисунок_2\устойчивось_2_2.jpg"/>
                    <pic:cNvPicPr>
                      <a:picLocks noChangeAspect="1" noChangeArrowheads="1"/>
                    </pic:cNvPicPr>
                  </pic:nvPicPr>
                  <pic:blipFill>
                    <a:blip r:embed="rId134" cstate="print"/>
                    <a:srcRect/>
                    <a:stretch>
                      <a:fillRect/>
                    </a:stretch>
                  </pic:blipFill>
                  <pic:spPr bwMode="auto">
                    <a:xfrm>
                      <a:off x="0" y="0"/>
                      <a:ext cx="2411826" cy="2254683"/>
                    </a:xfrm>
                    <a:prstGeom prst="rect">
                      <a:avLst/>
                    </a:prstGeom>
                    <a:noFill/>
                    <a:ln w="9525">
                      <a:noFill/>
                      <a:miter lim="800000"/>
                      <a:headEnd/>
                      <a:tailEnd/>
                    </a:ln>
                  </pic:spPr>
                </pic:pic>
              </a:graphicData>
            </a:graphic>
          </wp:inline>
        </w:drawing>
      </w:r>
    </w:p>
    <w:p w:rsidR="008514C4" w:rsidRDefault="005E6E1A" w:rsidP="005E6E1A">
      <w:pPr>
        <w:spacing w:after="0" w:line="360" w:lineRule="auto"/>
        <w:jc w:val="center"/>
        <w:rPr>
          <w:rFonts w:ascii="Times New Roman" w:hAnsi="Times New Roman" w:cs="Times New Roman"/>
          <w:color w:val="FF0000"/>
          <w:sz w:val="28"/>
          <w:szCs w:val="28"/>
        </w:rPr>
      </w:pPr>
      <w:r w:rsidRPr="005E6E1A">
        <w:rPr>
          <w:rStyle w:val="tlid-translation"/>
          <w:rFonts w:ascii="Times New Roman" w:hAnsi="Times New Roman" w:cs="Times New Roman"/>
          <w:sz w:val="28"/>
          <w:szCs w:val="28"/>
        </w:rPr>
        <w:t>Рисунок 3.4 -</w:t>
      </w:r>
      <w:r w:rsidR="008514C4" w:rsidRPr="005E6E1A">
        <w:rPr>
          <w:rStyle w:val="tlid-translation"/>
          <w:rFonts w:ascii="Times New Roman" w:hAnsi="Times New Roman" w:cs="Times New Roman"/>
          <w:sz w:val="28"/>
          <w:szCs w:val="28"/>
        </w:rPr>
        <w:t xml:space="preserve"> Діаграми Ламерея графічного аналізу стійкості нерухомої точки</w:t>
      </w:r>
    </w:p>
    <w:p w:rsidR="005E6E1A" w:rsidRDefault="008514C4" w:rsidP="005E6E1A">
      <w:pPr>
        <w:spacing w:after="0" w:line="360" w:lineRule="auto"/>
        <w:jc w:val="both"/>
        <w:rPr>
          <w:rStyle w:val="tlid-translation"/>
          <w:rFonts w:ascii="Times New Roman" w:hAnsi="Times New Roman" w:cs="Times New Roman"/>
          <w:i/>
          <w:sz w:val="28"/>
          <w:szCs w:val="28"/>
          <w:lang w:val="uk-UA"/>
        </w:rPr>
      </w:pPr>
      <w:r w:rsidRPr="0082281E">
        <w:rPr>
          <w:rStyle w:val="tlid-translation"/>
          <w:rFonts w:ascii="Times New Roman" w:hAnsi="Times New Roman" w:cs="Times New Roman"/>
          <w:i/>
          <w:sz w:val="28"/>
          <w:szCs w:val="28"/>
          <w:lang w:val="uk-UA"/>
        </w:rPr>
        <w:t xml:space="preserve"> </w:t>
      </w:r>
    </w:p>
    <w:p w:rsidR="005E6E1A" w:rsidRDefault="008514C4" w:rsidP="005E6E1A">
      <w:pPr>
        <w:spacing w:after="0" w:line="360" w:lineRule="auto"/>
        <w:ind w:firstLine="708"/>
        <w:jc w:val="both"/>
        <w:rPr>
          <w:rFonts w:ascii="Times New Roman" w:hAnsi="Times New Roman" w:cs="Times New Roman"/>
          <w:i/>
          <w:sz w:val="28"/>
          <w:szCs w:val="28"/>
          <w:lang w:val="uk-UA"/>
        </w:rPr>
      </w:pPr>
      <w:r w:rsidRPr="005E6E1A">
        <w:rPr>
          <w:rStyle w:val="tlid-translation"/>
          <w:rFonts w:ascii="Times New Roman" w:hAnsi="Times New Roman" w:cs="Times New Roman"/>
          <w:sz w:val="28"/>
          <w:szCs w:val="28"/>
          <w:lang w:val="uk-UA"/>
        </w:rPr>
        <w:lastRenderedPageBreak/>
        <w:t xml:space="preserve">Вплив зміни норми амортизації </w:t>
      </w:r>
      <w:r w:rsidRPr="005E6E1A">
        <w:rPr>
          <w:rStyle w:val="tlid-translation"/>
          <w:rFonts w:ascii="Times New Roman" w:hAnsi="Times New Roman" w:cs="Times New Roman"/>
          <w:sz w:val="28"/>
          <w:szCs w:val="28"/>
          <w:lang w:val="en-US"/>
        </w:rPr>
        <w:t>d</w:t>
      </w:r>
      <w:r w:rsidRPr="005E6E1A">
        <w:rPr>
          <w:rStyle w:val="tlid-translation"/>
          <w:rFonts w:ascii="Times New Roman" w:hAnsi="Times New Roman" w:cs="Times New Roman"/>
          <w:sz w:val="28"/>
          <w:szCs w:val="28"/>
          <w:lang w:val="uk-UA"/>
        </w:rPr>
        <w:t xml:space="preserve">, темпу зростання населення </w:t>
      </w:r>
      <w:r w:rsidRPr="005E6E1A">
        <w:rPr>
          <w:rStyle w:val="tlid-translation"/>
          <w:rFonts w:ascii="Times New Roman" w:hAnsi="Times New Roman" w:cs="Times New Roman"/>
          <w:sz w:val="28"/>
          <w:szCs w:val="28"/>
          <w:lang w:val="en-US"/>
        </w:rPr>
        <w:t>n</w:t>
      </w:r>
      <w:r w:rsidRPr="005E6E1A">
        <w:rPr>
          <w:rStyle w:val="tlid-translation"/>
          <w:rFonts w:ascii="Times New Roman" w:hAnsi="Times New Roman" w:cs="Times New Roman"/>
          <w:sz w:val="28"/>
          <w:szCs w:val="28"/>
          <w:lang w:val="uk-UA"/>
        </w:rPr>
        <w:t xml:space="preserve">, норми заощадження </w:t>
      </w:r>
      <w:r w:rsidRPr="005E6E1A">
        <w:rPr>
          <w:rStyle w:val="tlid-translation"/>
          <w:rFonts w:ascii="Times New Roman" w:hAnsi="Times New Roman" w:cs="Times New Roman"/>
          <w:sz w:val="28"/>
          <w:szCs w:val="28"/>
          <w:lang w:val="en-US"/>
        </w:rPr>
        <w:t>s</w:t>
      </w:r>
      <w:r w:rsidRPr="005E6E1A">
        <w:rPr>
          <w:rStyle w:val="tlid-translation"/>
          <w:rFonts w:ascii="Times New Roman" w:hAnsi="Times New Roman" w:cs="Times New Roman"/>
          <w:sz w:val="28"/>
          <w:szCs w:val="28"/>
          <w:lang w:val="uk-UA"/>
        </w:rPr>
        <w:t xml:space="preserve">, показника </w:t>
      </w:r>
      <w:r w:rsidRPr="005E6E1A">
        <w:rPr>
          <w:rStyle w:val="tlid-translation"/>
          <w:rFonts w:ascii="Times New Roman" w:hAnsi="Times New Roman" w:cs="Times New Roman"/>
          <w:sz w:val="28"/>
          <w:szCs w:val="28"/>
        </w:rPr>
        <w:t>a</w:t>
      </w:r>
      <w:r w:rsidRPr="005E6E1A">
        <w:rPr>
          <w:rStyle w:val="tlid-translation"/>
          <w:rFonts w:ascii="Times New Roman" w:hAnsi="Times New Roman" w:cs="Times New Roman"/>
          <w:sz w:val="28"/>
          <w:szCs w:val="28"/>
          <w:lang w:val="uk-UA"/>
        </w:rPr>
        <w:t xml:space="preserve"> виробничої функції </w:t>
      </w:r>
      <w:r w:rsidRPr="005E6E1A">
        <w:rPr>
          <w:rStyle w:val="tlid-translation"/>
          <w:rFonts w:ascii="Times New Roman" w:hAnsi="Times New Roman" w:cs="Times New Roman"/>
          <w:sz w:val="28"/>
          <w:szCs w:val="28"/>
        </w:rPr>
        <w:t>f</w:t>
      </w:r>
      <w:r w:rsidRPr="005E6E1A">
        <w:rPr>
          <w:rStyle w:val="tlid-translation"/>
          <w:rFonts w:ascii="Times New Roman" w:hAnsi="Times New Roman" w:cs="Times New Roman"/>
          <w:sz w:val="28"/>
          <w:szCs w:val="28"/>
          <w:lang w:val="uk-UA"/>
        </w:rPr>
        <w:t xml:space="preserve"> (</w:t>
      </w:r>
      <w:r w:rsidRPr="005E6E1A">
        <w:rPr>
          <w:rStyle w:val="tlid-translation"/>
          <w:rFonts w:ascii="Times New Roman" w:hAnsi="Times New Roman" w:cs="Times New Roman"/>
          <w:sz w:val="28"/>
          <w:szCs w:val="28"/>
        </w:rPr>
        <w:t>k</w:t>
      </w:r>
      <w:r w:rsidRPr="005E6E1A">
        <w:rPr>
          <w:rStyle w:val="tlid-translation"/>
          <w:rFonts w:ascii="Times New Roman" w:hAnsi="Times New Roman" w:cs="Times New Roman"/>
          <w:sz w:val="28"/>
          <w:szCs w:val="28"/>
          <w:lang w:val="uk-UA"/>
        </w:rPr>
        <w:t xml:space="preserve"> (</w:t>
      </w:r>
      <w:r w:rsidRPr="005E6E1A">
        <w:rPr>
          <w:rStyle w:val="tlid-translation"/>
          <w:rFonts w:ascii="Times New Roman" w:hAnsi="Times New Roman" w:cs="Times New Roman"/>
          <w:sz w:val="28"/>
          <w:szCs w:val="28"/>
        </w:rPr>
        <w:t>t</w:t>
      </w:r>
      <w:r w:rsidRPr="005E6E1A">
        <w:rPr>
          <w:rStyle w:val="tlid-translation"/>
          <w:rFonts w:ascii="Times New Roman" w:hAnsi="Times New Roman" w:cs="Times New Roman"/>
          <w:sz w:val="28"/>
          <w:szCs w:val="28"/>
          <w:lang w:val="uk-UA"/>
        </w:rPr>
        <w:t xml:space="preserve">)) = </w:t>
      </w:r>
      <w:r w:rsidRPr="005E6E1A">
        <w:rPr>
          <w:rStyle w:val="tlid-translation"/>
          <w:rFonts w:ascii="Times New Roman" w:hAnsi="Times New Roman" w:cs="Times New Roman"/>
          <w:sz w:val="28"/>
          <w:szCs w:val="28"/>
        </w:rPr>
        <w:t>k</w:t>
      </w:r>
      <w:r w:rsidRPr="005E6E1A">
        <w:rPr>
          <w:rStyle w:val="tlid-translation"/>
          <w:rFonts w:ascii="Times New Roman" w:hAnsi="Times New Roman" w:cs="Times New Roman"/>
          <w:sz w:val="28"/>
          <w:szCs w:val="28"/>
          <w:lang w:val="uk-UA"/>
        </w:rPr>
        <w:t xml:space="preserve"> (</w:t>
      </w:r>
      <w:r w:rsidRPr="005E6E1A">
        <w:rPr>
          <w:rStyle w:val="tlid-translation"/>
          <w:rFonts w:ascii="Times New Roman" w:hAnsi="Times New Roman" w:cs="Times New Roman"/>
          <w:sz w:val="28"/>
          <w:szCs w:val="28"/>
        </w:rPr>
        <w:t>t</w:t>
      </w:r>
      <w:r w:rsidRPr="005E6E1A">
        <w:rPr>
          <w:rStyle w:val="tlid-translation"/>
          <w:rFonts w:ascii="Times New Roman" w:hAnsi="Times New Roman" w:cs="Times New Roman"/>
          <w:sz w:val="28"/>
          <w:szCs w:val="28"/>
          <w:lang w:val="uk-UA"/>
        </w:rPr>
        <w:t xml:space="preserve">) ^ </w:t>
      </w:r>
      <w:r w:rsidRPr="005E6E1A">
        <w:rPr>
          <w:rStyle w:val="tlid-translation"/>
          <w:rFonts w:ascii="Times New Roman" w:hAnsi="Times New Roman" w:cs="Times New Roman"/>
          <w:sz w:val="28"/>
          <w:szCs w:val="28"/>
        </w:rPr>
        <w:t>a</w:t>
      </w:r>
      <w:r w:rsidR="0081547F">
        <w:rPr>
          <w:rStyle w:val="tlid-translation"/>
          <w:rFonts w:ascii="Times New Roman" w:hAnsi="Times New Roman" w:cs="Times New Roman"/>
          <w:sz w:val="28"/>
          <w:szCs w:val="28"/>
          <w:lang w:val="uk-UA"/>
        </w:rPr>
        <w:t xml:space="preserve"> на рівень капітало</w:t>
      </w:r>
      <w:r w:rsidRPr="005E6E1A">
        <w:rPr>
          <w:rStyle w:val="tlid-translation"/>
          <w:rFonts w:ascii="Times New Roman" w:hAnsi="Times New Roman" w:cs="Times New Roman"/>
          <w:sz w:val="28"/>
          <w:szCs w:val="28"/>
          <w:lang w:val="uk-UA"/>
        </w:rPr>
        <w:t>озброєністі і кількісні оцінка їх стійкості.</w:t>
      </w:r>
    </w:p>
    <w:p w:rsidR="005E6E1A" w:rsidRPr="00111A37" w:rsidRDefault="005E6E1A" w:rsidP="005E6E1A">
      <w:pPr>
        <w:spacing w:after="0" w:line="360" w:lineRule="auto"/>
        <w:ind w:firstLine="708"/>
        <w:jc w:val="both"/>
        <w:rPr>
          <w:rFonts w:ascii="Times New Roman" w:hAnsi="Times New Roman" w:cs="Times New Roman"/>
          <w:i/>
          <w:sz w:val="28"/>
          <w:szCs w:val="28"/>
          <w:lang w:val="uk-UA"/>
        </w:rPr>
      </w:pPr>
      <w:r>
        <w:rPr>
          <w:rStyle w:val="tlid-translation"/>
          <w:rFonts w:ascii="Times New Roman" w:hAnsi="Times New Roman" w:cs="Times New Roman"/>
          <w:sz w:val="28"/>
          <w:szCs w:val="28"/>
          <w:lang w:val="uk-UA"/>
        </w:rPr>
        <w:t>Побудуємо</w:t>
      </w:r>
      <w:r w:rsidRPr="0082281E">
        <w:rPr>
          <w:rStyle w:val="tlid-translation"/>
          <w:rFonts w:ascii="Times New Roman" w:hAnsi="Times New Roman" w:cs="Times New Roman"/>
          <w:sz w:val="28"/>
          <w:szCs w:val="28"/>
        </w:rPr>
        <w:t xml:space="preserve"> біфуркаційні діаграми і діаграми старших показників Ляпу</w:t>
      </w:r>
      <w:r w:rsidR="00E10902">
        <w:rPr>
          <w:rStyle w:val="tlid-translation"/>
          <w:rFonts w:ascii="Times New Roman" w:hAnsi="Times New Roman" w:cs="Times New Roman"/>
          <w:sz w:val="28"/>
          <w:szCs w:val="28"/>
          <w:lang w:val="uk-UA"/>
        </w:rPr>
        <w:t>н</w:t>
      </w:r>
      <w:r w:rsidRPr="0082281E">
        <w:rPr>
          <w:rStyle w:val="tlid-translation"/>
          <w:rFonts w:ascii="Times New Roman" w:hAnsi="Times New Roman" w:cs="Times New Roman"/>
          <w:sz w:val="28"/>
          <w:szCs w:val="28"/>
        </w:rPr>
        <w:t xml:space="preserve">ова для параметрів </w:t>
      </w:r>
      <w:r w:rsidRPr="0082281E">
        <w:rPr>
          <w:rStyle w:val="tlid-translation"/>
          <w:rFonts w:ascii="Times New Roman" w:hAnsi="Times New Roman" w:cs="Times New Roman"/>
          <w:i/>
          <w:sz w:val="28"/>
          <w:szCs w:val="28"/>
        </w:rPr>
        <w:t>s, n, d</w:t>
      </w:r>
      <w:r w:rsidR="00111A37">
        <w:rPr>
          <w:rStyle w:val="tlid-translation"/>
          <w:rFonts w:ascii="Times New Roman" w:hAnsi="Times New Roman" w:cs="Times New Roman"/>
          <w:sz w:val="28"/>
          <w:szCs w:val="28"/>
          <w:lang w:val="uk-UA"/>
        </w:rPr>
        <w:t xml:space="preserve"> (рис.</w:t>
      </w:r>
      <w:r w:rsidR="005F10DB">
        <w:rPr>
          <w:rStyle w:val="tlid-translation"/>
          <w:rFonts w:ascii="Times New Roman" w:hAnsi="Times New Roman" w:cs="Times New Roman"/>
          <w:sz w:val="28"/>
          <w:szCs w:val="28"/>
          <w:lang w:val="uk-UA"/>
        </w:rPr>
        <w:t xml:space="preserve"> </w:t>
      </w:r>
      <w:r w:rsidR="00111A37">
        <w:rPr>
          <w:rStyle w:val="tlid-translation"/>
          <w:rFonts w:ascii="Times New Roman" w:hAnsi="Times New Roman" w:cs="Times New Roman"/>
          <w:sz w:val="28"/>
          <w:szCs w:val="28"/>
          <w:lang w:val="uk-UA"/>
        </w:rPr>
        <w:t>3.5 – 3.12).</w:t>
      </w:r>
    </w:p>
    <w:p w:rsidR="008514C4" w:rsidRPr="005E6E1A" w:rsidRDefault="008514C4" w:rsidP="005E6E1A">
      <w:pPr>
        <w:spacing w:after="0" w:line="360" w:lineRule="auto"/>
        <w:jc w:val="center"/>
        <w:rPr>
          <w:rStyle w:val="tlid-translation"/>
          <w:rFonts w:ascii="Times New Roman" w:hAnsi="Times New Roman" w:cs="Times New Roman"/>
          <w:i/>
          <w:sz w:val="28"/>
          <w:szCs w:val="28"/>
          <w:lang w:val="uk-UA"/>
        </w:rPr>
      </w:pPr>
      <w:r w:rsidRPr="0082281E">
        <w:rPr>
          <w:rFonts w:ascii="Times New Roman" w:hAnsi="Times New Roman" w:cs="Times New Roman"/>
          <w:noProof/>
          <w:sz w:val="28"/>
          <w:szCs w:val="28"/>
          <w:lang w:eastAsia="ru-RU"/>
        </w:rPr>
        <w:drawing>
          <wp:inline distT="0" distB="0" distL="0" distR="0">
            <wp:extent cx="2794489" cy="2163653"/>
            <wp:effectExtent l="19050" t="0" r="5861" b="0"/>
            <wp:docPr id="62" name="Рисунок 2" descr="C:\актуальный_круг_19\Курсы_КПИ\инвестиции_DS\нау\по_делу\main_text\модели\молель_1\рисунки_4_3\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актуальный_круг_19\Курсы_КПИ\инвестиции_DS\нау\по_делу\main_text\модели\молель_1\рисунки_4_3\s.jpg"/>
                    <pic:cNvPicPr>
                      <a:picLocks noChangeAspect="1" noChangeArrowheads="1"/>
                    </pic:cNvPicPr>
                  </pic:nvPicPr>
                  <pic:blipFill>
                    <a:blip r:embed="rId135" cstate="print"/>
                    <a:srcRect/>
                    <a:stretch>
                      <a:fillRect/>
                    </a:stretch>
                  </pic:blipFill>
                  <pic:spPr bwMode="auto">
                    <a:xfrm>
                      <a:off x="0" y="0"/>
                      <a:ext cx="2795637" cy="2164542"/>
                    </a:xfrm>
                    <a:prstGeom prst="rect">
                      <a:avLst/>
                    </a:prstGeom>
                    <a:noFill/>
                    <a:ln w="9525">
                      <a:noFill/>
                      <a:miter lim="800000"/>
                      <a:headEnd/>
                      <a:tailEnd/>
                    </a:ln>
                  </pic:spPr>
                </pic:pic>
              </a:graphicData>
            </a:graphic>
          </wp:inline>
        </w:drawing>
      </w:r>
      <w:r w:rsidRPr="0082281E">
        <w:rPr>
          <w:rStyle w:val="tlid-translation"/>
          <w:rFonts w:ascii="Times New Roman" w:hAnsi="Times New Roman" w:cs="Times New Roman"/>
          <w:noProof/>
          <w:sz w:val="28"/>
          <w:szCs w:val="28"/>
          <w:lang w:eastAsia="ru-RU"/>
        </w:rPr>
        <w:drawing>
          <wp:inline distT="0" distB="0" distL="0" distR="0">
            <wp:extent cx="2630297" cy="2209795"/>
            <wp:effectExtent l="19050" t="0" r="0" b="0"/>
            <wp:docPr id="63" name="Рисунок 4" descr="C:\актуальный_круг_19\Курсы_КПИ\инвестиции_DS\нау\по_делу\main_text\модели\молель_1\рисунки_4_3\S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актуальный_круг_19\Курсы_КПИ\инвестиции_DS\нау\по_делу\main_text\модели\молель_1\рисунки_4_3\S_L.jpg"/>
                    <pic:cNvPicPr>
                      <a:picLocks noChangeAspect="1" noChangeArrowheads="1"/>
                    </pic:cNvPicPr>
                  </pic:nvPicPr>
                  <pic:blipFill>
                    <a:blip r:embed="rId136" cstate="print"/>
                    <a:srcRect/>
                    <a:stretch>
                      <a:fillRect/>
                    </a:stretch>
                  </pic:blipFill>
                  <pic:spPr bwMode="auto">
                    <a:xfrm>
                      <a:off x="0" y="0"/>
                      <a:ext cx="2649145" cy="2225629"/>
                    </a:xfrm>
                    <a:prstGeom prst="rect">
                      <a:avLst/>
                    </a:prstGeom>
                    <a:noFill/>
                    <a:ln w="9525">
                      <a:noFill/>
                      <a:miter lim="800000"/>
                      <a:headEnd/>
                      <a:tailEnd/>
                    </a:ln>
                  </pic:spPr>
                </pic:pic>
              </a:graphicData>
            </a:graphic>
          </wp:inline>
        </w:drawing>
      </w:r>
      <w:r w:rsidRPr="00921A6D">
        <w:rPr>
          <w:rFonts w:ascii="Times New Roman" w:hAnsi="Times New Roman" w:cs="Times New Roman"/>
          <w:sz w:val="28"/>
          <w:szCs w:val="28"/>
          <w:lang w:val="uk-UA"/>
        </w:rPr>
        <w:br/>
      </w:r>
      <w:r w:rsidR="005E6E1A" w:rsidRPr="005E6E1A">
        <w:rPr>
          <w:rStyle w:val="tlid-translation"/>
          <w:rFonts w:ascii="Times New Roman" w:hAnsi="Times New Roman" w:cs="Times New Roman"/>
          <w:sz w:val="28"/>
          <w:szCs w:val="28"/>
          <w:lang w:val="uk-UA"/>
        </w:rPr>
        <w:t>Рисунок 3.5 -</w:t>
      </w:r>
      <w:r w:rsidRPr="00921A6D">
        <w:rPr>
          <w:rStyle w:val="tlid-translation"/>
          <w:rFonts w:ascii="Times New Roman" w:hAnsi="Times New Roman" w:cs="Times New Roman"/>
          <w:sz w:val="28"/>
          <w:szCs w:val="28"/>
          <w:lang w:val="uk-UA"/>
        </w:rPr>
        <w:t xml:space="preserve"> Вплив норми з</w:t>
      </w:r>
      <w:r w:rsidR="004E3E14" w:rsidRPr="00921A6D">
        <w:rPr>
          <w:rStyle w:val="tlid-translation"/>
          <w:rFonts w:ascii="Times New Roman" w:hAnsi="Times New Roman" w:cs="Times New Roman"/>
          <w:sz w:val="28"/>
          <w:szCs w:val="28"/>
          <w:lang w:val="uk-UA"/>
        </w:rPr>
        <w:t xml:space="preserve">аощадження </w:t>
      </w:r>
      <w:r w:rsidR="004E3E14">
        <w:rPr>
          <w:rStyle w:val="tlid-translation"/>
          <w:rFonts w:ascii="Times New Roman" w:hAnsi="Times New Roman" w:cs="Times New Roman"/>
          <w:sz w:val="28"/>
          <w:szCs w:val="28"/>
        </w:rPr>
        <w:t>s</w:t>
      </w:r>
      <w:r w:rsidR="004E3E14" w:rsidRPr="00921A6D">
        <w:rPr>
          <w:rStyle w:val="tlid-translation"/>
          <w:rFonts w:ascii="Times New Roman" w:hAnsi="Times New Roman" w:cs="Times New Roman"/>
          <w:sz w:val="28"/>
          <w:szCs w:val="28"/>
          <w:lang w:val="uk-UA"/>
        </w:rPr>
        <w:t xml:space="preserve"> на рівенькапітало</w:t>
      </w:r>
      <w:r w:rsidR="005E6E1A" w:rsidRPr="00921A6D">
        <w:rPr>
          <w:rStyle w:val="tlid-translation"/>
          <w:rFonts w:ascii="Times New Roman" w:hAnsi="Times New Roman" w:cs="Times New Roman"/>
          <w:sz w:val="28"/>
          <w:szCs w:val="28"/>
          <w:lang w:val="uk-UA"/>
        </w:rPr>
        <w:t xml:space="preserve">озброєністі </w:t>
      </w:r>
      <w:r w:rsidR="005E6E1A">
        <w:rPr>
          <w:rStyle w:val="tlid-translation"/>
          <w:rFonts w:ascii="Times New Roman" w:hAnsi="Times New Roman" w:cs="Times New Roman"/>
          <w:sz w:val="28"/>
          <w:szCs w:val="28"/>
        </w:rPr>
        <w:t>k</w:t>
      </w:r>
      <w:r w:rsidR="005E6E1A" w:rsidRPr="00921A6D">
        <w:rPr>
          <w:rStyle w:val="tlid-translation"/>
          <w:rFonts w:ascii="Times New Roman" w:hAnsi="Times New Roman" w:cs="Times New Roman"/>
          <w:sz w:val="28"/>
          <w:szCs w:val="28"/>
          <w:lang w:val="uk-UA"/>
        </w:rPr>
        <w:t xml:space="preserve"> (</w:t>
      </w:r>
      <w:r w:rsidR="005E6E1A">
        <w:rPr>
          <w:rStyle w:val="tlid-translation"/>
          <w:rFonts w:ascii="Times New Roman" w:hAnsi="Times New Roman" w:cs="Times New Roman"/>
          <w:sz w:val="28"/>
          <w:szCs w:val="28"/>
        </w:rPr>
        <w:t>t</w:t>
      </w:r>
      <w:r w:rsidR="005E6E1A" w:rsidRPr="00921A6D">
        <w:rPr>
          <w:rStyle w:val="tlid-translation"/>
          <w:rFonts w:ascii="Times New Roman" w:hAnsi="Times New Roman" w:cs="Times New Roman"/>
          <w:sz w:val="28"/>
          <w:szCs w:val="28"/>
          <w:lang w:val="uk-UA"/>
        </w:rPr>
        <w:t>) (Р</w:t>
      </w:r>
      <w:r w:rsidRPr="00921A6D">
        <w:rPr>
          <w:rStyle w:val="tlid-translation"/>
          <w:rFonts w:ascii="Times New Roman" w:hAnsi="Times New Roman" w:cs="Times New Roman"/>
          <w:sz w:val="28"/>
          <w:szCs w:val="28"/>
          <w:lang w:val="uk-UA"/>
        </w:rPr>
        <w:t>исунок ліворуч) на значення старшого показника Ляпун</w:t>
      </w:r>
      <w:r w:rsidR="00FB04A3">
        <w:rPr>
          <w:rStyle w:val="tlid-translation"/>
          <w:rFonts w:ascii="Times New Roman" w:hAnsi="Times New Roman" w:cs="Times New Roman"/>
          <w:sz w:val="28"/>
          <w:szCs w:val="28"/>
          <w:lang w:val="uk-UA"/>
        </w:rPr>
        <w:t>о</w:t>
      </w:r>
      <w:r w:rsidRPr="00921A6D">
        <w:rPr>
          <w:rStyle w:val="tlid-translation"/>
          <w:rFonts w:ascii="Times New Roman" w:hAnsi="Times New Roman" w:cs="Times New Roman"/>
          <w:sz w:val="28"/>
          <w:szCs w:val="28"/>
          <w:lang w:val="uk-UA"/>
        </w:rPr>
        <w:t>ва, як заходи стійкості положення рівноваги</w:t>
      </w:r>
      <w:r w:rsidRPr="00921A6D">
        <w:rPr>
          <w:rFonts w:ascii="Times New Roman" w:hAnsi="Times New Roman" w:cs="Times New Roman"/>
          <w:b/>
          <w:sz w:val="28"/>
          <w:szCs w:val="28"/>
          <w:lang w:val="uk-UA"/>
        </w:rPr>
        <w:br/>
      </w:r>
      <w:r w:rsidRPr="00921A6D">
        <w:rPr>
          <w:rFonts w:ascii="Times New Roman" w:hAnsi="Times New Roman" w:cs="Times New Roman"/>
          <w:sz w:val="28"/>
          <w:szCs w:val="28"/>
          <w:lang w:val="uk-UA"/>
        </w:rPr>
        <w:br/>
      </w:r>
      <w:r w:rsidRPr="00921A6D">
        <w:rPr>
          <w:rFonts w:ascii="Times New Roman" w:hAnsi="Times New Roman" w:cs="Times New Roman"/>
          <w:sz w:val="28"/>
          <w:szCs w:val="28"/>
          <w:lang w:val="uk-UA"/>
        </w:rPr>
        <w:br/>
      </w:r>
      <w:r w:rsidRPr="0082281E">
        <w:rPr>
          <w:rStyle w:val="tlid-translation"/>
          <w:rFonts w:ascii="Times New Roman" w:hAnsi="Times New Roman" w:cs="Times New Roman"/>
          <w:sz w:val="28"/>
          <w:szCs w:val="28"/>
        </w:rPr>
        <w:t> </w:t>
      </w:r>
      <w:r w:rsidRPr="0082281E">
        <w:rPr>
          <w:rStyle w:val="tlid-translation"/>
          <w:rFonts w:ascii="Times New Roman" w:hAnsi="Times New Roman" w:cs="Times New Roman"/>
          <w:noProof/>
          <w:sz w:val="28"/>
          <w:szCs w:val="28"/>
          <w:lang w:eastAsia="ru-RU"/>
        </w:rPr>
        <w:drawing>
          <wp:inline distT="0" distB="0" distL="0" distR="0">
            <wp:extent cx="2970335" cy="1897714"/>
            <wp:effectExtent l="19050" t="0" r="1465" b="0"/>
            <wp:docPr id="128" name="Рисунок 44" descr="C:\актуальный_круг_19\Курсы_КПИ\инвестиции_DS\нау\по_делу\main_text\модели\молель_1\рисунки_4_3\s0,3_s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актуальный_круг_19\Курсы_КПИ\инвестиции_DS\нау\по_делу\main_text\модели\молель_1\рисунки_4_3\s0,3_s0,5.jpg"/>
                    <pic:cNvPicPr>
                      <a:picLocks noChangeAspect="1" noChangeArrowheads="1"/>
                    </pic:cNvPicPr>
                  </pic:nvPicPr>
                  <pic:blipFill>
                    <a:blip r:embed="rId137" cstate="print"/>
                    <a:srcRect/>
                    <a:stretch>
                      <a:fillRect/>
                    </a:stretch>
                  </pic:blipFill>
                  <pic:spPr bwMode="auto">
                    <a:xfrm>
                      <a:off x="0" y="0"/>
                      <a:ext cx="2973001" cy="1899417"/>
                    </a:xfrm>
                    <a:prstGeom prst="rect">
                      <a:avLst/>
                    </a:prstGeom>
                    <a:noFill/>
                    <a:ln w="9525">
                      <a:noFill/>
                      <a:miter lim="800000"/>
                      <a:headEnd/>
                      <a:tailEnd/>
                    </a:ln>
                  </pic:spPr>
                </pic:pic>
              </a:graphicData>
            </a:graphic>
          </wp:inline>
        </w:drawing>
      </w:r>
      <w:r w:rsidRPr="00921A6D">
        <w:rPr>
          <w:rFonts w:ascii="Times New Roman" w:hAnsi="Times New Roman" w:cs="Times New Roman"/>
          <w:sz w:val="28"/>
          <w:szCs w:val="28"/>
          <w:lang w:val="uk-UA"/>
        </w:rPr>
        <w:br/>
      </w:r>
      <w:r w:rsidR="00EA1644" w:rsidRPr="00921A6D">
        <w:rPr>
          <w:rStyle w:val="tlid-translation"/>
          <w:rFonts w:ascii="Times New Roman" w:hAnsi="Times New Roman" w:cs="Times New Roman"/>
          <w:sz w:val="28"/>
          <w:szCs w:val="28"/>
          <w:lang w:val="uk-UA"/>
        </w:rPr>
        <w:t>Рисунок 3.6 -</w:t>
      </w:r>
      <w:r w:rsidRPr="00921A6D">
        <w:rPr>
          <w:rStyle w:val="tlid-translation"/>
          <w:rFonts w:ascii="Times New Roman" w:hAnsi="Times New Roman" w:cs="Times New Roman"/>
          <w:sz w:val="28"/>
          <w:szCs w:val="28"/>
          <w:lang w:val="uk-UA"/>
        </w:rPr>
        <w:t xml:space="preserve"> Вплив норми заощадження </w:t>
      </w:r>
      <w:r w:rsidRPr="00EA1644">
        <w:rPr>
          <w:rStyle w:val="tlid-translation"/>
          <w:rFonts w:ascii="Times New Roman" w:hAnsi="Times New Roman" w:cs="Times New Roman"/>
          <w:sz w:val="28"/>
          <w:szCs w:val="28"/>
        </w:rPr>
        <w:t>s</w:t>
      </w:r>
      <w:r w:rsidRPr="00921A6D">
        <w:rPr>
          <w:rStyle w:val="tlid-translation"/>
          <w:rFonts w:ascii="Times New Roman" w:hAnsi="Times New Roman" w:cs="Times New Roman"/>
          <w:sz w:val="28"/>
          <w:szCs w:val="28"/>
          <w:lang w:val="uk-UA"/>
        </w:rPr>
        <w:t xml:space="preserve"> на зміну рівня капіталоозб</w:t>
      </w:r>
      <w:r w:rsidR="00EA1644" w:rsidRPr="00921A6D">
        <w:rPr>
          <w:rStyle w:val="tlid-translation"/>
          <w:rFonts w:ascii="Times New Roman" w:hAnsi="Times New Roman" w:cs="Times New Roman"/>
          <w:sz w:val="28"/>
          <w:szCs w:val="28"/>
          <w:lang w:val="uk-UA"/>
        </w:rPr>
        <w:t xml:space="preserve">роєності </w:t>
      </w:r>
      <w:r w:rsidR="00EA1644" w:rsidRPr="00EA1644">
        <w:rPr>
          <w:rStyle w:val="tlid-translation"/>
          <w:rFonts w:ascii="Times New Roman" w:hAnsi="Times New Roman" w:cs="Times New Roman"/>
          <w:sz w:val="28"/>
          <w:szCs w:val="28"/>
        </w:rPr>
        <w:t>k</w:t>
      </w:r>
      <w:r w:rsidR="00EA1644" w:rsidRPr="00921A6D">
        <w:rPr>
          <w:rStyle w:val="tlid-translation"/>
          <w:rFonts w:ascii="Times New Roman" w:hAnsi="Times New Roman" w:cs="Times New Roman"/>
          <w:sz w:val="28"/>
          <w:szCs w:val="28"/>
          <w:lang w:val="uk-UA"/>
        </w:rPr>
        <w:t xml:space="preserve"> (</w:t>
      </w:r>
      <w:r w:rsidR="00EA1644" w:rsidRPr="00EA1644">
        <w:rPr>
          <w:rStyle w:val="tlid-translation"/>
          <w:rFonts w:ascii="Times New Roman" w:hAnsi="Times New Roman" w:cs="Times New Roman"/>
          <w:sz w:val="28"/>
          <w:szCs w:val="28"/>
        </w:rPr>
        <w:t>t</w:t>
      </w:r>
      <w:r w:rsidR="00EA1644" w:rsidRPr="00921A6D">
        <w:rPr>
          <w:rStyle w:val="tlid-translation"/>
          <w:rFonts w:ascii="Times New Roman" w:hAnsi="Times New Roman" w:cs="Times New Roman"/>
          <w:sz w:val="28"/>
          <w:szCs w:val="28"/>
          <w:lang w:val="uk-UA"/>
        </w:rPr>
        <w:t>) у часі</w:t>
      </w:r>
      <w:r w:rsidRPr="00921A6D">
        <w:rPr>
          <w:rFonts w:ascii="Times New Roman" w:hAnsi="Times New Roman" w:cs="Times New Roman"/>
          <w:b/>
          <w:sz w:val="28"/>
          <w:szCs w:val="28"/>
          <w:lang w:val="uk-UA"/>
        </w:rPr>
        <w:br/>
      </w:r>
      <w:r w:rsidRPr="00921A6D">
        <w:rPr>
          <w:rFonts w:ascii="Times New Roman" w:hAnsi="Times New Roman" w:cs="Times New Roman"/>
          <w:sz w:val="28"/>
          <w:szCs w:val="28"/>
          <w:lang w:val="uk-UA"/>
        </w:rPr>
        <w:br/>
      </w:r>
      <w:r w:rsidRPr="0082281E">
        <w:rPr>
          <w:rFonts w:ascii="Times New Roman" w:hAnsi="Times New Roman" w:cs="Times New Roman"/>
          <w:noProof/>
          <w:sz w:val="28"/>
          <w:szCs w:val="28"/>
          <w:lang w:eastAsia="ru-RU"/>
        </w:rPr>
        <w:lastRenderedPageBreak/>
        <w:drawing>
          <wp:inline distT="0" distB="0" distL="0" distR="0">
            <wp:extent cx="2770801" cy="2127739"/>
            <wp:effectExtent l="19050" t="0" r="0" b="0"/>
            <wp:docPr id="129" name="Рисунок 6" descr="C:\актуальный_круг_19\Курсы_КПИ\инвестиции_DS\нау\по_делу\main_text\модели\молель_1\рисунки_4_3\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актуальный_круг_19\Курсы_КПИ\инвестиции_DS\нау\по_делу\main_text\модели\молель_1\рисунки_4_3\n.jpg"/>
                    <pic:cNvPicPr>
                      <a:picLocks noChangeAspect="1" noChangeArrowheads="1"/>
                    </pic:cNvPicPr>
                  </pic:nvPicPr>
                  <pic:blipFill>
                    <a:blip r:embed="rId138" cstate="print"/>
                    <a:srcRect/>
                    <a:stretch>
                      <a:fillRect/>
                    </a:stretch>
                  </pic:blipFill>
                  <pic:spPr bwMode="auto">
                    <a:xfrm>
                      <a:off x="0" y="0"/>
                      <a:ext cx="2770275" cy="2127335"/>
                    </a:xfrm>
                    <a:prstGeom prst="rect">
                      <a:avLst/>
                    </a:prstGeom>
                    <a:noFill/>
                    <a:ln w="9525">
                      <a:noFill/>
                      <a:miter lim="800000"/>
                      <a:headEnd/>
                      <a:tailEnd/>
                    </a:ln>
                  </pic:spPr>
                </pic:pic>
              </a:graphicData>
            </a:graphic>
          </wp:inline>
        </w:drawing>
      </w:r>
      <w:r w:rsidRPr="0082281E">
        <w:rPr>
          <w:rFonts w:ascii="Times New Roman" w:hAnsi="Times New Roman" w:cs="Times New Roman"/>
          <w:noProof/>
          <w:sz w:val="28"/>
          <w:szCs w:val="28"/>
          <w:lang w:eastAsia="ru-RU"/>
        </w:rPr>
        <w:drawing>
          <wp:inline distT="0" distB="0" distL="0" distR="0">
            <wp:extent cx="2805880" cy="2361512"/>
            <wp:effectExtent l="19050" t="0" r="0" b="0"/>
            <wp:docPr id="130" name="Рисунок 12" descr="C:\актуальный_круг_19\Курсы_КПИ\инвестиции_DS\нау\по_делу\main_text\модели\молель_1\рисунки_4_3\n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актуальный_круг_19\Курсы_КПИ\инвестиции_DS\нау\по_делу\main_text\модели\молель_1\рисунки_4_3\n_L.jpg"/>
                    <pic:cNvPicPr>
                      <a:picLocks noChangeAspect="1" noChangeArrowheads="1"/>
                    </pic:cNvPicPr>
                  </pic:nvPicPr>
                  <pic:blipFill>
                    <a:blip r:embed="rId139" cstate="print"/>
                    <a:srcRect/>
                    <a:stretch>
                      <a:fillRect/>
                    </a:stretch>
                  </pic:blipFill>
                  <pic:spPr bwMode="auto">
                    <a:xfrm>
                      <a:off x="0" y="0"/>
                      <a:ext cx="2806383" cy="2361935"/>
                    </a:xfrm>
                    <a:prstGeom prst="rect">
                      <a:avLst/>
                    </a:prstGeom>
                    <a:noFill/>
                    <a:ln w="9525">
                      <a:noFill/>
                      <a:miter lim="800000"/>
                      <a:headEnd/>
                      <a:tailEnd/>
                    </a:ln>
                  </pic:spPr>
                </pic:pic>
              </a:graphicData>
            </a:graphic>
          </wp:inline>
        </w:drawing>
      </w:r>
      <w:r w:rsidRPr="00921A6D">
        <w:rPr>
          <w:rFonts w:ascii="Times New Roman" w:hAnsi="Times New Roman" w:cs="Times New Roman"/>
          <w:sz w:val="28"/>
          <w:szCs w:val="28"/>
          <w:lang w:val="uk-UA"/>
        </w:rPr>
        <w:br/>
      </w:r>
      <w:r w:rsidRPr="0082281E">
        <w:rPr>
          <w:rStyle w:val="tlid-translation"/>
          <w:rFonts w:ascii="Times New Roman" w:hAnsi="Times New Roman" w:cs="Times New Roman"/>
          <w:sz w:val="28"/>
          <w:szCs w:val="28"/>
        </w:rPr>
        <w:t>     </w:t>
      </w:r>
      <w:r w:rsidR="00EA1644" w:rsidRPr="00921A6D">
        <w:rPr>
          <w:rStyle w:val="tlid-translation"/>
          <w:rFonts w:ascii="Times New Roman" w:hAnsi="Times New Roman" w:cs="Times New Roman"/>
          <w:sz w:val="28"/>
          <w:szCs w:val="28"/>
          <w:lang w:val="uk-UA"/>
        </w:rPr>
        <w:t>Рисунок 3.7 -</w:t>
      </w:r>
      <w:r w:rsidRPr="00921A6D">
        <w:rPr>
          <w:rStyle w:val="tlid-translation"/>
          <w:rFonts w:ascii="Times New Roman" w:hAnsi="Times New Roman" w:cs="Times New Roman"/>
          <w:sz w:val="28"/>
          <w:szCs w:val="28"/>
          <w:lang w:val="uk-UA"/>
        </w:rPr>
        <w:t xml:space="preserve"> Вплив зростання</w:t>
      </w:r>
      <w:r w:rsidR="00EA1644" w:rsidRPr="00921A6D">
        <w:rPr>
          <w:rStyle w:val="tlid-translation"/>
          <w:rFonts w:ascii="Times New Roman" w:hAnsi="Times New Roman" w:cs="Times New Roman"/>
          <w:sz w:val="28"/>
          <w:szCs w:val="28"/>
          <w:lang w:val="uk-UA"/>
        </w:rPr>
        <w:t xml:space="preserve"> населення </w:t>
      </w:r>
      <w:r w:rsidR="00EA1644">
        <w:rPr>
          <w:rStyle w:val="tlid-translation"/>
          <w:rFonts w:ascii="Times New Roman" w:hAnsi="Times New Roman" w:cs="Times New Roman"/>
          <w:sz w:val="28"/>
          <w:szCs w:val="28"/>
        </w:rPr>
        <w:t>n</w:t>
      </w:r>
      <w:r w:rsidR="00EA1644" w:rsidRPr="00921A6D">
        <w:rPr>
          <w:rStyle w:val="tlid-translation"/>
          <w:rFonts w:ascii="Times New Roman" w:hAnsi="Times New Roman" w:cs="Times New Roman"/>
          <w:sz w:val="28"/>
          <w:szCs w:val="28"/>
          <w:lang w:val="uk-UA"/>
        </w:rPr>
        <w:t xml:space="preserve"> на рівень</w:t>
      </w:r>
      <w:r w:rsidR="00C749AA">
        <w:rPr>
          <w:rStyle w:val="tlid-translation"/>
          <w:rFonts w:ascii="Times New Roman" w:hAnsi="Times New Roman" w:cs="Times New Roman"/>
          <w:sz w:val="28"/>
          <w:szCs w:val="28"/>
          <w:lang w:val="uk-UA"/>
        </w:rPr>
        <w:t xml:space="preserve"> </w:t>
      </w:r>
      <w:r w:rsidR="00C749AA" w:rsidRPr="00921A6D">
        <w:rPr>
          <w:rStyle w:val="tlid-translation"/>
          <w:rFonts w:ascii="Times New Roman" w:hAnsi="Times New Roman" w:cs="Times New Roman"/>
          <w:sz w:val="28"/>
          <w:szCs w:val="28"/>
          <w:lang w:val="uk-UA"/>
        </w:rPr>
        <w:t>капіталоозброєно</w:t>
      </w:r>
      <w:r w:rsidRPr="00921A6D">
        <w:rPr>
          <w:rStyle w:val="tlid-translation"/>
          <w:rFonts w:ascii="Times New Roman" w:hAnsi="Times New Roman" w:cs="Times New Roman"/>
          <w:sz w:val="28"/>
          <w:szCs w:val="28"/>
          <w:lang w:val="uk-UA"/>
        </w:rPr>
        <w:t xml:space="preserve">сті </w:t>
      </w:r>
      <w:r w:rsidRPr="00EA1644">
        <w:rPr>
          <w:rStyle w:val="tlid-translation"/>
          <w:rFonts w:ascii="Times New Roman" w:hAnsi="Times New Roman" w:cs="Times New Roman"/>
          <w:sz w:val="28"/>
          <w:szCs w:val="28"/>
        </w:rPr>
        <w:t>k</w:t>
      </w:r>
      <w:r w:rsidRPr="00921A6D">
        <w:rPr>
          <w:rStyle w:val="tlid-translation"/>
          <w:rFonts w:ascii="Times New Roman" w:hAnsi="Times New Roman" w:cs="Times New Roman"/>
          <w:sz w:val="28"/>
          <w:szCs w:val="28"/>
          <w:lang w:val="uk-UA"/>
        </w:rPr>
        <w:t xml:space="preserve"> (</w:t>
      </w:r>
      <w:r w:rsidRPr="00EA1644">
        <w:rPr>
          <w:rStyle w:val="tlid-translation"/>
          <w:rFonts w:ascii="Times New Roman" w:hAnsi="Times New Roman" w:cs="Times New Roman"/>
          <w:sz w:val="28"/>
          <w:szCs w:val="28"/>
        </w:rPr>
        <w:t>t</w:t>
      </w:r>
      <w:r w:rsidRPr="00921A6D">
        <w:rPr>
          <w:rStyle w:val="tlid-translation"/>
          <w:rFonts w:ascii="Times New Roman" w:hAnsi="Times New Roman" w:cs="Times New Roman"/>
          <w:sz w:val="28"/>
          <w:szCs w:val="28"/>
          <w:lang w:val="uk-UA"/>
        </w:rPr>
        <w:t>) (Рисунок ліворуч) на значення старшого показника Ляпун</w:t>
      </w:r>
      <w:r w:rsidR="00C749AA">
        <w:rPr>
          <w:rStyle w:val="tlid-translation"/>
          <w:rFonts w:ascii="Times New Roman" w:hAnsi="Times New Roman" w:cs="Times New Roman"/>
          <w:sz w:val="28"/>
          <w:szCs w:val="28"/>
          <w:lang w:val="uk-UA"/>
        </w:rPr>
        <w:t>о</w:t>
      </w:r>
      <w:r w:rsidRPr="00921A6D">
        <w:rPr>
          <w:rStyle w:val="tlid-translation"/>
          <w:rFonts w:ascii="Times New Roman" w:hAnsi="Times New Roman" w:cs="Times New Roman"/>
          <w:sz w:val="28"/>
          <w:szCs w:val="28"/>
          <w:lang w:val="uk-UA"/>
        </w:rPr>
        <w:t>ва, як заходи стійкості положення рівноваги</w:t>
      </w:r>
    </w:p>
    <w:p w:rsidR="00EA1644" w:rsidRPr="00921A6D" w:rsidRDefault="00EA1644" w:rsidP="00E7215A">
      <w:pPr>
        <w:spacing w:after="0" w:line="360" w:lineRule="auto"/>
        <w:rPr>
          <w:rFonts w:ascii="Times New Roman" w:hAnsi="Times New Roman" w:cs="Times New Roman"/>
          <w:b/>
          <w:sz w:val="28"/>
          <w:szCs w:val="28"/>
          <w:lang w:val="uk-UA"/>
        </w:rPr>
      </w:pPr>
    </w:p>
    <w:p w:rsidR="00BE5DF1" w:rsidRDefault="008514C4" w:rsidP="00BE5DF1">
      <w:pPr>
        <w:spacing w:after="0" w:line="360" w:lineRule="auto"/>
        <w:jc w:val="center"/>
        <w:rPr>
          <w:rStyle w:val="tlid-translation"/>
          <w:rFonts w:ascii="Times New Roman" w:hAnsi="Times New Roman" w:cs="Times New Roman"/>
          <w:sz w:val="28"/>
          <w:szCs w:val="28"/>
        </w:rPr>
      </w:pPr>
      <w:r w:rsidRPr="0082281E">
        <w:rPr>
          <w:rFonts w:ascii="Times New Roman" w:hAnsi="Times New Roman" w:cs="Times New Roman"/>
          <w:noProof/>
          <w:sz w:val="28"/>
          <w:szCs w:val="28"/>
          <w:lang w:eastAsia="ru-RU"/>
        </w:rPr>
        <w:drawing>
          <wp:inline distT="0" distB="0" distL="0" distR="0">
            <wp:extent cx="3853594" cy="2479235"/>
            <wp:effectExtent l="19050" t="0" r="0" b="0"/>
            <wp:docPr id="131" name="Рисунок 45" descr="C:\актуальный_круг_19\Курсы_КПИ\инвестиции_DS\нау\по_делу\main_text\модели\молель_1\рисунки_4_3\n-01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актуальный_круг_19\Курсы_КПИ\инвестиции_DS\нау\по_делу\main_text\модели\молель_1\рисунки_4_3\n-01_03.jpg"/>
                    <pic:cNvPicPr>
                      <a:picLocks noChangeAspect="1" noChangeArrowheads="1"/>
                    </pic:cNvPicPr>
                  </pic:nvPicPr>
                  <pic:blipFill>
                    <a:blip r:embed="rId140" cstate="print"/>
                    <a:srcRect/>
                    <a:stretch>
                      <a:fillRect/>
                    </a:stretch>
                  </pic:blipFill>
                  <pic:spPr bwMode="auto">
                    <a:xfrm>
                      <a:off x="0" y="0"/>
                      <a:ext cx="3853594" cy="2479235"/>
                    </a:xfrm>
                    <a:prstGeom prst="rect">
                      <a:avLst/>
                    </a:prstGeom>
                    <a:noFill/>
                    <a:ln w="9525">
                      <a:noFill/>
                      <a:miter lim="800000"/>
                      <a:headEnd/>
                      <a:tailEnd/>
                    </a:ln>
                  </pic:spPr>
                </pic:pic>
              </a:graphicData>
            </a:graphic>
          </wp:inline>
        </w:drawing>
      </w:r>
      <w:r w:rsidRPr="0082281E">
        <w:rPr>
          <w:rStyle w:val="tlid-translation"/>
          <w:rFonts w:ascii="Times New Roman" w:hAnsi="Times New Roman" w:cs="Times New Roman"/>
          <w:sz w:val="28"/>
          <w:szCs w:val="28"/>
        </w:rPr>
        <w:t> </w:t>
      </w:r>
      <w:r w:rsidRPr="0082281E">
        <w:rPr>
          <w:rFonts w:ascii="Times New Roman" w:hAnsi="Times New Roman" w:cs="Times New Roman"/>
          <w:sz w:val="28"/>
          <w:szCs w:val="28"/>
        </w:rPr>
        <w:br/>
      </w:r>
      <w:r w:rsidR="00BE5DF1" w:rsidRPr="00BE5DF1">
        <w:rPr>
          <w:rStyle w:val="tlid-translation"/>
          <w:rFonts w:ascii="Times New Roman" w:hAnsi="Times New Roman" w:cs="Times New Roman"/>
          <w:sz w:val="28"/>
          <w:szCs w:val="28"/>
        </w:rPr>
        <w:t>Рисунок 3.8 -</w:t>
      </w:r>
      <w:r w:rsidRPr="00BE5DF1">
        <w:rPr>
          <w:rStyle w:val="tlid-translation"/>
          <w:rFonts w:ascii="Times New Roman" w:hAnsi="Times New Roman" w:cs="Times New Roman"/>
          <w:sz w:val="28"/>
          <w:szCs w:val="28"/>
        </w:rPr>
        <w:t xml:space="preserve"> Вплив зростання населення n на зміну рівня к</w:t>
      </w:r>
      <w:r w:rsidR="00BE5DF1" w:rsidRPr="00BE5DF1">
        <w:rPr>
          <w:rStyle w:val="tlid-translation"/>
          <w:rFonts w:ascii="Times New Roman" w:hAnsi="Times New Roman" w:cs="Times New Roman"/>
          <w:sz w:val="28"/>
          <w:szCs w:val="28"/>
        </w:rPr>
        <w:t>апіталоозброєності k (t) у часі</w:t>
      </w:r>
    </w:p>
    <w:p w:rsidR="00BE5DF1" w:rsidRDefault="008514C4" w:rsidP="00BE5DF1">
      <w:pPr>
        <w:spacing w:after="0" w:line="360" w:lineRule="auto"/>
        <w:jc w:val="center"/>
        <w:rPr>
          <w:rStyle w:val="tlid-translation"/>
          <w:rFonts w:ascii="Times New Roman" w:hAnsi="Times New Roman" w:cs="Times New Roman"/>
          <w:sz w:val="28"/>
          <w:szCs w:val="28"/>
        </w:rPr>
      </w:pPr>
      <w:r w:rsidRPr="0082281E">
        <w:rPr>
          <w:rFonts w:ascii="Times New Roman" w:hAnsi="Times New Roman" w:cs="Times New Roman"/>
          <w:b/>
          <w:sz w:val="28"/>
          <w:szCs w:val="28"/>
        </w:rPr>
        <w:lastRenderedPageBreak/>
        <w:br/>
      </w:r>
      <w:r w:rsidRPr="0082281E">
        <w:rPr>
          <w:rFonts w:ascii="Times New Roman" w:hAnsi="Times New Roman" w:cs="Times New Roman"/>
          <w:noProof/>
          <w:sz w:val="28"/>
          <w:szCs w:val="28"/>
          <w:lang w:eastAsia="ru-RU"/>
        </w:rPr>
        <w:drawing>
          <wp:inline distT="0" distB="0" distL="0" distR="0">
            <wp:extent cx="2747596" cy="2128544"/>
            <wp:effectExtent l="19050" t="0" r="0" b="0"/>
            <wp:docPr id="132" name="Рисунок 9" descr="C:\актуальный_круг_19\Курсы_КПИ\инвестиции_DS\нау\по_делу\main_text\модели\молель_1\рисунки_4_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актуальный_круг_19\Курсы_КПИ\инвестиции_DS\нау\по_делу\main_text\модели\молель_1\рисунки_4_3\d.jpg"/>
                    <pic:cNvPicPr>
                      <a:picLocks noChangeAspect="1" noChangeArrowheads="1"/>
                    </pic:cNvPicPr>
                  </pic:nvPicPr>
                  <pic:blipFill>
                    <a:blip r:embed="rId141" cstate="print"/>
                    <a:srcRect/>
                    <a:stretch>
                      <a:fillRect/>
                    </a:stretch>
                  </pic:blipFill>
                  <pic:spPr bwMode="auto">
                    <a:xfrm>
                      <a:off x="0" y="0"/>
                      <a:ext cx="2748425" cy="2129186"/>
                    </a:xfrm>
                    <a:prstGeom prst="rect">
                      <a:avLst/>
                    </a:prstGeom>
                    <a:noFill/>
                    <a:ln w="9525">
                      <a:noFill/>
                      <a:miter lim="800000"/>
                      <a:headEnd/>
                      <a:tailEnd/>
                    </a:ln>
                  </pic:spPr>
                </pic:pic>
              </a:graphicData>
            </a:graphic>
          </wp:inline>
        </w:drawing>
      </w:r>
      <w:r w:rsidRPr="0082281E">
        <w:rPr>
          <w:rFonts w:ascii="Times New Roman" w:hAnsi="Times New Roman" w:cs="Times New Roman"/>
          <w:noProof/>
          <w:sz w:val="28"/>
          <w:szCs w:val="28"/>
          <w:lang w:eastAsia="ru-RU"/>
        </w:rPr>
        <w:drawing>
          <wp:inline distT="0" distB="0" distL="0" distR="0">
            <wp:extent cx="2653812" cy="2215441"/>
            <wp:effectExtent l="19050" t="0" r="0" b="0"/>
            <wp:docPr id="133" name="Рисунок 11" descr="C:\актуальный_круг_19\Курсы_КПИ\инвестиции_DS\нау\по_делу\main_text\модели\молель_1\рисунки_4_3\d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актуальный_круг_19\Курсы_КПИ\инвестиции_DS\нау\по_делу\main_text\модели\молель_1\рисунки_4_3\d_L.jpg"/>
                    <pic:cNvPicPr>
                      <a:picLocks noChangeAspect="1" noChangeArrowheads="1"/>
                    </pic:cNvPicPr>
                  </pic:nvPicPr>
                  <pic:blipFill>
                    <a:blip r:embed="rId142" cstate="print"/>
                    <a:srcRect/>
                    <a:stretch>
                      <a:fillRect/>
                    </a:stretch>
                  </pic:blipFill>
                  <pic:spPr bwMode="auto">
                    <a:xfrm>
                      <a:off x="0" y="0"/>
                      <a:ext cx="2654141" cy="2215715"/>
                    </a:xfrm>
                    <a:prstGeom prst="rect">
                      <a:avLst/>
                    </a:prstGeom>
                    <a:noFill/>
                    <a:ln w="9525">
                      <a:noFill/>
                      <a:miter lim="800000"/>
                      <a:headEnd/>
                      <a:tailEnd/>
                    </a:ln>
                  </pic:spPr>
                </pic:pic>
              </a:graphicData>
            </a:graphic>
          </wp:inline>
        </w:drawing>
      </w:r>
      <w:r w:rsidRPr="0082281E">
        <w:rPr>
          <w:rStyle w:val="tlid-translation"/>
          <w:rFonts w:ascii="Times New Roman" w:hAnsi="Times New Roman" w:cs="Times New Roman"/>
          <w:sz w:val="28"/>
          <w:szCs w:val="28"/>
        </w:rPr>
        <w:t>   </w:t>
      </w:r>
      <w:r w:rsidRPr="0082281E">
        <w:rPr>
          <w:rFonts w:ascii="Times New Roman" w:hAnsi="Times New Roman" w:cs="Times New Roman"/>
          <w:sz w:val="28"/>
          <w:szCs w:val="28"/>
        </w:rPr>
        <w:br/>
      </w:r>
      <w:r w:rsidR="00BE5DF1" w:rsidRPr="00BE5DF1">
        <w:rPr>
          <w:rStyle w:val="tlid-translation"/>
          <w:rFonts w:ascii="Times New Roman" w:hAnsi="Times New Roman" w:cs="Times New Roman"/>
          <w:sz w:val="28"/>
          <w:szCs w:val="28"/>
          <w:lang w:val="uk-UA"/>
        </w:rPr>
        <w:t>Рисунок 3.9 -</w:t>
      </w:r>
      <w:r w:rsidRPr="00BE5DF1">
        <w:rPr>
          <w:rStyle w:val="tlid-translation"/>
          <w:rFonts w:ascii="Times New Roman" w:hAnsi="Times New Roman" w:cs="Times New Roman"/>
          <w:sz w:val="28"/>
          <w:szCs w:val="28"/>
        </w:rPr>
        <w:t xml:space="preserve"> Вплив норми а</w:t>
      </w:r>
      <w:r w:rsidR="00BE5DF1" w:rsidRPr="00BE5DF1">
        <w:rPr>
          <w:rStyle w:val="tlid-translation"/>
          <w:rFonts w:ascii="Times New Roman" w:hAnsi="Times New Roman" w:cs="Times New Roman"/>
          <w:sz w:val="28"/>
          <w:szCs w:val="28"/>
        </w:rPr>
        <w:t>мортизації d на рівень</w:t>
      </w:r>
      <w:r w:rsidR="00C749AA">
        <w:rPr>
          <w:rStyle w:val="tlid-translation"/>
          <w:rFonts w:ascii="Times New Roman" w:hAnsi="Times New Roman" w:cs="Times New Roman"/>
          <w:sz w:val="28"/>
          <w:szCs w:val="28"/>
          <w:lang w:val="uk-UA"/>
        </w:rPr>
        <w:t xml:space="preserve"> </w:t>
      </w:r>
      <w:r w:rsidR="00C749AA">
        <w:rPr>
          <w:rStyle w:val="tlid-translation"/>
          <w:rFonts w:ascii="Times New Roman" w:hAnsi="Times New Roman" w:cs="Times New Roman"/>
          <w:sz w:val="28"/>
          <w:szCs w:val="28"/>
        </w:rPr>
        <w:t>капіталоозброєно</w:t>
      </w:r>
      <w:r w:rsidRPr="00BE5DF1">
        <w:rPr>
          <w:rStyle w:val="tlid-translation"/>
          <w:rFonts w:ascii="Times New Roman" w:hAnsi="Times New Roman" w:cs="Times New Roman"/>
          <w:sz w:val="28"/>
          <w:szCs w:val="28"/>
        </w:rPr>
        <w:t>сті k (t) (Рисунок ліворуч) на значення старшого показника Ляпун</w:t>
      </w:r>
      <w:r w:rsidR="00BE5DF1" w:rsidRPr="00BE5DF1">
        <w:rPr>
          <w:rStyle w:val="tlid-translation"/>
          <w:rFonts w:ascii="Times New Roman" w:hAnsi="Times New Roman" w:cs="Times New Roman"/>
          <w:sz w:val="28"/>
          <w:szCs w:val="28"/>
          <w:lang w:val="uk-UA"/>
        </w:rPr>
        <w:t>о</w:t>
      </w:r>
      <w:r w:rsidRPr="00BE5DF1">
        <w:rPr>
          <w:rStyle w:val="tlid-translation"/>
          <w:rFonts w:ascii="Times New Roman" w:hAnsi="Times New Roman" w:cs="Times New Roman"/>
          <w:sz w:val="28"/>
          <w:szCs w:val="28"/>
        </w:rPr>
        <w:t>ва, як заходи стійкості положення рівноваги</w:t>
      </w:r>
    </w:p>
    <w:p w:rsidR="00BE5DF1" w:rsidRDefault="008514C4" w:rsidP="00BE5DF1">
      <w:pPr>
        <w:spacing w:after="0" w:line="360" w:lineRule="auto"/>
        <w:jc w:val="center"/>
        <w:rPr>
          <w:rFonts w:ascii="Times New Roman" w:hAnsi="Times New Roman" w:cs="Times New Roman"/>
          <w:sz w:val="28"/>
          <w:szCs w:val="28"/>
        </w:rPr>
      </w:pPr>
      <w:r w:rsidRPr="0082281E">
        <w:rPr>
          <w:rFonts w:ascii="Times New Roman" w:hAnsi="Times New Roman" w:cs="Times New Roman"/>
          <w:b/>
          <w:sz w:val="28"/>
          <w:szCs w:val="28"/>
        </w:rPr>
        <w:br/>
      </w:r>
    </w:p>
    <w:p w:rsidR="00BF7A0A" w:rsidRDefault="008514C4" w:rsidP="00BF7A0A">
      <w:pPr>
        <w:spacing w:after="0" w:line="360" w:lineRule="auto"/>
        <w:jc w:val="center"/>
        <w:rPr>
          <w:rStyle w:val="tlid-translation"/>
          <w:rFonts w:ascii="Times New Roman" w:hAnsi="Times New Roman" w:cs="Times New Roman"/>
          <w:sz w:val="28"/>
          <w:szCs w:val="28"/>
        </w:rPr>
      </w:pPr>
      <w:r w:rsidRPr="0082281E">
        <w:rPr>
          <w:rFonts w:ascii="Times New Roman" w:hAnsi="Times New Roman" w:cs="Times New Roman"/>
          <w:noProof/>
          <w:sz w:val="28"/>
          <w:szCs w:val="28"/>
          <w:lang w:eastAsia="ru-RU"/>
        </w:rPr>
        <w:drawing>
          <wp:inline distT="0" distB="0" distL="0" distR="0">
            <wp:extent cx="3322027" cy="2125317"/>
            <wp:effectExtent l="19050" t="0" r="0" b="0"/>
            <wp:docPr id="134" name="Рисунок 46" descr="C:\актуальный_круг_19\Курсы_КПИ\инвестиции_DS\нау\по_делу\main_text\модели\молель_1\рисунки_4_3\d-_02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актуальный_круг_19\Курсы_КПИ\инвестиции_DS\нау\по_делу\main_text\модели\молель_1\рисунки_4_3\d-_02_03.jpg"/>
                    <pic:cNvPicPr>
                      <a:picLocks noChangeAspect="1" noChangeArrowheads="1"/>
                    </pic:cNvPicPr>
                  </pic:nvPicPr>
                  <pic:blipFill>
                    <a:blip r:embed="rId143" cstate="print"/>
                    <a:srcRect/>
                    <a:stretch>
                      <a:fillRect/>
                    </a:stretch>
                  </pic:blipFill>
                  <pic:spPr bwMode="auto">
                    <a:xfrm>
                      <a:off x="0" y="0"/>
                      <a:ext cx="3322074" cy="2125347"/>
                    </a:xfrm>
                    <a:prstGeom prst="rect">
                      <a:avLst/>
                    </a:prstGeom>
                    <a:noFill/>
                    <a:ln w="9525">
                      <a:noFill/>
                      <a:miter lim="800000"/>
                      <a:headEnd/>
                      <a:tailEnd/>
                    </a:ln>
                  </pic:spPr>
                </pic:pic>
              </a:graphicData>
            </a:graphic>
          </wp:inline>
        </w:drawing>
      </w:r>
      <w:r w:rsidRPr="0082281E">
        <w:rPr>
          <w:rStyle w:val="tlid-translation"/>
          <w:rFonts w:ascii="Times New Roman" w:hAnsi="Times New Roman" w:cs="Times New Roman"/>
          <w:sz w:val="28"/>
          <w:szCs w:val="28"/>
        </w:rPr>
        <w:t> </w:t>
      </w:r>
      <w:r w:rsidRPr="0082281E">
        <w:rPr>
          <w:rFonts w:ascii="Times New Roman" w:hAnsi="Times New Roman" w:cs="Times New Roman"/>
          <w:sz w:val="28"/>
          <w:szCs w:val="28"/>
        </w:rPr>
        <w:br/>
      </w:r>
      <w:r w:rsidR="009514BA" w:rsidRPr="009514BA">
        <w:rPr>
          <w:rStyle w:val="tlid-translation"/>
          <w:rFonts w:ascii="Times New Roman" w:hAnsi="Times New Roman" w:cs="Times New Roman"/>
          <w:sz w:val="28"/>
          <w:szCs w:val="28"/>
        </w:rPr>
        <w:t>Рисунок 3.10</w:t>
      </w:r>
      <w:r w:rsidR="009514BA" w:rsidRPr="009514BA">
        <w:rPr>
          <w:rStyle w:val="tlid-translation"/>
          <w:rFonts w:ascii="Times New Roman" w:hAnsi="Times New Roman" w:cs="Times New Roman"/>
          <w:sz w:val="28"/>
          <w:szCs w:val="28"/>
          <w:lang w:val="uk-UA"/>
        </w:rPr>
        <w:t xml:space="preserve"> </w:t>
      </w:r>
      <w:r w:rsidR="009514BA" w:rsidRPr="009514BA">
        <w:rPr>
          <w:rStyle w:val="tlid-translation"/>
          <w:rFonts w:ascii="Times New Roman" w:hAnsi="Times New Roman" w:cs="Times New Roman"/>
          <w:sz w:val="28"/>
          <w:szCs w:val="28"/>
        </w:rPr>
        <w:t>-</w:t>
      </w:r>
      <w:r w:rsidRPr="009514BA">
        <w:rPr>
          <w:rStyle w:val="tlid-translation"/>
          <w:rFonts w:ascii="Times New Roman" w:hAnsi="Times New Roman" w:cs="Times New Roman"/>
          <w:sz w:val="28"/>
          <w:szCs w:val="28"/>
        </w:rPr>
        <w:t xml:space="preserve"> Вплив норми амортизації d на зміну рівня капіталоозброєності</w:t>
      </w:r>
      <w:r w:rsidR="009514BA">
        <w:rPr>
          <w:rStyle w:val="tlid-translation"/>
          <w:rFonts w:ascii="Times New Roman" w:hAnsi="Times New Roman" w:cs="Times New Roman"/>
          <w:sz w:val="28"/>
          <w:szCs w:val="28"/>
          <w:lang w:val="uk-UA"/>
        </w:rPr>
        <w:t xml:space="preserve">   </w:t>
      </w:r>
      <w:r w:rsidRPr="009514BA">
        <w:rPr>
          <w:rStyle w:val="tlid-translation"/>
          <w:rFonts w:ascii="Times New Roman" w:hAnsi="Times New Roman" w:cs="Times New Roman"/>
          <w:sz w:val="28"/>
          <w:szCs w:val="28"/>
        </w:rPr>
        <w:t>k (t) у часі</w:t>
      </w:r>
      <w:r w:rsidRPr="0082281E">
        <w:rPr>
          <w:rFonts w:ascii="Times New Roman" w:hAnsi="Times New Roman" w:cs="Times New Roman"/>
          <w:b/>
          <w:sz w:val="28"/>
          <w:szCs w:val="28"/>
        </w:rPr>
        <w:br/>
      </w:r>
      <w:r w:rsidRPr="0082281E">
        <w:rPr>
          <w:rFonts w:ascii="Times New Roman" w:hAnsi="Times New Roman" w:cs="Times New Roman"/>
          <w:sz w:val="28"/>
          <w:szCs w:val="28"/>
        </w:rPr>
        <w:br/>
      </w:r>
      <w:r w:rsidRPr="0082281E">
        <w:rPr>
          <w:rStyle w:val="tlid-translation"/>
          <w:rFonts w:ascii="Times New Roman" w:hAnsi="Times New Roman" w:cs="Times New Roman"/>
          <w:sz w:val="28"/>
          <w:szCs w:val="28"/>
        </w:rPr>
        <w:lastRenderedPageBreak/>
        <w:t>   </w:t>
      </w:r>
      <w:r w:rsidRPr="0082281E">
        <w:rPr>
          <w:rStyle w:val="tlid-translation"/>
          <w:rFonts w:ascii="Times New Roman" w:hAnsi="Times New Roman" w:cs="Times New Roman"/>
          <w:noProof/>
          <w:sz w:val="28"/>
          <w:szCs w:val="28"/>
          <w:lang w:eastAsia="ru-RU"/>
        </w:rPr>
        <w:drawing>
          <wp:inline distT="0" distB="0" distL="0" distR="0">
            <wp:extent cx="2536581" cy="1952159"/>
            <wp:effectExtent l="19050" t="0" r="0" b="0"/>
            <wp:docPr id="135" name="Рисунок 13" descr="C:\актуальный_круг_19\Курсы_КПИ\инвестиции_DS\нау\по_делу\main_text\модели\молель_1\рисунки_4_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актуальный_круг_19\Курсы_КПИ\инвестиции_DS\нау\по_делу\main_text\модели\молель_1\рисунки_4_3\a.jpg"/>
                    <pic:cNvPicPr>
                      <a:picLocks noChangeAspect="1" noChangeArrowheads="1"/>
                    </pic:cNvPicPr>
                  </pic:nvPicPr>
                  <pic:blipFill>
                    <a:blip r:embed="rId144" cstate="print"/>
                    <a:srcRect/>
                    <a:stretch>
                      <a:fillRect/>
                    </a:stretch>
                  </pic:blipFill>
                  <pic:spPr bwMode="auto">
                    <a:xfrm>
                      <a:off x="0" y="0"/>
                      <a:ext cx="2539364" cy="1954300"/>
                    </a:xfrm>
                    <a:prstGeom prst="rect">
                      <a:avLst/>
                    </a:prstGeom>
                    <a:noFill/>
                    <a:ln w="9525">
                      <a:noFill/>
                      <a:miter lim="800000"/>
                      <a:headEnd/>
                      <a:tailEnd/>
                    </a:ln>
                  </pic:spPr>
                </pic:pic>
              </a:graphicData>
            </a:graphic>
          </wp:inline>
        </w:drawing>
      </w:r>
      <w:r w:rsidRPr="0082281E">
        <w:rPr>
          <w:rStyle w:val="tlid-translation"/>
          <w:rFonts w:ascii="Times New Roman" w:hAnsi="Times New Roman" w:cs="Times New Roman"/>
          <w:sz w:val="28"/>
          <w:szCs w:val="28"/>
        </w:rPr>
        <w:t xml:space="preserve">  </w:t>
      </w:r>
      <w:r w:rsidRPr="0082281E">
        <w:rPr>
          <w:rStyle w:val="tlid-translation"/>
          <w:rFonts w:ascii="Times New Roman" w:hAnsi="Times New Roman" w:cs="Times New Roman"/>
          <w:noProof/>
          <w:sz w:val="28"/>
          <w:szCs w:val="28"/>
          <w:lang w:eastAsia="ru-RU"/>
        </w:rPr>
        <w:drawing>
          <wp:inline distT="0" distB="0" distL="0" distR="0">
            <wp:extent cx="2401766" cy="2033471"/>
            <wp:effectExtent l="19050" t="0" r="0" b="0"/>
            <wp:docPr id="9" name="Рисунок 14" descr="C:\актуальный_круг_19\Курсы_КПИ\инвестиции_DS\нау\по_делу\main_text\модели\молель_1\рисунки_4_3\a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актуальный_круг_19\Курсы_КПИ\инвестиции_DS\нау\по_делу\main_text\модели\молель_1\рисунки_4_3\a_L.jpg"/>
                    <pic:cNvPicPr>
                      <a:picLocks noChangeAspect="1" noChangeArrowheads="1"/>
                    </pic:cNvPicPr>
                  </pic:nvPicPr>
                  <pic:blipFill>
                    <a:blip r:embed="rId145" cstate="print"/>
                    <a:srcRect/>
                    <a:stretch>
                      <a:fillRect/>
                    </a:stretch>
                  </pic:blipFill>
                  <pic:spPr bwMode="auto">
                    <a:xfrm>
                      <a:off x="0" y="0"/>
                      <a:ext cx="2403510" cy="2034948"/>
                    </a:xfrm>
                    <a:prstGeom prst="rect">
                      <a:avLst/>
                    </a:prstGeom>
                    <a:noFill/>
                    <a:ln w="9525">
                      <a:noFill/>
                      <a:miter lim="800000"/>
                      <a:headEnd/>
                      <a:tailEnd/>
                    </a:ln>
                  </pic:spPr>
                </pic:pic>
              </a:graphicData>
            </a:graphic>
          </wp:inline>
        </w:drawing>
      </w:r>
      <w:r w:rsidRPr="0082281E">
        <w:rPr>
          <w:rFonts w:ascii="Times New Roman" w:hAnsi="Times New Roman" w:cs="Times New Roman"/>
          <w:sz w:val="28"/>
          <w:szCs w:val="28"/>
        </w:rPr>
        <w:br/>
      </w:r>
      <w:r w:rsidR="00217C1A" w:rsidRPr="00217C1A">
        <w:rPr>
          <w:rStyle w:val="tlid-translation"/>
          <w:rFonts w:ascii="Times New Roman" w:hAnsi="Times New Roman" w:cs="Times New Roman"/>
          <w:sz w:val="28"/>
          <w:szCs w:val="28"/>
        </w:rPr>
        <w:t>Рисунок 3.11 -</w:t>
      </w:r>
      <w:r w:rsidRPr="00217C1A">
        <w:rPr>
          <w:rStyle w:val="tlid-translation"/>
          <w:rFonts w:ascii="Times New Roman" w:hAnsi="Times New Roman" w:cs="Times New Roman"/>
          <w:sz w:val="28"/>
          <w:szCs w:val="28"/>
        </w:rPr>
        <w:t xml:space="preserve"> Вплив показника a </w:t>
      </w:r>
      <w:r w:rsidRPr="00217C1A">
        <w:rPr>
          <w:rStyle w:val="tlid-translation"/>
          <w:rFonts w:ascii="Times New Roman" w:hAnsi="Times New Roman" w:cs="Times New Roman"/>
          <w:sz w:val="28"/>
          <w:szCs w:val="28"/>
          <w:lang w:val="uk-UA"/>
        </w:rPr>
        <w:t>виробничої</w:t>
      </w:r>
      <w:r w:rsidRPr="00217C1A">
        <w:rPr>
          <w:rStyle w:val="tlid-translation"/>
          <w:rFonts w:ascii="Times New Roman" w:hAnsi="Times New Roman" w:cs="Times New Roman"/>
          <w:sz w:val="28"/>
          <w:szCs w:val="28"/>
        </w:rPr>
        <w:t xml:space="preserve"> функції f (k (t))</w:t>
      </w:r>
      <w:r w:rsidR="00217C1A" w:rsidRPr="00217C1A">
        <w:rPr>
          <w:rStyle w:val="tlid-translation"/>
          <w:rFonts w:ascii="Times New Roman" w:hAnsi="Times New Roman" w:cs="Times New Roman"/>
          <w:sz w:val="28"/>
          <w:szCs w:val="28"/>
        </w:rPr>
        <w:t xml:space="preserve"> = k (t) ^ a на рівень</w:t>
      </w:r>
      <w:r w:rsidR="0002586F">
        <w:rPr>
          <w:rStyle w:val="tlid-translation"/>
          <w:rFonts w:ascii="Times New Roman" w:hAnsi="Times New Roman" w:cs="Times New Roman"/>
          <w:sz w:val="28"/>
          <w:szCs w:val="28"/>
          <w:lang w:val="uk-UA"/>
        </w:rPr>
        <w:t xml:space="preserve"> </w:t>
      </w:r>
      <w:r w:rsidR="0002586F">
        <w:rPr>
          <w:rStyle w:val="tlid-translation"/>
          <w:rFonts w:ascii="Times New Roman" w:hAnsi="Times New Roman" w:cs="Times New Roman"/>
          <w:sz w:val="28"/>
          <w:szCs w:val="28"/>
        </w:rPr>
        <w:t>капітало</w:t>
      </w:r>
      <w:r w:rsidRPr="00217C1A">
        <w:rPr>
          <w:rStyle w:val="tlid-translation"/>
          <w:rFonts w:ascii="Times New Roman" w:hAnsi="Times New Roman" w:cs="Times New Roman"/>
          <w:sz w:val="28"/>
          <w:szCs w:val="28"/>
        </w:rPr>
        <w:t>озброєністі k (t) (Рисунок ліворуч) на значення старшого показника Ляпун</w:t>
      </w:r>
      <w:r w:rsidR="0002586F">
        <w:rPr>
          <w:rStyle w:val="tlid-translation"/>
          <w:rFonts w:ascii="Times New Roman" w:hAnsi="Times New Roman" w:cs="Times New Roman"/>
          <w:sz w:val="28"/>
          <w:szCs w:val="28"/>
          <w:lang w:val="uk-UA"/>
        </w:rPr>
        <w:t>о</w:t>
      </w:r>
      <w:r w:rsidRPr="00217C1A">
        <w:rPr>
          <w:rStyle w:val="tlid-translation"/>
          <w:rFonts w:ascii="Times New Roman" w:hAnsi="Times New Roman" w:cs="Times New Roman"/>
          <w:sz w:val="28"/>
          <w:szCs w:val="28"/>
        </w:rPr>
        <w:t>ва, як стійкості положення рівноваги</w:t>
      </w:r>
      <w:r w:rsidRPr="0082281E">
        <w:rPr>
          <w:rFonts w:ascii="Times New Roman" w:hAnsi="Times New Roman" w:cs="Times New Roman"/>
          <w:b/>
          <w:sz w:val="28"/>
          <w:szCs w:val="28"/>
        </w:rPr>
        <w:br/>
      </w:r>
      <w:r w:rsidRPr="0082281E">
        <w:rPr>
          <w:rFonts w:ascii="Times New Roman" w:hAnsi="Times New Roman" w:cs="Times New Roman"/>
          <w:sz w:val="28"/>
          <w:szCs w:val="28"/>
        </w:rPr>
        <w:br/>
      </w:r>
      <w:r w:rsidRPr="0082281E">
        <w:rPr>
          <w:rStyle w:val="tlid-translation"/>
          <w:rFonts w:ascii="Times New Roman" w:hAnsi="Times New Roman" w:cs="Times New Roman"/>
          <w:sz w:val="28"/>
          <w:szCs w:val="28"/>
        </w:rPr>
        <w:t> </w:t>
      </w:r>
      <w:r w:rsidRPr="0082281E">
        <w:rPr>
          <w:rStyle w:val="tlid-translation"/>
          <w:rFonts w:ascii="Times New Roman" w:hAnsi="Times New Roman" w:cs="Times New Roman"/>
          <w:noProof/>
          <w:sz w:val="28"/>
          <w:szCs w:val="28"/>
          <w:lang w:eastAsia="ru-RU"/>
        </w:rPr>
        <w:drawing>
          <wp:inline distT="0" distB="0" distL="0" distR="0">
            <wp:extent cx="2835520" cy="1785436"/>
            <wp:effectExtent l="19050" t="0" r="2930" b="0"/>
            <wp:docPr id="137" name="Рисунок 47" descr="C:\актуальный_круг_19\Курсы_КПИ\инвестиции_DS\нау\по_делу\main_text\модели\молель_1\рисунки_4_3\a_0_5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актуальный_круг_19\Курсы_КПИ\инвестиции_DS\нау\по_делу\main_text\модели\молель_1\рисунки_4_3\a_0_5_0.7.jpg"/>
                    <pic:cNvPicPr>
                      <a:picLocks noChangeAspect="1" noChangeArrowheads="1"/>
                    </pic:cNvPicPr>
                  </pic:nvPicPr>
                  <pic:blipFill>
                    <a:blip r:embed="rId146" cstate="print"/>
                    <a:srcRect/>
                    <a:stretch>
                      <a:fillRect/>
                    </a:stretch>
                  </pic:blipFill>
                  <pic:spPr bwMode="auto">
                    <a:xfrm>
                      <a:off x="0" y="0"/>
                      <a:ext cx="2835520" cy="1785436"/>
                    </a:xfrm>
                    <a:prstGeom prst="rect">
                      <a:avLst/>
                    </a:prstGeom>
                    <a:noFill/>
                    <a:ln w="9525">
                      <a:noFill/>
                      <a:miter lim="800000"/>
                      <a:headEnd/>
                      <a:tailEnd/>
                    </a:ln>
                  </pic:spPr>
                </pic:pic>
              </a:graphicData>
            </a:graphic>
          </wp:inline>
        </w:drawing>
      </w:r>
      <w:r w:rsidRPr="0082281E">
        <w:rPr>
          <w:rFonts w:ascii="Times New Roman" w:hAnsi="Times New Roman" w:cs="Times New Roman"/>
          <w:sz w:val="28"/>
          <w:szCs w:val="28"/>
        </w:rPr>
        <w:br/>
      </w:r>
      <w:r w:rsidR="00217C1A" w:rsidRPr="00217C1A">
        <w:rPr>
          <w:rStyle w:val="tlid-translation"/>
          <w:rFonts w:ascii="Times New Roman" w:hAnsi="Times New Roman" w:cs="Times New Roman"/>
          <w:sz w:val="28"/>
          <w:szCs w:val="28"/>
          <w:lang w:val="uk-UA"/>
        </w:rPr>
        <w:t>Рисунок 3.12 -</w:t>
      </w:r>
      <w:r w:rsidRPr="00217C1A">
        <w:rPr>
          <w:rStyle w:val="tlid-translation"/>
          <w:rFonts w:ascii="Times New Roman" w:hAnsi="Times New Roman" w:cs="Times New Roman"/>
          <w:sz w:val="28"/>
          <w:szCs w:val="28"/>
        </w:rPr>
        <w:t xml:space="preserve"> Вплив параметра </w:t>
      </w:r>
      <w:r w:rsidR="00217C1A" w:rsidRPr="00217C1A">
        <w:rPr>
          <w:rStyle w:val="tlid-translation"/>
          <w:rFonts w:ascii="Times New Roman" w:hAnsi="Times New Roman" w:cs="Times New Roman"/>
          <w:sz w:val="28"/>
          <w:szCs w:val="28"/>
          <w:lang w:val="uk-UA"/>
        </w:rPr>
        <w:t>виробничої</w:t>
      </w:r>
      <w:r w:rsidRPr="00217C1A">
        <w:rPr>
          <w:rStyle w:val="tlid-translation"/>
          <w:rFonts w:ascii="Times New Roman" w:hAnsi="Times New Roman" w:cs="Times New Roman"/>
          <w:sz w:val="28"/>
          <w:szCs w:val="28"/>
        </w:rPr>
        <w:t xml:space="preserve"> функції f (k (t)) = k (t) ^ a на зміну рівня капіталоозброєності k (t) у часі</w:t>
      </w:r>
    </w:p>
    <w:p w:rsidR="00181044" w:rsidRDefault="00181044" w:rsidP="00BF7A0A">
      <w:pPr>
        <w:spacing w:after="0" w:line="360" w:lineRule="auto"/>
        <w:jc w:val="center"/>
        <w:rPr>
          <w:rStyle w:val="tlid-translation"/>
          <w:rFonts w:ascii="Times New Roman" w:hAnsi="Times New Roman" w:cs="Times New Roman"/>
          <w:sz w:val="28"/>
          <w:szCs w:val="28"/>
        </w:rPr>
      </w:pPr>
    </w:p>
    <w:p w:rsidR="00181044" w:rsidRDefault="00181044" w:rsidP="00BF7A0A">
      <w:pPr>
        <w:spacing w:after="0" w:line="360" w:lineRule="auto"/>
        <w:jc w:val="center"/>
        <w:rPr>
          <w:rStyle w:val="tlid-translation"/>
          <w:rFonts w:ascii="Times New Roman" w:hAnsi="Times New Roman" w:cs="Times New Roman"/>
          <w:sz w:val="28"/>
          <w:szCs w:val="28"/>
        </w:rPr>
      </w:pPr>
    </w:p>
    <w:p w:rsidR="00BF7A0A" w:rsidRPr="00BF7A0A" w:rsidRDefault="00BF7A0A" w:rsidP="00BF7A0A">
      <w:pPr>
        <w:spacing w:after="0" w:line="360" w:lineRule="auto"/>
        <w:ind w:firstLine="708"/>
        <w:jc w:val="both"/>
        <w:rPr>
          <w:rFonts w:ascii="Times New Roman" w:hAnsi="Times New Roman" w:cs="Times New Roman"/>
          <w:bCs/>
          <w:sz w:val="28"/>
          <w:szCs w:val="28"/>
        </w:rPr>
      </w:pPr>
      <w:r w:rsidRPr="00BF7A0A">
        <w:rPr>
          <w:rFonts w:ascii="Times New Roman" w:hAnsi="Times New Roman" w:cs="Times New Roman"/>
          <w:bCs/>
          <w:sz w:val="28"/>
          <w:szCs w:val="28"/>
        </w:rPr>
        <w:t>Висновки до розділу</w:t>
      </w:r>
    </w:p>
    <w:p w:rsidR="00BF7A0A" w:rsidRPr="00BF7A0A" w:rsidRDefault="00BF7A0A" w:rsidP="00BF7A0A">
      <w:pPr>
        <w:spacing w:after="0" w:line="360" w:lineRule="auto"/>
        <w:ind w:firstLine="708"/>
        <w:jc w:val="both"/>
        <w:rPr>
          <w:rFonts w:ascii="Times New Roman" w:hAnsi="Times New Roman" w:cs="Times New Roman"/>
          <w:bCs/>
          <w:sz w:val="28"/>
          <w:szCs w:val="28"/>
        </w:rPr>
      </w:pPr>
    </w:p>
    <w:p w:rsidR="00BF7A0A" w:rsidRPr="00BF7A0A" w:rsidRDefault="00BF7A0A" w:rsidP="00BF7A0A">
      <w:pPr>
        <w:spacing w:after="0" w:line="360" w:lineRule="auto"/>
        <w:ind w:firstLine="708"/>
        <w:jc w:val="both"/>
        <w:rPr>
          <w:rFonts w:ascii="Times New Roman" w:hAnsi="Times New Roman" w:cs="Times New Roman"/>
          <w:bCs/>
          <w:sz w:val="28"/>
          <w:szCs w:val="28"/>
        </w:rPr>
      </w:pPr>
    </w:p>
    <w:p w:rsidR="00BF7A0A" w:rsidRPr="00BF7A0A" w:rsidRDefault="00BF7A0A" w:rsidP="00BF7A0A">
      <w:pPr>
        <w:spacing w:after="0" w:line="360" w:lineRule="auto"/>
        <w:ind w:firstLine="708"/>
        <w:jc w:val="both"/>
        <w:rPr>
          <w:rFonts w:ascii="Times New Roman" w:hAnsi="Times New Roman" w:cs="Times New Roman"/>
          <w:sz w:val="28"/>
          <w:szCs w:val="28"/>
        </w:rPr>
      </w:pPr>
      <w:r w:rsidRPr="00BF7A0A">
        <w:rPr>
          <w:rFonts w:ascii="Times New Roman" w:hAnsi="Times New Roman" w:cs="Times New Roman"/>
          <w:sz w:val="28"/>
          <w:szCs w:val="28"/>
        </w:rPr>
        <w:t>Дискретна нелінійна модель Солоу першого порядку має низку переваг у порівнянні з безперервною:</w:t>
      </w:r>
    </w:p>
    <w:p w:rsidR="00BF7A0A" w:rsidRPr="00AB1BA6" w:rsidRDefault="00BF7A0A" w:rsidP="00351164">
      <w:pPr>
        <w:pStyle w:val="a3"/>
        <w:numPr>
          <w:ilvl w:val="0"/>
          <w:numId w:val="11"/>
        </w:numPr>
        <w:spacing w:line="360" w:lineRule="auto"/>
        <w:ind w:left="1134" w:hanging="425"/>
        <w:jc w:val="both"/>
        <w:rPr>
          <w:sz w:val="28"/>
          <w:szCs w:val="28"/>
        </w:rPr>
      </w:pPr>
      <w:r w:rsidRPr="00AB1BA6">
        <w:rPr>
          <w:sz w:val="28"/>
          <w:szCs w:val="28"/>
        </w:rPr>
        <w:t xml:space="preserve">Вона може мати стійкі атрактори у вигляді положень рівноваги, стійкі </w:t>
      </w:r>
      <w:r w:rsidR="00015BDC">
        <w:rPr>
          <w:sz w:val="28"/>
          <w:szCs w:val="28"/>
          <w:lang w:val="uk-UA"/>
        </w:rPr>
        <w:t>періодичні</w:t>
      </w:r>
      <w:r w:rsidRPr="00AB1BA6">
        <w:rPr>
          <w:sz w:val="28"/>
          <w:szCs w:val="28"/>
        </w:rPr>
        <w:t xml:space="preserve"> коливання порядку 2,4,8, ... (період подвоюється), а також хаотичні режими.</w:t>
      </w:r>
    </w:p>
    <w:p w:rsidR="00BF7A0A" w:rsidRPr="00AB1BA6" w:rsidRDefault="00BF7A0A" w:rsidP="00351164">
      <w:pPr>
        <w:pStyle w:val="a3"/>
        <w:numPr>
          <w:ilvl w:val="0"/>
          <w:numId w:val="11"/>
        </w:numPr>
        <w:spacing w:line="360" w:lineRule="auto"/>
        <w:ind w:left="1134" w:hanging="425"/>
        <w:jc w:val="both"/>
        <w:rPr>
          <w:sz w:val="28"/>
          <w:szCs w:val="28"/>
        </w:rPr>
      </w:pPr>
      <w:r w:rsidRPr="00AB1BA6">
        <w:rPr>
          <w:sz w:val="28"/>
          <w:szCs w:val="28"/>
        </w:rPr>
        <w:lastRenderedPageBreak/>
        <w:t>У даній роботі для ана</w:t>
      </w:r>
      <w:r w:rsidR="00015BDC">
        <w:rPr>
          <w:sz w:val="28"/>
          <w:szCs w:val="28"/>
        </w:rPr>
        <w:t>лізу якісної</w:t>
      </w:r>
      <w:r w:rsidRPr="00AB1BA6">
        <w:rPr>
          <w:sz w:val="28"/>
          <w:szCs w:val="28"/>
        </w:rPr>
        <w:t xml:space="preserve"> поведінки траєкторій в залежності від значень параметрів системи успішно застосовані методи нелінійної динаміки.</w:t>
      </w:r>
    </w:p>
    <w:p w:rsidR="00BF7A0A" w:rsidRPr="00AB1BA6" w:rsidRDefault="00BF7A0A" w:rsidP="00351164">
      <w:pPr>
        <w:pStyle w:val="a3"/>
        <w:numPr>
          <w:ilvl w:val="0"/>
          <w:numId w:val="11"/>
        </w:numPr>
        <w:spacing w:line="360" w:lineRule="auto"/>
        <w:ind w:left="1134" w:hanging="425"/>
        <w:jc w:val="both"/>
        <w:rPr>
          <w:sz w:val="28"/>
          <w:szCs w:val="28"/>
        </w:rPr>
      </w:pPr>
      <w:r w:rsidRPr="00AB1BA6">
        <w:rPr>
          <w:sz w:val="28"/>
          <w:szCs w:val="28"/>
        </w:rPr>
        <w:t>Це дозволило кількісно оцінити інтервали різних типів траєкторій і їх стійкість по Ляпунову.</w:t>
      </w:r>
    </w:p>
    <w:p w:rsidR="00BF7A0A" w:rsidRPr="00AB1BA6" w:rsidRDefault="00BF7A0A" w:rsidP="00351164">
      <w:pPr>
        <w:pStyle w:val="a3"/>
        <w:numPr>
          <w:ilvl w:val="0"/>
          <w:numId w:val="11"/>
        </w:numPr>
        <w:spacing w:line="360" w:lineRule="auto"/>
        <w:ind w:left="1134" w:hanging="425"/>
        <w:jc w:val="both"/>
        <w:rPr>
          <w:sz w:val="28"/>
          <w:szCs w:val="28"/>
        </w:rPr>
      </w:pPr>
      <w:r w:rsidRPr="00AB1BA6">
        <w:rPr>
          <w:sz w:val="28"/>
          <w:szCs w:val="28"/>
        </w:rPr>
        <w:t>При класичному підході вдається отримати лише якісні оцінки.</w:t>
      </w:r>
    </w:p>
    <w:p w:rsidR="00BF7A0A" w:rsidRDefault="00BF7A0A" w:rsidP="00BF7A0A">
      <w:pPr>
        <w:spacing w:after="0" w:line="360" w:lineRule="auto"/>
        <w:ind w:firstLine="708"/>
        <w:jc w:val="both"/>
        <w:rPr>
          <w:rFonts w:ascii="Times New Roman" w:hAnsi="Times New Roman" w:cs="Times New Roman"/>
          <w:sz w:val="28"/>
          <w:szCs w:val="28"/>
        </w:rPr>
      </w:pPr>
      <w:r w:rsidRPr="00BF7A0A">
        <w:rPr>
          <w:rStyle w:val="tlid-translation"/>
          <w:rFonts w:ascii="Times New Roman" w:hAnsi="Times New Roman" w:cs="Times New Roman"/>
          <w:sz w:val="28"/>
          <w:szCs w:val="28"/>
          <w:lang w:val="uk-UA"/>
        </w:rPr>
        <w:t>Встановлено</w:t>
      </w:r>
      <w:r w:rsidR="00B92D6C" w:rsidRPr="00BF7A0A">
        <w:rPr>
          <w:rStyle w:val="tlid-translation"/>
          <w:rFonts w:ascii="Times New Roman" w:hAnsi="Times New Roman" w:cs="Times New Roman"/>
          <w:sz w:val="28"/>
          <w:szCs w:val="28"/>
        </w:rPr>
        <w:t xml:space="preserve">, </w:t>
      </w:r>
      <w:r w:rsidRPr="00BF7A0A">
        <w:rPr>
          <w:rStyle w:val="tlid-translation"/>
          <w:rFonts w:ascii="Times New Roman" w:hAnsi="Times New Roman" w:cs="Times New Roman"/>
          <w:sz w:val="28"/>
          <w:szCs w:val="28"/>
          <w:lang w:val="uk-UA"/>
        </w:rPr>
        <w:t>що</w:t>
      </w:r>
      <w:r w:rsidR="00B92D6C" w:rsidRPr="00BF7A0A">
        <w:rPr>
          <w:rStyle w:val="tlid-translation"/>
          <w:rFonts w:ascii="Times New Roman" w:hAnsi="Times New Roman" w:cs="Times New Roman"/>
          <w:sz w:val="28"/>
          <w:szCs w:val="28"/>
        </w:rPr>
        <w:t xml:space="preserve"> к</w:t>
      </w:r>
      <w:r w:rsidR="00015BDC">
        <w:rPr>
          <w:rStyle w:val="tlid-translation"/>
          <w:rFonts w:ascii="Times New Roman" w:hAnsi="Times New Roman" w:cs="Times New Roman"/>
          <w:sz w:val="28"/>
          <w:szCs w:val="28"/>
        </w:rPr>
        <w:t>апітало</w:t>
      </w:r>
      <w:r w:rsidR="008514C4" w:rsidRPr="00BF7A0A">
        <w:rPr>
          <w:rStyle w:val="tlid-translation"/>
          <w:rFonts w:ascii="Times New Roman" w:hAnsi="Times New Roman" w:cs="Times New Roman"/>
          <w:sz w:val="28"/>
          <w:szCs w:val="28"/>
        </w:rPr>
        <w:t>озброєність k (t) зростає зі збільшенням:</w:t>
      </w:r>
    </w:p>
    <w:p w:rsidR="00BF7A0A" w:rsidRDefault="00BF7A0A" w:rsidP="00BF7A0A">
      <w:pPr>
        <w:spacing w:after="0" w:line="360" w:lineRule="auto"/>
        <w:ind w:firstLine="708"/>
        <w:jc w:val="both"/>
        <w:rPr>
          <w:rFonts w:ascii="Times New Roman" w:hAnsi="Times New Roman" w:cs="Times New Roman"/>
          <w:sz w:val="28"/>
          <w:szCs w:val="28"/>
        </w:rPr>
      </w:pPr>
      <w:r w:rsidRPr="00BF7A0A">
        <w:rPr>
          <w:rStyle w:val="tlid-translation"/>
          <w:rFonts w:ascii="Times New Roman" w:hAnsi="Times New Roman" w:cs="Times New Roman"/>
          <w:sz w:val="28"/>
          <w:szCs w:val="28"/>
        </w:rPr>
        <w:t>а)</w:t>
      </w:r>
      <w:r w:rsidR="00B92D6C" w:rsidRPr="00BF7A0A">
        <w:rPr>
          <w:rStyle w:val="tlid-translation"/>
          <w:rFonts w:ascii="Times New Roman" w:hAnsi="Times New Roman" w:cs="Times New Roman"/>
          <w:sz w:val="28"/>
          <w:szCs w:val="28"/>
        </w:rPr>
        <w:t xml:space="preserve"> </w:t>
      </w:r>
      <w:r w:rsidR="008514C4" w:rsidRPr="00BF7A0A">
        <w:rPr>
          <w:rStyle w:val="tlid-translation"/>
          <w:rFonts w:ascii="Times New Roman" w:hAnsi="Times New Roman" w:cs="Times New Roman"/>
          <w:sz w:val="28"/>
          <w:szCs w:val="28"/>
        </w:rPr>
        <w:t xml:space="preserve">норми заощадження s. При цьому стійкість положення рівноваги залишається практично на одному і </w:t>
      </w:r>
      <w:r w:rsidRPr="00BF7A0A">
        <w:rPr>
          <w:rStyle w:val="tlid-translation"/>
          <w:rFonts w:ascii="Times New Roman" w:hAnsi="Times New Roman" w:cs="Times New Roman"/>
          <w:sz w:val="28"/>
          <w:szCs w:val="28"/>
          <w:lang w:val="uk-UA"/>
        </w:rPr>
        <w:t>тому ж</w:t>
      </w:r>
      <w:r w:rsidR="008514C4" w:rsidRPr="00BF7A0A">
        <w:rPr>
          <w:rStyle w:val="tlid-translation"/>
          <w:rFonts w:ascii="Times New Roman" w:hAnsi="Times New Roman" w:cs="Times New Roman"/>
          <w:sz w:val="28"/>
          <w:szCs w:val="28"/>
        </w:rPr>
        <w:t xml:space="preserve"> рівні при значенні стар</w:t>
      </w:r>
      <w:r w:rsidR="00AB1BA6">
        <w:rPr>
          <w:rStyle w:val="tlid-translation"/>
          <w:rFonts w:ascii="Times New Roman" w:hAnsi="Times New Roman" w:cs="Times New Roman"/>
          <w:sz w:val="28"/>
          <w:szCs w:val="28"/>
        </w:rPr>
        <w:t>шого показника Ляпунова -0.11 ;</w:t>
      </w:r>
    </w:p>
    <w:p w:rsidR="00BF7A0A" w:rsidRDefault="00BF7A0A" w:rsidP="00BF7A0A">
      <w:pPr>
        <w:spacing w:after="0" w:line="360" w:lineRule="auto"/>
        <w:ind w:firstLine="708"/>
        <w:jc w:val="both"/>
        <w:rPr>
          <w:rFonts w:ascii="Times New Roman" w:hAnsi="Times New Roman" w:cs="Times New Roman"/>
          <w:sz w:val="28"/>
          <w:szCs w:val="28"/>
        </w:rPr>
      </w:pPr>
      <w:r w:rsidRPr="00BF7A0A">
        <w:rPr>
          <w:rStyle w:val="tlid-translation"/>
          <w:rFonts w:ascii="Times New Roman" w:hAnsi="Times New Roman" w:cs="Times New Roman"/>
          <w:sz w:val="28"/>
          <w:szCs w:val="28"/>
        </w:rPr>
        <w:t>б</w:t>
      </w:r>
      <w:r w:rsidR="008514C4" w:rsidRPr="00BF7A0A">
        <w:rPr>
          <w:rStyle w:val="tlid-translation"/>
          <w:rFonts w:ascii="Times New Roman" w:hAnsi="Times New Roman" w:cs="Times New Roman"/>
          <w:sz w:val="28"/>
          <w:szCs w:val="28"/>
        </w:rPr>
        <w:t xml:space="preserve">) показника a виробничої функції f (k (t)) = k (t) ^ a. При цьому стійкість положення рівноваги рівноваги зменшується при зміні старшого показника </w:t>
      </w:r>
      <w:r w:rsidR="00B92D6C" w:rsidRPr="00BF7A0A">
        <w:rPr>
          <w:rStyle w:val="tlid-translation"/>
          <w:rFonts w:ascii="Times New Roman" w:hAnsi="Times New Roman" w:cs="Times New Roman"/>
          <w:sz w:val="28"/>
          <w:szCs w:val="28"/>
        </w:rPr>
        <w:t xml:space="preserve">Ляпунова </w:t>
      </w:r>
      <w:r w:rsidR="008514C4" w:rsidRPr="00BF7A0A">
        <w:rPr>
          <w:rStyle w:val="tlid-translation"/>
          <w:rFonts w:ascii="Times New Roman" w:hAnsi="Times New Roman" w:cs="Times New Roman"/>
          <w:sz w:val="28"/>
          <w:szCs w:val="28"/>
        </w:rPr>
        <w:t>з -0.26 до -0.02;</w:t>
      </w:r>
    </w:p>
    <w:p w:rsidR="00BF7A0A" w:rsidRDefault="00015BDC" w:rsidP="00BF7A0A">
      <w:pPr>
        <w:spacing w:after="0" w:line="360" w:lineRule="auto"/>
        <w:ind w:firstLine="708"/>
        <w:jc w:val="both"/>
        <w:rPr>
          <w:rFonts w:ascii="Times New Roman" w:hAnsi="Times New Roman" w:cs="Times New Roman"/>
          <w:sz w:val="28"/>
          <w:szCs w:val="28"/>
        </w:rPr>
      </w:pPr>
      <w:r>
        <w:rPr>
          <w:rStyle w:val="tlid-translation"/>
          <w:rFonts w:ascii="Times New Roman" w:hAnsi="Times New Roman" w:cs="Times New Roman"/>
          <w:sz w:val="28"/>
          <w:szCs w:val="28"/>
        </w:rPr>
        <w:t>Капітало</w:t>
      </w:r>
      <w:r w:rsidR="008514C4" w:rsidRPr="00BF7A0A">
        <w:rPr>
          <w:rStyle w:val="tlid-translation"/>
          <w:rFonts w:ascii="Times New Roman" w:hAnsi="Times New Roman" w:cs="Times New Roman"/>
          <w:sz w:val="28"/>
          <w:szCs w:val="28"/>
        </w:rPr>
        <w:t>озброєність k (t) зменшується зі збільшенням:</w:t>
      </w:r>
    </w:p>
    <w:p w:rsidR="00BF7A0A" w:rsidRDefault="00BF7A0A" w:rsidP="00BF7A0A">
      <w:pPr>
        <w:spacing w:after="0" w:line="360" w:lineRule="auto"/>
        <w:ind w:firstLine="708"/>
        <w:jc w:val="both"/>
        <w:rPr>
          <w:rFonts w:ascii="Times New Roman" w:hAnsi="Times New Roman" w:cs="Times New Roman"/>
          <w:sz w:val="28"/>
          <w:szCs w:val="28"/>
        </w:rPr>
      </w:pPr>
      <w:r w:rsidRPr="00BF7A0A">
        <w:rPr>
          <w:rStyle w:val="tlid-translation"/>
          <w:rFonts w:ascii="Times New Roman" w:hAnsi="Times New Roman" w:cs="Times New Roman"/>
          <w:sz w:val="28"/>
          <w:szCs w:val="28"/>
        </w:rPr>
        <w:t>а</w:t>
      </w:r>
      <w:r w:rsidR="008514C4" w:rsidRPr="00BF7A0A">
        <w:rPr>
          <w:rStyle w:val="tlid-translation"/>
          <w:rFonts w:ascii="Times New Roman" w:hAnsi="Times New Roman" w:cs="Times New Roman"/>
          <w:sz w:val="28"/>
          <w:szCs w:val="28"/>
        </w:rPr>
        <w:t>) норми амортизації d. При цьому стійкість положення рівноваги зростає при зміні старшого показника</w:t>
      </w:r>
      <w:r w:rsidR="00B92D6C" w:rsidRPr="00BF7A0A">
        <w:rPr>
          <w:rStyle w:val="tlid-translation"/>
          <w:rFonts w:ascii="Times New Roman" w:hAnsi="Times New Roman" w:cs="Times New Roman"/>
          <w:sz w:val="28"/>
          <w:szCs w:val="28"/>
        </w:rPr>
        <w:t xml:space="preserve"> Ляпунова</w:t>
      </w:r>
      <w:r w:rsidR="008514C4" w:rsidRPr="00BF7A0A">
        <w:rPr>
          <w:rStyle w:val="tlid-translation"/>
          <w:rFonts w:ascii="Times New Roman" w:hAnsi="Times New Roman" w:cs="Times New Roman"/>
          <w:sz w:val="28"/>
          <w:szCs w:val="28"/>
        </w:rPr>
        <w:t xml:space="preserve"> з -0.1, ... -0.3;</w:t>
      </w:r>
    </w:p>
    <w:p w:rsidR="0082281E" w:rsidRDefault="00BF7A0A" w:rsidP="00BF7A0A">
      <w:pPr>
        <w:spacing w:after="0" w:line="360" w:lineRule="auto"/>
        <w:ind w:firstLine="708"/>
        <w:jc w:val="both"/>
        <w:rPr>
          <w:rFonts w:ascii="Times New Roman" w:hAnsi="Times New Roman" w:cs="Times New Roman"/>
          <w:sz w:val="28"/>
          <w:szCs w:val="28"/>
        </w:rPr>
      </w:pPr>
      <w:r w:rsidRPr="00BF7A0A">
        <w:rPr>
          <w:rStyle w:val="tlid-translation"/>
          <w:rFonts w:ascii="Times New Roman" w:hAnsi="Times New Roman" w:cs="Times New Roman"/>
          <w:sz w:val="28"/>
          <w:szCs w:val="28"/>
        </w:rPr>
        <w:t>б</w:t>
      </w:r>
      <w:r w:rsidR="008514C4" w:rsidRPr="00BF7A0A">
        <w:rPr>
          <w:rStyle w:val="tlid-translation"/>
          <w:rFonts w:ascii="Times New Roman" w:hAnsi="Times New Roman" w:cs="Times New Roman"/>
          <w:sz w:val="28"/>
          <w:szCs w:val="28"/>
        </w:rPr>
        <w:t xml:space="preserve">) зростання населення n. При цьому стійкість положення рівноваги зростає при зміні старшого показника </w:t>
      </w:r>
      <w:r w:rsidR="00B92D6C" w:rsidRPr="00BF7A0A">
        <w:rPr>
          <w:rStyle w:val="tlid-translation"/>
          <w:rFonts w:ascii="Times New Roman" w:hAnsi="Times New Roman" w:cs="Times New Roman"/>
          <w:sz w:val="28"/>
          <w:szCs w:val="28"/>
        </w:rPr>
        <w:t xml:space="preserve">Ляпунова </w:t>
      </w:r>
      <w:r w:rsidR="008514C4" w:rsidRPr="00BF7A0A">
        <w:rPr>
          <w:rStyle w:val="tlid-translation"/>
          <w:rFonts w:ascii="Times New Roman" w:hAnsi="Times New Roman" w:cs="Times New Roman"/>
          <w:sz w:val="28"/>
          <w:szCs w:val="28"/>
        </w:rPr>
        <w:t>з  -0.1, ... -0.4.</w:t>
      </w:r>
    </w:p>
    <w:p w:rsidR="00BF7A0A" w:rsidRPr="00BF7A0A" w:rsidRDefault="00BF7A0A" w:rsidP="00BF7A0A">
      <w:pPr>
        <w:spacing w:after="0" w:line="360" w:lineRule="auto"/>
        <w:jc w:val="both"/>
        <w:rPr>
          <w:rStyle w:val="tlid-translation"/>
          <w:rFonts w:ascii="Times New Roman" w:hAnsi="Times New Roman" w:cs="Times New Roman"/>
          <w:sz w:val="28"/>
          <w:szCs w:val="28"/>
        </w:rPr>
      </w:pPr>
    </w:p>
    <w:p w:rsidR="007C137B" w:rsidRDefault="007C137B" w:rsidP="00E7215A">
      <w:pPr>
        <w:spacing w:after="0" w:line="360" w:lineRule="auto"/>
        <w:rPr>
          <w:rStyle w:val="tlid-translation"/>
          <w:rFonts w:ascii="Times New Roman" w:hAnsi="Times New Roman" w:cs="Times New Roman"/>
          <w:b/>
          <w:sz w:val="28"/>
          <w:szCs w:val="28"/>
          <w:lang w:val="uk-UA"/>
        </w:rPr>
      </w:pPr>
    </w:p>
    <w:p w:rsidR="007C137B" w:rsidRDefault="007C137B" w:rsidP="00E7215A">
      <w:pPr>
        <w:spacing w:after="0" w:line="360" w:lineRule="auto"/>
        <w:rPr>
          <w:rStyle w:val="tlid-translation"/>
          <w:rFonts w:ascii="Times New Roman" w:hAnsi="Times New Roman" w:cs="Times New Roman"/>
          <w:b/>
          <w:sz w:val="28"/>
          <w:szCs w:val="28"/>
          <w:lang w:val="uk-UA"/>
        </w:rPr>
      </w:pPr>
    </w:p>
    <w:p w:rsidR="00882DF2" w:rsidRDefault="00882DF2" w:rsidP="00E7215A">
      <w:pPr>
        <w:spacing w:after="0" w:line="360" w:lineRule="auto"/>
        <w:rPr>
          <w:rStyle w:val="tlid-translation"/>
          <w:rFonts w:ascii="Times New Roman" w:hAnsi="Times New Roman" w:cs="Times New Roman"/>
          <w:b/>
          <w:sz w:val="28"/>
          <w:szCs w:val="28"/>
          <w:lang w:val="uk-UA"/>
        </w:rPr>
      </w:pPr>
    </w:p>
    <w:p w:rsidR="00882DF2" w:rsidRDefault="00882DF2" w:rsidP="00E7215A">
      <w:pPr>
        <w:spacing w:after="0" w:line="360" w:lineRule="auto"/>
        <w:rPr>
          <w:rStyle w:val="tlid-translation"/>
          <w:rFonts w:ascii="Times New Roman" w:hAnsi="Times New Roman" w:cs="Times New Roman"/>
          <w:b/>
          <w:sz w:val="28"/>
          <w:szCs w:val="28"/>
          <w:lang w:val="uk-UA"/>
        </w:rPr>
      </w:pPr>
    </w:p>
    <w:p w:rsidR="00882DF2" w:rsidRDefault="00882DF2" w:rsidP="00E7215A">
      <w:pPr>
        <w:spacing w:after="0" w:line="360" w:lineRule="auto"/>
        <w:rPr>
          <w:rStyle w:val="tlid-translation"/>
          <w:rFonts w:ascii="Times New Roman" w:hAnsi="Times New Roman" w:cs="Times New Roman"/>
          <w:b/>
          <w:sz w:val="28"/>
          <w:szCs w:val="28"/>
          <w:lang w:val="uk-UA"/>
        </w:rPr>
      </w:pPr>
    </w:p>
    <w:p w:rsidR="00882DF2" w:rsidRDefault="00882DF2" w:rsidP="00E7215A">
      <w:pPr>
        <w:spacing w:after="0" w:line="360" w:lineRule="auto"/>
        <w:rPr>
          <w:rStyle w:val="tlid-translation"/>
          <w:rFonts w:ascii="Times New Roman" w:hAnsi="Times New Roman" w:cs="Times New Roman"/>
          <w:b/>
          <w:sz w:val="28"/>
          <w:szCs w:val="28"/>
          <w:lang w:val="uk-UA"/>
        </w:rPr>
      </w:pPr>
    </w:p>
    <w:p w:rsidR="00882DF2" w:rsidRDefault="00882DF2" w:rsidP="00E7215A">
      <w:pPr>
        <w:spacing w:after="0" w:line="360" w:lineRule="auto"/>
        <w:rPr>
          <w:rStyle w:val="tlid-translation"/>
          <w:rFonts w:ascii="Times New Roman" w:hAnsi="Times New Roman" w:cs="Times New Roman"/>
          <w:b/>
          <w:sz w:val="28"/>
          <w:szCs w:val="28"/>
          <w:lang w:val="uk-UA"/>
        </w:rPr>
      </w:pPr>
    </w:p>
    <w:p w:rsidR="00882DF2" w:rsidRDefault="00882DF2" w:rsidP="00E7215A">
      <w:pPr>
        <w:spacing w:after="0" w:line="360" w:lineRule="auto"/>
        <w:rPr>
          <w:rStyle w:val="tlid-translation"/>
          <w:rFonts w:ascii="Times New Roman" w:hAnsi="Times New Roman" w:cs="Times New Roman"/>
          <w:b/>
          <w:sz w:val="28"/>
          <w:szCs w:val="28"/>
          <w:lang w:val="uk-UA"/>
        </w:rPr>
      </w:pPr>
    </w:p>
    <w:p w:rsidR="007C137B" w:rsidRDefault="007C137B" w:rsidP="00E7215A">
      <w:pPr>
        <w:spacing w:after="0" w:line="360" w:lineRule="auto"/>
        <w:rPr>
          <w:rStyle w:val="tlid-translation"/>
          <w:rFonts w:ascii="Times New Roman" w:hAnsi="Times New Roman" w:cs="Times New Roman"/>
          <w:b/>
          <w:sz w:val="28"/>
          <w:szCs w:val="28"/>
          <w:lang w:val="uk-UA"/>
        </w:rPr>
      </w:pPr>
    </w:p>
    <w:p w:rsidR="00DE6D79" w:rsidRPr="007D5E24" w:rsidRDefault="00111508" w:rsidP="007D5E24">
      <w:pPr>
        <w:spacing w:after="0" w:line="360" w:lineRule="auto"/>
        <w:jc w:val="center"/>
        <w:rPr>
          <w:rFonts w:ascii="Times New Roman" w:hAnsi="Times New Roman" w:cs="Times New Roman"/>
          <w:sz w:val="28"/>
          <w:szCs w:val="28"/>
          <w:lang w:val="uk-UA"/>
        </w:rPr>
      </w:pPr>
      <w:r w:rsidRPr="00111508">
        <w:rPr>
          <w:rStyle w:val="tlid-translation"/>
          <w:rFonts w:ascii="Times New Roman" w:hAnsi="Times New Roman" w:cs="Times New Roman"/>
          <w:sz w:val="28"/>
          <w:szCs w:val="28"/>
          <w:lang w:val="uk-UA"/>
        </w:rPr>
        <w:lastRenderedPageBreak/>
        <w:t>РОЗДІЛ 4  УЗАГАЛЬНЕННЯ НЕОКЛАСИЧНОЇ МОДЕЛІ ЕКОНОМІЧНОГО ЗРОСТАННЯ СОЛОУ ЗА РАХУНОК ВИБОРУ ВИРОБНИЧОЇ ФУНКЦІЇ У ВИГЛЯДІ ЛОГІСТИЧНОЇ КРИВОЇ (</w:t>
      </w:r>
      <w:r w:rsidRPr="00111508">
        <w:rPr>
          <w:rStyle w:val="tlid-translation"/>
          <w:rFonts w:ascii="Times New Roman" w:hAnsi="Times New Roman" w:cs="Times New Roman"/>
          <w:sz w:val="28"/>
          <w:szCs w:val="28"/>
          <w:lang w:val="en-US"/>
        </w:rPr>
        <w:t>S</w:t>
      </w:r>
      <w:r w:rsidRPr="00111508">
        <w:rPr>
          <w:rStyle w:val="tlid-translation"/>
          <w:rFonts w:ascii="Times New Roman" w:hAnsi="Times New Roman" w:cs="Times New Roman"/>
          <w:sz w:val="28"/>
          <w:szCs w:val="28"/>
          <w:lang w:val="uk-UA"/>
        </w:rPr>
        <w:t>-ФУНКЦІЇ) РІЧАРДСА</w:t>
      </w:r>
    </w:p>
    <w:p w:rsidR="00DE6D79" w:rsidRPr="007D5E24" w:rsidRDefault="008D76EB" w:rsidP="007D5E24">
      <w:pPr>
        <w:spacing w:after="0" w:line="360" w:lineRule="auto"/>
        <w:ind w:firstLine="709"/>
        <w:jc w:val="both"/>
        <w:rPr>
          <w:rStyle w:val="tlid-translation"/>
          <w:rFonts w:ascii="Times New Roman" w:hAnsi="Times New Roman" w:cs="Times New Roman"/>
          <w:sz w:val="28"/>
          <w:szCs w:val="28"/>
          <w:lang w:val="uk-UA"/>
        </w:rPr>
      </w:pPr>
      <w:r w:rsidRPr="007D5E24">
        <w:rPr>
          <w:rStyle w:val="tlid-translation"/>
          <w:rFonts w:ascii="Times New Roman" w:hAnsi="Times New Roman" w:cs="Times New Roman"/>
          <w:sz w:val="28"/>
          <w:szCs w:val="28"/>
          <w:lang w:val="uk-UA"/>
        </w:rPr>
        <w:t>4</w:t>
      </w:r>
      <w:r w:rsidR="009E244B" w:rsidRPr="007D5E24">
        <w:rPr>
          <w:rStyle w:val="tlid-translation"/>
          <w:rFonts w:ascii="Times New Roman" w:hAnsi="Times New Roman" w:cs="Times New Roman"/>
          <w:sz w:val="28"/>
          <w:szCs w:val="28"/>
          <w:lang w:val="uk-UA"/>
        </w:rPr>
        <w:t>.1</w:t>
      </w:r>
      <w:r w:rsidR="00DE6D79" w:rsidRPr="007D5E24">
        <w:rPr>
          <w:rStyle w:val="tlid-translation"/>
          <w:rFonts w:ascii="Times New Roman" w:hAnsi="Times New Roman" w:cs="Times New Roman"/>
          <w:sz w:val="28"/>
          <w:szCs w:val="28"/>
          <w:lang w:val="uk-UA"/>
        </w:rPr>
        <w:t xml:space="preserve"> Логістичне моделювання економічної динаміки</w:t>
      </w:r>
    </w:p>
    <w:p w:rsidR="007D5E24" w:rsidRPr="007D5E24" w:rsidRDefault="00DE6D79" w:rsidP="007D5E24">
      <w:pPr>
        <w:spacing w:after="0" w:line="360" w:lineRule="auto"/>
        <w:ind w:firstLine="709"/>
        <w:jc w:val="both"/>
        <w:rPr>
          <w:rFonts w:ascii="Times New Roman" w:hAnsi="Times New Roman" w:cs="Times New Roman"/>
          <w:sz w:val="28"/>
          <w:szCs w:val="28"/>
          <w:lang w:val="uk-UA"/>
        </w:rPr>
      </w:pPr>
      <w:r w:rsidRPr="007D5E24">
        <w:rPr>
          <w:rFonts w:ascii="Times New Roman" w:hAnsi="Times New Roman" w:cs="Times New Roman"/>
          <w:sz w:val="28"/>
          <w:szCs w:val="28"/>
          <w:lang w:val="uk-UA"/>
        </w:rPr>
        <w:t xml:space="preserve"> </w:t>
      </w:r>
    </w:p>
    <w:p w:rsidR="007D5E24" w:rsidRDefault="007D5E24" w:rsidP="007D5E24">
      <w:pPr>
        <w:spacing w:after="0" w:line="360" w:lineRule="auto"/>
        <w:ind w:firstLine="709"/>
        <w:jc w:val="both"/>
        <w:rPr>
          <w:rFonts w:ascii="Times New Roman" w:hAnsi="Times New Roman" w:cs="Times New Roman"/>
          <w:sz w:val="28"/>
          <w:szCs w:val="28"/>
          <w:lang w:val="uk-UA"/>
        </w:rPr>
      </w:pPr>
    </w:p>
    <w:p w:rsidR="007D5E24" w:rsidRDefault="00DE6D79" w:rsidP="007D5E24">
      <w:pPr>
        <w:spacing w:after="0" w:line="360" w:lineRule="auto"/>
        <w:ind w:firstLine="709"/>
        <w:jc w:val="both"/>
        <w:rPr>
          <w:rFonts w:ascii="Times New Roman" w:hAnsi="Times New Roman" w:cs="Times New Roman"/>
          <w:sz w:val="28"/>
          <w:szCs w:val="28"/>
        </w:rPr>
      </w:pPr>
      <w:r w:rsidRPr="007D5E24">
        <w:rPr>
          <w:rStyle w:val="tlid-translation"/>
          <w:rFonts w:ascii="Times New Roman" w:hAnsi="Times New Roman" w:cs="Times New Roman"/>
          <w:sz w:val="28"/>
          <w:szCs w:val="28"/>
          <w:lang w:val="uk-UA"/>
        </w:rPr>
        <w:t>Логістичні криві в найзагальнішому вигляді моделюють процеси взаємного переходу кількісних і якісних змін у розвитку складних динамічних систем. Завдяки чергуванню еволюційних і революційних періодів розвитку їх динаміка є поступально-циклічний процес. Узагальнені логісти</w:t>
      </w:r>
      <w:r w:rsidRPr="007D5E24">
        <w:rPr>
          <w:rStyle w:val="tlid-translation"/>
          <w:rFonts w:ascii="Times New Roman" w:hAnsi="Times New Roman" w:cs="Times New Roman"/>
          <w:sz w:val="28"/>
          <w:szCs w:val="28"/>
        </w:rPr>
        <w:t>чні криві кількісно описують залежності, в яких циклічні коливання накладаються на поступ</w:t>
      </w:r>
      <w:r w:rsidRPr="007D5E24">
        <w:rPr>
          <w:rStyle w:val="tlid-translation"/>
          <w:rFonts w:ascii="Times New Roman" w:hAnsi="Times New Roman" w:cs="Times New Roman"/>
          <w:sz w:val="28"/>
          <w:szCs w:val="28"/>
          <w:lang w:val="uk-UA"/>
        </w:rPr>
        <w:t>овий</w:t>
      </w:r>
      <w:r w:rsidRPr="007D5E24">
        <w:rPr>
          <w:rStyle w:val="tlid-translation"/>
          <w:rFonts w:ascii="Times New Roman" w:hAnsi="Times New Roman" w:cs="Times New Roman"/>
          <w:sz w:val="28"/>
          <w:szCs w:val="28"/>
        </w:rPr>
        <w:t xml:space="preserve"> тренд.</w:t>
      </w:r>
    </w:p>
    <w:p w:rsidR="00DE6D79" w:rsidRDefault="00DE6D79" w:rsidP="007D5E24">
      <w:pPr>
        <w:spacing w:after="0" w:line="360" w:lineRule="auto"/>
        <w:ind w:firstLine="709"/>
        <w:jc w:val="both"/>
        <w:rPr>
          <w:rFonts w:ascii="Times New Roman" w:hAnsi="Times New Roman" w:cs="Times New Roman"/>
          <w:sz w:val="28"/>
          <w:szCs w:val="28"/>
          <w:lang w:val="uk-UA"/>
        </w:rPr>
      </w:pPr>
      <w:r w:rsidRPr="007D5E24">
        <w:rPr>
          <w:rStyle w:val="tlid-translation"/>
          <w:rFonts w:ascii="Times New Roman" w:hAnsi="Times New Roman" w:cs="Times New Roman"/>
          <w:sz w:val="28"/>
          <w:szCs w:val="28"/>
          <w:lang w:val="uk-UA"/>
        </w:rPr>
        <w:t>Подібно до того, як</w:t>
      </w:r>
      <w:r w:rsidRPr="007D5E24">
        <w:rPr>
          <w:rFonts w:ascii="Times New Roman" w:hAnsi="Times New Roman" w:cs="Times New Roman"/>
          <w:sz w:val="28"/>
          <w:szCs w:val="28"/>
          <w:lang w:val="uk-UA"/>
        </w:rPr>
        <w:t xml:space="preserve"> </w:t>
      </w:r>
      <w:r w:rsidRPr="007D5E24">
        <w:rPr>
          <w:rStyle w:val="tlid-translation"/>
          <w:rFonts w:ascii="Times New Roman" w:hAnsi="Times New Roman" w:cs="Times New Roman"/>
          <w:sz w:val="28"/>
          <w:szCs w:val="28"/>
          <w:lang w:val="uk-UA"/>
        </w:rPr>
        <w:t>інформаційні технології, виникнувши в інформаційному секторі економіки, успішно поширюються в інших секторах, - так само неминуче методи аналізу та прогнозування, що зародилися в надрах інформаційної економіки, в тому числі і логістичні, завойовують</w:t>
      </w:r>
      <w:r w:rsidRPr="007D5E24">
        <w:rPr>
          <w:rFonts w:ascii="Times New Roman" w:hAnsi="Times New Roman" w:cs="Times New Roman"/>
          <w:sz w:val="28"/>
          <w:szCs w:val="28"/>
          <w:lang w:val="uk-UA"/>
        </w:rPr>
        <w:br/>
      </w:r>
      <w:r w:rsidRPr="007D5E24">
        <w:rPr>
          <w:rStyle w:val="tlid-translation"/>
          <w:rFonts w:ascii="Times New Roman" w:hAnsi="Times New Roman" w:cs="Times New Roman"/>
          <w:sz w:val="28"/>
          <w:szCs w:val="28"/>
          <w:lang w:val="uk-UA"/>
        </w:rPr>
        <w:t>визнання і знаходять все більш широке застосування в різних областях сучасної економічної науки</w:t>
      </w:r>
      <w:r w:rsidR="00564589" w:rsidRPr="007D5E24">
        <w:rPr>
          <w:rStyle w:val="tlid-translation"/>
          <w:rFonts w:ascii="Times New Roman" w:hAnsi="Times New Roman" w:cs="Times New Roman"/>
          <w:sz w:val="28"/>
          <w:szCs w:val="28"/>
          <w:lang w:val="uk-UA"/>
        </w:rPr>
        <w:t xml:space="preserve"> [8].</w:t>
      </w:r>
    </w:p>
    <w:p w:rsidR="007D5E24" w:rsidRDefault="007D5E24" w:rsidP="007D5E24">
      <w:pPr>
        <w:spacing w:after="0" w:line="360" w:lineRule="auto"/>
        <w:ind w:firstLine="709"/>
        <w:jc w:val="both"/>
        <w:rPr>
          <w:rFonts w:ascii="Times New Roman" w:hAnsi="Times New Roman" w:cs="Times New Roman"/>
          <w:sz w:val="28"/>
          <w:szCs w:val="28"/>
          <w:lang w:val="uk-UA"/>
        </w:rPr>
      </w:pPr>
    </w:p>
    <w:p w:rsidR="007D5E24" w:rsidRPr="0082281E" w:rsidRDefault="007D5E24" w:rsidP="007D5E24">
      <w:pPr>
        <w:spacing w:after="0" w:line="360" w:lineRule="auto"/>
        <w:ind w:firstLine="709"/>
        <w:jc w:val="both"/>
        <w:rPr>
          <w:rStyle w:val="tlid-translation"/>
          <w:rFonts w:ascii="Times New Roman" w:hAnsi="Times New Roman" w:cs="Times New Roman"/>
          <w:b/>
          <w:sz w:val="28"/>
          <w:szCs w:val="28"/>
          <w:lang w:val="uk-UA"/>
        </w:rPr>
      </w:pPr>
    </w:p>
    <w:p w:rsidR="007903D5" w:rsidRPr="0072738F" w:rsidRDefault="008D76EB" w:rsidP="0072738F">
      <w:pPr>
        <w:spacing w:after="0" w:line="360" w:lineRule="auto"/>
        <w:ind w:firstLine="709"/>
        <w:jc w:val="both"/>
        <w:rPr>
          <w:rStyle w:val="tlid-translation"/>
          <w:rFonts w:ascii="Times New Roman" w:hAnsi="Times New Roman" w:cs="Times New Roman"/>
          <w:sz w:val="28"/>
          <w:szCs w:val="28"/>
          <w:lang w:val="uk-UA"/>
        </w:rPr>
      </w:pPr>
      <w:r w:rsidRPr="0072738F">
        <w:rPr>
          <w:rStyle w:val="tlid-translation"/>
          <w:rFonts w:ascii="Times New Roman" w:hAnsi="Times New Roman" w:cs="Times New Roman"/>
          <w:sz w:val="28"/>
          <w:szCs w:val="28"/>
          <w:lang w:val="uk-UA"/>
        </w:rPr>
        <w:t>4</w:t>
      </w:r>
      <w:r w:rsidR="009E244B" w:rsidRPr="0072738F">
        <w:rPr>
          <w:rStyle w:val="tlid-translation"/>
          <w:rFonts w:ascii="Times New Roman" w:hAnsi="Times New Roman" w:cs="Times New Roman"/>
          <w:sz w:val="28"/>
          <w:szCs w:val="28"/>
          <w:lang w:val="uk-UA"/>
        </w:rPr>
        <w:t xml:space="preserve">.2 </w:t>
      </w:r>
      <w:r w:rsidR="00DE6D79" w:rsidRPr="0072738F">
        <w:rPr>
          <w:rStyle w:val="tlid-translation"/>
          <w:rFonts w:ascii="Times New Roman" w:hAnsi="Times New Roman" w:cs="Times New Roman"/>
          <w:sz w:val="28"/>
          <w:szCs w:val="28"/>
          <w:lang w:val="uk-UA"/>
        </w:rPr>
        <w:t>Внесок інформаційного виробництва</w:t>
      </w:r>
      <w:r w:rsidR="00DE6D79" w:rsidRPr="0072738F">
        <w:rPr>
          <w:rFonts w:ascii="Times New Roman" w:hAnsi="Times New Roman" w:cs="Times New Roman"/>
          <w:sz w:val="28"/>
          <w:szCs w:val="28"/>
          <w:lang w:val="uk-UA"/>
        </w:rPr>
        <w:t xml:space="preserve"> </w:t>
      </w:r>
      <w:r w:rsidR="00DE6D79" w:rsidRPr="0072738F">
        <w:rPr>
          <w:rStyle w:val="tlid-translation"/>
          <w:rFonts w:ascii="Times New Roman" w:hAnsi="Times New Roman" w:cs="Times New Roman"/>
          <w:sz w:val="28"/>
          <w:szCs w:val="28"/>
          <w:lang w:val="uk-UA"/>
        </w:rPr>
        <w:t>в економічне зростання</w:t>
      </w:r>
    </w:p>
    <w:p w:rsidR="007903D5" w:rsidRPr="0072738F" w:rsidRDefault="007903D5" w:rsidP="0072738F">
      <w:pPr>
        <w:spacing w:after="0" w:line="360" w:lineRule="auto"/>
        <w:ind w:firstLine="709"/>
        <w:jc w:val="both"/>
        <w:rPr>
          <w:rStyle w:val="tlid-translation"/>
          <w:rFonts w:ascii="Times New Roman" w:hAnsi="Times New Roman" w:cs="Times New Roman"/>
          <w:sz w:val="28"/>
          <w:szCs w:val="28"/>
          <w:lang w:val="uk-UA"/>
        </w:rPr>
      </w:pPr>
    </w:p>
    <w:p w:rsidR="007903D5" w:rsidRPr="0072738F" w:rsidRDefault="007903D5" w:rsidP="0072738F">
      <w:pPr>
        <w:spacing w:after="0" w:line="360" w:lineRule="auto"/>
        <w:ind w:firstLine="709"/>
        <w:jc w:val="both"/>
        <w:rPr>
          <w:rFonts w:ascii="Times New Roman" w:hAnsi="Times New Roman" w:cs="Times New Roman"/>
          <w:sz w:val="28"/>
          <w:szCs w:val="28"/>
          <w:lang w:val="uk-UA"/>
        </w:rPr>
      </w:pPr>
    </w:p>
    <w:p w:rsidR="0072738F" w:rsidRDefault="00DE6D79" w:rsidP="0072738F">
      <w:pPr>
        <w:spacing w:after="0" w:line="360" w:lineRule="auto"/>
        <w:ind w:firstLine="709"/>
        <w:jc w:val="both"/>
        <w:rPr>
          <w:rStyle w:val="tlid-translation"/>
          <w:rFonts w:ascii="Times New Roman" w:hAnsi="Times New Roman" w:cs="Times New Roman"/>
          <w:sz w:val="28"/>
          <w:szCs w:val="28"/>
          <w:lang w:val="uk-UA"/>
        </w:rPr>
      </w:pPr>
      <w:r w:rsidRPr="0072738F">
        <w:rPr>
          <w:rStyle w:val="tlid-translation"/>
          <w:rFonts w:ascii="Times New Roman" w:hAnsi="Times New Roman" w:cs="Times New Roman"/>
          <w:sz w:val="28"/>
          <w:szCs w:val="28"/>
          <w:lang w:val="uk-UA"/>
        </w:rPr>
        <w:t>Процес розвитку кожної технології в найзагальнішому, приблизному, вигляді описується логістичною кривою, яка визначається диференціальним рівнянням виду</w:t>
      </w:r>
      <w:r w:rsidR="007903D5" w:rsidRPr="0072738F">
        <w:rPr>
          <w:rStyle w:val="tlid-translation"/>
          <w:rFonts w:ascii="Times New Roman" w:hAnsi="Times New Roman" w:cs="Times New Roman"/>
          <w:sz w:val="28"/>
          <w:szCs w:val="28"/>
          <w:lang w:val="uk-UA"/>
        </w:rPr>
        <w:t>:</w:t>
      </w:r>
    </w:p>
    <w:p w:rsidR="008B3D7B" w:rsidRDefault="008B3D7B" w:rsidP="0072738F">
      <w:pPr>
        <w:spacing w:after="0" w:line="360" w:lineRule="auto"/>
        <w:ind w:firstLine="709"/>
        <w:jc w:val="both"/>
        <w:rPr>
          <w:rFonts w:ascii="Times New Roman" w:hAnsi="Times New Roman" w:cs="Times New Roman"/>
          <w:sz w:val="28"/>
          <w:szCs w:val="28"/>
          <w:lang w:val="uk-UA"/>
        </w:rPr>
      </w:pPr>
    </w:p>
    <w:p w:rsidR="008B3D7B" w:rsidRDefault="007903D5" w:rsidP="008B3D7B">
      <w:pPr>
        <w:spacing w:after="0" w:line="360" w:lineRule="auto"/>
        <w:ind w:firstLine="709"/>
        <w:jc w:val="center"/>
        <w:rPr>
          <w:rStyle w:val="tlid-translation"/>
          <w:rFonts w:ascii="Times New Roman" w:hAnsi="Times New Roman" w:cs="Times New Roman"/>
          <w:sz w:val="28"/>
          <w:szCs w:val="28"/>
          <w:lang w:val="uk-UA"/>
        </w:rPr>
      </w:pPr>
      <w:r w:rsidRPr="0072738F">
        <w:rPr>
          <w:rStyle w:val="tlid-translation"/>
          <w:rFonts w:ascii="Times New Roman" w:hAnsi="Times New Roman" w:cs="Times New Roman"/>
          <w:noProof/>
          <w:sz w:val="28"/>
          <w:szCs w:val="28"/>
          <w:lang w:eastAsia="ru-RU"/>
        </w:rPr>
        <w:drawing>
          <wp:inline distT="0" distB="0" distL="0" distR="0">
            <wp:extent cx="2524125" cy="5334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2"/>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524125" cy="533400"/>
                    </a:xfrm>
                    <a:prstGeom prst="rect">
                      <a:avLst/>
                    </a:prstGeom>
                    <a:noFill/>
                    <a:ln>
                      <a:noFill/>
                    </a:ln>
                  </pic:spPr>
                </pic:pic>
              </a:graphicData>
            </a:graphic>
          </wp:inline>
        </w:drawing>
      </w:r>
    </w:p>
    <w:p w:rsidR="008B3D7B" w:rsidRDefault="00DE6D79" w:rsidP="008B3D7B">
      <w:pPr>
        <w:spacing w:after="0" w:line="360" w:lineRule="auto"/>
        <w:rPr>
          <w:rStyle w:val="tlid-translation"/>
          <w:rFonts w:ascii="Times New Roman" w:hAnsi="Times New Roman" w:cs="Times New Roman"/>
          <w:sz w:val="28"/>
          <w:szCs w:val="28"/>
          <w:lang w:val="uk-UA"/>
        </w:rPr>
      </w:pPr>
      <w:r w:rsidRPr="0072738F">
        <w:rPr>
          <w:rStyle w:val="tlid-translation"/>
          <w:rFonts w:ascii="Times New Roman" w:hAnsi="Times New Roman" w:cs="Times New Roman"/>
          <w:sz w:val="28"/>
          <w:szCs w:val="28"/>
          <w:lang w:val="uk-UA"/>
        </w:rPr>
        <w:lastRenderedPageBreak/>
        <w:t xml:space="preserve">де </w:t>
      </w:r>
      <w:r w:rsidRPr="0072738F">
        <w:rPr>
          <w:rStyle w:val="tlid-translation"/>
          <w:rFonts w:ascii="Times New Roman" w:hAnsi="Times New Roman" w:cs="Times New Roman"/>
          <w:sz w:val="28"/>
          <w:szCs w:val="28"/>
        </w:rPr>
        <w:t>t</w:t>
      </w:r>
      <w:r w:rsidRPr="0072738F">
        <w:rPr>
          <w:rStyle w:val="tlid-translation"/>
          <w:rFonts w:ascii="Times New Roman" w:hAnsi="Times New Roman" w:cs="Times New Roman"/>
          <w:sz w:val="28"/>
          <w:szCs w:val="28"/>
          <w:lang w:val="uk-UA"/>
        </w:rPr>
        <w:t xml:space="preserve"> - параметр, що виражає сукупні витрати суспільства на розвиток даної технології (це можуть бути витрати часу, енерг</w:t>
      </w:r>
      <w:r w:rsidR="00494C00">
        <w:rPr>
          <w:rStyle w:val="tlid-translation"/>
          <w:rFonts w:ascii="Times New Roman" w:hAnsi="Times New Roman" w:cs="Times New Roman"/>
          <w:sz w:val="28"/>
          <w:szCs w:val="28"/>
          <w:lang w:val="uk-UA"/>
        </w:rPr>
        <w:t>ії або абстрактної</w:t>
      </w:r>
      <w:r w:rsidRPr="0072738F">
        <w:rPr>
          <w:rStyle w:val="tlid-translation"/>
          <w:rFonts w:ascii="Times New Roman" w:hAnsi="Times New Roman" w:cs="Times New Roman"/>
          <w:sz w:val="28"/>
          <w:szCs w:val="28"/>
          <w:lang w:val="uk-UA"/>
        </w:rPr>
        <w:t xml:space="preserve"> суспільної праці,  у (</w:t>
      </w:r>
      <w:r w:rsidRPr="0072738F">
        <w:rPr>
          <w:rStyle w:val="tlid-translation"/>
          <w:rFonts w:ascii="Times New Roman" w:hAnsi="Times New Roman" w:cs="Times New Roman"/>
          <w:sz w:val="28"/>
          <w:szCs w:val="28"/>
        </w:rPr>
        <w:t>t</w:t>
      </w:r>
      <w:r w:rsidRPr="0072738F">
        <w:rPr>
          <w:rStyle w:val="tlid-translation"/>
          <w:rFonts w:ascii="Times New Roman" w:hAnsi="Times New Roman" w:cs="Times New Roman"/>
          <w:sz w:val="28"/>
          <w:szCs w:val="28"/>
          <w:lang w:val="uk-UA"/>
        </w:rPr>
        <w:t xml:space="preserve">) - технологічно значимий результат, який досягається даною технологією, α - позитивна постійна (параметр "масштабу"), </w:t>
      </w:r>
      <w:r w:rsidRPr="0072738F">
        <w:rPr>
          <w:rStyle w:val="tlid-translation"/>
          <w:rFonts w:ascii="Times New Roman" w:hAnsi="Times New Roman" w:cs="Times New Roman"/>
          <w:sz w:val="28"/>
          <w:szCs w:val="28"/>
        </w:rPr>
        <w:t>k</w:t>
      </w:r>
      <w:r w:rsidRPr="0072738F">
        <w:rPr>
          <w:rStyle w:val="tlid-translation"/>
          <w:rFonts w:ascii="Times New Roman" w:hAnsi="Times New Roman" w:cs="Times New Roman"/>
          <w:sz w:val="28"/>
          <w:szCs w:val="28"/>
          <w:lang w:val="uk-UA"/>
        </w:rPr>
        <w:t xml:space="preserve">1 і </w:t>
      </w:r>
      <w:r w:rsidRPr="0072738F">
        <w:rPr>
          <w:rStyle w:val="tlid-translation"/>
          <w:rFonts w:ascii="Times New Roman" w:hAnsi="Times New Roman" w:cs="Times New Roman"/>
          <w:sz w:val="28"/>
          <w:szCs w:val="28"/>
        </w:rPr>
        <w:t>k</w:t>
      </w:r>
      <w:r w:rsidRPr="0072738F">
        <w:rPr>
          <w:rStyle w:val="tlid-translation"/>
          <w:rFonts w:ascii="Times New Roman" w:hAnsi="Times New Roman" w:cs="Times New Roman"/>
          <w:sz w:val="28"/>
          <w:szCs w:val="28"/>
          <w:lang w:val="uk-UA"/>
        </w:rPr>
        <w:t xml:space="preserve">2 - позитивні константи, що обмежують (відповідно, знизу і зверху) технологічно значущий результат функціонування даної технології. </w:t>
      </w:r>
    </w:p>
    <w:p w:rsidR="0072738F" w:rsidRDefault="00DE6D79" w:rsidP="008B3D7B">
      <w:pPr>
        <w:spacing w:after="0" w:line="360" w:lineRule="auto"/>
        <w:ind w:firstLine="708"/>
        <w:rPr>
          <w:rFonts w:ascii="Times New Roman" w:hAnsi="Times New Roman" w:cs="Times New Roman"/>
          <w:sz w:val="28"/>
          <w:szCs w:val="28"/>
          <w:lang w:val="uk-UA"/>
        </w:rPr>
      </w:pPr>
      <w:r w:rsidRPr="0072738F">
        <w:rPr>
          <w:rStyle w:val="tlid-translation"/>
          <w:rFonts w:ascii="Times New Roman" w:hAnsi="Times New Roman" w:cs="Times New Roman"/>
          <w:sz w:val="28"/>
          <w:szCs w:val="28"/>
          <w:lang w:val="uk-UA"/>
        </w:rPr>
        <w:t xml:space="preserve">При цьому </w:t>
      </w:r>
      <w:r w:rsidRPr="0072738F">
        <w:rPr>
          <w:rStyle w:val="tlid-translation"/>
          <w:rFonts w:ascii="Times New Roman" w:hAnsi="Times New Roman" w:cs="Times New Roman"/>
          <w:sz w:val="28"/>
          <w:szCs w:val="28"/>
        </w:rPr>
        <w:t>k</w:t>
      </w:r>
      <w:r w:rsidRPr="0072738F">
        <w:rPr>
          <w:rStyle w:val="tlid-translation"/>
          <w:rFonts w:ascii="Times New Roman" w:hAnsi="Times New Roman" w:cs="Times New Roman"/>
          <w:sz w:val="28"/>
          <w:szCs w:val="28"/>
          <w:lang w:val="uk-UA"/>
        </w:rPr>
        <w:t>1 - це нижня межа у (</w:t>
      </w:r>
      <w:r w:rsidRPr="0072738F">
        <w:rPr>
          <w:rStyle w:val="tlid-translation"/>
          <w:rFonts w:ascii="Times New Roman" w:hAnsi="Times New Roman" w:cs="Times New Roman"/>
          <w:sz w:val="28"/>
          <w:szCs w:val="28"/>
          <w:lang w:val="en-US"/>
        </w:rPr>
        <w:t>t</w:t>
      </w:r>
      <w:r w:rsidRPr="0072738F">
        <w:rPr>
          <w:rStyle w:val="tlid-translation"/>
          <w:rFonts w:ascii="Times New Roman" w:hAnsi="Times New Roman" w:cs="Times New Roman"/>
          <w:sz w:val="28"/>
          <w:szCs w:val="28"/>
          <w:lang w:val="uk-UA"/>
        </w:rPr>
        <w:t xml:space="preserve">), що виражає вихідні, стартові, гранично низькі можливості технології, а </w:t>
      </w:r>
      <w:r w:rsidRPr="0072738F">
        <w:rPr>
          <w:rStyle w:val="tlid-translation"/>
          <w:rFonts w:ascii="Times New Roman" w:hAnsi="Times New Roman" w:cs="Times New Roman"/>
          <w:sz w:val="28"/>
          <w:szCs w:val="28"/>
        </w:rPr>
        <w:t>k</w:t>
      </w:r>
      <w:r w:rsidRPr="0072738F">
        <w:rPr>
          <w:rStyle w:val="tlid-translation"/>
          <w:rFonts w:ascii="Times New Roman" w:hAnsi="Times New Roman" w:cs="Times New Roman"/>
          <w:sz w:val="28"/>
          <w:szCs w:val="28"/>
          <w:lang w:val="uk-UA"/>
        </w:rPr>
        <w:t>2 - її технологічна межа, що характеризує максимально високі її можливості.</w:t>
      </w:r>
    </w:p>
    <w:p w:rsidR="0072738F" w:rsidRPr="00921A6D" w:rsidRDefault="007903D5" w:rsidP="0072738F">
      <w:pPr>
        <w:spacing w:after="0" w:line="360" w:lineRule="auto"/>
        <w:ind w:firstLine="709"/>
        <w:jc w:val="both"/>
        <w:rPr>
          <w:rFonts w:ascii="Times New Roman" w:hAnsi="Times New Roman" w:cs="Times New Roman"/>
          <w:sz w:val="28"/>
          <w:szCs w:val="28"/>
          <w:lang w:val="uk-UA"/>
        </w:rPr>
      </w:pPr>
      <w:r w:rsidRPr="00921A6D">
        <w:rPr>
          <w:rStyle w:val="tlid-translation"/>
          <w:rFonts w:ascii="Times New Roman" w:hAnsi="Times New Roman" w:cs="Times New Roman"/>
          <w:sz w:val="28"/>
          <w:szCs w:val="28"/>
          <w:lang w:val="uk-UA"/>
        </w:rPr>
        <w:t>З</w:t>
      </w:r>
      <w:r w:rsidR="00DE6D79" w:rsidRPr="00921A6D">
        <w:rPr>
          <w:rStyle w:val="tlid-translation"/>
          <w:rFonts w:ascii="Times New Roman" w:hAnsi="Times New Roman" w:cs="Times New Roman"/>
          <w:sz w:val="28"/>
          <w:szCs w:val="28"/>
          <w:lang w:val="uk-UA"/>
        </w:rPr>
        <w:t xml:space="preserve"> збільшенням витрат (в якій би формі вони не вимірювалися) на освоєння і вдосконалення даної технології її технологічно значимий</w:t>
      </w:r>
      <w:r w:rsidR="00DE6D79" w:rsidRPr="0072738F">
        <w:rPr>
          <w:rFonts w:ascii="Times New Roman" w:hAnsi="Times New Roman" w:cs="Times New Roman"/>
          <w:sz w:val="28"/>
          <w:szCs w:val="28"/>
          <w:lang w:val="uk-UA"/>
        </w:rPr>
        <w:t xml:space="preserve"> </w:t>
      </w:r>
      <w:r w:rsidR="00DE6D79" w:rsidRPr="00921A6D">
        <w:rPr>
          <w:rStyle w:val="tlid-translation"/>
          <w:rFonts w:ascii="Times New Roman" w:hAnsi="Times New Roman" w:cs="Times New Roman"/>
          <w:sz w:val="28"/>
          <w:szCs w:val="28"/>
          <w:lang w:val="uk-UA"/>
        </w:rPr>
        <w:t xml:space="preserve">результат може лише зростати, тому </w:t>
      </w:r>
      <w:r w:rsidR="00DE6D79" w:rsidRPr="0072738F">
        <w:rPr>
          <w:rStyle w:val="tlid-translation"/>
          <w:rFonts w:ascii="Times New Roman" w:hAnsi="Times New Roman" w:cs="Times New Roman"/>
          <w:sz w:val="28"/>
          <w:szCs w:val="28"/>
        </w:rPr>
        <w:t>y</w:t>
      </w:r>
      <w:r w:rsidR="00DE6D79" w:rsidRPr="00921A6D">
        <w:rPr>
          <w:rStyle w:val="tlid-translation"/>
          <w:rFonts w:ascii="Times New Roman" w:hAnsi="Times New Roman" w:cs="Times New Roman"/>
          <w:sz w:val="28"/>
          <w:szCs w:val="28"/>
          <w:lang w:val="uk-UA"/>
        </w:rPr>
        <w:t xml:space="preserve"> (</w:t>
      </w:r>
      <w:r w:rsidR="00DE6D79" w:rsidRPr="0072738F">
        <w:rPr>
          <w:rStyle w:val="tlid-translation"/>
          <w:rFonts w:ascii="Times New Roman" w:hAnsi="Times New Roman" w:cs="Times New Roman"/>
          <w:sz w:val="28"/>
          <w:szCs w:val="28"/>
        </w:rPr>
        <w:t>t</w:t>
      </w:r>
      <w:r w:rsidR="00DE6D79" w:rsidRPr="00921A6D">
        <w:rPr>
          <w:rStyle w:val="tlid-translation"/>
          <w:rFonts w:ascii="Times New Roman" w:hAnsi="Times New Roman" w:cs="Times New Roman"/>
          <w:sz w:val="28"/>
          <w:szCs w:val="28"/>
          <w:lang w:val="uk-UA"/>
        </w:rPr>
        <w:t xml:space="preserve">) являє собою функцію, монотонно зростаючу на всій області її визначення. Той факт, що перша похідна (швидкість росту) величини </w:t>
      </w:r>
      <w:r w:rsidR="00DE6D79" w:rsidRPr="0072738F">
        <w:rPr>
          <w:rStyle w:val="tlid-translation"/>
          <w:rFonts w:ascii="Times New Roman" w:hAnsi="Times New Roman" w:cs="Times New Roman"/>
          <w:sz w:val="28"/>
          <w:szCs w:val="28"/>
        </w:rPr>
        <w:t>y</w:t>
      </w:r>
      <w:r w:rsidR="00DE6D79" w:rsidRPr="00921A6D">
        <w:rPr>
          <w:rStyle w:val="tlid-translation"/>
          <w:rFonts w:ascii="Times New Roman" w:hAnsi="Times New Roman" w:cs="Times New Roman"/>
          <w:sz w:val="28"/>
          <w:szCs w:val="28"/>
          <w:lang w:val="uk-UA"/>
        </w:rPr>
        <w:t xml:space="preserve"> (</w:t>
      </w:r>
      <w:r w:rsidR="00DE6D79" w:rsidRPr="0072738F">
        <w:rPr>
          <w:rStyle w:val="tlid-translation"/>
          <w:rFonts w:ascii="Times New Roman" w:hAnsi="Times New Roman" w:cs="Times New Roman"/>
          <w:sz w:val="28"/>
          <w:szCs w:val="28"/>
        </w:rPr>
        <w:t>t</w:t>
      </w:r>
      <w:r w:rsidR="00DE6D79" w:rsidRPr="00921A6D">
        <w:rPr>
          <w:rStyle w:val="tlid-translation"/>
          <w:rFonts w:ascii="Times New Roman" w:hAnsi="Times New Roman" w:cs="Times New Roman"/>
          <w:sz w:val="28"/>
          <w:szCs w:val="28"/>
          <w:lang w:val="uk-UA"/>
        </w:rPr>
        <w:t>),</w:t>
      </w:r>
      <w:r w:rsidRPr="00921A6D">
        <w:rPr>
          <w:rStyle w:val="tlid-translation"/>
          <w:rFonts w:ascii="Times New Roman" w:hAnsi="Times New Roman" w:cs="Times New Roman"/>
          <w:sz w:val="28"/>
          <w:szCs w:val="28"/>
          <w:lang w:val="uk-UA"/>
        </w:rPr>
        <w:t xml:space="preserve"> відповідно до рівняння вище</w:t>
      </w:r>
      <w:r w:rsidR="00DE6D79" w:rsidRPr="00921A6D">
        <w:rPr>
          <w:rStyle w:val="tlid-translation"/>
          <w:rFonts w:ascii="Times New Roman" w:hAnsi="Times New Roman" w:cs="Times New Roman"/>
          <w:sz w:val="28"/>
          <w:szCs w:val="28"/>
          <w:lang w:val="uk-UA"/>
        </w:rPr>
        <w:t xml:space="preserve">, прямо пропорційна відриву цієї величини від її стартових можливостей, означає, що </w:t>
      </w:r>
      <w:r w:rsidR="00DE6D79" w:rsidRPr="0072738F">
        <w:rPr>
          <w:rStyle w:val="tlid-translation"/>
          <w:rFonts w:ascii="Times New Roman" w:hAnsi="Times New Roman" w:cs="Times New Roman"/>
          <w:sz w:val="28"/>
          <w:szCs w:val="28"/>
        </w:rPr>
        <w:t>y</w:t>
      </w:r>
      <w:r w:rsidR="00DE6D79" w:rsidRPr="00921A6D">
        <w:rPr>
          <w:rStyle w:val="tlid-translation"/>
          <w:rFonts w:ascii="Times New Roman" w:hAnsi="Times New Roman" w:cs="Times New Roman"/>
          <w:sz w:val="28"/>
          <w:szCs w:val="28"/>
          <w:lang w:val="uk-UA"/>
        </w:rPr>
        <w:t xml:space="preserve"> (</w:t>
      </w:r>
      <w:r w:rsidR="00DE6D79" w:rsidRPr="0072738F">
        <w:rPr>
          <w:rStyle w:val="tlid-translation"/>
          <w:rFonts w:ascii="Times New Roman" w:hAnsi="Times New Roman" w:cs="Times New Roman"/>
          <w:sz w:val="28"/>
          <w:szCs w:val="28"/>
        </w:rPr>
        <w:t>t</w:t>
      </w:r>
      <w:r w:rsidR="00DE6D79" w:rsidRPr="00921A6D">
        <w:rPr>
          <w:rStyle w:val="tlid-translation"/>
          <w:rFonts w:ascii="Times New Roman" w:hAnsi="Times New Roman" w:cs="Times New Roman"/>
          <w:sz w:val="28"/>
          <w:szCs w:val="28"/>
          <w:lang w:val="uk-UA"/>
        </w:rPr>
        <w:t>) зростає тим швидше, чим більше цей відрив. З іншого боку, пропорційність першої похідної значенням (</w:t>
      </w:r>
      <w:r w:rsidR="00DE6D79" w:rsidRPr="0072738F">
        <w:rPr>
          <w:rStyle w:val="tlid-translation"/>
          <w:rFonts w:ascii="Times New Roman" w:hAnsi="Times New Roman" w:cs="Times New Roman"/>
          <w:sz w:val="28"/>
          <w:szCs w:val="28"/>
        </w:rPr>
        <w:t>k</w:t>
      </w:r>
      <w:r w:rsidR="00DE6D79" w:rsidRPr="00921A6D">
        <w:rPr>
          <w:rStyle w:val="tlid-translation"/>
          <w:rFonts w:ascii="Times New Roman" w:hAnsi="Times New Roman" w:cs="Times New Roman"/>
          <w:sz w:val="28"/>
          <w:szCs w:val="28"/>
          <w:lang w:val="uk-UA"/>
        </w:rPr>
        <w:t>2 -</w:t>
      </w:r>
      <w:r w:rsidR="00DE6D79" w:rsidRPr="0072738F">
        <w:rPr>
          <w:rStyle w:val="tlid-translation"/>
          <w:rFonts w:ascii="Times New Roman" w:hAnsi="Times New Roman" w:cs="Times New Roman"/>
          <w:sz w:val="28"/>
          <w:szCs w:val="28"/>
        </w:rPr>
        <w:t>y</w:t>
      </w:r>
      <w:r w:rsidR="00DE6D79" w:rsidRPr="00921A6D">
        <w:rPr>
          <w:rStyle w:val="tlid-translation"/>
          <w:rFonts w:ascii="Times New Roman" w:hAnsi="Times New Roman" w:cs="Times New Roman"/>
          <w:sz w:val="28"/>
          <w:szCs w:val="28"/>
          <w:lang w:val="uk-UA"/>
        </w:rPr>
        <w:t xml:space="preserve">) означає уповільнення зростання величини </w:t>
      </w:r>
      <w:r w:rsidR="00DE6D79" w:rsidRPr="0072738F">
        <w:rPr>
          <w:rStyle w:val="tlid-translation"/>
          <w:rFonts w:ascii="Times New Roman" w:hAnsi="Times New Roman" w:cs="Times New Roman"/>
          <w:sz w:val="28"/>
          <w:szCs w:val="28"/>
        </w:rPr>
        <w:t>y</w:t>
      </w:r>
      <w:r w:rsidR="00DE6D79" w:rsidRPr="00921A6D">
        <w:rPr>
          <w:rStyle w:val="tlid-translation"/>
          <w:rFonts w:ascii="Times New Roman" w:hAnsi="Times New Roman" w:cs="Times New Roman"/>
          <w:sz w:val="28"/>
          <w:szCs w:val="28"/>
          <w:lang w:val="uk-UA"/>
        </w:rPr>
        <w:t xml:space="preserve"> (</w:t>
      </w:r>
      <w:r w:rsidR="00DE6D79" w:rsidRPr="0072738F">
        <w:rPr>
          <w:rStyle w:val="tlid-translation"/>
          <w:rFonts w:ascii="Times New Roman" w:hAnsi="Times New Roman" w:cs="Times New Roman"/>
          <w:sz w:val="28"/>
          <w:szCs w:val="28"/>
        </w:rPr>
        <w:t>t</w:t>
      </w:r>
      <w:r w:rsidR="00DE6D79" w:rsidRPr="00921A6D">
        <w:rPr>
          <w:rStyle w:val="tlid-translation"/>
          <w:rFonts w:ascii="Times New Roman" w:hAnsi="Times New Roman" w:cs="Times New Roman"/>
          <w:sz w:val="28"/>
          <w:szCs w:val="28"/>
          <w:lang w:val="uk-UA"/>
        </w:rPr>
        <w:t xml:space="preserve">) в міру наближення її до </w:t>
      </w:r>
      <w:r w:rsidRPr="0072738F">
        <w:rPr>
          <w:rStyle w:val="tlid-translation"/>
          <w:rFonts w:ascii="Times New Roman" w:hAnsi="Times New Roman" w:cs="Times New Roman"/>
          <w:sz w:val="28"/>
          <w:szCs w:val="28"/>
          <w:lang w:val="uk-UA"/>
        </w:rPr>
        <w:t>своєї</w:t>
      </w:r>
      <w:r w:rsidR="00DE6D79" w:rsidRPr="00921A6D">
        <w:rPr>
          <w:rStyle w:val="tlid-translation"/>
          <w:rFonts w:ascii="Times New Roman" w:hAnsi="Times New Roman" w:cs="Times New Roman"/>
          <w:sz w:val="28"/>
          <w:szCs w:val="28"/>
          <w:lang w:val="uk-UA"/>
        </w:rPr>
        <w:t xml:space="preserve"> технологічної межі. Логістична (</w:t>
      </w:r>
      <w:r w:rsidR="00DE6D79" w:rsidRPr="0072738F">
        <w:rPr>
          <w:rStyle w:val="tlid-translation"/>
          <w:rFonts w:ascii="Times New Roman" w:hAnsi="Times New Roman" w:cs="Times New Roman"/>
          <w:sz w:val="28"/>
          <w:szCs w:val="28"/>
        </w:rPr>
        <w:t>S</w:t>
      </w:r>
      <w:r w:rsidR="00DE6D79" w:rsidRPr="00921A6D">
        <w:rPr>
          <w:rStyle w:val="tlid-translation"/>
          <w:rFonts w:ascii="Times New Roman" w:hAnsi="Times New Roman" w:cs="Times New Roman"/>
          <w:sz w:val="28"/>
          <w:szCs w:val="28"/>
          <w:lang w:val="uk-UA"/>
        </w:rPr>
        <w:t>-</w:t>
      </w:r>
      <w:r w:rsidR="00DE6D79" w:rsidRPr="0072738F">
        <w:rPr>
          <w:rStyle w:val="tlid-translation"/>
          <w:rFonts w:ascii="Times New Roman" w:hAnsi="Times New Roman" w:cs="Times New Roman"/>
          <w:sz w:val="28"/>
          <w:szCs w:val="28"/>
          <w:lang w:val="uk-UA"/>
        </w:rPr>
        <w:t>подібна</w:t>
      </w:r>
      <w:r w:rsidR="00DE6D79" w:rsidRPr="00921A6D">
        <w:rPr>
          <w:rStyle w:val="tlid-translation"/>
          <w:rFonts w:ascii="Times New Roman" w:hAnsi="Times New Roman" w:cs="Times New Roman"/>
          <w:sz w:val="28"/>
          <w:szCs w:val="28"/>
          <w:lang w:val="uk-UA"/>
        </w:rPr>
        <w:t>) крива, що описує життєвий цик</w:t>
      </w:r>
      <w:r w:rsidRPr="00921A6D">
        <w:rPr>
          <w:rStyle w:val="tlid-translation"/>
          <w:rFonts w:ascii="Times New Roman" w:hAnsi="Times New Roman" w:cs="Times New Roman"/>
          <w:sz w:val="28"/>
          <w:szCs w:val="28"/>
          <w:lang w:val="uk-UA"/>
        </w:rPr>
        <w:t>л кожної окремої технології (рис. 4.</w:t>
      </w:r>
      <w:r w:rsidR="00DE6D79" w:rsidRPr="00921A6D">
        <w:rPr>
          <w:rStyle w:val="tlid-translation"/>
          <w:rFonts w:ascii="Times New Roman" w:hAnsi="Times New Roman" w:cs="Times New Roman"/>
          <w:sz w:val="28"/>
          <w:szCs w:val="28"/>
          <w:lang w:val="uk-UA"/>
        </w:rPr>
        <w:t xml:space="preserve">1), може розглядатися як модель динаміки різних кумулятивних величин, </w:t>
      </w:r>
      <w:r w:rsidR="00DE6D79" w:rsidRPr="0072738F">
        <w:rPr>
          <w:rStyle w:val="tlid-translation"/>
          <w:rFonts w:ascii="Times New Roman" w:hAnsi="Times New Roman" w:cs="Times New Roman"/>
          <w:sz w:val="28"/>
          <w:szCs w:val="28"/>
          <w:lang w:val="uk-UA"/>
        </w:rPr>
        <w:t>тобто,</w:t>
      </w:r>
      <w:r w:rsidR="00DE6D79" w:rsidRPr="00921A6D">
        <w:rPr>
          <w:rStyle w:val="tlid-translation"/>
          <w:rFonts w:ascii="Times New Roman" w:hAnsi="Times New Roman" w:cs="Times New Roman"/>
          <w:sz w:val="28"/>
          <w:szCs w:val="28"/>
          <w:lang w:val="uk-UA"/>
        </w:rPr>
        <w:t xml:space="preserve"> </w:t>
      </w:r>
      <w:r w:rsidR="00DE6D79" w:rsidRPr="0072738F">
        <w:rPr>
          <w:rStyle w:val="tlid-translation"/>
          <w:rFonts w:ascii="Times New Roman" w:hAnsi="Times New Roman" w:cs="Times New Roman"/>
          <w:sz w:val="28"/>
          <w:szCs w:val="28"/>
          <w:lang w:val="uk-UA"/>
        </w:rPr>
        <w:t>т</w:t>
      </w:r>
      <w:r w:rsidR="00DE6D79" w:rsidRPr="00921A6D">
        <w:rPr>
          <w:rStyle w:val="tlid-translation"/>
          <w:rFonts w:ascii="Times New Roman" w:hAnsi="Times New Roman" w:cs="Times New Roman"/>
          <w:sz w:val="28"/>
          <w:szCs w:val="28"/>
          <w:lang w:val="uk-UA"/>
        </w:rPr>
        <w:t xml:space="preserve">аких, які здатні </w:t>
      </w:r>
      <w:r w:rsidRPr="0072738F">
        <w:rPr>
          <w:rStyle w:val="tlid-translation"/>
          <w:rFonts w:ascii="Times New Roman" w:hAnsi="Times New Roman" w:cs="Times New Roman"/>
          <w:sz w:val="28"/>
          <w:szCs w:val="28"/>
          <w:lang w:val="uk-UA"/>
        </w:rPr>
        <w:t>кумулюватися</w:t>
      </w:r>
      <w:r w:rsidR="00DE6D79" w:rsidRPr="00921A6D">
        <w:rPr>
          <w:rStyle w:val="tlid-translation"/>
          <w:rFonts w:ascii="Times New Roman" w:hAnsi="Times New Roman" w:cs="Times New Roman"/>
          <w:sz w:val="28"/>
          <w:szCs w:val="28"/>
          <w:lang w:val="uk-UA"/>
        </w:rPr>
        <w:t xml:space="preserve">, накопичуватися і в кожен момент часу утворюють відомий фонд, так що швидкість подальшого </w:t>
      </w:r>
      <w:r w:rsidR="00DE6D79" w:rsidRPr="0072738F">
        <w:rPr>
          <w:rStyle w:val="tlid-translation"/>
          <w:rFonts w:ascii="Times New Roman" w:hAnsi="Times New Roman" w:cs="Times New Roman"/>
          <w:sz w:val="28"/>
          <w:szCs w:val="28"/>
          <w:lang w:val="uk-UA"/>
        </w:rPr>
        <w:t xml:space="preserve">зростання </w:t>
      </w:r>
      <w:r w:rsidR="00DE6D79" w:rsidRPr="00921A6D">
        <w:rPr>
          <w:rStyle w:val="tlid-translation"/>
          <w:rFonts w:ascii="Times New Roman" w:hAnsi="Times New Roman" w:cs="Times New Roman"/>
          <w:sz w:val="28"/>
          <w:szCs w:val="28"/>
          <w:lang w:val="uk-UA"/>
        </w:rPr>
        <w:t>так</w:t>
      </w:r>
      <w:r w:rsidR="00DE6D79" w:rsidRPr="0072738F">
        <w:rPr>
          <w:rStyle w:val="tlid-translation"/>
          <w:rFonts w:ascii="Times New Roman" w:hAnsi="Times New Roman" w:cs="Times New Roman"/>
          <w:sz w:val="28"/>
          <w:szCs w:val="28"/>
          <w:lang w:val="uk-UA"/>
        </w:rPr>
        <w:t>и</w:t>
      </w:r>
      <w:r w:rsidR="00DE6D79" w:rsidRPr="00921A6D">
        <w:rPr>
          <w:rStyle w:val="tlid-translation"/>
          <w:rFonts w:ascii="Times New Roman" w:hAnsi="Times New Roman" w:cs="Times New Roman"/>
          <w:sz w:val="28"/>
          <w:szCs w:val="28"/>
          <w:lang w:val="uk-UA"/>
        </w:rPr>
        <w:t xml:space="preserve">х величин пропорційна вже </w:t>
      </w:r>
      <w:r w:rsidRPr="0072738F">
        <w:rPr>
          <w:rStyle w:val="tlid-translation"/>
          <w:rFonts w:ascii="Times New Roman" w:hAnsi="Times New Roman" w:cs="Times New Roman"/>
          <w:sz w:val="28"/>
          <w:szCs w:val="28"/>
          <w:lang w:val="uk-UA"/>
        </w:rPr>
        <w:t>наявним</w:t>
      </w:r>
      <w:r w:rsidR="00DE6D79" w:rsidRPr="00921A6D">
        <w:rPr>
          <w:rStyle w:val="tlid-translation"/>
          <w:rFonts w:ascii="Times New Roman" w:hAnsi="Times New Roman" w:cs="Times New Roman"/>
          <w:sz w:val="28"/>
          <w:szCs w:val="28"/>
          <w:lang w:val="uk-UA"/>
        </w:rPr>
        <w:t xml:space="preserve"> їх значенням. Логістичні криві описують кумулятивне зростання з насиченням, що означає, що на</w:t>
      </w:r>
      <w:r w:rsidR="00421C06" w:rsidRPr="00921A6D">
        <w:rPr>
          <w:rStyle w:val="tlid-translation"/>
          <w:rFonts w:ascii="Times New Roman" w:hAnsi="Times New Roman" w:cs="Times New Roman"/>
          <w:sz w:val="28"/>
          <w:szCs w:val="28"/>
          <w:lang w:val="uk-UA"/>
        </w:rPr>
        <w:t>копичувана</w:t>
      </w:r>
      <w:r w:rsidR="00DE6D79" w:rsidRPr="00921A6D">
        <w:rPr>
          <w:rStyle w:val="tlid-translation"/>
          <w:rFonts w:ascii="Times New Roman" w:hAnsi="Times New Roman" w:cs="Times New Roman"/>
          <w:sz w:val="28"/>
          <w:szCs w:val="28"/>
          <w:lang w:val="uk-UA"/>
        </w:rPr>
        <w:t xml:space="preserve"> величина має верхню </w:t>
      </w:r>
      <w:r w:rsidR="00421C06" w:rsidRPr="00921A6D">
        <w:rPr>
          <w:rStyle w:val="tlid-translation"/>
          <w:rFonts w:ascii="Times New Roman" w:hAnsi="Times New Roman" w:cs="Times New Roman"/>
          <w:sz w:val="28"/>
          <w:szCs w:val="28"/>
          <w:lang w:val="uk-UA"/>
        </w:rPr>
        <w:t>межу, в міру наближення до якої</w:t>
      </w:r>
      <w:r w:rsidR="00DE6D79" w:rsidRPr="00921A6D">
        <w:rPr>
          <w:rStyle w:val="tlid-translation"/>
          <w:rFonts w:ascii="Times New Roman" w:hAnsi="Times New Roman" w:cs="Times New Roman"/>
          <w:sz w:val="28"/>
          <w:szCs w:val="28"/>
          <w:lang w:val="uk-UA"/>
        </w:rPr>
        <w:t xml:space="preserve"> її зростання сповільнюється.</w:t>
      </w:r>
    </w:p>
    <w:p w:rsidR="0072738F" w:rsidRDefault="00DE6D79" w:rsidP="0072738F">
      <w:pPr>
        <w:spacing w:after="0" w:line="360" w:lineRule="auto"/>
        <w:ind w:firstLine="709"/>
        <w:jc w:val="both"/>
        <w:rPr>
          <w:rFonts w:ascii="Times New Roman" w:hAnsi="Times New Roman" w:cs="Times New Roman"/>
          <w:sz w:val="28"/>
          <w:szCs w:val="28"/>
        </w:rPr>
      </w:pPr>
      <w:r w:rsidRPr="0072738F">
        <w:rPr>
          <w:rStyle w:val="tlid-translation"/>
          <w:rFonts w:ascii="Times New Roman" w:hAnsi="Times New Roman" w:cs="Times New Roman"/>
          <w:sz w:val="28"/>
          <w:szCs w:val="28"/>
        </w:rPr>
        <w:t xml:space="preserve">Процес заміщення технологій, динаміка кожної з яких виражається </w:t>
      </w:r>
      <w:r w:rsidR="007903D5" w:rsidRPr="0072738F">
        <w:rPr>
          <w:rStyle w:val="tlid-translation"/>
          <w:rFonts w:ascii="Times New Roman" w:hAnsi="Times New Roman" w:cs="Times New Roman"/>
          <w:sz w:val="28"/>
          <w:szCs w:val="28"/>
          <w:lang w:val="uk-UA"/>
        </w:rPr>
        <w:t>логістичною</w:t>
      </w:r>
      <w:r w:rsidR="007903D5" w:rsidRPr="0072738F">
        <w:rPr>
          <w:rStyle w:val="tlid-translation"/>
          <w:rFonts w:ascii="Times New Roman" w:hAnsi="Times New Roman" w:cs="Times New Roman"/>
          <w:sz w:val="28"/>
          <w:szCs w:val="28"/>
        </w:rPr>
        <w:t xml:space="preserve"> кривою, схематично зображено на рис</w:t>
      </w:r>
      <w:r w:rsidRPr="0072738F">
        <w:rPr>
          <w:rStyle w:val="tlid-translation"/>
          <w:rFonts w:ascii="Times New Roman" w:hAnsi="Times New Roman" w:cs="Times New Roman"/>
          <w:sz w:val="28"/>
          <w:szCs w:val="28"/>
        </w:rPr>
        <w:t xml:space="preserve">.  </w:t>
      </w:r>
      <w:r w:rsidR="007903D5" w:rsidRPr="0072738F">
        <w:rPr>
          <w:rStyle w:val="tlid-translation"/>
          <w:rFonts w:ascii="Times New Roman" w:hAnsi="Times New Roman" w:cs="Times New Roman"/>
          <w:sz w:val="28"/>
          <w:szCs w:val="28"/>
          <w:lang w:val="uk-UA"/>
        </w:rPr>
        <w:t>4.</w:t>
      </w:r>
      <w:r w:rsidRPr="0072738F">
        <w:rPr>
          <w:rStyle w:val="tlid-translation"/>
          <w:rFonts w:ascii="Times New Roman" w:hAnsi="Times New Roman" w:cs="Times New Roman"/>
          <w:sz w:val="28"/>
          <w:szCs w:val="28"/>
        </w:rPr>
        <w:t xml:space="preserve">2. Для практичних розрахунків періодом технологічного розриву можна вважати, як це показано на </w:t>
      </w:r>
      <w:r w:rsidR="007903D5" w:rsidRPr="0072738F">
        <w:rPr>
          <w:rStyle w:val="tlid-translation"/>
          <w:rFonts w:ascii="Times New Roman" w:hAnsi="Times New Roman" w:cs="Times New Roman"/>
          <w:sz w:val="28"/>
          <w:szCs w:val="28"/>
          <w:lang w:val="uk-UA"/>
        </w:rPr>
        <w:t>рисунку</w:t>
      </w:r>
      <w:r w:rsidR="001F6464" w:rsidRPr="00921A6D">
        <w:rPr>
          <w:rStyle w:val="tlid-translation"/>
          <w:rFonts w:ascii="Times New Roman" w:hAnsi="Times New Roman" w:cs="Times New Roman"/>
          <w:sz w:val="28"/>
          <w:szCs w:val="28"/>
        </w:rPr>
        <w:t xml:space="preserve"> 4.1</w:t>
      </w:r>
      <w:r w:rsidRPr="0072738F">
        <w:rPr>
          <w:rStyle w:val="tlid-translation"/>
          <w:rFonts w:ascii="Times New Roman" w:hAnsi="Times New Roman" w:cs="Times New Roman"/>
          <w:sz w:val="28"/>
          <w:szCs w:val="28"/>
        </w:rPr>
        <w:t>, час між найближчими точками</w:t>
      </w:r>
      <w:r w:rsidRPr="0072738F">
        <w:rPr>
          <w:rFonts w:ascii="Times New Roman" w:hAnsi="Times New Roman" w:cs="Times New Roman"/>
          <w:sz w:val="28"/>
          <w:szCs w:val="28"/>
        </w:rPr>
        <w:t xml:space="preserve"> </w:t>
      </w:r>
      <w:r w:rsidRPr="0072738F">
        <w:rPr>
          <w:rStyle w:val="tlid-translation"/>
          <w:rFonts w:ascii="Times New Roman" w:hAnsi="Times New Roman" w:cs="Times New Roman"/>
          <w:sz w:val="28"/>
          <w:szCs w:val="28"/>
        </w:rPr>
        <w:t xml:space="preserve">локального максимуму кривизни </w:t>
      </w:r>
      <w:r w:rsidRPr="0072738F">
        <w:rPr>
          <w:rStyle w:val="tlid-translation"/>
          <w:rFonts w:ascii="Times New Roman" w:hAnsi="Times New Roman" w:cs="Times New Roman"/>
          <w:sz w:val="28"/>
          <w:szCs w:val="28"/>
        </w:rPr>
        <w:lastRenderedPageBreak/>
        <w:t>двох сусідніх логістичних кривих (т</w:t>
      </w:r>
      <w:r w:rsidRPr="0072738F">
        <w:rPr>
          <w:rStyle w:val="tlid-translation"/>
          <w:rFonts w:ascii="Times New Roman" w:hAnsi="Times New Roman" w:cs="Times New Roman"/>
          <w:sz w:val="28"/>
          <w:szCs w:val="28"/>
          <w:lang w:val="uk-UA"/>
        </w:rPr>
        <w:t>обто</w:t>
      </w:r>
      <w:r w:rsidRPr="0072738F">
        <w:rPr>
          <w:rStyle w:val="tlid-translation"/>
          <w:rFonts w:ascii="Times New Roman" w:hAnsi="Times New Roman" w:cs="Times New Roman"/>
          <w:sz w:val="28"/>
          <w:szCs w:val="28"/>
        </w:rPr>
        <w:t xml:space="preserve"> між найближчими точками, де ці сусідні криві найбільш "опуклі").</w:t>
      </w:r>
    </w:p>
    <w:p w:rsidR="0072738F" w:rsidRDefault="007903D5" w:rsidP="0072738F">
      <w:pPr>
        <w:spacing w:after="0" w:line="360" w:lineRule="auto"/>
        <w:ind w:firstLine="709"/>
        <w:jc w:val="both"/>
        <w:rPr>
          <w:rFonts w:ascii="Times New Roman" w:hAnsi="Times New Roman" w:cs="Times New Roman"/>
          <w:sz w:val="28"/>
          <w:szCs w:val="28"/>
        </w:rPr>
      </w:pPr>
      <w:r w:rsidRPr="0072738F">
        <w:rPr>
          <w:rStyle w:val="tlid-translation"/>
          <w:rFonts w:ascii="Times New Roman" w:hAnsi="Times New Roman" w:cs="Times New Roman"/>
          <w:sz w:val="28"/>
          <w:szCs w:val="28"/>
          <w:lang w:val="uk-UA"/>
        </w:rPr>
        <w:t>Рисунки</w:t>
      </w:r>
      <w:r w:rsidR="00DE6D79" w:rsidRPr="0072738F">
        <w:rPr>
          <w:rStyle w:val="tlid-translation"/>
          <w:rFonts w:ascii="Times New Roman" w:hAnsi="Times New Roman" w:cs="Times New Roman"/>
          <w:sz w:val="28"/>
          <w:szCs w:val="28"/>
        </w:rPr>
        <w:t xml:space="preserve"> 1 і 2 мають більш загальне значення, ніж ілюстрації до процесу розвитку окремих технологій.</w:t>
      </w:r>
      <w:r w:rsidRPr="0082281E">
        <w:rPr>
          <w:rFonts w:ascii="Times New Roman" w:hAnsi="Times New Roman" w:cs="Times New Roman"/>
          <w:sz w:val="28"/>
          <w:szCs w:val="28"/>
        </w:rPr>
        <w:t xml:space="preserve"> </w:t>
      </w:r>
    </w:p>
    <w:p w:rsidR="00DE6D79" w:rsidRDefault="00DE6D79" w:rsidP="0072738F">
      <w:pPr>
        <w:spacing w:after="0" w:line="360" w:lineRule="auto"/>
        <w:ind w:firstLine="709"/>
        <w:jc w:val="center"/>
        <w:rPr>
          <w:rStyle w:val="tlid-translation"/>
          <w:rFonts w:ascii="Times New Roman" w:hAnsi="Times New Roman" w:cs="Times New Roman"/>
          <w:sz w:val="28"/>
          <w:szCs w:val="28"/>
        </w:rPr>
      </w:pPr>
      <w:r w:rsidRPr="0082281E">
        <w:rPr>
          <w:rStyle w:val="tlid-translation"/>
          <w:rFonts w:ascii="Times New Roman" w:hAnsi="Times New Roman" w:cs="Times New Roman"/>
          <w:noProof/>
          <w:sz w:val="28"/>
          <w:szCs w:val="28"/>
          <w:lang w:eastAsia="ru-RU"/>
        </w:rPr>
        <w:drawing>
          <wp:inline distT="0" distB="0" distL="0" distR="0">
            <wp:extent cx="4406900" cy="2684203"/>
            <wp:effectExtent l="19050" t="0" r="0" b="0"/>
            <wp:docPr id="1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8" cstate="print"/>
                    <a:srcRect/>
                    <a:stretch>
                      <a:fillRect/>
                    </a:stretch>
                  </pic:blipFill>
                  <pic:spPr bwMode="auto">
                    <a:xfrm>
                      <a:off x="0" y="0"/>
                      <a:ext cx="4406900" cy="2684203"/>
                    </a:xfrm>
                    <a:prstGeom prst="rect">
                      <a:avLst/>
                    </a:prstGeom>
                    <a:noFill/>
                    <a:ln w="9525">
                      <a:noFill/>
                      <a:miter lim="800000"/>
                      <a:headEnd/>
                      <a:tailEnd/>
                    </a:ln>
                  </pic:spPr>
                </pic:pic>
              </a:graphicData>
            </a:graphic>
          </wp:inline>
        </w:drawing>
      </w:r>
      <w:r w:rsidRPr="0082281E">
        <w:rPr>
          <w:rFonts w:ascii="Times New Roman" w:hAnsi="Times New Roman" w:cs="Times New Roman"/>
          <w:sz w:val="28"/>
          <w:szCs w:val="28"/>
        </w:rPr>
        <w:br/>
      </w:r>
      <w:r w:rsidR="00811339" w:rsidRPr="00811339">
        <w:rPr>
          <w:rStyle w:val="tlid-translation"/>
          <w:rFonts w:ascii="Times New Roman" w:hAnsi="Times New Roman" w:cs="Times New Roman"/>
          <w:sz w:val="28"/>
          <w:szCs w:val="28"/>
        </w:rPr>
        <w:t>Рисунок 4.1 -</w:t>
      </w:r>
      <w:r w:rsidRPr="00811339">
        <w:rPr>
          <w:rStyle w:val="tlid-translation"/>
          <w:rFonts w:ascii="Times New Roman" w:hAnsi="Times New Roman" w:cs="Times New Roman"/>
          <w:sz w:val="28"/>
          <w:szCs w:val="28"/>
        </w:rPr>
        <w:t xml:space="preserve"> Динаміка технології</w:t>
      </w:r>
    </w:p>
    <w:p w:rsidR="00811339" w:rsidRPr="00811339" w:rsidRDefault="00811339" w:rsidP="0072738F">
      <w:pPr>
        <w:spacing w:after="0" w:line="360" w:lineRule="auto"/>
        <w:ind w:firstLine="709"/>
        <w:jc w:val="center"/>
        <w:rPr>
          <w:rStyle w:val="tlid-translation"/>
          <w:rFonts w:ascii="Times New Roman" w:hAnsi="Times New Roman" w:cs="Times New Roman"/>
          <w:sz w:val="28"/>
          <w:szCs w:val="28"/>
        </w:rPr>
      </w:pPr>
    </w:p>
    <w:p w:rsidR="00DE6D79" w:rsidRPr="0082281E" w:rsidRDefault="00DE6D79" w:rsidP="00811339">
      <w:pPr>
        <w:spacing w:after="0" w:line="360" w:lineRule="auto"/>
        <w:jc w:val="center"/>
        <w:rPr>
          <w:rStyle w:val="tlid-translation"/>
          <w:rFonts w:ascii="Times New Roman" w:hAnsi="Times New Roman" w:cs="Times New Roman"/>
          <w:sz w:val="28"/>
          <w:szCs w:val="28"/>
          <w:lang w:val="en-US"/>
        </w:rPr>
      </w:pPr>
      <w:r w:rsidRPr="0082281E">
        <w:rPr>
          <w:rStyle w:val="tlid-translation"/>
          <w:rFonts w:ascii="Times New Roman" w:hAnsi="Times New Roman" w:cs="Times New Roman"/>
          <w:noProof/>
          <w:sz w:val="28"/>
          <w:szCs w:val="28"/>
          <w:lang w:eastAsia="ru-RU"/>
        </w:rPr>
        <w:drawing>
          <wp:inline distT="0" distB="0" distL="0" distR="0">
            <wp:extent cx="4349059" cy="2990850"/>
            <wp:effectExtent l="19050" t="0" r="0" b="0"/>
            <wp:docPr id="116" name="Рисунок 1" descr="C:\актуальный_круг_19\Курсы_КПИ\инвестиции_DS\нау\по_делу\main_text\модели\молель_2\параграф_4.4\рисунки_4_4\рис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актуальный_круг_19\Курсы_КПИ\инвестиции_DS\нау\по_делу\main_text\модели\молель_2\параграф_4.4\рисунки_4_4\рис_2.jpg"/>
                    <pic:cNvPicPr>
                      <a:picLocks noChangeAspect="1" noChangeArrowheads="1"/>
                    </pic:cNvPicPr>
                  </pic:nvPicPr>
                  <pic:blipFill>
                    <a:blip r:embed="rId149" cstate="print"/>
                    <a:srcRect/>
                    <a:stretch>
                      <a:fillRect/>
                    </a:stretch>
                  </pic:blipFill>
                  <pic:spPr bwMode="auto">
                    <a:xfrm>
                      <a:off x="0" y="0"/>
                      <a:ext cx="4349059" cy="2990850"/>
                    </a:xfrm>
                    <a:prstGeom prst="rect">
                      <a:avLst/>
                    </a:prstGeom>
                    <a:noFill/>
                    <a:ln w="9525">
                      <a:noFill/>
                      <a:miter lim="800000"/>
                      <a:headEnd/>
                      <a:tailEnd/>
                    </a:ln>
                  </pic:spPr>
                </pic:pic>
              </a:graphicData>
            </a:graphic>
          </wp:inline>
        </w:drawing>
      </w:r>
    </w:p>
    <w:p w:rsidR="00811339" w:rsidRPr="00811339" w:rsidRDefault="00811339" w:rsidP="00811339">
      <w:pPr>
        <w:spacing w:after="0" w:line="360" w:lineRule="auto"/>
        <w:jc w:val="center"/>
        <w:rPr>
          <w:rStyle w:val="tlid-translation"/>
          <w:rFonts w:ascii="Times New Roman" w:hAnsi="Times New Roman" w:cs="Times New Roman"/>
          <w:sz w:val="28"/>
          <w:szCs w:val="28"/>
        </w:rPr>
      </w:pPr>
      <w:r w:rsidRPr="00811339">
        <w:rPr>
          <w:rStyle w:val="tlid-translation"/>
          <w:rFonts w:ascii="Times New Roman" w:hAnsi="Times New Roman" w:cs="Times New Roman"/>
          <w:sz w:val="28"/>
          <w:szCs w:val="28"/>
          <w:lang w:val="uk-UA"/>
        </w:rPr>
        <w:t>Рисунок 4.2 -</w:t>
      </w:r>
      <w:r w:rsidR="00DE6D79" w:rsidRPr="00811339">
        <w:rPr>
          <w:rStyle w:val="tlid-translation"/>
          <w:rFonts w:ascii="Times New Roman" w:hAnsi="Times New Roman" w:cs="Times New Roman"/>
          <w:sz w:val="28"/>
          <w:szCs w:val="28"/>
        </w:rPr>
        <w:t xml:space="preserve"> Процес заміщення технологій</w:t>
      </w:r>
    </w:p>
    <w:p w:rsidR="009B021F" w:rsidRDefault="009B021F" w:rsidP="00E7215A">
      <w:pPr>
        <w:spacing w:after="0" w:line="360" w:lineRule="auto"/>
        <w:rPr>
          <w:rFonts w:ascii="Times New Roman" w:hAnsi="Times New Roman" w:cs="Times New Roman"/>
          <w:sz w:val="28"/>
          <w:szCs w:val="28"/>
        </w:rPr>
      </w:pPr>
    </w:p>
    <w:p w:rsidR="009B021F" w:rsidRPr="009B021F" w:rsidRDefault="007903D5" w:rsidP="009B021F">
      <w:pPr>
        <w:spacing w:after="0" w:line="360" w:lineRule="auto"/>
        <w:ind w:firstLine="709"/>
        <w:jc w:val="both"/>
        <w:rPr>
          <w:rFonts w:ascii="Times New Roman" w:hAnsi="Times New Roman" w:cs="Times New Roman"/>
          <w:sz w:val="28"/>
          <w:szCs w:val="28"/>
        </w:rPr>
      </w:pPr>
      <w:r w:rsidRPr="009B021F">
        <w:rPr>
          <w:rStyle w:val="tlid-translation"/>
          <w:rFonts w:ascii="Times New Roman" w:hAnsi="Times New Roman" w:cs="Times New Roman"/>
          <w:sz w:val="28"/>
          <w:szCs w:val="28"/>
        </w:rPr>
        <w:t xml:space="preserve">В цілому розвиток продуктивних сил </w:t>
      </w:r>
      <w:r w:rsidR="00DE6D79" w:rsidRPr="009B021F">
        <w:rPr>
          <w:rStyle w:val="tlid-translation"/>
          <w:rFonts w:ascii="Times New Roman" w:hAnsi="Times New Roman" w:cs="Times New Roman"/>
          <w:sz w:val="28"/>
          <w:szCs w:val="28"/>
        </w:rPr>
        <w:t>суспільства (і на локальному, і на глобальному рівні) постає як кумулятивний процес, динаміка якого підпорядковується логістичного закону.</w:t>
      </w:r>
    </w:p>
    <w:p w:rsidR="009B021F" w:rsidRPr="009B021F" w:rsidRDefault="00DE6D79" w:rsidP="009B021F">
      <w:pPr>
        <w:spacing w:after="0" w:line="360" w:lineRule="auto"/>
        <w:ind w:firstLine="709"/>
        <w:jc w:val="both"/>
        <w:rPr>
          <w:rFonts w:ascii="Times New Roman" w:hAnsi="Times New Roman" w:cs="Times New Roman"/>
          <w:sz w:val="28"/>
          <w:szCs w:val="28"/>
        </w:rPr>
      </w:pPr>
      <w:r w:rsidRPr="009B021F">
        <w:rPr>
          <w:rStyle w:val="tlid-translation"/>
          <w:rFonts w:ascii="Times New Roman" w:hAnsi="Times New Roman" w:cs="Times New Roman"/>
          <w:sz w:val="28"/>
          <w:szCs w:val="28"/>
        </w:rPr>
        <w:lastRenderedPageBreak/>
        <w:t>Процес розвитку кожного технологічного укладу в загальному вигляді також описується логістичною кривою, що виражає найбільш загальні закономірності динаміки поступально-циклічних процесів. Н</w:t>
      </w:r>
      <w:r w:rsidR="009B021F">
        <w:rPr>
          <w:rStyle w:val="tlid-translation"/>
          <w:rFonts w:ascii="Times New Roman" w:hAnsi="Times New Roman" w:cs="Times New Roman"/>
          <w:sz w:val="28"/>
          <w:szCs w:val="28"/>
        </w:rPr>
        <w:t xml:space="preserve">а </w:t>
      </w:r>
      <w:r w:rsidRPr="009B021F">
        <w:rPr>
          <w:rStyle w:val="tlid-translation"/>
          <w:rFonts w:ascii="Times New Roman" w:hAnsi="Times New Roman" w:cs="Times New Roman"/>
          <w:sz w:val="28"/>
          <w:szCs w:val="28"/>
        </w:rPr>
        <w:t>початку життєвого циклу кожного технологічного укладу значні витрати на його розвиток дають незначні результати - цьо</w:t>
      </w:r>
      <w:r w:rsidRPr="009B021F">
        <w:rPr>
          <w:rStyle w:val="tlid-translation"/>
          <w:rFonts w:ascii="Times New Roman" w:hAnsi="Times New Roman" w:cs="Times New Roman"/>
          <w:sz w:val="28"/>
          <w:szCs w:val="28"/>
          <w:lang w:val="uk-UA"/>
        </w:rPr>
        <w:t>му</w:t>
      </w:r>
      <w:r w:rsidRPr="009B021F">
        <w:rPr>
          <w:rStyle w:val="tlid-translation"/>
          <w:rFonts w:ascii="Times New Roman" w:hAnsi="Times New Roman" w:cs="Times New Roman"/>
          <w:sz w:val="28"/>
          <w:szCs w:val="28"/>
        </w:rPr>
        <w:t xml:space="preserve"> періоду відповідає перш</w:t>
      </w:r>
      <w:r w:rsidRPr="009B021F">
        <w:rPr>
          <w:rStyle w:val="tlid-translation"/>
          <w:rFonts w:ascii="Times New Roman" w:hAnsi="Times New Roman" w:cs="Times New Roman"/>
          <w:sz w:val="28"/>
          <w:szCs w:val="28"/>
          <w:lang w:val="uk-UA"/>
        </w:rPr>
        <w:t xml:space="preserve">а </w:t>
      </w:r>
      <w:r w:rsidRPr="009B021F">
        <w:rPr>
          <w:rStyle w:val="tlid-translation"/>
          <w:rFonts w:ascii="Times New Roman" w:hAnsi="Times New Roman" w:cs="Times New Roman"/>
          <w:sz w:val="28"/>
          <w:szCs w:val="28"/>
        </w:rPr>
        <w:t>полог</w:t>
      </w:r>
      <w:r w:rsidRPr="009B021F">
        <w:rPr>
          <w:rStyle w:val="tlid-translation"/>
          <w:rFonts w:ascii="Times New Roman" w:hAnsi="Times New Roman" w:cs="Times New Roman"/>
          <w:sz w:val="28"/>
          <w:szCs w:val="28"/>
          <w:lang w:val="uk-UA"/>
        </w:rPr>
        <w:t>а</w:t>
      </w:r>
      <w:r w:rsidRPr="009B021F">
        <w:rPr>
          <w:rStyle w:val="tlid-translation"/>
          <w:rFonts w:ascii="Times New Roman" w:hAnsi="Times New Roman" w:cs="Times New Roman"/>
          <w:sz w:val="28"/>
          <w:szCs w:val="28"/>
        </w:rPr>
        <w:t xml:space="preserve"> ділянк</w:t>
      </w:r>
      <w:r w:rsidRPr="009B021F">
        <w:rPr>
          <w:rStyle w:val="tlid-translation"/>
          <w:rFonts w:ascii="Times New Roman" w:hAnsi="Times New Roman" w:cs="Times New Roman"/>
          <w:sz w:val="28"/>
          <w:szCs w:val="28"/>
          <w:lang w:val="uk-UA"/>
        </w:rPr>
        <w:t>а</w:t>
      </w:r>
      <w:r w:rsidRPr="009B021F">
        <w:rPr>
          <w:rStyle w:val="tlid-translation"/>
          <w:rFonts w:ascii="Times New Roman" w:hAnsi="Times New Roman" w:cs="Times New Roman"/>
          <w:sz w:val="28"/>
          <w:szCs w:val="28"/>
        </w:rPr>
        <w:t xml:space="preserve"> логістичної кривої. Потім, у міру розвитку і практичного освоєння відповідних техніко-технологічних принципів, невеликі витрати починають приносити значний ефект, і крива круто піднімається. Далі, в міру наближення те</w:t>
      </w:r>
      <w:r w:rsidR="009B021F" w:rsidRPr="009B021F">
        <w:rPr>
          <w:rStyle w:val="tlid-translation"/>
          <w:rFonts w:ascii="Times New Roman" w:hAnsi="Times New Roman" w:cs="Times New Roman"/>
          <w:sz w:val="28"/>
          <w:szCs w:val="28"/>
        </w:rPr>
        <w:t>хнологій даного укладу до своїх технологічних</w:t>
      </w:r>
      <w:r w:rsidRPr="009B021F">
        <w:rPr>
          <w:rStyle w:val="tlid-translation"/>
          <w:rFonts w:ascii="Times New Roman" w:hAnsi="Times New Roman" w:cs="Times New Roman"/>
          <w:sz w:val="28"/>
          <w:szCs w:val="28"/>
        </w:rPr>
        <w:t xml:space="preserve"> меж, цей технологічний</w:t>
      </w:r>
      <w:r w:rsidR="009B021F" w:rsidRPr="009B021F">
        <w:rPr>
          <w:rStyle w:val="tlid-translation"/>
          <w:rFonts w:ascii="Times New Roman" w:hAnsi="Times New Roman" w:cs="Times New Roman"/>
          <w:sz w:val="28"/>
          <w:szCs w:val="28"/>
        </w:rPr>
        <w:t xml:space="preserve"> уклад знову виходить на пологу</w:t>
      </w:r>
      <w:r w:rsidRPr="009B021F">
        <w:rPr>
          <w:rStyle w:val="tlid-translation"/>
          <w:rFonts w:ascii="Times New Roman" w:hAnsi="Times New Roman" w:cs="Times New Roman"/>
          <w:sz w:val="28"/>
          <w:szCs w:val="28"/>
        </w:rPr>
        <w:t xml:space="preserve"> ділянку кривої, і ніякі, навіть наймасштабніші, вкладення в його розвиток вже нездатні принести значний ефект.</w:t>
      </w:r>
    </w:p>
    <w:p w:rsidR="009B021F" w:rsidRPr="009B021F" w:rsidRDefault="00DE6D79" w:rsidP="009B021F">
      <w:pPr>
        <w:spacing w:after="0" w:line="360" w:lineRule="auto"/>
        <w:ind w:firstLine="709"/>
        <w:jc w:val="both"/>
        <w:rPr>
          <w:rFonts w:ascii="Times New Roman" w:hAnsi="Times New Roman" w:cs="Times New Roman"/>
          <w:sz w:val="28"/>
          <w:szCs w:val="28"/>
        </w:rPr>
      </w:pPr>
      <w:r w:rsidRPr="009B021F">
        <w:rPr>
          <w:rStyle w:val="tlid-translation"/>
          <w:rFonts w:ascii="Times New Roman" w:hAnsi="Times New Roman" w:cs="Times New Roman"/>
          <w:sz w:val="28"/>
          <w:szCs w:val="28"/>
        </w:rPr>
        <w:t>Остання фаза життєвого циклу технологій, найбільш добре вивчена економістами, підкоряється закону спадної продуктивності капіталу: кожне наступне додаткове вкладення</w:t>
      </w:r>
      <w:r w:rsidRPr="009B021F">
        <w:rPr>
          <w:rFonts w:ascii="Times New Roman" w:hAnsi="Times New Roman" w:cs="Times New Roman"/>
          <w:sz w:val="28"/>
          <w:szCs w:val="28"/>
        </w:rPr>
        <w:t xml:space="preserve"> </w:t>
      </w:r>
      <w:r w:rsidRPr="009B021F">
        <w:rPr>
          <w:rStyle w:val="tlid-translation"/>
          <w:rFonts w:ascii="Times New Roman" w:hAnsi="Times New Roman" w:cs="Times New Roman"/>
          <w:sz w:val="28"/>
          <w:szCs w:val="28"/>
        </w:rPr>
        <w:t>інвестицій в розвиток технології приносить в середньому менший ефект у порівнянні з попереднім вкладенням того ж розміру капіталу в розвиток тієї ж технології. Це означає, що інвестиції в розвиток старіючих, відмираючих технологічних укладів неминуче призводять до наростання інфляційних процесів в макроекономічній системі: подібні технології перетворю</w:t>
      </w:r>
      <w:r w:rsidR="009B021F" w:rsidRPr="009B021F">
        <w:rPr>
          <w:rStyle w:val="tlid-translation"/>
          <w:rFonts w:ascii="Times New Roman" w:hAnsi="Times New Roman" w:cs="Times New Roman"/>
          <w:sz w:val="28"/>
          <w:szCs w:val="28"/>
        </w:rPr>
        <w:t xml:space="preserve">ються в "чорну діру", здатну ковтнути </w:t>
      </w:r>
      <w:r w:rsidRPr="009B021F">
        <w:rPr>
          <w:rStyle w:val="tlid-translation"/>
          <w:rFonts w:ascii="Times New Roman" w:hAnsi="Times New Roman" w:cs="Times New Roman"/>
          <w:sz w:val="28"/>
          <w:szCs w:val="28"/>
        </w:rPr>
        <w:t>будь-який обсяг інвестицій, від яких ні окреме підприємство, ні країна в цілому ніколи не отримають адекватної віддачі, оскільки технологічні можливості їх розвитку вже вичерпані. Навпаки, чим більше інвестицій поглинають подібні технології, тим швидше виснажується їх технологічний і економічний потенціал.</w:t>
      </w:r>
    </w:p>
    <w:p w:rsidR="009B021F" w:rsidRPr="009B021F" w:rsidRDefault="00DE6D79" w:rsidP="009B021F">
      <w:pPr>
        <w:spacing w:after="0" w:line="360" w:lineRule="auto"/>
        <w:ind w:firstLine="709"/>
        <w:jc w:val="both"/>
        <w:rPr>
          <w:rStyle w:val="tlid-translation"/>
          <w:rFonts w:ascii="Times New Roman" w:hAnsi="Times New Roman" w:cs="Times New Roman"/>
          <w:sz w:val="28"/>
          <w:szCs w:val="28"/>
        </w:rPr>
      </w:pPr>
      <w:r w:rsidRPr="009B021F">
        <w:rPr>
          <w:rStyle w:val="tlid-translation"/>
          <w:rFonts w:ascii="Times New Roman" w:hAnsi="Times New Roman" w:cs="Times New Roman"/>
          <w:sz w:val="28"/>
          <w:szCs w:val="28"/>
        </w:rPr>
        <w:t>Впровадження технологій, що відносяться до старіючим технологічних укладів, як правило, обертається наростанням структ</w:t>
      </w:r>
      <w:r w:rsidR="009B021F" w:rsidRPr="009B021F">
        <w:rPr>
          <w:rStyle w:val="tlid-translation"/>
          <w:rFonts w:ascii="Times New Roman" w:hAnsi="Times New Roman" w:cs="Times New Roman"/>
          <w:sz w:val="28"/>
          <w:szCs w:val="28"/>
        </w:rPr>
        <w:t>урних диспропорцій в економіці.</w:t>
      </w:r>
    </w:p>
    <w:p w:rsidR="009B021F" w:rsidRPr="009B021F" w:rsidRDefault="00DE6D79" w:rsidP="009B021F">
      <w:pPr>
        <w:spacing w:after="0" w:line="360" w:lineRule="auto"/>
        <w:ind w:firstLine="709"/>
        <w:jc w:val="both"/>
        <w:rPr>
          <w:rFonts w:ascii="Times New Roman" w:hAnsi="Times New Roman" w:cs="Times New Roman"/>
          <w:sz w:val="28"/>
          <w:szCs w:val="28"/>
        </w:rPr>
      </w:pPr>
      <w:r w:rsidRPr="009B021F">
        <w:rPr>
          <w:rStyle w:val="tlid-translation"/>
          <w:rFonts w:ascii="Times New Roman" w:hAnsi="Times New Roman" w:cs="Times New Roman"/>
          <w:sz w:val="28"/>
          <w:szCs w:val="28"/>
        </w:rPr>
        <w:t xml:space="preserve">Справді, техніка, створена на основі подібних технологічних рішень, трохи продуктивніше, але істотно дорожче </w:t>
      </w:r>
      <w:r w:rsidRPr="009B021F">
        <w:rPr>
          <w:rStyle w:val="tlid-translation"/>
          <w:rFonts w:ascii="Times New Roman" w:hAnsi="Times New Roman" w:cs="Times New Roman"/>
          <w:sz w:val="28"/>
          <w:szCs w:val="28"/>
          <w:lang w:val="uk-UA"/>
        </w:rPr>
        <w:t>попередніх</w:t>
      </w:r>
      <w:r w:rsidRPr="009B021F">
        <w:rPr>
          <w:rStyle w:val="tlid-translation"/>
          <w:rFonts w:ascii="Times New Roman" w:hAnsi="Times New Roman" w:cs="Times New Roman"/>
          <w:sz w:val="28"/>
          <w:szCs w:val="28"/>
        </w:rPr>
        <w:t xml:space="preserve"> аналогів, тому її впровадження дозволяє заощаджувати живу працю в виробничих процесах, але призводить до значно більш марнотратного витрачання матеріалізованої </w:t>
      </w:r>
      <w:r w:rsidRPr="009B021F">
        <w:rPr>
          <w:rStyle w:val="tlid-translation"/>
          <w:rFonts w:ascii="Times New Roman" w:hAnsi="Times New Roman" w:cs="Times New Roman"/>
          <w:sz w:val="28"/>
          <w:szCs w:val="28"/>
        </w:rPr>
        <w:lastRenderedPageBreak/>
        <w:t>минулої праці, продуктом якого виступає дана техніка. Таким чином, макро господарська система змушена витрачати все більшу частину сво</w:t>
      </w:r>
      <w:r w:rsidRPr="009B021F">
        <w:rPr>
          <w:rStyle w:val="tlid-translation"/>
          <w:rFonts w:ascii="Times New Roman" w:hAnsi="Times New Roman" w:cs="Times New Roman"/>
          <w:sz w:val="28"/>
          <w:szCs w:val="28"/>
          <w:lang w:val="uk-UA"/>
        </w:rPr>
        <w:t>єї</w:t>
      </w:r>
      <w:r w:rsidRPr="009B021F">
        <w:rPr>
          <w:rStyle w:val="tlid-translation"/>
          <w:rFonts w:ascii="Times New Roman" w:hAnsi="Times New Roman" w:cs="Times New Roman"/>
          <w:sz w:val="28"/>
          <w:szCs w:val="28"/>
        </w:rPr>
        <w:t xml:space="preserve"> сукупно</w:t>
      </w:r>
      <w:r w:rsidRPr="009B021F">
        <w:rPr>
          <w:rStyle w:val="tlid-translation"/>
          <w:rFonts w:ascii="Times New Roman" w:hAnsi="Times New Roman" w:cs="Times New Roman"/>
          <w:sz w:val="28"/>
          <w:szCs w:val="28"/>
          <w:lang w:val="uk-UA"/>
        </w:rPr>
        <w:t xml:space="preserve">ї </w:t>
      </w:r>
      <w:r w:rsidRPr="009B021F">
        <w:rPr>
          <w:rStyle w:val="tlid-translation"/>
          <w:rFonts w:ascii="Times New Roman" w:hAnsi="Times New Roman" w:cs="Times New Roman"/>
          <w:sz w:val="28"/>
          <w:szCs w:val="28"/>
        </w:rPr>
        <w:t>праці на виробництво засобів виробництва, що неминуче ускладнює галузеву структуру економіки.</w:t>
      </w:r>
    </w:p>
    <w:p w:rsidR="009B021F" w:rsidRPr="009B021F" w:rsidRDefault="00DE6D79" w:rsidP="009B021F">
      <w:pPr>
        <w:spacing w:after="0" w:line="360" w:lineRule="auto"/>
        <w:ind w:firstLine="709"/>
        <w:jc w:val="both"/>
        <w:rPr>
          <w:rFonts w:ascii="Times New Roman" w:hAnsi="Times New Roman" w:cs="Times New Roman"/>
          <w:sz w:val="28"/>
          <w:szCs w:val="28"/>
        </w:rPr>
      </w:pPr>
      <w:r w:rsidRPr="009B021F">
        <w:rPr>
          <w:rStyle w:val="tlid-translation"/>
          <w:rFonts w:ascii="Times New Roman" w:hAnsi="Times New Roman" w:cs="Times New Roman"/>
          <w:sz w:val="28"/>
          <w:szCs w:val="28"/>
        </w:rPr>
        <w:t>Загальний висновок полягає в тому, що як мікро, так і макроекономічні результати здійснених інвестицій безпосереднім чином визначаються технологічною основою виробничих процесів, в які спрямовані ці інвестиції.</w:t>
      </w:r>
    </w:p>
    <w:p w:rsidR="009B021F" w:rsidRPr="009B021F" w:rsidRDefault="00DE6D79" w:rsidP="009B021F">
      <w:pPr>
        <w:spacing w:after="0" w:line="360" w:lineRule="auto"/>
        <w:ind w:firstLine="709"/>
        <w:jc w:val="both"/>
        <w:rPr>
          <w:rFonts w:ascii="Times New Roman" w:hAnsi="Times New Roman" w:cs="Times New Roman"/>
          <w:sz w:val="28"/>
          <w:szCs w:val="28"/>
        </w:rPr>
      </w:pPr>
      <w:r w:rsidRPr="009B021F">
        <w:rPr>
          <w:rStyle w:val="tlid-translation"/>
          <w:rFonts w:ascii="Times New Roman" w:hAnsi="Times New Roman" w:cs="Times New Roman"/>
          <w:sz w:val="28"/>
          <w:szCs w:val="28"/>
        </w:rPr>
        <w:t>Державна влада більшості країн світу робить зусилля, спрямовані на те, щоб відсікти від інвестиційних ресурсів елементи відсталих технологічних укладів, що не мають майбутнього. З цією метою, як правило, визначається більш-менш широкий перелік високих,</w:t>
      </w:r>
      <w:r w:rsidRPr="009B021F">
        <w:rPr>
          <w:rFonts w:ascii="Times New Roman" w:hAnsi="Times New Roman" w:cs="Times New Roman"/>
          <w:sz w:val="28"/>
          <w:szCs w:val="28"/>
        </w:rPr>
        <w:t xml:space="preserve"> </w:t>
      </w:r>
      <w:r w:rsidRPr="009B021F">
        <w:rPr>
          <w:rStyle w:val="tlid-translation"/>
          <w:rFonts w:ascii="Times New Roman" w:hAnsi="Times New Roman" w:cs="Times New Roman"/>
          <w:sz w:val="28"/>
          <w:szCs w:val="28"/>
        </w:rPr>
        <w:t>пріоритетних, критично в</w:t>
      </w:r>
      <w:r w:rsidR="009B021F" w:rsidRPr="009B021F">
        <w:rPr>
          <w:rStyle w:val="tlid-translation"/>
          <w:rFonts w:ascii="Times New Roman" w:hAnsi="Times New Roman" w:cs="Times New Roman"/>
          <w:sz w:val="28"/>
          <w:szCs w:val="28"/>
        </w:rPr>
        <w:t>ажливих технологій, інвестиції</w:t>
      </w:r>
      <w:r w:rsidRPr="009B021F">
        <w:rPr>
          <w:rStyle w:val="tlid-translation"/>
          <w:rFonts w:ascii="Times New Roman" w:hAnsi="Times New Roman" w:cs="Times New Roman"/>
          <w:sz w:val="28"/>
          <w:szCs w:val="28"/>
        </w:rPr>
        <w:t xml:space="preserve"> розвиток яких підтримуються певними заходами державного впливу (податкові і кредитні пільги, прискорені терміни амортизації система гарантування інвестицій і т. д.). При цьому уряд найчастіше усвідомлює, що в його руках знаходяться лише непрямі важелі впливу на ситуацію і що прямі державні інвестиції, як правило, не можуть докорінно змінити характер техніко-економічної динаміки і забезпечити належний рівень наукоємності суспільного виробництва і його технологічний вигляд, досягнення я</w:t>
      </w:r>
      <w:r w:rsidR="009B021F" w:rsidRPr="009B021F">
        <w:rPr>
          <w:rStyle w:val="tlid-translation"/>
          <w:rFonts w:ascii="Times New Roman" w:hAnsi="Times New Roman" w:cs="Times New Roman"/>
          <w:sz w:val="28"/>
          <w:szCs w:val="28"/>
        </w:rPr>
        <w:t>кого висувається в якості одного</w:t>
      </w:r>
      <w:r w:rsidRPr="009B021F">
        <w:rPr>
          <w:rStyle w:val="tlid-translation"/>
          <w:rFonts w:ascii="Times New Roman" w:hAnsi="Times New Roman" w:cs="Times New Roman"/>
          <w:sz w:val="28"/>
          <w:szCs w:val="28"/>
        </w:rPr>
        <w:t xml:space="preserve"> з пріоритетних завдань національного економічного розвитку. Певна складність прийняття інвестиційних рішень полягає в тому, що, вибравши той чи інший технологічний уклад, підтримуваний інвестиційними ресурсами, інвестор тим самим вже автоматично (іноді навіть не усвідомлюючи цього) вибирає і співвідношення між обсягом інвестицій і ефектом від їх застосування - співвідношення, зумовлює фа</w:t>
      </w:r>
      <w:r w:rsidR="009B021F" w:rsidRPr="009B021F">
        <w:rPr>
          <w:rStyle w:val="tlid-translation"/>
          <w:rFonts w:ascii="Times New Roman" w:hAnsi="Times New Roman" w:cs="Times New Roman"/>
          <w:sz w:val="28"/>
          <w:szCs w:val="28"/>
        </w:rPr>
        <w:t>зу</w:t>
      </w:r>
      <w:r w:rsidRPr="009B021F">
        <w:rPr>
          <w:rStyle w:val="tlid-translation"/>
          <w:rFonts w:ascii="Times New Roman" w:hAnsi="Times New Roman" w:cs="Times New Roman"/>
          <w:sz w:val="28"/>
          <w:szCs w:val="28"/>
        </w:rPr>
        <w:t xml:space="preserve"> життєвого циклу, на якій знаходиться дана технологія в момент інвестування. Оскільки в розпорядженні інвестора в кожен момент часу знаходиться обмежена кількість технологій, які потенційно могли б бути підтримані його інвестиційними ресурсами, то, тим самим, інвестиційний процес характеризується дискретними значеннями ефективності, </w:t>
      </w:r>
      <w:r w:rsidRPr="009B021F">
        <w:rPr>
          <w:rStyle w:val="tlid-translation"/>
          <w:rFonts w:ascii="Times New Roman" w:hAnsi="Times New Roman" w:cs="Times New Roman"/>
          <w:sz w:val="28"/>
          <w:szCs w:val="28"/>
        </w:rPr>
        <w:lastRenderedPageBreak/>
        <w:t>які, тим не менш, безперервно змінюються в часі, створюючи протиріччя між короткостроковими і довгостроковими цілями інвестування.</w:t>
      </w:r>
    </w:p>
    <w:p w:rsidR="009B021F" w:rsidRPr="009B021F" w:rsidRDefault="00DE6D79" w:rsidP="009B021F">
      <w:pPr>
        <w:spacing w:after="0" w:line="360" w:lineRule="auto"/>
        <w:ind w:firstLine="709"/>
        <w:jc w:val="both"/>
        <w:rPr>
          <w:rStyle w:val="tlid-translation"/>
          <w:rFonts w:ascii="Times New Roman" w:hAnsi="Times New Roman" w:cs="Times New Roman"/>
          <w:sz w:val="28"/>
          <w:szCs w:val="28"/>
        </w:rPr>
      </w:pPr>
      <w:r w:rsidRPr="009B021F">
        <w:rPr>
          <w:rStyle w:val="tlid-translation"/>
          <w:rFonts w:ascii="Times New Roman" w:hAnsi="Times New Roman" w:cs="Times New Roman"/>
          <w:sz w:val="28"/>
          <w:szCs w:val="28"/>
        </w:rPr>
        <w:t>Пояснимо сенс даного вибору на простому прикладі (</w:t>
      </w:r>
      <w:r w:rsidR="009B021F" w:rsidRPr="009B021F">
        <w:rPr>
          <w:rStyle w:val="tlid-translation"/>
          <w:rFonts w:ascii="Times New Roman" w:hAnsi="Times New Roman" w:cs="Times New Roman"/>
          <w:sz w:val="28"/>
          <w:szCs w:val="28"/>
          <w:lang w:val="uk-UA"/>
        </w:rPr>
        <w:t>рис</w:t>
      </w:r>
      <w:r w:rsidRPr="009B021F">
        <w:rPr>
          <w:rStyle w:val="tlid-translation"/>
          <w:rFonts w:ascii="Times New Roman" w:hAnsi="Times New Roman" w:cs="Times New Roman"/>
          <w:sz w:val="28"/>
          <w:szCs w:val="28"/>
        </w:rPr>
        <w:t xml:space="preserve">.  </w:t>
      </w:r>
      <w:r w:rsidR="009B021F" w:rsidRPr="009B021F">
        <w:rPr>
          <w:rStyle w:val="tlid-translation"/>
          <w:rFonts w:ascii="Times New Roman" w:hAnsi="Times New Roman" w:cs="Times New Roman"/>
          <w:sz w:val="28"/>
          <w:szCs w:val="28"/>
          <w:lang w:val="uk-UA"/>
        </w:rPr>
        <w:t>4.</w:t>
      </w:r>
      <w:r w:rsidRPr="009B021F">
        <w:rPr>
          <w:rStyle w:val="tlid-translation"/>
          <w:rFonts w:ascii="Times New Roman" w:hAnsi="Times New Roman" w:cs="Times New Roman"/>
          <w:sz w:val="28"/>
          <w:szCs w:val="28"/>
        </w:rPr>
        <w:t>3). Нехай в деякій галузі господарства в один і той же період часу існують і розвиваються три технології, що належать до різних технологічних укладів: логістичні криві, що описують їх життєві цикли, позначені через у</w:t>
      </w:r>
      <w:r w:rsidRPr="009B021F">
        <w:rPr>
          <w:rStyle w:val="tlid-translation"/>
          <w:rFonts w:ascii="Times New Roman" w:hAnsi="Times New Roman" w:cs="Times New Roman"/>
          <w:sz w:val="28"/>
          <w:szCs w:val="28"/>
          <w:vertAlign w:val="subscript"/>
        </w:rPr>
        <w:t>1</w:t>
      </w:r>
      <w:r w:rsidRPr="009B021F">
        <w:rPr>
          <w:rStyle w:val="tlid-translation"/>
          <w:rFonts w:ascii="Times New Roman" w:hAnsi="Times New Roman" w:cs="Times New Roman"/>
          <w:sz w:val="28"/>
          <w:szCs w:val="28"/>
        </w:rPr>
        <w:t>(</w:t>
      </w:r>
      <w:r w:rsidRPr="009B021F">
        <w:rPr>
          <w:rStyle w:val="tlid-translation"/>
          <w:rFonts w:ascii="Times New Roman" w:hAnsi="Times New Roman" w:cs="Times New Roman"/>
          <w:sz w:val="28"/>
          <w:szCs w:val="28"/>
          <w:lang w:val="en-US"/>
        </w:rPr>
        <w:t>t</w:t>
      </w:r>
      <w:r w:rsidR="009B021F" w:rsidRPr="009B021F">
        <w:rPr>
          <w:rStyle w:val="tlid-translation"/>
          <w:rFonts w:ascii="Times New Roman" w:hAnsi="Times New Roman" w:cs="Times New Roman"/>
          <w:sz w:val="28"/>
          <w:szCs w:val="28"/>
        </w:rPr>
        <w:t>),</w:t>
      </w:r>
      <w:r w:rsidRPr="009B021F">
        <w:rPr>
          <w:rStyle w:val="tlid-translation"/>
          <w:rFonts w:ascii="Times New Roman" w:hAnsi="Times New Roman" w:cs="Times New Roman"/>
          <w:sz w:val="28"/>
          <w:szCs w:val="28"/>
        </w:rPr>
        <w:t xml:space="preserve"> у</w:t>
      </w:r>
      <w:r w:rsidRPr="009B021F">
        <w:rPr>
          <w:rStyle w:val="tlid-translation"/>
          <w:rFonts w:ascii="Times New Roman" w:hAnsi="Times New Roman" w:cs="Times New Roman"/>
          <w:sz w:val="28"/>
          <w:szCs w:val="28"/>
          <w:vertAlign w:val="subscript"/>
        </w:rPr>
        <w:t>2</w:t>
      </w:r>
      <w:r w:rsidRPr="009B021F">
        <w:rPr>
          <w:rStyle w:val="tlid-translation"/>
          <w:rFonts w:ascii="Times New Roman" w:hAnsi="Times New Roman" w:cs="Times New Roman"/>
          <w:sz w:val="28"/>
          <w:szCs w:val="28"/>
        </w:rPr>
        <w:t>(</w:t>
      </w:r>
      <w:r w:rsidRPr="009B021F">
        <w:rPr>
          <w:rStyle w:val="tlid-translation"/>
          <w:rFonts w:ascii="Times New Roman" w:hAnsi="Times New Roman" w:cs="Times New Roman"/>
          <w:sz w:val="28"/>
          <w:szCs w:val="28"/>
          <w:lang w:val="en-US"/>
        </w:rPr>
        <w:t>t</w:t>
      </w:r>
      <w:r w:rsidRPr="009B021F">
        <w:rPr>
          <w:rStyle w:val="tlid-translation"/>
          <w:rFonts w:ascii="Times New Roman" w:hAnsi="Times New Roman" w:cs="Times New Roman"/>
          <w:sz w:val="28"/>
          <w:szCs w:val="28"/>
        </w:rPr>
        <w:t xml:space="preserve">) </w:t>
      </w:r>
      <w:r w:rsidRPr="009B021F">
        <w:rPr>
          <w:rStyle w:val="tlid-translation"/>
          <w:rFonts w:ascii="Times New Roman" w:hAnsi="Times New Roman" w:cs="Times New Roman"/>
          <w:sz w:val="28"/>
          <w:szCs w:val="28"/>
          <w:lang w:val="uk-UA"/>
        </w:rPr>
        <w:t xml:space="preserve">та </w:t>
      </w:r>
      <w:r w:rsidRPr="009B021F">
        <w:rPr>
          <w:rStyle w:val="tlid-translation"/>
          <w:rFonts w:ascii="Times New Roman" w:hAnsi="Times New Roman" w:cs="Times New Roman"/>
          <w:sz w:val="28"/>
          <w:szCs w:val="28"/>
          <w:lang w:val="en-US"/>
        </w:rPr>
        <w:t>y</w:t>
      </w:r>
      <w:r w:rsidRPr="009B021F">
        <w:rPr>
          <w:rStyle w:val="tlid-translation"/>
          <w:rFonts w:ascii="Times New Roman" w:hAnsi="Times New Roman" w:cs="Times New Roman"/>
          <w:sz w:val="28"/>
          <w:szCs w:val="28"/>
          <w:vertAlign w:val="subscript"/>
        </w:rPr>
        <w:t>3</w:t>
      </w:r>
      <w:r w:rsidRPr="009B021F">
        <w:rPr>
          <w:rStyle w:val="tlid-translation"/>
          <w:rFonts w:ascii="Times New Roman" w:hAnsi="Times New Roman" w:cs="Times New Roman"/>
          <w:sz w:val="28"/>
          <w:szCs w:val="28"/>
        </w:rPr>
        <w:t>(</w:t>
      </w:r>
      <w:r w:rsidRPr="009B021F">
        <w:rPr>
          <w:rStyle w:val="tlid-translation"/>
          <w:rFonts w:ascii="Times New Roman" w:hAnsi="Times New Roman" w:cs="Times New Roman"/>
          <w:sz w:val="28"/>
          <w:szCs w:val="28"/>
          <w:lang w:val="en-US"/>
        </w:rPr>
        <w:t>t</w:t>
      </w:r>
      <w:r w:rsidRPr="009B021F">
        <w:rPr>
          <w:rStyle w:val="tlid-translation"/>
          <w:rFonts w:ascii="Times New Roman" w:hAnsi="Times New Roman" w:cs="Times New Roman"/>
          <w:sz w:val="28"/>
          <w:szCs w:val="28"/>
        </w:rPr>
        <w:t>), відповідно. У поточний момент ситуація знаходиться в точці А</w:t>
      </w:r>
      <w:r w:rsidR="009B021F" w:rsidRPr="009B021F">
        <w:rPr>
          <w:rStyle w:val="tlid-translation"/>
          <w:rFonts w:ascii="Times New Roman" w:hAnsi="Times New Roman" w:cs="Times New Roman"/>
          <w:sz w:val="28"/>
          <w:szCs w:val="28"/>
        </w:rPr>
        <w:t>, відповідної технології.</w:t>
      </w:r>
    </w:p>
    <w:p w:rsidR="009B021F" w:rsidRPr="009B021F" w:rsidRDefault="00DE6D79" w:rsidP="009B021F">
      <w:pPr>
        <w:spacing w:after="0" w:line="360" w:lineRule="auto"/>
        <w:ind w:firstLine="709"/>
        <w:jc w:val="both"/>
        <w:rPr>
          <w:rFonts w:ascii="Times New Roman" w:hAnsi="Times New Roman" w:cs="Times New Roman"/>
          <w:sz w:val="28"/>
          <w:szCs w:val="28"/>
        </w:rPr>
      </w:pPr>
      <w:r w:rsidRPr="009B021F">
        <w:rPr>
          <w:rStyle w:val="tlid-translation"/>
          <w:rFonts w:ascii="Times New Roman" w:hAnsi="Times New Roman" w:cs="Times New Roman"/>
          <w:sz w:val="28"/>
          <w:szCs w:val="28"/>
        </w:rPr>
        <w:t xml:space="preserve">Припустимо, що в розпорядженні інвестора знаходиться обсяг інвестиційних ресурсів, який дорівнює </w:t>
      </w:r>
      <w:r w:rsidRPr="009B021F">
        <w:rPr>
          <w:rStyle w:val="tlid-translation"/>
          <w:rFonts w:ascii="Times New Roman" w:hAnsi="Times New Roman" w:cs="Times New Roman"/>
          <w:sz w:val="28"/>
          <w:szCs w:val="28"/>
          <w:lang w:val="en-US"/>
        </w:rPr>
        <w:t>Δt</w:t>
      </w:r>
      <w:r w:rsidRPr="009B021F">
        <w:rPr>
          <w:rStyle w:val="tlid-translation"/>
          <w:rFonts w:ascii="Times New Roman" w:hAnsi="Times New Roman" w:cs="Times New Roman"/>
          <w:sz w:val="28"/>
          <w:szCs w:val="28"/>
        </w:rPr>
        <w:t xml:space="preserve">, що дозволяє перейти до сукупного обсягу інвестицій, що становить </w:t>
      </w:r>
      <w:r w:rsidRPr="009B021F">
        <w:rPr>
          <w:rStyle w:val="tlid-translation"/>
          <w:rFonts w:ascii="Times New Roman" w:hAnsi="Times New Roman" w:cs="Times New Roman"/>
          <w:sz w:val="28"/>
          <w:szCs w:val="28"/>
          <w:lang w:val="en-US"/>
        </w:rPr>
        <w:t>t</w:t>
      </w:r>
      <w:r w:rsidRPr="009B021F">
        <w:rPr>
          <w:rStyle w:val="tlid-translation"/>
          <w:rFonts w:ascii="Times New Roman" w:hAnsi="Times New Roman" w:cs="Times New Roman"/>
          <w:sz w:val="28"/>
          <w:szCs w:val="28"/>
          <w:vertAlign w:val="subscript"/>
        </w:rPr>
        <w:t>А</w:t>
      </w:r>
      <w:r w:rsidRPr="009B021F">
        <w:rPr>
          <w:rStyle w:val="tlid-translation"/>
          <w:rFonts w:ascii="Times New Roman" w:hAnsi="Times New Roman" w:cs="Times New Roman"/>
          <w:sz w:val="28"/>
          <w:szCs w:val="28"/>
        </w:rPr>
        <w:t xml:space="preserve"> + </w:t>
      </w:r>
      <w:r w:rsidRPr="009B021F">
        <w:rPr>
          <w:rStyle w:val="tlid-translation"/>
          <w:rFonts w:ascii="Times New Roman" w:hAnsi="Times New Roman" w:cs="Times New Roman"/>
          <w:sz w:val="28"/>
          <w:szCs w:val="28"/>
          <w:lang w:val="en-US"/>
        </w:rPr>
        <w:t>Δt</w:t>
      </w:r>
      <w:r w:rsidRPr="009B021F">
        <w:rPr>
          <w:rStyle w:val="tlid-translation"/>
          <w:rFonts w:ascii="Times New Roman" w:hAnsi="Times New Roman" w:cs="Times New Roman"/>
          <w:sz w:val="28"/>
          <w:szCs w:val="28"/>
        </w:rPr>
        <w:t xml:space="preserve"> = </w:t>
      </w:r>
      <w:r w:rsidRPr="009B021F">
        <w:rPr>
          <w:rStyle w:val="tlid-translation"/>
          <w:rFonts w:ascii="Times New Roman" w:hAnsi="Times New Roman" w:cs="Times New Roman"/>
          <w:sz w:val="28"/>
          <w:szCs w:val="28"/>
          <w:lang w:val="en-US"/>
        </w:rPr>
        <w:t>t</w:t>
      </w:r>
      <w:r w:rsidRPr="009B021F">
        <w:rPr>
          <w:rStyle w:val="tlid-translation"/>
          <w:rFonts w:ascii="Times New Roman" w:hAnsi="Times New Roman" w:cs="Times New Roman"/>
          <w:sz w:val="28"/>
          <w:szCs w:val="28"/>
          <w:vertAlign w:val="subscript"/>
        </w:rPr>
        <w:t>В</w:t>
      </w:r>
      <w:r w:rsidRPr="009B021F">
        <w:rPr>
          <w:rStyle w:val="tlid-translation"/>
          <w:rFonts w:ascii="Times New Roman" w:hAnsi="Times New Roman" w:cs="Times New Roman"/>
          <w:sz w:val="28"/>
          <w:szCs w:val="28"/>
        </w:rPr>
        <w:t xml:space="preserve">. в таки умовах можливий вибір альтернативних інвестиційних рішень, пов'язаний з модернізацією виробництва. Варіант переходу до технології № 2 (з точки </w:t>
      </w:r>
      <w:r w:rsidRPr="009B021F">
        <w:rPr>
          <w:rStyle w:val="tlid-translation"/>
          <w:rFonts w:ascii="Times New Roman" w:hAnsi="Times New Roman" w:cs="Times New Roman"/>
          <w:sz w:val="28"/>
          <w:szCs w:val="28"/>
          <w:lang w:val="en-US"/>
        </w:rPr>
        <w:t>A</w:t>
      </w:r>
      <w:r w:rsidRPr="009B021F">
        <w:rPr>
          <w:rStyle w:val="tlid-translation"/>
          <w:rFonts w:ascii="Times New Roman" w:hAnsi="Times New Roman" w:cs="Times New Roman"/>
          <w:sz w:val="28"/>
          <w:szCs w:val="28"/>
        </w:rPr>
        <w:t xml:space="preserve"> в точку </w:t>
      </w:r>
      <w:r w:rsidRPr="009B021F">
        <w:rPr>
          <w:rStyle w:val="tlid-translation"/>
          <w:rFonts w:ascii="Times New Roman" w:hAnsi="Times New Roman" w:cs="Times New Roman"/>
          <w:sz w:val="28"/>
          <w:szCs w:val="28"/>
          <w:lang w:val="en-US"/>
        </w:rPr>
        <w:t>B</w:t>
      </w:r>
      <w:r w:rsidRPr="009B021F">
        <w:rPr>
          <w:rStyle w:val="tlid-translation"/>
          <w:rFonts w:ascii="Times New Roman" w:hAnsi="Times New Roman" w:cs="Times New Roman"/>
          <w:sz w:val="28"/>
          <w:szCs w:val="28"/>
          <w:vertAlign w:val="subscript"/>
        </w:rPr>
        <w:t>2</w:t>
      </w:r>
      <w:r w:rsidRPr="009B021F">
        <w:rPr>
          <w:rStyle w:val="tlid-translation"/>
          <w:rFonts w:ascii="Times New Roman" w:hAnsi="Times New Roman" w:cs="Times New Roman"/>
          <w:sz w:val="28"/>
          <w:szCs w:val="28"/>
        </w:rPr>
        <w:t>) характеризується короткостроковим зростанням ефе</w:t>
      </w:r>
      <w:r w:rsidR="009B021F" w:rsidRPr="009B021F">
        <w:rPr>
          <w:rStyle w:val="tlid-translation"/>
          <w:rFonts w:ascii="Times New Roman" w:hAnsi="Times New Roman" w:cs="Times New Roman"/>
          <w:sz w:val="28"/>
          <w:szCs w:val="28"/>
        </w:rPr>
        <w:t xml:space="preserve">ктивності інвестицій, оскільки </w:t>
      </w:r>
      <w:r w:rsidR="009B021F" w:rsidRPr="009B021F">
        <w:rPr>
          <w:rStyle w:val="tlid-translation"/>
          <w:rFonts w:ascii="Times New Roman" w:hAnsi="Times New Roman" w:cs="Times New Roman"/>
          <w:sz w:val="28"/>
          <w:szCs w:val="28"/>
          <w:lang w:val="uk-UA"/>
        </w:rPr>
        <w:t xml:space="preserve"> </w:t>
      </w:r>
      <w:r w:rsidRPr="009B021F">
        <w:rPr>
          <w:rStyle w:val="tlid-translation"/>
          <w:rFonts w:ascii="Times New Roman" w:hAnsi="Times New Roman" w:cs="Times New Roman"/>
          <w:sz w:val="28"/>
          <w:szCs w:val="28"/>
        </w:rPr>
        <w:t>у</w:t>
      </w:r>
      <w:r w:rsidRPr="009B021F">
        <w:rPr>
          <w:rStyle w:val="tlid-translation"/>
          <w:rFonts w:ascii="Times New Roman" w:hAnsi="Times New Roman" w:cs="Times New Roman"/>
          <w:sz w:val="28"/>
          <w:szCs w:val="28"/>
          <w:vertAlign w:val="subscript"/>
        </w:rPr>
        <w:t>2</w:t>
      </w:r>
      <w:r w:rsidRPr="009B021F">
        <w:rPr>
          <w:rStyle w:val="tlid-translation"/>
          <w:rFonts w:ascii="Times New Roman" w:hAnsi="Times New Roman" w:cs="Times New Roman"/>
          <w:sz w:val="28"/>
          <w:szCs w:val="28"/>
        </w:rPr>
        <w:t xml:space="preserve"> (</w:t>
      </w:r>
      <w:r w:rsidRPr="009B021F">
        <w:rPr>
          <w:rStyle w:val="tlid-translation"/>
          <w:rFonts w:ascii="Times New Roman" w:hAnsi="Times New Roman" w:cs="Times New Roman"/>
          <w:sz w:val="28"/>
          <w:szCs w:val="28"/>
          <w:lang w:val="en-US"/>
        </w:rPr>
        <w:t>t</w:t>
      </w:r>
      <w:r w:rsidRPr="009B021F">
        <w:rPr>
          <w:rStyle w:val="tlid-translation"/>
          <w:rFonts w:ascii="Times New Roman" w:hAnsi="Times New Roman" w:cs="Times New Roman"/>
          <w:sz w:val="28"/>
          <w:szCs w:val="28"/>
          <w:vertAlign w:val="subscript"/>
          <w:lang w:val="en-US"/>
        </w:rPr>
        <w:t>B</w:t>
      </w:r>
      <w:r w:rsidRPr="009B021F">
        <w:rPr>
          <w:rStyle w:val="tlid-translation"/>
          <w:rFonts w:ascii="Times New Roman" w:hAnsi="Times New Roman" w:cs="Times New Roman"/>
          <w:sz w:val="28"/>
          <w:szCs w:val="28"/>
        </w:rPr>
        <w:t>)&gt; у</w:t>
      </w:r>
      <w:r w:rsidRPr="009B021F">
        <w:rPr>
          <w:rStyle w:val="tlid-translation"/>
          <w:rFonts w:ascii="Times New Roman" w:hAnsi="Times New Roman" w:cs="Times New Roman"/>
          <w:sz w:val="28"/>
          <w:szCs w:val="28"/>
          <w:vertAlign w:val="subscript"/>
        </w:rPr>
        <w:t>1</w:t>
      </w:r>
      <w:r w:rsidRPr="009B021F">
        <w:rPr>
          <w:rStyle w:val="tlid-translation"/>
          <w:rFonts w:ascii="Times New Roman" w:hAnsi="Times New Roman" w:cs="Times New Roman"/>
          <w:sz w:val="28"/>
          <w:szCs w:val="28"/>
        </w:rPr>
        <w:t>(</w:t>
      </w:r>
      <w:r w:rsidRPr="009B021F">
        <w:rPr>
          <w:rStyle w:val="tlid-translation"/>
          <w:rFonts w:ascii="Times New Roman" w:hAnsi="Times New Roman" w:cs="Times New Roman"/>
          <w:sz w:val="28"/>
          <w:szCs w:val="28"/>
          <w:lang w:val="en-US"/>
        </w:rPr>
        <w:t>t</w:t>
      </w:r>
      <w:r w:rsidRPr="009B021F">
        <w:rPr>
          <w:rStyle w:val="tlid-translation"/>
          <w:rFonts w:ascii="Times New Roman" w:hAnsi="Times New Roman" w:cs="Times New Roman"/>
          <w:sz w:val="28"/>
          <w:szCs w:val="28"/>
          <w:vertAlign w:val="subscript"/>
          <w:lang w:val="en-US"/>
        </w:rPr>
        <w:t>B</w:t>
      </w:r>
      <w:r w:rsidRPr="009B021F">
        <w:rPr>
          <w:rStyle w:val="tlid-translation"/>
          <w:rFonts w:ascii="Times New Roman" w:hAnsi="Times New Roman" w:cs="Times New Roman"/>
          <w:sz w:val="28"/>
          <w:szCs w:val="28"/>
        </w:rPr>
        <w:t>), проте в довгостроковій перспективі цей варіант швидко програє, оскільки потенціал даної технології виявляється близький до вичерпання, і, отже, господарюючим суб'єктам доводиться в недалекому майбутньому витрачати ресурси на підготовку і здійснення чергового технологічного ривка.</w:t>
      </w:r>
      <w:r w:rsidRPr="009B021F">
        <w:rPr>
          <w:rFonts w:ascii="Times New Roman" w:hAnsi="Times New Roman" w:cs="Times New Roman"/>
          <w:sz w:val="28"/>
          <w:szCs w:val="28"/>
        </w:rPr>
        <w:t xml:space="preserve"> </w:t>
      </w:r>
      <w:r w:rsidRPr="009B021F">
        <w:rPr>
          <w:rStyle w:val="tlid-translation"/>
          <w:rFonts w:ascii="Times New Roman" w:hAnsi="Times New Roman" w:cs="Times New Roman"/>
          <w:sz w:val="28"/>
          <w:szCs w:val="28"/>
        </w:rPr>
        <w:t xml:space="preserve">Варіант переходу до технології № 3 (з точки А в точку </w:t>
      </w:r>
      <w:r w:rsidRPr="009B021F">
        <w:rPr>
          <w:rStyle w:val="tlid-translation"/>
          <w:rFonts w:ascii="Times New Roman" w:hAnsi="Times New Roman" w:cs="Times New Roman"/>
          <w:sz w:val="28"/>
          <w:szCs w:val="28"/>
          <w:lang w:val="en-US"/>
        </w:rPr>
        <w:t>B</w:t>
      </w:r>
      <w:r w:rsidRPr="009B021F">
        <w:rPr>
          <w:rStyle w:val="tlid-translation"/>
          <w:rFonts w:ascii="Times New Roman" w:hAnsi="Times New Roman" w:cs="Times New Roman"/>
          <w:sz w:val="28"/>
          <w:szCs w:val="28"/>
          <w:vertAlign w:val="subscript"/>
        </w:rPr>
        <w:t>3</w:t>
      </w:r>
      <w:r w:rsidRPr="009B021F">
        <w:rPr>
          <w:rStyle w:val="tlid-translation"/>
          <w:rFonts w:ascii="Times New Roman" w:hAnsi="Times New Roman" w:cs="Times New Roman"/>
          <w:sz w:val="28"/>
          <w:szCs w:val="28"/>
        </w:rPr>
        <w:t>) характеризується, навпаки, падінням ефективності в коротк</w:t>
      </w:r>
      <w:r w:rsidR="009B021F">
        <w:rPr>
          <w:rStyle w:val="tlid-translation"/>
          <w:rFonts w:ascii="Times New Roman" w:hAnsi="Times New Roman" w:cs="Times New Roman"/>
          <w:sz w:val="28"/>
          <w:szCs w:val="28"/>
        </w:rPr>
        <w:t xml:space="preserve">остроковій перспективі, так як </w:t>
      </w:r>
      <w:r w:rsidRPr="009B021F">
        <w:rPr>
          <w:rStyle w:val="tlid-translation"/>
          <w:rFonts w:ascii="Times New Roman" w:hAnsi="Times New Roman" w:cs="Times New Roman"/>
          <w:sz w:val="28"/>
          <w:szCs w:val="28"/>
        </w:rPr>
        <w:t>у</w:t>
      </w:r>
      <w:r w:rsidRPr="009B021F">
        <w:rPr>
          <w:rStyle w:val="tlid-translation"/>
          <w:rFonts w:ascii="Times New Roman" w:hAnsi="Times New Roman" w:cs="Times New Roman"/>
          <w:sz w:val="28"/>
          <w:szCs w:val="28"/>
          <w:vertAlign w:val="subscript"/>
        </w:rPr>
        <w:t>3</w:t>
      </w:r>
      <w:r w:rsidRPr="009B021F">
        <w:rPr>
          <w:rStyle w:val="tlid-translation"/>
          <w:rFonts w:ascii="Times New Roman" w:hAnsi="Times New Roman" w:cs="Times New Roman"/>
          <w:sz w:val="28"/>
          <w:szCs w:val="28"/>
        </w:rPr>
        <w:t>(</w:t>
      </w:r>
      <w:r w:rsidRPr="009B021F">
        <w:rPr>
          <w:rStyle w:val="tlid-translation"/>
          <w:rFonts w:ascii="Times New Roman" w:hAnsi="Times New Roman" w:cs="Times New Roman"/>
          <w:sz w:val="28"/>
          <w:szCs w:val="28"/>
          <w:lang w:val="en-US"/>
        </w:rPr>
        <w:t>t</w:t>
      </w:r>
      <w:r w:rsidRPr="009B021F">
        <w:rPr>
          <w:rStyle w:val="tlid-translation"/>
          <w:rFonts w:ascii="Times New Roman" w:hAnsi="Times New Roman" w:cs="Times New Roman"/>
          <w:sz w:val="28"/>
          <w:szCs w:val="28"/>
          <w:vertAlign w:val="subscript"/>
          <w:lang w:val="en-US"/>
        </w:rPr>
        <w:t>B</w:t>
      </w:r>
      <w:r w:rsidRPr="009B021F">
        <w:rPr>
          <w:rStyle w:val="tlid-translation"/>
          <w:rFonts w:ascii="Times New Roman" w:hAnsi="Times New Roman" w:cs="Times New Roman"/>
          <w:sz w:val="28"/>
          <w:szCs w:val="28"/>
        </w:rPr>
        <w:t>)</w:t>
      </w:r>
      <w:r w:rsidR="009B021F">
        <w:rPr>
          <w:rStyle w:val="tlid-translation"/>
          <w:rFonts w:ascii="Times New Roman" w:hAnsi="Times New Roman" w:cs="Times New Roman"/>
          <w:sz w:val="28"/>
          <w:szCs w:val="28"/>
          <w:lang w:val="uk-UA"/>
        </w:rPr>
        <w:t xml:space="preserve"> </w:t>
      </w:r>
      <w:r w:rsidRPr="009B021F">
        <w:rPr>
          <w:rStyle w:val="tlid-translation"/>
          <w:rFonts w:ascii="Times New Roman" w:hAnsi="Times New Roman" w:cs="Times New Roman"/>
          <w:sz w:val="28"/>
          <w:szCs w:val="28"/>
        </w:rPr>
        <w:t>&gt; у</w:t>
      </w:r>
      <w:r w:rsidRPr="009B021F">
        <w:rPr>
          <w:rStyle w:val="tlid-translation"/>
          <w:rFonts w:ascii="Times New Roman" w:hAnsi="Times New Roman" w:cs="Times New Roman"/>
          <w:sz w:val="28"/>
          <w:szCs w:val="28"/>
          <w:vertAlign w:val="subscript"/>
        </w:rPr>
        <w:t>1</w:t>
      </w:r>
      <w:r w:rsidRPr="009B021F">
        <w:rPr>
          <w:rStyle w:val="tlid-translation"/>
          <w:rFonts w:ascii="Times New Roman" w:hAnsi="Times New Roman" w:cs="Times New Roman"/>
          <w:sz w:val="28"/>
          <w:szCs w:val="28"/>
        </w:rPr>
        <w:t>(</w:t>
      </w:r>
      <w:r w:rsidRPr="009B021F">
        <w:rPr>
          <w:rStyle w:val="tlid-translation"/>
          <w:rFonts w:ascii="Times New Roman" w:hAnsi="Times New Roman" w:cs="Times New Roman"/>
          <w:sz w:val="28"/>
          <w:szCs w:val="28"/>
          <w:lang w:val="en-US"/>
        </w:rPr>
        <w:t>t</w:t>
      </w:r>
      <w:r w:rsidRPr="009B021F">
        <w:rPr>
          <w:rStyle w:val="tlid-translation"/>
          <w:rFonts w:ascii="Times New Roman" w:hAnsi="Times New Roman" w:cs="Times New Roman"/>
          <w:sz w:val="28"/>
          <w:szCs w:val="28"/>
          <w:vertAlign w:val="subscript"/>
          <w:lang w:val="en-US"/>
        </w:rPr>
        <w:t>B</w:t>
      </w:r>
      <w:r w:rsidRPr="009B021F">
        <w:rPr>
          <w:rStyle w:val="tlid-translation"/>
          <w:rFonts w:ascii="Times New Roman" w:hAnsi="Times New Roman" w:cs="Times New Roman"/>
          <w:sz w:val="28"/>
          <w:szCs w:val="28"/>
        </w:rPr>
        <w:t xml:space="preserve">), проте довгостроковий ефект такого інвестиційного рішення з лишком перекриває короткострокові втрати, оскільки </w:t>
      </w:r>
      <w:r w:rsidRPr="009B021F">
        <w:rPr>
          <w:rStyle w:val="tlid-translation"/>
          <w:rFonts w:ascii="Times New Roman" w:hAnsi="Times New Roman" w:cs="Times New Roman"/>
          <w:sz w:val="28"/>
          <w:szCs w:val="28"/>
          <w:lang w:val="uk-UA"/>
        </w:rPr>
        <w:t>подальше</w:t>
      </w:r>
      <w:r w:rsidRPr="009B021F">
        <w:rPr>
          <w:rStyle w:val="tlid-translation"/>
          <w:rFonts w:ascii="Times New Roman" w:hAnsi="Times New Roman" w:cs="Times New Roman"/>
          <w:sz w:val="28"/>
          <w:szCs w:val="28"/>
        </w:rPr>
        <w:t xml:space="preserve"> зростання ефективності інвестицій забезпечується висок</w:t>
      </w:r>
      <w:r w:rsidRPr="009B021F">
        <w:rPr>
          <w:rStyle w:val="tlid-translation"/>
          <w:rFonts w:ascii="Times New Roman" w:hAnsi="Times New Roman" w:cs="Times New Roman"/>
          <w:sz w:val="28"/>
          <w:szCs w:val="28"/>
          <w:lang w:val="uk-UA"/>
        </w:rPr>
        <w:t>ою</w:t>
      </w:r>
      <w:r w:rsidRPr="009B021F">
        <w:rPr>
          <w:rStyle w:val="tlid-translation"/>
          <w:rFonts w:ascii="Times New Roman" w:hAnsi="Times New Roman" w:cs="Times New Roman"/>
          <w:sz w:val="28"/>
          <w:szCs w:val="28"/>
        </w:rPr>
        <w:t xml:space="preserve"> технологічн</w:t>
      </w:r>
      <w:r w:rsidRPr="009B021F">
        <w:rPr>
          <w:rStyle w:val="tlid-translation"/>
          <w:rFonts w:ascii="Times New Roman" w:hAnsi="Times New Roman" w:cs="Times New Roman"/>
          <w:sz w:val="28"/>
          <w:szCs w:val="28"/>
          <w:lang w:val="uk-UA"/>
        </w:rPr>
        <w:t>ою</w:t>
      </w:r>
      <w:r w:rsidRPr="009B021F">
        <w:rPr>
          <w:rStyle w:val="tlid-translation"/>
          <w:rFonts w:ascii="Times New Roman" w:hAnsi="Times New Roman" w:cs="Times New Roman"/>
          <w:sz w:val="28"/>
          <w:szCs w:val="28"/>
        </w:rPr>
        <w:t xml:space="preserve"> межею</w:t>
      </w:r>
    </w:p>
    <w:p w:rsidR="009B021F" w:rsidRDefault="00DE6D79" w:rsidP="009B021F">
      <w:pPr>
        <w:spacing w:after="0" w:line="360" w:lineRule="auto"/>
        <w:jc w:val="center"/>
        <w:rPr>
          <w:rStyle w:val="tlid-translation"/>
          <w:rFonts w:ascii="Times New Roman" w:hAnsi="Times New Roman" w:cs="Times New Roman"/>
          <w:sz w:val="28"/>
          <w:szCs w:val="28"/>
        </w:rPr>
      </w:pPr>
      <w:r w:rsidRPr="009B021F">
        <w:rPr>
          <w:rFonts w:ascii="Times New Roman" w:hAnsi="Times New Roman" w:cs="Times New Roman"/>
          <w:noProof/>
          <w:sz w:val="28"/>
          <w:szCs w:val="28"/>
          <w:lang w:eastAsia="ru-RU"/>
        </w:rPr>
        <w:lastRenderedPageBreak/>
        <w:drawing>
          <wp:inline distT="0" distB="0" distL="0" distR="0">
            <wp:extent cx="5940425" cy="2877158"/>
            <wp:effectExtent l="19050" t="0" r="3175" b="0"/>
            <wp:docPr id="19" name="Рисунок 19" descr="C:\актуальный_круг_19\Курсы_КПИ\инвестиции_DS\нау\по_делу\main_text\модели\молель_2\параграф_4.4\рисунки_4_4\рис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актуальный_круг_19\Курсы_КПИ\инвестиции_DS\нау\по_делу\main_text\модели\молель_2\параграф_4.4\рисунки_4_4\рис_3.jpg"/>
                    <pic:cNvPicPr>
                      <a:picLocks noChangeAspect="1" noChangeArrowheads="1"/>
                    </pic:cNvPicPr>
                  </pic:nvPicPr>
                  <pic:blipFill>
                    <a:blip r:embed="rId150" cstate="print"/>
                    <a:srcRect/>
                    <a:stretch>
                      <a:fillRect/>
                    </a:stretch>
                  </pic:blipFill>
                  <pic:spPr bwMode="auto">
                    <a:xfrm>
                      <a:off x="0" y="0"/>
                      <a:ext cx="5940425" cy="2877158"/>
                    </a:xfrm>
                    <a:prstGeom prst="rect">
                      <a:avLst/>
                    </a:prstGeom>
                    <a:noFill/>
                    <a:ln w="9525">
                      <a:noFill/>
                      <a:miter lim="800000"/>
                      <a:headEnd/>
                      <a:tailEnd/>
                    </a:ln>
                  </pic:spPr>
                </pic:pic>
              </a:graphicData>
            </a:graphic>
          </wp:inline>
        </w:drawing>
      </w:r>
      <w:r w:rsidR="009B021F" w:rsidRPr="009B021F">
        <w:rPr>
          <w:rStyle w:val="tlid-translation"/>
          <w:rFonts w:ascii="Times New Roman" w:hAnsi="Times New Roman" w:cs="Times New Roman"/>
          <w:sz w:val="28"/>
          <w:szCs w:val="28"/>
        </w:rPr>
        <w:t>Рисунок 4.3 -</w:t>
      </w:r>
      <w:r w:rsidRPr="009B021F">
        <w:rPr>
          <w:rStyle w:val="tlid-translation"/>
          <w:rFonts w:ascii="Times New Roman" w:hAnsi="Times New Roman" w:cs="Times New Roman"/>
          <w:sz w:val="28"/>
          <w:szCs w:val="28"/>
        </w:rPr>
        <w:t xml:space="preserve"> Технологічні наслідки інвестиційних рішень</w:t>
      </w:r>
    </w:p>
    <w:p w:rsidR="009B021F" w:rsidRDefault="009B021F" w:rsidP="00E7215A">
      <w:pPr>
        <w:spacing w:after="0" w:line="360" w:lineRule="auto"/>
        <w:rPr>
          <w:rFonts w:ascii="Times New Roman" w:hAnsi="Times New Roman" w:cs="Times New Roman"/>
          <w:sz w:val="28"/>
          <w:szCs w:val="28"/>
        </w:rPr>
      </w:pPr>
    </w:p>
    <w:p w:rsidR="006B4F6E" w:rsidRPr="006B4F6E" w:rsidRDefault="00DE6D79" w:rsidP="006B4F6E">
      <w:pPr>
        <w:spacing w:after="0" w:line="360" w:lineRule="auto"/>
        <w:ind w:firstLine="708"/>
        <w:jc w:val="both"/>
        <w:rPr>
          <w:rFonts w:ascii="Times New Roman" w:hAnsi="Times New Roman" w:cs="Times New Roman"/>
          <w:sz w:val="28"/>
          <w:szCs w:val="28"/>
          <w:lang w:val="uk-UA"/>
        </w:rPr>
      </w:pPr>
      <w:r w:rsidRPr="006B4F6E">
        <w:rPr>
          <w:rStyle w:val="tlid-translation"/>
          <w:rFonts w:ascii="Times New Roman" w:hAnsi="Times New Roman" w:cs="Times New Roman"/>
          <w:sz w:val="28"/>
          <w:szCs w:val="28"/>
        </w:rPr>
        <w:t>У такій ситуації можливе залучення інвестицій на кредитній основі, оскільки подальше зростання ефективності забезпечує наявність ресурсів для погашення кредитної заборгованості.</w:t>
      </w:r>
      <w:r w:rsidRPr="006B4F6E">
        <w:rPr>
          <w:rStyle w:val="tlid-translation"/>
          <w:rFonts w:ascii="Times New Roman" w:hAnsi="Times New Roman" w:cs="Times New Roman"/>
          <w:sz w:val="28"/>
          <w:szCs w:val="28"/>
          <w:lang w:val="uk-UA"/>
        </w:rPr>
        <w:t xml:space="preserve"> Нарешті, найгірший варіант полягає в тому, щоб нічого не змінювати, залишаючись в руслі колишнього технологічного рішення № 1 (перехід з точки А в точку </w:t>
      </w:r>
      <w:r w:rsidRPr="006B4F6E">
        <w:rPr>
          <w:rStyle w:val="tlid-translation"/>
          <w:rFonts w:ascii="Times New Roman" w:hAnsi="Times New Roman" w:cs="Times New Roman"/>
          <w:sz w:val="28"/>
          <w:szCs w:val="28"/>
          <w:lang w:val="en-US"/>
        </w:rPr>
        <w:t>B</w:t>
      </w:r>
      <w:r w:rsidRPr="006B4F6E">
        <w:rPr>
          <w:rStyle w:val="tlid-translation"/>
          <w:rFonts w:ascii="Times New Roman" w:hAnsi="Times New Roman" w:cs="Times New Roman"/>
          <w:sz w:val="28"/>
          <w:szCs w:val="28"/>
          <w:vertAlign w:val="subscript"/>
          <w:lang w:val="uk-UA"/>
        </w:rPr>
        <w:t>1</w:t>
      </w:r>
      <w:r w:rsidRPr="006B4F6E">
        <w:rPr>
          <w:rStyle w:val="tlid-translation"/>
          <w:rFonts w:ascii="Times New Roman" w:hAnsi="Times New Roman" w:cs="Times New Roman"/>
          <w:sz w:val="28"/>
          <w:szCs w:val="28"/>
          <w:lang w:val="uk-UA"/>
        </w:rPr>
        <w:t xml:space="preserve"> навіть короткостроковий ефект від подібних інвестицій виявляється набагато скромніше витрачених інвестиційних ресурсів, а в довгостроковій перспективі дана технологія не відповідає суспільно нормального рівня і залишає виробничий процес.</w:t>
      </w:r>
      <w:r w:rsidR="006B4F6E" w:rsidRPr="006B4F6E">
        <w:rPr>
          <w:rStyle w:val="tlid-translation"/>
          <w:rFonts w:ascii="Times New Roman" w:hAnsi="Times New Roman" w:cs="Times New Roman"/>
          <w:sz w:val="28"/>
          <w:szCs w:val="28"/>
          <w:lang w:val="uk-UA"/>
        </w:rPr>
        <w:t xml:space="preserve"> </w:t>
      </w:r>
      <w:r w:rsidRPr="006B4F6E">
        <w:rPr>
          <w:rStyle w:val="tlid-translation"/>
          <w:rFonts w:ascii="Times New Roman" w:hAnsi="Times New Roman" w:cs="Times New Roman"/>
          <w:sz w:val="28"/>
          <w:szCs w:val="28"/>
          <w:lang w:val="uk-UA"/>
        </w:rPr>
        <w:t>З наведеного прикладу видно, що сенс подолання періоду технологічного розриву, які час від часу повторюються в кожній галузі господарства, полягає в тому, щоб швидко і по можливості з меншими втратами "пересісти" з однієї логістичної кривої на іншу, відповідну бі</w:t>
      </w:r>
      <w:r w:rsidR="006B4F6E" w:rsidRPr="006B4F6E">
        <w:rPr>
          <w:rStyle w:val="tlid-translation"/>
          <w:rFonts w:ascii="Times New Roman" w:hAnsi="Times New Roman" w:cs="Times New Roman"/>
          <w:sz w:val="28"/>
          <w:szCs w:val="28"/>
          <w:lang w:val="uk-UA"/>
        </w:rPr>
        <w:t>льш прогресивному технологічному</w:t>
      </w:r>
      <w:r w:rsidRPr="006B4F6E">
        <w:rPr>
          <w:rStyle w:val="tlid-translation"/>
          <w:rFonts w:ascii="Times New Roman" w:hAnsi="Times New Roman" w:cs="Times New Roman"/>
          <w:sz w:val="28"/>
          <w:szCs w:val="28"/>
          <w:lang w:val="uk-UA"/>
        </w:rPr>
        <w:t xml:space="preserve"> укладу. При цьому правильний вибір замісної технології цілком залежить від правильності оцінок верхніх технологічних меж кількох конкуруючих один з одним технологій, призначених для вирішення однієї і тієї ж технічної задачі. Це одна з найскладніших проблем техніко-економічного прогнозування. Для правильної оцінки меж розвитку технологій, які перебувають ще на початку свого шляху в виробничі системи, як правило, потрібні консультанти, фахівці-"предельщікі" (</w:t>
      </w:r>
      <w:r w:rsidRPr="006B4F6E">
        <w:rPr>
          <w:rStyle w:val="tlid-translation"/>
          <w:rFonts w:ascii="Times New Roman" w:hAnsi="Times New Roman" w:cs="Times New Roman"/>
          <w:sz w:val="28"/>
          <w:szCs w:val="28"/>
        </w:rPr>
        <w:t>marginals</w:t>
      </w:r>
      <w:r w:rsidRPr="006B4F6E">
        <w:rPr>
          <w:rStyle w:val="tlid-translation"/>
          <w:rFonts w:ascii="Times New Roman" w:hAnsi="Times New Roman" w:cs="Times New Roman"/>
          <w:sz w:val="28"/>
          <w:szCs w:val="28"/>
          <w:lang w:val="uk-UA"/>
        </w:rPr>
        <w:t xml:space="preserve">), які не тільки </w:t>
      </w:r>
      <w:r w:rsidRPr="006B4F6E">
        <w:rPr>
          <w:rStyle w:val="tlid-translation"/>
          <w:rFonts w:ascii="Times New Roman" w:hAnsi="Times New Roman" w:cs="Times New Roman"/>
          <w:sz w:val="28"/>
          <w:szCs w:val="28"/>
          <w:lang w:val="uk-UA"/>
        </w:rPr>
        <w:lastRenderedPageBreak/>
        <w:t>володіють інформацією про можливості конкретних технологій, а й глибоко розуміють загальні закономірності техніко-економічної динаміки.</w:t>
      </w:r>
    </w:p>
    <w:p w:rsidR="006B4F6E" w:rsidRPr="006B4F6E" w:rsidRDefault="00DE6D79" w:rsidP="006B4F6E">
      <w:pPr>
        <w:spacing w:after="0" w:line="360" w:lineRule="auto"/>
        <w:ind w:firstLine="708"/>
        <w:jc w:val="both"/>
        <w:rPr>
          <w:rFonts w:ascii="Times New Roman" w:hAnsi="Times New Roman" w:cs="Times New Roman"/>
          <w:sz w:val="28"/>
          <w:szCs w:val="28"/>
        </w:rPr>
      </w:pPr>
      <w:r w:rsidRPr="006B4F6E">
        <w:rPr>
          <w:rStyle w:val="tlid-translation"/>
          <w:rFonts w:ascii="Times New Roman" w:hAnsi="Times New Roman" w:cs="Times New Roman"/>
          <w:sz w:val="28"/>
          <w:szCs w:val="28"/>
        </w:rPr>
        <w:t xml:space="preserve">Формування державної науково-технічної та промислової політики має бути прив'язане до розвитку певних технологічних укладів, що розвиваються в макроекономічній системі. Управління виробничими процесами як на рівні підприємств, так і на рівні </w:t>
      </w:r>
      <w:r w:rsidR="006B4F6E" w:rsidRPr="006B4F6E">
        <w:rPr>
          <w:rStyle w:val="tlid-translation"/>
          <w:rFonts w:ascii="Times New Roman" w:hAnsi="Times New Roman" w:cs="Times New Roman"/>
          <w:sz w:val="28"/>
          <w:szCs w:val="28"/>
          <w:lang w:val="uk-UA"/>
        </w:rPr>
        <w:t>макрогосподарсиких</w:t>
      </w:r>
      <w:r w:rsidRPr="006B4F6E">
        <w:rPr>
          <w:rStyle w:val="tlid-translation"/>
          <w:rFonts w:ascii="Times New Roman" w:hAnsi="Times New Roman" w:cs="Times New Roman"/>
          <w:sz w:val="28"/>
          <w:szCs w:val="28"/>
        </w:rPr>
        <w:t xml:space="preserve"> одиниць, починається з управління технологічною структурою виробництва і не може бути ефективним без належної уваги до технологічних проблем.</w:t>
      </w:r>
    </w:p>
    <w:p w:rsidR="00DE6D79" w:rsidRPr="006B4F6E" w:rsidRDefault="00DE6D79" w:rsidP="006B4F6E">
      <w:pPr>
        <w:spacing w:after="0" w:line="360" w:lineRule="auto"/>
        <w:ind w:firstLine="708"/>
        <w:jc w:val="both"/>
        <w:rPr>
          <w:rFonts w:ascii="Times New Roman" w:hAnsi="Times New Roman" w:cs="Times New Roman"/>
          <w:sz w:val="28"/>
          <w:szCs w:val="28"/>
        </w:rPr>
      </w:pPr>
      <w:r w:rsidRPr="006B4F6E">
        <w:rPr>
          <w:rStyle w:val="tlid-translation"/>
          <w:rFonts w:ascii="Times New Roman" w:hAnsi="Times New Roman" w:cs="Times New Roman"/>
          <w:sz w:val="28"/>
          <w:szCs w:val="28"/>
        </w:rPr>
        <w:t xml:space="preserve">Життєвий цикл кожного технологічного укладу триває в середньому близько 100 років. Детальні дослідження показали, що за цей час він відчуває два </w:t>
      </w:r>
      <w:r w:rsidR="006B4F6E" w:rsidRPr="006B4F6E">
        <w:rPr>
          <w:rStyle w:val="tlid-translation"/>
          <w:rFonts w:ascii="Times New Roman" w:hAnsi="Times New Roman" w:cs="Times New Roman"/>
          <w:sz w:val="28"/>
          <w:szCs w:val="28"/>
        </w:rPr>
        <w:t>підйому, дві висхідні хвилі (Рис. 4.</w:t>
      </w:r>
      <w:r w:rsidRPr="006B4F6E">
        <w:rPr>
          <w:rStyle w:val="tlid-translation"/>
          <w:rFonts w:ascii="Times New Roman" w:hAnsi="Times New Roman" w:cs="Times New Roman"/>
          <w:sz w:val="28"/>
          <w:szCs w:val="28"/>
        </w:rPr>
        <w:t>4). Перша з них припадає на початок розвитку технологічного укладу і обумовлена</w:t>
      </w:r>
      <w:r w:rsidR="006B4F6E" w:rsidRPr="006B4F6E">
        <w:rPr>
          <w:rFonts w:ascii="Times New Roman" w:hAnsi="Times New Roman" w:cs="Times New Roman"/>
          <w:sz w:val="28"/>
          <w:szCs w:val="28"/>
        </w:rPr>
        <w:t xml:space="preserve"> </w:t>
      </w:r>
      <w:r w:rsidRPr="006B4F6E">
        <w:rPr>
          <w:rStyle w:val="tlid-translation"/>
          <w:rFonts w:ascii="Times New Roman" w:hAnsi="Times New Roman" w:cs="Times New Roman"/>
          <w:sz w:val="28"/>
          <w:szCs w:val="28"/>
        </w:rPr>
        <w:t>технологічними, внутрішніми причинами, викликаними закономірностями пропозиції нових технологій, коли даний уклад прокладає собі дорогу в чужорідно</w:t>
      </w:r>
      <w:r w:rsidRPr="006B4F6E">
        <w:rPr>
          <w:rStyle w:val="tlid-translation"/>
          <w:rFonts w:ascii="Times New Roman" w:hAnsi="Times New Roman" w:cs="Times New Roman"/>
          <w:sz w:val="28"/>
          <w:szCs w:val="28"/>
          <w:lang w:val="uk-UA"/>
        </w:rPr>
        <w:t>му</w:t>
      </w:r>
      <w:r w:rsidRPr="006B4F6E">
        <w:rPr>
          <w:rStyle w:val="tlid-translation"/>
          <w:rFonts w:ascii="Times New Roman" w:hAnsi="Times New Roman" w:cs="Times New Roman"/>
          <w:sz w:val="28"/>
          <w:szCs w:val="28"/>
        </w:rPr>
        <w:t xml:space="preserve"> соціально-економічному середовищі.</w:t>
      </w:r>
    </w:p>
    <w:p w:rsidR="00DE6D79" w:rsidRPr="0082281E" w:rsidRDefault="00DE6D79" w:rsidP="006B4F6E">
      <w:pPr>
        <w:spacing w:after="0" w:line="360" w:lineRule="auto"/>
        <w:jc w:val="center"/>
        <w:rPr>
          <w:rStyle w:val="tlid-translation"/>
          <w:rFonts w:ascii="Times New Roman" w:hAnsi="Times New Roman" w:cs="Times New Roman"/>
          <w:b/>
          <w:sz w:val="28"/>
          <w:szCs w:val="28"/>
          <w:lang w:val="en-US"/>
        </w:rPr>
      </w:pPr>
      <w:r w:rsidRPr="0082281E">
        <w:rPr>
          <w:rFonts w:ascii="Times New Roman" w:hAnsi="Times New Roman" w:cs="Times New Roman"/>
          <w:b/>
          <w:noProof/>
          <w:sz w:val="28"/>
          <w:szCs w:val="28"/>
          <w:lang w:eastAsia="ru-RU"/>
        </w:rPr>
        <w:drawing>
          <wp:inline distT="0" distB="0" distL="0" distR="0">
            <wp:extent cx="4241800" cy="2723020"/>
            <wp:effectExtent l="19050" t="0" r="6350" b="0"/>
            <wp:docPr id="27" name="Рисунок 27" descr="C:\актуальный_круг_19\Курсы_КПИ\инвестиции_DS\нау\по_делу\main_text\модели\молель_2\параграф_4.4\рисунки_4_4\рис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актуальный_круг_19\Курсы_КПИ\инвестиции_DS\нау\по_делу\main_text\модели\молель_2\параграф_4.4\рисунки_4_4\рис_4.jpg"/>
                    <pic:cNvPicPr>
                      <a:picLocks noChangeAspect="1" noChangeArrowheads="1"/>
                    </pic:cNvPicPr>
                  </pic:nvPicPr>
                  <pic:blipFill>
                    <a:blip r:embed="rId151" cstate="print"/>
                    <a:srcRect/>
                    <a:stretch>
                      <a:fillRect/>
                    </a:stretch>
                  </pic:blipFill>
                  <pic:spPr bwMode="auto">
                    <a:xfrm>
                      <a:off x="0" y="0"/>
                      <a:ext cx="4241800" cy="2723020"/>
                    </a:xfrm>
                    <a:prstGeom prst="rect">
                      <a:avLst/>
                    </a:prstGeom>
                    <a:noFill/>
                    <a:ln w="9525">
                      <a:noFill/>
                      <a:miter lim="800000"/>
                      <a:headEnd/>
                      <a:tailEnd/>
                    </a:ln>
                  </pic:spPr>
                </pic:pic>
              </a:graphicData>
            </a:graphic>
          </wp:inline>
        </w:drawing>
      </w:r>
    </w:p>
    <w:p w:rsidR="00DE6D79" w:rsidRPr="00921A6D" w:rsidRDefault="006B4F6E" w:rsidP="006B4F6E">
      <w:pPr>
        <w:spacing w:after="0" w:line="360" w:lineRule="auto"/>
        <w:jc w:val="center"/>
        <w:rPr>
          <w:rStyle w:val="tlid-translation"/>
          <w:rFonts w:ascii="Times New Roman" w:hAnsi="Times New Roman" w:cs="Times New Roman"/>
          <w:sz w:val="28"/>
          <w:szCs w:val="28"/>
          <w:lang w:val="en-US"/>
        </w:rPr>
      </w:pPr>
      <w:r w:rsidRPr="006B4F6E">
        <w:rPr>
          <w:rStyle w:val="tlid-translation"/>
          <w:rFonts w:ascii="Times New Roman" w:hAnsi="Times New Roman" w:cs="Times New Roman"/>
          <w:sz w:val="28"/>
          <w:szCs w:val="28"/>
          <w:lang w:val="uk-UA"/>
        </w:rPr>
        <w:t>Рисунок</w:t>
      </w:r>
      <w:r w:rsidR="00DE6D79" w:rsidRPr="006B4F6E">
        <w:rPr>
          <w:rStyle w:val="tlid-translation"/>
          <w:rFonts w:ascii="Times New Roman" w:hAnsi="Times New Roman" w:cs="Times New Roman"/>
          <w:sz w:val="28"/>
          <w:szCs w:val="28"/>
          <w:lang w:val="en-US"/>
        </w:rPr>
        <w:t xml:space="preserve"> </w:t>
      </w:r>
      <w:r w:rsidRPr="006B4F6E">
        <w:rPr>
          <w:rStyle w:val="tlid-translation"/>
          <w:rFonts w:ascii="Times New Roman" w:hAnsi="Times New Roman" w:cs="Times New Roman"/>
          <w:sz w:val="28"/>
          <w:szCs w:val="28"/>
          <w:lang w:val="uk-UA"/>
        </w:rPr>
        <w:t>4.</w:t>
      </w:r>
      <w:r w:rsidRPr="006B4F6E">
        <w:rPr>
          <w:rStyle w:val="tlid-translation"/>
          <w:rFonts w:ascii="Times New Roman" w:hAnsi="Times New Roman" w:cs="Times New Roman"/>
          <w:sz w:val="28"/>
          <w:szCs w:val="28"/>
          <w:lang w:val="en-US"/>
        </w:rPr>
        <w:t>4 -</w:t>
      </w:r>
      <w:r w:rsidR="00DE6D79" w:rsidRPr="006B4F6E">
        <w:rPr>
          <w:rStyle w:val="tlid-translation"/>
          <w:rFonts w:ascii="Times New Roman" w:hAnsi="Times New Roman" w:cs="Times New Roman"/>
          <w:sz w:val="28"/>
          <w:szCs w:val="28"/>
          <w:lang w:val="en-US"/>
        </w:rPr>
        <w:t xml:space="preserve"> </w:t>
      </w:r>
      <w:r w:rsidR="00DE6D79" w:rsidRPr="006B4F6E">
        <w:rPr>
          <w:rStyle w:val="tlid-translation"/>
          <w:rFonts w:ascii="Times New Roman" w:hAnsi="Times New Roman" w:cs="Times New Roman"/>
          <w:sz w:val="28"/>
          <w:szCs w:val="28"/>
        </w:rPr>
        <w:t>Життєвий</w:t>
      </w:r>
      <w:r w:rsidR="00DE6D79" w:rsidRPr="006B4F6E">
        <w:rPr>
          <w:rStyle w:val="tlid-translation"/>
          <w:rFonts w:ascii="Times New Roman" w:hAnsi="Times New Roman" w:cs="Times New Roman"/>
          <w:sz w:val="28"/>
          <w:szCs w:val="28"/>
          <w:lang w:val="en-US"/>
        </w:rPr>
        <w:t xml:space="preserve"> </w:t>
      </w:r>
      <w:r w:rsidR="00DE6D79" w:rsidRPr="006B4F6E">
        <w:rPr>
          <w:rStyle w:val="tlid-translation"/>
          <w:rFonts w:ascii="Times New Roman" w:hAnsi="Times New Roman" w:cs="Times New Roman"/>
          <w:sz w:val="28"/>
          <w:szCs w:val="28"/>
        </w:rPr>
        <w:t>цикл</w:t>
      </w:r>
      <w:r w:rsidR="00DE6D79" w:rsidRPr="006B4F6E">
        <w:rPr>
          <w:rStyle w:val="tlid-translation"/>
          <w:rFonts w:ascii="Times New Roman" w:hAnsi="Times New Roman" w:cs="Times New Roman"/>
          <w:sz w:val="28"/>
          <w:szCs w:val="28"/>
          <w:lang w:val="en-US"/>
        </w:rPr>
        <w:t xml:space="preserve"> </w:t>
      </w:r>
      <w:r w:rsidR="00DE6D79" w:rsidRPr="006B4F6E">
        <w:rPr>
          <w:rStyle w:val="tlid-translation"/>
          <w:rFonts w:ascii="Times New Roman" w:hAnsi="Times New Roman" w:cs="Times New Roman"/>
          <w:sz w:val="28"/>
          <w:szCs w:val="28"/>
        </w:rPr>
        <w:t>технологічного</w:t>
      </w:r>
      <w:r w:rsidR="00DE6D79" w:rsidRPr="006B4F6E">
        <w:rPr>
          <w:rStyle w:val="tlid-translation"/>
          <w:rFonts w:ascii="Times New Roman" w:hAnsi="Times New Roman" w:cs="Times New Roman"/>
          <w:sz w:val="28"/>
          <w:szCs w:val="28"/>
          <w:lang w:val="en-US"/>
        </w:rPr>
        <w:t xml:space="preserve"> </w:t>
      </w:r>
      <w:r w:rsidR="00DE6D79" w:rsidRPr="006B4F6E">
        <w:rPr>
          <w:rStyle w:val="tlid-translation"/>
          <w:rFonts w:ascii="Times New Roman" w:hAnsi="Times New Roman" w:cs="Times New Roman"/>
          <w:sz w:val="28"/>
          <w:szCs w:val="28"/>
        </w:rPr>
        <w:t>укладу</w:t>
      </w:r>
    </w:p>
    <w:p w:rsidR="006B4F6E" w:rsidRDefault="006B4F6E" w:rsidP="00E7215A">
      <w:pPr>
        <w:spacing w:after="0" w:line="360" w:lineRule="auto"/>
        <w:rPr>
          <w:rStyle w:val="tlid-translation"/>
          <w:rFonts w:ascii="Times New Roman" w:hAnsi="Times New Roman" w:cs="Times New Roman"/>
          <w:sz w:val="28"/>
          <w:szCs w:val="28"/>
          <w:lang w:val="uk-UA"/>
        </w:rPr>
      </w:pPr>
    </w:p>
    <w:p w:rsidR="006B4F6E" w:rsidRPr="006B4F6E" w:rsidRDefault="00DE6D79" w:rsidP="006B4F6E">
      <w:pPr>
        <w:spacing w:after="0" w:line="360" w:lineRule="auto"/>
        <w:ind w:firstLine="709"/>
        <w:jc w:val="both"/>
        <w:rPr>
          <w:rFonts w:ascii="Times New Roman" w:hAnsi="Times New Roman" w:cs="Times New Roman"/>
          <w:sz w:val="28"/>
          <w:szCs w:val="28"/>
        </w:rPr>
      </w:pPr>
      <w:r w:rsidRPr="006B4F6E">
        <w:rPr>
          <w:rStyle w:val="tlid-translation"/>
          <w:rFonts w:ascii="Times New Roman" w:hAnsi="Times New Roman" w:cs="Times New Roman"/>
          <w:sz w:val="28"/>
          <w:szCs w:val="28"/>
        </w:rPr>
        <w:t>Другий</w:t>
      </w:r>
      <w:r w:rsidRPr="006B4F6E">
        <w:rPr>
          <w:rStyle w:val="tlid-translation"/>
          <w:rFonts w:ascii="Times New Roman" w:hAnsi="Times New Roman" w:cs="Times New Roman"/>
          <w:sz w:val="28"/>
          <w:szCs w:val="28"/>
          <w:lang w:val="en-US"/>
        </w:rPr>
        <w:t xml:space="preserve"> </w:t>
      </w:r>
      <w:r w:rsidRPr="006B4F6E">
        <w:rPr>
          <w:rStyle w:val="tlid-translation"/>
          <w:rFonts w:ascii="Times New Roman" w:hAnsi="Times New Roman" w:cs="Times New Roman"/>
          <w:sz w:val="28"/>
          <w:szCs w:val="28"/>
        </w:rPr>
        <w:t>підйом</w:t>
      </w:r>
      <w:r w:rsidRPr="006B4F6E">
        <w:rPr>
          <w:rStyle w:val="tlid-translation"/>
          <w:rFonts w:ascii="Times New Roman" w:hAnsi="Times New Roman" w:cs="Times New Roman"/>
          <w:sz w:val="28"/>
          <w:szCs w:val="28"/>
          <w:lang w:val="en-US"/>
        </w:rPr>
        <w:t xml:space="preserve"> </w:t>
      </w:r>
      <w:r w:rsidRPr="006B4F6E">
        <w:rPr>
          <w:rStyle w:val="tlid-translation"/>
          <w:rFonts w:ascii="Times New Roman" w:hAnsi="Times New Roman" w:cs="Times New Roman"/>
          <w:sz w:val="28"/>
          <w:szCs w:val="28"/>
        </w:rPr>
        <w:t>припадає</w:t>
      </w:r>
      <w:r w:rsidRPr="006B4F6E">
        <w:rPr>
          <w:rStyle w:val="tlid-translation"/>
          <w:rFonts w:ascii="Times New Roman" w:hAnsi="Times New Roman" w:cs="Times New Roman"/>
          <w:sz w:val="28"/>
          <w:szCs w:val="28"/>
          <w:lang w:val="en-US"/>
        </w:rPr>
        <w:t xml:space="preserve"> </w:t>
      </w:r>
      <w:r w:rsidRPr="006B4F6E">
        <w:rPr>
          <w:rStyle w:val="tlid-translation"/>
          <w:rFonts w:ascii="Times New Roman" w:hAnsi="Times New Roman" w:cs="Times New Roman"/>
          <w:sz w:val="28"/>
          <w:szCs w:val="28"/>
        </w:rPr>
        <w:t>на</w:t>
      </w:r>
      <w:r w:rsidRPr="006B4F6E">
        <w:rPr>
          <w:rStyle w:val="tlid-translation"/>
          <w:rFonts w:ascii="Times New Roman" w:hAnsi="Times New Roman" w:cs="Times New Roman"/>
          <w:sz w:val="28"/>
          <w:szCs w:val="28"/>
          <w:lang w:val="en-US"/>
        </w:rPr>
        <w:t xml:space="preserve"> </w:t>
      </w:r>
      <w:r w:rsidRPr="006B4F6E">
        <w:rPr>
          <w:rStyle w:val="tlid-translation"/>
          <w:rFonts w:ascii="Times New Roman" w:hAnsi="Times New Roman" w:cs="Times New Roman"/>
          <w:sz w:val="28"/>
          <w:szCs w:val="28"/>
        </w:rPr>
        <w:t>початок</w:t>
      </w:r>
      <w:r w:rsidRPr="006B4F6E">
        <w:rPr>
          <w:rStyle w:val="tlid-translation"/>
          <w:rFonts w:ascii="Times New Roman" w:hAnsi="Times New Roman" w:cs="Times New Roman"/>
          <w:sz w:val="28"/>
          <w:szCs w:val="28"/>
          <w:lang w:val="en-US"/>
        </w:rPr>
        <w:t xml:space="preserve"> </w:t>
      </w:r>
      <w:r w:rsidRPr="006B4F6E">
        <w:rPr>
          <w:rStyle w:val="tlid-translation"/>
          <w:rFonts w:ascii="Times New Roman" w:hAnsi="Times New Roman" w:cs="Times New Roman"/>
          <w:sz w:val="28"/>
          <w:szCs w:val="28"/>
        </w:rPr>
        <w:t>другої</w:t>
      </w:r>
      <w:r w:rsidRPr="006B4F6E">
        <w:rPr>
          <w:rStyle w:val="tlid-translation"/>
          <w:rFonts w:ascii="Times New Roman" w:hAnsi="Times New Roman" w:cs="Times New Roman"/>
          <w:sz w:val="28"/>
          <w:szCs w:val="28"/>
          <w:lang w:val="en-US"/>
        </w:rPr>
        <w:t xml:space="preserve"> </w:t>
      </w:r>
      <w:r w:rsidRPr="006B4F6E">
        <w:rPr>
          <w:rStyle w:val="tlid-translation"/>
          <w:rFonts w:ascii="Times New Roman" w:hAnsi="Times New Roman" w:cs="Times New Roman"/>
          <w:sz w:val="28"/>
          <w:szCs w:val="28"/>
        </w:rPr>
        <w:t>половини</w:t>
      </w:r>
      <w:r w:rsidRPr="006B4F6E">
        <w:rPr>
          <w:rStyle w:val="tlid-translation"/>
          <w:rFonts w:ascii="Times New Roman" w:hAnsi="Times New Roman" w:cs="Times New Roman"/>
          <w:sz w:val="28"/>
          <w:szCs w:val="28"/>
          <w:lang w:val="en-US"/>
        </w:rPr>
        <w:t xml:space="preserve"> </w:t>
      </w:r>
      <w:r w:rsidRPr="006B4F6E">
        <w:rPr>
          <w:rStyle w:val="tlid-translation"/>
          <w:rFonts w:ascii="Times New Roman" w:hAnsi="Times New Roman" w:cs="Times New Roman"/>
          <w:sz w:val="28"/>
          <w:szCs w:val="28"/>
        </w:rPr>
        <w:t>його</w:t>
      </w:r>
      <w:r w:rsidRPr="006B4F6E">
        <w:rPr>
          <w:rStyle w:val="tlid-translation"/>
          <w:rFonts w:ascii="Times New Roman" w:hAnsi="Times New Roman" w:cs="Times New Roman"/>
          <w:sz w:val="28"/>
          <w:szCs w:val="28"/>
          <w:lang w:val="en-US"/>
        </w:rPr>
        <w:t xml:space="preserve"> </w:t>
      </w:r>
      <w:r w:rsidRPr="006B4F6E">
        <w:rPr>
          <w:rStyle w:val="tlid-translation"/>
          <w:rFonts w:ascii="Times New Roman" w:hAnsi="Times New Roman" w:cs="Times New Roman"/>
          <w:sz w:val="28"/>
          <w:szCs w:val="28"/>
        </w:rPr>
        <w:t>життєвого</w:t>
      </w:r>
      <w:r w:rsidRPr="006B4F6E">
        <w:rPr>
          <w:rStyle w:val="tlid-translation"/>
          <w:rFonts w:ascii="Times New Roman" w:hAnsi="Times New Roman" w:cs="Times New Roman"/>
          <w:sz w:val="28"/>
          <w:szCs w:val="28"/>
          <w:lang w:val="en-US"/>
        </w:rPr>
        <w:t xml:space="preserve"> </w:t>
      </w:r>
      <w:r w:rsidRPr="006B4F6E">
        <w:rPr>
          <w:rStyle w:val="tlid-translation"/>
          <w:rFonts w:ascii="Times New Roman" w:hAnsi="Times New Roman" w:cs="Times New Roman"/>
          <w:sz w:val="28"/>
          <w:szCs w:val="28"/>
        </w:rPr>
        <w:t>циклу</w:t>
      </w:r>
      <w:r w:rsidRPr="006B4F6E">
        <w:rPr>
          <w:rStyle w:val="tlid-translation"/>
          <w:rFonts w:ascii="Times New Roman" w:hAnsi="Times New Roman" w:cs="Times New Roman"/>
          <w:sz w:val="28"/>
          <w:szCs w:val="28"/>
          <w:lang w:val="en-US"/>
        </w:rPr>
        <w:t xml:space="preserve">, </w:t>
      </w:r>
      <w:r w:rsidRPr="006B4F6E">
        <w:rPr>
          <w:rStyle w:val="tlid-translation"/>
          <w:rFonts w:ascii="Times New Roman" w:hAnsi="Times New Roman" w:cs="Times New Roman"/>
          <w:sz w:val="28"/>
          <w:szCs w:val="28"/>
        </w:rPr>
        <w:t>коли</w:t>
      </w:r>
      <w:r w:rsidRPr="006B4F6E">
        <w:rPr>
          <w:rStyle w:val="tlid-translation"/>
          <w:rFonts w:ascii="Times New Roman" w:hAnsi="Times New Roman" w:cs="Times New Roman"/>
          <w:sz w:val="28"/>
          <w:szCs w:val="28"/>
          <w:lang w:val="en-US"/>
        </w:rPr>
        <w:t xml:space="preserve"> </w:t>
      </w:r>
      <w:r w:rsidRPr="006B4F6E">
        <w:rPr>
          <w:rStyle w:val="tlid-translation"/>
          <w:rFonts w:ascii="Times New Roman" w:hAnsi="Times New Roman" w:cs="Times New Roman"/>
          <w:sz w:val="28"/>
          <w:szCs w:val="28"/>
        </w:rPr>
        <w:t>економічні</w:t>
      </w:r>
      <w:r w:rsidRPr="006B4F6E">
        <w:rPr>
          <w:rStyle w:val="tlid-translation"/>
          <w:rFonts w:ascii="Times New Roman" w:hAnsi="Times New Roman" w:cs="Times New Roman"/>
          <w:sz w:val="28"/>
          <w:szCs w:val="28"/>
          <w:lang w:val="en-US"/>
        </w:rPr>
        <w:t xml:space="preserve"> </w:t>
      </w:r>
      <w:r w:rsidRPr="006B4F6E">
        <w:rPr>
          <w:rStyle w:val="tlid-translation"/>
          <w:rFonts w:ascii="Times New Roman" w:hAnsi="Times New Roman" w:cs="Times New Roman"/>
          <w:sz w:val="28"/>
          <w:szCs w:val="28"/>
        </w:rPr>
        <w:t>відносини</w:t>
      </w:r>
      <w:r w:rsidRPr="006B4F6E">
        <w:rPr>
          <w:rStyle w:val="tlid-translation"/>
          <w:rFonts w:ascii="Times New Roman" w:hAnsi="Times New Roman" w:cs="Times New Roman"/>
          <w:sz w:val="28"/>
          <w:szCs w:val="28"/>
          <w:lang w:val="en-US"/>
        </w:rPr>
        <w:t xml:space="preserve"> </w:t>
      </w:r>
      <w:r w:rsidRPr="006B4F6E">
        <w:rPr>
          <w:rStyle w:val="tlid-translation"/>
          <w:rFonts w:ascii="Times New Roman" w:hAnsi="Times New Roman" w:cs="Times New Roman"/>
          <w:sz w:val="28"/>
          <w:szCs w:val="28"/>
        </w:rPr>
        <w:t>в</w:t>
      </w:r>
      <w:r w:rsidRPr="006B4F6E">
        <w:rPr>
          <w:rStyle w:val="tlid-translation"/>
          <w:rFonts w:ascii="Times New Roman" w:hAnsi="Times New Roman" w:cs="Times New Roman"/>
          <w:sz w:val="28"/>
          <w:szCs w:val="28"/>
          <w:lang w:val="en-US"/>
        </w:rPr>
        <w:t xml:space="preserve"> </w:t>
      </w:r>
      <w:r w:rsidRPr="006B4F6E">
        <w:rPr>
          <w:rStyle w:val="tlid-translation"/>
          <w:rFonts w:ascii="Times New Roman" w:hAnsi="Times New Roman" w:cs="Times New Roman"/>
          <w:sz w:val="28"/>
          <w:szCs w:val="28"/>
        </w:rPr>
        <w:t>суспільстві</w:t>
      </w:r>
      <w:r w:rsidRPr="006B4F6E">
        <w:rPr>
          <w:rStyle w:val="tlid-translation"/>
          <w:rFonts w:ascii="Times New Roman" w:hAnsi="Times New Roman" w:cs="Times New Roman"/>
          <w:sz w:val="28"/>
          <w:szCs w:val="28"/>
          <w:lang w:val="en-US"/>
        </w:rPr>
        <w:t xml:space="preserve"> </w:t>
      </w:r>
      <w:r w:rsidRPr="006B4F6E">
        <w:rPr>
          <w:rStyle w:val="tlid-translation"/>
          <w:rFonts w:ascii="Times New Roman" w:hAnsi="Times New Roman" w:cs="Times New Roman"/>
          <w:sz w:val="28"/>
          <w:szCs w:val="28"/>
        </w:rPr>
        <w:t>вже</w:t>
      </w:r>
      <w:r w:rsidRPr="006B4F6E">
        <w:rPr>
          <w:rStyle w:val="tlid-translation"/>
          <w:rFonts w:ascii="Times New Roman" w:hAnsi="Times New Roman" w:cs="Times New Roman"/>
          <w:sz w:val="28"/>
          <w:szCs w:val="28"/>
          <w:lang w:val="en-US"/>
        </w:rPr>
        <w:t xml:space="preserve"> </w:t>
      </w:r>
      <w:r w:rsidRPr="006B4F6E">
        <w:rPr>
          <w:rStyle w:val="tlid-translation"/>
          <w:rFonts w:ascii="Times New Roman" w:hAnsi="Times New Roman" w:cs="Times New Roman"/>
          <w:sz w:val="28"/>
          <w:szCs w:val="28"/>
        </w:rPr>
        <w:t>трансформувалися</w:t>
      </w:r>
      <w:r w:rsidRPr="006B4F6E">
        <w:rPr>
          <w:rStyle w:val="tlid-translation"/>
          <w:rFonts w:ascii="Times New Roman" w:hAnsi="Times New Roman" w:cs="Times New Roman"/>
          <w:sz w:val="28"/>
          <w:szCs w:val="28"/>
          <w:lang w:val="en-US"/>
        </w:rPr>
        <w:t xml:space="preserve"> </w:t>
      </w:r>
      <w:r w:rsidRPr="006B4F6E">
        <w:rPr>
          <w:rStyle w:val="tlid-translation"/>
          <w:rFonts w:ascii="Times New Roman" w:hAnsi="Times New Roman" w:cs="Times New Roman"/>
          <w:sz w:val="28"/>
          <w:szCs w:val="28"/>
        </w:rPr>
        <w:t>в</w:t>
      </w:r>
      <w:r w:rsidRPr="006B4F6E">
        <w:rPr>
          <w:rStyle w:val="tlid-translation"/>
          <w:rFonts w:ascii="Times New Roman" w:hAnsi="Times New Roman" w:cs="Times New Roman"/>
          <w:sz w:val="28"/>
          <w:szCs w:val="28"/>
          <w:lang w:val="en-US"/>
        </w:rPr>
        <w:t xml:space="preserve"> </w:t>
      </w:r>
      <w:r w:rsidRPr="006B4F6E">
        <w:rPr>
          <w:rStyle w:val="tlid-translation"/>
          <w:rFonts w:ascii="Times New Roman" w:hAnsi="Times New Roman" w:cs="Times New Roman"/>
          <w:sz w:val="28"/>
          <w:szCs w:val="28"/>
        </w:rPr>
        <w:t>достатній</w:t>
      </w:r>
      <w:r w:rsidRPr="006B4F6E">
        <w:rPr>
          <w:rStyle w:val="tlid-translation"/>
          <w:rFonts w:ascii="Times New Roman" w:hAnsi="Times New Roman" w:cs="Times New Roman"/>
          <w:sz w:val="28"/>
          <w:szCs w:val="28"/>
          <w:lang w:val="en-US"/>
        </w:rPr>
        <w:t xml:space="preserve"> </w:t>
      </w:r>
      <w:r w:rsidRPr="006B4F6E">
        <w:rPr>
          <w:rStyle w:val="tlid-translation"/>
          <w:rFonts w:ascii="Times New Roman" w:hAnsi="Times New Roman" w:cs="Times New Roman"/>
          <w:sz w:val="28"/>
          <w:szCs w:val="28"/>
        </w:rPr>
        <w:t>мірі</w:t>
      </w:r>
      <w:r w:rsidRPr="006B4F6E">
        <w:rPr>
          <w:rStyle w:val="tlid-translation"/>
          <w:rFonts w:ascii="Times New Roman" w:hAnsi="Times New Roman" w:cs="Times New Roman"/>
          <w:sz w:val="28"/>
          <w:szCs w:val="28"/>
          <w:lang w:val="en-US"/>
        </w:rPr>
        <w:t xml:space="preserve">, </w:t>
      </w:r>
      <w:r w:rsidRPr="006B4F6E">
        <w:rPr>
          <w:rStyle w:val="tlid-translation"/>
          <w:rFonts w:ascii="Times New Roman" w:hAnsi="Times New Roman" w:cs="Times New Roman"/>
          <w:sz w:val="28"/>
          <w:szCs w:val="28"/>
        </w:rPr>
        <w:t>щоб</w:t>
      </w:r>
      <w:r w:rsidRPr="006B4F6E">
        <w:rPr>
          <w:rStyle w:val="tlid-translation"/>
          <w:rFonts w:ascii="Times New Roman" w:hAnsi="Times New Roman" w:cs="Times New Roman"/>
          <w:sz w:val="28"/>
          <w:szCs w:val="28"/>
          <w:lang w:val="en-US"/>
        </w:rPr>
        <w:t xml:space="preserve"> </w:t>
      </w:r>
      <w:r w:rsidRPr="006B4F6E">
        <w:rPr>
          <w:rStyle w:val="tlid-translation"/>
          <w:rFonts w:ascii="Times New Roman" w:hAnsi="Times New Roman" w:cs="Times New Roman"/>
          <w:sz w:val="28"/>
          <w:szCs w:val="28"/>
        </w:rPr>
        <w:t>сприйняти</w:t>
      </w:r>
      <w:r w:rsidRPr="006B4F6E">
        <w:rPr>
          <w:rStyle w:val="tlid-translation"/>
          <w:rFonts w:ascii="Times New Roman" w:hAnsi="Times New Roman" w:cs="Times New Roman"/>
          <w:sz w:val="28"/>
          <w:szCs w:val="28"/>
          <w:lang w:val="en-US"/>
        </w:rPr>
        <w:t xml:space="preserve"> </w:t>
      </w:r>
      <w:r w:rsidRPr="006B4F6E">
        <w:rPr>
          <w:rStyle w:val="tlid-translation"/>
          <w:rFonts w:ascii="Times New Roman" w:hAnsi="Times New Roman" w:cs="Times New Roman"/>
          <w:sz w:val="28"/>
          <w:szCs w:val="28"/>
        </w:rPr>
        <w:t>технологічні</w:t>
      </w:r>
      <w:r w:rsidRPr="006B4F6E">
        <w:rPr>
          <w:rStyle w:val="tlid-translation"/>
          <w:rFonts w:ascii="Times New Roman" w:hAnsi="Times New Roman" w:cs="Times New Roman"/>
          <w:sz w:val="28"/>
          <w:szCs w:val="28"/>
          <w:lang w:val="en-US"/>
        </w:rPr>
        <w:t xml:space="preserve"> </w:t>
      </w:r>
      <w:r w:rsidRPr="006B4F6E">
        <w:rPr>
          <w:rStyle w:val="tlid-translation"/>
          <w:rFonts w:ascii="Times New Roman" w:hAnsi="Times New Roman" w:cs="Times New Roman"/>
          <w:sz w:val="28"/>
          <w:szCs w:val="28"/>
        </w:rPr>
        <w:t>нововведення</w:t>
      </w:r>
      <w:r w:rsidRPr="006B4F6E">
        <w:rPr>
          <w:rStyle w:val="tlid-translation"/>
          <w:rFonts w:ascii="Times New Roman" w:hAnsi="Times New Roman" w:cs="Times New Roman"/>
          <w:sz w:val="28"/>
          <w:szCs w:val="28"/>
          <w:lang w:val="en-US"/>
        </w:rPr>
        <w:t xml:space="preserve">, </w:t>
      </w:r>
      <w:r w:rsidRPr="006B4F6E">
        <w:rPr>
          <w:rStyle w:val="tlid-translation"/>
          <w:rFonts w:ascii="Times New Roman" w:hAnsi="Times New Roman" w:cs="Times New Roman"/>
          <w:sz w:val="28"/>
          <w:szCs w:val="28"/>
        </w:rPr>
        <w:t>передбачувані</w:t>
      </w:r>
      <w:r w:rsidRPr="006B4F6E">
        <w:rPr>
          <w:rStyle w:val="tlid-translation"/>
          <w:rFonts w:ascii="Times New Roman" w:hAnsi="Times New Roman" w:cs="Times New Roman"/>
          <w:sz w:val="28"/>
          <w:szCs w:val="28"/>
          <w:lang w:val="en-US"/>
        </w:rPr>
        <w:t xml:space="preserve"> </w:t>
      </w:r>
      <w:r w:rsidRPr="006B4F6E">
        <w:rPr>
          <w:rStyle w:val="tlid-translation"/>
          <w:rFonts w:ascii="Times New Roman" w:hAnsi="Times New Roman" w:cs="Times New Roman"/>
          <w:sz w:val="28"/>
          <w:szCs w:val="28"/>
        </w:rPr>
        <w:t>даними</w:t>
      </w:r>
      <w:r w:rsidRPr="006B4F6E">
        <w:rPr>
          <w:rStyle w:val="tlid-translation"/>
          <w:rFonts w:ascii="Times New Roman" w:hAnsi="Times New Roman" w:cs="Times New Roman"/>
          <w:sz w:val="28"/>
          <w:szCs w:val="28"/>
          <w:lang w:val="en-US"/>
        </w:rPr>
        <w:t xml:space="preserve"> </w:t>
      </w:r>
      <w:r w:rsidRPr="006B4F6E">
        <w:rPr>
          <w:rStyle w:val="tlid-translation"/>
          <w:rFonts w:ascii="Times New Roman" w:hAnsi="Times New Roman" w:cs="Times New Roman"/>
          <w:sz w:val="28"/>
          <w:szCs w:val="28"/>
        </w:rPr>
        <w:t>укладом</w:t>
      </w:r>
      <w:r w:rsidRPr="006B4F6E">
        <w:rPr>
          <w:rStyle w:val="tlid-translation"/>
          <w:rFonts w:ascii="Times New Roman" w:hAnsi="Times New Roman" w:cs="Times New Roman"/>
          <w:sz w:val="28"/>
          <w:szCs w:val="28"/>
          <w:lang w:val="en-US"/>
        </w:rPr>
        <w:t xml:space="preserve">. </w:t>
      </w:r>
      <w:r w:rsidRPr="006B4F6E">
        <w:rPr>
          <w:rStyle w:val="tlid-translation"/>
          <w:rFonts w:ascii="Times New Roman" w:hAnsi="Times New Roman" w:cs="Times New Roman"/>
          <w:sz w:val="28"/>
          <w:szCs w:val="28"/>
        </w:rPr>
        <w:t xml:space="preserve">Цей підйом обумовлений не технологічними, а економічними </w:t>
      </w:r>
      <w:r w:rsidRPr="006B4F6E">
        <w:rPr>
          <w:rStyle w:val="tlid-translation"/>
          <w:rFonts w:ascii="Times New Roman" w:hAnsi="Times New Roman" w:cs="Times New Roman"/>
          <w:sz w:val="28"/>
          <w:szCs w:val="28"/>
        </w:rPr>
        <w:lastRenderedPageBreak/>
        <w:t>причинами, зовнішніми по відношенню до розвитку технологічної основи виробництва, і висловлює готовність суспільства до впровадження відповідних інновацій і закономірне зростання суспільного попиту на них.</w:t>
      </w:r>
    </w:p>
    <w:p w:rsidR="008D76EB" w:rsidRDefault="006B4F6E" w:rsidP="006B4F6E">
      <w:pPr>
        <w:spacing w:after="0" w:line="360" w:lineRule="auto"/>
        <w:ind w:firstLine="708"/>
        <w:jc w:val="both"/>
        <w:rPr>
          <w:rStyle w:val="tlid-translation"/>
          <w:rFonts w:ascii="Times New Roman" w:hAnsi="Times New Roman" w:cs="Times New Roman"/>
          <w:b/>
          <w:sz w:val="24"/>
          <w:szCs w:val="24"/>
          <w:lang w:val="uk-UA"/>
        </w:rPr>
      </w:pPr>
      <w:r>
        <w:rPr>
          <w:rStyle w:val="tlid-translation"/>
          <w:rFonts w:ascii="Times New Roman" w:hAnsi="Times New Roman" w:cs="Times New Roman"/>
          <w:sz w:val="28"/>
          <w:szCs w:val="28"/>
        </w:rPr>
        <w:t>З</w:t>
      </w:r>
      <w:r w:rsidR="00DE6D79" w:rsidRPr="006B4F6E">
        <w:rPr>
          <w:rStyle w:val="tlid-translation"/>
          <w:rFonts w:ascii="Times New Roman" w:hAnsi="Times New Roman" w:cs="Times New Roman"/>
          <w:sz w:val="28"/>
          <w:szCs w:val="28"/>
        </w:rPr>
        <w:t>азначені два поштовхи в розвитку технологічних укладів - ендогенний і екзогенний - в ціло</w:t>
      </w:r>
      <w:r>
        <w:rPr>
          <w:rStyle w:val="tlid-translation"/>
          <w:rFonts w:ascii="Times New Roman" w:hAnsi="Times New Roman" w:cs="Times New Roman"/>
          <w:sz w:val="28"/>
          <w:szCs w:val="28"/>
        </w:rPr>
        <w:t xml:space="preserve">му виражають кількісну динаміку </w:t>
      </w:r>
      <w:r w:rsidR="00DE6D79" w:rsidRPr="006B4F6E">
        <w:rPr>
          <w:rStyle w:val="tlid-translation"/>
          <w:rFonts w:ascii="Times New Roman" w:hAnsi="Times New Roman" w:cs="Times New Roman"/>
          <w:sz w:val="28"/>
          <w:szCs w:val="28"/>
        </w:rPr>
        <w:t>різних посту</w:t>
      </w:r>
      <w:r>
        <w:rPr>
          <w:rStyle w:val="tlid-translation"/>
          <w:rFonts w:ascii="Times New Roman" w:hAnsi="Times New Roman" w:cs="Times New Roman"/>
          <w:sz w:val="28"/>
          <w:szCs w:val="28"/>
        </w:rPr>
        <w:t xml:space="preserve">пально-циклічних процесів, тому </w:t>
      </w:r>
      <w:r w:rsidR="00DE6D79" w:rsidRPr="006B4F6E">
        <w:rPr>
          <w:rStyle w:val="tlid-translation"/>
          <w:rFonts w:ascii="Times New Roman" w:hAnsi="Times New Roman" w:cs="Times New Roman"/>
          <w:sz w:val="28"/>
          <w:szCs w:val="28"/>
        </w:rPr>
        <w:t xml:space="preserve">модель може служити для опису багатьох аналогічних явищ в природі і суспільстві. </w:t>
      </w:r>
      <w:r w:rsidRPr="006B4F6E">
        <w:rPr>
          <w:rStyle w:val="tlid-translation"/>
          <w:rFonts w:ascii="Times New Roman" w:hAnsi="Times New Roman" w:cs="Times New Roman"/>
          <w:sz w:val="28"/>
          <w:szCs w:val="28"/>
          <w:lang w:val="uk-UA"/>
        </w:rPr>
        <w:t>Відповідно</w:t>
      </w:r>
      <w:r w:rsidRPr="006B4F6E">
        <w:rPr>
          <w:rStyle w:val="tlid-translation"/>
          <w:rFonts w:ascii="Times New Roman" w:hAnsi="Times New Roman" w:cs="Times New Roman"/>
          <w:sz w:val="28"/>
          <w:szCs w:val="28"/>
        </w:rPr>
        <w:t xml:space="preserve"> до кількісної динаміки</w:t>
      </w:r>
      <w:r w:rsidR="00DE6D79" w:rsidRPr="006B4F6E">
        <w:rPr>
          <w:rStyle w:val="tlid-translation"/>
          <w:rFonts w:ascii="Times New Roman" w:hAnsi="Times New Roman" w:cs="Times New Roman"/>
          <w:sz w:val="28"/>
          <w:szCs w:val="28"/>
        </w:rPr>
        <w:t xml:space="preserve"> технологічних укладів ця модель носить назву гіпотези Грублера-Фетисова і дозволяє з достатньою точністю прогнозувати наступ перехідних і кризових періодів в розвитку техніко-економічних макросістем і окремих технологій.</w:t>
      </w:r>
      <w:r w:rsidR="00DE6D79" w:rsidRPr="006B4F6E">
        <w:rPr>
          <w:rFonts w:ascii="Times New Roman" w:hAnsi="Times New Roman" w:cs="Times New Roman"/>
          <w:sz w:val="28"/>
          <w:szCs w:val="28"/>
        </w:rPr>
        <w:br/>
      </w:r>
    </w:p>
    <w:p w:rsidR="00CF7A57" w:rsidRPr="006B4F6E" w:rsidRDefault="00CF7A57" w:rsidP="006B4F6E">
      <w:pPr>
        <w:spacing w:after="0" w:line="360" w:lineRule="auto"/>
        <w:ind w:firstLine="708"/>
        <w:jc w:val="both"/>
        <w:rPr>
          <w:rStyle w:val="tlid-translation"/>
          <w:rFonts w:ascii="Times New Roman" w:hAnsi="Times New Roman" w:cs="Times New Roman"/>
          <w:b/>
          <w:sz w:val="24"/>
          <w:szCs w:val="24"/>
          <w:lang w:val="uk-UA"/>
        </w:rPr>
      </w:pPr>
    </w:p>
    <w:p w:rsidR="004A140D" w:rsidRDefault="008D76EB" w:rsidP="004A140D">
      <w:pPr>
        <w:spacing w:after="0" w:line="360" w:lineRule="auto"/>
        <w:ind w:firstLine="709"/>
        <w:jc w:val="both"/>
        <w:rPr>
          <w:rStyle w:val="tlid-translation"/>
          <w:rFonts w:ascii="Times New Roman" w:hAnsi="Times New Roman" w:cs="Times New Roman"/>
          <w:sz w:val="28"/>
          <w:szCs w:val="28"/>
          <w:lang w:val="uk-UA"/>
        </w:rPr>
      </w:pPr>
      <w:r w:rsidRPr="004A140D">
        <w:rPr>
          <w:rStyle w:val="tlid-translation"/>
          <w:rFonts w:ascii="Times New Roman" w:hAnsi="Times New Roman" w:cs="Times New Roman"/>
          <w:sz w:val="28"/>
          <w:szCs w:val="28"/>
          <w:lang w:val="uk-UA"/>
        </w:rPr>
        <w:t>4</w:t>
      </w:r>
      <w:r w:rsidR="00DE6D79" w:rsidRPr="004A140D">
        <w:rPr>
          <w:rStyle w:val="tlid-translation"/>
          <w:rFonts w:ascii="Times New Roman" w:hAnsi="Times New Roman" w:cs="Times New Roman"/>
          <w:sz w:val="28"/>
          <w:szCs w:val="28"/>
          <w:lang w:val="uk-UA"/>
        </w:rPr>
        <w:t>.</w:t>
      </w:r>
      <w:r w:rsidR="009E244B" w:rsidRPr="004A140D">
        <w:rPr>
          <w:rStyle w:val="tlid-translation"/>
          <w:rFonts w:ascii="Times New Roman" w:hAnsi="Times New Roman" w:cs="Times New Roman"/>
          <w:sz w:val="28"/>
          <w:szCs w:val="28"/>
          <w:lang w:val="uk-UA"/>
        </w:rPr>
        <w:t>3</w:t>
      </w:r>
      <w:r w:rsidR="00DE6D79" w:rsidRPr="004A140D">
        <w:rPr>
          <w:rStyle w:val="tlid-translation"/>
          <w:rFonts w:ascii="Times New Roman" w:hAnsi="Times New Roman" w:cs="Times New Roman"/>
          <w:sz w:val="28"/>
          <w:szCs w:val="28"/>
          <w:lang w:val="uk-UA"/>
        </w:rPr>
        <w:t xml:space="preserve"> Дослідження неокластческой моделі економічного зростання Солоу за рахунок вибору виробничої функції</w:t>
      </w:r>
      <w:r w:rsidR="00E5077F" w:rsidRPr="004A140D">
        <w:rPr>
          <w:rStyle w:val="tlid-translation"/>
          <w:rFonts w:ascii="Times New Roman" w:hAnsi="Times New Roman" w:cs="Times New Roman"/>
          <w:sz w:val="28"/>
          <w:szCs w:val="28"/>
          <w:lang w:val="uk-UA"/>
        </w:rPr>
        <w:t xml:space="preserve"> у</w:t>
      </w:r>
      <w:r w:rsidR="00DE6D79" w:rsidRPr="004A140D">
        <w:rPr>
          <w:rStyle w:val="tlid-translation"/>
          <w:rFonts w:ascii="Times New Roman" w:hAnsi="Times New Roman" w:cs="Times New Roman"/>
          <w:sz w:val="28"/>
          <w:szCs w:val="28"/>
          <w:lang w:val="uk-UA"/>
        </w:rPr>
        <w:t xml:space="preserve"> вигляді логістичної кривої (</w:t>
      </w:r>
      <w:r w:rsidR="00DE6D79" w:rsidRPr="004A140D">
        <w:rPr>
          <w:rStyle w:val="tlid-translation"/>
          <w:rFonts w:ascii="Times New Roman" w:hAnsi="Times New Roman" w:cs="Times New Roman"/>
          <w:sz w:val="28"/>
          <w:szCs w:val="28"/>
          <w:lang w:val="en-US"/>
        </w:rPr>
        <w:t>S</w:t>
      </w:r>
      <w:r w:rsidR="004A78EF" w:rsidRPr="004A140D">
        <w:rPr>
          <w:rStyle w:val="tlid-translation"/>
          <w:rFonts w:ascii="Times New Roman" w:hAnsi="Times New Roman" w:cs="Times New Roman"/>
          <w:sz w:val="28"/>
          <w:szCs w:val="28"/>
          <w:lang w:val="uk-UA"/>
        </w:rPr>
        <w:t>-функції) Річардса</w:t>
      </w:r>
    </w:p>
    <w:p w:rsidR="004A140D" w:rsidRDefault="004A140D" w:rsidP="004A140D">
      <w:pPr>
        <w:spacing w:after="0" w:line="360" w:lineRule="auto"/>
        <w:ind w:firstLine="709"/>
        <w:jc w:val="both"/>
        <w:rPr>
          <w:rStyle w:val="tlid-translation"/>
          <w:rFonts w:ascii="Times New Roman" w:hAnsi="Times New Roman" w:cs="Times New Roman"/>
          <w:sz w:val="28"/>
          <w:szCs w:val="28"/>
          <w:lang w:val="uk-UA"/>
        </w:rPr>
      </w:pPr>
    </w:p>
    <w:p w:rsidR="004A78EF" w:rsidRPr="004A140D" w:rsidRDefault="00DE6D79" w:rsidP="004A140D">
      <w:pPr>
        <w:spacing w:after="0" w:line="360" w:lineRule="auto"/>
        <w:ind w:firstLine="709"/>
        <w:jc w:val="both"/>
        <w:rPr>
          <w:rFonts w:ascii="Times New Roman" w:hAnsi="Times New Roman" w:cs="Times New Roman"/>
          <w:sz w:val="28"/>
          <w:szCs w:val="28"/>
          <w:lang w:val="uk-UA"/>
        </w:rPr>
      </w:pPr>
      <w:r w:rsidRPr="004A140D">
        <w:rPr>
          <w:rFonts w:ascii="Times New Roman" w:hAnsi="Times New Roman" w:cs="Times New Roman"/>
          <w:sz w:val="28"/>
          <w:szCs w:val="28"/>
          <w:lang w:val="uk-UA"/>
        </w:rPr>
        <w:br/>
      </w:r>
      <w:r w:rsidR="00564589" w:rsidRPr="004A140D">
        <w:rPr>
          <w:rFonts w:ascii="Times New Roman" w:hAnsi="Times New Roman" w:cs="Times New Roman"/>
          <w:sz w:val="28"/>
          <w:szCs w:val="28"/>
          <w:lang w:val="uk-UA"/>
        </w:rPr>
        <w:t xml:space="preserve">         </w:t>
      </w:r>
      <w:r w:rsidR="00F3494E">
        <w:rPr>
          <w:rFonts w:ascii="Times New Roman" w:hAnsi="Times New Roman" w:cs="Times New Roman"/>
          <w:sz w:val="28"/>
          <w:szCs w:val="28"/>
          <w:lang w:val="uk-UA"/>
        </w:rPr>
        <w:t xml:space="preserve"> </w:t>
      </w:r>
      <w:r w:rsidR="004A78EF" w:rsidRPr="004A140D">
        <w:rPr>
          <w:rFonts w:ascii="Times New Roman" w:hAnsi="Times New Roman" w:cs="Times New Roman"/>
          <w:sz w:val="28"/>
          <w:szCs w:val="28"/>
          <w:lang w:val="uk-UA"/>
        </w:rPr>
        <w:t>У цьому параграфі результат роботи [17] узагальнюється за рахунок розгляду дискретного рівняння Солоу.</w:t>
      </w:r>
    </w:p>
    <w:p w:rsidR="004A78EF" w:rsidRDefault="00DE6D79" w:rsidP="00F3494E">
      <w:pPr>
        <w:spacing w:after="0" w:line="360" w:lineRule="auto"/>
        <w:ind w:firstLine="708"/>
        <w:jc w:val="both"/>
        <w:rPr>
          <w:rStyle w:val="tlid-translation"/>
          <w:rFonts w:ascii="Times New Roman" w:hAnsi="Times New Roman" w:cs="Times New Roman"/>
          <w:sz w:val="28"/>
          <w:szCs w:val="28"/>
        </w:rPr>
      </w:pPr>
      <w:r w:rsidRPr="004A140D">
        <w:rPr>
          <w:rStyle w:val="tlid-translation"/>
          <w:rFonts w:ascii="Times New Roman" w:hAnsi="Times New Roman" w:cs="Times New Roman"/>
          <w:sz w:val="28"/>
          <w:szCs w:val="28"/>
        </w:rPr>
        <w:t xml:space="preserve">Повернемося до розгляду </w:t>
      </w:r>
      <w:r w:rsidR="00D94AEA" w:rsidRPr="004A140D">
        <w:rPr>
          <w:rStyle w:val="tlid-translation"/>
          <w:rFonts w:ascii="Times New Roman" w:hAnsi="Times New Roman" w:cs="Times New Roman"/>
          <w:sz w:val="28"/>
          <w:szCs w:val="28"/>
        </w:rPr>
        <w:t>дискретної</w:t>
      </w:r>
      <w:r w:rsidR="00D94AEA" w:rsidRPr="004A140D">
        <w:rPr>
          <w:rStyle w:val="tlid-translation"/>
          <w:rFonts w:ascii="Times New Roman" w:hAnsi="Times New Roman" w:cs="Times New Roman"/>
          <w:sz w:val="28"/>
          <w:szCs w:val="28"/>
          <w:lang w:val="uk-UA"/>
        </w:rPr>
        <w:t xml:space="preserve"> </w:t>
      </w:r>
      <w:r w:rsidR="004A78EF" w:rsidRPr="004A140D">
        <w:rPr>
          <w:rStyle w:val="tlid-translation"/>
          <w:rFonts w:ascii="Times New Roman" w:hAnsi="Times New Roman" w:cs="Times New Roman"/>
          <w:sz w:val="28"/>
          <w:szCs w:val="28"/>
          <w:lang w:val="uk-UA"/>
        </w:rPr>
        <w:t>неокласичної</w:t>
      </w:r>
      <w:r w:rsidRPr="004A140D">
        <w:rPr>
          <w:rStyle w:val="tlid-translation"/>
          <w:rFonts w:ascii="Times New Roman" w:hAnsi="Times New Roman" w:cs="Times New Roman"/>
          <w:sz w:val="28"/>
          <w:szCs w:val="28"/>
        </w:rPr>
        <w:t xml:space="preserve"> моделі економічного зростання </w:t>
      </w:r>
      <w:r w:rsidR="00C55BC9" w:rsidRPr="004A140D">
        <w:rPr>
          <w:rStyle w:val="tlid-translation"/>
          <w:rFonts w:ascii="Times New Roman" w:hAnsi="Times New Roman" w:cs="Times New Roman"/>
          <w:sz w:val="28"/>
          <w:szCs w:val="28"/>
        </w:rPr>
        <w:t>Соло</w:t>
      </w:r>
      <w:r w:rsidR="00F85C4B" w:rsidRPr="004A140D">
        <w:rPr>
          <w:rStyle w:val="tlid-translation"/>
          <w:rFonts w:ascii="Times New Roman" w:hAnsi="Times New Roman" w:cs="Times New Roman"/>
          <w:sz w:val="28"/>
          <w:szCs w:val="28"/>
        </w:rPr>
        <w:t>у</w:t>
      </w:r>
      <w:r w:rsidR="00D861CD" w:rsidRPr="004A140D">
        <w:rPr>
          <w:rStyle w:val="tlid-translation"/>
          <w:rFonts w:ascii="Times New Roman" w:hAnsi="Times New Roman" w:cs="Times New Roman"/>
          <w:sz w:val="28"/>
          <w:szCs w:val="28"/>
          <w:lang w:val="uk-UA"/>
        </w:rPr>
        <w:t xml:space="preserve"> (Модель 2)</w:t>
      </w:r>
      <w:r w:rsidR="008D76EB" w:rsidRPr="004A140D">
        <w:rPr>
          <w:rStyle w:val="tlid-translation"/>
          <w:rFonts w:ascii="Times New Roman" w:hAnsi="Times New Roman" w:cs="Times New Roman"/>
          <w:sz w:val="28"/>
          <w:szCs w:val="28"/>
        </w:rPr>
        <w:t>:</w:t>
      </w:r>
    </w:p>
    <w:p w:rsidR="00115967" w:rsidRPr="004A140D" w:rsidRDefault="00115967" w:rsidP="00F3494E">
      <w:pPr>
        <w:spacing w:after="0" w:line="360" w:lineRule="auto"/>
        <w:ind w:firstLine="708"/>
        <w:jc w:val="both"/>
        <w:rPr>
          <w:rFonts w:ascii="Times New Roman" w:hAnsi="Times New Roman" w:cs="Times New Roman"/>
          <w:sz w:val="28"/>
          <w:szCs w:val="28"/>
        </w:rPr>
      </w:pPr>
    </w:p>
    <w:p w:rsidR="00DE6D79" w:rsidRDefault="00115967" w:rsidP="00065E47">
      <w:pPr>
        <w:spacing w:after="0" w:line="360" w:lineRule="auto"/>
        <w:ind w:firstLine="709"/>
        <w:jc w:val="right"/>
        <w:rPr>
          <w:rFonts w:ascii="Times New Roman" w:hAnsi="Times New Roman" w:cs="Times New Roman"/>
          <w:sz w:val="28"/>
          <w:szCs w:val="28"/>
        </w:rPr>
      </w:pPr>
      <w:r w:rsidRPr="00921A6D">
        <w:rPr>
          <w:rFonts w:ascii="Times New Roman" w:hAnsi="Times New Roman" w:cs="Times New Roman"/>
          <w:sz w:val="28"/>
          <w:szCs w:val="28"/>
        </w:rPr>
        <w:t xml:space="preserve">                    </w:t>
      </w:r>
      <w:r w:rsidR="00DE6D79" w:rsidRPr="004A140D">
        <w:rPr>
          <w:rFonts w:ascii="Times New Roman" w:hAnsi="Times New Roman" w:cs="Times New Roman"/>
          <w:sz w:val="28"/>
          <w:szCs w:val="28"/>
          <w:lang w:val="en-US"/>
        </w:rPr>
        <w:t>k</w:t>
      </w:r>
      <w:r w:rsidR="00DE6D79" w:rsidRPr="00921A6D">
        <w:rPr>
          <w:rFonts w:ascii="Times New Roman" w:hAnsi="Times New Roman" w:cs="Times New Roman"/>
          <w:sz w:val="28"/>
          <w:szCs w:val="28"/>
          <w:lang w:val="en-US"/>
        </w:rPr>
        <w:t>(</w:t>
      </w:r>
      <w:r w:rsidR="00DE6D79" w:rsidRPr="004A140D">
        <w:rPr>
          <w:rFonts w:ascii="Times New Roman" w:hAnsi="Times New Roman" w:cs="Times New Roman"/>
          <w:sz w:val="28"/>
          <w:szCs w:val="28"/>
          <w:lang w:val="en-US"/>
        </w:rPr>
        <w:t>t</w:t>
      </w:r>
      <w:r w:rsidR="00DE6D79" w:rsidRPr="00921A6D">
        <w:rPr>
          <w:rFonts w:ascii="Times New Roman" w:hAnsi="Times New Roman" w:cs="Times New Roman"/>
          <w:sz w:val="28"/>
          <w:szCs w:val="28"/>
          <w:lang w:val="en-US"/>
        </w:rPr>
        <w:t xml:space="preserve">+1)= </w:t>
      </w:r>
      <w:r w:rsidR="00DE6D79" w:rsidRPr="004A140D">
        <w:rPr>
          <w:rFonts w:ascii="Times New Roman" w:hAnsi="Times New Roman" w:cs="Times New Roman"/>
          <w:sz w:val="28"/>
          <w:szCs w:val="28"/>
          <w:lang w:val="en-US"/>
        </w:rPr>
        <w:t>s</w:t>
      </w:r>
      <w:r w:rsidR="00913AE8" w:rsidRPr="004A140D">
        <w:rPr>
          <w:rFonts w:ascii="Times New Roman" w:hAnsi="Times New Roman" w:cs="Times New Roman"/>
          <w:sz w:val="28"/>
          <w:szCs w:val="28"/>
          <w:lang w:val="en-US"/>
        </w:rPr>
        <w:t>k</w:t>
      </w:r>
      <w:r w:rsidR="00913AE8" w:rsidRPr="004A140D">
        <w:rPr>
          <w:rFonts w:ascii="Times New Roman" w:hAnsi="Times New Roman" w:cs="Times New Roman"/>
          <w:sz w:val="28"/>
          <w:szCs w:val="28"/>
          <w:vertAlign w:val="superscript"/>
          <w:lang w:val="en-US"/>
        </w:rPr>
        <w:t>α</w:t>
      </w:r>
      <w:r w:rsidR="00913AE8" w:rsidRPr="00921A6D">
        <w:rPr>
          <w:rFonts w:ascii="Times New Roman" w:hAnsi="Times New Roman" w:cs="Times New Roman"/>
          <w:sz w:val="28"/>
          <w:szCs w:val="28"/>
          <w:lang w:val="en-US"/>
        </w:rPr>
        <w:t>(</w:t>
      </w:r>
      <w:r w:rsidR="00913AE8" w:rsidRPr="004A140D">
        <w:rPr>
          <w:rFonts w:ascii="Times New Roman" w:hAnsi="Times New Roman" w:cs="Times New Roman"/>
          <w:sz w:val="28"/>
          <w:szCs w:val="28"/>
          <w:lang w:val="en-US"/>
        </w:rPr>
        <w:t>t</w:t>
      </w:r>
      <w:r w:rsidR="00913AE8" w:rsidRPr="00921A6D">
        <w:rPr>
          <w:rFonts w:ascii="Times New Roman" w:hAnsi="Times New Roman" w:cs="Times New Roman"/>
          <w:sz w:val="28"/>
          <w:szCs w:val="28"/>
          <w:lang w:val="en-US"/>
        </w:rPr>
        <w:t>)</w:t>
      </w:r>
      <w:r w:rsidR="00C5771A" w:rsidRPr="00921A6D">
        <w:rPr>
          <w:rFonts w:ascii="Times New Roman" w:hAnsi="Times New Roman" w:cs="Times New Roman"/>
          <w:sz w:val="28"/>
          <w:szCs w:val="28"/>
          <w:lang w:val="en-US"/>
        </w:rPr>
        <w:t>(1</w:t>
      </w:r>
      <w:r w:rsidR="00DE6D79" w:rsidRPr="00921A6D">
        <w:rPr>
          <w:rFonts w:ascii="Times New Roman" w:hAnsi="Times New Roman" w:cs="Times New Roman"/>
          <w:sz w:val="28"/>
          <w:szCs w:val="28"/>
          <w:lang w:val="en-US"/>
        </w:rPr>
        <w:t xml:space="preserve">- </w:t>
      </w:r>
      <w:r w:rsidR="00DE6D79" w:rsidRPr="004A140D">
        <w:rPr>
          <w:rFonts w:ascii="Times New Roman" w:hAnsi="Times New Roman" w:cs="Times New Roman"/>
          <w:sz w:val="28"/>
          <w:szCs w:val="28"/>
          <w:lang w:val="en-US"/>
        </w:rPr>
        <w:t>n</w:t>
      </w:r>
      <w:r w:rsidR="00C5771A" w:rsidRPr="00921A6D">
        <w:rPr>
          <w:rFonts w:ascii="Times New Roman" w:hAnsi="Times New Roman" w:cs="Times New Roman"/>
          <w:sz w:val="28"/>
          <w:szCs w:val="28"/>
          <w:lang w:val="en-US"/>
        </w:rPr>
        <w:t>-</w:t>
      </w:r>
      <w:r w:rsidR="00DE6D79" w:rsidRPr="004A140D">
        <w:rPr>
          <w:rFonts w:ascii="Times New Roman" w:hAnsi="Times New Roman" w:cs="Times New Roman"/>
          <w:sz w:val="28"/>
          <w:szCs w:val="28"/>
          <w:lang w:val="uk-UA"/>
        </w:rPr>
        <w:t xml:space="preserve"> </w:t>
      </w:r>
      <w:r w:rsidR="00DE6D79" w:rsidRPr="004A140D">
        <w:rPr>
          <w:rFonts w:ascii="Times New Roman" w:hAnsi="Times New Roman" w:cs="Times New Roman"/>
          <w:sz w:val="28"/>
          <w:szCs w:val="28"/>
          <w:lang w:val="en-US"/>
        </w:rPr>
        <w:t>d</w:t>
      </w:r>
      <w:r w:rsidR="00DE6D79" w:rsidRPr="00921A6D">
        <w:rPr>
          <w:rFonts w:ascii="Times New Roman" w:hAnsi="Times New Roman" w:cs="Times New Roman"/>
          <w:sz w:val="28"/>
          <w:szCs w:val="28"/>
          <w:lang w:val="en-US"/>
        </w:rPr>
        <w:t xml:space="preserve">) </w:t>
      </w:r>
      <w:r w:rsidR="00DE6D79" w:rsidRPr="004A140D">
        <w:rPr>
          <w:rFonts w:ascii="Times New Roman" w:hAnsi="Times New Roman" w:cs="Times New Roman"/>
          <w:sz w:val="28"/>
          <w:szCs w:val="28"/>
          <w:lang w:val="en-US"/>
        </w:rPr>
        <w:t>k</w:t>
      </w:r>
      <w:r w:rsidR="00DE6D79" w:rsidRPr="00921A6D">
        <w:rPr>
          <w:rFonts w:ascii="Times New Roman" w:hAnsi="Times New Roman" w:cs="Times New Roman"/>
          <w:sz w:val="28"/>
          <w:szCs w:val="28"/>
          <w:lang w:val="en-US"/>
        </w:rPr>
        <w:t>(</w:t>
      </w:r>
      <w:r w:rsidR="00DE6D79" w:rsidRPr="004A140D">
        <w:rPr>
          <w:rFonts w:ascii="Times New Roman" w:hAnsi="Times New Roman" w:cs="Times New Roman"/>
          <w:sz w:val="28"/>
          <w:szCs w:val="28"/>
          <w:lang w:val="en-US"/>
        </w:rPr>
        <w:t>t</w:t>
      </w:r>
      <w:r w:rsidR="004A78EF" w:rsidRPr="00921A6D">
        <w:rPr>
          <w:rFonts w:ascii="Times New Roman" w:hAnsi="Times New Roman" w:cs="Times New Roman"/>
          <w:sz w:val="28"/>
          <w:szCs w:val="28"/>
          <w:lang w:val="en-US"/>
        </w:rPr>
        <w:t>)</w:t>
      </w:r>
      <w:r w:rsidR="00DE6D79" w:rsidRPr="00921A6D">
        <w:rPr>
          <w:rFonts w:ascii="Times New Roman" w:hAnsi="Times New Roman" w:cs="Times New Roman"/>
          <w:sz w:val="28"/>
          <w:szCs w:val="28"/>
          <w:lang w:val="en-US"/>
        </w:rPr>
        <w:t xml:space="preserve"> </w:t>
      </w:r>
      <w:r w:rsidR="00DE6D79" w:rsidRPr="004A140D">
        <w:rPr>
          <w:rFonts w:ascii="Times New Roman" w:hAnsi="Times New Roman" w:cs="Times New Roman"/>
          <w:sz w:val="28"/>
          <w:szCs w:val="28"/>
          <w:lang w:val="en-US"/>
        </w:rPr>
        <w:t>t</w:t>
      </w:r>
      <w:r w:rsidR="00DE6D79" w:rsidRPr="00921A6D">
        <w:rPr>
          <w:rFonts w:ascii="Times New Roman" w:hAnsi="Times New Roman" w:cs="Times New Roman"/>
          <w:sz w:val="28"/>
          <w:szCs w:val="28"/>
          <w:lang w:val="en-US"/>
        </w:rPr>
        <w:t>=0,1,2</w:t>
      </w:r>
      <w:r w:rsidR="00C5771A" w:rsidRPr="00921A6D">
        <w:rPr>
          <w:rFonts w:ascii="Times New Roman" w:hAnsi="Times New Roman" w:cs="Times New Roman"/>
          <w:sz w:val="28"/>
          <w:szCs w:val="28"/>
          <w:lang w:val="en-US"/>
        </w:rPr>
        <w:t>…….</w:t>
      </w:r>
      <w:r w:rsidRPr="00921A6D">
        <w:rPr>
          <w:rFonts w:ascii="Times New Roman" w:hAnsi="Times New Roman" w:cs="Times New Roman"/>
          <w:sz w:val="28"/>
          <w:szCs w:val="28"/>
          <w:lang w:val="en-US"/>
        </w:rPr>
        <w:t xml:space="preserve">       </w:t>
      </w:r>
      <w:r w:rsidR="00065E47" w:rsidRPr="00921A6D">
        <w:rPr>
          <w:rFonts w:ascii="Times New Roman" w:hAnsi="Times New Roman" w:cs="Times New Roman"/>
          <w:sz w:val="28"/>
          <w:szCs w:val="28"/>
          <w:lang w:val="en-US"/>
        </w:rPr>
        <w:tab/>
      </w:r>
      <w:r w:rsidR="00065E47" w:rsidRPr="00921A6D">
        <w:rPr>
          <w:rFonts w:ascii="Times New Roman" w:hAnsi="Times New Roman" w:cs="Times New Roman"/>
          <w:sz w:val="28"/>
          <w:szCs w:val="28"/>
          <w:lang w:val="en-US"/>
        </w:rPr>
        <w:tab/>
      </w:r>
      <w:r w:rsidRPr="00921A6D">
        <w:rPr>
          <w:rFonts w:ascii="Times New Roman" w:hAnsi="Times New Roman" w:cs="Times New Roman"/>
          <w:sz w:val="28"/>
          <w:szCs w:val="28"/>
          <w:lang w:val="en-US"/>
        </w:rPr>
        <w:t xml:space="preserve">        </w:t>
      </w:r>
      <w:r w:rsidR="00913AE8" w:rsidRPr="004A140D">
        <w:rPr>
          <w:rFonts w:ascii="Times New Roman" w:hAnsi="Times New Roman" w:cs="Times New Roman"/>
          <w:sz w:val="28"/>
          <w:szCs w:val="28"/>
        </w:rPr>
        <w:t>(21)</w:t>
      </w:r>
    </w:p>
    <w:p w:rsidR="00115967" w:rsidRPr="004A140D" w:rsidRDefault="00115967" w:rsidP="004A140D">
      <w:pPr>
        <w:spacing w:after="0" w:line="360" w:lineRule="auto"/>
        <w:ind w:firstLine="709"/>
        <w:jc w:val="both"/>
        <w:rPr>
          <w:rFonts w:ascii="Times New Roman" w:hAnsi="Times New Roman" w:cs="Times New Roman"/>
          <w:sz w:val="28"/>
          <w:szCs w:val="28"/>
          <w:lang w:val="uk-UA"/>
        </w:rPr>
      </w:pPr>
    </w:p>
    <w:p w:rsidR="00DE6D79" w:rsidRDefault="00DE6D79" w:rsidP="004A140D">
      <w:pPr>
        <w:spacing w:after="0" w:line="360" w:lineRule="auto"/>
        <w:ind w:firstLine="709"/>
        <w:jc w:val="both"/>
        <w:rPr>
          <w:rStyle w:val="tlid-translation"/>
          <w:rFonts w:ascii="Times New Roman" w:hAnsi="Times New Roman" w:cs="Times New Roman"/>
          <w:sz w:val="28"/>
          <w:szCs w:val="28"/>
          <w:lang w:val="uk-UA"/>
        </w:rPr>
      </w:pPr>
      <w:r w:rsidRPr="004A140D">
        <w:rPr>
          <w:rStyle w:val="tlid-translation"/>
          <w:rFonts w:ascii="Times New Roman" w:hAnsi="Times New Roman" w:cs="Times New Roman"/>
          <w:sz w:val="28"/>
          <w:szCs w:val="28"/>
          <w:lang w:val="uk-UA"/>
        </w:rPr>
        <w:t>При складанні рівняння (</w:t>
      </w:r>
      <w:r w:rsidR="004A78EF" w:rsidRPr="004A140D">
        <w:rPr>
          <w:rStyle w:val="tlid-translation"/>
          <w:rFonts w:ascii="Times New Roman" w:hAnsi="Times New Roman" w:cs="Times New Roman"/>
          <w:sz w:val="28"/>
          <w:szCs w:val="28"/>
          <w:lang w:val="uk-UA"/>
        </w:rPr>
        <w:t>2</w:t>
      </w:r>
      <w:r w:rsidRPr="004A140D">
        <w:rPr>
          <w:rStyle w:val="tlid-translation"/>
          <w:rFonts w:ascii="Times New Roman" w:hAnsi="Times New Roman" w:cs="Times New Roman"/>
          <w:sz w:val="28"/>
          <w:szCs w:val="28"/>
          <w:lang w:val="uk-UA"/>
        </w:rPr>
        <w:t>1) робиться припущення, що для виробної технологія виконуються умові Ікеди:</w:t>
      </w:r>
    </w:p>
    <w:p w:rsidR="001B435A" w:rsidRPr="004A140D" w:rsidRDefault="001B435A" w:rsidP="004A140D">
      <w:pPr>
        <w:spacing w:after="0" w:line="360" w:lineRule="auto"/>
        <w:ind w:firstLine="709"/>
        <w:jc w:val="both"/>
        <w:rPr>
          <w:rStyle w:val="tlid-translation"/>
          <w:rFonts w:ascii="Times New Roman" w:hAnsi="Times New Roman" w:cs="Times New Roman"/>
          <w:sz w:val="28"/>
          <w:szCs w:val="28"/>
          <w:lang w:val="uk-UA"/>
        </w:rPr>
      </w:pPr>
    </w:p>
    <w:p w:rsidR="00DE6D79" w:rsidRPr="004A140D" w:rsidRDefault="001B435A" w:rsidP="00065E47">
      <w:pPr>
        <w:spacing w:after="0" w:line="360" w:lineRule="auto"/>
        <w:ind w:firstLine="709"/>
        <w:jc w:val="right"/>
        <w:rPr>
          <w:rFonts w:ascii="Times New Roman" w:hAnsi="Times New Roman" w:cs="Times New Roman"/>
          <w:sz w:val="28"/>
          <w:szCs w:val="28"/>
          <w:lang w:val="uk-UA"/>
        </w:rPr>
      </w:pPr>
      <w:r w:rsidRPr="00921A6D">
        <w:rPr>
          <w:rFonts w:ascii="Times New Roman" w:eastAsiaTheme="minorEastAsia" w:hAnsi="Times New Roman" w:cs="Times New Roman"/>
          <w:sz w:val="28"/>
          <w:szCs w:val="28"/>
        </w:rPr>
        <w:t xml:space="preserve">                                 </w:t>
      </w:r>
      <m:oMath>
        <m:func>
          <m:funcPr>
            <m:ctrlPr>
              <w:rPr>
                <w:rFonts w:ascii="Cambria Math" w:hAnsi="Cambria Math" w:cs="Times New Roman"/>
                <w:sz w:val="28"/>
                <w:szCs w:val="28"/>
              </w:rPr>
            </m:ctrlPr>
          </m:funcPr>
          <m:fName>
            <m:limLow>
              <m:limLowPr>
                <m:ctrlPr>
                  <w:rPr>
                    <w:rFonts w:ascii="Cambria Math" w:hAnsi="Cambria Math" w:cs="Times New Roman"/>
                    <w:sz w:val="28"/>
                    <w:szCs w:val="28"/>
                  </w:rPr>
                </m:ctrlPr>
              </m:limLowPr>
              <m:e>
                <m:r>
                  <m:rPr>
                    <m:sty m:val="p"/>
                  </m:rPr>
                  <w:rPr>
                    <w:rFonts w:ascii="Cambria Math" w:hAnsi="Cambria Math" w:cs="Times New Roman"/>
                    <w:sz w:val="28"/>
                    <w:szCs w:val="28"/>
                  </w:rPr>
                  <m:t>lim</m:t>
                </m:r>
              </m:e>
              <m:lim>
                <m:r>
                  <m:rPr>
                    <m:sty m:val="p"/>
                  </m:rPr>
                  <w:rPr>
                    <w:rFonts w:ascii="Cambria Math" w:hAnsi="Cambria Math" w:cs="Times New Roman"/>
                    <w:sz w:val="28"/>
                    <w:szCs w:val="28"/>
                  </w:rPr>
                  <m:t>k</m:t>
                </m:r>
                <m:r>
                  <m:rPr>
                    <m:sty m:val="p"/>
                  </m:rPr>
                  <w:rPr>
                    <w:rFonts w:ascii="Cambria Math" w:hAnsi="Cambria Math" w:cs="Times New Roman"/>
                    <w:sz w:val="28"/>
                    <w:szCs w:val="28"/>
                    <w:lang w:val="uk-UA"/>
                  </w:rPr>
                  <m:t>→0</m:t>
                </m:r>
              </m:lim>
            </m:limLow>
          </m:fName>
          <m:e>
            <m:r>
              <m:rPr>
                <m:sty m:val="p"/>
              </m:rPr>
              <w:rPr>
                <w:rFonts w:ascii="Cambria Math" w:hAnsi="Cambria Math" w:cs="Times New Roman"/>
                <w:sz w:val="28"/>
                <w:szCs w:val="28"/>
              </w:rPr>
              <m:t>f</m:t>
            </m:r>
            <m:r>
              <m:rPr>
                <m:sty m:val="p"/>
              </m:rPr>
              <w:rPr>
                <w:rFonts w:ascii="Cambria Math" w:hAnsi="Cambria Math" w:cs="Times New Roman"/>
                <w:sz w:val="28"/>
                <w:szCs w:val="28"/>
                <w:lang w:val="uk-UA"/>
              </w:rPr>
              <m:t>(</m:t>
            </m:r>
            <m:r>
              <m:rPr>
                <m:sty m:val="p"/>
              </m:rPr>
              <w:rPr>
                <w:rFonts w:ascii="Cambria Math" w:hAnsi="Cambria Math" w:cs="Times New Roman"/>
                <w:sz w:val="28"/>
                <w:szCs w:val="28"/>
              </w:rPr>
              <m:t>k</m:t>
            </m:r>
            <m:r>
              <m:rPr>
                <m:sty m:val="p"/>
              </m:rPr>
              <w:rPr>
                <w:rFonts w:ascii="Cambria Math" w:hAnsi="Cambria Math" w:cs="Times New Roman"/>
                <w:sz w:val="28"/>
                <w:szCs w:val="28"/>
                <w:lang w:val="uk-UA"/>
              </w:rPr>
              <m:t>)</m:t>
            </m:r>
          </m:e>
        </m:func>
        <m:r>
          <m:rPr>
            <m:sty m:val="p"/>
          </m:rPr>
          <w:rPr>
            <w:rFonts w:ascii="Cambria Math" w:hAnsi="Cambria Math" w:cs="Times New Roman"/>
            <w:sz w:val="28"/>
            <w:szCs w:val="28"/>
            <w:lang w:val="uk-UA"/>
          </w:rPr>
          <m:t>=0</m:t>
        </m:r>
      </m:oMath>
      <w:r w:rsidR="00DE6D79" w:rsidRPr="004A140D">
        <w:rPr>
          <w:rFonts w:ascii="Times New Roman" w:hAnsi="Times New Roman" w:cs="Times New Roman"/>
          <w:sz w:val="28"/>
          <w:szCs w:val="28"/>
          <w:lang w:val="uk-UA"/>
        </w:rPr>
        <w:t xml:space="preserve">,     </w:t>
      </w:r>
      <m:oMath>
        <m:func>
          <m:funcPr>
            <m:ctrlPr>
              <w:rPr>
                <w:rFonts w:ascii="Cambria Math" w:hAnsi="Cambria Math" w:cs="Times New Roman"/>
                <w:sz w:val="28"/>
                <w:szCs w:val="28"/>
              </w:rPr>
            </m:ctrlPr>
          </m:funcPr>
          <m:fName>
            <m:limLow>
              <m:limLowPr>
                <m:ctrlPr>
                  <w:rPr>
                    <w:rFonts w:ascii="Cambria Math" w:hAnsi="Cambria Math" w:cs="Times New Roman"/>
                    <w:sz w:val="28"/>
                    <w:szCs w:val="28"/>
                  </w:rPr>
                </m:ctrlPr>
              </m:limLowPr>
              <m:e>
                <m:r>
                  <m:rPr>
                    <m:sty m:val="p"/>
                  </m:rPr>
                  <w:rPr>
                    <w:rFonts w:ascii="Cambria Math" w:hAnsi="Cambria Math" w:cs="Times New Roman"/>
                    <w:sz w:val="28"/>
                    <w:szCs w:val="28"/>
                  </w:rPr>
                  <m:t>lim</m:t>
                </m:r>
              </m:e>
              <m:lim>
                <m:r>
                  <m:rPr>
                    <m:sty m:val="p"/>
                  </m:rPr>
                  <w:rPr>
                    <w:rFonts w:ascii="Cambria Math" w:hAnsi="Cambria Math" w:cs="Times New Roman"/>
                    <w:sz w:val="28"/>
                    <w:szCs w:val="28"/>
                  </w:rPr>
                  <m:t>k</m:t>
                </m:r>
                <m:r>
                  <m:rPr>
                    <m:sty m:val="p"/>
                  </m:rPr>
                  <w:rPr>
                    <w:rFonts w:ascii="Cambria Math" w:hAnsi="Cambria Math" w:cs="Times New Roman"/>
                    <w:sz w:val="28"/>
                    <w:szCs w:val="28"/>
                    <w:lang w:val="uk-UA"/>
                  </w:rPr>
                  <m:t>→∞</m:t>
                </m:r>
              </m:lim>
            </m:limLow>
          </m:fName>
          <m:e>
            <m:r>
              <m:rPr>
                <m:sty m:val="p"/>
              </m:rPr>
              <w:rPr>
                <w:rFonts w:ascii="Cambria Math" w:hAnsi="Cambria Math" w:cs="Times New Roman"/>
                <w:sz w:val="28"/>
                <w:szCs w:val="28"/>
              </w:rPr>
              <m:t>f</m:t>
            </m:r>
            <m:r>
              <m:rPr>
                <m:sty m:val="p"/>
              </m:rPr>
              <w:rPr>
                <w:rFonts w:ascii="Cambria Math" w:hAnsi="Cambria Math" w:cs="Times New Roman"/>
                <w:sz w:val="28"/>
                <w:szCs w:val="28"/>
                <w:lang w:val="uk-UA"/>
              </w:rPr>
              <m:t>(</m:t>
            </m:r>
            <m:r>
              <m:rPr>
                <m:sty m:val="p"/>
              </m:rPr>
              <w:rPr>
                <w:rFonts w:ascii="Cambria Math" w:hAnsi="Cambria Math" w:cs="Times New Roman"/>
                <w:sz w:val="28"/>
                <w:szCs w:val="28"/>
              </w:rPr>
              <m:t>k</m:t>
            </m:r>
            <m:r>
              <m:rPr>
                <m:sty m:val="p"/>
              </m:rPr>
              <w:rPr>
                <w:rFonts w:ascii="Cambria Math" w:hAnsi="Cambria Math" w:cs="Times New Roman"/>
                <w:sz w:val="28"/>
                <w:szCs w:val="28"/>
                <w:lang w:val="uk-UA"/>
              </w:rPr>
              <m:t>)</m:t>
            </m:r>
          </m:e>
        </m:func>
        <m:r>
          <m:rPr>
            <m:sty m:val="p"/>
          </m:rPr>
          <w:rPr>
            <w:rFonts w:ascii="Cambria Math" w:hAnsi="Cambria Math" w:cs="Times New Roman"/>
            <w:sz w:val="28"/>
            <w:szCs w:val="28"/>
            <w:lang w:val="uk-UA"/>
          </w:rPr>
          <m:t>=∞</m:t>
        </m:r>
      </m:oMath>
      <w:r>
        <w:rPr>
          <w:rFonts w:ascii="Times New Roman" w:hAnsi="Times New Roman" w:cs="Times New Roman"/>
          <w:sz w:val="28"/>
          <w:szCs w:val="28"/>
          <w:lang w:val="uk-UA"/>
        </w:rPr>
        <w:t xml:space="preserve"> ,</w:t>
      </w:r>
      <w:r w:rsidRPr="00921A6D">
        <w:rPr>
          <w:rFonts w:ascii="Times New Roman" w:hAnsi="Times New Roman" w:cs="Times New Roman"/>
          <w:sz w:val="28"/>
          <w:szCs w:val="28"/>
        </w:rPr>
        <w:t xml:space="preserve">  </w:t>
      </w:r>
      <w:r w:rsidR="00FA64CC" w:rsidRPr="00921A6D">
        <w:rPr>
          <w:rFonts w:ascii="Times New Roman" w:hAnsi="Times New Roman" w:cs="Times New Roman"/>
          <w:sz w:val="28"/>
          <w:szCs w:val="28"/>
        </w:rPr>
        <w:t xml:space="preserve">            </w:t>
      </w:r>
      <w:r w:rsidRPr="00921A6D">
        <w:rPr>
          <w:rFonts w:ascii="Times New Roman" w:hAnsi="Times New Roman" w:cs="Times New Roman"/>
          <w:sz w:val="28"/>
          <w:szCs w:val="28"/>
        </w:rPr>
        <w:t xml:space="preserve"> </w:t>
      </w:r>
      <w:r w:rsidR="00065E47" w:rsidRPr="00921A6D">
        <w:rPr>
          <w:rFonts w:ascii="Times New Roman" w:hAnsi="Times New Roman" w:cs="Times New Roman"/>
          <w:sz w:val="28"/>
          <w:szCs w:val="28"/>
        </w:rPr>
        <w:tab/>
      </w:r>
      <w:r w:rsidR="00065E47" w:rsidRPr="00921A6D">
        <w:rPr>
          <w:rFonts w:ascii="Times New Roman" w:hAnsi="Times New Roman" w:cs="Times New Roman"/>
          <w:sz w:val="28"/>
          <w:szCs w:val="28"/>
        </w:rPr>
        <w:tab/>
      </w:r>
      <w:r w:rsidRPr="00921A6D">
        <w:rPr>
          <w:rFonts w:ascii="Times New Roman" w:hAnsi="Times New Roman" w:cs="Times New Roman"/>
          <w:sz w:val="28"/>
          <w:szCs w:val="28"/>
        </w:rPr>
        <w:t xml:space="preserve"> </w:t>
      </w:r>
      <w:r w:rsidR="004A78EF" w:rsidRPr="004A140D">
        <w:rPr>
          <w:rFonts w:ascii="Times New Roman" w:hAnsi="Times New Roman" w:cs="Times New Roman"/>
          <w:sz w:val="28"/>
          <w:szCs w:val="28"/>
          <w:lang w:val="uk-UA"/>
        </w:rPr>
        <w:t>(22</w:t>
      </w:r>
      <w:r w:rsidR="00DE6D79" w:rsidRPr="004A140D">
        <w:rPr>
          <w:rFonts w:ascii="Times New Roman" w:hAnsi="Times New Roman" w:cs="Times New Roman"/>
          <w:sz w:val="28"/>
          <w:szCs w:val="28"/>
          <w:lang w:val="uk-UA"/>
        </w:rPr>
        <w:t>)</w:t>
      </w:r>
    </w:p>
    <w:p w:rsidR="001B435A" w:rsidRDefault="00FA64CC" w:rsidP="001B435A">
      <w:pPr>
        <w:spacing w:after="0" w:line="360" w:lineRule="auto"/>
        <w:ind w:left="708"/>
        <w:jc w:val="center"/>
        <w:rPr>
          <w:rFonts w:ascii="Times New Roman" w:hAnsi="Times New Roman" w:cs="Times New Roman"/>
          <w:sz w:val="28"/>
          <w:szCs w:val="28"/>
          <w:lang w:val="uk-UA"/>
        </w:rPr>
      </w:pPr>
      <w:r w:rsidRPr="00921A6D">
        <w:rPr>
          <w:rFonts w:ascii="Times New Roman" w:eastAsiaTheme="minorEastAsia" w:hAnsi="Times New Roman" w:cs="Times New Roman"/>
          <w:sz w:val="28"/>
          <w:szCs w:val="28"/>
        </w:rPr>
        <w:t xml:space="preserve">        </w:t>
      </w:r>
      <w:r w:rsidR="00065E47">
        <w:rPr>
          <w:rFonts w:ascii="Times New Roman" w:eastAsiaTheme="minorEastAsia" w:hAnsi="Times New Roman" w:cs="Times New Roman"/>
          <w:sz w:val="28"/>
          <w:szCs w:val="28"/>
          <w:lang w:val="uk-UA"/>
        </w:rPr>
        <w:t xml:space="preserve">   </w:t>
      </w:r>
      <w:r w:rsidRPr="00921A6D">
        <w:rPr>
          <w:rFonts w:ascii="Times New Roman" w:eastAsiaTheme="minorEastAsia" w:hAnsi="Times New Roman" w:cs="Times New Roman"/>
          <w:sz w:val="28"/>
          <w:szCs w:val="28"/>
        </w:rPr>
        <w:t xml:space="preserve">  </w:t>
      </w:r>
      <m:oMath>
        <m:func>
          <m:funcPr>
            <m:ctrlPr>
              <w:rPr>
                <w:rFonts w:ascii="Cambria Math" w:hAnsi="Cambria Math" w:cs="Times New Roman"/>
                <w:sz w:val="28"/>
                <w:szCs w:val="28"/>
              </w:rPr>
            </m:ctrlPr>
          </m:funcPr>
          <m:fName>
            <m:limLow>
              <m:limLowPr>
                <m:ctrlPr>
                  <w:rPr>
                    <w:rFonts w:ascii="Cambria Math" w:hAnsi="Cambria Math" w:cs="Times New Roman"/>
                    <w:sz w:val="28"/>
                    <w:szCs w:val="28"/>
                  </w:rPr>
                </m:ctrlPr>
              </m:limLowPr>
              <m:e>
                <m:r>
                  <m:rPr>
                    <m:sty m:val="p"/>
                  </m:rPr>
                  <w:rPr>
                    <w:rFonts w:ascii="Cambria Math" w:hAnsi="Cambria Math" w:cs="Times New Roman"/>
                    <w:sz w:val="28"/>
                    <w:szCs w:val="28"/>
                  </w:rPr>
                  <m:t>lim</m:t>
                </m:r>
              </m:e>
              <m:lim>
                <m:r>
                  <m:rPr>
                    <m:sty m:val="p"/>
                  </m:rPr>
                  <w:rPr>
                    <w:rFonts w:ascii="Cambria Math" w:hAnsi="Cambria Math" w:cs="Times New Roman"/>
                    <w:sz w:val="28"/>
                    <w:szCs w:val="28"/>
                  </w:rPr>
                  <m:t>k</m:t>
                </m:r>
                <m:r>
                  <m:rPr>
                    <m:sty m:val="p"/>
                  </m:rPr>
                  <w:rPr>
                    <w:rFonts w:ascii="Cambria Math" w:hAnsi="Cambria Math" w:cs="Times New Roman"/>
                    <w:sz w:val="28"/>
                    <w:szCs w:val="28"/>
                    <w:lang w:val="uk-UA"/>
                  </w:rPr>
                  <m:t>→0</m:t>
                </m:r>
              </m:lim>
            </m:limLow>
          </m:fName>
          <m:e>
            <m:r>
              <m:rPr>
                <m:sty m:val="p"/>
              </m:rPr>
              <w:rPr>
                <w:rFonts w:ascii="Cambria Math" w:hAnsi="Cambria Math" w:cs="Times New Roman"/>
                <w:sz w:val="28"/>
                <w:szCs w:val="28"/>
              </w:rPr>
              <m:t>f</m:t>
            </m:r>
            <m:r>
              <m:rPr>
                <m:sty m:val="p"/>
              </m:rPr>
              <w:rPr>
                <w:rFonts w:ascii="Cambria Math" w:hAnsi="Cambria Math" w:cs="Times New Roman"/>
                <w:sz w:val="28"/>
                <w:szCs w:val="28"/>
                <w:lang w:val="uk-UA"/>
              </w:rPr>
              <m:t>'(</m:t>
            </m:r>
            <m:r>
              <m:rPr>
                <m:sty m:val="p"/>
              </m:rPr>
              <w:rPr>
                <w:rFonts w:ascii="Cambria Math" w:hAnsi="Cambria Math" w:cs="Times New Roman"/>
                <w:sz w:val="28"/>
                <w:szCs w:val="28"/>
              </w:rPr>
              <m:t>k</m:t>
            </m:r>
            <m:r>
              <m:rPr>
                <m:sty m:val="p"/>
              </m:rPr>
              <w:rPr>
                <w:rFonts w:ascii="Cambria Math" w:hAnsi="Cambria Math" w:cs="Times New Roman"/>
                <w:sz w:val="28"/>
                <w:szCs w:val="28"/>
                <w:lang w:val="uk-UA"/>
              </w:rPr>
              <m:t>)</m:t>
            </m:r>
          </m:e>
        </m:func>
        <m:r>
          <m:rPr>
            <m:sty m:val="p"/>
          </m:rPr>
          <w:rPr>
            <w:rFonts w:ascii="Cambria Math" w:hAnsi="Cambria Math" w:cs="Times New Roman"/>
            <w:sz w:val="28"/>
            <w:szCs w:val="28"/>
            <w:lang w:val="uk-UA"/>
          </w:rPr>
          <m:t>=0</m:t>
        </m:r>
        <m:func>
          <m:funcPr>
            <m:ctrlPr>
              <w:rPr>
                <w:rFonts w:ascii="Cambria Math" w:hAnsi="Cambria Math" w:cs="Times New Roman"/>
                <w:sz w:val="28"/>
                <w:szCs w:val="28"/>
              </w:rPr>
            </m:ctrlPr>
          </m:funcPr>
          <m:fName>
            <m:r>
              <w:rPr>
                <w:rFonts w:ascii="Cambria Math" w:hAnsi="Cambria Math" w:cs="Times New Roman"/>
                <w:sz w:val="28"/>
                <w:szCs w:val="28"/>
              </w:rPr>
              <m:t xml:space="preserve">     </m:t>
            </m:r>
            <m:limLow>
              <m:limLowPr>
                <m:ctrlPr>
                  <w:rPr>
                    <w:rFonts w:ascii="Cambria Math" w:hAnsi="Cambria Math" w:cs="Times New Roman"/>
                    <w:sz w:val="28"/>
                    <w:szCs w:val="28"/>
                  </w:rPr>
                </m:ctrlPr>
              </m:limLowPr>
              <m:e>
                <m:r>
                  <m:rPr>
                    <m:sty m:val="p"/>
                  </m:rPr>
                  <w:rPr>
                    <w:rFonts w:ascii="Cambria Math" w:hAnsi="Cambria Math" w:cs="Times New Roman"/>
                    <w:sz w:val="28"/>
                    <w:szCs w:val="28"/>
                  </w:rPr>
                  <m:t>lim</m:t>
                </m:r>
              </m:e>
              <m:lim>
                <m:r>
                  <m:rPr>
                    <m:sty m:val="p"/>
                  </m:rPr>
                  <w:rPr>
                    <w:rFonts w:ascii="Cambria Math" w:hAnsi="Cambria Math" w:cs="Times New Roman"/>
                    <w:sz w:val="28"/>
                    <w:szCs w:val="28"/>
                  </w:rPr>
                  <m:t>k</m:t>
                </m:r>
                <m:r>
                  <m:rPr>
                    <m:sty m:val="p"/>
                  </m:rPr>
                  <w:rPr>
                    <w:rFonts w:ascii="Cambria Math" w:hAnsi="Cambria Math" w:cs="Times New Roman"/>
                    <w:sz w:val="28"/>
                    <w:szCs w:val="28"/>
                    <w:lang w:val="uk-UA"/>
                  </w:rPr>
                  <m:t>→∞</m:t>
                </m:r>
              </m:lim>
            </m:limLow>
          </m:fName>
          <m:e>
            <m:r>
              <m:rPr>
                <m:sty m:val="p"/>
              </m:rPr>
              <w:rPr>
                <w:rFonts w:ascii="Cambria Math" w:hAnsi="Cambria Math" w:cs="Times New Roman"/>
                <w:sz w:val="28"/>
                <w:szCs w:val="28"/>
              </w:rPr>
              <m:t>f</m:t>
            </m:r>
            <m:r>
              <m:rPr>
                <m:sty m:val="p"/>
              </m:rPr>
              <w:rPr>
                <w:rFonts w:ascii="Cambria Math" w:hAnsi="Cambria Math" w:cs="Times New Roman"/>
                <w:sz w:val="28"/>
                <w:szCs w:val="28"/>
                <w:lang w:val="uk-UA"/>
              </w:rPr>
              <m:t>'(</m:t>
            </m:r>
            <m:r>
              <m:rPr>
                <m:sty m:val="p"/>
              </m:rPr>
              <w:rPr>
                <w:rFonts w:ascii="Cambria Math" w:hAnsi="Cambria Math" w:cs="Times New Roman"/>
                <w:sz w:val="28"/>
                <w:szCs w:val="28"/>
              </w:rPr>
              <m:t>k</m:t>
            </m:r>
            <m:r>
              <m:rPr>
                <m:sty m:val="p"/>
              </m:rPr>
              <w:rPr>
                <w:rFonts w:ascii="Cambria Math" w:hAnsi="Cambria Math" w:cs="Times New Roman"/>
                <w:sz w:val="28"/>
                <w:szCs w:val="28"/>
                <w:lang w:val="uk-UA"/>
              </w:rPr>
              <m:t>)</m:t>
            </m:r>
          </m:e>
        </m:func>
        <m:r>
          <m:rPr>
            <m:sty m:val="p"/>
          </m:rPr>
          <w:rPr>
            <w:rFonts w:ascii="Cambria Math" w:hAnsi="Cambria Math" w:cs="Times New Roman"/>
            <w:sz w:val="28"/>
            <w:szCs w:val="28"/>
            <w:lang w:val="uk-UA"/>
          </w:rPr>
          <m:t>=∞</m:t>
        </m:r>
      </m:oMath>
      <w:r w:rsidR="004A78EF" w:rsidRPr="004A140D">
        <w:rPr>
          <w:rFonts w:ascii="Times New Roman" w:hAnsi="Times New Roman" w:cs="Times New Roman"/>
          <w:sz w:val="28"/>
          <w:szCs w:val="28"/>
          <w:lang w:val="uk-UA"/>
        </w:rPr>
        <w:t xml:space="preserve">   </w:t>
      </w:r>
      <w:r w:rsidR="00065E47">
        <w:rPr>
          <w:rFonts w:ascii="Times New Roman" w:hAnsi="Times New Roman" w:cs="Times New Roman"/>
          <w:sz w:val="28"/>
          <w:szCs w:val="28"/>
          <w:lang w:val="uk-UA"/>
        </w:rPr>
        <w:tab/>
      </w:r>
    </w:p>
    <w:p w:rsidR="00F3494E" w:rsidRDefault="00DE6D79" w:rsidP="001B435A">
      <w:pPr>
        <w:spacing w:after="0" w:line="360" w:lineRule="auto"/>
        <w:ind w:left="708"/>
        <w:jc w:val="center"/>
        <w:rPr>
          <w:rFonts w:ascii="Times New Roman" w:hAnsi="Times New Roman" w:cs="Times New Roman"/>
          <w:sz w:val="28"/>
          <w:szCs w:val="28"/>
          <w:lang w:val="uk-UA"/>
        </w:rPr>
      </w:pPr>
      <w:r w:rsidRPr="004A140D">
        <w:rPr>
          <w:rFonts w:ascii="Times New Roman" w:hAnsi="Times New Roman" w:cs="Times New Roman"/>
          <w:sz w:val="28"/>
          <w:szCs w:val="28"/>
          <w:lang w:val="uk-UA"/>
        </w:rPr>
        <w:lastRenderedPageBreak/>
        <w:br/>
      </w:r>
      <w:r w:rsidR="004A78EF" w:rsidRPr="004A140D">
        <w:rPr>
          <w:rStyle w:val="tlid-translation"/>
          <w:rFonts w:ascii="Times New Roman" w:hAnsi="Times New Roman" w:cs="Times New Roman"/>
          <w:sz w:val="28"/>
          <w:szCs w:val="28"/>
          <w:lang w:val="uk-UA"/>
        </w:rPr>
        <w:t>З умов (22</w:t>
      </w:r>
      <w:r w:rsidRPr="004A140D">
        <w:rPr>
          <w:rStyle w:val="tlid-translation"/>
          <w:rFonts w:ascii="Times New Roman" w:hAnsi="Times New Roman" w:cs="Times New Roman"/>
          <w:sz w:val="28"/>
          <w:szCs w:val="28"/>
          <w:lang w:val="uk-UA"/>
        </w:rPr>
        <w:t>) випливає, що справжні інвестиції (</w:t>
      </w:r>
      <w:r w:rsidRPr="004A140D">
        <w:rPr>
          <w:rStyle w:val="tlid-translation"/>
          <w:rFonts w:ascii="Times New Roman" w:hAnsi="Times New Roman" w:cs="Times New Roman"/>
          <w:sz w:val="28"/>
          <w:szCs w:val="28"/>
        </w:rPr>
        <w:t>t</w:t>
      </w:r>
      <w:r w:rsidRPr="004A140D">
        <w:rPr>
          <w:rStyle w:val="tlid-translation"/>
          <w:rFonts w:ascii="Times New Roman" w:hAnsi="Times New Roman" w:cs="Times New Roman"/>
          <w:sz w:val="28"/>
          <w:szCs w:val="28"/>
          <w:lang w:val="uk-UA"/>
        </w:rPr>
        <w:t xml:space="preserve">) = </w:t>
      </w:r>
      <w:r w:rsidRPr="004A140D">
        <w:rPr>
          <w:rStyle w:val="tlid-translation"/>
          <w:rFonts w:ascii="Times New Roman" w:hAnsi="Times New Roman" w:cs="Times New Roman"/>
          <w:sz w:val="28"/>
          <w:szCs w:val="28"/>
        </w:rPr>
        <w:t>sf</w:t>
      </w:r>
      <w:r w:rsidRPr="004A140D">
        <w:rPr>
          <w:rStyle w:val="tlid-translation"/>
          <w:rFonts w:ascii="Times New Roman" w:hAnsi="Times New Roman" w:cs="Times New Roman"/>
          <w:sz w:val="28"/>
          <w:szCs w:val="28"/>
          <w:lang w:val="uk-UA"/>
        </w:rPr>
        <w:t xml:space="preserve"> (</w:t>
      </w:r>
      <w:r w:rsidRPr="004A140D">
        <w:rPr>
          <w:rStyle w:val="tlid-translation"/>
          <w:rFonts w:ascii="Times New Roman" w:hAnsi="Times New Roman" w:cs="Times New Roman"/>
          <w:sz w:val="28"/>
          <w:szCs w:val="28"/>
        </w:rPr>
        <w:t>k</w:t>
      </w:r>
      <w:r w:rsidRPr="004A140D">
        <w:rPr>
          <w:rStyle w:val="tlid-translation"/>
          <w:rFonts w:ascii="Times New Roman" w:hAnsi="Times New Roman" w:cs="Times New Roman"/>
          <w:sz w:val="28"/>
          <w:szCs w:val="28"/>
          <w:lang w:val="uk-UA"/>
        </w:rPr>
        <w:t xml:space="preserve"> (</w:t>
      </w:r>
      <w:r w:rsidRPr="004A140D">
        <w:rPr>
          <w:rStyle w:val="tlid-translation"/>
          <w:rFonts w:ascii="Times New Roman" w:hAnsi="Times New Roman" w:cs="Times New Roman"/>
          <w:sz w:val="28"/>
          <w:szCs w:val="28"/>
        </w:rPr>
        <w:t>t</w:t>
      </w:r>
      <w:r w:rsidRPr="004A140D">
        <w:rPr>
          <w:rStyle w:val="tlid-translation"/>
          <w:rFonts w:ascii="Times New Roman" w:hAnsi="Times New Roman" w:cs="Times New Roman"/>
          <w:sz w:val="28"/>
          <w:szCs w:val="28"/>
          <w:lang w:val="uk-UA"/>
        </w:rPr>
        <w:t>)) і заощадження</w:t>
      </w:r>
    </w:p>
    <w:p w:rsidR="00F3494E" w:rsidRDefault="00DE6D79" w:rsidP="00F3494E">
      <w:pPr>
        <w:spacing w:after="0" w:line="360" w:lineRule="auto"/>
        <w:jc w:val="both"/>
        <w:rPr>
          <w:rStyle w:val="tlid-translation"/>
          <w:rFonts w:ascii="Times New Roman" w:hAnsi="Times New Roman" w:cs="Times New Roman"/>
          <w:sz w:val="28"/>
          <w:szCs w:val="28"/>
          <w:lang w:val="uk-UA"/>
        </w:rPr>
      </w:pPr>
      <w:r w:rsidRPr="004A140D">
        <w:rPr>
          <w:rStyle w:val="tlid-translation"/>
          <w:rFonts w:ascii="Times New Roman" w:hAnsi="Times New Roman" w:cs="Times New Roman"/>
          <w:sz w:val="28"/>
          <w:szCs w:val="28"/>
        </w:rPr>
        <w:t>c</w:t>
      </w:r>
      <w:r w:rsidRPr="004A140D">
        <w:rPr>
          <w:rStyle w:val="tlid-translation"/>
          <w:rFonts w:ascii="Times New Roman" w:hAnsi="Times New Roman" w:cs="Times New Roman"/>
          <w:sz w:val="28"/>
          <w:szCs w:val="28"/>
          <w:lang w:val="uk-UA"/>
        </w:rPr>
        <w:t xml:space="preserve"> (</w:t>
      </w:r>
      <w:r w:rsidRPr="004A140D">
        <w:rPr>
          <w:rStyle w:val="tlid-translation"/>
          <w:rFonts w:ascii="Times New Roman" w:hAnsi="Times New Roman" w:cs="Times New Roman"/>
          <w:sz w:val="28"/>
          <w:szCs w:val="28"/>
        </w:rPr>
        <w:t>t</w:t>
      </w:r>
      <w:r w:rsidRPr="004A140D">
        <w:rPr>
          <w:rStyle w:val="tlid-translation"/>
          <w:rFonts w:ascii="Times New Roman" w:hAnsi="Times New Roman" w:cs="Times New Roman"/>
          <w:sz w:val="28"/>
          <w:szCs w:val="28"/>
          <w:lang w:val="uk-UA"/>
        </w:rPr>
        <w:t>) = (1-</w:t>
      </w:r>
      <w:r w:rsidRPr="004A140D">
        <w:rPr>
          <w:rStyle w:val="tlid-translation"/>
          <w:rFonts w:ascii="Times New Roman" w:hAnsi="Times New Roman" w:cs="Times New Roman"/>
          <w:sz w:val="28"/>
          <w:szCs w:val="28"/>
        </w:rPr>
        <w:t>s</w:t>
      </w:r>
      <w:r w:rsidRPr="004A140D">
        <w:rPr>
          <w:rStyle w:val="tlid-translation"/>
          <w:rFonts w:ascii="Times New Roman" w:hAnsi="Times New Roman" w:cs="Times New Roman"/>
          <w:sz w:val="28"/>
          <w:szCs w:val="28"/>
          <w:lang w:val="uk-UA"/>
        </w:rPr>
        <w:t xml:space="preserve">) * </w:t>
      </w:r>
      <w:r w:rsidRPr="004A140D">
        <w:rPr>
          <w:rStyle w:val="tlid-translation"/>
          <w:rFonts w:ascii="Times New Roman" w:hAnsi="Times New Roman" w:cs="Times New Roman"/>
          <w:sz w:val="28"/>
          <w:szCs w:val="28"/>
        </w:rPr>
        <w:t>f</w:t>
      </w:r>
      <w:r w:rsidRPr="004A140D">
        <w:rPr>
          <w:rStyle w:val="tlid-translation"/>
          <w:rFonts w:ascii="Times New Roman" w:hAnsi="Times New Roman" w:cs="Times New Roman"/>
          <w:sz w:val="28"/>
          <w:szCs w:val="28"/>
          <w:lang w:val="uk-UA"/>
        </w:rPr>
        <w:t xml:space="preserve"> (</w:t>
      </w:r>
      <w:r w:rsidRPr="004A140D">
        <w:rPr>
          <w:rStyle w:val="tlid-translation"/>
          <w:rFonts w:ascii="Times New Roman" w:hAnsi="Times New Roman" w:cs="Times New Roman"/>
          <w:sz w:val="28"/>
          <w:szCs w:val="28"/>
        </w:rPr>
        <w:t>k</w:t>
      </w:r>
      <w:r w:rsidRPr="004A140D">
        <w:rPr>
          <w:rStyle w:val="tlid-translation"/>
          <w:rFonts w:ascii="Times New Roman" w:hAnsi="Times New Roman" w:cs="Times New Roman"/>
          <w:sz w:val="28"/>
          <w:szCs w:val="28"/>
          <w:lang w:val="uk-UA"/>
        </w:rPr>
        <w:t xml:space="preserve"> (</w:t>
      </w:r>
      <w:r w:rsidRPr="004A140D">
        <w:rPr>
          <w:rStyle w:val="tlid-translation"/>
          <w:rFonts w:ascii="Times New Roman" w:hAnsi="Times New Roman" w:cs="Times New Roman"/>
          <w:sz w:val="28"/>
          <w:szCs w:val="28"/>
        </w:rPr>
        <w:t>t</w:t>
      </w:r>
      <w:r w:rsidRPr="004A140D">
        <w:rPr>
          <w:rStyle w:val="tlid-translation"/>
          <w:rFonts w:ascii="Times New Roman" w:hAnsi="Times New Roman" w:cs="Times New Roman"/>
          <w:sz w:val="28"/>
          <w:szCs w:val="28"/>
          <w:lang w:val="uk-UA"/>
        </w:rPr>
        <w:t>))</w:t>
      </w:r>
      <w:r w:rsidR="004A78EF" w:rsidRPr="004A140D">
        <w:rPr>
          <w:rStyle w:val="tlid-translation"/>
          <w:rFonts w:ascii="Times New Roman" w:hAnsi="Times New Roman" w:cs="Times New Roman"/>
          <w:sz w:val="28"/>
          <w:szCs w:val="28"/>
          <w:lang w:val="uk-UA"/>
        </w:rPr>
        <w:t xml:space="preserve"> ростуть необмежено:</w:t>
      </w:r>
    </w:p>
    <w:p w:rsidR="00582A2A" w:rsidRDefault="00582A2A" w:rsidP="00F3494E">
      <w:pPr>
        <w:spacing w:after="0" w:line="360" w:lineRule="auto"/>
        <w:jc w:val="both"/>
        <w:rPr>
          <w:rFonts w:ascii="Times New Roman" w:hAnsi="Times New Roman" w:cs="Times New Roman"/>
          <w:sz w:val="28"/>
          <w:szCs w:val="28"/>
          <w:lang w:val="uk-UA"/>
        </w:rPr>
      </w:pPr>
    </w:p>
    <w:p w:rsidR="00F3494E" w:rsidRDefault="00582A2A" w:rsidP="00C729EE">
      <w:pPr>
        <w:spacing w:after="0" w:line="360" w:lineRule="auto"/>
        <w:ind w:firstLine="709"/>
        <w:jc w:val="right"/>
        <w:rPr>
          <w:rFonts w:ascii="Times New Roman" w:hAnsi="Times New Roman" w:cs="Times New Roman"/>
          <w:sz w:val="28"/>
          <w:szCs w:val="28"/>
          <w:lang w:val="uk-UA"/>
        </w:rPr>
      </w:pPr>
      <w:r w:rsidRPr="00921A6D">
        <w:rPr>
          <w:rFonts w:ascii="Times New Roman" w:eastAsiaTheme="minorEastAsia" w:hAnsi="Times New Roman" w:cs="Times New Roman"/>
          <w:sz w:val="28"/>
          <w:szCs w:val="28"/>
        </w:rPr>
        <w:t xml:space="preserve">                    </w:t>
      </w:r>
      <m:oMath>
        <m:func>
          <m:funcPr>
            <m:ctrlPr>
              <w:rPr>
                <w:rFonts w:ascii="Cambria Math" w:hAnsi="Cambria Math" w:cs="Times New Roman"/>
                <w:sz w:val="28"/>
                <w:szCs w:val="28"/>
              </w:rPr>
            </m:ctrlPr>
          </m:funcPr>
          <m:fName>
            <m:limLow>
              <m:limLowPr>
                <m:ctrlPr>
                  <w:rPr>
                    <w:rFonts w:ascii="Cambria Math" w:hAnsi="Cambria Math" w:cs="Times New Roman"/>
                    <w:sz w:val="28"/>
                    <w:szCs w:val="28"/>
                  </w:rPr>
                </m:ctrlPr>
              </m:limLowPr>
              <m:e>
                <m:r>
                  <m:rPr>
                    <m:sty m:val="p"/>
                  </m:rPr>
                  <w:rPr>
                    <w:rFonts w:ascii="Cambria Math" w:hAnsi="Cambria Math" w:cs="Times New Roman"/>
                    <w:sz w:val="28"/>
                    <w:szCs w:val="28"/>
                    <w:lang w:val="en-US"/>
                  </w:rPr>
                  <m:t>lim</m:t>
                </m:r>
              </m:e>
              <m:lim>
                <m:r>
                  <m:rPr>
                    <m:sty m:val="p"/>
                  </m:rPr>
                  <w:rPr>
                    <w:rFonts w:ascii="Cambria Math" w:hAnsi="Cambria Math" w:cs="Times New Roman"/>
                    <w:sz w:val="28"/>
                    <w:szCs w:val="28"/>
                  </w:rPr>
                  <m:t>k</m:t>
                </m:r>
                <m:r>
                  <m:rPr>
                    <m:sty m:val="p"/>
                  </m:rPr>
                  <w:rPr>
                    <w:rFonts w:ascii="Cambria Math" w:hAnsi="Cambria Math" w:cs="Times New Roman"/>
                    <w:sz w:val="28"/>
                    <w:szCs w:val="28"/>
                    <w:lang w:val="uk-UA"/>
                  </w:rPr>
                  <m:t>→∞</m:t>
                </m:r>
              </m:lim>
            </m:limLow>
          </m:fName>
          <m:e>
            <m:r>
              <m:rPr>
                <m:sty m:val="p"/>
              </m:rPr>
              <w:rPr>
                <w:rFonts w:ascii="Cambria Math" w:hAnsi="Cambria Math" w:cs="Times New Roman"/>
                <w:sz w:val="28"/>
                <w:szCs w:val="28"/>
              </w:rPr>
              <m:t>i</m:t>
            </m:r>
            <m:r>
              <m:rPr>
                <m:sty m:val="p"/>
              </m:rPr>
              <w:rPr>
                <w:rFonts w:ascii="Cambria Math" w:hAnsi="Cambria Math" w:cs="Times New Roman"/>
                <w:sz w:val="28"/>
                <w:szCs w:val="28"/>
                <w:lang w:val="uk-UA"/>
              </w:rPr>
              <m:t>(</m:t>
            </m:r>
            <m:r>
              <m:rPr>
                <m:sty m:val="p"/>
              </m:rPr>
              <w:rPr>
                <w:rFonts w:ascii="Cambria Math" w:hAnsi="Cambria Math" w:cs="Times New Roman"/>
                <w:sz w:val="28"/>
                <w:szCs w:val="28"/>
              </w:rPr>
              <m:t>k</m:t>
            </m:r>
            <m:r>
              <m:rPr>
                <m:sty m:val="p"/>
              </m:rPr>
              <w:rPr>
                <w:rFonts w:ascii="Cambria Math" w:hAnsi="Cambria Math" w:cs="Times New Roman"/>
                <w:sz w:val="28"/>
                <w:szCs w:val="28"/>
                <w:lang w:val="uk-UA"/>
              </w:rPr>
              <m:t>))</m:t>
            </m:r>
          </m:e>
        </m:func>
        <m:r>
          <m:rPr>
            <m:sty m:val="p"/>
          </m:rPr>
          <w:rPr>
            <w:rFonts w:ascii="Cambria Math" w:hAnsi="Cambria Math" w:cs="Times New Roman"/>
            <w:sz w:val="28"/>
            <w:szCs w:val="28"/>
            <w:lang w:val="uk-UA"/>
          </w:rPr>
          <m:t>=∞</m:t>
        </m:r>
      </m:oMath>
      <w:r w:rsidR="00DE6D79" w:rsidRPr="004A140D">
        <w:rPr>
          <w:rFonts w:ascii="Times New Roman" w:hAnsi="Times New Roman" w:cs="Times New Roman"/>
          <w:sz w:val="28"/>
          <w:szCs w:val="28"/>
          <w:lang w:val="uk-UA"/>
        </w:rPr>
        <w:t xml:space="preserve">,     </w:t>
      </w:r>
      <m:oMath>
        <m:func>
          <m:funcPr>
            <m:ctrlPr>
              <w:rPr>
                <w:rFonts w:ascii="Cambria Math" w:hAnsi="Cambria Math" w:cs="Times New Roman"/>
                <w:sz w:val="28"/>
                <w:szCs w:val="28"/>
              </w:rPr>
            </m:ctrlPr>
          </m:funcPr>
          <m:fName>
            <m:limLow>
              <m:limLowPr>
                <m:ctrlPr>
                  <w:rPr>
                    <w:rFonts w:ascii="Cambria Math" w:hAnsi="Cambria Math" w:cs="Times New Roman"/>
                    <w:sz w:val="28"/>
                    <w:szCs w:val="28"/>
                  </w:rPr>
                </m:ctrlPr>
              </m:limLowPr>
              <m:e>
                <m:r>
                  <m:rPr>
                    <m:sty m:val="p"/>
                  </m:rPr>
                  <w:rPr>
                    <w:rFonts w:ascii="Cambria Math" w:hAnsi="Cambria Math" w:cs="Times New Roman"/>
                    <w:sz w:val="28"/>
                    <w:szCs w:val="28"/>
                    <w:lang w:val="en-US"/>
                  </w:rPr>
                  <m:t>lim</m:t>
                </m:r>
              </m:e>
              <m:lim>
                <m:r>
                  <m:rPr>
                    <m:sty m:val="p"/>
                  </m:rPr>
                  <w:rPr>
                    <w:rFonts w:ascii="Cambria Math" w:hAnsi="Cambria Math" w:cs="Times New Roman"/>
                    <w:sz w:val="28"/>
                    <w:szCs w:val="28"/>
                  </w:rPr>
                  <m:t>k</m:t>
                </m:r>
                <m:r>
                  <m:rPr>
                    <m:sty m:val="p"/>
                  </m:rPr>
                  <w:rPr>
                    <w:rFonts w:ascii="Cambria Math" w:hAnsi="Cambria Math" w:cs="Times New Roman"/>
                    <w:sz w:val="28"/>
                    <w:szCs w:val="28"/>
                    <w:lang w:val="uk-UA"/>
                  </w:rPr>
                  <m:t>→∞</m:t>
                </m:r>
              </m:lim>
            </m:limLow>
          </m:fName>
          <m:e>
            <m:r>
              <m:rPr>
                <m:sty m:val="p"/>
              </m:rPr>
              <w:rPr>
                <w:rFonts w:ascii="Cambria Math" w:hAnsi="Cambria Math" w:cs="Times New Roman"/>
                <w:sz w:val="28"/>
                <w:szCs w:val="28"/>
              </w:rPr>
              <m:t>c</m:t>
            </m:r>
            <m:r>
              <m:rPr>
                <m:sty m:val="p"/>
              </m:rPr>
              <w:rPr>
                <w:rFonts w:ascii="Cambria Math" w:hAnsi="Cambria Math" w:cs="Times New Roman"/>
                <w:sz w:val="28"/>
                <w:szCs w:val="28"/>
                <w:lang w:val="uk-UA"/>
              </w:rPr>
              <m:t>(</m:t>
            </m:r>
            <m:r>
              <m:rPr>
                <m:sty m:val="p"/>
              </m:rPr>
              <w:rPr>
                <w:rFonts w:ascii="Cambria Math" w:hAnsi="Cambria Math" w:cs="Times New Roman"/>
                <w:sz w:val="28"/>
                <w:szCs w:val="28"/>
              </w:rPr>
              <m:t>k</m:t>
            </m:r>
            <m:r>
              <m:rPr>
                <m:sty m:val="p"/>
              </m:rPr>
              <w:rPr>
                <w:rFonts w:ascii="Cambria Math" w:hAnsi="Cambria Math" w:cs="Times New Roman"/>
                <w:sz w:val="28"/>
                <w:szCs w:val="28"/>
                <w:lang w:val="uk-UA"/>
              </w:rPr>
              <m:t>)</m:t>
            </m:r>
          </m:e>
        </m:func>
        <m:r>
          <m:rPr>
            <m:sty m:val="p"/>
          </m:rPr>
          <w:rPr>
            <w:rFonts w:ascii="Cambria Math" w:hAnsi="Cambria Math" w:cs="Times New Roman"/>
            <w:sz w:val="28"/>
            <w:szCs w:val="28"/>
            <w:lang w:val="uk-UA"/>
          </w:rPr>
          <m:t>=∞</m:t>
        </m:r>
      </m:oMath>
      <w:r>
        <w:rPr>
          <w:rFonts w:ascii="Times New Roman" w:hAnsi="Times New Roman" w:cs="Times New Roman"/>
          <w:sz w:val="28"/>
          <w:szCs w:val="28"/>
          <w:lang w:val="uk-UA"/>
        </w:rPr>
        <w:t xml:space="preserve">   </w:t>
      </w:r>
      <w:r w:rsidRPr="00921A6D">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000D0225">
        <w:rPr>
          <w:rFonts w:ascii="Times New Roman" w:hAnsi="Times New Roman" w:cs="Times New Roman"/>
          <w:sz w:val="28"/>
          <w:szCs w:val="28"/>
          <w:lang w:val="uk-UA"/>
        </w:rPr>
        <w:t xml:space="preserve">     </w:t>
      </w:r>
      <w:r w:rsidR="00C729EE">
        <w:rPr>
          <w:rFonts w:ascii="Times New Roman" w:hAnsi="Times New Roman" w:cs="Times New Roman"/>
          <w:sz w:val="28"/>
          <w:szCs w:val="28"/>
          <w:lang w:val="uk-UA"/>
        </w:rPr>
        <w:tab/>
      </w:r>
      <w:r w:rsidR="00C729EE">
        <w:rPr>
          <w:rFonts w:ascii="Times New Roman" w:hAnsi="Times New Roman" w:cs="Times New Roman"/>
          <w:sz w:val="28"/>
          <w:szCs w:val="28"/>
          <w:lang w:val="uk-UA"/>
        </w:rPr>
        <w:tab/>
      </w:r>
      <w:r w:rsidR="000D0225">
        <w:rPr>
          <w:rFonts w:ascii="Times New Roman" w:hAnsi="Times New Roman" w:cs="Times New Roman"/>
          <w:sz w:val="28"/>
          <w:szCs w:val="28"/>
          <w:lang w:val="uk-UA"/>
        </w:rPr>
        <w:t xml:space="preserve">  </w:t>
      </w:r>
      <w:r w:rsidR="004A78EF" w:rsidRPr="004A140D">
        <w:rPr>
          <w:rFonts w:ascii="Times New Roman" w:hAnsi="Times New Roman" w:cs="Times New Roman"/>
          <w:sz w:val="28"/>
          <w:szCs w:val="28"/>
          <w:lang w:val="uk-UA"/>
        </w:rPr>
        <w:t>(23</w:t>
      </w:r>
      <w:r w:rsidR="00DE6D79" w:rsidRPr="004A140D">
        <w:rPr>
          <w:rFonts w:ascii="Times New Roman" w:hAnsi="Times New Roman" w:cs="Times New Roman"/>
          <w:sz w:val="28"/>
          <w:szCs w:val="28"/>
          <w:lang w:val="uk-UA"/>
        </w:rPr>
        <w:t>)</w:t>
      </w:r>
    </w:p>
    <w:p w:rsidR="00582A2A" w:rsidRDefault="00582A2A" w:rsidP="00F3494E">
      <w:pPr>
        <w:spacing w:after="0" w:line="360" w:lineRule="auto"/>
        <w:ind w:firstLine="709"/>
        <w:jc w:val="both"/>
        <w:rPr>
          <w:rFonts w:ascii="Times New Roman" w:hAnsi="Times New Roman" w:cs="Times New Roman"/>
          <w:sz w:val="28"/>
          <w:szCs w:val="28"/>
          <w:lang w:val="uk-UA"/>
        </w:rPr>
      </w:pPr>
    </w:p>
    <w:p w:rsidR="00913AE8" w:rsidRDefault="00162C73" w:rsidP="00F3494E">
      <w:pPr>
        <w:spacing w:after="0" w:line="360" w:lineRule="auto"/>
        <w:ind w:firstLine="709"/>
        <w:jc w:val="both"/>
        <w:rPr>
          <w:rFonts w:ascii="Times New Roman" w:hAnsi="Times New Roman" w:cs="Times New Roman"/>
          <w:sz w:val="28"/>
          <w:szCs w:val="28"/>
          <w:lang w:val="uk-UA"/>
        </w:rPr>
      </w:pPr>
      <w:r w:rsidRPr="004A140D">
        <w:rPr>
          <w:rFonts w:ascii="Times New Roman" w:hAnsi="Times New Roman" w:cs="Times New Roman"/>
          <w:sz w:val="28"/>
          <w:szCs w:val="28"/>
          <w:lang w:val="uk-UA"/>
        </w:rPr>
        <w:t>Поряд з рівнянням (21) проведемо узагальнення цього рівняння наступним чином:</w:t>
      </w:r>
    </w:p>
    <w:p w:rsidR="000D0225" w:rsidRPr="004A140D" w:rsidRDefault="000D0225" w:rsidP="00F3494E">
      <w:pPr>
        <w:spacing w:after="0" w:line="360" w:lineRule="auto"/>
        <w:ind w:firstLine="709"/>
        <w:jc w:val="both"/>
        <w:rPr>
          <w:rFonts w:ascii="Times New Roman" w:hAnsi="Times New Roman" w:cs="Times New Roman"/>
          <w:sz w:val="28"/>
          <w:szCs w:val="28"/>
          <w:lang w:val="uk-UA"/>
        </w:rPr>
      </w:pPr>
    </w:p>
    <w:p w:rsidR="00D6308D" w:rsidRPr="004A140D" w:rsidRDefault="000D0225" w:rsidP="00C729EE">
      <w:pPr>
        <w:spacing w:after="0" w:line="360" w:lineRule="auto"/>
        <w:ind w:firstLine="709"/>
        <w:jc w:val="right"/>
        <w:rPr>
          <w:rFonts w:ascii="Times New Roman" w:hAnsi="Times New Roman" w:cs="Times New Roman"/>
          <w:sz w:val="28"/>
          <w:szCs w:val="28"/>
          <w:lang w:val="en-US"/>
        </w:rPr>
      </w:pPr>
      <w:r w:rsidRPr="00921A6D">
        <w:rPr>
          <w:rFonts w:ascii="Times New Roman" w:hAnsi="Times New Roman" w:cs="Times New Roman"/>
          <w:sz w:val="28"/>
          <w:szCs w:val="28"/>
        </w:rPr>
        <w:t xml:space="preserve">                  </w:t>
      </w:r>
      <w:r w:rsidR="00D6308D" w:rsidRPr="004A140D">
        <w:rPr>
          <w:rFonts w:ascii="Times New Roman" w:hAnsi="Times New Roman" w:cs="Times New Roman"/>
          <w:sz w:val="28"/>
          <w:szCs w:val="28"/>
          <w:lang w:val="en-US"/>
        </w:rPr>
        <w:t>k(t+1)=k(t)+ sk(t)- (n+</w:t>
      </w:r>
      <w:r w:rsidR="00D6308D" w:rsidRPr="004A140D">
        <w:rPr>
          <w:rFonts w:ascii="Times New Roman" w:hAnsi="Times New Roman" w:cs="Times New Roman"/>
          <w:sz w:val="28"/>
          <w:szCs w:val="28"/>
          <w:lang w:val="uk-UA"/>
        </w:rPr>
        <w:t xml:space="preserve"> </w:t>
      </w:r>
      <w:r w:rsidR="00D6308D" w:rsidRPr="004A140D">
        <w:rPr>
          <w:rFonts w:ascii="Times New Roman" w:hAnsi="Times New Roman" w:cs="Times New Roman"/>
          <w:sz w:val="28"/>
          <w:szCs w:val="28"/>
          <w:lang w:val="en-US"/>
        </w:rPr>
        <w:t>d) k(t</w:t>
      </w:r>
      <w:r w:rsidR="00162C73" w:rsidRPr="004A140D">
        <w:rPr>
          <w:rFonts w:ascii="Times New Roman" w:hAnsi="Times New Roman" w:cs="Times New Roman"/>
          <w:sz w:val="28"/>
          <w:szCs w:val="28"/>
          <w:lang w:val="en-US"/>
        </w:rPr>
        <w:t xml:space="preserve">) </w:t>
      </w:r>
      <w:r w:rsidR="00D6308D" w:rsidRPr="004A140D">
        <w:rPr>
          <w:rFonts w:ascii="Times New Roman" w:hAnsi="Times New Roman" w:cs="Times New Roman"/>
          <w:sz w:val="28"/>
          <w:szCs w:val="28"/>
          <w:lang w:val="en-US"/>
        </w:rPr>
        <w:t xml:space="preserve"> t</w:t>
      </w:r>
      <w:r w:rsidR="00162C73" w:rsidRPr="004A140D">
        <w:rPr>
          <w:rFonts w:ascii="Times New Roman" w:hAnsi="Times New Roman" w:cs="Times New Roman"/>
          <w:sz w:val="28"/>
          <w:szCs w:val="28"/>
          <w:lang w:val="en-US"/>
        </w:rPr>
        <w:t>=0,1,2</w:t>
      </w:r>
      <w:r w:rsidR="00162C73" w:rsidRPr="004A140D">
        <w:rPr>
          <w:rFonts w:ascii="Times New Roman" w:hAnsi="Times New Roman" w:cs="Times New Roman"/>
          <w:sz w:val="28"/>
          <w:szCs w:val="28"/>
          <w:lang w:val="en-US"/>
        </w:rPr>
        <w:tab/>
      </w:r>
      <w:r w:rsidR="00162C73" w:rsidRPr="004A140D">
        <w:rPr>
          <w:rFonts w:ascii="Times New Roman" w:hAnsi="Times New Roman" w:cs="Times New Roman"/>
          <w:sz w:val="28"/>
          <w:szCs w:val="28"/>
          <w:lang w:val="en-US"/>
        </w:rPr>
        <w:tab/>
      </w:r>
      <w:r w:rsidR="00162C73" w:rsidRPr="004A140D">
        <w:rPr>
          <w:rFonts w:ascii="Times New Roman" w:hAnsi="Times New Roman" w:cs="Times New Roman"/>
          <w:sz w:val="28"/>
          <w:szCs w:val="28"/>
          <w:lang w:val="en-US"/>
        </w:rPr>
        <w:tab/>
      </w:r>
      <w:r w:rsidR="00C729EE">
        <w:rPr>
          <w:rFonts w:ascii="Times New Roman" w:hAnsi="Times New Roman" w:cs="Times New Roman"/>
          <w:sz w:val="28"/>
          <w:szCs w:val="28"/>
          <w:lang w:val="en-US"/>
        </w:rPr>
        <w:tab/>
      </w:r>
      <w:r w:rsidR="00162C73" w:rsidRPr="004A140D">
        <w:rPr>
          <w:rFonts w:ascii="Times New Roman" w:hAnsi="Times New Roman" w:cs="Times New Roman"/>
          <w:sz w:val="28"/>
          <w:szCs w:val="28"/>
          <w:lang w:val="en-US"/>
        </w:rPr>
        <w:t>(24</w:t>
      </w:r>
      <w:r w:rsidR="00BB76B0" w:rsidRPr="004A140D">
        <w:rPr>
          <w:rFonts w:ascii="Times New Roman" w:hAnsi="Times New Roman" w:cs="Times New Roman"/>
          <w:sz w:val="28"/>
          <w:szCs w:val="28"/>
          <w:lang w:val="en-US"/>
        </w:rPr>
        <w:t>)</w:t>
      </w:r>
    </w:p>
    <w:p w:rsidR="00913AE8" w:rsidRDefault="000D0225" w:rsidP="00C729EE">
      <w:pPr>
        <w:spacing w:after="0" w:line="360" w:lineRule="auto"/>
        <w:jc w:val="right"/>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D6308D" w:rsidRPr="004A140D">
        <w:rPr>
          <w:rFonts w:ascii="Times New Roman" w:hAnsi="Times New Roman" w:cs="Times New Roman"/>
          <w:sz w:val="28"/>
          <w:szCs w:val="28"/>
        </w:rPr>
        <w:t>де</w:t>
      </w:r>
      <w:r>
        <w:rPr>
          <w:rStyle w:val="tlid-translation"/>
          <w:rFonts w:ascii="Times New Roman" w:hAnsi="Times New Roman" w:cs="Times New Roman"/>
          <w:sz w:val="28"/>
          <w:szCs w:val="28"/>
          <w:lang w:val="en-US"/>
        </w:rPr>
        <w:t xml:space="preserve"> </w:t>
      </w:r>
      <w:r w:rsidR="00913AE8" w:rsidRPr="004A140D">
        <w:rPr>
          <w:rFonts w:ascii="Times New Roman" w:hAnsi="Times New Roman" w:cs="Times New Roman"/>
          <w:sz w:val="28"/>
          <w:szCs w:val="28"/>
          <w:lang w:val="en-US"/>
        </w:rPr>
        <w:t>f(k)=(-u2+A*(1+T*(exp(-l*(k-m2))))^(-1/T</w:t>
      </w:r>
      <w:r w:rsidR="00913AE8" w:rsidRPr="004A140D">
        <w:rPr>
          <w:rFonts w:ascii="Times New Roman" w:hAnsi="Times New Roman" w:cs="Times New Roman"/>
          <w:sz w:val="28"/>
          <w:szCs w:val="28"/>
          <w:lang w:val="en-US"/>
        </w:rPr>
        <w:tab/>
        <w:t xml:space="preserve">)     </w:t>
      </w:r>
      <w:r w:rsidR="00C729EE">
        <w:rPr>
          <w:rFonts w:ascii="Times New Roman" w:hAnsi="Times New Roman" w:cs="Times New Roman"/>
          <w:sz w:val="28"/>
          <w:szCs w:val="28"/>
          <w:lang w:val="en-US"/>
        </w:rPr>
        <w:tab/>
      </w:r>
      <w:r w:rsidR="00913AE8" w:rsidRPr="004A140D">
        <w:rPr>
          <w:rFonts w:ascii="Times New Roman" w:hAnsi="Times New Roman" w:cs="Times New Roman"/>
          <w:sz w:val="28"/>
          <w:szCs w:val="28"/>
          <w:lang w:val="en-US"/>
        </w:rPr>
        <w:t xml:space="preserve">    (</w:t>
      </w:r>
      <w:r w:rsidR="00162C73" w:rsidRPr="004A140D">
        <w:rPr>
          <w:rFonts w:ascii="Times New Roman" w:hAnsi="Times New Roman" w:cs="Times New Roman"/>
          <w:sz w:val="28"/>
          <w:szCs w:val="28"/>
          <w:lang w:val="en-US"/>
        </w:rPr>
        <w:t>25</w:t>
      </w:r>
      <w:r w:rsidR="00913AE8" w:rsidRPr="004A140D">
        <w:rPr>
          <w:rFonts w:ascii="Times New Roman" w:hAnsi="Times New Roman" w:cs="Times New Roman"/>
          <w:sz w:val="28"/>
          <w:szCs w:val="28"/>
          <w:lang w:val="en-US"/>
        </w:rPr>
        <w:t>)</w:t>
      </w:r>
    </w:p>
    <w:p w:rsidR="000D0225" w:rsidRPr="004A140D" w:rsidRDefault="000D0225" w:rsidP="000D0225">
      <w:pPr>
        <w:spacing w:after="0" w:line="360" w:lineRule="auto"/>
        <w:jc w:val="both"/>
        <w:rPr>
          <w:rFonts w:ascii="Times New Roman" w:hAnsi="Times New Roman" w:cs="Times New Roman"/>
          <w:sz w:val="28"/>
          <w:szCs w:val="28"/>
          <w:lang w:val="en-US"/>
        </w:rPr>
      </w:pPr>
    </w:p>
    <w:p w:rsidR="00F3494E" w:rsidRPr="00921A6D" w:rsidRDefault="00162C73" w:rsidP="00F3494E">
      <w:pPr>
        <w:spacing w:after="0" w:line="360" w:lineRule="auto"/>
        <w:jc w:val="both"/>
        <w:rPr>
          <w:rFonts w:ascii="Times New Roman" w:hAnsi="Times New Roman" w:cs="Times New Roman"/>
          <w:sz w:val="28"/>
          <w:szCs w:val="28"/>
          <w:lang w:val="en-US"/>
        </w:rPr>
      </w:pPr>
      <w:r w:rsidRPr="004A140D">
        <w:rPr>
          <w:rFonts w:ascii="Times New Roman" w:hAnsi="Times New Roman" w:cs="Times New Roman"/>
          <w:sz w:val="28"/>
          <w:szCs w:val="28"/>
        </w:rPr>
        <w:t>виробнича</w:t>
      </w:r>
      <w:r w:rsidRPr="00921A6D">
        <w:rPr>
          <w:rFonts w:ascii="Times New Roman" w:hAnsi="Times New Roman" w:cs="Times New Roman"/>
          <w:sz w:val="28"/>
          <w:szCs w:val="28"/>
          <w:lang w:val="en-US"/>
        </w:rPr>
        <w:t xml:space="preserve"> </w:t>
      </w:r>
      <w:r w:rsidRPr="004A140D">
        <w:rPr>
          <w:rFonts w:ascii="Times New Roman" w:hAnsi="Times New Roman" w:cs="Times New Roman"/>
          <w:sz w:val="28"/>
          <w:szCs w:val="28"/>
        </w:rPr>
        <w:t>функція</w:t>
      </w:r>
      <w:r w:rsidRPr="00921A6D">
        <w:rPr>
          <w:rFonts w:ascii="Times New Roman" w:hAnsi="Times New Roman" w:cs="Times New Roman"/>
          <w:sz w:val="28"/>
          <w:szCs w:val="28"/>
          <w:lang w:val="en-US"/>
        </w:rPr>
        <w:t xml:space="preserve"> </w:t>
      </w:r>
      <w:r w:rsidRPr="004A140D">
        <w:rPr>
          <w:rFonts w:ascii="Times New Roman" w:hAnsi="Times New Roman" w:cs="Times New Roman"/>
          <w:sz w:val="28"/>
          <w:szCs w:val="28"/>
        </w:rPr>
        <w:t>в</w:t>
      </w:r>
      <w:r w:rsidRPr="00921A6D">
        <w:rPr>
          <w:rFonts w:ascii="Times New Roman" w:hAnsi="Times New Roman" w:cs="Times New Roman"/>
          <w:sz w:val="28"/>
          <w:szCs w:val="28"/>
          <w:lang w:val="en-US"/>
        </w:rPr>
        <w:t xml:space="preserve"> </w:t>
      </w:r>
      <w:r w:rsidRPr="004A140D">
        <w:rPr>
          <w:rFonts w:ascii="Times New Roman" w:hAnsi="Times New Roman" w:cs="Times New Roman"/>
          <w:sz w:val="28"/>
          <w:szCs w:val="28"/>
        </w:rPr>
        <w:t>інтенсивній</w:t>
      </w:r>
      <w:r w:rsidRPr="00921A6D">
        <w:rPr>
          <w:rFonts w:ascii="Times New Roman" w:hAnsi="Times New Roman" w:cs="Times New Roman"/>
          <w:sz w:val="28"/>
          <w:szCs w:val="28"/>
          <w:lang w:val="en-US"/>
        </w:rPr>
        <w:t xml:space="preserve"> </w:t>
      </w:r>
      <w:r w:rsidRPr="004A140D">
        <w:rPr>
          <w:rFonts w:ascii="Times New Roman" w:hAnsi="Times New Roman" w:cs="Times New Roman"/>
          <w:sz w:val="28"/>
          <w:szCs w:val="28"/>
        </w:rPr>
        <w:t>формі</w:t>
      </w:r>
      <w:r w:rsidRPr="00921A6D">
        <w:rPr>
          <w:rFonts w:ascii="Times New Roman" w:hAnsi="Times New Roman" w:cs="Times New Roman"/>
          <w:sz w:val="28"/>
          <w:szCs w:val="28"/>
          <w:lang w:val="en-US"/>
        </w:rPr>
        <w:t xml:space="preserve"> </w:t>
      </w:r>
      <w:r w:rsidRPr="004A140D">
        <w:rPr>
          <w:rFonts w:ascii="Times New Roman" w:hAnsi="Times New Roman" w:cs="Times New Roman"/>
          <w:sz w:val="28"/>
          <w:szCs w:val="28"/>
        </w:rPr>
        <w:t>у</w:t>
      </w:r>
      <w:r w:rsidRPr="00921A6D">
        <w:rPr>
          <w:rFonts w:ascii="Times New Roman" w:hAnsi="Times New Roman" w:cs="Times New Roman"/>
          <w:sz w:val="28"/>
          <w:szCs w:val="28"/>
          <w:lang w:val="en-US"/>
        </w:rPr>
        <w:t xml:space="preserve"> </w:t>
      </w:r>
      <w:r w:rsidRPr="004A140D">
        <w:rPr>
          <w:rFonts w:ascii="Times New Roman" w:hAnsi="Times New Roman" w:cs="Times New Roman"/>
          <w:sz w:val="28"/>
          <w:szCs w:val="28"/>
        </w:rPr>
        <w:t>вигляді</w:t>
      </w:r>
      <w:r w:rsidRPr="00921A6D">
        <w:rPr>
          <w:rFonts w:ascii="Times New Roman" w:hAnsi="Times New Roman" w:cs="Times New Roman"/>
          <w:sz w:val="28"/>
          <w:szCs w:val="28"/>
          <w:lang w:val="en-US"/>
        </w:rPr>
        <w:t xml:space="preserve"> S-</w:t>
      </w:r>
      <w:r w:rsidRPr="004A140D">
        <w:rPr>
          <w:rFonts w:ascii="Times New Roman" w:hAnsi="Times New Roman" w:cs="Times New Roman"/>
          <w:sz w:val="28"/>
          <w:szCs w:val="28"/>
        </w:rPr>
        <w:t>кривої</w:t>
      </w:r>
      <w:r w:rsidRPr="00921A6D">
        <w:rPr>
          <w:rFonts w:ascii="Times New Roman" w:hAnsi="Times New Roman" w:cs="Times New Roman"/>
          <w:sz w:val="28"/>
          <w:szCs w:val="28"/>
          <w:lang w:val="en-US"/>
        </w:rPr>
        <w:t xml:space="preserve"> </w:t>
      </w:r>
      <w:r w:rsidRPr="004A140D">
        <w:rPr>
          <w:rFonts w:ascii="Times New Roman" w:hAnsi="Times New Roman" w:cs="Times New Roman"/>
          <w:sz w:val="28"/>
          <w:szCs w:val="28"/>
        </w:rPr>
        <w:t>Річардса</w:t>
      </w:r>
      <w:r w:rsidRPr="00921A6D">
        <w:rPr>
          <w:rFonts w:ascii="Times New Roman" w:hAnsi="Times New Roman" w:cs="Times New Roman"/>
          <w:sz w:val="28"/>
          <w:szCs w:val="28"/>
          <w:lang w:val="en-US"/>
        </w:rPr>
        <w:t>.</w:t>
      </w:r>
    </w:p>
    <w:p w:rsidR="004359CD" w:rsidRPr="004A140D" w:rsidRDefault="00D570E9" w:rsidP="00F3494E">
      <w:pPr>
        <w:spacing w:after="0" w:line="360" w:lineRule="auto"/>
        <w:ind w:firstLine="708"/>
        <w:jc w:val="both"/>
        <w:rPr>
          <w:rStyle w:val="tlid-translation"/>
          <w:rFonts w:ascii="Times New Roman" w:hAnsi="Times New Roman" w:cs="Times New Roman"/>
          <w:sz w:val="28"/>
          <w:szCs w:val="28"/>
        </w:rPr>
      </w:pPr>
      <w:r w:rsidRPr="004A140D">
        <w:rPr>
          <w:rStyle w:val="tlid-translation"/>
          <w:rFonts w:ascii="Times New Roman" w:hAnsi="Times New Roman" w:cs="Times New Roman"/>
          <w:sz w:val="28"/>
          <w:szCs w:val="28"/>
        </w:rPr>
        <w:t>Тут парамети A, T = 3, l характеризують форму S-кривої. Параметри m2, u2 характеризують її положення щодо початку координат.</w:t>
      </w:r>
    </w:p>
    <w:p w:rsidR="005C5EB8" w:rsidRPr="005C5EB8" w:rsidRDefault="00162C73" w:rsidP="005C5EB8">
      <w:pPr>
        <w:spacing w:after="0" w:line="360" w:lineRule="auto"/>
        <w:ind w:firstLine="709"/>
        <w:jc w:val="both"/>
        <w:rPr>
          <w:rFonts w:ascii="Times New Roman" w:eastAsia="Calibri" w:hAnsi="Times New Roman" w:cs="Times New Roman"/>
          <w:sz w:val="28"/>
          <w:szCs w:val="28"/>
        </w:rPr>
      </w:pPr>
      <w:r w:rsidRPr="004A140D">
        <w:rPr>
          <w:rFonts w:ascii="Times New Roman" w:eastAsia="Calibri" w:hAnsi="Times New Roman" w:cs="Times New Roman"/>
          <w:sz w:val="28"/>
          <w:szCs w:val="28"/>
        </w:rPr>
        <w:t>Базова функція Річардса має вигляд</w:t>
      </w:r>
    </w:p>
    <w:p w:rsidR="00D570E9" w:rsidRPr="004A140D" w:rsidRDefault="005C5EB8" w:rsidP="00477BD6">
      <w:pPr>
        <w:pStyle w:val="af"/>
        <w:spacing w:before="240" w:after="240"/>
        <w:ind w:left="0" w:firstLine="709"/>
        <w:jc w:val="right"/>
        <w:rPr>
          <w:szCs w:val="28"/>
        </w:rPr>
      </w:pPr>
      <w:r w:rsidRPr="00921A6D">
        <w:rPr>
          <w:szCs w:val="28"/>
        </w:rPr>
        <w:t xml:space="preserve">                             </w:t>
      </w:r>
      <w:r w:rsidR="00D570E9" w:rsidRPr="004A140D">
        <w:rPr>
          <w:position w:val="-24"/>
          <w:szCs w:val="28"/>
        </w:rPr>
        <w:object w:dxaOrig="3000" w:dyaOrig="700">
          <v:shape id="_x0000_i1082" type="#_x0000_t75" style="width:161.25pt;height:36.75pt" o:ole="">
            <v:imagedata r:id="rId152" o:title=""/>
          </v:shape>
          <o:OLEObject Type="Embed" ProgID="Equation.DSMT4" ShapeID="_x0000_i1082" DrawAspect="Content" ObjectID="_1638004949" r:id="rId153"/>
        </w:object>
      </w:r>
      <w:r w:rsidR="00857D5A">
        <w:rPr>
          <w:szCs w:val="28"/>
          <w:lang w:val="uk-UA"/>
        </w:rPr>
        <w:t>,</w:t>
      </w:r>
      <w:r w:rsidR="00162C73" w:rsidRPr="004A140D">
        <w:rPr>
          <w:szCs w:val="28"/>
        </w:rPr>
        <w:t xml:space="preserve">      </w:t>
      </w:r>
      <w:r w:rsidR="00477BD6">
        <w:rPr>
          <w:szCs w:val="28"/>
        </w:rPr>
        <w:tab/>
      </w:r>
      <w:r w:rsidR="00162C73" w:rsidRPr="004A140D">
        <w:rPr>
          <w:szCs w:val="28"/>
        </w:rPr>
        <w:t xml:space="preserve">                </w:t>
      </w:r>
      <w:r w:rsidRPr="00921A6D">
        <w:rPr>
          <w:szCs w:val="28"/>
        </w:rPr>
        <w:t xml:space="preserve"> </w:t>
      </w:r>
      <w:r w:rsidR="00D570E9" w:rsidRPr="004A140D">
        <w:rPr>
          <w:szCs w:val="28"/>
        </w:rPr>
        <w:t>(</w:t>
      </w:r>
      <w:r w:rsidR="00162C73" w:rsidRPr="004A140D">
        <w:rPr>
          <w:szCs w:val="28"/>
        </w:rPr>
        <w:t>26</w:t>
      </w:r>
      <w:r w:rsidR="00D570E9" w:rsidRPr="004A140D">
        <w:rPr>
          <w:szCs w:val="28"/>
        </w:rPr>
        <w:t>)</w:t>
      </w:r>
    </w:p>
    <w:p w:rsidR="0082281E" w:rsidRPr="004A140D" w:rsidRDefault="004359CD" w:rsidP="00847F60">
      <w:pPr>
        <w:pStyle w:val="af5"/>
        <w:rPr>
          <w:szCs w:val="28"/>
        </w:rPr>
      </w:pPr>
      <w:r w:rsidRPr="004A140D">
        <w:rPr>
          <w:szCs w:val="28"/>
        </w:rPr>
        <w:t>яка носить логістичний характер при</w:t>
      </w:r>
      <w:r w:rsidR="00D570E9" w:rsidRPr="004A140D">
        <w:rPr>
          <w:szCs w:val="28"/>
        </w:rPr>
        <w:t xml:space="preserve"> </w:t>
      </w:r>
      <w:r w:rsidR="00D570E9" w:rsidRPr="004A140D">
        <w:rPr>
          <w:position w:val="-12"/>
          <w:szCs w:val="28"/>
        </w:rPr>
        <w:object w:dxaOrig="1540" w:dyaOrig="380">
          <v:shape id="_x0000_i1083" type="#_x0000_t75" style="width:78.75pt;height:18.75pt" o:ole="">
            <v:imagedata r:id="rId154" o:title=""/>
          </v:shape>
          <o:OLEObject Type="Embed" ProgID="Equation.DSMT4" ShapeID="_x0000_i1083" DrawAspect="Content" ObjectID="_1638004950" r:id="rId155"/>
        </w:object>
      </w:r>
      <w:r w:rsidR="00D570E9" w:rsidRPr="004A140D">
        <w:rPr>
          <w:szCs w:val="28"/>
        </w:rPr>
        <w:t xml:space="preserve"> </w:t>
      </w:r>
      <w:r w:rsidRPr="004A140D">
        <w:rPr>
          <w:szCs w:val="28"/>
          <w:lang w:val="uk-UA"/>
        </w:rPr>
        <w:t>або</w:t>
      </w:r>
      <w:r w:rsidR="00D570E9" w:rsidRPr="004A140D">
        <w:rPr>
          <w:szCs w:val="28"/>
        </w:rPr>
        <w:t xml:space="preserve"> </w:t>
      </w:r>
      <w:r w:rsidR="00D570E9" w:rsidRPr="004A140D">
        <w:rPr>
          <w:position w:val="-12"/>
          <w:szCs w:val="28"/>
        </w:rPr>
        <w:object w:dxaOrig="1500" w:dyaOrig="380">
          <v:shape id="_x0000_i1084" type="#_x0000_t75" style="width:74.25pt;height:18.75pt" o:ole="">
            <v:imagedata r:id="rId156" o:title=""/>
          </v:shape>
          <o:OLEObject Type="Embed" ProgID="Equation.DSMT4" ShapeID="_x0000_i1084" DrawAspect="Content" ObjectID="_1638004951" r:id="rId157"/>
        </w:object>
      </w:r>
      <w:r w:rsidRPr="004A140D">
        <w:rPr>
          <w:szCs w:val="28"/>
        </w:rPr>
        <w:t xml:space="preserve"> відома з рішення диференціального рівняння Річардса:</w:t>
      </w:r>
      <w:r w:rsidR="0082281E" w:rsidRPr="004A140D">
        <w:rPr>
          <w:szCs w:val="28"/>
        </w:rPr>
        <w:t xml:space="preserve"> </w:t>
      </w:r>
    </w:p>
    <w:p w:rsidR="0082281E" w:rsidRPr="004A140D" w:rsidRDefault="00E44011" w:rsidP="00857D5A">
      <w:pPr>
        <w:pStyle w:val="af"/>
        <w:spacing w:before="240" w:after="240"/>
        <w:ind w:left="0" w:firstLine="709"/>
        <w:jc w:val="right"/>
        <w:rPr>
          <w:szCs w:val="28"/>
        </w:rPr>
      </w:pPr>
      <w:r w:rsidRPr="00921A6D">
        <w:rPr>
          <w:szCs w:val="28"/>
        </w:rPr>
        <w:t xml:space="preserve">                                   </w:t>
      </w:r>
      <w:r w:rsidR="0082281E" w:rsidRPr="004A140D">
        <w:rPr>
          <w:position w:val="-58"/>
          <w:szCs w:val="28"/>
        </w:rPr>
        <w:object w:dxaOrig="3120" w:dyaOrig="1300">
          <v:shape id="_x0000_i1085" type="#_x0000_t75" style="width:157.5pt;height:63pt" o:ole="">
            <v:imagedata r:id="rId158" o:title=""/>
          </v:shape>
          <o:OLEObject Type="Embed" ProgID="Equation.DSMT4" ShapeID="_x0000_i1085" DrawAspect="Content" ObjectID="_1638004952" r:id="rId159"/>
        </w:object>
      </w:r>
      <w:r w:rsidR="00D570E9" w:rsidRPr="004A140D">
        <w:rPr>
          <w:szCs w:val="28"/>
        </w:rPr>
        <w:t>.</w:t>
      </w:r>
      <w:r w:rsidR="004359CD" w:rsidRPr="004A140D">
        <w:rPr>
          <w:szCs w:val="28"/>
        </w:rPr>
        <w:t xml:space="preserve"> </w:t>
      </w:r>
      <w:r>
        <w:rPr>
          <w:szCs w:val="28"/>
        </w:rPr>
        <w:t xml:space="preserve">               </w:t>
      </w:r>
      <w:r w:rsidR="004359CD" w:rsidRPr="004A140D">
        <w:rPr>
          <w:szCs w:val="28"/>
        </w:rPr>
        <w:t xml:space="preserve">     </w:t>
      </w:r>
      <w:r w:rsidR="00857D5A">
        <w:rPr>
          <w:szCs w:val="28"/>
        </w:rPr>
        <w:tab/>
      </w:r>
      <w:r w:rsidR="004359CD" w:rsidRPr="004A140D">
        <w:rPr>
          <w:szCs w:val="28"/>
        </w:rPr>
        <w:t xml:space="preserve"> </w:t>
      </w:r>
      <w:r w:rsidR="0082281E" w:rsidRPr="004A140D">
        <w:rPr>
          <w:szCs w:val="28"/>
        </w:rPr>
        <w:t>(</w:t>
      </w:r>
      <w:r w:rsidR="004359CD" w:rsidRPr="004A140D">
        <w:rPr>
          <w:szCs w:val="28"/>
        </w:rPr>
        <w:t>27</w:t>
      </w:r>
      <w:r w:rsidR="0082281E" w:rsidRPr="004A140D">
        <w:rPr>
          <w:szCs w:val="28"/>
        </w:rPr>
        <w:t>)</w:t>
      </w:r>
    </w:p>
    <w:p w:rsidR="004359CD" w:rsidRDefault="004359CD" w:rsidP="00047335">
      <w:pPr>
        <w:pStyle w:val="af5"/>
        <w:ind w:firstLine="709"/>
        <w:rPr>
          <w:szCs w:val="28"/>
        </w:rPr>
      </w:pPr>
      <w:r w:rsidRPr="004A140D">
        <w:rPr>
          <w:szCs w:val="28"/>
        </w:rPr>
        <w:t>Її вигляд представлений на рисунку 4.5.</w:t>
      </w:r>
      <w:r w:rsidR="00047335">
        <w:rPr>
          <w:szCs w:val="28"/>
          <w:lang w:val="uk-UA"/>
        </w:rPr>
        <w:t xml:space="preserve"> </w:t>
      </w:r>
      <w:r w:rsidRPr="004A140D">
        <w:rPr>
          <w:szCs w:val="28"/>
        </w:rPr>
        <w:t>Точка перегину моделі визначається співвідношеннями</w:t>
      </w:r>
    </w:p>
    <w:p w:rsidR="00620A67" w:rsidRPr="00620A67" w:rsidRDefault="00620A67" w:rsidP="00620A67">
      <w:pPr>
        <w:pStyle w:val="a9"/>
        <w:rPr>
          <w:lang w:eastAsia="en-US"/>
        </w:rPr>
      </w:pPr>
    </w:p>
    <w:p w:rsidR="00D570E9" w:rsidRPr="00047335" w:rsidRDefault="0082281E" w:rsidP="00620A67">
      <w:pPr>
        <w:pStyle w:val="af"/>
        <w:spacing w:before="240" w:after="240"/>
        <w:ind w:left="0" w:firstLine="709"/>
        <w:jc w:val="center"/>
        <w:rPr>
          <w:szCs w:val="28"/>
        </w:rPr>
      </w:pPr>
      <w:r w:rsidRPr="004A140D">
        <w:rPr>
          <w:position w:val="-38"/>
          <w:szCs w:val="28"/>
        </w:rPr>
        <w:object w:dxaOrig="2280" w:dyaOrig="900">
          <v:shape id="_x0000_i1086" type="#_x0000_t75" style="width:116.25pt;height:45.75pt" o:ole="">
            <v:imagedata r:id="rId160" o:title=""/>
          </v:shape>
          <o:OLEObject Type="Embed" ProgID="Equation.DSMT4" ShapeID="_x0000_i1086" DrawAspect="Content" ObjectID="_1638004953" r:id="rId161"/>
        </w:object>
      </w:r>
      <w:r w:rsidRPr="004A140D">
        <w:rPr>
          <w:szCs w:val="28"/>
        </w:rPr>
        <w:t xml:space="preserve">, </w:t>
      </w:r>
      <w:r w:rsidRPr="004A140D">
        <w:rPr>
          <w:position w:val="-32"/>
          <w:szCs w:val="28"/>
        </w:rPr>
        <w:object w:dxaOrig="2400" w:dyaOrig="859">
          <v:shape id="_x0000_i1087" type="#_x0000_t75" style="width:121.5pt;height:44.25pt" o:ole="">
            <v:imagedata r:id="rId162" o:title=""/>
          </v:shape>
          <o:OLEObject Type="Embed" ProgID="Equation.DSMT4" ShapeID="_x0000_i1087" DrawAspect="Content" ObjectID="_1638004954" r:id="rId163"/>
        </w:object>
      </w:r>
      <w:r w:rsidRPr="004A140D">
        <w:rPr>
          <w:szCs w:val="28"/>
        </w:rPr>
        <w:t>.</w:t>
      </w:r>
    </w:p>
    <w:p w:rsidR="0082281E" w:rsidRPr="000301D0" w:rsidRDefault="004E626A" w:rsidP="00E7215A">
      <w:pPr>
        <w:pStyle w:val="af1"/>
        <w:spacing w:before="240" w:line="720" w:lineRule="auto"/>
        <w:rPr>
          <w:sz w:val="30"/>
        </w:rPr>
      </w:pPr>
      <w:r>
        <w:rPr>
          <w:sz w:val="30"/>
        </w:rPr>
      </w:r>
      <w:r>
        <w:rPr>
          <w:sz w:val="30"/>
        </w:rPr>
        <w:pict>
          <v:group id="_x0000_s1960" editas="canvas" style="width:213.65pt;height:184.25pt;mso-position-horizontal-relative:char;mso-position-vertical-relative:line" coordorigin="1685,120" coordsize="4752,4097">
            <o:lock v:ext="edit" aspectratio="t"/>
            <v:shape id="_x0000_s1961" type="#_x0000_t75" style="position:absolute;left:1685;top:120;width:4752;height:4097" o:preferrelative="f">
              <v:fill o:detectmouseclick="t"/>
              <v:path o:extrusionok="t" o:connecttype="none"/>
              <o:lock v:ext="edit" text="t"/>
            </v:shape>
            <v:line id="_x0000_s1962" style="position:absolute" from="2055,3575" to="6211,3576">
              <v:stroke endarrow="block"/>
            </v:line>
            <v:line id="_x0000_s1963" style="position:absolute" from="2055,3530" to="2056,3620"/>
            <v:rect id="_x0000_s1964" style="position:absolute;left:2100;top:3620;width:136;height:597;mso-wrap-style:none" filled="f" stroked="f">
              <v:textbox style="mso-next-textbox:#_x0000_s1964;mso-fit-shape-to-text:t" inset="0,0,0,0">
                <w:txbxContent>
                  <w:p w:rsidR="00064B32" w:rsidRPr="00B41ADD" w:rsidRDefault="00064B32" w:rsidP="0082281E">
                    <w:pPr>
                      <w:rPr>
                        <w:sz w:val="24"/>
                      </w:rPr>
                    </w:pPr>
                    <w:r w:rsidRPr="00B41ADD">
                      <w:rPr>
                        <w:color w:val="000000"/>
                        <w:sz w:val="24"/>
                        <w:lang w:val="en-US"/>
                      </w:rPr>
                      <w:t>0</w:t>
                    </w:r>
                  </w:p>
                </w:txbxContent>
              </v:textbox>
            </v:rect>
            <v:line id="_x0000_s1965" style="position:absolute" from="2745,210" to="2746,3575" strokecolor="silver" strokeweight="0"/>
            <v:line id="_x0000_s1966" style="position:absolute" from="2745,3530" to="2746,3620"/>
            <v:rect id="_x0000_s1967" style="position:absolute;left:2700;top:3620;width:272;height:597;mso-wrap-style:none" filled="f" stroked="f">
              <v:textbox style="mso-next-textbox:#_x0000_s1967;mso-fit-shape-to-text:t" inset="0,0,0,0">
                <w:txbxContent>
                  <w:p w:rsidR="00064B32" w:rsidRPr="00B41ADD" w:rsidRDefault="00064B32" w:rsidP="0082281E">
                    <w:pPr>
                      <w:rPr>
                        <w:sz w:val="24"/>
                      </w:rPr>
                    </w:pPr>
                    <w:r w:rsidRPr="00B41ADD">
                      <w:rPr>
                        <w:color w:val="000000"/>
                        <w:sz w:val="24"/>
                        <w:lang w:val="en-US"/>
                      </w:rPr>
                      <w:t>10</w:t>
                    </w:r>
                  </w:p>
                </w:txbxContent>
              </v:textbox>
            </v:rect>
            <v:line id="_x0000_s1968" style="position:absolute" from="3436,210" to="3437,3575" strokecolor="silver" strokeweight="0"/>
            <v:line id="_x0000_s1969" style="position:absolute" from="3436,3530" to="3437,3620"/>
            <v:rect id="_x0000_s1970" style="position:absolute;left:3391;top:3620;width:271;height:597;mso-wrap-style:none" filled="f" stroked="f">
              <v:textbox style="mso-next-textbox:#_x0000_s1970;mso-fit-shape-to-text:t" inset="0,0,0,0">
                <w:txbxContent>
                  <w:p w:rsidR="00064B32" w:rsidRPr="00B41ADD" w:rsidRDefault="00064B32" w:rsidP="0082281E">
                    <w:pPr>
                      <w:rPr>
                        <w:sz w:val="24"/>
                      </w:rPr>
                    </w:pPr>
                    <w:r w:rsidRPr="00B41ADD">
                      <w:rPr>
                        <w:color w:val="000000"/>
                        <w:sz w:val="24"/>
                        <w:lang w:val="en-US"/>
                      </w:rPr>
                      <w:t>20</w:t>
                    </w:r>
                  </w:p>
                </w:txbxContent>
              </v:textbox>
            </v:rect>
            <v:line id="_x0000_s1971" style="position:absolute" from="4126,210" to="4127,3575" strokecolor="silver" strokeweight="0"/>
            <v:line id="_x0000_s1972" style="position:absolute" from="4126,3530" to="4127,3620"/>
            <v:rect id="_x0000_s1973" style="position:absolute;left:4080;top:3620;width:271;height:597;mso-wrap-style:none" filled="f" stroked="f">
              <v:textbox style="mso-next-textbox:#_x0000_s1973;mso-fit-shape-to-text:t" inset="0,0,0,0">
                <w:txbxContent>
                  <w:p w:rsidR="00064B32" w:rsidRPr="00B41ADD" w:rsidRDefault="00064B32" w:rsidP="0082281E">
                    <w:pPr>
                      <w:rPr>
                        <w:sz w:val="24"/>
                      </w:rPr>
                    </w:pPr>
                    <w:r w:rsidRPr="00B41ADD">
                      <w:rPr>
                        <w:color w:val="000000"/>
                        <w:sz w:val="24"/>
                        <w:lang w:val="en-US"/>
                      </w:rPr>
                      <w:t>30</w:t>
                    </w:r>
                  </w:p>
                </w:txbxContent>
              </v:textbox>
            </v:rect>
            <v:line id="_x0000_s1974" style="position:absolute" from="4816,210" to="4817,3575" strokecolor="silver" strokeweight="0"/>
            <v:line id="_x0000_s1975" style="position:absolute" from="4816,3530" to="4817,3620"/>
            <v:rect id="_x0000_s1976" style="position:absolute;left:4771;top:3620;width:272;height:597;mso-wrap-style:none" filled="f" stroked="f">
              <v:textbox style="mso-next-textbox:#_x0000_s1976;mso-fit-shape-to-text:t" inset="0,0,0,0">
                <w:txbxContent>
                  <w:p w:rsidR="00064B32" w:rsidRPr="00B41ADD" w:rsidRDefault="00064B32" w:rsidP="0082281E">
                    <w:pPr>
                      <w:rPr>
                        <w:sz w:val="24"/>
                      </w:rPr>
                    </w:pPr>
                    <w:r w:rsidRPr="00B41ADD">
                      <w:rPr>
                        <w:color w:val="000000"/>
                        <w:sz w:val="24"/>
                        <w:lang w:val="en-US"/>
                      </w:rPr>
                      <w:t>40</w:t>
                    </w:r>
                  </w:p>
                </w:txbxContent>
              </v:textbox>
            </v:rect>
            <v:line id="_x0000_s1977" style="position:absolute" from="5506,210" to="5507,3575" strokecolor="silver" strokeweight="0"/>
            <v:line id="_x0000_s1978" style="position:absolute" from="5506,3530" to="5507,3620"/>
            <v:rect id="_x0000_s1979" style="position:absolute;left:5461;top:3620;width:271;height:597;mso-wrap-style:none" filled="f" stroked="f">
              <v:textbox style="mso-next-textbox:#_x0000_s1979;mso-fit-shape-to-text:t" inset="0,0,0,0">
                <w:txbxContent>
                  <w:p w:rsidR="00064B32" w:rsidRPr="00B41ADD" w:rsidRDefault="00064B32" w:rsidP="0082281E">
                    <w:pPr>
                      <w:rPr>
                        <w:sz w:val="24"/>
                      </w:rPr>
                    </w:pPr>
                    <w:r w:rsidRPr="00B41ADD">
                      <w:rPr>
                        <w:color w:val="000000"/>
                        <w:sz w:val="24"/>
                        <w:lang w:val="en-US"/>
                      </w:rPr>
                      <w:t>50</w:t>
                    </w:r>
                  </w:p>
                </w:txbxContent>
              </v:textbox>
            </v:rect>
            <v:line id="_x0000_s1980" style="position:absolute" from="6211,210" to="6212,3575" strokecolor="silver" strokeweight="0"/>
            <v:rect id="_x0000_s1981" style="position:absolute;left:6166;top:3620;width:271;height:597;mso-wrap-style:none" filled="f" stroked="f">
              <v:textbox style="mso-next-textbox:#_x0000_s1981;mso-fit-shape-to-text:t" inset="0,0,0,0">
                <w:txbxContent>
                  <w:p w:rsidR="00064B32" w:rsidRPr="00B41ADD" w:rsidRDefault="00064B32" w:rsidP="0082281E">
                    <w:pPr>
                      <w:rPr>
                        <w:sz w:val="24"/>
                      </w:rPr>
                    </w:pPr>
                    <w:r w:rsidRPr="00B41ADD">
                      <w:rPr>
                        <w:color w:val="000000"/>
                        <w:sz w:val="24"/>
                        <w:lang w:val="en-US"/>
                      </w:rPr>
                      <w:t>60</w:t>
                    </w:r>
                  </w:p>
                </w:txbxContent>
              </v:textbox>
            </v:rect>
            <v:line id="_x0000_s1982" style="position:absolute" from="2055,210" to="2056,3575">
              <v:stroke startarrow="block"/>
            </v:line>
            <v:line id="_x0000_s1983" style="position:absolute" from="2010,3575" to="2100,3576"/>
            <v:line id="_x0000_s1984" style="position:absolute" from="2055,3019" to="6211,3020" strokecolor="silver" strokeweight="0"/>
            <v:line id="_x0000_s1985" style="position:absolute" from="2010,3019" to="2100,3020"/>
            <v:rect id="_x0000_s1986" style="position:absolute;left:1823;top:2929;width:228;height:308" filled="f" stroked="f">
              <v:textbox style="mso-next-textbox:#_x0000_s1986" inset="0,0,0,0">
                <w:txbxContent>
                  <w:p w:rsidR="00064B32" w:rsidRPr="00B41ADD" w:rsidRDefault="00064B32" w:rsidP="0082281E">
                    <w:pPr>
                      <w:rPr>
                        <w:sz w:val="24"/>
                      </w:rPr>
                    </w:pPr>
                    <w:r w:rsidRPr="00B41ADD">
                      <w:rPr>
                        <w:color w:val="000000"/>
                        <w:sz w:val="24"/>
                        <w:lang w:val="en-US"/>
                      </w:rPr>
                      <w:t>2</w:t>
                    </w:r>
                  </w:p>
                </w:txbxContent>
              </v:textbox>
            </v:rect>
            <v:line id="_x0000_s1987" style="position:absolute" from="2055,2463" to="6211,2464" strokecolor="silver" strokeweight="0"/>
            <v:line id="_x0000_s1988" style="position:absolute" from="2010,2463" to="2100,2464"/>
            <v:rect id="_x0000_s1989" style="position:absolute;left:1823;top:2374;width:228;height:408" filled="f" stroked="f">
              <v:textbox style="mso-next-textbox:#_x0000_s1989" inset="0,0,0,0">
                <w:txbxContent>
                  <w:p w:rsidR="00064B32" w:rsidRPr="00B41ADD" w:rsidRDefault="00064B32" w:rsidP="0082281E">
                    <w:pPr>
                      <w:rPr>
                        <w:sz w:val="24"/>
                      </w:rPr>
                    </w:pPr>
                    <w:r w:rsidRPr="00B41ADD">
                      <w:rPr>
                        <w:color w:val="000000"/>
                        <w:sz w:val="24"/>
                        <w:lang w:val="en-US"/>
                      </w:rPr>
                      <w:t>4</w:t>
                    </w:r>
                  </w:p>
                </w:txbxContent>
              </v:textbox>
            </v:rect>
            <v:line id="_x0000_s1990" style="position:absolute" from="2055,1893" to="6211,1894" strokecolor="silver" strokeweight="0"/>
            <v:line id="_x0000_s1991" style="position:absolute" from="2010,1893" to="2100,1894"/>
            <v:rect id="_x0000_s1992" style="position:absolute;left:1823;top:1803;width:228;height:425" filled="f" stroked="f">
              <v:textbox style="mso-next-textbox:#_x0000_s1992" inset="0,0,0,0">
                <w:txbxContent>
                  <w:p w:rsidR="00064B32" w:rsidRPr="00B41ADD" w:rsidRDefault="00064B32" w:rsidP="0082281E">
                    <w:pPr>
                      <w:rPr>
                        <w:sz w:val="24"/>
                      </w:rPr>
                    </w:pPr>
                    <w:r w:rsidRPr="00B41ADD">
                      <w:rPr>
                        <w:color w:val="000000"/>
                        <w:sz w:val="24"/>
                        <w:lang w:val="en-US"/>
                      </w:rPr>
                      <w:t>6</w:t>
                    </w:r>
                  </w:p>
                </w:txbxContent>
              </v:textbox>
            </v:rect>
            <v:line id="_x0000_s1993" style="position:absolute" from="2055,1337" to="6211,1338" strokecolor="silver" strokeweight="0"/>
            <v:line id="_x0000_s1994" style="position:absolute" from="2010,1337" to="2100,1338"/>
            <v:rect id="_x0000_s1995" style="position:absolute;left:1823;top:1246;width:228;height:471" filled="f" stroked="f">
              <v:textbox style="mso-next-textbox:#_x0000_s1995" inset="0,0,0,0">
                <w:txbxContent>
                  <w:p w:rsidR="00064B32" w:rsidRPr="00B41ADD" w:rsidRDefault="00064B32" w:rsidP="0082281E">
                    <w:pPr>
                      <w:rPr>
                        <w:sz w:val="24"/>
                      </w:rPr>
                    </w:pPr>
                    <w:r w:rsidRPr="00B41ADD">
                      <w:rPr>
                        <w:color w:val="000000"/>
                        <w:sz w:val="24"/>
                        <w:lang w:val="en-US"/>
                      </w:rPr>
                      <w:t>8</w:t>
                    </w:r>
                  </w:p>
                </w:txbxContent>
              </v:textbox>
            </v:rect>
            <v:line id="_x0000_s1996" style="position:absolute" from="2055,781" to="6211,782" strokecolor="silver" strokeweight="0"/>
            <v:line id="_x0000_s1997" style="position:absolute" from="2010,781" to="2100,782"/>
            <v:rect id="_x0000_s1998" style="position:absolute;left:1753;top:690;width:308;height:331" filled="f" stroked="f">
              <v:textbox style="mso-next-textbox:#_x0000_s1998" inset="0,0,0,0">
                <w:txbxContent>
                  <w:p w:rsidR="00064B32" w:rsidRPr="00B41ADD" w:rsidRDefault="00064B32" w:rsidP="0082281E">
                    <w:pPr>
                      <w:rPr>
                        <w:sz w:val="24"/>
                      </w:rPr>
                    </w:pPr>
                    <w:r w:rsidRPr="00B41ADD">
                      <w:rPr>
                        <w:color w:val="000000"/>
                        <w:sz w:val="24"/>
                        <w:lang w:val="en-US"/>
                      </w:rPr>
                      <w:t>10</w:t>
                    </w:r>
                  </w:p>
                </w:txbxContent>
              </v:textbox>
            </v:rect>
            <v:line id="_x0000_s1999" style="position:absolute" from="2055,210" to="6211,211" strokecolor="silver" strokeweight="0"/>
            <v:rect id="_x0000_s2000" style="position:absolute;left:1685;top:120;width:376;height:330" filled="f" stroked="f">
              <v:textbox style="mso-next-textbox:#_x0000_s2000" inset="0,0,0,0">
                <w:txbxContent>
                  <w:p w:rsidR="00064B32" w:rsidRPr="00B41ADD" w:rsidRDefault="00064B32" w:rsidP="0082281E">
                    <w:pPr>
                      <w:rPr>
                        <w:sz w:val="24"/>
                      </w:rPr>
                    </w:pPr>
                    <w:r w:rsidRPr="00B41ADD">
                      <w:rPr>
                        <w:color w:val="000000"/>
                        <w:sz w:val="24"/>
                        <w:lang w:val="en-US"/>
                      </w:rPr>
                      <w:t>12</w:t>
                    </w:r>
                  </w:p>
                </w:txbxContent>
              </v:textbox>
            </v:rect>
            <v:rect id="_x0000_s2001" style="position:absolute;left:2180;top:199;width:352;height:421;rotation:270" filled="f" stroked="f">
              <v:textbox style="mso-next-textbox:#_x0000_s2001" inset="0,0,0,0">
                <w:txbxContent>
                  <w:p w:rsidR="00064B32" w:rsidRPr="00B41ADD" w:rsidRDefault="00064B32" w:rsidP="0082281E">
                    <w:pPr>
                      <w:rPr>
                        <w:sz w:val="24"/>
                      </w:rPr>
                    </w:pPr>
                    <w:r w:rsidRPr="00B41ADD">
                      <w:rPr>
                        <w:color w:val="000000"/>
                        <w:sz w:val="24"/>
                        <w:lang w:val="en-US"/>
                      </w:rPr>
                      <w:t>T(t)</w:t>
                    </w:r>
                  </w:p>
                </w:txbxContent>
              </v:textbox>
            </v:rect>
            <v:rect id="_x0000_s2002" style="position:absolute;left:6181;top:3395;width:275;height:176;rotation:270" filled="f" stroked="f">
              <v:textbox style="mso-next-textbox:#_x0000_s2002" inset="0,0,0,0">
                <w:txbxContent>
                  <w:p w:rsidR="00064B32" w:rsidRPr="00B41ADD" w:rsidRDefault="00064B32" w:rsidP="0082281E">
                    <w:pPr>
                      <w:rPr>
                        <w:sz w:val="24"/>
                      </w:rPr>
                    </w:pPr>
                    <w:r w:rsidRPr="00B41ADD">
                      <w:rPr>
                        <w:color w:val="000000"/>
                        <w:sz w:val="24"/>
                        <w:lang w:val="en-US"/>
                      </w:rPr>
                      <w:t>t</w:t>
                    </w:r>
                  </w:p>
                </w:txbxContent>
              </v:textbox>
            </v:rect>
            <v:shape id="_x0000_s2003" style="position:absolute;left:2054;top:789;width:4155;height:2775" coordsize="277,185" path="m,185r1,l2,185r1,l4,185r1,l6,185r1,l8,185r1,l10,185r1,l12,185r1,l14,185r1,l16,185r1,l18,185r1,l20,185r1,l22,185r1,l24,185r1,l26,185r1,l28,185r1,l30,185r1,l32,185r1,l34,185r1,l36,185r1,l38,185r1,l40,185r1,l42,185r1,l44,185r1,l46,185r1,l47,184r1,l49,184r1,l51,184r1,l53,184r1,l55,184r1,l57,184r1,l59,184r1,l61,183r1,l63,183r1,l65,183r1,l67,183r,-1l68,182r1,l70,182r1,l72,182r,-1l73,181r1,l75,181r,-1l76,180r1,l78,180r,-1l79,179r1,l81,179r,-1l82,178r1,l83,177r1,l85,177r,-1l86,176r1,l87,175r1,l89,174r1,l90,173r1,l91,172r1,l93,172r,-1l94,171r,-1l95,170r,-1l96,169r,-1l97,168r1,-1l99,166r1,-1l101,164r1,-1l102,162r1,l103,161r1,l104,160r1,l105,159r1,l106,158r1,-1l107,156r1,l108,155r1,l109,154r1,-1l111,152r,-1l112,151r,-1l112,149r1,l113,148r1,l114,147r,-1l115,146r,-1l116,144r,-1l117,143r,-1l118,141r,-1l119,140r,-1l119,138r1,l120,137r1,-1l121,135r1,l122,134r,-1l123,133r,-1l124,131r,-1l125,129r,-1l126,127r,-1l127,126r,-1l127,124r1,l128,123r1,-1l129,121r1,-1l130,119r,-1l131,118r,-1l132,116r,-1l133,114r,-1l134,113r,-1l134,111r1,l135,110r,-1l136,108r,-1l137,107r,-1l137,105r1,l138,104r1,-1l139,102r1,-1l140,100r,-1l141,99r,-1l142,97r,-1l143,95r,-1l144,93r,-1l145,92r,-1l145,90r1,-1l146,88r1,l147,87r,-1l148,86r,-1l148,84r1,l149,83r1,-1l150,81r1,-1l151,79r1,l152,78r,-1l153,77r,-1l153,75r1,l154,74r1,l155,73r,-1l156,72r,-1l157,70r,-1l158,68r,-1l159,67r,-1l160,65r,-1l161,64r,-1l162,62r,-1l163,60r,-1l164,59r,-1l165,58r,-1l165,56r1,l166,55r1,-1l168,53r,-1l169,52r,-1l170,50r,-1l171,49r,-1l172,48r,-1l173,46r,-1l174,45r,-1l175,44r,-1l176,43r,-1l177,41r1,-1l178,39r1,l179,38r1,l180,37r1,l181,36r1,l182,35r1,l183,34r1,l184,33r1,l185,32r1,l186,31r1,l187,30r1,l188,29r1,l189,28r1,l191,27r1,l192,26r1,l193,25r1,l194,24r1,l196,24r,-1l197,23r,-1l198,22r1,-1l200,21r,-1l201,20r1,-1l203,19r,-1l204,18r1,l205,17r1,l207,16r1,l209,15r1,l211,14r1,l213,13r1,l215,12r1,l217,12r,-1l218,11r1,l220,10r1,l222,10r,-1l223,9r1,l225,9r,-1l226,8r1,l228,8r1,l229,7r1,l231,7r1,l232,6r1,l234,6r1,l236,6r1,-1l238,5r1,l240,5r1,l241,4r1,l243,4r1,l245,4r1,l247,4r,-1l248,3r1,l250,3r1,l252,3r1,l253,2r1,l255,2r1,l257,2r1,l259,2r1,l261,2r1,l262,1r1,l264,1r1,l266,1r1,l268,1r1,l270,1r1,l272,1r1,l274,1r,-1l275,r1,l277,e" filled="f">
              <v:path arrowok="t"/>
            </v:shape>
            <v:shape id="_x0000_s2004" style="position:absolute;left:2054;top:519;width:4155;height:3045" coordsize="277,203" path="m,203r1,l2,203r1,l4,203r1,l6,203r1,l8,203r1,l10,203r1,l12,203r1,l14,203r1,l16,203r1,l18,203r1,l20,203r1,l22,203r1,l24,203r1,l26,203r1,l28,203r1,l30,203r1,l32,203r1,l34,203r1,l36,203r1,l38,203r1,l40,203r1,l42,203r1,l44,203r1,l46,203r,-1l47,202r1,l49,202r1,l51,202r1,l53,202r1,l55,202r1,l57,202r1,l59,202r,-1l60,201r1,l62,201r1,l64,201r1,l66,201r,-1l67,200r1,l69,200r1,l71,199r1,l73,199r1,l74,198r1,l76,198r1,l77,197r1,l79,197r,-1l80,196r1,l82,195r1,l84,194r1,l85,193r1,l87,193r,-1l88,192r,-1l89,191r1,-1l91,190r,-1l92,189r,-1l93,188r1,-1l95,186r1,l96,185r1,l97,184r1,l98,183r1,-1l100,181r1,-1l101,179r1,l102,178r1,l103,177r1,l104,176r1,-1l105,174r1,l106,173r1,l107,172r,-1l108,171r,-1l109,170r,-1l110,168r,-1l111,167r,-1l112,165r,-1l113,163r,-1l114,162r,-1l115,160r,-1l116,158r,-1l117,157r,-1l117,155r1,l118,154r1,-1l119,152r1,-1l120,150r1,-1l121,148r1,l122,147r,-1l123,145r,-1l124,144r,-1l124,142r1,l125,141r,-1l126,139r,-1l127,138r,-1l127,136r1,l128,135r,-1l129,134r,-1l129,132r1,l130,131r,-1l131,129r,-1l132,128r,-1l132,126r1,-1l133,124r1,-1l134,122r1,-1l135,120r,-1l136,119r,-1l137,117r,-1l137,115r1,l138,114r1,-1l139,112r,-1l140,111r,-1l140,109r1,-1l141,107r1,l142,106r,-1l143,104r,-1l143,102r1,l144,101r1,-1l145,99r,-1l146,98r,-1l147,96r,-1l148,94r,-1l148,92r1,l149,91r1,-1l150,89r,-1l151,88r,-1l152,86r,-1l153,84r,-1l154,82r,-1l155,80r,-1l156,78r,-1l157,77r,-1l157,75r1,l158,74r,-1l159,73r,-1l160,71r,-1l161,69r,-1l162,68r,-1l163,66r,-1l164,64r,-1l165,63r,-1l165,61r1,l166,60r1,-1l167,58r1,l168,57r1,-1l169,55r1,l170,54r1,-1l171,52r1,l172,51r1,l173,50r,-1l174,49r,-1l175,48r,-1l176,46r,-1l177,45r,-1l178,44r,-1l179,43r,-1l180,41r1,-1l181,39r1,l182,38r1,l183,37r1,l184,36r1,l185,35r1,l186,34r1,l187,33r1,l188,32r1,l189,31r1,l190,30r1,l191,29r1,l192,28r1,l193,27r1,l194,26r1,l196,25r1,-1l198,24r,-1l199,23r,-1l200,22r1,l201,21r1,l202,20r1,l204,19r1,l205,18r1,l207,18r,-1l208,17r1,-1l210,16r,-1l211,15r1,l212,14r1,l214,14r,-1l215,13r1,l216,12r1,l218,12r1,-1l220,11r1,l221,10r1,l223,10r1,-1l225,9r1,l227,8r1,l229,8r1,-1l231,7r1,l233,7r,-1l234,6r1,l236,6r1,l237,5r1,l239,5r1,l241,5r,-1l242,4r1,l244,4r1,l246,4r,-1l247,3r1,l249,3r1,l251,3r1,l252,2r1,l254,2r1,l256,2r1,l258,2r1,l259,1r1,l261,1r1,l263,1r1,l265,1r1,l267,1r1,l269,r1,l271,r1,l273,r1,l275,r1,l277,e" filled="f">
              <v:path arrowok="t"/>
            </v:shape>
            <v:shape id="_x0000_s2005" style="position:absolute;left:2054;top:234;width:4155;height:3330" coordsize="277,222" path="m,222r1,l2,222r1,l4,222r1,l6,222r1,l8,222r1,l10,222r1,l12,222r1,l14,222r1,l16,222r1,l18,222r1,l20,222r1,l22,222r1,l24,222r1,l26,222r1,l28,222r1,l30,222r1,l32,222r1,l34,222r1,l36,222r1,l38,222r1,l40,222r1,l42,222r1,l44,222r1,l45,221r1,l47,221r1,l49,221r1,l51,221r1,l53,221r1,l55,221r1,l57,221r1,l58,220r1,l60,220r1,l62,220r1,l64,220r1,l65,219r1,l67,219r1,l69,219r1,-1l71,218r1,l73,218r,-1l74,217r1,l76,216r1,l78,216r,-1l79,215r1,l80,214r1,l82,214r,-1l83,213r1,l84,212r1,l86,211r1,l87,210r1,l88,209r1,l90,208r1,l91,207r1,l92,206r1,l93,205r1,l94,204r1,l95,203r1,l96,202r1,l97,201r1,l98,200r1,l99,199r1,-1l101,197r,-1l102,196r,-1l103,194r1,-1l104,192r1,l105,191r1,-1l106,189r1,l107,188r1,-1l108,186r1,l109,185r,-1l110,184r,-1l111,183r,-1l111,181r1,l112,180r,-1l113,179r,-1l114,177r,-1l115,175r,-1l116,173r,-1l117,172r,-1l117,170r1,-1l118,168r1,l119,167r,-1l120,166r,-1l120,164r1,-1l121,162r1,l122,161r,-1l123,159r,-1l124,157r,-1l125,155r,-1l125,153r1,l126,152r,-1l127,151r,-1l127,149r1,-1l128,147r1,l129,146r,-1l130,144r,-1l130,142r1,l131,141r,-1l132,140r,-1l132,138r1,-1l133,136r1,-1l134,134r,-1l135,133r,-1l135,131r1,-1l136,129r1,-1l137,127r,-1l138,126r,-1l138,124r1,l139,123r,-1l140,121r,-1l140,119r1,l141,118r,-1l142,117r,-1l142,115r1,-1l143,113r,-1l144,112r,-1l144,110r1,l145,109r,-1l146,107r,-1l147,106r,-1l147,104r1,-1l148,102r,-1l149,101r,-1l149,99r1,l150,98r,-1l151,96r,-1l152,95r,-1l152,93r1,-1l153,91r1,-1l154,89r1,-1l155,87r1,-1l156,85r1,-1l157,83r1,-1l158,81r,-1l159,80r,-1l160,78r,-1l161,76r,-1l162,74r,-1l163,73r,-1l163,71r1,l164,70r1,-1l165,68r1,-1l166,66r1,-1l167,64r1,l168,63r,-1l169,62r,-1l170,61r,-1l170,59r1,l171,58r,-1l172,57r,-1l173,56r,-1l173,54r1,l174,53r1,l175,52r1,-1l176,50r1,l177,49r1,l178,48r,-1l179,47r,-1l180,46r,-1l181,44r,-1l182,43r,-1l183,42r,-1l184,41r,-1l185,39r1,-1l186,37r1,l187,36r1,l188,35r1,l189,34r1,l190,33r1,l191,32r1,l192,31r1,l193,30r1,l194,29r1,l195,28r1,l197,27r1,l198,26r1,l199,25r1,l200,24r1,l201,23r1,l203,22r1,l204,21r1,l206,20r1,l207,19r1,l209,18r1,l210,17r1,l212,17r,-1l213,16r1,l214,15r1,l216,15r,-1l217,14r1,-1l219,13r1,l220,12r1,l222,12r,-1l223,11r1,l225,10r1,l227,10r,-1l228,9r1,l230,9r,-1l231,8r1,l233,8r1,-1l235,7r1,l237,7r,-1l238,6r1,l240,6r1,l241,5r1,l243,5r1,l245,5r,-1l246,4r1,l248,4r1,l250,4r1,-1l252,3r1,l254,3r1,l256,3r1,l257,2r1,l259,2r1,l261,2r1,l263,2r1,l265,2r,-1l266,1r1,l268,1r1,l270,1r1,l272,1r1,l274,1r1,l275,r1,l277,e" filled="f">
              <v:path arrowok="t"/>
            </v:shape>
            <v:shapetype id="_x0000_t32" coordsize="21600,21600" o:spt="32" o:oned="t" path="m,l21600,21600e" filled="f">
              <v:path arrowok="t" fillok="f" o:connecttype="none"/>
              <o:lock v:ext="edit" shapetype="t"/>
            </v:shapetype>
            <v:shape id="_x0000_s2006" type="#_x0000_t32" style="position:absolute;left:5507;top:218;width:2;height:1029;flip:y" o:connectortype="straight" strokeweight="1.5pt">
              <v:stroke endarrow="block"/>
            </v:shape>
            <v:rect id="_x0000_s2007" style="position:absolute;left:5586;top:1045;width:298;height:286;rotation:270" filled="f" stroked="f">
              <v:textbox style="mso-next-textbox:#_x0000_s2007" inset="0,0,0,0">
                <w:txbxContent>
                  <w:p w:rsidR="00064B32" w:rsidRPr="00B41ADD" w:rsidRDefault="00064B32" w:rsidP="0082281E">
                    <w:pPr>
                      <w:rPr>
                        <w:sz w:val="24"/>
                        <w:vertAlign w:val="subscript"/>
                        <w:lang w:val="en-US"/>
                      </w:rPr>
                    </w:pPr>
                    <w:r w:rsidRPr="00B41ADD">
                      <w:rPr>
                        <w:sz w:val="24"/>
                        <w:lang w:val="en-US"/>
                      </w:rPr>
                      <w:t>A</w:t>
                    </w:r>
                    <w:r w:rsidRPr="00B41ADD">
                      <w:rPr>
                        <w:sz w:val="24"/>
                        <w:vertAlign w:val="subscript"/>
                        <w:lang w:val="en-US"/>
                      </w:rPr>
                      <w:t>0</w:t>
                    </w:r>
                  </w:p>
                </w:txbxContent>
              </v:textbox>
            </v:rect>
            <w10:wrap type="none"/>
            <w10:anchorlock/>
          </v:group>
        </w:pict>
      </w:r>
      <w:r>
        <w:rPr>
          <w:sz w:val="30"/>
        </w:rPr>
      </w:r>
      <w:r>
        <w:rPr>
          <w:sz w:val="30"/>
        </w:rPr>
        <w:pict>
          <v:group id="_x0000_s1912" editas="canvas" style="width:213.65pt;height:184.25pt;mso-position-horizontal-relative:char;mso-position-vertical-relative:line" coordorigin="1685,120" coordsize="4752,4097">
            <o:lock v:ext="edit" aspectratio="t"/>
            <v:shape id="_x0000_s1913" type="#_x0000_t75" style="position:absolute;left:1685;top:120;width:4752;height:4097" o:preferrelative="f">
              <v:fill o:detectmouseclick="t"/>
              <v:path o:extrusionok="t" o:connecttype="none"/>
              <o:lock v:ext="edit" text="t"/>
            </v:shape>
            <v:line id="_x0000_s1914" style="position:absolute" from="2055,3575" to="6211,3576">
              <v:stroke endarrow="block"/>
            </v:line>
            <v:line id="_x0000_s1915" style="position:absolute" from="2055,3530" to="2056,3620"/>
            <v:rect id="_x0000_s1916" style="position:absolute;left:2100;top:3620;width:136;height:597;mso-wrap-style:none" filled="f" stroked="f">
              <v:textbox style="mso-next-textbox:#_x0000_s1916;mso-fit-shape-to-text:t" inset="0,0,0,0">
                <w:txbxContent>
                  <w:p w:rsidR="00064B32" w:rsidRPr="00B41ADD" w:rsidRDefault="00064B32" w:rsidP="0082281E">
                    <w:pPr>
                      <w:rPr>
                        <w:sz w:val="24"/>
                      </w:rPr>
                    </w:pPr>
                    <w:r w:rsidRPr="00B41ADD">
                      <w:rPr>
                        <w:color w:val="000000"/>
                        <w:sz w:val="24"/>
                        <w:lang w:val="en-US"/>
                      </w:rPr>
                      <w:t>0</w:t>
                    </w:r>
                  </w:p>
                </w:txbxContent>
              </v:textbox>
            </v:rect>
            <v:line id="_x0000_s1917" style="position:absolute" from="2745,210" to="2746,3575" strokecolor="silver" strokeweight="0"/>
            <v:line id="_x0000_s1918" style="position:absolute" from="2745,3530" to="2746,3620"/>
            <v:rect id="_x0000_s1919" style="position:absolute;left:2700;top:3620;width:272;height:597;mso-wrap-style:none" filled="f" stroked="f">
              <v:textbox style="mso-next-textbox:#_x0000_s1919;mso-fit-shape-to-text:t" inset="0,0,0,0">
                <w:txbxContent>
                  <w:p w:rsidR="00064B32" w:rsidRPr="00B41ADD" w:rsidRDefault="00064B32" w:rsidP="0082281E">
                    <w:pPr>
                      <w:rPr>
                        <w:sz w:val="24"/>
                      </w:rPr>
                    </w:pPr>
                    <w:r w:rsidRPr="00B41ADD">
                      <w:rPr>
                        <w:color w:val="000000"/>
                        <w:sz w:val="24"/>
                        <w:lang w:val="en-US"/>
                      </w:rPr>
                      <w:t>10</w:t>
                    </w:r>
                  </w:p>
                </w:txbxContent>
              </v:textbox>
            </v:rect>
            <v:line id="_x0000_s1920" style="position:absolute" from="3436,210" to="3437,3575" strokecolor="silver" strokeweight="0"/>
            <v:line id="_x0000_s1921" style="position:absolute" from="3436,3530" to="3437,3620"/>
            <v:rect id="_x0000_s1922" style="position:absolute;left:3391;top:3620;width:271;height:597;mso-wrap-style:none" filled="f" stroked="f">
              <v:textbox style="mso-next-textbox:#_x0000_s1922;mso-fit-shape-to-text:t" inset="0,0,0,0">
                <w:txbxContent>
                  <w:p w:rsidR="00064B32" w:rsidRPr="00B41ADD" w:rsidRDefault="00064B32" w:rsidP="0082281E">
                    <w:pPr>
                      <w:rPr>
                        <w:sz w:val="24"/>
                      </w:rPr>
                    </w:pPr>
                    <w:r w:rsidRPr="00B41ADD">
                      <w:rPr>
                        <w:color w:val="000000"/>
                        <w:sz w:val="24"/>
                        <w:lang w:val="en-US"/>
                      </w:rPr>
                      <w:t>20</w:t>
                    </w:r>
                  </w:p>
                </w:txbxContent>
              </v:textbox>
            </v:rect>
            <v:line id="_x0000_s1923" style="position:absolute" from="4126,210" to="4127,3575" strokecolor="silver" strokeweight="0"/>
            <v:line id="_x0000_s1924" style="position:absolute" from="4126,3530" to="4127,3620"/>
            <v:rect id="_x0000_s1925" style="position:absolute;left:4080;top:3620;width:271;height:597;mso-wrap-style:none" filled="f" stroked="f">
              <v:textbox style="mso-next-textbox:#_x0000_s1925;mso-fit-shape-to-text:t" inset="0,0,0,0">
                <w:txbxContent>
                  <w:p w:rsidR="00064B32" w:rsidRPr="00B41ADD" w:rsidRDefault="00064B32" w:rsidP="0082281E">
                    <w:pPr>
                      <w:rPr>
                        <w:sz w:val="24"/>
                      </w:rPr>
                    </w:pPr>
                    <w:r w:rsidRPr="00B41ADD">
                      <w:rPr>
                        <w:color w:val="000000"/>
                        <w:sz w:val="24"/>
                        <w:lang w:val="en-US"/>
                      </w:rPr>
                      <w:t>30</w:t>
                    </w:r>
                  </w:p>
                </w:txbxContent>
              </v:textbox>
            </v:rect>
            <v:line id="_x0000_s1926" style="position:absolute" from="4816,210" to="4817,3575" strokecolor="silver" strokeweight="0"/>
            <v:line id="_x0000_s1927" style="position:absolute" from="4816,3530" to="4817,3620"/>
            <v:rect id="_x0000_s1928" style="position:absolute;left:4771;top:3620;width:272;height:597;mso-wrap-style:none" filled="f" stroked="f">
              <v:textbox style="mso-next-textbox:#_x0000_s1928;mso-fit-shape-to-text:t" inset="0,0,0,0">
                <w:txbxContent>
                  <w:p w:rsidR="00064B32" w:rsidRPr="00B41ADD" w:rsidRDefault="00064B32" w:rsidP="0082281E">
                    <w:pPr>
                      <w:rPr>
                        <w:sz w:val="24"/>
                      </w:rPr>
                    </w:pPr>
                    <w:r w:rsidRPr="00B41ADD">
                      <w:rPr>
                        <w:color w:val="000000"/>
                        <w:sz w:val="24"/>
                        <w:lang w:val="en-US"/>
                      </w:rPr>
                      <w:t>40</w:t>
                    </w:r>
                  </w:p>
                </w:txbxContent>
              </v:textbox>
            </v:rect>
            <v:line id="_x0000_s1929" style="position:absolute" from="5506,210" to="5507,3575" strokecolor="silver" strokeweight="0"/>
            <v:line id="_x0000_s1930" style="position:absolute" from="5506,3530" to="5507,3620"/>
            <v:rect id="_x0000_s1931" style="position:absolute;left:5461;top:3620;width:271;height:597;mso-wrap-style:none" filled="f" stroked="f">
              <v:textbox style="mso-next-textbox:#_x0000_s1931;mso-fit-shape-to-text:t" inset="0,0,0,0">
                <w:txbxContent>
                  <w:p w:rsidR="00064B32" w:rsidRPr="00B41ADD" w:rsidRDefault="00064B32" w:rsidP="0082281E">
                    <w:pPr>
                      <w:rPr>
                        <w:sz w:val="24"/>
                      </w:rPr>
                    </w:pPr>
                    <w:r w:rsidRPr="00B41ADD">
                      <w:rPr>
                        <w:color w:val="000000"/>
                        <w:sz w:val="24"/>
                        <w:lang w:val="en-US"/>
                      </w:rPr>
                      <w:t>50</w:t>
                    </w:r>
                  </w:p>
                </w:txbxContent>
              </v:textbox>
            </v:rect>
            <v:line id="_x0000_s1932" style="position:absolute" from="6211,210" to="6212,3575" strokecolor="silver" strokeweight="0"/>
            <v:rect id="_x0000_s1933" style="position:absolute;left:6166;top:3620;width:271;height:597;mso-wrap-style:none" filled="f" stroked="f">
              <v:textbox style="mso-next-textbox:#_x0000_s1933;mso-fit-shape-to-text:t" inset="0,0,0,0">
                <w:txbxContent>
                  <w:p w:rsidR="00064B32" w:rsidRPr="00B41ADD" w:rsidRDefault="00064B32" w:rsidP="0082281E">
                    <w:pPr>
                      <w:rPr>
                        <w:sz w:val="24"/>
                      </w:rPr>
                    </w:pPr>
                    <w:r w:rsidRPr="00B41ADD">
                      <w:rPr>
                        <w:color w:val="000000"/>
                        <w:sz w:val="24"/>
                        <w:lang w:val="en-US"/>
                      </w:rPr>
                      <w:t>60</w:t>
                    </w:r>
                  </w:p>
                </w:txbxContent>
              </v:textbox>
            </v:rect>
            <v:line id="_x0000_s1934" style="position:absolute" from="2055,210" to="2056,3575">
              <v:stroke startarrow="block"/>
            </v:line>
            <v:line id="_x0000_s1935" style="position:absolute" from="2010,3575" to="2100,3576"/>
            <v:line id="_x0000_s1936" style="position:absolute" from="2055,3019" to="6211,3020" strokecolor="silver" strokeweight="0"/>
            <v:line id="_x0000_s1937" style="position:absolute" from="2010,3019" to="2100,3020"/>
            <v:rect id="_x0000_s1938" style="position:absolute;left:1781;top:2929;width:270;height:416" filled="f" stroked="f">
              <v:textbox style="mso-next-textbox:#_x0000_s1938" inset="0,0,0,0">
                <w:txbxContent>
                  <w:p w:rsidR="00064B32" w:rsidRPr="00B41ADD" w:rsidRDefault="00064B32" w:rsidP="0082281E">
                    <w:pPr>
                      <w:rPr>
                        <w:sz w:val="24"/>
                      </w:rPr>
                    </w:pPr>
                    <w:r w:rsidRPr="00B41ADD">
                      <w:rPr>
                        <w:color w:val="000000"/>
                        <w:sz w:val="24"/>
                        <w:lang w:val="en-US"/>
                      </w:rPr>
                      <w:t>2</w:t>
                    </w:r>
                  </w:p>
                </w:txbxContent>
              </v:textbox>
            </v:rect>
            <v:line id="_x0000_s1939" style="position:absolute" from="2055,2463" to="6211,2464" strokecolor="silver" strokeweight="0"/>
            <v:line id="_x0000_s1940" style="position:absolute" from="2010,2463" to="2100,2464"/>
            <v:rect id="_x0000_s1941" style="position:absolute;left:1781;top:2374;width:270;height:551" filled="f" stroked="f">
              <v:textbox style="mso-next-textbox:#_x0000_s1941" inset="0,0,0,0">
                <w:txbxContent>
                  <w:p w:rsidR="00064B32" w:rsidRPr="00B41ADD" w:rsidRDefault="00064B32" w:rsidP="0082281E">
                    <w:pPr>
                      <w:rPr>
                        <w:sz w:val="24"/>
                      </w:rPr>
                    </w:pPr>
                    <w:r w:rsidRPr="00B41ADD">
                      <w:rPr>
                        <w:color w:val="000000"/>
                        <w:sz w:val="24"/>
                        <w:lang w:val="en-US"/>
                      </w:rPr>
                      <w:t>4</w:t>
                    </w:r>
                  </w:p>
                </w:txbxContent>
              </v:textbox>
            </v:rect>
            <v:line id="_x0000_s1942" style="position:absolute" from="2055,1893" to="6211,1894" strokecolor="silver" strokeweight="0"/>
            <v:line id="_x0000_s1943" style="position:absolute" from="2010,1893" to="2100,1894"/>
            <v:rect id="_x0000_s1944" style="position:absolute;left:1781;top:1803;width:270;height:574" filled="f" stroked="f">
              <v:textbox style="mso-next-textbox:#_x0000_s1944" inset="0,0,0,0">
                <w:txbxContent>
                  <w:p w:rsidR="00064B32" w:rsidRPr="00B41ADD" w:rsidRDefault="00064B32" w:rsidP="0082281E">
                    <w:pPr>
                      <w:rPr>
                        <w:sz w:val="24"/>
                      </w:rPr>
                    </w:pPr>
                    <w:r w:rsidRPr="00B41ADD">
                      <w:rPr>
                        <w:color w:val="000000"/>
                        <w:sz w:val="24"/>
                        <w:lang w:val="en-US"/>
                      </w:rPr>
                      <w:t>6</w:t>
                    </w:r>
                  </w:p>
                </w:txbxContent>
              </v:textbox>
            </v:rect>
            <v:line id="_x0000_s1945" style="position:absolute" from="2055,1337" to="6211,1338" strokecolor="silver" strokeweight="0"/>
            <v:line id="_x0000_s1946" style="position:absolute" from="2010,1337" to="2100,1338"/>
            <v:rect id="_x0000_s1947" style="position:absolute;left:1781;top:1246;width:270;height:637" filled="f" stroked="f">
              <v:textbox style="mso-next-textbox:#_x0000_s1947" inset="0,0,0,0">
                <w:txbxContent>
                  <w:p w:rsidR="00064B32" w:rsidRPr="00B41ADD" w:rsidRDefault="00064B32" w:rsidP="0082281E">
                    <w:pPr>
                      <w:rPr>
                        <w:sz w:val="24"/>
                      </w:rPr>
                    </w:pPr>
                    <w:r w:rsidRPr="00B41ADD">
                      <w:rPr>
                        <w:color w:val="000000"/>
                        <w:sz w:val="24"/>
                        <w:lang w:val="en-US"/>
                      </w:rPr>
                      <w:t>8</w:t>
                    </w:r>
                  </w:p>
                </w:txbxContent>
              </v:textbox>
            </v:rect>
            <v:line id="_x0000_s1948" style="position:absolute" from="2055,781" to="6211,782" strokecolor="silver" strokeweight="0"/>
            <v:line id="_x0000_s1949" style="position:absolute" from="2010,781" to="2100,782"/>
            <v:rect id="_x0000_s1950" style="position:absolute;left:1695;top:690;width:366;height:446" filled="f" stroked="f">
              <v:textbox style="mso-next-textbox:#_x0000_s1950" inset="0,0,0,0">
                <w:txbxContent>
                  <w:p w:rsidR="00064B32" w:rsidRPr="00B41ADD" w:rsidRDefault="00064B32" w:rsidP="0082281E">
                    <w:pPr>
                      <w:rPr>
                        <w:sz w:val="24"/>
                      </w:rPr>
                    </w:pPr>
                    <w:r w:rsidRPr="00B41ADD">
                      <w:rPr>
                        <w:color w:val="000000"/>
                        <w:sz w:val="24"/>
                        <w:lang w:val="en-US"/>
                      </w:rPr>
                      <w:t>10</w:t>
                    </w:r>
                  </w:p>
                </w:txbxContent>
              </v:textbox>
            </v:rect>
            <v:line id="_x0000_s1951" style="position:absolute" from="2055,210" to="6211,211" strokecolor="silver" strokeweight="0"/>
            <v:rect id="_x0000_s1952" style="position:absolute;left:1685;top:120;width:376;height:228" filled="f" stroked="f">
              <v:textbox style="mso-next-textbox:#_x0000_s1952" inset="0,0,0,0">
                <w:txbxContent>
                  <w:p w:rsidR="00064B32" w:rsidRPr="00B41ADD" w:rsidRDefault="00064B32" w:rsidP="0082281E">
                    <w:pPr>
                      <w:rPr>
                        <w:sz w:val="24"/>
                      </w:rPr>
                    </w:pPr>
                    <w:r w:rsidRPr="00B41ADD">
                      <w:rPr>
                        <w:color w:val="000000"/>
                        <w:sz w:val="24"/>
                        <w:lang w:val="en-US"/>
                      </w:rPr>
                      <w:t>12</w:t>
                    </w:r>
                  </w:p>
                </w:txbxContent>
              </v:textbox>
            </v:rect>
            <v:rect id="_x0000_s1953" style="position:absolute;left:2180;top:199;width:352;height:421;rotation:270" filled="f" stroked="f">
              <v:textbox style="mso-next-textbox:#_x0000_s1953" inset="0,0,0,0">
                <w:txbxContent>
                  <w:p w:rsidR="00064B32" w:rsidRPr="00B41ADD" w:rsidRDefault="00064B32" w:rsidP="0082281E">
                    <w:pPr>
                      <w:rPr>
                        <w:sz w:val="24"/>
                      </w:rPr>
                    </w:pPr>
                    <w:r w:rsidRPr="00B41ADD">
                      <w:rPr>
                        <w:color w:val="000000"/>
                        <w:sz w:val="24"/>
                        <w:lang w:val="en-US"/>
                      </w:rPr>
                      <w:t>T(t)</w:t>
                    </w:r>
                  </w:p>
                </w:txbxContent>
              </v:textbox>
            </v:rect>
            <v:rect id="_x0000_s1954" style="position:absolute;left:6181;top:3395;width:275;height:176;rotation:270" filled="f" stroked="f">
              <v:textbox style="mso-next-textbox:#_x0000_s1954" inset="0,0,0,0">
                <w:txbxContent>
                  <w:p w:rsidR="00064B32" w:rsidRPr="00B41ADD" w:rsidRDefault="00064B32" w:rsidP="0082281E">
                    <w:pPr>
                      <w:rPr>
                        <w:sz w:val="24"/>
                      </w:rPr>
                    </w:pPr>
                    <w:r w:rsidRPr="00B41ADD">
                      <w:rPr>
                        <w:color w:val="000000"/>
                        <w:sz w:val="24"/>
                        <w:lang w:val="en-US"/>
                      </w:rPr>
                      <w:t>t</w:t>
                    </w:r>
                  </w:p>
                </w:txbxContent>
              </v:textbox>
            </v:rect>
            <v:shape id="_x0000_s1955" style="position:absolute;left:2051;top:781;width:4158;height:2789" coordsize="277,186" path="m,186r1,l2,186r1,l4,186r1,l6,186r1,l8,186r1,l10,186r1,l12,186r1,l13,185r1,l15,185r1,l17,185r1,l19,185r1,l21,185r1,l23,185r1,l25,185r1,l27,185r,-1l28,184r1,l30,184r1,l32,184r1,l34,183r1,l36,183r1,l38,183r,-1l39,182r1,l41,182r1,-1l43,181r1,l45,180r1,l47,180r,-1l48,179r1,l49,178r1,l51,178r,-1l52,177r1,l53,176r1,l55,176r,-1l56,175r,-1l57,174r1,-1l59,173r,-1l60,172r,-1l61,171r,-1l62,170r1,-1l64,168r1,l65,167r1,l66,166r1,-1l68,165r,-1l69,163r1,-1l70,161r1,l71,160r1,l72,159r1,l73,158r1,-1l75,156r,-1l76,155r,-1l77,153r,-1l78,152r,-1l79,150r,-1l80,149r,-1l81,147r,-1l82,146r,-1l83,144r,-1l84,143r,-1l84,141r1,l85,140r1,-1l86,138r1,l87,137r1,-1l88,135r1,-1l89,133r1,-1l90,131r1,l91,130r,-1l92,129r,-1l93,127r,-1l94,125r,-1l95,123r,-1l96,122r,-1l96,120r1,-1l97,118r1,l98,117r,-1l99,116r,-1l99,114r1,l100,113r1,-1l101,111r,-1l102,110r,-1l102,108r1,l103,107r1,-1l104,105r1,-1l105,103r1,l106,102r,-1l107,100r,-1l108,98r,-1l109,97r,-1l109,95r1,l110,94r1,-1l111,92r,-1l112,91r,-1l112,89r1,l113,88r1,-1l114,86r1,-1l115,84r1,-1l116,82r1,l117,81r,-1l118,80r,-1l119,78r,-1l120,76r,-1l121,75r,-1l122,73r,-1l123,71r,-1l124,70r,-1l124,68r1,l125,67r1,-1l126,65r1,l127,64r1,-1l128,62r1,l129,61r1,-1l130,59r1,l131,58r1,-1l132,56r1,l133,55r1,l134,54r,-1l135,53r,-1l136,51r1,-1l137,49r1,l138,48r1,l139,47r1,-1l140,45r1,l141,44r1,l142,43r1,l143,42r1,-1l145,40r1,-1l147,38r,-1l148,37r,-1l149,36r,-1l150,35r,-1l151,34r,-1l152,33r,-1l153,32r,-1l154,31r1,-1l156,29r1,l157,28r1,l158,27r1,l159,26r1,l161,25r1,l162,24r1,l163,23r1,l165,23r,-1l166,22r,-1l167,21r1,l168,20r1,l169,19r1,l171,19r,-1l172,18r1,l173,17r1,l175,17r,-1l176,16r1,-1l178,15r1,-1l180,14r1,l181,13r1,l183,13r,-1l184,12r1,l186,12r,-1l187,11r1,l189,10r1,l191,10r1,-1l193,9r1,l195,9r,-1l196,8r1,l198,8r1,-1l200,7r1,l202,7r1,-1l204,6r1,l206,6r1,l207,5r1,l209,5r1,l211,5r1,l213,5r,-1l214,4r1,l216,4r1,l218,4r1,l220,3r1,l222,3r1,l224,3r1,l226,3r1,l228,3r,-1l229,2r1,l231,2r1,l233,2r1,l235,2r1,l237,2r1,l239,2r1,l240,1r1,l242,1r1,l244,1r1,l246,1r1,l248,1r1,l250,1r1,l252,1r1,l254,1r1,l256,1r1,l258,1r1,l259,r1,l261,r1,l263,r1,l265,r1,l267,r1,l269,r1,l271,r1,l273,r1,l275,r1,l277,e" filled="f">
              <v:path arrowok="t"/>
            </v:shape>
            <v:shape id="_x0000_s1956" style="position:absolute;left:2051;top:794;width:4158;height:2774" coordsize="277,185" path="m,185r1,l2,185r1,l4,185r1,l6,185r1,l8,185r1,l10,185r1,l12,185r1,l14,185r1,l16,185r1,l18,185r1,l20,185r1,l22,185r1,l24,185r1,l26,185r1,l28,185r1,l30,185r1,l32,185r1,l34,185r1,l36,185r1,l38,185r1,l40,185r1,l42,185r1,l44,185r1,l46,185r1,l47,184r1,l49,184r1,l51,184r1,l53,184r1,l55,184r1,l57,184r1,l59,184r1,l61,183r1,l63,183r1,l65,183r1,l67,183r,-1l68,182r1,l70,182r1,l72,182r,-1l73,181r1,l75,181r,-1l76,180r1,l78,180r,-1l79,179r1,l81,179r,-1l82,178r1,l83,177r1,l85,177r,-1l86,176r1,l87,175r1,l89,174r1,l90,173r1,l91,172r1,l93,172r,-1l94,171r,-1l95,170r,-1l96,169r,-1l97,168r1,-1l99,166r1,-1l101,164r1,-1l102,162r1,l103,161r1,l104,160r1,l105,159r1,l106,158r1,-1l107,156r1,l108,155r1,l109,154r1,-1l111,152r,-1l112,151r,-1l112,149r1,l113,148r1,l114,147r,-1l115,146r,-1l116,144r,-1l117,143r,-1l118,141r,-1l119,140r,-1l119,138r1,l120,137r1,-1l121,135r1,l122,134r,-1l123,133r,-1l124,131r,-1l125,129r,-1l126,127r,-1l127,126r,-1l127,124r1,l128,123r1,-1l129,121r1,-1l130,119r,-1l131,118r,-1l132,116r,-1l133,114r,-1l134,113r,-1l134,111r1,l135,110r,-1l136,108r,-1l137,107r,-1l137,105r1,l138,104r1,-1l139,102r1,-1l140,100r,-1l141,99r,-1l142,97r,-1l143,95r,-1l144,93r,-1l145,92r,-1l145,90r1,-1l146,88r1,l147,87r,-1l148,86r,-1l148,84r1,l149,83r1,-1l150,81r1,-1l151,79r1,l152,78r,-1l153,77r,-1l153,75r1,l154,74r1,l155,73r,-1l156,72r,-1l157,70r,-1l158,68r,-1l159,67r,-1l160,65r,-1l161,64r,-1l162,62r,-1l163,60r,-1l164,59r,-1l165,58r,-1l165,56r1,l166,55r1,-1l168,53r,-1l169,52r,-1l170,50r,-1l171,49r,-1l172,48r,-1l173,46r,-1l174,45r,-1l175,44r,-1l176,43r,-1l177,41r1,-1l178,39r1,l179,38r1,l180,37r1,l181,36r1,l182,35r1,l183,34r1,l184,33r1,l185,32r1,l186,31r1,l187,30r1,l188,29r1,l189,28r1,l191,27r1,l192,26r1,l193,25r1,l194,24r1,l196,24r,-1l197,23r,-1l198,22r1,-1l200,21r,-1l201,20r1,-1l203,19r,-1l204,18r1,l205,17r1,l207,16r1,l209,15r1,l211,14r1,l213,13r1,l215,12r1,l217,12r,-1l218,11r1,l220,10r1,l222,10r,-1l223,9r1,l225,9r,-1l226,8r1,l228,8r1,l229,7r1,l231,7r1,l232,6r1,l234,6r1,l236,6r1,-1l238,5r1,l240,5r1,l241,4r1,l243,4r1,l245,4r1,l247,4r,-1l248,3r1,l250,3r1,l252,3r1,l253,2r1,l255,2r1,l257,2r1,l259,2r1,l261,2r1,l262,1r1,l264,1r1,l266,1r1,l268,1r1,l270,1r1,l272,1r1,l274,1r,-1l275,r1,l277,e" filled="f">
              <v:path arrowok="t"/>
            </v:shape>
            <v:shape id="_x0000_s1957" style="position:absolute;left:2051;top:835;width:4158;height:2729" coordsize="277,182" path="m,182r1,l2,182r1,l4,182r1,l6,182r1,l8,182r1,l10,182r1,l12,182r1,l14,182r1,l16,182r1,l18,182r1,l20,182r1,l22,182r1,l24,182r1,l26,182r1,l28,182r1,l30,182r1,l32,182r1,l34,182r1,l36,182r1,l38,182r1,l40,182r1,l42,182r1,l44,182r1,l46,182r1,l48,182r1,l50,182r1,l52,182r1,l54,182r1,l56,182r1,l58,182r1,l60,182r1,l62,182r1,l64,182r1,l66,182r1,l68,182r1,l70,182r1,l72,182r1,l73,181r1,l75,181r1,l77,181r1,l79,181r1,l81,181r1,l83,181r1,l85,181r1,l87,180r1,l89,180r1,l91,180r1,l93,180r,-1l94,179r1,l96,179r1,l98,179r,-1l99,178r1,l101,178r1,-1l103,177r1,l104,176r1,l106,176r1,l107,175r1,l109,175r,-1l110,174r1,l111,173r1,l113,173r,-1l114,172r1,-1l116,171r,-1l117,170r,-1l118,169r1,l119,168r1,l120,167r1,l121,166r1,l122,165r1,l124,164r1,-1l126,162r1,-1l128,160r1,-1l130,158r,-1l131,157r,-1l132,156r,-1l133,154r1,-1l134,152r1,l135,151r1,-1l137,149r,-1l138,148r,-1l139,146r,-1l140,145r,-1l141,143r,-1l142,142r,-1l142,140r1,l143,139r1,-1l144,137r1,l145,136r,-1l146,135r,-1l147,134r,-1l147,132r1,l148,131r,-1l149,130r,-1l150,128r,-1l151,126r,-1l152,125r,-1l152,123r1,l153,122r,-1l154,121r,-1l155,119r,-1l156,117r,-1l157,116r,-1l157,114r1,-1l158,112r1,-1l159,110r1,l160,109r,-1l161,108r,-1l162,106r,-1l162,104r1,l163,103r,-1l164,102r,-1l165,100r,-1l166,98r,-1l166,96r1,l167,95r1,-1l168,93r1,-1l169,91r1,l170,90r,-1l171,89r,-1l171,87r1,l172,86r1,-1l173,84r,-1l174,83r,-1l175,81r,-1l176,79r,-1l177,77r,-1l178,76r,-1l178,74r1,l179,73r1,-1l180,71r1,l181,70r,-1l182,69r,-1l183,67r,-1l184,65r,-1l185,64r,-1l186,62r,-1l187,61r,-1l188,59r,-1l189,58r,-1l189,56r1,l190,55r1,l191,54r,-1l192,53r,-1l193,52r,-1l194,50r,-1l195,49r,-1l196,48r,-1l196,46r1,l197,45r1,l198,44r1,l199,43r,-1l200,42r,-1l201,41r,-1l202,40r,-1l203,38r1,-1l205,36r1,-1l206,34r1,l207,33r1,l208,32r1,l209,31r1,l210,30r1,l211,29r1,l212,28r1,l213,27r1,l214,26r1,l216,25r1,l217,24r1,l218,23r1,l219,22r1,l220,21r1,l222,21r,-1l223,20r,-1l224,19r1,-1l226,18r,-1l227,17r1,-1l229,16r,-1l230,15r1,-1l232,14r1,-1l234,13r1,-1l236,12r1,-1l238,11r,-1l239,10r1,l241,9r1,l243,9r,-1l244,8r1,l246,7r1,l248,7r,-1l249,6r1,l251,6r1,-1l253,5r1,l255,5r,-1l256,4r1,l258,4r1,-1l260,3r1,l262,3r1,-1l264,2r1,l266,2r1,l267,1r1,l269,1r1,l271,1r1,l273,1r,-1l274,r1,l276,r1,e" filled="f">
              <v:path arrowok="t"/>
            </v:shape>
            <v:shape id="_x0000_s1958" type="#_x0000_t32" style="position:absolute;left:3165;top:2129;width:1788;height:2;flip:x y" o:connectortype="straight" strokeweight="1.5pt">
              <v:stroke startarrow="block"/>
            </v:shape>
            <v:rect id="_x0000_s1959" style="position:absolute;left:4967;top:1988;width:298;height:285;rotation:270" filled="f" stroked="f">
              <v:textbox style="mso-next-textbox:#_x0000_s1959" inset="0,0,0,0">
                <w:txbxContent>
                  <w:p w:rsidR="00064B32" w:rsidRPr="00B41ADD" w:rsidRDefault="00064B32" w:rsidP="0082281E">
                    <w:pPr>
                      <w:rPr>
                        <w:sz w:val="24"/>
                        <w:vertAlign w:val="subscript"/>
                      </w:rPr>
                    </w:pPr>
                    <w:r w:rsidRPr="00B41ADD">
                      <w:rPr>
                        <w:sz w:val="24"/>
                        <w:lang w:val="en-US"/>
                      </w:rPr>
                      <w:t>A</w:t>
                    </w:r>
                    <w:r w:rsidRPr="00B41ADD">
                      <w:rPr>
                        <w:sz w:val="24"/>
                        <w:vertAlign w:val="subscript"/>
                      </w:rPr>
                      <w:t>1</w:t>
                    </w:r>
                  </w:p>
                </w:txbxContent>
              </v:textbox>
            </v:rect>
            <w10:wrap type="none"/>
            <w10:anchorlock/>
          </v:group>
        </w:pict>
      </w:r>
    </w:p>
    <w:p w:rsidR="0082281E" w:rsidRPr="000301D0" w:rsidRDefault="004E626A" w:rsidP="00E7215A">
      <w:pPr>
        <w:pStyle w:val="af1"/>
        <w:spacing w:before="240" w:line="720" w:lineRule="auto"/>
        <w:rPr>
          <w:sz w:val="30"/>
        </w:rPr>
      </w:pPr>
      <w:r>
        <w:rPr>
          <w:sz w:val="30"/>
        </w:rPr>
      </w:r>
      <w:r>
        <w:rPr>
          <w:sz w:val="30"/>
        </w:rPr>
        <w:pict>
          <v:group id="_x0000_s1864" editas="canvas" style="width:219.7pt;height:184.25pt;mso-position-horizontal-relative:char;mso-position-vertical-relative:line" coordorigin="1685,120" coordsize="4886,4097">
            <o:lock v:ext="edit" aspectratio="t"/>
            <v:shape id="_x0000_s1865" type="#_x0000_t75" style="position:absolute;left:1685;top:120;width:4886;height:4097" o:preferrelative="f">
              <v:fill o:detectmouseclick="t"/>
              <v:path o:extrusionok="t" o:connecttype="none"/>
              <o:lock v:ext="edit" text="t"/>
            </v:shape>
            <v:line id="_x0000_s1866" style="position:absolute" from="2055,3575" to="6211,3576">
              <v:stroke endarrow="block"/>
            </v:line>
            <v:line id="_x0000_s1867" style="position:absolute" from="2055,3530" to="2056,3620"/>
            <v:rect id="_x0000_s1868" style="position:absolute;left:2100;top:3620;width:135;height:597;mso-wrap-style:none" filled="f" stroked="f">
              <v:textbox style="mso-next-textbox:#_x0000_s1868;mso-fit-shape-to-text:t" inset="0,0,0,0">
                <w:txbxContent>
                  <w:p w:rsidR="00064B32" w:rsidRPr="00B41ADD" w:rsidRDefault="00064B32" w:rsidP="0082281E">
                    <w:pPr>
                      <w:rPr>
                        <w:sz w:val="24"/>
                      </w:rPr>
                    </w:pPr>
                    <w:r w:rsidRPr="00B41ADD">
                      <w:rPr>
                        <w:color w:val="000000"/>
                        <w:sz w:val="24"/>
                        <w:lang w:val="en-US"/>
                      </w:rPr>
                      <w:t>0</w:t>
                    </w:r>
                  </w:p>
                </w:txbxContent>
              </v:textbox>
            </v:rect>
            <v:line id="_x0000_s1869" style="position:absolute" from="2745,210" to="2746,3575" strokecolor="silver" strokeweight="0"/>
            <v:line id="_x0000_s1870" style="position:absolute" from="2745,3530" to="2746,3620"/>
            <v:rect id="_x0000_s1871" style="position:absolute;left:2701;top:3620;width:272;height:597;mso-wrap-style:none" filled="f" stroked="f">
              <v:textbox style="mso-next-textbox:#_x0000_s1871;mso-fit-shape-to-text:t" inset="0,0,0,0">
                <w:txbxContent>
                  <w:p w:rsidR="00064B32" w:rsidRPr="00B41ADD" w:rsidRDefault="00064B32" w:rsidP="0082281E">
                    <w:pPr>
                      <w:rPr>
                        <w:sz w:val="24"/>
                      </w:rPr>
                    </w:pPr>
                    <w:r>
                      <w:rPr>
                        <w:color w:val="000000"/>
                        <w:sz w:val="24"/>
                        <w:lang w:val="en-US"/>
                      </w:rPr>
                      <w:t>2</w:t>
                    </w:r>
                    <w:r w:rsidRPr="00B41ADD">
                      <w:rPr>
                        <w:color w:val="000000"/>
                        <w:sz w:val="24"/>
                        <w:lang w:val="en-US"/>
                      </w:rPr>
                      <w:t>0</w:t>
                    </w:r>
                  </w:p>
                </w:txbxContent>
              </v:textbox>
            </v:rect>
            <v:line id="_x0000_s1872" style="position:absolute" from="3436,210" to="3437,3575" strokecolor="silver" strokeweight="0"/>
            <v:line id="_x0000_s1873" style="position:absolute" from="3436,3530" to="3437,3620"/>
            <v:rect id="_x0000_s1874" style="position:absolute;left:3391;top:3620;width:276;height:597" filled="f" stroked="f">
              <v:textbox style="mso-next-textbox:#_x0000_s1874;mso-fit-shape-to-text:t" inset="0,0,0,0">
                <w:txbxContent>
                  <w:p w:rsidR="00064B32" w:rsidRPr="00B41ADD" w:rsidRDefault="00064B32" w:rsidP="0082281E">
                    <w:pPr>
                      <w:rPr>
                        <w:sz w:val="24"/>
                      </w:rPr>
                    </w:pPr>
                    <w:r>
                      <w:rPr>
                        <w:color w:val="000000"/>
                        <w:sz w:val="24"/>
                        <w:lang w:val="en-US"/>
                      </w:rPr>
                      <w:t>4</w:t>
                    </w:r>
                    <w:r w:rsidRPr="00B41ADD">
                      <w:rPr>
                        <w:color w:val="000000"/>
                        <w:sz w:val="24"/>
                        <w:lang w:val="en-US"/>
                      </w:rPr>
                      <w:t>0</w:t>
                    </w:r>
                  </w:p>
                </w:txbxContent>
              </v:textbox>
            </v:rect>
            <v:line id="_x0000_s1875" style="position:absolute" from="4126,210" to="4127,3575" strokecolor="silver" strokeweight="0"/>
            <v:line id="_x0000_s1876" style="position:absolute" from="4126,3530" to="4127,3620"/>
            <v:rect id="_x0000_s1877" style="position:absolute;left:4080;top:3620;width:272;height:597;mso-wrap-style:none" filled="f" stroked="f">
              <v:textbox style="mso-next-textbox:#_x0000_s1877;mso-fit-shape-to-text:t" inset="0,0,0,0">
                <w:txbxContent>
                  <w:p w:rsidR="00064B32" w:rsidRPr="00B41ADD" w:rsidRDefault="00064B32" w:rsidP="0082281E">
                    <w:pPr>
                      <w:rPr>
                        <w:sz w:val="24"/>
                      </w:rPr>
                    </w:pPr>
                    <w:r>
                      <w:rPr>
                        <w:color w:val="000000"/>
                        <w:sz w:val="24"/>
                        <w:lang w:val="en-US"/>
                      </w:rPr>
                      <w:t>6</w:t>
                    </w:r>
                    <w:r w:rsidRPr="00B41ADD">
                      <w:rPr>
                        <w:color w:val="000000"/>
                        <w:sz w:val="24"/>
                        <w:lang w:val="en-US"/>
                      </w:rPr>
                      <w:t>0</w:t>
                    </w:r>
                  </w:p>
                </w:txbxContent>
              </v:textbox>
            </v:rect>
            <v:line id="_x0000_s1878" style="position:absolute" from="4816,210" to="4817,3575" strokecolor="silver" strokeweight="0"/>
            <v:line id="_x0000_s1879" style="position:absolute" from="4816,3530" to="4817,3620"/>
            <v:rect id="_x0000_s1880" style="position:absolute;left:4771;top:3620;width:271;height:597;mso-wrap-style:none" filled="f" stroked="f">
              <v:textbox style="mso-next-textbox:#_x0000_s1880;mso-fit-shape-to-text:t" inset="0,0,0,0">
                <w:txbxContent>
                  <w:p w:rsidR="00064B32" w:rsidRPr="00B41ADD" w:rsidRDefault="00064B32" w:rsidP="0082281E">
                    <w:pPr>
                      <w:rPr>
                        <w:sz w:val="24"/>
                      </w:rPr>
                    </w:pPr>
                    <w:r>
                      <w:rPr>
                        <w:color w:val="000000"/>
                        <w:sz w:val="24"/>
                        <w:lang w:val="en-US"/>
                      </w:rPr>
                      <w:t>8</w:t>
                    </w:r>
                    <w:r w:rsidRPr="00B41ADD">
                      <w:rPr>
                        <w:color w:val="000000"/>
                        <w:sz w:val="24"/>
                        <w:lang w:val="en-US"/>
                      </w:rPr>
                      <w:t>0</w:t>
                    </w:r>
                  </w:p>
                </w:txbxContent>
              </v:textbox>
            </v:rect>
            <v:line id="_x0000_s1881" style="position:absolute" from="5506,210" to="5507,3575" strokecolor="silver" strokeweight="0"/>
            <v:line id="_x0000_s1882" style="position:absolute" from="5506,3530" to="5507,3620"/>
            <v:rect id="_x0000_s1883" style="position:absolute;left:5386;top:3620;width:544;height:597" filled="f" stroked="f">
              <v:textbox style="mso-next-textbox:#_x0000_s1883;mso-fit-shape-to-text:t" inset="0,0,0,0">
                <w:txbxContent>
                  <w:p w:rsidR="00064B32" w:rsidRPr="00B41ADD" w:rsidRDefault="00064B32" w:rsidP="0082281E">
                    <w:pPr>
                      <w:rPr>
                        <w:sz w:val="24"/>
                      </w:rPr>
                    </w:pPr>
                    <w:r>
                      <w:rPr>
                        <w:color w:val="000000"/>
                        <w:sz w:val="24"/>
                        <w:lang w:val="en-US"/>
                      </w:rPr>
                      <w:t>100</w:t>
                    </w:r>
                  </w:p>
                </w:txbxContent>
              </v:textbox>
            </v:rect>
            <v:line id="_x0000_s1884" style="position:absolute" from="6211,210" to="6212,3575" strokecolor="silver" strokeweight="0"/>
            <v:rect id="_x0000_s1885" style="position:absolute;left:6166;top:3620;width:405;height:597;mso-wrap-style:none" filled="f" stroked="f">
              <v:textbox style="mso-next-textbox:#_x0000_s1885;mso-fit-shape-to-text:t" inset="0,0,0,0">
                <w:txbxContent>
                  <w:p w:rsidR="00064B32" w:rsidRPr="00B41ADD" w:rsidRDefault="00064B32" w:rsidP="0082281E">
                    <w:pPr>
                      <w:rPr>
                        <w:sz w:val="24"/>
                      </w:rPr>
                    </w:pPr>
                    <w:r>
                      <w:rPr>
                        <w:color w:val="000000"/>
                        <w:sz w:val="24"/>
                        <w:lang w:val="en-US"/>
                      </w:rPr>
                      <w:t>120</w:t>
                    </w:r>
                  </w:p>
                </w:txbxContent>
              </v:textbox>
            </v:rect>
            <v:line id="_x0000_s1886" style="position:absolute" from="2055,210" to="2056,3575">
              <v:stroke startarrow="block"/>
            </v:line>
            <v:line id="_x0000_s1887" style="position:absolute" from="2010,3575" to="2100,3576"/>
            <v:line id="_x0000_s1888" style="position:absolute" from="2055,3019" to="6211,3020" strokecolor="silver" strokeweight="0"/>
            <v:line id="_x0000_s1889" style="position:absolute" from="2010,3019" to="2100,3020"/>
            <v:rect id="_x0000_s1890" style="position:absolute;left:1823;top:2929;width:228;height:308" filled="f" stroked="f">
              <v:textbox style="mso-next-textbox:#_x0000_s1890" inset="0,0,0,0">
                <w:txbxContent>
                  <w:p w:rsidR="00064B32" w:rsidRPr="00B41ADD" w:rsidRDefault="00064B32" w:rsidP="0082281E">
                    <w:pPr>
                      <w:rPr>
                        <w:sz w:val="24"/>
                      </w:rPr>
                    </w:pPr>
                    <w:r w:rsidRPr="00B41ADD">
                      <w:rPr>
                        <w:color w:val="000000"/>
                        <w:sz w:val="24"/>
                        <w:lang w:val="en-US"/>
                      </w:rPr>
                      <w:t>2</w:t>
                    </w:r>
                  </w:p>
                </w:txbxContent>
              </v:textbox>
            </v:rect>
            <v:line id="_x0000_s1891" style="position:absolute" from="2055,2463" to="6211,2464" strokecolor="silver" strokeweight="0"/>
            <v:line id="_x0000_s1892" style="position:absolute" from="2010,2463" to="2100,2464"/>
            <v:rect id="_x0000_s1893" style="position:absolute;left:1823;top:2374;width:228;height:408" filled="f" stroked="f">
              <v:textbox style="mso-next-textbox:#_x0000_s1893" inset="0,0,0,0">
                <w:txbxContent>
                  <w:p w:rsidR="00064B32" w:rsidRPr="00B41ADD" w:rsidRDefault="00064B32" w:rsidP="0082281E">
                    <w:pPr>
                      <w:rPr>
                        <w:sz w:val="24"/>
                      </w:rPr>
                    </w:pPr>
                    <w:r w:rsidRPr="00B41ADD">
                      <w:rPr>
                        <w:color w:val="000000"/>
                        <w:sz w:val="24"/>
                        <w:lang w:val="en-US"/>
                      </w:rPr>
                      <w:t>4</w:t>
                    </w:r>
                  </w:p>
                </w:txbxContent>
              </v:textbox>
            </v:rect>
            <v:line id="_x0000_s1894" style="position:absolute" from="2055,1893" to="6211,1894" strokecolor="silver" strokeweight="0"/>
            <v:line id="_x0000_s1895" style="position:absolute" from="2010,1893" to="2100,1894"/>
            <v:rect id="_x0000_s1896" style="position:absolute;left:1823;top:1803;width:228;height:425" filled="f" stroked="f">
              <v:textbox style="mso-next-textbox:#_x0000_s1896" inset="0,0,0,0">
                <w:txbxContent>
                  <w:p w:rsidR="00064B32" w:rsidRPr="00B41ADD" w:rsidRDefault="00064B32" w:rsidP="0082281E">
                    <w:pPr>
                      <w:rPr>
                        <w:sz w:val="24"/>
                      </w:rPr>
                    </w:pPr>
                    <w:r w:rsidRPr="00B41ADD">
                      <w:rPr>
                        <w:color w:val="000000"/>
                        <w:sz w:val="24"/>
                        <w:lang w:val="en-US"/>
                      </w:rPr>
                      <w:t>6</w:t>
                    </w:r>
                  </w:p>
                </w:txbxContent>
              </v:textbox>
            </v:rect>
            <v:line id="_x0000_s1897" style="position:absolute" from="2055,1337" to="6211,1338" strokecolor="silver" strokeweight="0"/>
            <v:line id="_x0000_s1898" style="position:absolute" from="2010,1337" to="2100,1338"/>
            <v:rect id="_x0000_s1899" style="position:absolute;left:1823;top:1246;width:228;height:471" filled="f" stroked="f">
              <v:textbox style="mso-next-textbox:#_x0000_s1899" inset="0,0,0,0">
                <w:txbxContent>
                  <w:p w:rsidR="00064B32" w:rsidRPr="00B41ADD" w:rsidRDefault="00064B32" w:rsidP="0082281E">
                    <w:pPr>
                      <w:rPr>
                        <w:sz w:val="24"/>
                      </w:rPr>
                    </w:pPr>
                    <w:r w:rsidRPr="00B41ADD">
                      <w:rPr>
                        <w:color w:val="000000"/>
                        <w:sz w:val="24"/>
                        <w:lang w:val="en-US"/>
                      </w:rPr>
                      <w:t>8</w:t>
                    </w:r>
                  </w:p>
                </w:txbxContent>
              </v:textbox>
            </v:rect>
            <v:line id="_x0000_s1900" style="position:absolute" from="2055,781" to="6211,782" strokecolor="silver" strokeweight="0"/>
            <v:line id="_x0000_s1901" style="position:absolute" from="2010,781" to="2100,782"/>
            <v:rect id="_x0000_s1902" style="position:absolute;left:1753;top:690;width:308;height:331" filled="f" stroked="f">
              <v:textbox style="mso-next-textbox:#_x0000_s1902" inset="0,0,0,0">
                <w:txbxContent>
                  <w:p w:rsidR="00064B32" w:rsidRPr="00B41ADD" w:rsidRDefault="00064B32" w:rsidP="0082281E">
                    <w:pPr>
                      <w:rPr>
                        <w:sz w:val="24"/>
                      </w:rPr>
                    </w:pPr>
                    <w:r w:rsidRPr="00B41ADD">
                      <w:rPr>
                        <w:color w:val="000000"/>
                        <w:sz w:val="24"/>
                        <w:lang w:val="en-US"/>
                      </w:rPr>
                      <w:t>10</w:t>
                    </w:r>
                  </w:p>
                </w:txbxContent>
              </v:textbox>
            </v:rect>
            <v:line id="_x0000_s1903" style="position:absolute" from="2055,210" to="6211,211" strokecolor="silver" strokeweight="0"/>
            <v:rect id="_x0000_s1904" style="position:absolute;left:1685;top:120;width:376;height:330" filled="f" stroked="f">
              <v:textbox style="mso-next-textbox:#_x0000_s1904" inset="0,0,0,0">
                <w:txbxContent>
                  <w:p w:rsidR="00064B32" w:rsidRPr="00B41ADD" w:rsidRDefault="00064B32" w:rsidP="0082281E">
                    <w:pPr>
                      <w:rPr>
                        <w:sz w:val="24"/>
                      </w:rPr>
                    </w:pPr>
                    <w:r w:rsidRPr="00B41ADD">
                      <w:rPr>
                        <w:color w:val="000000"/>
                        <w:sz w:val="24"/>
                        <w:lang w:val="en-US"/>
                      </w:rPr>
                      <w:t>12</w:t>
                    </w:r>
                  </w:p>
                </w:txbxContent>
              </v:textbox>
            </v:rect>
            <v:rect id="_x0000_s1905" style="position:absolute;left:2180;top:199;width:352;height:421;rotation:270" filled="f" stroked="f">
              <v:textbox style="mso-next-textbox:#_x0000_s1905" inset="0,0,0,0">
                <w:txbxContent>
                  <w:p w:rsidR="00064B32" w:rsidRPr="00B41ADD" w:rsidRDefault="00064B32" w:rsidP="0082281E">
                    <w:pPr>
                      <w:rPr>
                        <w:sz w:val="24"/>
                      </w:rPr>
                    </w:pPr>
                    <w:r w:rsidRPr="00B41ADD">
                      <w:rPr>
                        <w:color w:val="000000"/>
                        <w:sz w:val="24"/>
                        <w:lang w:val="en-US"/>
                      </w:rPr>
                      <w:t>T(t)</w:t>
                    </w:r>
                  </w:p>
                </w:txbxContent>
              </v:textbox>
            </v:rect>
            <v:rect id="_x0000_s1906" style="position:absolute;left:6181;top:3395;width:275;height:176;rotation:270" filled="f" stroked="f">
              <v:textbox style="mso-next-textbox:#_x0000_s1906" inset="0,0,0,0">
                <w:txbxContent>
                  <w:p w:rsidR="00064B32" w:rsidRPr="00B41ADD" w:rsidRDefault="00064B32" w:rsidP="0082281E">
                    <w:pPr>
                      <w:rPr>
                        <w:sz w:val="24"/>
                      </w:rPr>
                    </w:pPr>
                    <w:r w:rsidRPr="00B41ADD">
                      <w:rPr>
                        <w:color w:val="000000"/>
                        <w:sz w:val="24"/>
                        <w:lang w:val="en-US"/>
                      </w:rPr>
                      <w:t>t</w:t>
                    </w:r>
                  </w:p>
                </w:txbxContent>
              </v:textbox>
            </v:rect>
            <v:shape id="_x0000_s1907" style="position:absolute;left:2051;top:932;width:4147;height:2649" coordsize="277,178" path="m,178r1,l1,177r1,l3,177r1,l5,177r1,l7,177r1,l9,177r1,l11,177r1,l13,177r1,l15,177r1,l17,177r1,l19,177r1,l21,177r1,-1l23,176r1,l25,176r1,l27,176r1,l29,176r1,l31,176r1,-1l33,175r1,l35,175r1,l37,175r1,l39,174r1,l41,174r1,l43,174r1,-1l45,173r1,l47,173r1,l48,172r1,l50,172r1,l52,172r,-1l53,171r1,l55,171r,-1l56,170r1,l58,170r,-1l59,169r1,l61,169r,-1l62,168r1,l63,167r1,l65,167r1,l66,166r1,l68,166r,-1l69,165r1,l70,164r1,l72,164r,-1l73,163r1,-1l75,162r,-1l76,161r1,l77,160r1,l78,159r1,l80,159r,-1l81,158r1,-1l83,157r,-1l84,156r,-1l85,155r1,-1l87,154r,-1l88,153r,-1l89,152r,-1l90,151r1,-1l92,150r,-1l93,149r,-1l94,148r,-1l95,147r,-1l96,146r,-1l97,145r1,-1l98,143r1,l99,142r1,l101,141r,-1l102,140r,-1l103,139r,-1l104,138r,-1l105,137r,-1l106,136r,-1l107,135r,-1l108,134r,-1l109,133r,-1l110,132r,-1l111,131r,-1l112,129r,-1l113,128r,-1l114,127r,-1l115,126r,-1l116,125r,-1l117,124r,-1l118,122r1,-1l119,120r1,l120,119r1,l121,118r1,l122,117r1,-1l123,115r1,l124,114r1,l125,113r1,-1l127,111r,-1l128,110r,-1l129,109r,-1l130,107r,-1l131,106r,-1l132,105r,-1l133,104r,-1l134,103r,-1l134,101r1,l135,100r1,l136,99r1,l137,98r1,-1l138,96r1,l139,95r1,l140,94r1,-1l142,92r,-1l143,91r,-1l144,89r1,-1l145,87r1,l146,86r1,l147,85r1,-1l149,83r,-1l150,82r,-1l151,81r,-1l152,80r,-1l153,78r,-1l154,77r,-1l155,76r,-1l156,75r,-1l157,74r,-1l158,72r,-1l159,71r,-1l160,70r,-1l161,69r,-1l162,68r,-1l163,67r,-1l164,65r1,-1l165,63r1,l166,62r1,l167,61r1,l168,60r1,l169,59r1,l170,58r1,l171,57r1,l172,56r1,l173,55r1,-1l175,54r,-1l176,53r,-1l177,51r1,l178,50r1,-1l180,48r1,l181,47r1,l182,46r1,l183,45r1,l184,44r1,l185,43r1,l186,42r1,l188,41r1,-1l190,39r1,l191,38r1,l192,37r1,l193,36r1,l194,35r1,l196,35r,-1l197,34r,-1l198,33r,-1l199,32r1,-1l201,31r,-1l202,30r,-1l203,29r1,l204,28r1,l205,27r1,l207,27r,-1l208,26r1,-1l210,25r,-1l211,24r1,-1l213,23r,-1l214,22r1,l215,21r1,l217,20r1,l219,19r1,l220,18r1,l222,18r,-1l223,17r1,l224,16r1,l226,16r,-1l227,15r1,l229,14r1,l231,13r1,l233,13r,-1l234,12r1,l235,11r1,l237,11r1,l238,10r1,l240,10r1,-1l242,9r1,l243,8r1,l245,8r1,l246,7r1,l248,7r1,l250,6r1,l252,6r1,l253,5r1,l255,5r1,l257,4r1,l259,4r1,l260,3r1,l262,3r1,l264,3r,-1l265,2r1,l267,2r1,l269,2r,-1l270,1r1,l272,1r1,l274,r1,l276,r1,e" filled="f">
              <v:path arrowok="t"/>
            </v:shape>
            <v:shape id="_x0000_s1908" style="position:absolute;left:2051;top:782;width:4147;height:2782" coordsize="277,187" path="m,187r1,l2,187r1,l4,187r1,l6,187r1,l8,187r1,l10,187r1,l12,187r1,l14,187r1,l16,187r1,l18,187r1,l20,187r1,l22,187r1,l24,186r1,l26,186r1,l28,186r1,l30,186r,-1l31,185r1,l33,185r1,l34,184r1,l36,184r,-1l37,183r1,-1l39,182r,-1l40,181r,-1l41,180r1,-1l43,178r,-1l44,177r,-1l45,176r,-1l46,174r1,-1l47,172r1,-1l48,170r1,-1l49,168r1,l50,167r,-1l51,165r,-1l52,164r,-1l52,162r1,-1l53,160r,-1l54,158r,-1l55,156r,-1l55,154r1,-1l56,152r,-1l57,151r,-1l57,149r,-1l58,147r,-1l58,145r1,-1l59,143r,-1l60,141r,-1l60,139r,-1l61,137r,-1l61,135r,-1l62,133r,-1l62,131r1,-1l63,129r,-1l63,127r1,-1l64,125r,-1l65,123r,-1l65,121r,-1l66,119r,-1l66,117r,-1l67,115r,-1l67,113r1,-1l68,110r,-1l68,108r1,-1l69,106r,-1l70,104r,-1l70,102r,-1l71,100r,-1l71,98r1,-2l72,95r,-1l73,93r,-2l73,90r,-1l74,88r,-2l75,85r,-1l75,83r,-1l76,81r,-1l76,79r,-1l77,77r,-1l78,75r,-1l78,73r,-1l79,71r,-1l79,69r,-1l80,67r,-1l81,65r,-1l81,63r,-1l82,61r,-1l83,59r,-1l83,57r,-1l84,56r,-1l84,54r,-1l85,52r,-1l86,50r,-1l86,48r1,-1l87,46r1,-1l88,44r,-1l89,43r,-1l89,41r1,-1l90,39r1,-1l91,37r1,-1l92,35r1,l93,34r,-1l94,32r,-1l95,31r,-1l95,29r1,l96,28r1,-1l97,26r1,l98,25r1,-1l99,23r1,l100,22r1,l101,21r1,-1l102,19r1,l103,18r1,l104,17r1,l105,16r1,l106,15r1,l107,14r1,l109,13r1,l110,12r1,l111,11r1,l113,10r1,l114,9r1,l116,9r,-1l117,8r1,l118,7r1,l120,7r1,-1l122,6r1,l124,5r1,l126,5r1,l127,4r1,l129,4r1,l131,4r,-1l132,3r1,l134,3r1,l136,3r1,l137,2r1,l139,2r1,l141,2r1,l143,2r1,l145,2r1,l147,1r1,l149,1r1,l151,1r1,l153,1r1,l155,1r1,l157,1r1,l159,1r1,l161,1r1,l163,1r1,l165,1r1,l167,1r1,l169,1r1,l171,1r1,l173,1r1,l175,1r1,l177,r1,l179,r1,l181,r1,l183,r1,l185,r1,l187,r1,l189,r1,l191,r1,l193,r1,l195,r1,l197,r1,l199,r1,l201,r1,l203,r1,l205,r1,l207,r1,l209,r1,l211,r1,l213,r1,l215,r1,l217,r1,l219,r1,l221,r1,l223,r1,l225,r1,l227,r1,l229,r1,l231,r1,l233,r1,l235,r1,l237,r1,l239,r1,l241,r1,l243,r1,l245,r1,l247,r1,l249,r1,l251,r1,l253,r1,l255,r1,l257,r1,l259,r1,l261,r1,l263,r1,l265,r1,l267,r1,l269,r1,l271,r1,l273,r1,l275,r1,l277,e" filled="f">
              <v:path arrowok="t"/>
            </v:shape>
            <v:shape id="_x0000_s1909" style="position:absolute;left:2051;top:782;width:4147;height:2782" coordsize="277,187" path="m,187r1,l2,187r1,l4,187r1,l6,187r1,l8,187r1,l10,187r1,l12,187r1,l14,187r1,l16,187r1,l18,187r1,l20,187r1,l22,187r1,l24,187r1,l26,187r1,l28,187r,-1l29,186r1,l31,186r1,l32,185r1,l34,185r,-1l35,184r,-1l36,183r1,-1l37,181r1,l38,180r1,l39,179r1,-1l40,177r,-1l41,176r,-1l41,174r1,l42,173r,-1l43,171r,-1l43,169r,-1l44,167r,-1l44,165r1,-1l45,163r,-1l45,161r1,-1l46,159r,-1l47,156r,-1l47,154r,-2l48,151r,-1l48,148r,-1l49,145r,-1l49,142r1,-1l50,139r,-1l50,136r1,-2l51,133r,-2l52,130r,-2l52,126r,-2l53,123r,-2l53,120r,-2l54,116r,-2l54,112r1,-2l55,109r,-2l55,105r1,-2l56,102r,-2l57,98r,-2l57,95r,-2l58,91r,-2l58,88r,-2l59,84r,-1l59,81r1,-2l60,78r,-1l60,75r1,-2l61,72r,-2l61,68r1,-1l62,66r,-2l63,63r,-2l63,60r,-2l64,57r,-1l64,55r1,-2l65,52r,-1l65,50r1,-2l66,47r,-1l66,45r1,-1l67,43r,-1l68,41r,-1l68,39r,-1l69,37r,-1l69,35r1,-1l70,33r,-1l70,31r1,l71,30r,-1l72,28r,-1l72,26r1,-1l73,24r,-1l74,23r,-1l75,21r,-1l75,19r1,l76,18r,-1l77,17r,-1l78,16r,-1l78,14r1,l79,13r1,-1l81,11r1,-1l83,9,84,8r1,l85,7r1,l86,6r1,l88,6r,-1l89,5r1,l90,4r1,l92,4,93,3r1,l95,3r1,l96,2r1,l98,2r1,l100,2r1,l102,2r,-1l103,1r1,l105,1r1,l107,1r1,l109,1r1,l111,1r1,l113,1r1,l115,1r1,l117,1r1,l119,1r1,l120,r1,l122,r1,l124,r1,l126,r1,l128,r1,l130,r1,l132,r1,l134,r1,l136,r1,l138,r1,l140,r1,l142,r1,l144,r1,l146,r1,l148,r1,l150,r1,l152,r1,l154,r1,l156,r1,l158,r1,l160,r1,l162,r1,l164,r1,l166,r1,l168,r1,l170,r1,l172,r1,l174,r1,l176,r1,l178,r1,l180,r1,l182,r1,l184,r1,l186,r1,l188,r1,l190,r1,l192,r1,l194,r1,l196,r1,l198,r1,l200,r1,l202,r1,l204,r1,l206,r1,l208,r1,l210,r1,l212,r1,l214,r1,l216,r1,l218,r1,l220,r1,l222,r1,l224,r1,l226,r1,l228,r1,l230,r1,l232,r1,l234,r1,l236,r1,l238,r1,l240,r1,l242,r1,l244,r1,l246,r1,l248,r1,l250,r1,l252,r1,l254,r1,l256,r1,l258,r1,l260,r1,l262,r1,l264,r1,l266,r1,l268,r1,l270,r1,l272,r1,l274,r1,l276,r1,e" filled="f">
              <v:path arrowok="t"/>
            </v:shape>
            <v:shape id="_x0000_s1910" type="#_x0000_t32" style="position:absolute;left:2497;top:2694;width:1787;height:1;flip:x y" o:connectortype="straight" strokeweight="1.5pt">
              <v:stroke endarrow="block"/>
            </v:shape>
            <v:rect id="_x0000_s1911" style="position:absolute;left:4353;top:2470;width:330;height:318;rotation:270" filled="f" stroked="f">
              <v:textbox style="mso-next-textbox:#_x0000_s1911" inset="0,0,0,0">
                <w:txbxContent>
                  <w:p w:rsidR="00064B32" w:rsidRPr="00EE68CD" w:rsidRDefault="00064B32" w:rsidP="0082281E">
                    <w:r w:rsidRPr="00EE68CD">
                      <w:rPr>
                        <w:sz w:val="24"/>
                      </w:rPr>
                      <w:t>α</w:t>
                    </w:r>
                  </w:p>
                </w:txbxContent>
              </v:textbox>
            </v:rect>
            <w10:wrap type="none"/>
            <w10:anchorlock/>
          </v:group>
        </w:pict>
      </w:r>
      <w:r>
        <w:rPr>
          <w:sz w:val="30"/>
        </w:rPr>
      </w:r>
      <w:r>
        <w:rPr>
          <w:sz w:val="30"/>
        </w:rPr>
        <w:pict>
          <v:group id="_x0000_s1816" editas="canvas" style="width:213.65pt;height:184.25pt;mso-position-horizontal-relative:char;mso-position-vertical-relative:line" coordorigin="1685,120" coordsize="4752,4097">
            <o:lock v:ext="edit" aspectratio="t"/>
            <v:shape id="_x0000_s1817" type="#_x0000_t75" style="position:absolute;left:1685;top:120;width:4752;height:4097" o:preferrelative="f">
              <v:fill o:detectmouseclick="t"/>
              <v:path o:extrusionok="t" o:connecttype="none"/>
              <o:lock v:ext="edit" text="t"/>
            </v:shape>
            <v:line id="_x0000_s1818" style="position:absolute" from="2055,3575" to="6211,3576">
              <v:stroke endarrow="block"/>
            </v:line>
            <v:line id="_x0000_s1819" style="position:absolute" from="2055,3530" to="2056,3620"/>
            <v:rect id="_x0000_s1820" style="position:absolute;left:2100;top:3620;width:136;height:597;mso-wrap-style:none" filled="f" stroked="f">
              <v:textbox style="mso-next-textbox:#_x0000_s1820;mso-fit-shape-to-text:t" inset="0,0,0,0">
                <w:txbxContent>
                  <w:p w:rsidR="00064B32" w:rsidRPr="00B41ADD" w:rsidRDefault="00064B32" w:rsidP="0082281E">
                    <w:pPr>
                      <w:rPr>
                        <w:sz w:val="24"/>
                      </w:rPr>
                    </w:pPr>
                    <w:r w:rsidRPr="00B41ADD">
                      <w:rPr>
                        <w:color w:val="000000"/>
                        <w:sz w:val="24"/>
                        <w:lang w:val="en-US"/>
                      </w:rPr>
                      <w:t>0</w:t>
                    </w:r>
                  </w:p>
                </w:txbxContent>
              </v:textbox>
            </v:rect>
            <v:line id="_x0000_s1821" style="position:absolute" from="2745,210" to="2746,3575" strokecolor="silver" strokeweight="0"/>
            <v:line id="_x0000_s1822" style="position:absolute" from="2745,3530" to="2746,3620"/>
            <v:rect id="_x0000_s1823" style="position:absolute;left:2700;top:3620;width:272;height:597;mso-wrap-style:none" filled="f" stroked="f">
              <v:textbox style="mso-next-textbox:#_x0000_s1823;mso-fit-shape-to-text:t" inset="0,0,0,0">
                <w:txbxContent>
                  <w:p w:rsidR="00064B32" w:rsidRPr="00B41ADD" w:rsidRDefault="00064B32" w:rsidP="0082281E">
                    <w:pPr>
                      <w:rPr>
                        <w:sz w:val="24"/>
                      </w:rPr>
                    </w:pPr>
                    <w:r w:rsidRPr="00B41ADD">
                      <w:rPr>
                        <w:color w:val="000000"/>
                        <w:sz w:val="24"/>
                        <w:lang w:val="en-US"/>
                      </w:rPr>
                      <w:t>10</w:t>
                    </w:r>
                  </w:p>
                </w:txbxContent>
              </v:textbox>
            </v:rect>
            <v:line id="_x0000_s1824" style="position:absolute" from="3436,210" to="3437,3575" strokecolor="silver" strokeweight="0"/>
            <v:line id="_x0000_s1825" style="position:absolute" from="3436,3530" to="3437,3620"/>
            <v:rect id="_x0000_s1826" style="position:absolute;left:3391;top:3620;width:271;height:597;mso-wrap-style:none" filled="f" stroked="f">
              <v:textbox style="mso-next-textbox:#_x0000_s1826;mso-fit-shape-to-text:t" inset="0,0,0,0">
                <w:txbxContent>
                  <w:p w:rsidR="00064B32" w:rsidRPr="00B41ADD" w:rsidRDefault="00064B32" w:rsidP="0082281E">
                    <w:pPr>
                      <w:rPr>
                        <w:sz w:val="24"/>
                      </w:rPr>
                    </w:pPr>
                    <w:r w:rsidRPr="00B41ADD">
                      <w:rPr>
                        <w:color w:val="000000"/>
                        <w:sz w:val="24"/>
                        <w:lang w:val="en-US"/>
                      </w:rPr>
                      <w:t>20</w:t>
                    </w:r>
                  </w:p>
                </w:txbxContent>
              </v:textbox>
            </v:rect>
            <v:line id="_x0000_s1827" style="position:absolute" from="4126,210" to="4127,3575" strokecolor="silver" strokeweight="0"/>
            <v:line id="_x0000_s1828" style="position:absolute" from="4126,3530" to="4127,3620"/>
            <v:rect id="_x0000_s1829" style="position:absolute;left:4080;top:3620;width:271;height:597;mso-wrap-style:none" filled="f" stroked="f">
              <v:textbox style="mso-next-textbox:#_x0000_s1829;mso-fit-shape-to-text:t" inset="0,0,0,0">
                <w:txbxContent>
                  <w:p w:rsidR="00064B32" w:rsidRPr="00B41ADD" w:rsidRDefault="00064B32" w:rsidP="0082281E">
                    <w:pPr>
                      <w:rPr>
                        <w:sz w:val="24"/>
                      </w:rPr>
                    </w:pPr>
                    <w:r w:rsidRPr="00B41ADD">
                      <w:rPr>
                        <w:color w:val="000000"/>
                        <w:sz w:val="24"/>
                        <w:lang w:val="en-US"/>
                      </w:rPr>
                      <w:t>30</w:t>
                    </w:r>
                  </w:p>
                </w:txbxContent>
              </v:textbox>
            </v:rect>
            <v:line id="_x0000_s1830" style="position:absolute" from="4816,210" to="4817,3575" strokecolor="silver" strokeweight="0"/>
            <v:line id="_x0000_s1831" style="position:absolute" from="4816,3530" to="4817,3620"/>
            <v:rect id="_x0000_s1832" style="position:absolute;left:4771;top:3620;width:272;height:597;mso-wrap-style:none" filled="f" stroked="f">
              <v:textbox style="mso-next-textbox:#_x0000_s1832;mso-fit-shape-to-text:t" inset="0,0,0,0">
                <w:txbxContent>
                  <w:p w:rsidR="00064B32" w:rsidRPr="00B41ADD" w:rsidRDefault="00064B32" w:rsidP="0082281E">
                    <w:pPr>
                      <w:rPr>
                        <w:sz w:val="24"/>
                      </w:rPr>
                    </w:pPr>
                    <w:r w:rsidRPr="00B41ADD">
                      <w:rPr>
                        <w:color w:val="000000"/>
                        <w:sz w:val="24"/>
                        <w:lang w:val="en-US"/>
                      </w:rPr>
                      <w:t>40</w:t>
                    </w:r>
                  </w:p>
                </w:txbxContent>
              </v:textbox>
            </v:rect>
            <v:line id="_x0000_s1833" style="position:absolute" from="5506,210" to="5507,3575" strokecolor="silver" strokeweight="0"/>
            <v:line id="_x0000_s1834" style="position:absolute" from="5506,3530" to="5507,3620"/>
            <v:rect id="_x0000_s1835" style="position:absolute;left:5461;top:3620;width:271;height:597;mso-wrap-style:none" filled="f" stroked="f">
              <v:textbox style="mso-next-textbox:#_x0000_s1835;mso-fit-shape-to-text:t" inset="0,0,0,0">
                <w:txbxContent>
                  <w:p w:rsidR="00064B32" w:rsidRPr="00B41ADD" w:rsidRDefault="00064B32" w:rsidP="0082281E">
                    <w:pPr>
                      <w:rPr>
                        <w:sz w:val="24"/>
                      </w:rPr>
                    </w:pPr>
                    <w:r w:rsidRPr="00B41ADD">
                      <w:rPr>
                        <w:color w:val="000000"/>
                        <w:sz w:val="24"/>
                        <w:lang w:val="en-US"/>
                      </w:rPr>
                      <w:t>50</w:t>
                    </w:r>
                  </w:p>
                </w:txbxContent>
              </v:textbox>
            </v:rect>
            <v:line id="_x0000_s1836" style="position:absolute" from="6211,210" to="6212,3575" strokecolor="silver" strokeweight="0"/>
            <v:rect id="_x0000_s1837" style="position:absolute;left:6166;top:3620;width:271;height:597;mso-wrap-style:none" filled="f" stroked="f">
              <v:textbox style="mso-next-textbox:#_x0000_s1837;mso-fit-shape-to-text:t" inset="0,0,0,0">
                <w:txbxContent>
                  <w:p w:rsidR="00064B32" w:rsidRPr="00B41ADD" w:rsidRDefault="00064B32" w:rsidP="0082281E">
                    <w:pPr>
                      <w:rPr>
                        <w:sz w:val="24"/>
                      </w:rPr>
                    </w:pPr>
                    <w:r w:rsidRPr="00B41ADD">
                      <w:rPr>
                        <w:color w:val="000000"/>
                        <w:sz w:val="24"/>
                        <w:lang w:val="en-US"/>
                      </w:rPr>
                      <w:t>60</w:t>
                    </w:r>
                  </w:p>
                </w:txbxContent>
              </v:textbox>
            </v:rect>
            <v:line id="_x0000_s1838" style="position:absolute" from="2055,210" to="2056,3575">
              <v:stroke startarrow="block"/>
            </v:line>
            <v:line id="_x0000_s1839" style="position:absolute" from="2010,3575" to="2100,3576"/>
            <v:line id="_x0000_s1840" style="position:absolute" from="2055,3019" to="6211,3020" strokecolor="silver" strokeweight="0"/>
            <v:line id="_x0000_s1841" style="position:absolute" from="2010,3019" to="2100,3020"/>
            <v:rect id="_x0000_s1842" style="position:absolute;left:1781;top:2929;width:270;height:416" filled="f" stroked="f">
              <v:textbox style="mso-next-textbox:#_x0000_s1842" inset="0,0,0,0">
                <w:txbxContent>
                  <w:p w:rsidR="00064B32" w:rsidRPr="00B41ADD" w:rsidRDefault="00064B32" w:rsidP="0082281E">
                    <w:pPr>
                      <w:rPr>
                        <w:sz w:val="24"/>
                      </w:rPr>
                    </w:pPr>
                    <w:r w:rsidRPr="00B41ADD">
                      <w:rPr>
                        <w:color w:val="000000"/>
                        <w:sz w:val="24"/>
                        <w:lang w:val="en-US"/>
                      </w:rPr>
                      <w:t>2</w:t>
                    </w:r>
                  </w:p>
                </w:txbxContent>
              </v:textbox>
            </v:rect>
            <v:line id="_x0000_s1843" style="position:absolute" from="2055,2463" to="6211,2464" strokecolor="silver" strokeweight="0"/>
            <v:line id="_x0000_s1844" style="position:absolute" from="2010,2463" to="2100,2464"/>
            <v:rect id="_x0000_s1845" style="position:absolute;left:1781;top:2374;width:270;height:551" filled="f" stroked="f">
              <v:textbox style="mso-next-textbox:#_x0000_s1845" inset="0,0,0,0">
                <w:txbxContent>
                  <w:p w:rsidR="00064B32" w:rsidRPr="00B41ADD" w:rsidRDefault="00064B32" w:rsidP="0082281E">
                    <w:pPr>
                      <w:rPr>
                        <w:sz w:val="24"/>
                      </w:rPr>
                    </w:pPr>
                    <w:r w:rsidRPr="00B41ADD">
                      <w:rPr>
                        <w:color w:val="000000"/>
                        <w:sz w:val="24"/>
                        <w:lang w:val="en-US"/>
                      </w:rPr>
                      <w:t>4</w:t>
                    </w:r>
                  </w:p>
                </w:txbxContent>
              </v:textbox>
            </v:rect>
            <v:line id="_x0000_s1846" style="position:absolute" from="2055,1893" to="6211,1894" strokecolor="silver" strokeweight="0"/>
            <v:line id="_x0000_s1847" style="position:absolute" from="2010,1893" to="2100,1894"/>
            <v:rect id="_x0000_s1848" style="position:absolute;left:1781;top:1803;width:270;height:574" filled="f" stroked="f">
              <v:textbox style="mso-next-textbox:#_x0000_s1848" inset="0,0,0,0">
                <w:txbxContent>
                  <w:p w:rsidR="00064B32" w:rsidRPr="00B41ADD" w:rsidRDefault="00064B32" w:rsidP="0082281E">
                    <w:pPr>
                      <w:rPr>
                        <w:sz w:val="24"/>
                      </w:rPr>
                    </w:pPr>
                    <w:r w:rsidRPr="00B41ADD">
                      <w:rPr>
                        <w:color w:val="000000"/>
                        <w:sz w:val="24"/>
                        <w:lang w:val="en-US"/>
                      </w:rPr>
                      <w:t>6</w:t>
                    </w:r>
                  </w:p>
                </w:txbxContent>
              </v:textbox>
            </v:rect>
            <v:line id="_x0000_s1849" style="position:absolute" from="2055,1337" to="6211,1338" strokecolor="silver" strokeweight="0"/>
            <v:line id="_x0000_s1850" style="position:absolute" from="2010,1337" to="2100,1338"/>
            <v:rect id="_x0000_s1851" style="position:absolute;left:1781;top:1246;width:270;height:637" filled="f" stroked="f">
              <v:textbox style="mso-next-textbox:#_x0000_s1851" inset="0,0,0,0">
                <w:txbxContent>
                  <w:p w:rsidR="00064B32" w:rsidRPr="00B41ADD" w:rsidRDefault="00064B32" w:rsidP="0082281E">
                    <w:pPr>
                      <w:rPr>
                        <w:sz w:val="24"/>
                      </w:rPr>
                    </w:pPr>
                    <w:r w:rsidRPr="00B41ADD">
                      <w:rPr>
                        <w:color w:val="000000"/>
                        <w:sz w:val="24"/>
                        <w:lang w:val="en-US"/>
                      </w:rPr>
                      <w:t>8</w:t>
                    </w:r>
                  </w:p>
                </w:txbxContent>
              </v:textbox>
            </v:rect>
            <v:line id="_x0000_s1852" style="position:absolute" from="2055,781" to="6211,782" strokecolor="silver" strokeweight="0"/>
            <v:line id="_x0000_s1853" style="position:absolute" from="2010,781" to="2100,782"/>
            <v:rect id="_x0000_s1854" style="position:absolute;left:1695;top:690;width:366;height:446" filled="f" stroked="f">
              <v:textbox style="mso-next-textbox:#_x0000_s1854" inset="0,0,0,0">
                <w:txbxContent>
                  <w:p w:rsidR="00064B32" w:rsidRPr="00B41ADD" w:rsidRDefault="00064B32" w:rsidP="0082281E">
                    <w:pPr>
                      <w:rPr>
                        <w:sz w:val="24"/>
                      </w:rPr>
                    </w:pPr>
                    <w:r w:rsidRPr="00B41ADD">
                      <w:rPr>
                        <w:color w:val="000000"/>
                        <w:sz w:val="24"/>
                        <w:lang w:val="en-US"/>
                      </w:rPr>
                      <w:t>10</w:t>
                    </w:r>
                  </w:p>
                </w:txbxContent>
              </v:textbox>
            </v:rect>
            <v:line id="_x0000_s1855" style="position:absolute" from="2055,210" to="6211,211" strokecolor="silver" strokeweight="0"/>
            <v:rect id="_x0000_s1856" style="position:absolute;left:1685;top:120;width:376;height:330" filled="f" stroked="f">
              <v:textbox style="mso-next-textbox:#_x0000_s1856" inset="0,0,0,0">
                <w:txbxContent>
                  <w:p w:rsidR="00064B32" w:rsidRPr="00B41ADD" w:rsidRDefault="00064B32" w:rsidP="0082281E">
                    <w:pPr>
                      <w:rPr>
                        <w:sz w:val="24"/>
                      </w:rPr>
                    </w:pPr>
                    <w:r w:rsidRPr="00B41ADD">
                      <w:rPr>
                        <w:color w:val="000000"/>
                        <w:sz w:val="24"/>
                        <w:lang w:val="en-US"/>
                      </w:rPr>
                      <w:t>12</w:t>
                    </w:r>
                  </w:p>
                </w:txbxContent>
              </v:textbox>
            </v:rect>
            <v:rect id="_x0000_s1857" style="position:absolute;left:2180;top:199;width:352;height:421;rotation:270" filled="f" stroked="f">
              <v:textbox style="mso-next-textbox:#_x0000_s1857" inset="0,0,0,0">
                <w:txbxContent>
                  <w:p w:rsidR="00064B32" w:rsidRPr="00B41ADD" w:rsidRDefault="00064B32" w:rsidP="0082281E">
                    <w:pPr>
                      <w:rPr>
                        <w:sz w:val="24"/>
                      </w:rPr>
                    </w:pPr>
                    <w:r w:rsidRPr="00B41ADD">
                      <w:rPr>
                        <w:color w:val="000000"/>
                        <w:sz w:val="24"/>
                        <w:lang w:val="en-US"/>
                      </w:rPr>
                      <w:t>T(t)</w:t>
                    </w:r>
                  </w:p>
                </w:txbxContent>
              </v:textbox>
            </v:rect>
            <v:rect id="_x0000_s1858" style="position:absolute;left:6181;top:3395;width:275;height:176;rotation:270" filled="f" stroked="f">
              <v:textbox style="mso-next-textbox:#_x0000_s1858" inset="0,0,0,0">
                <w:txbxContent>
                  <w:p w:rsidR="00064B32" w:rsidRPr="00B41ADD" w:rsidRDefault="00064B32" w:rsidP="0082281E">
                    <w:pPr>
                      <w:rPr>
                        <w:sz w:val="24"/>
                      </w:rPr>
                    </w:pPr>
                    <w:r w:rsidRPr="00B41ADD">
                      <w:rPr>
                        <w:color w:val="000000"/>
                        <w:sz w:val="24"/>
                        <w:lang w:val="en-US"/>
                      </w:rPr>
                      <w:t>t</w:t>
                    </w:r>
                  </w:p>
                </w:txbxContent>
              </v:textbox>
            </v:rect>
            <v:shape id="_x0000_s1859" type="#_x0000_t32" style="position:absolute;left:3185;top:2464;width:1788;height:1;flip:x y" o:connectortype="straight" strokeweight="1.5pt">
              <v:stroke startarrow="block"/>
            </v:shape>
            <v:rect id="_x0000_s1860" style="position:absolute;left:5033;top:2469;width:298;height:286;rotation:270" filled="f" stroked="f">
              <v:textbox style="mso-next-textbox:#_x0000_s1860" inset="0,0,0,0">
                <w:txbxContent>
                  <w:p w:rsidR="00064B32" w:rsidRPr="00E83748" w:rsidRDefault="00064B32" w:rsidP="0082281E">
                    <w:pPr>
                      <w:rPr>
                        <w:sz w:val="24"/>
                        <w:vertAlign w:val="subscript"/>
                        <w:lang w:val="en-US"/>
                      </w:rPr>
                    </w:pPr>
                    <w:r>
                      <w:rPr>
                        <w:sz w:val="24"/>
                        <w:lang w:val="en-US"/>
                      </w:rPr>
                      <w:t>t</w:t>
                    </w:r>
                    <w:r>
                      <w:rPr>
                        <w:sz w:val="24"/>
                        <w:vertAlign w:val="subscript"/>
                        <w:lang w:val="en-US"/>
                      </w:rPr>
                      <w:t>0</w:t>
                    </w:r>
                  </w:p>
                </w:txbxContent>
              </v:textbox>
            </v:rect>
            <v:shape id="_x0000_s1861" style="position:absolute;left:2051;top:798;width:4149;height:2768" coordsize="277,186" path="m,186r1,l1,185r1,l3,185r1,l5,185r1,l7,185r1,l9,185r1,l11,185r1,l13,185r1,l14,184r1,l16,184r1,l18,184r1,l20,184r1,l21,183r1,l23,183r1,l25,183r1,-1l27,182r1,l29,182r,-1l30,181r1,l32,181r,-1l33,180r1,l35,179r1,l37,179r,-1l38,178r1,l39,177r1,l41,176r1,l42,175r1,l44,175r,-1l45,174r,-1l46,173r1,l47,172r1,l48,171r1,l49,170r1,l50,169r1,l52,168r,-1l53,167r,-1l54,166r1,-1l55,164r1,l56,163r1,l57,162r1,l58,161r1,l59,160r1,l60,159r,-1l61,158r,-1l62,157r,-1l63,156r,-1l63,154r1,l64,153r1,l65,152r1,-1l66,150r1,l67,149r1,-1l68,147r1,l69,146r1,-1l70,144r1,l71,143r,-1l72,142r,-1l73,141r,-1l73,139r1,l74,138r1,-1l75,136r1,-1l76,134r1,-1l77,132r1,l78,131r,-1l79,130r,-1l79,128r1,l80,127r1,-1l81,125r1,-1l82,123r1,l83,122r,-1l84,121r,-1l84,119r1,l85,118r1,-1l86,116r,-1l87,115r,-1l88,113r,-1l89,111r,-1l90,109r,-1l91,107r,-1l92,105r,-1l93,104r,-1l93,102r1,l94,101r,-1l95,100r,-1l95,98r1,l96,97r,-1l97,96r,-1l98,94r,-1l99,92r,-1l100,90r,-1l101,89r,-1l101,87r1,l102,86r,-1l103,85r,-1l104,83r,-1l105,81r,-1l106,80r,-1l106,78r1,l107,77r,-1l108,76r,-1l109,74r,-1l110,72r,-1l111,71r,-1l112,69r,-1l113,67r,-1l114,66r,-1l115,64r,-1l116,62r1,-1l117,60r1,l118,59r1,-1l119,57r1,l120,56r,-1l121,55r,-1l122,54r,-1l123,52r1,-1l124,50r1,l125,49r1,-1l127,47r,-1l128,46r,-1l129,45r,-1l130,43r,-1l131,42r1,-1l132,40r1,l133,39r1,l134,38r1,l135,37r1,l136,36r1,l137,35r1,l138,34r1,l139,33r1,l140,32r1,l141,31r1,l142,30r1,l143,29r1,l145,28r1,-1l147,27r,-1l148,26r,-1l149,25r1,-1l151,24r,-1l152,23r,-1l153,22r1,-1l155,21r,-1l156,20r1,l157,19r1,l159,18r1,l160,17r1,l162,17r,-1l163,16r1,l164,15r1,l166,15r,-1l167,14r1,l169,13r1,l171,13r,-1l172,12r1,l173,11r1,l175,11r1,l176,10r1,l178,10r1,l179,9r1,l181,9r1,l183,8r1,l185,8r1,l186,7r1,l188,7r1,l190,7r,-1l191,6r1,l193,6r1,l195,6r,-1l196,5r1,l198,5r1,l200,5r1,-1l202,4r1,l204,4r1,l206,4r1,l207,3r1,l209,3r1,l211,3r1,l213,3r1,l215,3r1,l216,2r1,l218,2r1,l220,2r1,l222,2r1,l224,2r1,l226,2r1,l228,1r1,l230,1r1,l232,1r1,l234,1r1,l236,1r1,l238,1r1,l240,1r1,l242,1r1,l244,1r1,l246,1r1,l247,r1,l249,r1,l251,r1,l253,r1,l255,r1,l257,r1,l259,r1,l261,r1,l263,r1,l265,r1,l267,r1,l269,r1,l271,r1,l273,r1,l275,r1,l277,e" filled="f">
              <v:path arrowok="t"/>
            </v:shape>
            <v:shape id="_x0000_s1862" style="position:absolute;left:2051;top:815;width:4149;height:2753" coordsize="277,185" path="m,185r1,l2,185r1,l4,185r1,l6,185r1,l8,185r1,l10,185r1,l12,185r1,l14,185r1,l16,185r1,l18,185r1,l20,185r1,l22,185r1,l24,185r1,l26,185r1,l28,185r1,l30,185r1,l32,185r1,l34,185r1,l36,185r1,l38,185r1,l40,185r1,l42,185r1,l44,185r1,l46,185r1,l47,184r1,l49,184r1,l51,184r1,l53,184r1,l55,184r1,l57,184r1,l59,184r1,l61,183r1,l63,183r1,l65,183r1,l67,183r,-1l68,182r1,l70,182r1,l72,182r,-1l73,181r1,l75,181r,-1l76,180r1,l78,180r,-1l79,179r1,l81,179r,-1l82,178r1,l83,177r1,l85,177r,-1l86,176r1,l87,175r1,l89,174r1,l90,173r1,l91,172r1,l93,172r,-1l94,171r,-1l95,170r,-1l96,169r,-1l97,168r1,-1l99,166r1,-1l101,164r1,-1l102,162r1,l103,161r1,l104,160r1,l105,159r1,l106,158r1,-1l107,156r1,l108,155r1,l109,154r1,-1l111,152r,-1l112,151r,-1l112,149r1,l113,148r1,l114,147r,-1l115,146r,-1l116,144r,-1l117,143r,-1l118,141r,-1l119,140r,-1l119,138r1,l120,137r1,-1l121,135r1,l122,134r,-1l123,133r,-1l124,131r,-1l125,129r,-1l126,127r,-1l127,126r,-1l127,124r1,l128,123r1,-1l129,121r1,-1l130,119r,-1l131,118r,-1l132,116r,-1l133,114r,-1l134,113r,-1l134,111r1,l135,110r,-1l136,108r,-1l137,107r,-1l137,105r1,l138,104r1,-1l139,102r1,-1l140,100r,-1l141,99r,-1l142,97r,-1l143,95r,-1l144,93r,-1l145,92r,-1l145,90r1,-1l146,88r1,l147,87r,-1l148,86r,-1l148,84r1,l149,83r1,-1l150,81r1,-1l151,79r1,l152,78r,-1l153,77r,-1l153,75r1,l154,74r1,l155,73r,-1l156,72r,-1l157,70r,-1l158,68r,-1l159,67r,-1l160,65r,-1l161,64r,-1l162,62r,-1l163,60r,-1l164,59r,-1l165,58r,-1l165,56r1,l166,55r1,-1l168,53r,-1l169,52r,-1l170,50r,-1l171,49r,-1l172,48r,-1l173,46r,-1l174,45r,-1l175,44r,-1l176,43r,-1l177,41r1,-1l178,39r1,l179,38r1,l180,37r1,l181,36r1,l182,35r1,l183,34r1,l184,33r1,l185,32r1,l186,31r1,l187,30r1,l188,29r1,l189,28r1,l191,27r1,l192,26r1,l193,25r1,l194,24r1,l196,24r,-1l197,23r,-1l198,22r1,-1l200,21r,-1l201,20r1,-1l203,19r,-1l204,18r1,l205,17r1,l207,16r1,l209,15r1,l211,14r1,l213,13r1,l215,12r1,l217,12r,-1l218,11r1,l220,10r1,l222,10r,-1l223,9r1,l225,9r,-1l226,8r1,l228,8r1,l229,7r1,l231,7r1,l232,6r1,l234,6r1,l236,6r1,-1l238,5r1,l240,5r1,l241,4r1,l243,4r1,l245,4r1,l247,4r,-1l248,3r1,l250,3r1,l252,3r1,l253,2r1,l255,2r1,l257,2r1,l259,2r1,l261,2r1,l262,1r1,l264,1r1,l266,1r1,l268,1r1,l270,1r1,l272,1r1,l274,1r,-1l275,r1,l277,e" filled="f">
              <v:path arrowok="t"/>
            </v:shape>
            <v:shape id="_x0000_s1863" style="position:absolute;left:2051;top:932;width:4149;height:2649" coordsize="277,178" path="m,178r1,l2,178r1,l4,178r1,l6,178r1,l8,178r1,l10,178r1,l12,178r1,l14,178r1,l16,178r1,l18,178r1,l20,178r1,l22,178r1,l24,178r1,l26,178r1,l28,178r1,l30,178r1,l32,178r1,l34,178r1,l36,178r1,l38,178r1,l40,178r1,l42,178r1,l44,178r1,l46,178r1,l48,178r1,l50,178r1,l52,178r1,l54,178r1,l56,178r1,l58,178r1,l60,178r1,l62,178r1,l64,178r1,l66,178r1,l68,178r1,l70,178r1,l72,178r1,l74,178r1,l76,178r1,l78,178r1,l80,178r1,l82,178r1,l84,178r1,l86,178r1,l88,178r1,l90,178r1,l92,178r1,l93,177r1,l95,177r1,l97,177r1,l99,177r1,l101,177r1,l103,177r1,l105,177r1,l107,176r1,l109,176r1,l111,176r1,l113,176r1,-1l115,175r1,l117,175r1,l118,174r1,l120,174r1,l122,173r1,l124,173r1,-1l126,172r1,l127,171r1,l129,171r,-1l130,170r1,l131,169r1,l133,169r,-1l134,168r1,-1l136,167r,-1l137,166r1,-1l139,165r,-1l140,164r,-1l141,163r1,-1l143,161r1,-1l145,160r,-1l146,158r1,l147,157r1,-1l149,155r1,-1l150,153r1,l151,152r1,l152,151r1,l153,150r1,-1l154,148r1,l155,147r1,l156,146r1,-1l157,144r1,l158,143r1,-1l159,141r1,l160,140r1,-1l161,138r1,l162,137r1,-1l163,135r1,-1l165,133r,-1l166,131r,-1l167,129r,-1l168,128r,-1l169,126r,-1l170,125r,-1l170,123r1,l171,122r,-1l172,121r,-1l173,119r,-1l174,117r,-1l175,115r,-1l176,113r,-1l177,111r,-1l178,110r,-1l178,108r1,l179,107r,-1l180,106r,-1l180,104r1,l181,103r,-1l182,102r,-1l183,100r,-1l184,98r,-1l184,96r1,l185,95r1,-1l186,93r1,-1l187,91r1,l188,90r,-1l189,89r,-1l189,87r1,-1l190,85r1,l191,84r,-1l192,83r,-1l193,81r,-1l194,79r,-1l195,77r,-1l196,76r,-1l196,74r1,l197,73r1,-1l198,71r1,-1l199,69r1,-1l200,67r1,l201,66r,-1l202,65r,-1l203,63r,-1l204,62r,-1l204,60r1,l205,59r1,l206,58r,-1l207,57r,-1l207,55r1,l208,54r1,l209,53r1,-1l210,51r1,l211,50r1,-1l212,48r1,l213,47r1,-1l214,45r1,l215,44r1,l216,43r1,-1l217,41r1,l218,40r1,l219,39r1,-1l220,37r1,l221,36r1,l222,35r1,l223,34r1,l224,33r1,-1l225,31r1,l227,30r,-1l228,29r,-1l229,28r,-1l230,27r,-1l231,26r,-1l232,25r,-1l233,24r1,-1l235,22r1,-1l237,21r,-1l238,20r,-1l239,19r,-1l240,18r1,-1l242,17r,-1l243,16r,-1l244,15r1,-1l246,14r,-1l247,13r1,-1l249,12r,-1l250,11r1,l251,10r1,l253,10r,-1l254,9r1,-1l256,8r1,-1l258,7r1,l259,6r1,l261,6r,-1l262,5r1,l263,4r1,l265,4r1,l266,3r1,l268,3r1,-1l270,2r1,l272,1r1,l274,1r1,l275,r1,l277,e" filled="f">
              <v:path arrowok="t"/>
            </v:shape>
            <w10:wrap type="none"/>
            <w10:anchorlock/>
          </v:group>
        </w:pict>
      </w:r>
    </w:p>
    <w:p w:rsidR="004359CD" w:rsidRDefault="004359CD" w:rsidP="00047335">
      <w:pPr>
        <w:pStyle w:val="af2"/>
        <w:spacing w:after="240" w:line="23" w:lineRule="atLeast"/>
        <w:rPr>
          <w:szCs w:val="28"/>
        </w:rPr>
      </w:pPr>
      <w:r>
        <w:rPr>
          <w:szCs w:val="28"/>
        </w:rPr>
        <w:t>Рисунок 4.5 -</w:t>
      </w:r>
      <w:r w:rsidR="0082281E" w:rsidRPr="000301D0">
        <w:rPr>
          <w:szCs w:val="28"/>
        </w:rPr>
        <w:t xml:space="preserve"> </w:t>
      </w:r>
      <w:r w:rsidRPr="004359CD">
        <w:rPr>
          <w:szCs w:val="28"/>
        </w:rPr>
        <w:t>Вид моделі Річардса при зміні параметрів</w:t>
      </w:r>
    </w:p>
    <w:p w:rsidR="00C7166B" w:rsidRPr="00C7166B" w:rsidRDefault="00C7166B" w:rsidP="00C7166B">
      <w:pPr>
        <w:pStyle w:val="a9"/>
      </w:pPr>
    </w:p>
    <w:p w:rsidR="00447D8B" w:rsidRDefault="00447D8B" w:rsidP="00447D8B">
      <w:pPr>
        <w:pStyle w:val="a9"/>
        <w:spacing w:line="360" w:lineRule="auto"/>
        <w:ind w:firstLine="708"/>
        <w:rPr>
          <w:spacing w:val="6"/>
          <w:sz w:val="28"/>
          <w:szCs w:val="28"/>
        </w:rPr>
      </w:pPr>
      <w:r w:rsidRPr="00447D8B">
        <w:rPr>
          <w:spacing w:val="6"/>
          <w:sz w:val="28"/>
          <w:szCs w:val="28"/>
        </w:rPr>
        <w:t>Модель Річардса підходить для багатьох явищ зростання.</w:t>
      </w:r>
    </w:p>
    <w:p w:rsidR="0082281E" w:rsidRPr="009E244B" w:rsidRDefault="00447D8B" w:rsidP="00447D8B">
      <w:pPr>
        <w:pStyle w:val="a9"/>
        <w:spacing w:line="360" w:lineRule="auto"/>
        <w:ind w:firstLine="708"/>
        <w:rPr>
          <w:spacing w:val="6"/>
          <w:sz w:val="28"/>
          <w:szCs w:val="28"/>
        </w:rPr>
      </w:pPr>
      <w:r w:rsidRPr="00447D8B">
        <w:rPr>
          <w:spacing w:val="6"/>
          <w:sz w:val="28"/>
          <w:szCs w:val="28"/>
        </w:rPr>
        <w:t>Значний інтерес для додатків, звичайно, представляють моделі, точка перегину яких визначається не тільки параметром, що відповідає за рівень насичення, що може бути привабливо для багатьох додатків.</w:t>
      </w:r>
    </w:p>
    <w:p w:rsidR="0082281E" w:rsidRPr="0082281E" w:rsidRDefault="00447D8B" w:rsidP="00447D8B">
      <w:pPr>
        <w:pStyle w:val="a9"/>
        <w:spacing w:line="360" w:lineRule="auto"/>
        <w:ind w:firstLine="708"/>
        <w:rPr>
          <w:szCs w:val="24"/>
        </w:rPr>
      </w:pPr>
      <w:r w:rsidRPr="00447D8B">
        <w:rPr>
          <w:spacing w:val="6"/>
          <w:sz w:val="28"/>
          <w:szCs w:val="28"/>
        </w:rPr>
        <w:t xml:space="preserve">З аналізу співвідношення можна зробити висновок, що функція Річардса в залежності від поєднання параметрів може бути симетричною відносно точки перегину з ординатою </w:t>
      </w:r>
      <w:r w:rsidR="0082281E" w:rsidRPr="00744E15">
        <w:rPr>
          <w:spacing w:val="6"/>
          <w:position w:val="-26"/>
          <w:sz w:val="28"/>
          <w:szCs w:val="28"/>
        </w:rPr>
        <w:object w:dxaOrig="400" w:dyaOrig="700">
          <v:shape id="_x0000_i1088" type="#_x0000_t75" style="width:19.5pt;height:33pt" o:ole="">
            <v:imagedata r:id="rId164" o:title=""/>
          </v:shape>
          <o:OLEObject Type="Embed" ProgID="Equation.DSMT4" ShapeID="_x0000_i1088" DrawAspect="Content" ObjectID="_1638004955" r:id="rId165"/>
        </w:object>
      </w:r>
      <w:r w:rsidR="0082281E" w:rsidRPr="00744E15">
        <w:rPr>
          <w:spacing w:val="6"/>
          <w:sz w:val="28"/>
          <w:szCs w:val="28"/>
        </w:rPr>
        <w:t xml:space="preserve">, </w:t>
      </w:r>
      <w:r w:rsidRPr="00447D8B">
        <w:rPr>
          <w:spacing w:val="6"/>
          <w:sz w:val="28"/>
          <w:szCs w:val="28"/>
        </w:rPr>
        <w:t xml:space="preserve">а може мати або ліву, чи праву </w:t>
      </w:r>
      <w:r w:rsidRPr="00447D8B">
        <w:rPr>
          <w:spacing w:val="6"/>
          <w:sz w:val="28"/>
          <w:szCs w:val="28"/>
        </w:rPr>
        <w:lastRenderedPageBreak/>
        <w:t xml:space="preserve">симетрію. Таким чином, можна для моделі Річардса говорити про </w:t>
      </w:r>
      <w:r>
        <w:rPr>
          <w:spacing w:val="6"/>
          <w:sz w:val="28"/>
          <w:szCs w:val="28"/>
          <w:lang w:val="uk-UA"/>
        </w:rPr>
        <w:t>довільну</w:t>
      </w:r>
      <w:r w:rsidRPr="00447D8B">
        <w:rPr>
          <w:spacing w:val="6"/>
          <w:sz w:val="28"/>
          <w:szCs w:val="28"/>
        </w:rPr>
        <w:t xml:space="preserve"> </w:t>
      </w:r>
      <w:r>
        <w:rPr>
          <w:spacing w:val="6"/>
          <w:sz w:val="28"/>
          <w:szCs w:val="28"/>
          <w:lang w:val="uk-UA"/>
        </w:rPr>
        <w:t>точку</w:t>
      </w:r>
      <w:r w:rsidRPr="00447D8B">
        <w:rPr>
          <w:spacing w:val="6"/>
          <w:sz w:val="28"/>
          <w:szCs w:val="28"/>
        </w:rPr>
        <w:t xml:space="preserve"> симетрії.</w:t>
      </w:r>
    </w:p>
    <w:p w:rsidR="00D6308D" w:rsidRPr="00C55BC9" w:rsidRDefault="00447D8B" w:rsidP="00447D8B">
      <w:pPr>
        <w:spacing w:after="0" w:line="360" w:lineRule="auto"/>
        <w:ind w:firstLine="708"/>
        <w:jc w:val="both"/>
        <w:rPr>
          <w:rStyle w:val="tlid-translation"/>
          <w:rFonts w:ascii="Times New Roman" w:hAnsi="Times New Roman" w:cs="Times New Roman"/>
          <w:sz w:val="28"/>
          <w:szCs w:val="28"/>
        </w:rPr>
      </w:pPr>
      <w:r w:rsidRPr="00447D8B">
        <w:rPr>
          <w:rStyle w:val="tlid-translation"/>
          <w:rFonts w:ascii="Times New Roman" w:hAnsi="Times New Roman" w:cs="Times New Roman"/>
          <w:sz w:val="28"/>
          <w:szCs w:val="28"/>
          <w:lang w:val="uk-UA"/>
        </w:rPr>
        <w:t>Узагальнена модель С</w:t>
      </w:r>
      <w:r>
        <w:rPr>
          <w:rStyle w:val="tlid-translation"/>
          <w:rFonts w:ascii="Times New Roman" w:hAnsi="Times New Roman" w:cs="Times New Roman"/>
          <w:sz w:val="28"/>
          <w:szCs w:val="28"/>
          <w:lang w:val="uk-UA"/>
        </w:rPr>
        <w:t>олоу за рахунок вибору виробничої функції</w:t>
      </w:r>
      <w:r w:rsidRPr="00447D8B">
        <w:rPr>
          <w:rStyle w:val="tlid-translation"/>
          <w:rFonts w:ascii="Times New Roman" w:hAnsi="Times New Roman" w:cs="Times New Roman"/>
          <w:sz w:val="28"/>
          <w:szCs w:val="28"/>
          <w:lang w:val="uk-UA"/>
        </w:rPr>
        <w:t xml:space="preserve"> в інтенсивній формі у вигляді S-кривої Річардса має явну перевагу перед моделлю Солоу</w:t>
      </w:r>
      <w:r>
        <w:rPr>
          <w:rStyle w:val="tlid-translation"/>
          <w:rFonts w:ascii="Times New Roman" w:hAnsi="Times New Roman" w:cs="Times New Roman"/>
          <w:sz w:val="28"/>
          <w:szCs w:val="28"/>
          <w:lang w:val="uk-UA"/>
        </w:rPr>
        <w:t xml:space="preserve"> виробнича функції Кобба-Дугласа</w:t>
      </w:r>
      <w:r w:rsidRPr="00447D8B">
        <w:rPr>
          <w:rStyle w:val="tlid-translation"/>
          <w:rFonts w:ascii="Times New Roman" w:hAnsi="Times New Roman" w:cs="Times New Roman"/>
          <w:sz w:val="28"/>
          <w:szCs w:val="28"/>
          <w:lang w:val="uk-UA"/>
        </w:rPr>
        <w:t xml:space="preserve"> в інтенсивній формі як це видно з </w:t>
      </w:r>
      <w:r>
        <w:rPr>
          <w:rStyle w:val="tlid-translation"/>
          <w:rFonts w:ascii="Times New Roman" w:hAnsi="Times New Roman" w:cs="Times New Roman"/>
          <w:sz w:val="28"/>
          <w:szCs w:val="28"/>
          <w:lang w:val="uk-UA"/>
        </w:rPr>
        <w:t>рисунку 4.6.</w:t>
      </w:r>
    </w:p>
    <w:p w:rsidR="00D6308D" w:rsidRDefault="00C55BC9" w:rsidP="00E7215A">
      <w:pPr>
        <w:spacing w:after="0" w:line="360" w:lineRule="auto"/>
        <w:rPr>
          <w:rStyle w:val="tlid-translation"/>
          <w:rFonts w:ascii="Times New Roman" w:hAnsi="Times New Roman" w:cs="Times New Roman"/>
          <w:sz w:val="28"/>
          <w:szCs w:val="28"/>
        </w:rPr>
      </w:pPr>
      <w:r w:rsidRPr="00C55BC9">
        <w:rPr>
          <w:rStyle w:val="tlid-translation"/>
          <w:rFonts w:ascii="Times New Roman" w:hAnsi="Times New Roman" w:cs="Times New Roman"/>
          <w:noProof/>
          <w:sz w:val="28"/>
          <w:szCs w:val="28"/>
          <w:lang w:eastAsia="ru-RU"/>
        </w:rPr>
        <w:drawing>
          <wp:inline distT="0" distB="0" distL="0" distR="0">
            <wp:extent cx="4853940" cy="2964180"/>
            <wp:effectExtent l="19050" t="0" r="3810" b="0"/>
            <wp:docPr id="16" name="Рисунок 1" descr="штулер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тулер_1.jpg"/>
                    <pic:cNvPicPr/>
                  </pic:nvPicPr>
                  <pic:blipFill>
                    <a:blip r:embed="rId166" cstate="print"/>
                    <a:stretch>
                      <a:fillRect/>
                    </a:stretch>
                  </pic:blipFill>
                  <pic:spPr>
                    <a:xfrm>
                      <a:off x="0" y="0"/>
                      <a:ext cx="4853940" cy="2964180"/>
                    </a:xfrm>
                    <a:prstGeom prst="rect">
                      <a:avLst/>
                    </a:prstGeom>
                  </pic:spPr>
                </pic:pic>
              </a:graphicData>
            </a:graphic>
          </wp:inline>
        </w:drawing>
      </w:r>
    </w:p>
    <w:p w:rsidR="00447D8B" w:rsidRDefault="00447D8B" w:rsidP="00447D8B">
      <w:pPr>
        <w:spacing w:after="0" w:line="360" w:lineRule="auto"/>
        <w:jc w:val="center"/>
        <w:rPr>
          <w:rFonts w:ascii="Times New Roman" w:hAnsi="Times New Roman" w:cs="Times New Roman"/>
          <w:sz w:val="28"/>
          <w:szCs w:val="28"/>
        </w:rPr>
      </w:pPr>
      <w:r>
        <w:rPr>
          <w:rStyle w:val="tlid-translation"/>
          <w:rFonts w:ascii="Times New Roman" w:hAnsi="Times New Roman" w:cs="Times New Roman"/>
          <w:sz w:val="28"/>
          <w:szCs w:val="28"/>
        </w:rPr>
        <w:t>Рисунок 4.6 -</w:t>
      </w:r>
      <w:r w:rsidR="00C55BC9">
        <w:rPr>
          <w:rFonts w:ascii="Times New Roman" w:hAnsi="Times New Roman" w:cs="Times New Roman"/>
          <w:sz w:val="28"/>
          <w:szCs w:val="28"/>
        </w:rPr>
        <w:t xml:space="preserve"> </w:t>
      </w:r>
      <w:r w:rsidRPr="00447D8B">
        <w:rPr>
          <w:rFonts w:ascii="Times New Roman" w:hAnsi="Times New Roman" w:cs="Times New Roman"/>
          <w:sz w:val="28"/>
          <w:szCs w:val="28"/>
        </w:rPr>
        <w:t>Виробнича функція (інтенсивна) у вигляді S-кривої Річардса і виробнича функція (інтенсивна) у вигляді функції Кобба-Дугласа</w:t>
      </w:r>
    </w:p>
    <w:p w:rsidR="00447D8B" w:rsidRDefault="00447D8B" w:rsidP="00E7215A">
      <w:pPr>
        <w:spacing w:after="0" w:line="360" w:lineRule="auto"/>
        <w:rPr>
          <w:rFonts w:ascii="Times New Roman" w:hAnsi="Times New Roman" w:cs="Times New Roman"/>
          <w:sz w:val="28"/>
          <w:szCs w:val="28"/>
        </w:rPr>
      </w:pPr>
    </w:p>
    <w:p w:rsidR="00447D8B" w:rsidRDefault="00447D8B" w:rsidP="00447D8B">
      <w:pPr>
        <w:spacing w:after="0" w:line="360" w:lineRule="auto"/>
        <w:ind w:firstLine="708"/>
        <w:jc w:val="both"/>
        <w:rPr>
          <w:rFonts w:ascii="Times New Roman" w:hAnsi="Times New Roman" w:cs="Times New Roman"/>
          <w:sz w:val="28"/>
          <w:szCs w:val="28"/>
        </w:rPr>
      </w:pPr>
      <w:r w:rsidRPr="00447D8B">
        <w:rPr>
          <w:rFonts w:ascii="Times New Roman" w:hAnsi="Times New Roman" w:cs="Times New Roman"/>
          <w:sz w:val="28"/>
          <w:szCs w:val="28"/>
        </w:rPr>
        <w:t>Виробнича функція (інтенсивна) у вигляді функції Кобба-Дугласа нереалістична в силу того, що вона не обмежена. Важко уявити реальну технологію, яка може функціонувати нескінченно довго.</w:t>
      </w:r>
    </w:p>
    <w:p w:rsidR="000604E3" w:rsidRDefault="00447D8B" w:rsidP="00447D8B">
      <w:pPr>
        <w:spacing w:after="0" w:line="360" w:lineRule="auto"/>
        <w:ind w:firstLine="708"/>
        <w:jc w:val="both"/>
        <w:rPr>
          <w:rFonts w:ascii="Times New Roman" w:hAnsi="Times New Roman" w:cs="Times New Roman"/>
          <w:sz w:val="28"/>
          <w:szCs w:val="28"/>
        </w:rPr>
      </w:pPr>
      <w:r w:rsidRPr="00447D8B">
        <w:rPr>
          <w:rFonts w:ascii="Times New Roman" w:hAnsi="Times New Roman" w:cs="Times New Roman"/>
          <w:sz w:val="28"/>
          <w:szCs w:val="28"/>
        </w:rPr>
        <w:t>Навпаки, виробнича функція (інтенсивна) у вигляді S-кривої Річардса має верхню і нижню асимптоти, а отже період технолологіі, яку вона представляє, має обмежений термін фунционирования. Після цього терміну вона повинна бути замінена іншою виробничою функцією (інтенсивної) у вигляді іншої S-кривої</w:t>
      </w:r>
    </w:p>
    <w:p w:rsidR="00447D8B" w:rsidRDefault="00447D8B" w:rsidP="00447D8B">
      <w:pPr>
        <w:spacing w:after="0" w:line="360" w:lineRule="auto"/>
        <w:ind w:firstLine="708"/>
        <w:jc w:val="both"/>
        <w:rPr>
          <w:rFonts w:ascii="Times New Roman" w:hAnsi="Times New Roman" w:cs="Times New Roman"/>
          <w:sz w:val="28"/>
          <w:szCs w:val="28"/>
        </w:rPr>
      </w:pPr>
    </w:p>
    <w:p w:rsidR="00447D8B" w:rsidRDefault="00447D8B" w:rsidP="00447D8B">
      <w:pPr>
        <w:spacing w:after="0" w:line="360" w:lineRule="auto"/>
        <w:ind w:firstLine="708"/>
        <w:jc w:val="both"/>
        <w:rPr>
          <w:rStyle w:val="tlid-translation"/>
          <w:rFonts w:ascii="Times New Roman" w:hAnsi="Times New Roman" w:cs="Times New Roman"/>
          <w:b/>
          <w:sz w:val="28"/>
          <w:szCs w:val="28"/>
          <w:lang w:val="uk-UA"/>
        </w:rPr>
      </w:pPr>
    </w:p>
    <w:p w:rsidR="00544681" w:rsidRDefault="00544681" w:rsidP="00447D8B">
      <w:pPr>
        <w:spacing w:after="0" w:line="360" w:lineRule="auto"/>
        <w:ind w:firstLine="708"/>
        <w:jc w:val="both"/>
        <w:rPr>
          <w:rStyle w:val="tlid-translation"/>
          <w:rFonts w:ascii="Times New Roman" w:hAnsi="Times New Roman" w:cs="Times New Roman"/>
          <w:b/>
          <w:sz w:val="28"/>
          <w:szCs w:val="28"/>
          <w:lang w:val="uk-UA"/>
        </w:rPr>
      </w:pPr>
    </w:p>
    <w:p w:rsidR="00544681" w:rsidRDefault="00544681" w:rsidP="00447D8B">
      <w:pPr>
        <w:spacing w:after="0" w:line="360" w:lineRule="auto"/>
        <w:ind w:firstLine="708"/>
        <w:jc w:val="both"/>
        <w:rPr>
          <w:rStyle w:val="tlid-translation"/>
          <w:rFonts w:ascii="Times New Roman" w:hAnsi="Times New Roman" w:cs="Times New Roman"/>
          <w:b/>
          <w:sz w:val="28"/>
          <w:szCs w:val="28"/>
          <w:lang w:val="uk-UA"/>
        </w:rPr>
      </w:pPr>
    </w:p>
    <w:p w:rsidR="00600AED" w:rsidRPr="003464BB" w:rsidRDefault="008D76EB" w:rsidP="003464BB">
      <w:pPr>
        <w:spacing w:after="0" w:line="360" w:lineRule="auto"/>
        <w:ind w:firstLine="709"/>
        <w:jc w:val="both"/>
        <w:rPr>
          <w:rStyle w:val="tlid-translation"/>
          <w:rFonts w:ascii="Times New Roman" w:hAnsi="Times New Roman" w:cs="Times New Roman"/>
          <w:sz w:val="28"/>
          <w:szCs w:val="28"/>
          <w:lang w:val="uk-UA"/>
        </w:rPr>
      </w:pPr>
      <w:r w:rsidRPr="003464BB">
        <w:rPr>
          <w:rStyle w:val="tlid-translation"/>
          <w:rFonts w:ascii="Times New Roman" w:hAnsi="Times New Roman" w:cs="Times New Roman"/>
          <w:sz w:val="28"/>
          <w:szCs w:val="28"/>
          <w:lang w:val="uk-UA"/>
        </w:rPr>
        <w:t>4</w:t>
      </w:r>
      <w:r w:rsidR="003464BB" w:rsidRPr="003464BB">
        <w:rPr>
          <w:rStyle w:val="tlid-translation"/>
          <w:rFonts w:ascii="Times New Roman" w:hAnsi="Times New Roman" w:cs="Times New Roman"/>
          <w:sz w:val="28"/>
          <w:szCs w:val="28"/>
          <w:lang w:val="uk-UA"/>
        </w:rPr>
        <w:t>.4</w:t>
      </w:r>
      <w:r w:rsidR="009E244B" w:rsidRPr="003464BB">
        <w:rPr>
          <w:rStyle w:val="tlid-translation"/>
          <w:rFonts w:ascii="Times New Roman" w:hAnsi="Times New Roman" w:cs="Times New Roman"/>
          <w:sz w:val="28"/>
          <w:szCs w:val="28"/>
          <w:lang w:val="uk-UA"/>
        </w:rPr>
        <w:t xml:space="preserve"> </w:t>
      </w:r>
      <w:r w:rsidR="003464BB" w:rsidRPr="003464BB">
        <w:rPr>
          <w:rStyle w:val="tlid-translation"/>
          <w:rFonts w:ascii="Times New Roman" w:hAnsi="Times New Roman" w:cs="Times New Roman"/>
          <w:sz w:val="28"/>
          <w:szCs w:val="28"/>
          <w:lang w:val="uk-UA"/>
        </w:rPr>
        <w:t>Дослідження положень рівноваги рівняння Солоу з виробничою функцією у вигляді S-кривої Річардса від параметрів моделі методами нелінійної динаміки</w:t>
      </w:r>
    </w:p>
    <w:p w:rsidR="003464BB" w:rsidRPr="003464BB" w:rsidRDefault="003464BB" w:rsidP="003464BB">
      <w:pPr>
        <w:spacing w:after="0" w:line="360" w:lineRule="auto"/>
        <w:ind w:firstLine="709"/>
        <w:jc w:val="both"/>
        <w:rPr>
          <w:rStyle w:val="tlid-translation"/>
          <w:rFonts w:ascii="Times New Roman" w:hAnsi="Times New Roman" w:cs="Times New Roman"/>
          <w:sz w:val="28"/>
          <w:szCs w:val="28"/>
          <w:lang w:val="uk-UA"/>
        </w:rPr>
      </w:pPr>
    </w:p>
    <w:p w:rsidR="003464BB" w:rsidRPr="00D6308D" w:rsidRDefault="003464BB" w:rsidP="00E7215A">
      <w:pPr>
        <w:spacing w:after="0" w:line="360" w:lineRule="auto"/>
        <w:rPr>
          <w:rStyle w:val="tlid-translation"/>
          <w:rFonts w:ascii="Times New Roman" w:hAnsi="Times New Roman" w:cs="Times New Roman"/>
          <w:b/>
          <w:sz w:val="28"/>
          <w:szCs w:val="28"/>
          <w:lang w:val="uk-UA"/>
        </w:rPr>
      </w:pPr>
    </w:p>
    <w:p w:rsidR="003464BB" w:rsidRDefault="003464BB" w:rsidP="003464BB">
      <w:pPr>
        <w:spacing w:after="0" w:line="360" w:lineRule="auto"/>
        <w:ind w:firstLine="709"/>
        <w:jc w:val="both"/>
        <w:rPr>
          <w:rFonts w:ascii="Times New Roman" w:hAnsi="Times New Roman" w:cs="Times New Roman"/>
          <w:sz w:val="28"/>
          <w:szCs w:val="28"/>
          <w:lang w:val="uk-UA"/>
        </w:rPr>
      </w:pPr>
      <w:r w:rsidRPr="003464BB">
        <w:rPr>
          <w:rFonts w:ascii="Times New Roman" w:hAnsi="Times New Roman" w:cs="Times New Roman"/>
          <w:sz w:val="28"/>
          <w:szCs w:val="28"/>
          <w:lang w:val="uk-UA"/>
        </w:rPr>
        <w:t>Розглянемо узагальнену модель економіческго зростання Солоу:</w:t>
      </w:r>
    </w:p>
    <w:p w:rsidR="00676134" w:rsidRPr="003464BB" w:rsidRDefault="00676134" w:rsidP="003464BB">
      <w:pPr>
        <w:spacing w:after="0" w:line="360" w:lineRule="auto"/>
        <w:ind w:firstLine="709"/>
        <w:jc w:val="both"/>
        <w:rPr>
          <w:rFonts w:ascii="Times New Roman" w:hAnsi="Times New Roman" w:cs="Times New Roman"/>
          <w:sz w:val="28"/>
          <w:szCs w:val="28"/>
          <w:lang w:val="uk-UA"/>
        </w:rPr>
      </w:pPr>
    </w:p>
    <w:p w:rsidR="00BB76B0" w:rsidRPr="003464BB" w:rsidRDefault="00676134" w:rsidP="00D4726B">
      <w:pPr>
        <w:spacing w:after="0" w:line="360" w:lineRule="auto"/>
        <w:jc w:val="right"/>
        <w:rPr>
          <w:rFonts w:ascii="Times New Roman" w:hAnsi="Times New Roman" w:cs="Times New Roman"/>
          <w:sz w:val="28"/>
          <w:szCs w:val="28"/>
          <w:lang w:val="uk-UA"/>
        </w:rPr>
      </w:pPr>
      <w:r w:rsidRPr="00921A6D">
        <w:rPr>
          <w:rFonts w:ascii="Times New Roman" w:hAnsi="Times New Roman" w:cs="Times New Roman"/>
          <w:sz w:val="28"/>
          <w:szCs w:val="28"/>
        </w:rPr>
        <w:t xml:space="preserve">                       </w:t>
      </w:r>
      <w:r w:rsidR="00BB76B0" w:rsidRPr="003464BB">
        <w:rPr>
          <w:rFonts w:ascii="Times New Roman" w:hAnsi="Times New Roman" w:cs="Times New Roman"/>
          <w:sz w:val="28"/>
          <w:szCs w:val="28"/>
          <w:lang w:val="en-US"/>
        </w:rPr>
        <w:t>k</w:t>
      </w:r>
      <w:r w:rsidR="00BB76B0" w:rsidRPr="003464BB">
        <w:rPr>
          <w:rFonts w:ascii="Times New Roman" w:hAnsi="Times New Roman" w:cs="Times New Roman"/>
          <w:sz w:val="28"/>
          <w:szCs w:val="28"/>
          <w:lang w:val="uk-UA"/>
        </w:rPr>
        <w:t>(</w:t>
      </w:r>
      <w:r w:rsidR="00BB76B0" w:rsidRPr="003464BB">
        <w:rPr>
          <w:rFonts w:ascii="Times New Roman" w:hAnsi="Times New Roman" w:cs="Times New Roman"/>
          <w:sz w:val="28"/>
          <w:szCs w:val="28"/>
          <w:lang w:val="en-US"/>
        </w:rPr>
        <w:t>t</w:t>
      </w:r>
      <w:r w:rsidR="00BB76B0" w:rsidRPr="003464BB">
        <w:rPr>
          <w:rFonts w:ascii="Times New Roman" w:hAnsi="Times New Roman" w:cs="Times New Roman"/>
          <w:sz w:val="28"/>
          <w:szCs w:val="28"/>
          <w:lang w:val="uk-UA"/>
        </w:rPr>
        <w:t>+1)=</w:t>
      </w:r>
      <w:r w:rsidR="00BB76B0" w:rsidRPr="003464BB">
        <w:rPr>
          <w:rFonts w:ascii="Times New Roman" w:hAnsi="Times New Roman" w:cs="Times New Roman"/>
          <w:sz w:val="28"/>
          <w:szCs w:val="28"/>
          <w:lang w:val="en-US"/>
        </w:rPr>
        <w:t>k</w:t>
      </w:r>
      <w:r w:rsidR="00BB76B0" w:rsidRPr="003464BB">
        <w:rPr>
          <w:rFonts w:ascii="Times New Roman" w:hAnsi="Times New Roman" w:cs="Times New Roman"/>
          <w:sz w:val="28"/>
          <w:szCs w:val="28"/>
          <w:lang w:val="uk-UA"/>
        </w:rPr>
        <w:t>(</w:t>
      </w:r>
      <w:r w:rsidR="00BB76B0" w:rsidRPr="003464BB">
        <w:rPr>
          <w:rFonts w:ascii="Times New Roman" w:hAnsi="Times New Roman" w:cs="Times New Roman"/>
          <w:sz w:val="28"/>
          <w:szCs w:val="28"/>
          <w:lang w:val="en-US"/>
        </w:rPr>
        <w:t>t</w:t>
      </w:r>
      <w:r w:rsidR="00BB76B0" w:rsidRPr="003464BB">
        <w:rPr>
          <w:rFonts w:ascii="Times New Roman" w:hAnsi="Times New Roman" w:cs="Times New Roman"/>
          <w:sz w:val="28"/>
          <w:szCs w:val="28"/>
          <w:lang w:val="uk-UA"/>
        </w:rPr>
        <w:t xml:space="preserve">)+ </w:t>
      </w:r>
      <w:r w:rsidR="00BB76B0" w:rsidRPr="003464BB">
        <w:rPr>
          <w:rFonts w:ascii="Times New Roman" w:hAnsi="Times New Roman" w:cs="Times New Roman"/>
          <w:sz w:val="28"/>
          <w:szCs w:val="28"/>
          <w:lang w:val="en-US"/>
        </w:rPr>
        <w:t>sk</w:t>
      </w:r>
      <w:r w:rsidR="00BB76B0" w:rsidRPr="003464BB">
        <w:rPr>
          <w:rFonts w:ascii="Times New Roman" w:hAnsi="Times New Roman" w:cs="Times New Roman"/>
          <w:sz w:val="28"/>
          <w:szCs w:val="28"/>
          <w:lang w:val="uk-UA"/>
        </w:rPr>
        <w:t>(</w:t>
      </w:r>
      <w:r w:rsidR="00BB76B0" w:rsidRPr="003464BB">
        <w:rPr>
          <w:rFonts w:ascii="Times New Roman" w:hAnsi="Times New Roman" w:cs="Times New Roman"/>
          <w:sz w:val="28"/>
          <w:szCs w:val="28"/>
          <w:lang w:val="en-US"/>
        </w:rPr>
        <w:t>t</w:t>
      </w:r>
      <w:r w:rsidR="00BB76B0" w:rsidRPr="003464BB">
        <w:rPr>
          <w:rFonts w:ascii="Times New Roman" w:hAnsi="Times New Roman" w:cs="Times New Roman"/>
          <w:sz w:val="28"/>
          <w:szCs w:val="28"/>
          <w:lang w:val="uk-UA"/>
        </w:rPr>
        <w:t>)- (</w:t>
      </w:r>
      <w:r w:rsidR="00BB76B0" w:rsidRPr="003464BB">
        <w:rPr>
          <w:rFonts w:ascii="Times New Roman" w:hAnsi="Times New Roman" w:cs="Times New Roman"/>
          <w:sz w:val="28"/>
          <w:szCs w:val="28"/>
          <w:lang w:val="en-US"/>
        </w:rPr>
        <w:t>n</w:t>
      </w:r>
      <w:r w:rsidR="00BB76B0" w:rsidRPr="003464BB">
        <w:rPr>
          <w:rFonts w:ascii="Times New Roman" w:hAnsi="Times New Roman" w:cs="Times New Roman"/>
          <w:sz w:val="28"/>
          <w:szCs w:val="28"/>
          <w:lang w:val="uk-UA"/>
        </w:rPr>
        <w:t xml:space="preserve">+ </w:t>
      </w:r>
      <w:r w:rsidR="00BB76B0" w:rsidRPr="003464BB">
        <w:rPr>
          <w:rFonts w:ascii="Times New Roman" w:hAnsi="Times New Roman" w:cs="Times New Roman"/>
          <w:sz w:val="28"/>
          <w:szCs w:val="28"/>
          <w:lang w:val="en-US"/>
        </w:rPr>
        <w:t>d</w:t>
      </w:r>
      <w:r w:rsidR="00BB76B0" w:rsidRPr="003464BB">
        <w:rPr>
          <w:rFonts w:ascii="Times New Roman" w:hAnsi="Times New Roman" w:cs="Times New Roman"/>
          <w:sz w:val="28"/>
          <w:szCs w:val="28"/>
          <w:lang w:val="uk-UA"/>
        </w:rPr>
        <w:t xml:space="preserve">) </w:t>
      </w:r>
      <w:r w:rsidR="00BB76B0" w:rsidRPr="003464BB">
        <w:rPr>
          <w:rFonts w:ascii="Times New Roman" w:hAnsi="Times New Roman" w:cs="Times New Roman"/>
          <w:sz w:val="28"/>
          <w:szCs w:val="28"/>
          <w:lang w:val="en-US"/>
        </w:rPr>
        <w:t>k</w:t>
      </w:r>
      <w:r w:rsidR="00BB76B0" w:rsidRPr="003464BB">
        <w:rPr>
          <w:rFonts w:ascii="Times New Roman" w:hAnsi="Times New Roman" w:cs="Times New Roman"/>
          <w:sz w:val="28"/>
          <w:szCs w:val="28"/>
          <w:lang w:val="uk-UA"/>
        </w:rPr>
        <w:t>(</w:t>
      </w:r>
      <w:r w:rsidR="00BB76B0" w:rsidRPr="003464BB">
        <w:rPr>
          <w:rFonts w:ascii="Times New Roman" w:hAnsi="Times New Roman" w:cs="Times New Roman"/>
          <w:sz w:val="28"/>
          <w:szCs w:val="28"/>
          <w:lang w:val="en-US"/>
        </w:rPr>
        <w:t>t</w:t>
      </w:r>
      <w:r w:rsidR="003464BB" w:rsidRPr="003464BB">
        <w:rPr>
          <w:rFonts w:ascii="Times New Roman" w:hAnsi="Times New Roman" w:cs="Times New Roman"/>
          <w:sz w:val="28"/>
          <w:szCs w:val="28"/>
          <w:lang w:val="uk-UA"/>
        </w:rPr>
        <w:t xml:space="preserve">) </w:t>
      </w:r>
      <w:r w:rsidR="00BB76B0" w:rsidRPr="003464BB">
        <w:rPr>
          <w:rFonts w:ascii="Times New Roman" w:hAnsi="Times New Roman" w:cs="Times New Roman"/>
          <w:sz w:val="28"/>
          <w:szCs w:val="28"/>
          <w:lang w:val="uk-UA"/>
        </w:rPr>
        <w:t xml:space="preserve"> </w:t>
      </w:r>
      <w:r w:rsidR="00BB76B0" w:rsidRPr="003464BB">
        <w:rPr>
          <w:rFonts w:ascii="Times New Roman" w:hAnsi="Times New Roman" w:cs="Times New Roman"/>
          <w:sz w:val="28"/>
          <w:szCs w:val="28"/>
          <w:lang w:val="en-US"/>
        </w:rPr>
        <w:t>t</w:t>
      </w:r>
      <w:r w:rsidR="003464BB" w:rsidRPr="003464BB">
        <w:rPr>
          <w:rFonts w:ascii="Times New Roman" w:hAnsi="Times New Roman" w:cs="Times New Roman"/>
          <w:sz w:val="28"/>
          <w:szCs w:val="28"/>
          <w:lang w:val="uk-UA"/>
        </w:rPr>
        <w:t xml:space="preserve">=0,1,2 </w:t>
      </w:r>
      <w:r w:rsidR="003464BB" w:rsidRPr="003464BB">
        <w:rPr>
          <w:rFonts w:ascii="Times New Roman" w:hAnsi="Times New Roman" w:cs="Times New Roman"/>
          <w:sz w:val="28"/>
          <w:szCs w:val="28"/>
          <w:lang w:val="uk-UA"/>
        </w:rPr>
        <w:tab/>
      </w:r>
      <w:r w:rsidR="003464BB" w:rsidRPr="003464BB">
        <w:rPr>
          <w:rFonts w:ascii="Times New Roman" w:hAnsi="Times New Roman" w:cs="Times New Roman"/>
          <w:sz w:val="28"/>
          <w:szCs w:val="28"/>
          <w:lang w:val="uk-UA"/>
        </w:rPr>
        <w:tab/>
      </w:r>
      <w:r w:rsidR="00D4726B">
        <w:rPr>
          <w:rFonts w:ascii="Times New Roman" w:hAnsi="Times New Roman" w:cs="Times New Roman"/>
          <w:sz w:val="28"/>
          <w:szCs w:val="28"/>
          <w:lang w:val="uk-UA"/>
        </w:rPr>
        <w:tab/>
      </w:r>
      <w:r>
        <w:rPr>
          <w:rFonts w:ascii="Times New Roman" w:hAnsi="Times New Roman" w:cs="Times New Roman"/>
          <w:sz w:val="28"/>
          <w:szCs w:val="28"/>
          <w:lang w:val="en-US"/>
        </w:rPr>
        <w:t xml:space="preserve">       </w:t>
      </w:r>
      <w:r w:rsidR="003464BB" w:rsidRPr="003464BB">
        <w:rPr>
          <w:rFonts w:ascii="Times New Roman" w:hAnsi="Times New Roman" w:cs="Times New Roman"/>
          <w:sz w:val="28"/>
          <w:szCs w:val="28"/>
          <w:lang w:val="uk-UA"/>
        </w:rPr>
        <w:t>(28</w:t>
      </w:r>
      <w:r w:rsidR="00BB76B0" w:rsidRPr="003464BB">
        <w:rPr>
          <w:rFonts w:ascii="Times New Roman" w:hAnsi="Times New Roman" w:cs="Times New Roman"/>
          <w:sz w:val="28"/>
          <w:szCs w:val="28"/>
          <w:lang w:val="uk-UA"/>
        </w:rPr>
        <w:t>)</w:t>
      </w:r>
    </w:p>
    <w:p w:rsidR="003464BB" w:rsidRDefault="00676134" w:rsidP="00D4726B">
      <w:pPr>
        <w:spacing w:after="0" w:line="360" w:lineRule="auto"/>
        <w:jc w:val="right"/>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BB76B0" w:rsidRPr="003464BB">
        <w:rPr>
          <w:rFonts w:ascii="Times New Roman" w:hAnsi="Times New Roman" w:cs="Times New Roman"/>
          <w:sz w:val="28"/>
          <w:szCs w:val="28"/>
        </w:rPr>
        <w:t>де</w:t>
      </w:r>
      <w:r>
        <w:rPr>
          <w:rStyle w:val="tlid-translation"/>
          <w:rFonts w:ascii="Times New Roman" w:hAnsi="Times New Roman" w:cs="Times New Roman"/>
          <w:sz w:val="28"/>
          <w:szCs w:val="28"/>
          <w:lang w:val="en-US"/>
        </w:rPr>
        <w:t xml:space="preserve"> </w:t>
      </w:r>
      <w:r w:rsidR="00BB76B0" w:rsidRPr="003464BB">
        <w:rPr>
          <w:rFonts w:ascii="Times New Roman" w:hAnsi="Times New Roman" w:cs="Times New Roman"/>
          <w:sz w:val="28"/>
          <w:szCs w:val="28"/>
          <w:lang w:val="en-US"/>
        </w:rPr>
        <w:t>f(k)=(-u2</w:t>
      </w:r>
      <w:r w:rsidR="00744640">
        <w:rPr>
          <w:rFonts w:ascii="Times New Roman" w:hAnsi="Times New Roman" w:cs="Times New Roman"/>
          <w:sz w:val="28"/>
          <w:szCs w:val="28"/>
          <w:lang w:val="en-US"/>
        </w:rPr>
        <w:t>+A*(1+T*(exp(-l*(k-m2))))^(-1/T</w:t>
      </w:r>
      <w:r w:rsidR="00BB76B0" w:rsidRPr="003464BB">
        <w:rPr>
          <w:rFonts w:ascii="Times New Roman" w:hAnsi="Times New Roman" w:cs="Times New Roman"/>
          <w:sz w:val="28"/>
          <w:szCs w:val="28"/>
          <w:lang w:val="en-US"/>
        </w:rPr>
        <w:t xml:space="preserve">)     </w:t>
      </w:r>
      <w:r w:rsidR="00D4726B">
        <w:rPr>
          <w:rFonts w:ascii="Times New Roman" w:hAnsi="Times New Roman" w:cs="Times New Roman"/>
          <w:sz w:val="28"/>
          <w:szCs w:val="28"/>
          <w:lang w:val="en-US"/>
        </w:rPr>
        <w:tab/>
      </w:r>
      <w:r w:rsidR="00BB76B0" w:rsidRPr="003464BB">
        <w:rPr>
          <w:rFonts w:ascii="Times New Roman" w:hAnsi="Times New Roman" w:cs="Times New Roman"/>
          <w:sz w:val="28"/>
          <w:szCs w:val="28"/>
          <w:lang w:val="en-US"/>
        </w:rPr>
        <w:t xml:space="preserve"> </w:t>
      </w:r>
      <w:r w:rsidR="00744640">
        <w:rPr>
          <w:rFonts w:ascii="Times New Roman" w:hAnsi="Times New Roman" w:cs="Times New Roman"/>
          <w:sz w:val="28"/>
          <w:szCs w:val="28"/>
          <w:lang w:val="en-US"/>
        </w:rPr>
        <w:t xml:space="preserve">     </w:t>
      </w:r>
      <w:r w:rsidR="00BB76B0" w:rsidRPr="003464BB">
        <w:rPr>
          <w:rFonts w:ascii="Times New Roman" w:hAnsi="Times New Roman" w:cs="Times New Roman"/>
          <w:sz w:val="28"/>
          <w:szCs w:val="28"/>
          <w:lang w:val="en-US"/>
        </w:rPr>
        <w:t>(</w:t>
      </w:r>
      <w:r w:rsidR="003464BB" w:rsidRPr="003464BB">
        <w:rPr>
          <w:rFonts w:ascii="Times New Roman" w:hAnsi="Times New Roman" w:cs="Times New Roman"/>
          <w:sz w:val="28"/>
          <w:szCs w:val="28"/>
          <w:lang w:val="en-US"/>
        </w:rPr>
        <w:t>29</w:t>
      </w:r>
      <w:r w:rsidR="00BB76B0" w:rsidRPr="003464BB">
        <w:rPr>
          <w:rFonts w:ascii="Times New Roman" w:hAnsi="Times New Roman" w:cs="Times New Roman"/>
          <w:sz w:val="28"/>
          <w:szCs w:val="28"/>
          <w:lang w:val="en-US"/>
        </w:rPr>
        <w:t>)</w:t>
      </w:r>
    </w:p>
    <w:p w:rsidR="00676134" w:rsidRPr="00676134" w:rsidRDefault="00676134" w:rsidP="003464BB">
      <w:pPr>
        <w:spacing w:after="0" w:line="360" w:lineRule="auto"/>
        <w:jc w:val="both"/>
        <w:rPr>
          <w:rFonts w:ascii="Times New Roman" w:hAnsi="Times New Roman" w:cs="Times New Roman"/>
          <w:sz w:val="28"/>
          <w:szCs w:val="28"/>
          <w:lang w:val="en-US"/>
        </w:rPr>
      </w:pPr>
    </w:p>
    <w:p w:rsidR="00DE6D79" w:rsidRPr="00921A6D" w:rsidRDefault="00DE6D79" w:rsidP="003464BB">
      <w:pPr>
        <w:spacing w:after="0" w:line="360" w:lineRule="auto"/>
        <w:ind w:firstLine="709"/>
        <w:jc w:val="both"/>
        <w:rPr>
          <w:rStyle w:val="tlid-translation"/>
          <w:rFonts w:ascii="Times New Roman" w:hAnsi="Times New Roman" w:cs="Times New Roman"/>
          <w:sz w:val="28"/>
          <w:szCs w:val="28"/>
        </w:rPr>
      </w:pPr>
      <w:r w:rsidRPr="003464BB">
        <w:rPr>
          <w:rStyle w:val="tlid-translation"/>
          <w:rFonts w:ascii="Times New Roman" w:hAnsi="Times New Roman" w:cs="Times New Roman"/>
          <w:sz w:val="28"/>
          <w:szCs w:val="28"/>
          <w:lang w:val="uk-UA"/>
        </w:rPr>
        <w:t>Розглянемо діаграму Солоу для узагальненого рівняння Солоу</w:t>
      </w:r>
      <w:r w:rsidR="00A74C01" w:rsidRPr="00921A6D">
        <w:rPr>
          <w:rStyle w:val="tlid-translation"/>
          <w:rFonts w:ascii="Times New Roman" w:hAnsi="Times New Roman" w:cs="Times New Roman"/>
          <w:sz w:val="28"/>
          <w:szCs w:val="28"/>
        </w:rPr>
        <w:t xml:space="preserve"> (</w:t>
      </w:r>
      <w:r w:rsidR="00A74C01">
        <w:rPr>
          <w:rStyle w:val="tlid-translation"/>
          <w:rFonts w:ascii="Times New Roman" w:hAnsi="Times New Roman" w:cs="Times New Roman"/>
          <w:sz w:val="28"/>
          <w:szCs w:val="28"/>
          <w:lang w:val="uk-UA"/>
        </w:rPr>
        <w:t>Рис. 4.7 – 4.19)</w:t>
      </w:r>
      <w:r w:rsidRPr="003464BB">
        <w:rPr>
          <w:rStyle w:val="tlid-translation"/>
          <w:rFonts w:ascii="Times New Roman" w:hAnsi="Times New Roman" w:cs="Times New Roman"/>
          <w:sz w:val="28"/>
          <w:szCs w:val="28"/>
          <w:lang w:val="uk-UA"/>
        </w:rPr>
        <w:t>.</w:t>
      </w:r>
    </w:p>
    <w:p w:rsidR="003464BB" w:rsidRDefault="00DE6D79" w:rsidP="003464BB">
      <w:pPr>
        <w:spacing w:after="0" w:line="360" w:lineRule="auto"/>
        <w:jc w:val="center"/>
        <w:rPr>
          <w:rStyle w:val="tlid-translation"/>
          <w:rFonts w:ascii="Times New Roman" w:hAnsi="Times New Roman" w:cs="Times New Roman"/>
          <w:sz w:val="28"/>
          <w:szCs w:val="28"/>
          <w:lang w:val="uk-UA"/>
        </w:rPr>
      </w:pPr>
      <w:r w:rsidRPr="00782EE7">
        <w:rPr>
          <w:rFonts w:ascii="Times New Roman" w:hAnsi="Times New Roman" w:cs="Times New Roman"/>
          <w:sz w:val="24"/>
          <w:szCs w:val="24"/>
          <w:lang w:val="uk-UA"/>
        </w:rPr>
        <w:br/>
      </w:r>
      <w:r w:rsidRPr="00782EE7">
        <w:rPr>
          <w:rFonts w:ascii="Times New Roman" w:hAnsi="Times New Roman" w:cs="Times New Roman"/>
          <w:noProof/>
          <w:sz w:val="24"/>
          <w:szCs w:val="24"/>
          <w:lang w:eastAsia="ru-RU"/>
        </w:rPr>
        <w:drawing>
          <wp:inline distT="0" distB="0" distL="0" distR="0">
            <wp:extent cx="2562225" cy="2488529"/>
            <wp:effectExtent l="0" t="0" r="0" b="0"/>
            <wp:docPr id="123" name="Рисунок 11" descr="C:\актуальный_круг_19\Курсы_КПИ\инвестиции_DS\нау\по_делу\main_text\модели\молель_1\Рисунки_2_N\solowDiagr_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актуальный_круг_19\Курсы_КПИ\инвестиции_DS\нау\по_делу\main_text\модели\молель_1\Рисунки_2_N\solowDiagr_2_N.jpg"/>
                    <pic:cNvPicPr>
                      <a:picLocks noChangeAspect="1" noChangeArrowheads="1"/>
                    </pic:cNvPicPr>
                  </pic:nvPicPr>
                  <pic:blipFill>
                    <a:blip r:embed="rId167" cstate="print"/>
                    <a:srcRect/>
                    <a:stretch>
                      <a:fillRect/>
                    </a:stretch>
                  </pic:blipFill>
                  <pic:spPr bwMode="auto">
                    <a:xfrm>
                      <a:off x="0" y="0"/>
                      <a:ext cx="2566394" cy="2492578"/>
                    </a:xfrm>
                    <a:prstGeom prst="rect">
                      <a:avLst/>
                    </a:prstGeom>
                    <a:noFill/>
                    <a:ln w="9525">
                      <a:noFill/>
                      <a:miter lim="800000"/>
                      <a:headEnd/>
                      <a:tailEnd/>
                    </a:ln>
                  </pic:spPr>
                </pic:pic>
              </a:graphicData>
            </a:graphic>
          </wp:inline>
        </w:drawing>
      </w:r>
      <w:r w:rsidRPr="00782EE7">
        <w:rPr>
          <w:rFonts w:ascii="Times New Roman" w:hAnsi="Times New Roman" w:cs="Times New Roman"/>
          <w:sz w:val="24"/>
          <w:szCs w:val="24"/>
          <w:lang w:val="uk-UA"/>
        </w:rPr>
        <w:br/>
      </w:r>
      <w:r w:rsidR="003464BB" w:rsidRPr="003464BB">
        <w:rPr>
          <w:rStyle w:val="tlid-translation"/>
          <w:rFonts w:ascii="Times New Roman" w:hAnsi="Times New Roman" w:cs="Times New Roman"/>
          <w:sz w:val="28"/>
          <w:szCs w:val="28"/>
          <w:lang w:val="uk-UA"/>
        </w:rPr>
        <w:t>Рисунок 4.7 - Діаграма Солоу для узагальненого рівняння Солоу</w:t>
      </w:r>
    </w:p>
    <w:p w:rsidR="0007271B" w:rsidRPr="003464BB" w:rsidRDefault="0007271B" w:rsidP="003464BB">
      <w:pPr>
        <w:spacing w:after="0" w:line="360" w:lineRule="auto"/>
        <w:jc w:val="center"/>
        <w:rPr>
          <w:rStyle w:val="tlid-translation"/>
          <w:rFonts w:ascii="Times New Roman" w:hAnsi="Times New Roman" w:cs="Times New Roman"/>
          <w:sz w:val="28"/>
          <w:szCs w:val="28"/>
          <w:lang w:val="uk-UA"/>
        </w:rPr>
      </w:pPr>
    </w:p>
    <w:p w:rsidR="00AD7F1B" w:rsidRDefault="00DE6D79" w:rsidP="00AD7F1B">
      <w:pPr>
        <w:spacing w:after="0" w:line="360" w:lineRule="auto"/>
        <w:ind w:firstLine="709"/>
        <w:jc w:val="both"/>
        <w:rPr>
          <w:rStyle w:val="tlid-translation"/>
          <w:rFonts w:ascii="Times New Roman" w:hAnsi="Times New Roman" w:cs="Times New Roman"/>
          <w:sz w:val="28"/>
          <w:szCs w:val="28"/>
          <w:lang w:val="uk-UA"/>
        </w:rPr>
      </w:pPr>
      <w:r w:rsidRPr="00AD7F1B">
        <w:rPr>
          <w:rStyle w:val="tlid-translation"/>
          <w:rFonts w:ascii="Times New Roman" w:hAnsi="Times New Roman" w:cs="Times New Roman"/>
          <w:sz w:val="28"/>
          <w:szCs w:val="28"/>
          <w:lang w:val="uk-UA"/>
        </w:rPr>
        <w:t xml:space="preserve">Тут є одне стійке положення рівноваги в точці А. Після досягнення рівноваги реалньні інвестиції і споживання на відрізку насичення виробничої функції постійні і рівні </w:t>
      </w:r>
      <w:r w:rsidRPr="00AD7F1B">
        <w:rPr>
          <w:rStyle w:val="tlid-translation"/>
          <w:rFonts w:ascii="Times New Roman" w:hAnsi="Times New Roman" w:cs="Times New Roman"/>
          <w:sz w:val="28"/>
          <w:szCs w:val="28"/>
        </w:rPr>
        <w:t>s</w:t>
      </w:r>
      <w:r w:rsidRPr="00AD7F1B">
        <w:rPr>
          <w:rStyle w:val="tlid-translation"/>
          <w:rFonts w:ascii="Times New Roman" w:hAnsi="Times New Roman" w:cs="Times New Roman"/>
          <w:sz w:val="28"/>
          <w:szCs w:val="28"/>
          <w:lang w:val="uk-UA"/>
        </w:rPr>
        <w:t xml:space="preserve"> * </w:t>
      </w:r>
      <w:r w:rsidRPr="00AD7F1B">
        <w:rPr>
          <w:rStyle w:val="tlid-translation"/>
          <w:rFonts w:ascii="Times New Roman" w:hAnsi="Times New Roman" w:cs="Times New Roman"/>
          <w:sz w:val="28"/>
          <w:szCs w:val="28"/>
        </w:rPr>
        <w:t>A</w:t>
      </w:r>
      <w:r w:rsidRPr="00AD7F1B">
        <w:rPr>
          <w:rStyle w:val="tlid-translation"/>
          <w:rFonts w:ascii="Times New Roman" w:hAnsi="Times New Roman" w:cs="Times New Roman"/>
          <w:sz w:val="28"/>
          <w:szCs w:val="28"/>
          <w:lang w:val="uk-UA"/>
        </w:rPr>
        <w:t xml:space="preserve"> та  (1- </w:t>
      </w:r>
      <w:r w:rsidRPr="00AD7F1B">
        <w:rPr>
          <w:rStyle w:val="tlid-translation"/>
          <w:rFonts w:ascii="Times New Roman" w:hAnsi="Times New Roman" w:cs="Times New Roman"/>
          <w:sz w:val="28"/>
          <w:szCs w:val="28"/>
        </w:rPr>
        <w:t>s</w:t>
      </w:r>
      <w:r w:rsidRPr="00AD7F1B">
        <w:rPr>
          <w:rStyle w:val="tlid-translation"/>
          <w:rFonts w:ascii="Times New Roman" w:hAnsi="Times New Roman" w:cs="Times New Roman"/>
          <w:sz w:val="28"/>
          <w:szCs w:val="28"/>
          <w:lang w:val="uk-UA"/>
        </w:rPr>
        <w:t xml:space="preserve">) * </w:t>
      </w:r>
      <w:r w:rsidRPr="00AD7F1B">
        <w:rPr>
          <w:rStyle w:val="tlid-translation"/>
          <w:rFonts w:ascii="Times New Roman" w:hAnsi="Times New Roman" w:cs="Times New Roman"/>
          <w:sz w:val="28"/>
          <w:szCs w:val="28"/>
        </w:rPr>
        <w:t>A</w:t>
      </w:r>
      <w:r w:rsidRPr="00AD7F1B">
        <w:rPr>
          <w:rStyle w:val="tlid-translation"/>
          <w:rFonts w:ascii="Times New Roman" w:hAnsi="Times New Roman" w:cs="Times New Roman"/>
          <w:sz w:val="28"/>
          <w:szCs w:val="28"/>
          <w:lang w:val="uk-UA"/>
        </w:rPr>
        <w:t>, відповідно.</w:t>
      </w:r>
    </w:p>
    <w:p w:rsidR="00AD7F1B" w:rsidRDefault="00DE6D79" w:rsidP="00AD7F1B">
      <w:pPr>
        <w:spacing w:after="0" w:line="360" w:lineRule="auto"/>
        <w:ind w:firstLine="709"/>
        <w:jc w:val="both"/>
        <w:rPr>
          <w:rStyle w:val="tlid-translation"/>
          <w:rFonts w:ascii="Times New Roman" w:hAnsi="Times New Roman" w:cs="Times New Roman"/>
          <w:sz w:val="28"/>
          <w:szCs w:val="28"/>
          <w:lang w:val="uk-UA"/>
        </w:rPr>
      </w:pPr>
      <w:r w:rsidRPr="00AD7F1B">
        <w:rPr>
          <w:rStyle w:val="tlid-translation"/>
          <w:rFonts w:ascii="Times New Roman" w:hAnsi="Times New Roman" w:cs="Times New Roman"/>
          <w:sz w:val="28"/>
          <w:szCs w:val="28"/>
          <w:lang w:val="uk-UA"/>
        </w:rPr>
        <w:t>Побудова точок рівноваги, дослідження їх залежності від параметрів та оцінка їх стійкості</w:t>
      </w:r>
      <w:r w:rsidR="00AD7F1B">
        <w:rPr>
          <w:rStyle w:val="tlid-translation"/>
          <w:rFonts w:ascii="Times New Roman" w:hAnsi="Times New Roman" w:cs="Times New Roman"/>
          <w:sz w:val="28"/>
          <w:szCs w:val="28"/>
          <w:lang w:val="uk-UA"/>
        </w:rPr>
        <w:t>.</w:t>
      </w:r>
    </w:p>
    <w:p w:rsidR="00AD7F1B" w:rsidRDefault="00DE6D79" w:rsidP="00AD7F1B">
      <w:pPr>
        <w:spacing w:after="0" w:line="360" w:lineRule="auto"/>
        <w:ind w:firstLine="709"/>
        <w:jc w:val="both"/>
        <w:rPr>
          <w:rFonts w:ascii="Times New Roman" w:hAnsi="Times New Roman" w:cs="Times New Roman"/>
          <w:sz w:val="28"/>
          <w:szCs w:val="28"/>
        </w:rPr>
      </w:pPr>
      <w:r w:rsidRPr="000D70E8">
        <w:rPr>
          <w:rStyle w:val="tlid-translation"/>
          <w:rFonts w:ascii="Times New Roman" w:hAnsi="Times New Roman" w:cs="Times New Roman"/>
          <w:sz w:val="28"/>
          <w:szCs w:val="28"/>
        </w:rPr>
        <w:lastRenderedPageBreak/>
        <w:t>Досліджуване рівняння може мати від одного до трьох положень рівноваги.</w:t>
      </w:r>
    </w:p>
    <w:p w:rsidR="00AD7F1B" w:rsidRDefault="00DE6D79" w:rsidP="00AD7F1B">
      <w:pPr>
        <w:spacing w:after="0" w:line="360" w:lineRule="auto"/>
        <w:ind w:firstLine="709"/>
        <w:jc w:val="both"/>
        <w:rPr>
          <w:rFonts w:ascii="Times New Roman" w:hAnsi="Times New Roman" w:cs="Times New Roman"/>
          <w:sz w:val="28"/>
          <w:szCs w:val="28"/>
        </w:rPr>
      </w:pPr>
      <w:r w:rsidRPr="00AD7F1B">
        <w:rPr>
          <w:rStyle w:val="tlid-translation"/>
          <w:rFonts w:ascii="Times New Roman" w:hAnsi="Times New Roman" w:cs="Times New Roman"/>
          <w:sz w:val="28"/>
          <w:szCs w:val="28"/>
        </w:rPr>
        <w:t xml:space="preserve">Випадок 1. </w:t>
      </w:r>
      <w:r w:rsidR="00AD7F1B">
        <w:rPr>
          <w:rStyle w:val="tlid-translation"/>
          <w:rFonts w:ascii="Times New Roman" w:hAnsi="Times New Roman" w:cs="Times New Roman"/>
          <w:sz w:val="28"/>
          <w:szCs w:val="28"/>
        </w:rPr>
        <w:t>Одне стійке положення рівноваги:</w:t>
      </w:r>
    </w:p>
    <w:p w:rsidR="00DE6D79" w:rsidRPr="00AD7F1B" w:rsidRDefault="00DE6D79" w:rsidP="00AD7F1B">
      <w:pPr>
        <w:spacing w:after="0" w:line="360" w:lineRule="auto"/>
        <w:ind w:firstLine="709"/>
        <w:jc w:val="center"/>
        <w:rPr>
          <w:rStyle w:val="tlid-translation"/>
          <w:rFonts w:ascii="Times New Roman" w:hAnsi="Times New Roman" w:cs="Times New Roman"/>
          <w:sz w:val="28"/>
          <w:szCs w:val="28"/>
        </w:rPr>
      </w:pPr>
      <w:r w:rsidRPr="000D70E8">
        <w:rPr>
          <w:rStyle w:val="tlid-translation"/>
          <w:rFonts w:ascii="Times New Roman" w:hAnsi="Times New Roman" w:cs="Times New Roman"/>
          <w:noProof/>
          <w:sz w:val="28"/>
          <w:szCs w:val="28"/>
          <w:lang w:eastAsia="ru-RU"/>
        </w:rPr>
        <w:drawing>
          <wp:inline distT="0" distB="0" distL="0" distR="0">
            <wp:extent cx="3075842" cy="2894997"/>
            <wp:effectExtent l="19050" t="0" r="0" b="0"/>
            <wp:docPr id="124" name="Рисунок 7" descr="C:\актуальный_круг_19\Курсы_КПИ\инвестиции_DS\нау\по_делу\main_text\модели\молель_1\рисунки_4_3\случай_1\уст_рав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актуальный_круг_19\Курсы_КПИ\инвестиции_DS\нау\по_делу\main_text\модели\молель_1\рисунки_4_3\случай_1\уст_равн.jpg"/>
                    <pic:cNvPicPr>
                      <a:picLocks noChangeAspect="1" noChangeArrowheads="1"/>
                    </pic:cNvPicPr>
                  </pic:nvPicPr>
                  <pic:blipFill>
                    <a:blip r:embed="rId168" cstate="print"/>
                    <a:srcRect/>
                    <a:stretch>
                      <a:fillRect/>
                    </a:stretch>
                  </pic:blipFill>
                  <pic:spPr bwMode="auto">
                    <a:xfrm>
                      <a:off x="0" y="0"/>
                      <a:ext cx="3079076" cy="2898041"/>
                    </a:xfrm>
                    <a:prstGeom prst="rect">
                      <a:avLst/>
                    </a:prstGeom>
                    <a:noFill/>
                    <a:ln w="9525">
                      <a:noFill/>
                      <a:miter lim="800000"/>
                      <a:headEnd/>
                      <a:tailEnd/>
                    </a:ln>
                  </pic:spPr>
                </pic:pic>
              </a:graphicData>
            </a:graphic>
          </wp:inline>
        </w:drawing>
      </w:r>
    </w:p>
    <w:p w:rsidR="00AD7F1B" w:rsidRDefault="00AD7F1B" w:rsidP="00AD7F1B">
      <w:pPr>
        <w:spacing w:after="0" w:line="360" w:lineRule="auto"/>
        <w:jc w:val="center"/>
        <w:rPr>
          <w:rStyle w:val="tlid-translation"/>
          <w:rFonts w:ascii="Times New Roman" w:hAnsi="Times New Roman" w:cs="Times New Roman"/>
          <w:sz w:val="28"/>
          <w:szCs w:val="28"/>
        </w:rPr>
      </w:pPr>
      <w:r w:rsidRPr="00AD7F1B">
        <w:rPr>
          <w:rStyle w:val="tlid-translation"/>
          <w:rFonts w:ascii="Times New Roman" w:hAnsi="Times New Roman" w:cs="Times New Roman"/>
          <w:sz w:val="28"/>
          <w:szCs w:val="28"/>
          <w:lang w:val="uk-UA"/>
        </w:rPr>
        <w:t xml:space="preserve">Рисунок 4.8 - </w:t>
      </w:r>
      <w:r w:rsidR="00DE6D79" w:rsidRPr="00AD7F1B">
        <w:rPr>
          <w:rStyle w:val="tlid-translation"/>
          <w:rFonts w:ascii="Times New Roman" w:hAnsi="Times New Roman" w:cs="Times New Roman"/>
          <w:sz w:val="28"/>
          <w:szCs w:val="28"/>
        </w:rPr>
        <w:t>Одне стійке положення рівноваги (A = 33, n = 0.2, d = 0.1, s = 0.3, l = 0.5,</w:t>
      </w:r>
      <w:r w:rsidRPr="00AD7F1B">
        <w:rPr>
          <w:rStyle w:val="tlid-translation"/>
          <w:rFonts w:ascii="Times New Roman" w:hAnsi="Times New Roman" w:cs="Times New Roman"/>
          <w:sz w:val="28"/>
          <w:szCs w:val="28"/>
        </w:rPr>
        <w:t xml:space="preserve"> u2 = 3.3, m2 = 7.4, k (0) = 0)</w:t>
      </w:r>
    </w:p>
    <w:p w:rsidR="00AD7F1B" w:rsidRPr="00AD7F1B" w:rsidRDefault="00AD7F1B" w:rsidP="00AD7F1B">
      <w:pPr>
        <w:spacing w:after="0" w:line="360" w:lineRule="auto"/>
        <w:jc w:val="center"/>
        <w:rPr>
          <w:rStyle w:val="tlid-translation"/>
          <w:rFonts w:ascii="Times New Roman" w:hAnsi="Times New Roman" w:cs="Times New Roman"/>
          <w:sz w:val="28"/>
          <w:szCs w:val="28"/>
        </w:rPr>
      </w:pPr>
    </w:p>
    <w:p w:rsidR="00DE6D79" w:rsidRPr="00FB7842" w:rsidRDefault="00DE6D79" w:rsidP="00FB7842">
      <w:pPr>
        <w:spacing w:after="0" w:line="360" w:lineRule="auto"/>
        <w:ind w:firstLine="709"/>
        <w:jc w:val="both"/>
        <w:rPr>
          <w:rFonts w:ascii="Times New Roman" w:hAnsi="Times New Roman" w:cs="Times New Roman"/>
          <w:sz w:val="28"/>
          <w:szCs w:val="28"/>
        </w:rPr>
      </w:pPr>
      <w:r w:rsidRPr="00FB7842">
        <w:rPr>
          <w:rStyle w:val="tlid-translation"/>
          <w:rFonts w:ascii="Times New Roman" w:hAnsi="Times New Roman" w:cs="Times New Roman"/>
          <w:sz w:val="28"/>
          <w:szCs w:val="28"/>
        </w:rPr>
        <w:t>Рівновага з коливаннями темпів економічного зростання (</w:t>
      </w:r>
      <w:r w:rsidRPr="00FB7842">
        <w:rPr>
          <w:rStyle w:val="tlid-translation"/>
          <w:rFonts w:ascii="Times New Roman" w:hAnsi="Times New Roman" w:cs="Times New Roman"/>
          <w:sz w:val="28"/>
          <w:szCs w:val="28"/>
          <w:lang w:val="uk-UA"/>
        </w:rPr>
        <w:t>добра</w:t>
      </w:r>
      <w:r w:rsidRPr="00FB7842">
        <w:rPr>
          <w:rStyle w:val="tlid-translation"/>
          <w:rFonts w:ascii="Times New Roman" w:hAnsi="Times New Roman" w:cs="Times New Roman"/>
          <w:sz w:val="28"/>
          <w:szCs w:val="28"/>
        </w:rPr>
        <w:t xml:space="preserve"> рівноваг</w:t>
      </w:r>
      <w:r w:rsidRPr="00FB7842">
        <w:rPr>
          <w:rStyle w:val="tlid-translation"/>
          <w:rFonts w:ascii="Times New Roman" w:hAnsi="Times New Roman" w:cs="Times New Roman"/>
          <w:sz w:val="28"/>
          <w:szCs w:val="28"/>
          <w:lang w:val="uk-UA"/>
        </w:rPr>
        <w:t>а</w:t>
      </w:r>
      <w:r w:rsidRPr="00FB7842">
        <w:rPr>
          <w:rStyle w:val="tlid-translation"/>
          <w:rFonts w:ascii="Times New Roman" w:hAnsi="Times New Roman" w:cs="Times New Roman"/>
          <w:sz w:val="28"/>
          <w:szCs w:val="28"/>
        </w:rPr>
        <w:t>). Точка перегину (kinf&gt; 0</w:t>
      </w:r>
      <w:r w:rsidRPr="00FB7842">
        <w:rPr>
          <w:rStyle w:val="tlid-translation"/>
          <w:rFonts w:ascii="Times New Roman" w:hAnsi="Times New Roman" w:cs="Times New Roman"/>
          <w:sz w:val="28"/>
          <w:szCs w:val="28"/>
          <w:lang w:val="uk-UA"/>
        </w:rPr>
        <w:t>)</w:t>
      </w:r>
      <w:r w:rsidRPr="00FB7842">
        <w:rPr>
          <w:rStyle w:val="tlid-translation"/>
          <w:rFonts w:ascii="Times New Roman" w:hAnsi="Times New Roman" w:cs="Times New Roman"/>
          <w:sz w:val="28"/>
          <w:szCs w:val="28"/>
        </w:rPr>
        <w:t>, більше нуля, темпи економічного зростання представляють коливання до досягнення унікального стабільного стійкого стану, яке досягається при високому рівні виробництва. </w:t>
      </w:r>
      <w:r w:rsidRPr="00FB7842">
        <w:rPr>
          <w:rFonts w:ascii="Times New Roman" w:hAnsi="Times New Roman" w:cs="Times New Roman"/>
          <w:sz w:val="28"/>
          <w:szCs w:val="28"/>
        </w:rPr>
        <w:br/>
      </w:r>
    </w:p>
    <w:p w:rsidR="00DE6D79" w:rsidRPr="000D70E8" w:rsidRDefault="00DE6D79" w:rsidP="00461706">
      <w:pPr>
        <w:tabs>
          <w:tab w:val="left" w:pos="960"/>
        </w:tabs>
        <w:spacing w:after="0" w:line="360" w:lineRule="auto"/>
        <w:jc w:val="center"/>
        <w:rPr>
          <w:rFonts w:ascii="Times New Roman" w:hAnsi="Times New Roman" w:cs="Times New Roman"/>
          <w:sz w:val="28"/>
          <w:szCs w:val="28"/>
        </w:rPr>
      </w:pPr>
      <w:r w:rsidRPr="000D70E8">
        <w:rPr>
          <w:rFonts w:ascii="Times New Roman" w:hAnsi="Times New Roman" w:cs="Times New Roman"/>
          <w:noProof/>
          <w:sz w:val="28"/>
          <w:szCs w:val="28"/>
          <w:lang w:eastAsia="ru-RU"/>
        </w:rPr>
        <w:drawing>
          <wp:inline distT="0" distB="0" distL="0" distR="0">
            <wp:extent cx="2631037" cy="2097233"/>
            <wp:effectExtent l="19050" t="0" r="0" b="0"/>
            <wp:docPr id="125" name="Рисунок 8" descr="C:\актуальный_круг_19\Курсы_КПИ\инвестиции_DS\нау\по_делу\main_text\модели\молель_1\рисунки_4_3\случай_1\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актуальный_круг_19\Курсы_КПИ\инвестиции_DS\нау\по_делу\main_text\модели\молель_1\рисунки_4_3\случай_1\s.jpg"/>
                    <pic:cNvPicPr>
                      <a:picLocks noChangeAspect="1" noChangeArrowheads="1"/>
                    </pic:cNvPicPr>
                  </pic:nvPicPr>
                  <pic:blipFill>
                    <a:blip r:embed="rId169" cstate="print"/>
                    <a:srcRect/>
                    <a:stretch>
                      <a:fillRect/>
                    </a:stretch>
                  </pic:blipFill>
                  <pic:spPr bwMode="auto">
                    <a:xfrm>
                      <a:off x="0" y="0"/>
                      <a:ext cx="2631748" cy="2097800"/>
                    </a:xfrm>
                    <a:prstGeom prst="rect">
                      <a:avLst/>
                    </a:prstGeom>
                    <a:noFill/>
                    <a:ln w="9525">
                      <a:noFill/>
                      <a:miter lim="800000"/>
                      <a:headEnd/>
                      <a:tailEnd/>
                    </a:ln>
                  </pic:spPr>
                </pic:pic>
              </a:graphicData>
            </a:graphic>
          </wp:inline>
        </w:drawing>
      </w:r>
      <w:r w:rsidRPr="000D70E8">
        <w:rPr>
          <w:rFonts w:ascii="Times New Roman" w:hAnsi="Times New Roman" w:cs="Times New Roman"/>
          <w:noProof/>
          <w:sz w:val="28"/>
          <w:szCs w:val="28"/>
          <w:lang w:eastAsia="ru-RU"/>
        </w:rPr>
        <w:drawing>
          <wp:inline distT="0" distB="0" distL="0" distR="0">
            <wp:extent cx="2665535" cy="2225970"/>
            <wp:effectExtent l="19050" t="0" r="1465" b="0"/>
            <wp:docPr id="126" name="Рисунок 9" descr="C:\актуальный_круг_19\Курсы_КПИ\инвестиции_DS\нау\по_делу\main_text\модели\молель_1\рисунки_4_3\случай_1\s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актуальный_круг_19\Курсы_КПИ\инвестиции_DS\нау\по_делу\main_text\модели\молель_1\рисунки_4_3\случай_1\s_L.jpg"/>
                    <pic:cNvPicPr>
                      <a:picLocks noChangeAspect="1" noChangeArrowheads="1"/>
                    </pic:cNvPicPr>
                  </pic:nvPicPr>
                  <pic:blipFill>
                    <a:blip r:embed="rId170" cstate="print"/>
                    <a:srcRect/>
                    <a:stretch>
                      <a:fillRect/>
                    </a:stretch>
                  </pic:blipFill>
                  <pic:spPr bwMode="auto">
                    <a:xfrm>
                      <a:off x="0" y="0"/>
                      <a:ext cx="2666337" cy="2226640"/>
                    </a:xfrm>
                    <a:prstGeom prst="rect">
                      <a:avLst/>
                    </a:prstGeom>
                    <a:noFill/>
                    <a:ln w="9525">
                      <a:noFill/>
                      <a:miter lim="800000"/>
                      <a:headEnd/>
                      <a:tailEnd/>
                    </a:ln>
                  </pic:spPr>
                </pic:pic>
              </a:graphicData>
            </a:graphic>
          </wp:inline>
        </w:drawing>
      </w:r>
    </w:p>
    <w:p w:rsidR="00DE6D79" w:rsidRPr="00461706" w:rsidRDefault="00461706" w:rsidP="00461706">
      <w:pPr>
        <w:spacing w:after="0" w:line="360" w:lineRule="auto"/>
        <w:jc w:val="center"/>
        <w:rPr>
          <w:rFonts w:ascii="Times New Roman" w:hAnsi="Times New Roman" w:cs="Times New Roman"/>
          <w:sz w:val="28"/>
          <w:szCs w:val="28"/>
        </w:rPr>
      </w:pPr>
      <w:r w:rsidRPr="00461706">
        <w:rPr>
          <w:rStyle w:val="tlid-translation"/>
          <w:rFonts w:ascii="Times New Roman" w:hAnsi="Times New Roman" w:cs="Times New Roman"/>
          <w:sz w:val="28"/>
          <w:szCs w:val="28"/>
          <w:lang w:val="uk-UA"/>
        </w:rPr>
        <w:lastRenderedPageBreak/>
        <w:t>Рисунок 4.9 -</w:t>
      </w:r>
      <w:r w:rsidR="00DE6D79" w:rsidRPr="00461706">
        <w:rPr>
          <w:rStyle w:val="tlid-translation"/>
          <w:rFonts w:ascii="Times New Roman" w:hAnsi="Times New Roman" w:cs="Times New Roman"/>
          <w:sz w:val="28"/>
          <w:szCs w:val="28"/>
        </w:rPr>
        <w:t xml:space="preserve"> Вплив параметр</w:t>
      </w:r>
      <w:r w:rsidR="00DE6D79" w:rsidRPr="00461706">
        <w:rPr>
          <w:rStyle w:val="tlid-translation"/>
          <w:rFonts w:ascii="Times New Roman" w:hAnsi="Times New Roman" w:cs="Times New Roman"/>
          <w:sz w:val="28"/>
          <w:szCs w:val="28"/>
          <w:lang w:val="uk-UA"/>
        </w:rPr>
        <w:t>а</w:t>
      </w:r>
      <w:r w:rsidR="00DE6D79" w:rsidRPr="00461706">
        <w:rPr>
          <w:rStyle w:val="tlid-translation"/>
          <w:rFonts w:ascii="Times New Roman" w:hAnsi="Times New Roman" w:cs="Times New Roman"/>
          <w:sz w:val="28"/>
          <w:szCs w:val="28"/>
        </w:rPr>
        <w:t xml:space="preserve"> рівня заощаджень s рівняння на положення рівноваги та оцінка його стійкості через старші показники Ляпунова</w:t>
      </w:r>
      <w:r w:rsidR="00DE6D79" w:rsidRPr="00461706">
        <w:rPr>
          <w:rFonts w:ascii="Times New Roman" w:hAnsi="Times New Roman" w:cs="Times New Roman"/>
          <w:sz w:val="28"/>
          <w:szCs w:val="28"/>
        </w:rPr>
        <w:br/>
      </w:r>
    </w:p>
    <w:p w:rsidR="00DE6D79" w:rsidRPr="000D70E8" w:rsidRDefault="00DE6D79" w:rsidP="00461706">
      <w:pPr>
        <w:spacing w:after="0" w:line="360" w:lineRule="auto"/>
        <w:jc w:val="center"/>
        <w:rPr>
          <w:rFonts w:ascii="Times New Roman" w:hAnsi="Times New Roman" w:cs="Times New Roman"/>
          <w:b/>
          <w:sz w:val="28"/>
          <w:szCs w:val="28"/>
        </w:rPr>
      </w:pPr>
      <w:r w:rsidRPr="000D70E8">
        <w:rPr>
          <w:rFonts w:ascii="Times New Roman" w:hAnsi="Times New Roman" w:cs="Times New Roman"/>
          <w:b/>
          <w:noProof/>
          <w:sz w:val="28"/>
          <w:szCs w:val="28"/>
          <w:lang w:eastAsia="ru-RU"/>
        </w:rPr>
        <w:drawing>
          <wp:inline distT="0" distB="0" distL="0" distR="0">
            <wp:extent cx="2700704" cy="2160423"/>
            <wp:effectExtent l="19050" t="0" r="4396" b="0"/>
            <wp:docPr id="127" name="Рисунок 10" descr="C:\актуальный_круг_19\Курсы_КПИ\инвестиции_DS\нау\по_делу\main_text\модели\молель_1\рисунки_4_3\случай_1\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актуальный_круг_19\Курсы_КПИ\инвестиции_DS\нау\по_делу\main_text\модели\молель_1\рисунки_4_3\случай_1\l.jpg"/>
                    <pic:cNvPicPr>
                      <a:picLocks noChangeAspect="1" noChangeArrowheads="1"/>
                    </pic:cNvPicPr>
                  </pic:nvPicPr>
                  <pic:blipFill>
                    <a:blip r:embed="rId171" cstate="print"/>
                    <a:srcRect/>
                    <a:stretch>
                      <a:fillRect/>
                    </a:stretch>
                  </pic:blipFill>
                  <pic:spPr bwMode="auto">
                    <a:xfrm>
                      <a:off x="0" y="0"/>
                      <a:ext cx="2700636" cy="2160369"/>
                    </a:xfrm>
                    <a:prstGeom prst="rect">
                      <a:avLst/>
                    </a:prstGeom>
                    <a:noFill/>
                    <a:ln w="9525">
                      <a:noFill/>
                      <a:miter lim="800000"/>
                      <a:headEnd/>
                      <a:tailEnd/>
                    </a:ln>
                  </pic:spPr>
                </pic:pic>
              </a:graphicData>
            </a:graphic>
          </wp:inline>
        </w:drawing>
      </w:r>
      <w:r w:rsidRPr="000D70E8">
        <w:rPr>
          <w:rFonts w:ascii="Times New Roman" w:hAnsi="Times New Roman" w:cs="Times New Roman"/>
          <w:b/>
          <w:noProof/>
          <w:sz w:val="28"/>
          <w:szCs w:val="28"/>
          <w:lang w:eastAsia="ru-RU"/>
        </w:rPr>
        <w:drawing>
          <wp:inline distT="0" distB="0" distL="0" distR="0">
            <wp:extent cx="2702755" cy="2300202"/>
            <wp:effectExtent l="19050" t="0" r="2345" b="0"/>
            <wp:docPr id="1" name="Рисунок 11" descr="C:\актуальный_круг_19\Курсы_КПИ\инвестиции_DS\нау\по_делу\main_text\модели\молель_1\рисунки_4_3\случай_1\l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актуальный_круг_19\Курсы_КПИ\инвестиции_DS\нау\по_делу\main_text\модели\молель_1\рисунки_4_3\случай_1\l_L.jpg"/>
                    <pic:cNvPicPr>
                      <a:picLocks noChangeAspect="1" noChangeArrowheads="1"/>
                    </pic:cNvPicPr>
                  </pic:nvPicPr>
                  <pic:blipFill>
                    <a:blip r:embed="rId172" cstate="print"/>
                    <a:srcRect/>
                    <a:stretch>
                      <a:fillRect/>
                    </a:stretch>
                  </pic:blipFill>
                  <pic:spPr bwMode="auto">
                    <a:xfrm>
                      <a:off x="0" y="0"/>
                      <a:ext cx="2703580" cy="2300904"/>
                    </a:xfrm>
                    <a:prstGeom prst="rect">
                      <a:avLst/>
                    </a:prstGeom>
                    <a:noFill/>
                    <a:ln w="9525">
                      <a:noFill/>
                      <a:miter lim="800000"/>
                      <a:headEnd/>
                      <a:tailEnd/>
                    </a:ln>
                  </pic:spPr>
                </pic:pic>
              </a:graphicData>
            </a:graphic>
          </wp:inline>
        </w:drawing>
      </w:r>
    </w:p>
    <w:p w:rsidR="003634C6" w:rsidRDefault="00461706" w:rsidP="003634C6">
      <w:pPr>
        <w:spacing w:after="0" w:line="360" w:lineRule="auto"/>
        <w:jc w:val="center"/>
        <w:rPr>
          <w:rFonts w:ascii="Times New Roman" w:hAnsi="Times New Roman" w:cs="Times New Roman"/>
          <w:b/>
          <w:sz w:val="28"/>
          <w:szCs w:val="28"/>
        </w:rPr>
      </w:pPr>
      <w:r w:rsidRPr="00461706">
        <w:rPr>
          <w:rStyle w:val="tlid-translation"/>
          <w:rFonts w:ascii="Times New Roman" w:hAnsi="Times New Roman" w:cs="Times New Roman"/>
          <w:sz w:val="28"/>
          <w:szCs w:val="28"/>
        </w:rPr>
        <w:t>Рисунок 4.10 -</w:t>
      </w:r>
      <w:r w:rsidR="00DE6D79" w:rsidRPr="00461706">
        <w:rPr>
          <w:rStyle w:val="tlid-translation"/>
          <w:rFonts w:ascii="Times New Roman" w:hAnsi="Times New Roman" w:cs="Times New Roman"/>
          <w:sz w:val="28"/>
          <w:szCs w:val="28"/>
        </w:rPr>
        <w:t xml:space="preserve"> Вплив параметр</w:t>
      </w:r>
      <w:r w:rsidR="00DE6D79" w:rsidRPr="00461706">
        <w:rPr>
          <w:rStyle w:val="tlid-translation"/>
          <w:rFonts w:ascii="Times New Roman" w:hAnsi="Times New Roman" w:cs="Times New Roman"/>
          <w:sz w:val="28"/>
          <w:szCs w:val="28"/>
          <w:lang w:val="uk-UA"/>
        </w:rPr>
        <w:t>а</w:t>
      </w:r>
      <w:r w:rsidR="00DE6D79" w:rsidRPr="00461706">
        <w:rPr>
          <w:rStyle w:val="tlid-translation"/>
          <w:rFonts w:ascii="Times New Roman" w:hAnsi="Times New Roman" w:cs="Times New Roman"/>
          <w:sz w:val="28"/>
          <w:szCs w:val="28"/>
        </w:rPr>
        <w:t xml:space="preserve"> верхнього рівня насичення A рівняння на положення рівноваги та оцінка його стійкості через старші показники Ляпунова</w:t>
      </w:r>
      <w:r w:rsidR="00DE6D79" w:rsidRPr="00461706">
        <w:rPr>
          <w:rFonts w:ascii="Times New Roman" w:hAnsi="Times New Roman" w:cs="Times New Roman"/>
          <w:sz w:val="28"/>
          <w:szCs w:val="28"/>
        </w:rPr>
        <w:br/>
      </w:r>
      <w:r w:rsidR="00DE6D79" w:rsidRPr="000D70E8">
        <w:rPr>
          <w:rStyle w:val="tlid-translation"/>
          <w:rFonts w:ascii="Times New Roman" w:hAnsi="Times New Roman" w:cs="Times New Roman"/>
          <w:sz w:val="28"/>
          <w:szCs w:val="28"/>
        </w:rPr>
        <w:t>  </w:t>
      </w:r>
      <w:r w:rsidR="00DE6D79" w:rsidRPr="000D70E8">
        <w:rPr>
          <w:rFonts w:ascii="Times New Roman" w:hAnsi="Times New Roman" w:cs="Times New Roman"/>
          <w:sz w:val="28"/>
          <w:szCs w:val="28"/>
        </w:rPr>
        <w:br/>
      </w:r>
      <w:r w:rsidR="00DE6D79" w:rsidRPr="000D70E8">
        <w:rPr>
          <w:rFonts w:ascii="Times New Roman" w:hAnsi="Times New Roman" w:cs="Times New Roman"/>
          <w:sz w:val="28"/>
          <w:szCs w:val="28"/>
        </w:rPr>
        <w:br/>
      </w:r>
      <w:r w:rsidR="00DE6D79" w:rsidRPr="000D70E8">
        <w:rPr>
          <w:rFonts w:ascii="Times New Roman" w:hAnsi="Times New Roman" w:cs="Times New Roman"/>
          <w:b/>
          <w:noProof/>
          <w:sz w:val="28"/>
          <w:szCs w:val="28"/>
          <w:lang w:eastAsia="ru-RU"/>
        </w:rPr>
        <w:drawing>
          <wp:inline distT="0" distB="0" distL="0" distR="0">
            <wp:extent cx="2841381" cy="2264477"/>
            <wp:effectExtent l="19050" t="0" r="0" b="0"/>
            <wp:docPr id="2" name="Рисунок 12" descr="C:\актуальный_круг_19\Курсы_КПИ\инвестиции_DS\нау\по_делу\main_text\модели\молель_1\рисунки_4_3\случай_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актуальный_круг_19\Курсы_КПИ\инвестиции_DS\нау\по_делу\main_text\модели\молель_1\рисунки_4_3\случай_1\d.jpg"/>
                    <pic:cNvPicPr>
                      <a:picLocks noChangeAspect="1" noChangeArrowheads="1"/>
                    </pic:cNvPicPr>
                  </pic:nvPicPr>
                  <pic:blipFill>
                    <a:blip r:embed="rId173" cstate="print"/>
                    <a:srcRect/>
                    <a:stretch>
                      <a:fillRect/>
                    </a:stretch>
                  </pic:blipFill>
                  <pic:spPr bwMode="auto">
                    <a:xfrm>
                      <a:off x="0" y="0"/>
                      <a:ext cx="2842136" cy="2265079"/>
                    </a:xfrm>
                    <a:prstGeom prst="rect">
                      <a:avLst/>
                    </a:prstGeom>
                    <a:noFill/>
                    <a:ln w="9525">
                      <a:noFill/>
                      <a:miter lim="800000"/>
                      <a:headEnd/>
                      <a:tailEnd/>
                    </a:ln>
                  </pic:spPr>
                </pic:pic>
              </a:graphicData>
            </a:graphic>
          </wp:inline>
        </w:drawing>
      </w:r>
      <w:r w:rsidR="00DE6D79" w:rsidRPr="000D70E8">
        <w:rPr>
          <w:rFonts w:ascii="Times New Roman" w:hAnsi="Times New Roman" w:cs="Times New Roman"/>
          <w:b/>
          <w:noProof/>
          <w:sz w:val="28"/>
          <w:szCs w:val="28"/>
          <w:lang w:eastAsia="ru-RU"/>
        </w:rPr>
        <w:drawing>
          <wp:inline distT="0" distB="0" distL="0" distR="0">
            <wp:extent cx="2919975" cy="2491154"/>
            <wp:effectExtent l="19050" t="0" r="0" b="0"/>
            <wp:docPr id="3" name="Рисунок 13" descr="C:\актуальный_круг_19\Курсы_КПИ\инвестиции_DS\нау\по_делу\main_text\модели\молель_1\рисунки_4_3\случай_1\d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актуальный_круг_19\Курсы_КПИ\инвестиции_DS\нау\по_делу\main_text\модели\молель_1\рисунки_4_3\случай_1\d_L.jpg"/>
                    <pic:cNvPicPr>
                      <a:picLocks noChangeAspect="1" noChangeArrowheads="1"/>
                    </pic:cNvPicPr>
                  </pic:nvPicPr>
                  <pic:blipFill>
                    <a:blip r:embed="rId174" cstate="print"/>
                    <a:srcRect/>
                    <a:stretch>
                      <a:fillRect/>
                    </a:stretch>
                  </pic:blipFill>
                  <pic:spPr bwMode="auto">
                    <a:xfrm>
                      <a:off x="0" y="0"/>
                      <a:ext cx="2919871" cy="2491065"/>
                    </a:xfrm>
                    <a:prstGeom prst="rect">
                      <a:avLst/>
                    </a:prstGeom>
                    <a:noFill/>
                    <a:ln w="9525">
                      <a:noFill/>
                      <a:miter lim="800000"/>
                      <a:headEnd/>
                      <a:tailEnd/>
                    </a:ln>
                  </pic:spPr>
                </pic:pic>
              </a:graphicData>
            </a:graphic>
          </wp:inline>
        </w:drawing>
      </w:r>
    </w:p>
    <w:p w:rsidR="00DE6D79" w:rsidRPr="003634C6" w:rsidRDefault="003634C6" w:rsidP="003634C6">
      <w:pPr>
        <w:spacing w:after="0" w:line="360" w:lineRule="auto"/>
        <w:jc w:val="center"/>
        <w:rPr>
          <w:rStyle w:val="tlid-translation"/>
          <w:rFonts w:ascii="Times New Roman" w:hAnsi="Times New Roman" w:cs="Times New Roman"/>
          <w:sz w:val="28"/>
          <w:szCs w:val="28"/>
          <w:lang w:val="uk-UA"/>
        </w:rPr>
      </w:pPr>
      <w:r w:rsidRPr="003634C6">
        <w:rPr>
          <w:rStyle w:val="tlid-translation"/>
          <w:rFonts w:ascii="Times New Roman" w:hAnsi="Times New Roman" w:cs="Times New Roman"/>
          <w:sz w:val="28"/>
          <w:szCs w:val="28"/>
        </w:rPr>
        <w:t>Рисунок 4.11 -</w:t>
      </w:r>
      <w:r w:rsidR="00DE6D79" w:rsidRPr="003634C6">
        <w:rPr>
          <w:rStyle w:val="tlid-translation"/>
          <w:rFonts w:ascii="Times New Roman" w:hAnsi="Times New Roman" w:cs="Times New Roman"/>
          <w:sz w:val="28"/>
          <w:szCs w:val="28"/>
        </w:rPr>
        <w:t xml:space="preserve"> Вплив норм</w:t>
      </w:r>
      <w:r w:rsidR="00DE6D79" w:rsidRPr="003634C6">
        <w:rPr>
          <w:rStyle w:val="tlid-translation"/>
          <w:rFonts w:ascii="Times New Roman" w:hAnsi="Times New Roman" w:cs="Times New Roman"/>
          <w:sz w:val="28"/>
          <w:szCs w:val="28"/>
          <w:lang w:val="uk-UA"/>
        </w:rPr>
        <w:t>и</w:t>
      </w:r>
      <w:r w:rsidR="00DE6D79" w:rsidRPr="003634C6">
        <w:rPr>
          <w:rStyle w:val="tlid-translation"/>
          <w:rFonts w:ascii="Times New Roman" w:hAnsi="Times New Roman" w:cs="Times New Roman"/>
          <w:sz w:val="28"/>
          <w:szCs w:val="28"/>
        </w:rPr>
        <w:t xml:space="preserve"> амортизації d в рівняння на положення рівноваги та оцінка </w:t>
      </w:r>
      <w:r w:rsidR="00DE6D79" w:rsidRPr="003634C6">
        <w:rPr>
          <w:rStyle w:val="tlid-translation"/>
          <w:rFonts w:ascii="Times New Roman" w:hAnsi="Times New Roman" w:cs="Times New Roman"/>
          <w:sz w:val="28"/>
          <w:szCs w:val="28"/>
          <w:lang w:val="uk-UA"/>
        </w:rPr>
        <w:t>її</w:t>
      </w:r>
      <w:r w:rsidR="00DE6D79" w:rsidRPr="003634C6">
        <w:rPr>
          <w:rStyle w:val="tlid-translation"/>
          <w:rFonts w:ascii="Times New Roman" w:hAnsi="Times New Roman" w:cs="Times New Roman"/>
          <w:sz w:val="28"/>
          <w:szCs w:val="28"/>
        </w:rPr>
        <w:t xml:space="preserve"> стійкості через старші показники Ляпунова</w:t>
      </w:r>
    </w:p>
    <w:p w:rsidR="00DE6D79" w:rsidRPr="000D70E8" w:rsidRDefault="00DE6D79" w:rsidP="00E7215A">
      <w:pPr>
        <w:spacing w:after="0" w:line="360" w:lineRule="auto"/>
        <w:rPr>
          <w:rFonts w:ascii="Times New Roman" w:hAnsi="Times New Roman" w:cs="Times New Roman"/>
          <w:b/>
          <w:noProof/>
          <w:sz w:val="28"/>
          <w:szCs w:val="28"/>
          <w:lang w:val="uk-UA"/>
        </w:rPr>
      </w:pPr>
    </w:p>
    <w:p w:rsidR="00DE6D79" w:rsidRPr="000D70E8" w:rsidRDefault="00DE6D79" w:rsidP="003634C6">
      <w:pPr>
        <w:spacing w:after="0" w:line="360" w:lineRule="auto"/>
        <w:jc w:val="center"/>
        <w:rPr>
          <w:rFonts w:ascii="Times New Roman" w:hAnsi="Times New Roman" w:cs="Times New Roman"/>
          <w:b/>
          <w:sz w:val="28"/>
          <w:szCs w:val="28"/>
        </w:rPr>
      </w:pPr>
      <w:r w:rsidRPr="000D70E8">
        <w:rPr>
          <w:rFonts w:ascii="Times New Roman" w:hAnsi="Times New Roman" w:cs="Times New Roman"/>
          <w:b/>
          <w:noProof/>
          <w:sz w:val="28"/>
          <w:szCs w:val="28"/>
          <w:lang w:eastAsia="ru-RU"/>
        </w:rPr>
        <w:lastRenderedPageBreak/>
        <w:drawing>
          <wp:inline distT="0" distB="0" distL="0" distR="0">
            <wp:extent cx="2841381" cy="2277869"/>
            <wp:effectExtent l="19050" t="0" r="0" b="0"/>
            <wp:docPr id="4" name="Рисунок 17" descr="C:\актуальный_круг_19\Курсы_КПИ\инвестиции_DS\нау\по_делу\main_text\модели\молель_1\рисунки_4_3\случай_1\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актуальный_круг_19\Курсы_КПИ\инвестиции_DS\нау\по_делу\main_text\модели\молель_1\рисунки_4_3\случай_1\n.jpg"/>
                    <pic:cNvPicPr>
                      <a:picLocks noChangeAspect="1" noChangeArrowheads="1"/>
                    </pic:cNvPicPr>
                  </pic:nvPicPr>
                  <pic:blipFill>
                    <a:blip r:embed="rId175" cstate="print"/>
                    <a:srcRect/>
                    <a:stretch>
                      <a:fillRect/>
                    </a:stretch>
                  </pic:blipFill>
                  <pic:spPr bwMode="auto">
                    <a:xfrm>
                      <a:off x="0" y="0"/>
                      <a:ext cx="2843483" cy="2279554"/>
                    </a:xfrm>
                    <a:prstGeom prst="rect">
                      <a:avLst/>
                    </a:prstGeom>
                    <a:noFill/>
                    <a:ln w="9525">
                      <a:noFill/>
                      <a:miter lim="800000"/>
                      <a:headEnd/>
                      <a:tailEnd/>
                    </a:ln>
                  </pic:spPr>
                </pic:pic>
              </a:graphicData>
            </a:graphic>
          </wp:inline>
        </w:drawing>
      </w:r>
      <w:r w:rsidRPr="000D70E8">
        <w:rPr>
          <w:rFonts w:ascii="Times New Roman" w:hAnsi="Times New Roman" w:cs="Times New Roman"/>
          <w:b/>
          <w:noProof/>
          <w:sz w:val="28"/>
          <w:szCs w:val="28"/>
          <w:lang w:eastAsia="ru-RU"/>
        </w:rPr>
        <w:drawing>
          <wp:inline distT="0" distB="0" distL="0" distR="0">
            <wp:extent cx="2777811" cy="2349099"/>
            <wp:effectExtent l="19050" t="0" r="3489" b="0"/>
            <wp:docPr id="5" name="Рисунок 18" descr="C:\актуальный_круг_19\Курсы_КПИ\инвестиции_DS\нау\по_делу\main_text\модели\молель_1\рисунки_4_3\случай_1\n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актуальный_круг_19\Курсы_КПИ\инвестиции_DS\нау\по_делу\main_text\модели\молель_1\рисунки_4_3\случай_1\n_L.jpg"/>
                    <pic:cNvPicPr>
                      <a:picLocks noChangeAspect="1" noChangeArrowheads="1"/>
                    </pic:cNvPicPr>
                  </pic:nvPicPr>
                  <pic:blipFill>
                    <a:blip r:embed="rId176" cstate="print"/>
                    <a:srcRect/>
                    <a:stretch>
                      <a:fillRect/>
                    </a:stretch>
                  </pic:blipFill>
                  <pic:spPr bwMode="auto">
                    <a:xfrm>
                      <a:off x="0" y="0"/>
                      <a:ext cx="2778670" cy="2349825"/>
                    </a:xfrm>
                    <a:prstGeom prst="rect">
                      <a:avLst/>
                    </a:prstGeom>
                    <a:noFill/>
                    <a:ln w="9525">
                      <a:noFill/>
                      <a:miter lim="800000"/>
                      <a:headEnd/>
                      <a:tailEnd/>
                    </a:ln>
                  </pic:spPr>
                </pic:pic>
              </a:graphicData>
            </a:graphic>
          </wp:inline>
        </w:drawing>
      </w:r>
    </w:p>
    <w:p w:rsidR="003634C6" w:rsidRDefault="003634C6" w:rsidP="003634C6">
      <w:pPr>
        <w:spacing w:after="0" w:line="360" w:lineRule="auto"/>
        <w:jc w:val="center"/>
        <w:rPr>
          <w:rFonts w:ascii="Times New Roman" w:hAnsi="Times New Roman" w:cs="Times New Roman"/>
          <w:sz w:val="28"/>
          <w:szCs w:val="28"/>
        </w:rPr>
      </w:pPr>
      <w:r w:rsidRPr="003634C6">
        <w:rPr>
          <w:rStyle w:val="tlid-translation"/>
          <w:rFonts w:ascii="Times New Roman" w:hAnsi="Times New Roman" w:cs="Times New Roman"/>
          <w:sz w:val="28"/>
          <w:szCs w:val="28"/>
          <w:lang w:val="uk-UA"/>
        </w:rPr>
        <w:t>Рисунок 4.12 -</w:t>
      </w:r>
      <w:r w:rsidR="00DE6D79" w:rsidRPr="003634C6">
        <w:rPr>
          <w:rStyle w:val="tlid-translation"/>
          <w:rFonts w:ascii="Times New Roman" w:hAnsi="Times New Roman" w:cs="Times New Roman"/>
          <w:sz w:val="28"/>
          <w:szCs w:val="28"/>
        </w:rPr>
        <w:t xml:space="preserve"> Вплив зростання населеня n в рівняння на положення рівноваги та оцінка його стійкості через старші показники Ляпунова</w:t>
      </w:r>
    </w:p>
    <w:p w:rsidR="00F25287" w:rsidRDefault="00F25287" w:rsidP="00F25287">
      <w:pPr>
        <w:spacing w:after="0" w:line="360" w:lineRule="auto"/>
        <w:rPr>
          <w:rStyle w:val="tlid-translation"/>
          <w:rFonts w:ascii="Times New Roman" w:hAnsi="Times New Roman" w:cs="Times New Roman"/>
          <w:sz w:val="28"/>
          <w:szCs w:val="28"/>
        </w:rPr>
      </w:pPr>
    </w:p>
    <w:p w:rsidR="00F25287" w:rsidRPr="00F25287" w:rsidRDefault="00F25287" w:rsidP="00F25287">
      <w:pPr>
        <w:spacing w:after="0" w:line="360" w:lineRule="auto"/>
        <w:ind w:firstLine="708"/>
        <w:rPr>
          <w:rStyle w:val="tlid-translation"/>
          <w:rFonts w:ascii="Times New Roman" w:hAnsi="Times New Roman" w:cs="Times New Roman"/>
          <w:sz w:val="28"/>
          <w:szCs w:val="28"/>
          <w:lang w:val="uk-UA"/>
        </w:rPr>
      </w:pPr>
      <w:r w:rsidRPr="00F25287">
        <w:rPr>
          <w:rStyle w:val="tlid-translation"/>
          <w:rFonts w:ascii="Times New Roman" w:hAnsi="Times New Roman" w:cs="Times New Roman"/>
          <w:sz w:val="28"/>
          <w:szCs w:val="28"/>
        </w:rPr>
        <w:t>Випадок 2. Два стійких поло</w:t>
      </w:r>
      <w:r>
        <w:rPr>
          <w:rStyle w:val="tlid-translation"/>
          <w:rFonts w:ascii="Times New Roman" w:hAnsi="Times New Roman" w:cs="Times New Roman"/>
          <w:sz w:val="28"/>
          <w:szCs w:val="28"/>
        </w:rPr>
        <w:t>ження рівноваги</w:t>
      </w:r>
      <w:r w:rsidRPr="00F25287">
        <w:rPr>
          <w:rStyle w:val="tlid-translation"/>
          <w:rFonts w:ascii="Times New Roman" w:hAnsi="Times New Roman" w:cs="Times New Roman"/>
          <w:sz w:val="28"/>
          <w:szCs w:val="28"/>
        </w:rPr>
        <w:t xml:space="preserve"> </w:t>
      </w:r>
      <w:r>
        <w:rPr>
          <w:rStyle w:val="tlid-translation"/>
          <w:rFonts w:ascii="Times New Roman" w:hAnsi="Times New Roman" w:cs="Times New Roman"/>
          <w:sz w:val="28"/>
          <w:szCs w:val="28"/>
        </w:rPr>
        <w:t>і одне нестійке</w:t>
      </w:r>
      <w:r>
        <w:rPr>
          <w:rStyle w:val="tlid-translation"/>
          <w:rFonts w:ascii="Times New Roman" w:hAnsi="Times New Roman" w:cs="Times New Roman"/>
          <w:sz w:val="28"/>
          <w:szCs w:val="28"/>
          <w:lang w:val="uk-UA"/>
        </w:rPr>
        <w:t>:</w:t>
      </w:r>
    </w:p>
    <w:p w:rsidR="00DE6D79" w:rsidRPr="00F25287" w:rsidRDefault="00F25287" w:rsidP="00F25287">
      <w:pPr>
        <w:spacing w:after="0" w:line="360" w:lineRule="auto"/>
        <w:ind w:firstLine="708"/>
        <w:jc w:val="center"/>
        <w:rPr>
          <w:rStyle w:val="tlid-translation"/>
          <w:rFonts w:ascii="Times New Roman" w:hAnsi="Times New Roman" w:cs="Times New Roman"/>
          <w:sz w:val="28"/>
          <w:szCs w:val="28"/>
        </w:rPr>
      </w:pPr>
      <w:r w:rsidRPr="000D70E8">
        <w:rPr>
          <w:rFonts w:ascii="Times New Roman" w:hAnsi="Times New Roman" w:cs="Times New Roman"/>
          <w:noProof/>
          <w:sz w:val="28"/>
          <w:szCs w:val="28"/>
          <w:lang w:eastAsia="ru-RU"/>
        </w:rPr>
        <w:drawing>
          <wp:inline distT="0" distB="0" distL="0" distR="0" wp14:anchorId="45A4CC54" wp14:editId="5E3F97AB">
            <wp:extent cx="3110177" cy="3012831"/>
            <wp:effectExtent l="19050" t="0" r="0" b="0"/>
            <wp:docPr id="6" name="Рисунок 22" descr="C:\актуальный_круг_19\Курсы_КПИ\инвестиции_DS\нау\по_делу\main_text\модели\молель_1\рисунки_4_3\случай_2\уст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актуальный_круг_19\Курсы_КПИ\инвестиции_DS\нау\по_делу\main_text\модели\молель_1\рисунки_4_3\случай_2\уст_2.jpg"/>
                    <pic:cNvPicPr>
                      <a:picLocks noChangeAspect="1" noChangeArrowheads="1"/>
                    </pic:cNvPicPr>
                  </pic:nvPicPr>
                  <pic:blipFill>
                    <a:blip r:embed="rId177" cstate="print"/>
                    <a:srcRect/>
                    <a:stretch>
                      <a:fillRect/>
                    </a:stretch>
                  </pic:blipFill>
                  <pic:spPr bwMode="auto">
                    <a:xfrm>
                      <a:off x="0" y="0"/>
                      <a:ext cx="3110327" cy="3012976"/>
                    </a:xfrm>
                    <a:prstGeom prst="rect">
                      <a:avLst/>
                    </a:prstGeom>
                    <a:noFill/>
                    <a:ln w="9525">
                      <a:noFill/>
                      <a:miter lim="800000"/>
                      <a:headEnd/>
                      <a:tailEnd/>
                    </a:ln>
                  </pic:spPr>
                </pic:pic>
              </a:graphicData>
            </a:graphic>
          </wp:inline>
        </w:drawing>
      </w:r>
    </w:p>
    <w:p w:rsidR="00F25287" w:rsidRPr="00F25287" w:rsidRDefault="00F25287" w:rsidP="00F25287">
      <w:pPr>
        <w:spacing w:after="0" w:line="360" w:lineRule="auto"/>
        <w:jc w:val="center"/>
        <w:rPr>
          <w:rStyle w:val="tlid-translation"/>
          <w:rFonts w:ascii="Times New Roman" w:hAnsi="Times New Roman" w:cs="Times New Roman"/>
          <w:sz w:val="28"/>
          <w:szCs w:val="28"/>
        </w:rPr>
      </w:pPr>
      <w:r w:rsidRPr="00F25287">
        <w:rPr>
          <w:rStyle w:val="tlid-translation"/>
          <w:rFonts w:ascii="Times New Roman" w:hAnsi="Times New Roman" w:cs="Times New Roman"/>
          <w:sz w:val="28"/>
          <w:szCs w:val="28"/>
          <w:lang w:val="uk-UA"/>
        </w:rPr>
        <w:t>Рисунок 4.13 -</w:t>
      </w:r>
      <w:r w:rsidR="00DE6D79" w:rsidRPr="00F25287">
        <w:rPr>
          <w:rStyle w:val="tlid-translation"/>
          <w:rFonts w:ascii="Times New Roman" w:hAnsi="Times New Roman" w:cs="Times New Roman"/>
          <w:sz w:val="28"/>
          <w:szCs w:val="28"/>
        </w:rPr>
        <w:t xml:space="preserve"> Точка B нестійка справа, точка C стійка зліва (A = 33, n = 0.2, d = 0.1, s = 0.3, l = 0.5</w:t>
      </w:r>
      <w:r>
        <w:rPr>
          <w:rStyle w:val="tlid-translation"/>
          <w:rFonts w:ascii="Times New Roman" w:hAnsi="Times New Roman" w:cs="Times New Roman"/>
          <w:sz w:val="28"/>
          <w:szCs w:val="28"/>
        </w:rPr>
        <w:t>, u2 = 10, m2 = 7.4, k (0) = 0)</w:t>
      </w:r>
    </w:p>
    <w:p w:rsidR="00F25287" w:rsidRDefault="00F25287" w:rsidP="00E7215A">
      <w:pPr>
        <w:spacing w:after="0" w:line="360" w:lineRule="auto"/>
        <w:rPr>
          <w:rStyle w:val="tlid-translation"/>
          <w:rFonts w:ascii="Times New Roman" w:hAnsi="Times New Roman" w:cs="Times New Roman"/>
          <w:b/>
          <w:sz w:val="28"/>
          <w:szCs w:val="28"/>
        </w:rPr>
      </w:pPr>
    </w:p>
    <w:p w:rsidR="00F25287" w:rsidRPr="00F25287" w:rsidRDefault="00F25287" w:rsidP="00F25287">
      <w:pPr>
        <w:spacing w:after="0" w:line="360" w:lineRule="auto"/>
        <w:ind w:firstLine="709"/>
        <w:jc w:val="both"/>
        <w:rPr>
          <w:rStyle w:val="tlid-translation"/>
          <w:rFonts w:ascii="Times New Roman" w:hAnsi="Times New Roman" w:cs="Times New Roman"/>
          <w:sz w:val="28"/>
          <w:szCs w:val="28"/>
          <w:lang w:val="uk-UA"/>
        </w:rPr>
      </w:pPr>
      <w:r w:rsidRPr="00F25287">
        <w:rPr>
          <w:rStyle w:val="tlid-translation"/>
          <w:rFonts w:ascii="Times New Roman" w:hAnsi="Times New Roman" w:cs="Times New Roman"/>
          <w:sz w:val="28"/>
          <w:szCs w:val="28"/>
        </w:rPr>
        <w:t xml:space="preserve">Пастки бідності. Перше </w:t>
      </w:r>
      <w:r w:rsidRPr="00F25287">
        <w:rPr>
          <w:rStyle w:val="tlid-translation"/>
          <w:rFonts w:ascii="Times New Roman" w:hAnsi="Times New Roman" w:cs="Times New Roman"/>
          <w:sz w:val="28"/>
          <w:szCs w:val="28"/>
          <w:lang w:val="uk-UA"/>
        </w:rPr>
        <w:t xml:space="preserve">положення </w:t>
      </w:r>
      <w:r w:rsidRPr="00F25287">
        <w:rPr>
          <w:rStyle w:val="tlid-translation"/>
          <w:rFonts w:ascii="Times New Roman" w:hAnsi="Times New Roman" w:cs="Times New Roman"/>
          <w:sz w:val="28"/>
          <w:szCs w:val="28"/>
        </w:rPr>
        <w:t>рівноваг</w:t>
      </w:r>
      <w:r w:rsidRPr="00F25287">
        <w:rPr>
          <w:rStyle w:val="tlid-translation"/>
          <w:rFonts w:ascii="Times New Roman" w:hAnsi="Times New Roman" w:cs="Times New Roman"/>
          <w:sz w:val="28"/>
          <w:szCs w:val="28"/>
          <w:lang w:val="uk-UA"/>
        </w:rPr>
        <w:t>и</w:t>
      </w:r>
      <w:r w:rsidRPr="00F25287">
        <w:rPr>
          <w:rStyle w:val="tlid-translation"/>
          <w:rFonts w:ascii="Times New Roman" w:hAnsi="Times New Roman" w:cs="Times New Roman"/>
          <w:sz w:val="28"/>
          <w:szCs w:val="28"/>
        </w:rPr>
        <w:t>, яке більше нуля, є пасткою бідності. Тільки збільшення виробництва може до</w:t>
      </w:r>
      <w:r>
        <w:rPr>
          <w:rStyle w:val="tlid-translation"/>
          <w:rFonts w:ascii="Times New Roman" w:hAnsi="Times New Roman" w:cs="Times New Roman"/>
          <w:sz w:val="28"/>
          <w:szCs w:val="28"/>
        </w:rPr>
        <w:t>зволити вийти з пастки бідності</w:t>
      </w:r>
      <w:r>
        <w:rPr>
          <w:rStyle w:val="tlid-translation"/>
          <w:rFonts w:ascii="Times New Roman" w:hAnsi="Times New Roman" w:cs="Times New Roman"/>
          <w:sz w:val="28"/>
          <w:szCs w:val="28"/>
          <w:lang w:val="uk-UA"/>
        </w:rPr>
        <w:t>.</w:t>
      </w:r>
    </w:p>
    <w:p w:rsidR="00DE6D79" w:rsidRPr="00F25287" w:rsidRDefault="00DE6D79" w:rsidP="00F25287">
      <w:pPr>
        <w:spacing w:after="0" w:line="360" w:lineRule="auto"/>
        <w:jc w:val="center"/>
        <w:rPr>
          <w:rStyle w:val="tlid-translation"/>
          <w:rFonts w:ascii="Times New Roman" w:hAnsi="Times New Roman" w:cs="Times New Roman"/>
          <w:sz w:val="28"/>
          <w:szCs w:val="28"/>
        </w:rPr>
      </w:pPr>
      <w:r w:rsidRPr="000D70E8">
        <w:rPr>
          <w:rFonts w:ascii="Times New Roman" w:hAnsi="Times New Roman" w:cs="Times New Roman"/>
          <w:b/>
          <w:noProof/>
          <w:sz w:val="28"/>
          <w:szCs w:val="28"/>
          <w:lang w:eastAsia="ru-RU"/>
        </w:rPr>
        <w:lastRenderedPageBreak/>
        <w:drawing>
          <wp:inline distT="0" distB="0" distL="0" distR="0">
            <wp:extent cx="3267075" cy="3078726"/>
            <wp:effectExtent l="0" t="0" r="0" b="0"/>
            <wp:docPr id="7" name="Рисунок 23" descr="C:\актуальный_круг_19\Курсы_КПИ\инвестиции_DS\нау\по_делу\main_text\модели\молель_1\рисунки_4_3\случай_2\уст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актуальный_круг_19\Курсы_КПИ\инвестиции_DS\нау\по_делу\main_text\модели\молель_1\рисунки_4_3\случай_2\уст_3.jpg"/>
                    <pic:cNvPicPr>
                      <a:picLocks noChangeAspect="1" noChangeArrowheads="1"/>
                    </pic:cNvPicPr>
                  </pic:nvPicPr>
                  <pic:blipFill>
                    <a:blip r:embed="rId178" cstate="print"/>
                    <a:srcRect/>
                    <a:stretch>
                      <a:fillRect/>
                    </a:stretch>
                  </pic:blipFill>
                  <pic:spPr bwMode="auto">
                    <a:xfrm>
                      <a:off x="0" y="0"/>
                      <a:ext cx="3271846" cy="3083222"/>
                    </a:xfrm>
                    <a:prstGeom prst="rect">
                      <a:avLst/>
                    </a:prstGeom>
                    <a:noFill/>
                    <a:ln w="9525">
                      <a:noFill/>
                      <a:miter lim="800000"/>
                      <a:headEnd/>
                      <a:tailEnd/>
                    </a:ln>
                  </pic:spPr>
                </pic:pic>
              </a:graphicData>
            </a:graphic>
          </wp:inline>
        </w:drawing>
      </w:r>
    </w:p>
    <w:p w:rsidR="00F25287" w:rsidRDefault="00F25287" w:rsidP="00F25287">
      <w:pPr>
        <w:spacing w:after="0" w:line="360" w:lineRule="auto"/>
        <w:jc w:val="center"/>
        <w:rPr>
          <w:rStyle w:val="tlid-translation"/>
          <w:rFonts w:ascii="Times New Roman" w:hAnsi="Times New Roman" w:cs="Times New Roman"/>
          <w:sz w:val="28"/>
          <w:szCs w:val="28"/>
        </w:rPr>
      </w:pPr>
      <w:r w:rsidRPr="00F25287">
        <w:rPr>
          <w:rStyle w:val="tlid-translation"/>
          <w:rFonts w:ascii="Times New Roman" w:hAnsi="Times New Roman" w:cs="Times New Roman"/>
          <w:sz w:val="28"/>
          <w:szCs w:val="28"/>
          <w:lang w:val="uk-UA"/>
        </w:rPr>
        <w:t>Рисунок 4.14 -</w:t>
      </w:r>
      <w:r w:rsidR="00DE6D79" w:rsidRPr="00F25287">
        <w:rPr>
          <w:rStyle w:val="tlid-translation"/>
          <w:rFonts w:ascii="Times New Roman" w:hAnsi="Times New Roman" w:cs="Times New Roman"/>
          <w:sz w:val="28"/>
          <w:szCs w:val="28"/>
        </w:rPr>
        <w:t xml:space="preserve"> Точка C стійка справа</w:t>
      </w:r>
    </w:p>
    <w:p w:rsidR="005C1BD3" w:rsidRDefault="005C1BD3" w:rsidP="00F25287">
      <w:pPr>
        <w:spacing w:after="0" w:line="360" w:lineRule="auto"/>
        <w:jc w:val="center"/>
        <w:rPr>
          <w:rStyle w:val="tlid-translation"/>
          <w:rFonts w:ascii="Times New Roman" w:hAnsi="Times New Roman" w:cs="Times New Roman"/>
          <w:sz w:val="28"/>
          <w:szCs w:val="28"/>
        </w:rPr>
      </w:pPr>
    </w:p>
    <w:p w:rsidR="00F25287" w:rsidRDefault="00F25287" w:rsidP="00F25287">
      <w:pPr>
        <w:spacing w:after="0" w:line="360" w:lineRule="auto"/>
        <w:ind w:firstLine="708"/>
        <w:jc w:val="both"/>
        <w:rPr>
          <w:rFonts w:ascii="Times New Roman" w:hAnsi="Times New Roman" w:cs="Times New Roman"/>
          <w:sz w:val="28"/>
          <w:szCs w:val="28"/>
        </w:rPr>
      </w:pPr>
      <w:r>
        <w:rPr>
          <w:rStyle w:val="tlid-translation"/>
          <w:rFonts w:ascii="Times New Roman" w:hAnsi="Times New Roman" w:cs="Times New Roman"/>
          <w:sz w:val="28"/>
          <w:szCs w:val="28"/>
        </w:rPr>
        <w:t>Як видно з Рис</w:t>
      </w:r>
      <w:r w:rsidR="00DE6D79" w:rsidRPr="000D70E8">
        <w:rPr>
          <w:rStyle w:val="tlid-translation"/>
          <w:rFonts w:ascii="Times New Roman" w:hAnsi="Times New Roman" w:cs="Times New Roman"/>
          <w:sz w:val="28"/>
          <w:szCs w:val="28"/>
        </w:rPr>
        <w:t xml:space="preserve">. </w:t>
      </w:r>
      <w:r>
        <w:rPr>
          <w:rStyle w:val="tlid-translation"/>
          <w:rFonts w:ascii="Times New Roman" w:hAnsi="Times New Roman" w:cs="Times New Roman"/>
          <w:sz w:val="28"/>
          <w:szCs w:val="28"/>
          <w:lang w:val="uk-UA"/>
        </w:rPr>
        <w:t>10</w:t>
      </w:r>
      <w:r w:rsidR="00DE6D79" w:rsidRPr="000D70E8">
        <w:rPr>
          <w:rStyle w:val="tlid-translation"/>
          <w:rFonts w:ascii="Times New Roman" w:hAnsi="Times New Roman" w:cs="Times New Roman"/>
          <w:sz w:val="28"/>
          <w:szCs w:val="28"/>
        </w:rPr>
        <w:t xml:space="preserve"> точка C </w:t>
      </w:r>
      <w:r w:rsidR="00DE6D79" w:rsidRPr="000D70E8">
        <w:rPr>
          <w:rStyle w:val="tlid-translation"/>
          <w:rFonts w:ascii="Times New Roman" w:hAnsi="Times New Roman" w:cs="Times New Roman"/>
          <w:sz w:val="28"/>
          <w:szCs w:val="28"/>
          <w:lang w:val="uk-UA"/>
        </w:rPr>
        <w:t>є</w:t>
      </w:r>
      <w:r w:rsidR="00DE6D79" w:rsidRPr="000D70E8">
        <w:rPr>
          <w:rStyle w:val="tlid-translation"/>
          <w:rFonts w:ascii="Times New Roman" w:hAnsi="Times New Roman" w:cs="Times New Roman"/>
          <w:sz w:val="28"/>
          <w:szCs w:val="28"/>
        </w:rPr>
        <w:t xml:space="preserve"> </w:t>
      </w:r>
      <w:r w:rsidR="00DE6D79" w:rsidRPr="000D70E8">
        <w:rPr>
          <w:rStyle w:val="tlid-translation"/>
          <w:rFonts w:ascii="Times New Roman" w:hAnsi="Times New Roman" w:cs="Times New Roman"/>
          <w:sz w:val="28"/>
          <w:szCs w:val="28"/>
          <w:lang w:val="uk-UA"/>
        </w:rPr>
        <w:t>положенням</w:t>
      </w:r>
      <w:r w:rsidR="00DE6D79" w:rsidRPr="000D70E8">
        <w:rPr>
          <w:rStyle w:val="tlid-translation"/>
          <w:rFonts w:ascii="Times New Roman" w:hAnsi="Times New Roman" w:cs="Times New Roman"/>
          <w:sz w:val="28"/>
          <w:szCs w:val="28"/>
        </w:rPr>
        <w:t xml:space="preserve"> рівноваги для всіх траєкторій з початковими умовами з інтервалу k1 &lt;k (0) </w:t>
      </w:r>
      <w:r>
        <w:rPr>
          <w:rStyle w:val="tlid-translation"/>
          <w:rFonts w:ascii="Times New Roman" w:hAnsi="Times New Roman" w:cs="Times New Roman"/>
          <w:sz w:val="28"/>
          <w:szCs w:val="28"/>
        </w:rPr>
        <w:t>&lt;∞. Рівняння Солоу має обмежену кінцеву верхню межу</w:t>
      </w:r>
      <w:r w:rsidR="00DE6D79" w:rsidRPr="000D70E8">
        <w:rPr>
          <w:rStyle w:val="tlid-translation"/>
          <w:rFonts w:ascii="Times New Roman" w:hAnsi="Times New Roman" w:cs="Times New Roman"/>
          <w:sz w:val="28"/>
          <w:szCs w:val="28"/>
        </w:rPr>
        <w:t xml:space="preserve"> для зміни k (t</w:t>
      </w:r>
      <w:r>
        <w:rPr>
          <w:rStyle w:val="tlid-translation"/>
          <w:rFonts w:ascii="Times New Roman" w:hAnsi="Times New Roman" w:cs="Times New Roman"/>
          <w:sz w:val="28"/>
          <w:szCs w:val="28"/>
        </w:rPr>
        <w:t>). Для такої моделі існує нижня</w:t>
      </w:r>
      <w:r w:rsidR="00DE6D79" w:rsidRPr="000D70E8">
        <w:rPr>
          <w:rStyle w:val="tlid-translation"/>
          <w:rFonts w:ascii="Times New Roman" w:hAnsi="Times New Roman" w:cs="Times New Roman"/>
          <w:sz w:val="28"/>
          <w:szCs w:val="28"/>
        </w:rPr>
        <w:t xml:space="preserve"> кінцев</w:t>
      </w:r>
      <w:r w:rsidR="00DE6D79" w:rsidRPr="000D70E8">
        <w:rPr>
          <w:rStyle w:val="tlid-translation"/>
          <w:rFonts w:ascii="Times New Roman" w:hAnsi="Times New Roman" w:cs="Times New Roman"/>
          <w:sz w:val="28"/>
          <w:szCs w:val="28"/>
          <w:lang w:val="uk-UA"/>
        </w:rPr>
        <w:t>а</w:t>
      </w:r>
      <w:r w:rsidR="00DE6D79" w:rsidRPr="000D70E8">
        <w:rPr>
          <w:rStyle w:val="tlid-translation"/>
          <w:rFonts w:ascii="Times New Roman" w:hAnsi="Times New Roman" w:cs="Times New Roman"/>
          <w:sz w:val="28"/>
          <w:szCs w:val="28"/>
        </w:rPr>
        <w:t xml:space="preserve"> межа у вигляді розміру початкового капіталовкладення.</w:t>
      </w:r>
    </w:p>
    <w:p w:rsidR="00DE6D79" w:rsidRPr="000D70E8" w:rsidRDefault="00DE6D79" w:rsidP="00953835">
      <w:pPr>
        <w:spacing w:after="0" w:line="360" w:lineRule="auto"/>
        <w:ind w:firstLine="708"/>
        <w:jc w:val="center"/>
        <w:rPr>
          <w:rFonts w:ascii="Times New Roman" w:hAnsi="Times New Roman" w:cs="Times New Roman"/>
          <w:sz w:val="28"/>
          <w:szCs w:val="28"/>
        </w:rPr>
      </w:pPr>
      <w:r w:rsidRPr="000D70E8">
        <w:rPr>
          <w:rFonts w:ascii="Times New Roman" w:hAnsi="Times New Roman" w:cs="Times New Roman"/>
          <w:noProof/>
          <w:sz w:val="28"/>
          <w:szCs w:val="28"/>
          <w:lang w:eastAsia="ru-RU"/>
        </w:rPr>
        <w:drawing>
          <wp:inline distT="0" distB="0" distL="0" distR="0">
            <wp:extent cx="3080990" cy="2914650"/>
            <wp:effectExtent l="0" t="0" r="0" b="0"/>
            <wp:docPr id="10" name="Рисунок 25" descr="C:\актуальный_круг_19\Курсы_КПИ\инвестиции_DS\нау\по_делу\main_text\модели\молель_1\рисунки_4_3\случай_2\уст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актуальный_круг_19\Курсы_КПИ\инвестиции_DS\нау\по_делу\main_text\модели\молель_1\рисунки_4_3\случай_2\уст_1.jpg"/>
                    <pic:cNvPicPr>
                      <a:picLocks noChangeAspect="1" noChangeArrowheads="1"/>
                    </pic:cNvPicPr>
                  </pic:nvPicPr>
                  <pic:blipFill>
                    <a:blip r:embed="rId179" cstate="print"/>
                    <a:srcRect/>
                    <a:stretch>
                      <a:fillRect/>
                    </a:stretch>
                  </pic:blipFill>
                  <pic:spPr bwMode="auto">
                    <a:xfrm>
                      <a:off x="0" y="0"/>
                      <a:ext cx="3085454" cy="2918873"/>
                    </a:xfrm>
                    <a:prstGeom prst="rect">
                      <a:avLst/>
                    </a:prstGeom>
                    <a:noFill/>
                    <a:ln w="9525">
                      <a:noFill/>
                      <a:miter lim="800000"/>
                      <a:headEnd/>
                      <a:tailEnd/>
                    </a:ln>
                  </pic:spPr>
                </pic:pic>
              </a:graphicData>
            </a:graphic>
          </wp:inline>
        </w:drawing>
      </w:r>
    </w:p>
    <w:p w:rsidR="00DE6D79" w:rsidRPr="00953835" w:rsidRDefault="00953835" w:rsidP="00953835">
      <w:pPr>
        <w:spacing w:after="0" w:line="360" w:lineRule="auto"/>
        <w:jc w:val="center"/>
        <w:rPr>
          <w:rFonts w:ascii="Times New Roman" w:hAnsi="Times New Roman" w:cs="Times New Roman"/>
          <w:sz w:val="28"/>
          <w:szCs w:val="28"/>
        </w:rPr>
      </w:pPr>
      <w:r w:rsidRPr="00953835">
        <w:rPr>
          <w:rStyle w:val="tlid-translation"/>
          <w:rFonts w:ascii="Times New Roman" w:hAnsi="Times New Roman" w:cs="Times New Roman"/>
          <w:sz w:val="28"/>
          <w:szCs w:val="28"/>
          <w:lang w:val="uk-UA"/>
        </w:rPr>
        <w:t>Рисунок 4.15</w:t>
      </w:r>
      <w:r w:rsidRPr="00953835">
        <w:rPr>
          <w:rStyle w:val="tlid-translation"/>
          <w:rFonts w:ascii="Times New Roman" w:hAnsi="Times New Roman" w:cs="Times New Roman"/>
          <w:sz w:val="28"/>
          <w:szCs w:val="28"/>
        </w:rPr>
        <w:t xml:space="preserve"> -</w:t>
      </w:r>
      <w:r w:rsidR="00DE6D79" w:rsidRPr="00953835">
        <w:rPr>
          <w:rStyle w:val="tlid-translation"/>
          <w:rFonts w:ascii="Times New Roman" w:hAnsi="Times New Roman" w:cs="Times New Roman"/>
          <w:sz w:val="28"/>
          <w:szCs w:val="28"/>
        </w:rPr>
        <w:t xml:space="preserve"> Точка А (</w:t>
      </w:r>
      <w:r w:rsidR="00DE6D79" w:rsidRPr="00953835">
        <w:rPr>
          <w:rStyle w:val="tlid-translation"/>
          <w:rFonts w:ascii="Times New Roman" w:hAnsi="Times New Roman" w:cs="Times New Roman"/>
          <w:sz w:val="28"/>
          <w:szCs w:val="28"/>
          <w:lang w:val="uk-UA"/>
        </w:rPr>
        <w:t>яка</w:t>
      </w:r>
      <w:r w:rsidR="00DE6D79" w:rsidRPr="00953835">
        <w:rPr>
          <w:rStyle w:val="tlid-translation"/>
          <w:rFonts w:ascii="Times New Roman" w:hAnsi="Times New Roman" w:cs="Times New Roman"/>
          <w:sz w:val="28"/>
          <w:szCs w:val="28"/>
        </w:rPr>
        <w:t xml:space="preserve"> не знаходиться в межах першої чверті) стійка зліва. Це означає, що будь-які початкові капіталовлженія менше k1 згодом будуть зменшуватися.</w:t>
      </w:r>
      <w:r w:rsidR="00DE6D79" w:rsidRPr="00953835">
        <w:rPr>
          <w:rFonts w:ascii="Times New Roman" w:hAnsi="Times New Roman" w:cs="Times New Roman"/>
          <w:sz w:val="28"/>
          <w:szCs w:val="28"/>
        </w:rPr>
        <w:br/>
      </w:r>
    </w:p>
    <w:p w:rsidR="00DE6D79" w:rsidRPr="00953835" w:rsidRDefault="00DE6D79" w:rsidP="00953835">
      <w:pPr>
        <w:spacing w:after="0" w:line="360" w:lineRule="auto"/>
        <w:jc w:val="center"/>
        <w:rPr>
          <w:rFonts w:ascii="Times New Roman" w:hAnsi="Times New Roman" w:cs="Times New Roman"/>
          <w:noProof/>
          <w:sz w:val="28"/>
          <w:szCs w:val="28"/>
        </w:rPr>
      </w:pPr>
      <w:r w:rsidRPr="000D70E8">
        <w:rPr>
          <w:rFonts w:ascii="Times New Roman" w:hAnsi="Times New Roman" w:cs="Times New Roman"/>
          <w:noProof/>
          <w:sz w:val="28"/>
          <w:szCs w:val="28"/>
          <w:lang w:eastAsia="ru-RU"/>
        </w:rPr>
        <w:lastRenderedPageBreak/>
        <w:drawing>
          <wp:inline distT="0" distB="0" distL="0" distR="0">
            <wp:extent cx="2779515" cy="2215466"/>
            <wp:effectExtent l="19050" t="0" r="1785" b="0"/>
            <wp:docPr id="136" name="Рисунок 1" descr="C:\актуальный_круг_19\Курсы_КПИ\инвестиции_DS\нау\по_делу\main_text\модели\молель_1\рисунки_4_3\случай_2\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актуальный_круг_19\Курсы_КПИ\инвестиции_DS\нау\по_делу\main_text\модели\молель_1\рисунки_4_3\случай_2\s.jpg"/>
                    <pic:cNvPicPr>
                      <a:picLocks noChangeAspect="1" noChangeArrowheads="1"/>
                    </pic:cNvPicPr>
                  </pic:nvPicPr>
                  <pic:blipFill>
                    <a:blip r:embed="rId180" cstate="print"/>
                    <a:srcRect/>
                    <a:stretch>
                      <a:fillRect/>
                    </a:stretch>
                  </pic:blipFill>
                  <pic:spPr bwMode="auto">
                    <a:xfrm>
                      <a:off x="0" y="0"/>
                      <a:ext cx="2779515" cy="2215466"/>
                    </a:xfrm>
                    <a:prstGeom prst="rect">
                      <a:avLst/>
                    </a:prstGeom>
                    <a:noFill/>
                    <a:ln w="9525">
                      <a:noFill/>
                      <a:miter lim="800000"/>
                      <a:headEnd/>
                      <a:tailEnd/>
                    </a:ln>
                  </pic:spPr>
                </pic:pic>
              </a:graphicData>
            </a:graphic>
          </wp:inline>
        </w:drawing>
      </w:r>
      <w:r w:rsidRPr="000D70E8">
        <w:rPr>
          <w:rFonts w:ascii="Times New Roman" w:hAnsi="Times New Roman" w:cs="Times New Roman"/>
          <w:noProof/>
          <w:sz w:val="28"/>
          <w:szCs w:val="28"/>
          <w:lang w:eastAsia="ru-RU"/>
        </w:rPr>
        <w:drawing>
          <wp:inline distT="0" distB="0" distL="0" distR="0">
            <wp:extent cx="2781495" cy="2317369"/>
            <wp:effectExtent l="19050" t="0" r="0" b="0"/>
            <wp:docPr id="11" name="Рисунок 2" descr="C:\актуальный_круг_19\Курсы_КПИ\инвестиции_DS\нау\по_делу\main_text\модели\молель_1\рисунки_4_3\случай_2\s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актуальный_круг_19\Курсы_КПИ\инвестиции_DS\нау\по_делу\main_text\модели\молель_1\рисунки_4_3\случай_2\s_L.jpg"/>
                    <pic:cNvPicPr>
                      <a:picLocks noChangeAspect="1" noChangeArrowheads="1"/>
                    </pic:cNvPicPr>
                  </pic:nvPicPr>
                  <pic:blipFill>
                    <a:blip r:embed="rId181" cstate="print"/>
                    <a:srcRect/>
                    <a:stretch>
                      <a:fillRect/>
                    </a:stretch>
                  </pic:blipFill>
                  <pic:spPr bwMode="auto">
                    <a:xfrm>
                      <a:off x="0" y="0"/>
                      <a:ext cx="2783747" cy="2319245"/>
                    </a:xfrm>
                    <a:prstGeom prst="rect">
                      <a:avLst/>
                    </a:prstGeom>
                    <a:noFill/>
                    <a:ln w="9525">
                      <a:noFill/>
                      <a:miter lim="800000"/>
                      <a:headEnd/>
                      <a:tailEnd/>
                    </a:ln>
                  </pic:spPr>
                </pic:pic>
              </a:graphicData>
            </a:graphic>
          </wp:inline>
        </w:drawing>
      </w:r>
    </w:p>
    <w:p w:rsidR="003F7D45" w:rsidRDefault="00953835" w:rsidP="00953835">
      <w:pPr>
        <w:spacing w:after="0" w:line="360" w:lineRule="auto"/>
        <w:jc w:val="center"/>
        <w:rPr>
          <w:rFonts w:ascii="Times New Roman" w:hAnsi="Times New Roman" w:cs="Times New Roman"/>
          <w:sz w:val="28"/>
          <w:szCs w:val="28"/>
        </w:rPr>
      </w:pPr>
      <w:r w:rsidRPr="00953835">
        <w:rPr>
          <w:rStyle w:val="tlid-translation"/>
          <w:rFonts w:ascii="Times New Roman" w:hAnsi="Times New Roman" w:cs="Times New Roman"/>
          <w:sz w:val="28"/>
          <w:szCs w:val="28"/>
          <w:lang w:val="uk-UA"/>
        </w:rPr>
        <w:t>Рисунок 4.16 -</w:t>
      </w:r>
      <w:r w:rsidR="00DE6D79" w:rsidRPr="00953835">
        <w:rPr>
          <w:rStyle w:val="tlid-translation"/>
          <w:rFonts w:ascii="Times New Roman" w:hAnsi="Times New Roman" w:cs="Times New Roman"/>
          <w:sz w:val="28"/>
          <w:szCs w:val="28"/>
        </w:rPr>
        <w:t xml:space="preserve"> Вплив параметра рівня заощаджень s рівняння на положення рівноваги та оцінка його стійкості через старші показники Ляпунова</w:t>
      </w:r>
    </w:p>
    <w:p w:rsidR="003D61DA" w:rsidRDefault="00DE6D79" w:rsidP="003F7D45">
      <w:pPr>
        <w:spacing w:after="0" w:line="360" w:lineRule="auto"/>
        <w:jc w:val="center"/>
        <w:rPr>
          <w:rStyle w:val="tlid-translation"/>
          <w:rFonts w:ascii="Times New Roman" w:hAnsi="Times New Roman" w:cs="Times New Roman"/>
          <w:sz w:val="28"/>
          <w:szCs w:val="28"/>
        </w:rPr>
      </w:pPr>
      <w:r w:rsidRPr="000D70E8">
        <w:rPr>
          <w:rFonts w:ascii="Times New Roman" w:hAnsi="Times New Roman" w:cs="Times New Roman"/>
          <w:sz w:val="28"/>
          <w:szCs w:val="28"/>
        </w:rPr>
        <w:br/>
      </w:r>
      <w:r w:rsidRPr="000D70E8">
        <w:rPr>
          <w:rFonts w:ascii="Times New Roman" w:hAnsi="Times New Roman" w:cs="Times New Roman"/>
          <w:noProof/>
          <w:sz w:val="28"/>
          <w:szCs w:val="28"/>
          <w:lang w:eastAsia="ru-RU"/>
        </w:rPr>
        <w:drawing>
          <wp:inline distT="0" distB="0" distL="0" distR="0">
            <wp:extent cx="2781495" cy="2197028"/>
            <wp:effectExtent l="19050" t="0" r="0" b="0"/>
            <wp:docPr id="138" name="Рисунок 3" descr="C:\актуальный_круг_19\Курсы_КПИ\инвестиции_DS\нау\по_делу\main_text\модели\молель_1\рисунки_4_3\случай_2\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актуальный_круг_19\Курсы_КПИ\инвестиции_DS\нау\по_делу\main_text\модели\молель_1\рисунки_4_3\случай_2\l.jpg"/>
                    <pic:cNvPicPr>
                      <a:picLocks noChangeAspect="1" noChangeArrowheads="1"/>
                    </pic:cNvPicPr>
                  </pic:nvPicPr>
                  <pic:blipFill>
                    <a:blip r:embed="rId182" cstate="print"/>
                    <a:srcRect/>
                    <a:stretch>
                      <a:fillRect/>
                    </a:stretch>
                  </pic:blipFill>
                  <pic:spPr bwMode="auto">
                    <a:xfrm>
                      <a:off x="0" y="0"/>
                      <a:ext cx="2781530" cy="2197055"/>
                    </a:xfrm>
                    <a:prstGeom prst="rect">
                      <a:avLst/>
                    </a:prstGeom>
                    <a:noFill/>
                    <a:ln w="9525">
                      <a:noFill/>
                      <a:miter lim="800000"/>
                      <a:headEnd/>
                      <a:tailEnd/>
                    </a:ln>
                  </pic:spPr>
                </pic:pic>
              </a:graphicData>
            </a:graphic>
          </wp:inline>
        </w:drawing>
      </w:r>
      <w:r w:rsidRPr="000D70E8">
        <w:rPr>
          <w:rFonts w:ascii="Times New Roman" w:hAnsi="Times New Roman" w:cs="Times New Roman"/>
          <w:noProof/>
          <w:sz w:val="28"/>
          <w:szCs w:val="28"/>
          <w:lang w:eastAsia="ru-RU"/>
        </w:rPr>
        <w:drawing>
          <wp:inline distT="0" distB="0" distL="0" distR="0">
            <wp:extent cx="2932319" cy="2442959"/>
            <wp:effectExtent l="19050" t="0" r="1381" b="0"/>
            <wp:docPr id="139" name="Рисунок 4" descr="C:\актуальный_круг_19\Курсы_КПИ\инвестиции_DS\нау\по_делу\main_text\модели\молель_1\рисунки_4_3\случай_2\l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актуальный_круг_19\Курсы_КПИ\инвестиции_DS\нау\по_делу\main_text\модели\молель_1\рисунки_4_3\случай_2\l_L.jpg"/>
                    <pic:cNvPicPr>
                      <a:picLocks noChangeAspect="1" noChangeArrowheads="1"/>
                    </pic:cNvPicPr>
                  </pic:nvPicPr>
                  <pic:blipFill>
                    <a:blip r:embed="rId183" cstate="print"/>
                    <a:srcRect/>
                    <a:stretch>
                      <a:fillRect/>
                    </a:stretch>
                  </pic:blipFill>
                  <pic:spPr bwMode="auto">
                    <a:xfrm>
                      <a:off x="0" y="0"/>
                      <a:ext cx="2933265" cy="2443747"/>
                    </a:xfrm>
                    <a:prstGeom prst="rect">
                      <a:avLst/>
                    </a:prstGeom>
                    <a:noFill/>
                    <a:ln w="9525">
                      <a:noFill/>
                      <a:miter lim="800000"/>
                      <a:headEnd/>
                      <a:tailEnd/>
                    </a:ln>
                  </pic:spPr>
                </pic:pic>
              </a:graphicData>
            </a:graphic>
          </wp:inline>
        </w:drawing>
      </w:r>
      <w:r w:rsidRPr="000D70E8">
        <w:rPr>
          <w:rFonts w:ascii="Times New Roman" w:hAnsi="Times New Roman" w:cs="Times New Roman"/>
          <w:sz w:val="28"/>
          <w:szCs w:val="28"/>
        </w:rPr>
        <w:br/>
      </w:r>
      <w:r w:rsidR="003F7D45" w:rsidRPr="003F7D45">
        <w:rPr>
          <w:rStyle w:val="tlid-translation"/>
          <w:rFonts w:ascii="Times New Roman" w:hAnsi="Times New Roman" w:cs="Times New Roman"/>
          <w:sz w:val="28"/>
          <w:szCs w:val="28"/>
          <w:lang w:val="uk-UA"/>
        </w:rPr>
        <w:t>Рисунок 4.17 -</w:t>
      </w:r>
      <w:r w:rsidRPr="003F7D45">
        <w:rPr>
          <w:rStyle w:val="tlid-translation"/>
          <w:rFonts w:ascii="Times New Roman" w:hAnsi="Times New Roman" w:cs="Times New Roman"/>
          <w:sz w:val="28"/>
          <w:szCs w:val="28"/>
        </w:rPr>
        <w:t xml:space="preserve"> Вплив параметра l рівняння на положення рівноваги </w:t>
      </w:r>
      <w:r w:rsidRPr="003F7D45">
        <w:rPr>
          <w:rStyle w:val="tlid-translation"/>
          <w:rFonts w:ascii="Times New Roman" w:hAnsi="Times New Roman" w:cs="Times New Roman"/>
          <w:sz w:val="28"/>
          <w:szCs w:val="28"/>
          <w:lang w:val="uk-UA"/>
        </w:rPr>
        <w:t>та</w:t>
      </w:r>
      <w:r w:rsidRPr="003F7D45">
        <w:rPr>
          <w:rStyle w:val="tlid-translation"/>
          <w:rFonts w:ascii="Times New Roman" w:hAnsi="Times New Roman" w:cs="Times New Roman"/>
          <w:sz w:val="28"/>
          <w:szCs w:val="28"/>
        </w:rPr>
        <w:t xml:space="preserve"> оцінка його стійкості через старші показники Ляпунова</w:t>
      </w:r>
    </w:p>
    <w:p w:rsidR="00DE6D79" w:rsidRPr="003F7D45" w:rsidRDefault="00DE6D79" w:rsidP="003F7D45">
      <w:pPr>
        <w:spacing w:after="0" w:line="360" w:lineRule="auto"/>
        <w:jc w:val="center"/>
        <w:rPr>
          <w:rFonts w:ascii="Times New Roman" w:hAnsi="Times New Roman" w:cs="Times New Roman"/>
          <w:sz w:val="28"/>
          <w:szCs w:val="28"/>
          <w:lang w:val="uk-UA"/>
        </w:rPr>
      </w:pPr>
      <w:r w:rsidRPr="000D70E8">
        <w:rPr>
          <w:rFonts w:ascii="Times New Roman" w:hAnsi="Times New Roman" w:cs="Times New Roman"/>
          <w:b/>
          <w:sz w:val="28"/>
          <w:szCs w:val="28"/>
        </w:rPr>
        <w:br/>
      </w:r>
    </w:p>
    <w:p w:rsidR="00DE6D79" w:rsidRPr="000D70E8" w:rsidRDefault="00DE6D79" w:rsidP="00100FC4">
      <w:pPr>
        <w:spacing w:after="0" w:line="360" w:lineRule="auto"/>
        <w:jc w:val="center"/>
        <w:rPr>
          <w:rFonts w:ascii="Times New Roman" w:hAnsi="Times New Roman" w:cs="Times New Roman"/>
          <w:sz w:val="28"/>
          <w:szCs w:val="28"/>
        </w:rPr>
      </w:pPr>
      <w:r w:rsidRPr="000D70E8">
        <w:rPr>
          <w:rFonts w:ascii="Times New Roman" w:hAnsi="Times New Roman" w:cs="Times New Roman"/>
          <w:noProof/>
          <w:sz w:val="28"/>
          <w:szCs w:val="28"/>
          <w:lang w:eastAsia="ru-RU"/>
        </w:rPr>
        <w:lastRenderedPageBreak/>
        <w:drawing>
          <wp:inline distT="0" distB="0" distL="0" distR="0">
            <wp:extent cx="2958612" cy="2357376"/>
            <wp:effectExtent l="19050" t="0" r="0" b="0"/>
            <wp:docPr id="140" name="Рисунок 5" descr="C:\актуальный_круг_19\Курсы_КПИ\инвестиции_DS\нау\по_делу\main_text\модели\молель_1\рисунки_4_3\случай_2\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актуальный_круг_19\Курсы_КПИ\инвестиции_DS\нау\по_делу\main_text\модели\молель_1\рисунки_4_3\случай_2\n.jpg"/>
                    <pic:cNvPicPr>
                      <a:picLocks noChangeAspect="1" noChangeArrowheads="1"/>
                    </pic:cNvPicPr>
                  </pic:nvPicPr>
                  <pic:blipFill>
                    <a:blip r:embed="rId184" cstate="print"/>
                    <a:srcRect/>
                    <a:stretch>
                      <a:fillRect/>
                    </a:stretch>
                  </pic:blipFill>
                  <pic:spPr bwMode="auto">
                    <a:xfrm>
                      <a:off x="0" y="0"/>
                      <a:ext cx="2958536" cy="2357316"/>
                    </a:xfrm>
                    <a:prstGeom prst="rect">
                      <a:avLst/>
                    </a:prstGeom>
                    <a:noFill/>
                    <a:ln w="9525">
                      <a:noFill/>
                      <a:miter lim="800000"/>
                      <a:headEnd/>
                      <a:tailEnd/>
                    </a:ln>
                  </pic:spPr>
                </pic:pic>
              </a:graphicData>
            </a:graphic>
          </wp:inline>
        </w:drawing>
      </w:r>
      <w:r w:rsidRPr="000D70E8">
        <w:rPr>
          <w:rFonts w:ascii="Times New Roman" w:hAnsi="Times New Roman" w:cs="Times New Roman"/>
          <w:noProof/>
          <w:sz w:val="28"/>
          <w:szCs w:val="28"/>
          <w:lang w:eastAsia="ru-RU"/>
        </w:rPr>
        <w:drawing>
          <wp:inline distT="0" distB="0" distL="0" distR="0">
            <wp:extent cx="2801815" cy="2353291"/>
            <wp:effectExtent l="19050" t="0" r="0" b="0"/>
            <wp:docPr id="141" name="Рисунок 6" descr="C:\актуальный_круг_19\Курсы_КПИ\инвестиции_DS\нау\по_делу\main_text\модели\молель_1\рисунки_4_3\случай_2\n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актуальный_круг_19\Курсы_КПИ\инвестиции_DS\нау\по_делу\main_text\модели\молель_1\рисунки_4_3\случай_2\n_L.jpg"/>
                    <pic:cNvPicPr>
                      <a:picLocks noChangeAspect="1" noChangeArrowheads="1"/>
                    </pic:cNvPicPr>
                  </pic:nvPicPr>
                  <pic:blipFill>
                    <a:blip r:embed="rId185" cstate="print"/>
                    <a:srcRect/>
                    <a:stretch>
                      <a:fillRect/>
                    </a:stretch>
                  </pic:blipFill>
                  <pic:spPr bwMode="auto">
                    <a:xfrm>
                      <a:off x="0" y="0"/>
                      <a:ext cx="2801340" cy="2352892"/>
                    </a:xfrm>
                    <a:prstGeom prst="rect">
                      <a:avLst/>
                    </a:prstGeom>
                    <a:noFill/>
                    <a:ln w="9525">
                      <a:noFill/>
                      <a:miter lim="800000"/>
                      <a:headEnd/>
                      <a:tailEnd/>
                    </a:ln>
                  </pic:spPr>
                </pic:pic>
              </a:graphicData>
            </a:graphic>
          </wp:inline>
        </w:drawing>
      </w:r>
    </w:p>
    <w:p w:rsidR="00C73214" w:rsidRPr="00100FC4" w:rsidRDefault="00100FC4" w:rsidP="005E72F8">
      <w:pPr>
        <w:spacing w:after="0" w:line="360" w:lineRule="auto"/>
        <w:jc w:val="center"/>
        <w:rPr>
          <w:rStyle w:val="tlid-translation"/>
          <w:rFonts w:ascii="Times New Roman" w:hAnsi="Times New Roman" w:cs="Times New Roman"/>
          <w:sz w:val="28"/>
          <w:szCs w:val="28"/>
          <w:lang w:val="uk-UA"/>
        </w:rPr>
      </w:pPr>
      <w:r w:rsidRPr="00100FC4">
        <w:rPr>
          <w:rStyle w:val="tlid-translation"/>
          <w:rFonts w:ascii="Times New Roman" w:hAnsi="Times New Roman" w:cs="Times New Roman"/>
          <w:sz w:val="28"/>
          <w:szCs w:val="28"/>
          <w:lang w:val="uk-UA"/>
        </w:rPr>
        <w:t>Рисунок 4.18</w:t>
      </w:r>
      <w:r w:rsidRPr="00100FC4">
        <w:rPr>
          <w:rStyle w:val="tlid-translation"/>
          <w:rFonts w:ascii="Times New Roman" w:hAnsi="Times New Roman" w:cs="Times New Roman"/>
          <w:sz w:val="28"/>
          <w:szCs w:val="28"/>
        </w:rPr>
        <w:t xml:space="preserve"> -</w:t>
      </w:r>
      <w:r w:rsidR="00DE6D79" w:rsidRPr="00100FC4">
        <w:rPr>
          <w:rStyle w:val="tlid-translation"/>
          <w:rFonts w:ascii="Times New Roman" w:hAnsi="Times New Roman" w:cs="Times New Roman"/>
          <w:sz w:val="28"/>
          <w:szCs w:val="28"/>
        </w:rPr>
        <w:t xml:space="preserve"> Вплив зростання населеня n в рівняння на положення рівноваги та оцінка його стійкості через старші показники Ляпунова</w:t>
      </w:r>
      <w:r w:rsidR="00DE6D79" w:rsidRPr="00100FC4">
        <w:rPr>
          <w:rStyle w:val="tlid-translation"/>
          <w:lang w:val="uk-UA"/>
        </w:rPr>
        <w:br/>
      </w:r>
    </w:p>
    <w:p w:rsidR="00C73214" w:rsidRPr="00C73214" w:rsidRDefault="00DE6D79" w:rsidP="00C73214">
      <w:pPr>
        <w:spacing w:after="0" w:line="360" w:lineRule="auto"/>
        <w:ind w:firstLine="709"/>
        <w:jc w:val="both"/>
        <w:rPr>
          <w:rFonts w:ascii="Times New Roman" w:hAnsi="Times New Roman" w:cs="Times New Roman"/>
          <w:sz w:val="28"/>
          <w:szCs w:val="28"/>
        </w:rPr>
      </w:pPr>
      <w:r w:rsidRPr="00C73214">
        <w:rPr>
          <w:rStyle w:val="tlid-translation"/>
          <w:rFonts w:ascii="Times New Roman" w:hAnsi="Times New Roman" w:cs="Times New Roman"/>
          <w:sz w:val="28"/>
          <w:szCs w:val="28"/>
        </w:rPr>
        <w:t>Випадок 3. Одне стійке положення рівноваги</w:t>
      </w:r>
      <w:r w:rsidR="00C73214" w:rsidRPr="00C73214">
        <w:rPr>
          <w:rStyle w:val="tlid-translation"/>
          <w:rFonts w:ascii="Times New Roman" w:hAnsi="Times New Roman" w:cs="Times New Roman"/>
          <w:sz w:val="28"/>
          <w:szCs w:val="28"/>
        </w:rPr>
        <w:t>:</w:t>
      </w:r>
    </w:p>
    <w:p w:rsidR="00DE6D79" w:rsidRPr="000D70E8" w:rsidRDefault="00DE6D79" w:rsidP="00C73214">
      <w:pPr>
        <w:spacing w:after="0" w:line="360" w:lineRule="auto"/>
        <w:jc w:val="center"/>
        <w:rPr>
          <w:rFonts w:ascii="Times New Roman" w:hAnsi="Times New Roman" w:cs="Times New Roman"/>
          <w:sz w:val="28"/>
          <w:szCs w:val="28"/>
        </w:rPr>
      </w:pPr>
      <w:r w:rsidRPr="000D70E8">
        <w:rPr>
          <w:rFonts w:ascii="Times New Roman" w:hAnsi="Times New Roman" w:cs="Times New Roman"/>
          <w:i/>
          <w:noProof/>
          <w:sz w:val="28"/>
          <w:szCs w:val="28"/>
          <w:lang w:eastAsia="ru-RU"/>
        </w:rPr>
        <w:drawing>
          <wp:inline distT="0" distB="0" distL="0" distR="0">
            <wp:extent cx="3287529" cy="3140523"/>
            <wp:effectExtent l="19050" t="0" r="8121" b="0"/>
            <wp:docPr id="142" name="Рисунок 31" descr="C:\актуальный_круг_19\Курсы_КПИ\инвестиции_DS\нау\по_делу\main_text\модели\молель_1\рисунки_4_3\случай_3\случай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актуальный_круг_19\Курсы_КПИ\инвестиции_DS\нау\по_делу\main_text\модели\молель_1\рисунки_4_3\случай_3\случай_3.jpg"/>
                    <pic:cNvPicPr>
                      <a:picLocks noChangeAspect="1" noChangeArrowheads="1"/>
                    </pic:cNvPicPr>
                  </pic:nvPicPr>
                  <pic:blipFill>
                    <a:blip r:embed="rId186" cstate="print"/>
                    <a:srcRect/>
                    <a:stretch>
                      <a:fillRect/>
                    </a:stretch>
                  </pic:blipFill>
                  <pic:spPr bwMode="auto">
                    <a:xfrm>
                      <a:off x="0" y="0"/>
                      <a:ext cx="3288326" cy="3141284"/>
                    </a:xfrm>
                    <a:prstGeom prst="rect">
                      <a:avLst/>
                    </a:prstGeom>
                    <a:noFill/>
                    <a:ln w="9525">
                      <a:noFill/>
                      <a:miter lim="800000"/>
                      <a:headEnd/>
                      <a:tailEnd/>
                    </a:ln>
                  </pic:spPr>
                </pic:pic>
              </a:graphicData>
            </a:graphic>
          </wp:inline>
        </w:drawing>
      </w:r>
    </w:p>
    <w:p w:rsidR="00DE6D79" w:rsidRDefault="00C73214" w:rsidP="00C73214">
      <w:pPr>
        <w:spacing w:after="0" w:line="360" w:lineRule="auto"/>
        <w:jc w:val="center"/>
        <w:rPr>
          <w:rStyle w:val="tlid-translation"/>
          <w:rFonts w:ascii="Times New Roman" w:hAnsi="Times New Roman" w:cs="Times New Roman"/>
          <w:sz w:val="28"/>
          <w:szCs w:val="28"/>
        </w:rPr>
      </w:pPr>
      <w:r w:rsidRPr="00C73214">
        <w:rPr>
          <w:rStyle w:val="tlid-translation"/>
          <w:rFonts w:ascii="Times New Roman" w:hAnsi="Times New Roman" w:cs="Times New Roman"/>
          <w:sz w:val="28"/>
          <w:szCs w:val="28"/>
          <w:lang w:val="uk-UA"/>
        </w:rPr>
        <w:t>Рисунок 4.19 -</w:t>
      </w:r>
      <w:r w:rsidR="00DE6D79" w:rsidRPr="00C73214">
        <w:rPr>
          <w:rStyle w:val="tlid-translation"/>
          <w:rFonts w:ascii="Times New Roman" w:hAnsi="Times New Roman" w:cs="Times New Roman"/>
          <w:sz w:val="28"/>
          <w:szCs w:val="28"/>
        </w:rPr>
        <w:t xml:space="preserve"> Єд</w:t>
      </w:r>
      <w:r>
        <w:rPr>
          <w:rStyle w:val="tlid-translation"/>
          <w:rFonts w:ascii="Times New Roman" w:hAnsi="Times New Roman" w:cs="Times New Roman"/>
          <w:sz w:val="28"/>
          <w:szCs w:val="28"/>
        </w:rPr>
        <w:t>ине положення рівноваги A стійке</w:t>
      </w:r>
      <w:r w:rsidR="00DE6D79" w:rsidRPr="00C73214">
        <w:rPr>
          <w:rStyle w:val="tlid-translation"/>
          <w:rFonts w:ascii="Times New Roman" w:hAnsi="Times New Roman" w:cs="Times New Roman"/>
          <w:sz w:val="28"/>
          <w:szCs w:val="28"/>
        </w:rPr>
        <w:t> (A = 33, n = 0.2, d = 0.1, s = 0.3, l = 0.5, u2 = 20, m2 = 7.4, k (0) = 0). (Поган</w:t>
      </w:r>
      <w:r w:rsidR="00DE6D79" w:rsidRPr="00C73214">
        <w:rPr>
          <w:rStyle w:val="tlid-translation"/>
          <w:rFonts w:ascii="Times New Roman" w:hAnsi="Times New Roman" w:cs="Times New Roman"/>
          <w:sz w:val="28"/>
          <w:szCs w:val="28"/>
          <w:lang w:val="uk-UA"/>
        </w:rPr>
        <w:t>а</w:t>
      </w:r>
      <w:r w:rsidR="00DE6D79" w:rsidRPr="00C73214">
        <w:rPr>
          <w:rStyle w:val="tlid-translation"/>
          <w:rFonts w:ascii="Times New Roman" w:hAnsi="Times New Roman" w:cs="Times New Roman"/>
          <w:sz w:val="28"/>
          <w:szCs w:val="28"/>
        </w:rPr>
        <w:t xml:space="preserve"> рівноваг</w:t>
      </w:r>
      <w:r w:rsidR="00DE6D79" w:rsidRPr="00C73214">
        <w:rPr>
          <w:rStyle w:val="tlid-translation"/>
          <w:rFonts w:ascii="Times New Roman" w:hAnsi="Times New Roman" w:cs="Times New Roman"/>
          <w:sz w:val="28"/>
          <w:szCs w:val="28"/>
          <w:lang w:val="uk-UA"/>
        </w:rPr>
        <w:t>а</w:t>
      </w:r>
      <w:r w:rsidRPr="00C73214">
        <w:rPr>
          <w:rStyle w:val="tlid-translation"/>
          <w:rFonts w:ascii="Times New Roman" w:hAnsi="Times New Roman" w:cs="Times New Roman"/>
          <w:sz w:val="28"/>
          <w:szCs w:val="28"/>
        </w:rPr>
        <w:t>)</w:t>
      </w:r>
    </w:p>
    <w:p w:rsidR="00C73214" w:rsidRDefault="00C73214" w:rsidP="00C73214">
      <w:pPr>
        <w:spacing w:after="0" w:line="360" w:lineRule="auto"/>
        <w:jc w:val="both"/>
        <w:rPr>
          <w:rStyle w:val="tlid-translation"/>
          <w:rFonts w:ascii="Times New Roman" w:hAnsi="Times New Roman" w:cs="Times New Roman"/>
          <w:sz w:val="28"/>
          <w:szCs w:val="28"/>
          <w:lang w:val="uk-UA"/>
        </w:rPr>
      </w:pPr>
    </w:p>
    <w:p w:rsidR="00DE6D79" w:rsidRDefault="00DE6D79" w:rsidP="00C73214">
      <w:pPr>
        <w:spacing w:after="0" w:line="360" w:lineRule="auto"/>
        <w:ind w:firstLine="708"/>
        <w:jc w:val="both"/>
        <w:rPr>
          <w:rStyle w:val="tlid-translation"/>
          <w:rFonts w:ascii="Times New Roman" w:hAnsi="Times New Roman" w:cs="Times New Roman"/>
          <w:sz w:val="28"/>
          <w:szCs w:val="28"/>
        </w:rPr>
      </w:pPr>
      <w:r w:rsidRPr="00C73214">
        <w:rPr>
          <w:rStyle w:val="tlid-translation"/>
          <w:rFonts w:ascii="Times New Roman" w:hAnsi="Times New Roman" w:cs="Times New Roman"/>
          <w:sz w:val="28"/>
          <w:szCs w:val="28"/>
        </w:rPr>
        <w:t xml:space="preserve">Цей випадок з'являється, коли у нас є тільки одне </w:t>
      </w:r>
      <w:r w:rsidRPr="00C73214">
        <w:rPr>
          <w:rStyle w:val="tlid-translation"/>
          <w:rFonts w:ascii="Times New Roman" w:hAnsi="Times New Roman" w:cs="Times New Roman"/>
          <w:sz w:val="28"/>
          <w:szCs w:val="28"/>
          <w:lang w:val="uk-UA"/>
        </w:rPr>
        <w:t xml:space="preserve">положення </w:t>
      </w:r>
      <w:r w:rsidRPr="00C73214">
        <w:rPr>
          <w:rStyle w:val="tlid-translation"/>
          <w:rFonts w:ascii="Times New Roman" w:hAnsi="Times New Roman" w:cs="Times New Roman"/>
          <w:sz w:val="28"/>
          <w:szCs w:val="28"/>
        </w:rPr>
        <w:t>рівноваг</w:t>
      </w:r>
      <w:r w:rsidRPr="00C73214">
        <w:rPr>
          <w:rStyle w:val="tlid-translation"/>
          <w:rFonts w:ascii="Times New Roman" w:hAnsi="Times New Roman" w:cs="Times New Roman"/>
          <w:sz w:val="28"/>
          <w:szCs w:val="28"/>
          <w:lang w:val="uk-UA"/>
        </w:rPr>
        <w:t>и</w:t>
      </w:r>
      <w:r w:rsidRPr="00C73214">
        <w:rPr>
          <w:rStyle w:val="tlid-translation"/>
          <w:rFonts w:ascii="Times New Roman" w:hAnsi="Times New Roman" w:cs="Times New Roman"/>
          <w:sz w:val="28"/>
          <w:szCs w:val="28"/>
        </w:rPr>
        <w:t xml:space="preserve">, але </w:t>
      </w:r>
      <w:r w:rsidRPr="00C73214">
        <w:rPr>
          <w:rStyle w:val="tlid-translation"/>
          <w:rFonts w:ascii="Times New Roman" w:hAnsi="Times New Roman" w:cs="Times New Roman"/>
          <w:sz w:val="28"/>
          <w:szCs w:val="28"/>
          <w:lang w:val="uk-UA"/>
        </w:rPr>
        <w:t xml:space="preserve">сума </w:t>
      </w:r>
      <w:r w:rsidRPr="00C73214">
        <w:rPr>
          <w:rStyle w:val="tlid-translation"/>
          <w:rFonts w:ascii="Times New Roman" w:hAnsi="Times New Roman" w:cs="Times New Roman"/>
          <w:sz w:val="28"/>
          <w:szCs w:val="28"/>
        </w:rPr>
        <w:t>n + d дуже велика в порівнянні з граничними доходами від f (k). Економіка досягає стабільного стану, але рівень виробництва дуже низький. У цьому випадку норма амортизації руйнує виробництво.</w:t>
      </w:r>
    </w:p>
    <w:p w:rsidR="00C73214" w:rsidRPr="00C73214" w:rsidRDefault="00C73214" w:rsidP="005E72F8">
      <w:pPr>
        <w:spacing w:after="0" w:line="360" w:lineRule="auto"/>
        <w:jc w:val="both"/>
        <w:rPr>
          <w:rFonts w:ascii="Times New Roman" w:hAnsi="Times New Roman" w:cs="Times New Roman"/>
          <w:sz w:val="28"/>
          <w:szCs w:val="28"/>
          <w:lang w:val="uk-UA"/>
        </w:rPr>
      </w:pPr>
    </w:p>
    <w:p w:rsidR="0079577F" w:rsidRDefault="00E25D6F" w:rsidP="00844A90">
      <w:pPr>
        <w:pStyle w:val="a7"/>
        <w:spacing w:before="0" w:beforeAutospacing="0" w:after="0" w:line="360" w:lineRule="auto"/>
        <w:ind w:firstLine="709"/>
        <w:jc w:val="both"/>
        <w:rPr>
          <w:sz w:val="28"/>
          <w:szCs w:val="28"/>
          <w:lang w:val="uk-UA"/>
        </w:rPr>
      </w:pPr>
      <w:r w:rsidRPr="00E17CE7">
        <w:rPr>
          <w:sz w:val="28"/>
          <w:szCs w:val="28"/>
          <w:lang w:val="uk-UA"/>
        </w:rPr>
        <w:lastRenderedPageBreak/>
        <w:t>4</w:t>
      </w:r>
      <w:r w:rsidR="009E244B" w:rsidRPr="00E17CE7">
        <w:rPr>
          <w:sz w:val="28"/>
          <w:szCs w:val="28"/>
          <w:lang w:val="uk-UA"/>
        </w:rPr>
        <w:t>.5</w:t>
      </w:r>
      <w:r w:rsidR="0079577F" w:rsidRPr="00E17CE7">
        <w:rPr>
          <w:sz w:val="28"/>
          <w:szCs w:val="28"/>
          <w:lang w:val="uk-UA"/>
        </w:rPr>
        <w:t xml:space="preserve"> Алгоритм розв'язання задачі оцінки приросту капіталу на душунаселення і капіталу</w:t>
      </w:r>
    </w:p>
    <w:p w:rsidR="00844A90" w:rsidRPr="00E17CE7" w:rsidRDefault="00844A90" w:rsidP="00844A90">
      <w:pPr>
        <w:pStyle w:val="a7"/>
        <w:spacing w:before="0" w:beforeAutospacing="0" w:after="0" w:line="360" w:lineRule="auto"/>
        <w:ind w:firstLine="709"/>
        <w:jc w:val="both"/>
        <w:rPr>
          <w:sz w:val="28"/>
          <w:szCs w:val="28"/>
          <w:lang w:val="uk-UA"/>
        </w:rPr>
      </w:pPr>
    </w:p>
    <w:p w:rsidR="000B2AEE" w:rsidRPr="00E17CE7" w:rsidRDefault="00751C4A" w:rsidP="005C6A1A">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B2AEE" w:rsidRPr="00E17CE7">
        <w:rPr>
          <w:rFonts w:ascii="Times New Roman" w:hAnsi="Times New Roman" w:cs="Times New Roman"/>
          <w:sz w:val="28"/>
          <w:szCs w:val="28"/>
          <w:lang w:val="en-US"/>
        </w:rPr>
        <w:t>k</w:t>
      </w:r>
      <w:r w:rsidR="000B2AEE" w:rsidRPr="00E17CE7">
        <w:rPr>
          <w:rFonts w:ascii="Times New Roman" w:hAnsi="Times New Roman" w:cs="Times New Roman"/>
          <w:sz w:val="28"/>
          <w:szCs w:val="28"/>
          <w:lang w:val="uk-UA"/>
        </w:rPr>
        <w:t>(</w:t>
      </w:r>
      <w:r w:rsidR="000B2AEE" w:rsidRPr="00E17CE7">
        <w:rPr>
          <w:rFonts w:ascii="Times New Roman" w:hAnsi="Times New Roman" w:cs="Times New Roman"/>
          <w:sz w:val="28"/>
          <w:szCs w:val="28"/>
          <w:lang w:val="en-US"/>
        </w:rPr>
        <w:t>t</w:t>
      </w:r>
      <w:r w:rsidR="000B2AEE" w:rsidRPr="00E17CE7">
        <w:rPr>
          <w:rFonts w:ascii="Times New Roman" w:hAnsi="Times New Roman" w:cs="Times New Roman"/>
          <w:sz w:val="28"/>
          <w:szCs w:val="28"/>
          <w:lang w:val="uk-UA"/>
        </w:rPr>
        <w:t>+1)=</w:t>
      </w:r>
      <w:r w:rsidR="000B2AEE" w:rsidRPr="00E17CE7">
        <w:rPr>
          <w:rFonts w:ascii="Times New Roman" w:hAnsi="Times New Roman" w:cs="Times New Roman"/>
          <w:sz w:val="28"/>
          <w:szCs w:val="28"/>
          <w:lang w:val="en-US"/>
        </w:rPr>
        <w:t>k</w:t>
      </w:r>
      <w:r w:rsidR="000B2AEE" w:rsidRPr="00E17CE7">
        <w:rPr>
          <w:rFonts w:ascii="Times New Roman" w:hAnsi="Times New Roman" w:cs="Times New Roman"/>
          <w:sz w:val="28"/>
          <w:szCs w:val="28"/>
          <w:lang w:val="uk-UA"/>
        </w:rPr>
        <w:t>(</w:t>
      </w:r>
      <w:r w:rsidR="000B2AEE" w:rsidRPr="00E17CE7">
        <w:rPr>
          <w:rFonts w:ascii="Times New Roman" w:hAnsi="Times New Roman" w:cs="Times New Roman"/>
          <w:sz w:val="28"/>
          <w:szCs w:val="28"/>
          <w:lang w:val="en-US"/>
        </w:rPr>
        <w:t>t</w:t>
      </w:r>
      <w:r w:rsidR="000B2AEE" w:rsidRPr="00E17CE7">
        <w:rPr>
          <w:rFonts w:ascii="Times New Roman" w:hAnsi="Times New Roman" w:cs="Times New Roman"/>
          <w:sz w:val="28"/>
          <w:szCs w:val="28"/>
          <w:lang w:val="uk-UA"/>
        </w:rPr>
        <w:t xml:space="preserve">)+ </w:t>
      </w:r>
      <w:r w:rsidR="000B2AEE" w:rsidRPr="00E17CE7">
        <w:rPr>
          <w:rFonts w:ascii="Times New Roman" w:hAnsi="Times New Roman" w:cs="Times New Roman"/>
          <w:sz w:val="28"/>
          <w:szCs w:val="28"/>
          <w:lang w:val="en-US"/>
        </w:rPr>
        <w:t>sk</w:t>
      </w:r>
      <w:r w:rsidR="000B2AEE" w:rsidRPr="00E17CE7">
        <w:rPr>
          <w:rFonts w:ascii="Times New Roman" w:hAnsi="Times New Roman" w:cs="Times New Roman"/>
          <w:sz w:val="28"/>
          <w:szCs w:val="28"/>
          <w:lang w:val="uk-UA"/>
        </w:rPr>
        <w:t>(</w:t>
      </w:r>
      <w:r w:rsidR="000B2AEE" w:rsidRPr="00E17CE7">
        <w:rPr>
          <w:rFonts w:ascii="Times New Roman" w:hAnsi="Times New Roman" w:cs="Times New Roman"/>
          <w:sz w:val="28"/>
          <w:szCs w:val="28"/>
          <w:lang w:val="en-US"/>
        </w:rPr>
        <w:t>t</w:t>
      </w:r>
      <w:r w:rsidR="000B2AEE" w:rsidRPr="00E17CE7">
        <w:rPr>
          <w:rFonts w:ascii="Times New Roman" w:hAnsi="Times New Roman" w:cs="Times New Roman"/>
          <w:sz w:val="28"/>
          <w:szCs w:val="28"/>
          <w:lang w:val="uk-UA"/>
        </w:rPr>
        <w:t>)- (</w:t>
      </w:r>
      <w:r w:rsidR="000B2AEE" w:rsidRPr="00E17CE7">
        <w:rPr>
          <w:rFonts w:ascii="Times New Roman" w:hAnsi="Times New Roman" w:cs="Times New Roman"/>
          <w:sz w:val="28"/>
          <w:szCs w:val="28"/>
          <w:lang w:val="en-US"/>
        </w:rPr>
        <w:t>n</w:t>
      </w:r>
      <w:r w:rsidR="000B2AEE" w:rsidRPr="00E17CE7">
        <w:rPr>
          <w:rFonts w:ascii="Times New Roman" w:hAnsi="Times New Roman" w:cs="Times New Roman"/>
          <w:sz w:val="28"/>
          <w:szCs w:val="28"/>
          <w:lang w:val="uk-UA"/>
        </w:rPr>
        <w:t xml:space="preserve">+ </w:t>
      </w:r>
      <w:r w:rsidR="000B2AEE" w:rsidRPr="00E17CE7">
        <w:rPr>
          <w:rFonts w:ascii="Times New Roman" w:hAnsi="Times New Roman" w:cs="Times New Roman"/>
          <w:sz w:val="28"/>
          <w:szCs w:val="28"/>
          <w:lang w:val="en-US"/>
        </w:rPr>
        <w:t>d</w:t>
      </w:r>
      <w:r w:rsidR="000B2AEE" w:rsidRPr="00E17CE7">
        <w:rPr>
          <w:rFonts w:ascii="Times New Roman" w:hAnsi="Times New Roman" w:cs="Times New Roman"/>
          <w:sz w:val="28"/>
          <w:szCs w:val="28"/>
          <w:lang w:val="uk-UA"/>
        </w:rPr>
        <w:t xml:space="preserve">) </w:t>
      </w:r>
      <w:r w:rsidR="000B2AEE" w:rsidRPr="00E17CE7">
        <w:rPr>
          <w:rFonts w:ascii="Times New Roman" w:hAnsi="Times New Roman" w:cs="Times New Roman"/>
          <w:sz w:val="28"/>
          <w:szCs w:val="28"/>
          <w:lang w:val="en-US"/>
        </w:rPr>
        <w:t>k</w:t>
      </w:r>
      <w:r w:rsidR="000B2AEE" w:rsidRPr="00E17CE7">
        <w:rPr>
          <w:rFonts w:ascii="Times New Roman" w:hAnsi="Times New Roman" w:cs="Times New Roman"/>
          <w:sz w:val="28"/>
          <w:szCs w:val="28"/>
          <w:lang w:val="uk-UA"/>
        </w:rPr>
        <w:t>(</w:t>
      </w:r>
      <w:r w:rsidR="000B2AEE" w:rsidRPr="00E17CE7">
        <w:rPr>
          <w:rFonts w:ascii="Times New Roman" w:hAnsi="Times New Roman" w:cs="Times New Roman"/>
          <w:sz w:val="28"/>
          <w:szCs w:val="28"/>
          <w:lang w:val="en-US"/>
        </w:rPr>
        <w:t>t</w:t>
      </w:r>
      <w:r w:rsidR="0079577F" w:rsidRPr="00E17CE7">
        <w:rPr>
          <w:rFonts w:ascii="Times New Roman" w:hAnsi="Times New Roman" w:cs="Times New Roman"/>
          <w:sz w:val="28"/>
          <w:szCs w:val="28"/>
          <w:lang w:val="uk-UA"/>
        </w:rPr>
        <w:t>)</w:t>
      </w:r>
      <w:r w:rsidR="000B2AEE" w:rsidRPr="00E17CE7">
        <w:rPr>
          <w:rFonts w:ascii="Times New Roman" w:hAnsi="Times New Roman" w:cs="Times New Roman"/>
          <w:sz w:val="28"/>
          <w:szCs w:val="28"/>
          <w:lang w:val="uk-UA"/>
        </w:rPr>
        <w:t xml:space="preserve"> </w:t>
      </w:r>
      <w:r w:rsidR="000B2AEE" w:rsidRPr="00E17CE7">
        <w:rPr>
          <w:rFonts w:ascii="Times New Roman" w:hAnsi="Times New Roman" w:cs="Times New Roman"/>
          <w:sz w:val="28"/>
          <w:szCs w:val="28"/>
          <w:lang w:val="en-US"/>
        </w:rPr>
        <w:t>t</w:t>
      </w:r>
      <w:r w:rsidR="0079577F" w:rsidRPr="00E17CE7">
        <w:rPr>
          <w:rFonts w:ascii="Times New Roman" w:hAnsi="Times New Roman" w:cs="Times New Roman"/>
          <w:sz w:val="28"/>
          <w:szCs w:val="28"/>
          <w:lang w:val="uk-UA"/>
        </w:rPr>
        <w:t xml:space="preserve">=0,1,2 </w:t>
      </w:r>
      <w:r w:rsidR="0079577F" w:rsidRPr="00E17CE7">
        <w:rPr>
          <w:rFonts w:ascii="Times New Roman" w:hAnsi="Times New Roman" w:cs="Times New Roman"/>
          <w:sz w:val="28"/>
          <w:szCs w:val="28"/>
          <w:lang w:val="uk-UA"/>
        </w:rPr>
        <w:tab/>
      </w:r>
      <w:r w:rsidR="0079577F" w:rsidRPr="00E17CE7">
        <w:rPr>
          <w:rFonts w:ascii="Times New Roman" w:hAnsi="Times New Roman" w:cs="Times New Roman"/>
          <w:sz w:val="28"/>
          <w:szCs w:val="28"/>
          <w:lang w:val="uk-UA"/>
        </w:rPr>
        <w:tab/>
      </w:r>
      <w:r w:rsidR="0079577F" w:rsidRPr="00E17CE7">
        <w:rPr>
          <w:rFonts w:ascii="Times New Roman" w:hAnsi="Times New Roman" w:cs="Times New Roman"/>
          <w:sz w:val="28"/>
          <w:szCs w:val="28"/>
          <w:lang w:val="uk-UA"/>
        </w:rPr>
        <w:tab/>
      </w:r>
      <w:r w:rsidR="005C6A1A">
        <w:rPr>
          <w:rFonts w:ascii="Times New Roman" w:hAnsi="Times New Roman" w:cs="Times New Roman"/>
          <w:sz w:val="28"/>
          <w:szCs w:val="28"/>
          <w:lang w:val="uk-UA"/>
        </w:rPr>
        <w:tab/>
      </w:r>
      <w:r w:rsidR="0079577F" w:rsidRPr="00E17CE7">
        <w:rPr>
          <w:rFonts w:ascii="Times New Roman" w:hAnsi="Times New Roman" w:cs="Times New Roman"/>
          <w:sz w:val="28"/>
          <w:szCs w:val="28"/>
          <w:lang w:val="uk-UA"/>
        </w:rPr>
        <w:t>(30</w:t>
      </w:r>
      <w:r w:rsidR="000B2AEE" w:rsidRPr="00E17CE7">
        <w:rPr>
          <w:rFonts w:ascii="Times New Roman" w:hAnsi="Times New Roman" w:cs="Times New Roman"/>
          <w:sz w:val="28"/>
          <w:szCs w:val="28"/>
          <w:lang w:val="uk-UA"/>
        </w:rPr>
        <w:t>)</w:t>
      </w:r>
    </w:p>
    <w:p w:rsidR="000F2724" w:rsidRDefault="00751C4A" w:rsidP="005C6A1A">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B2AEE" w:rsidRPr="00E17CE7">
        <w:rPr>
          <w:rFonts w:ascii="Times New Roman" w:hAnsi="Times New Roman" w:cs="Times New Roman"/>
          <w:sz w:val="28"/>
          <w:szCs w:val="28"/>
          <w:lang w:val="uk-UA"/>
        </w:rPr>
        <w:t>де</w:t>
      </w:r>
      <w:r>
        <w:rPr>
          <w:rStyle w:val="tlid-translation"/>
          <w:rFonts w:ascii="Times New Roman" w:hAnsi="Times New Roman" w:cs="Times New Roman"/>
          <w:sz w:val="28"/>
          <w:szCs w:val="28"/>
          <w:lang w:val="uk-UA"/>
        </w:rPr>
        <w:t xml:space="preserve"> </w:t>
      </w:r>
      <w:r w:rsidR="000B2AEE" w:rsidRPr="00E17CE7">
        <w:rPr>
          <w:rFonts w:ascii="Times New Roman" w:hAnsi="Times New Roman" w:cs="Times New Roman"/>
          <w:sz w:val="28"/>
          <w:szCs w:val="28"/>
          <w:lang w:val="en-US"/>
        </w:rPr>
        <w:t>f</w:t>
      </w:r>
      <w:r w:rsidR="000B2AEE" w:rsidRPr="00E17CE7">
        <w:rPr>
          <w:rFonts w:ascii="Times New Roman" w:hAnsi="Times New Roman" w:cs="Times New Roman"/>
          <w:sz w:val="28"/>
          <w:szCs w:val="28"/>
          <w:lang w:val="uk-UA"/>
        </w:rPr>
        <w:t>(</w:t>
      </w:r>
      <w:r w:rsidR="000B2AEE" w:rsidRPr="00E17CE7">
        <w:rPr>
          <w:rFonts w:ascii="Times New Roman" w:hAnsi="Times New Roman" w:cs="Times New Roman"/>
          <w:sz w:val="28"/>
          <w:szCs w:val="28"/>
          <w:lang w:val="en-US"/>
        </w:rPr>
        <w:t>k</w:t>
      </w:r>
      <w:r w:rsidR="000B2AEE" w:rsidRPr="00E17CE7">
        <w:rPr>
          <w:rFonts w:ascii="Times New Roman" w:hAnsi="Times New Roman" w:cs="Times New Roman"/>
          <w:sz w:val="28"/>
          <w:szCs w:val="28"/>
          <w:lang w:val="uk-UA"/>
        </w:rPr>
        <w:t>)=(-</w:t>
      </w:r>
      <w:r w:rsidR="000B2AEE" w:rsidRPr="00E17CE7">
        <w:rPr>
          <w:rFonts w:ascii="Times New Roman" w:hAnsi="Times New Roman" w:cs="Times New Roman"/>
          <w:sz w:val="28"/>
          <w:szCs w:val="28"/>
          <w:lang w:val="en-US"/>
        </w:rPr>
        <w:t>u</w:t>
      </w:r>
      <w:r w:rsidR="000B2AEE" w:rsidRPr="00E17CE7">
        <w:rPr>
          <w:rFonts w:ascii="Times New Roman" w:hAnsi="Times New Roman" w:cs="Times New Roman"/>
          <w:sz w:val="28"/>
          <w:szCs w:val="28"/>
          <w:lang w:val="uk-UA"/>
        </w:rPr>
        <w:t>2+</w:t>
      </w:r>
      <w:r w:rsidR="000B2AEE" w:rsidRPr="00E17CE7">
        <w:rPr>
          <w:rFonts w:ascii="Times New Roman" w:hAnsi="Times New Roman" w:cs="Times New Roman"/>
          <w:sz w:val="28"/>
          <w:szCs w:val="28"/>
          <w:lang w:val="en-US"/>
        </w:rPr>
        <w:t>A</w:t>
      </w:r>
      <w:r w:rsidR="000B2AEE" w:rsidRPr="00E17CE7">
        <w:rPr>
          <w:rFonts w:ascii="Times New Roman" w:hAnsi="Times New Roman" w:cs="Times New Roman"/>
          <w:sz w:val="28"/>
          <w:szCs w:val="28"/>
          <w:lang w:val="uk-UA"/>
        </w:rPr>
        <w:t>*(1+</w:t>
      </w:r>
      <w:r w:rsidR="000B2AEE" w:rsidRPr="00E17CE7">
        <w:rPr>
          <w:rFonts w:ascii="Times New Roman" w:hAnsi="Times New Roman" w:cs="Times New Roman"/>
          <w:sz w:val="28"/>
          <w:szCs w:val="28"/>
          <w:lang w:val="en-US"/>
        </w:rPr>
        <w:t>T</w:t>
      </w:r>
      <w:r w:rsidR="000B2AEE" w:rsidRPr="00E17CE7">
        <w:rPr>
          <w:rFonts w:ascii="Times New Roman" w:hAnsi="Times New Roman" w:cs="Times New Roman"/>
          <w:sz w:val="28"/>
          <w:szCs w:val="28"/>
          <w:lang w:val="uk-UA"/>
        </w:rPr>
        <w:t>*(</w:t>
      </w:r>
      <w:r w:rsidR="000B2AEE" w:rsidRPr="00E17CE7">
        <w:rPr>
          <w:rFonts w:ascii="Times New Roman" w:hAnsi="Times New Roman" w:cs="Times New Roman"/>
          <w:sz w:val="28"/>
          <w:szCs w:val="28"/>
          <w:lang w:val="en-US"/>
        </w:rPr>
        <w:t>exp</w:t>
      </w:r>
      <w:r w:rsidR="000B2AEE" w:rsidRPr="00E17CE7">
        <w:rPr>
          <w:rFonts w:ascii="Times New Roman" w:hAnsi="Times New Roman" w:cs="Times New Roman"/>
          <w:sz w:val="28"/>
          <w:szCs w:val="28"/>
          <w:lang w:val="uk-UA"/>
        </w:rPr>
        <w:t>(-</w:t>
      </w:r>
      <w:r w:rsidR="000B2AEE" w:rsidRPr="00E17CE7">
        <w:rPr>
          <w:rFonts w:ascii="Times New Roman" w:hAnsi="Times New Roman" w:cs="Times New Roman"/>
          <w:sz w:val="28"/>
          <w:szCs w:val="28"/>
          <w:lang w:val="en-US"/>
        </w:rPr>
        <w:t>l</w:t>
      </w:r>
      <w:r w:rsidR="000B2AEE" w:rsidRPr="00E17CE7">
        <w:rPr>
          <w:rFonts w:ascii="Times New Roman" w:hAnsi="Times New Roman" w:cs="Times New Roman"/>
          <w:sz w:val="28"/>
          <w:szCs w:val="28"/>
          <w:lang w:val="uk-UA"/>
        </w:rPr>
        <w:t>*(</w:t>
      </w:r>
      <w:r w:rsidR="000B2AEE" w:rsidRPr="00E17CE7">
        <w:rPr>
          <w:rFonts w:ascii="Times New Roman" w:hAnsi="Times New Roman" w:cs="Times New Roman"/>
          <w:sz w:val="28"/>
          <w:szCs w:val="28"/>
          <w:lang w:val="en-US"/>
        </w:rPr>
        <w:t>k</w:t>
      </w:r>
      <w:r w:rsidR="000B2AEE" w:rsidRPr="00E17CE7">
        <w:rPr>
          <w:rFonts w:ascii="Times New Roman" w:hAnsi="Times New Roman" w:cs="Times New Roman"/>
          <w:sz w:val="28"/>
          <w:szCs w:val="28"/>
          <w:lang w:val="uk-UA"/>
        </w:rPr>
        <w:t>-</w:t>
      </w:r>
      <w:r w:rsidR="000B2AEE" w:rsidRPr="00E17CE7">
        <w:rPr>
          <w:rFonts w:ascii="Times New Roman" w:hAnsi="Times New Roman" w:cs="Times New Roman"/>
          <w:sz w:val="28"/>
          <w:szCs w:val="28"/>
          <w:lang w:val="en-US"/>
        </w:rPr>
        <w:t>m</w:t>
      </w:r>
      <w:r w:rsidR="000B2AEE" w:rsidRPr="00E17CE7">
        <w:rPr>
          <w:rFonts w:ascii="Times New Roman" w:hAnsi="Times New Roman" w:cs="Times New Roman"/>
          <w:sz w:val="28"/>
          <w:szCs w:val="28"/>
          <w:lang w:val="uk-UA"/>
        </w:rPr>
        <w:t>2))))^(-1/</w:t>
      </w:r>
      <w:r w:rsidR="000B2AEE" w:rsidRPr="00E17CE7">
        <w:rPr>
          <w:rFonts w:ascii="Times New Roman" w:hAnsi="Times New Roman" w:cs="Times New Roman"/>
          <w:sz w:val="28"/>
          <w:szCs w:val="28"/>
          <w:lang w:val="en-US"/>
        </w:rPr>
        <w:t>T</w:t>
      </w:r>
      <w:r w:rsidR="000B2AEE" w:rsidRPr="00E17CE7">
        <w:rPr>
          <w:rFonts w:ascii="Times New Roman" w:hAnsi="Times New Roman" w:cs="Times New Roman"/>
          <w:sz w:val="28"/>
          <w:szCs w:val="28"/>
          <w:lang w:val="uk-UA"/>
        </w:rPr>
        <w:tab/>
        <w:t>)</w:t>
      </w:r>
      <w:r>
        <w:rPr>
          <w:rFonts w:ascii="Times New Roman" w:hAnsi="Times New Roman" w:cs="Times New Roman"/>
          <w:sz w:val="28"/>
          <w:szCs w:val="28"/>
          <w:lang w:val="uk-UA"/>
        </w:rPr>
        <w:t xml:space="preserve">        </w:t>
      </w:r>
      <w:r w:rsidR="005C6A1A">
        <w:rPr>
          <w:rFonts w:ascii="Times New Roman" w:hAnsi="Times New Roman" w:cs="Times New Roman"/>
          <w:sz w:val="28"/>
          <w:szCs w:val="28"/>
          <w:lang w:val="uk-UA"/>
        </w:rPr>
        <w:tab/>
      </w:r>
      <w:r w:rsidR="005C6A1A">
        <w:rPr>
          <w:rFonts w:ascii="Times New Roman" w:hAnsi="Times New Roman" w:cs="Times New Roman"/>
          <w:sz w:val="28"/>
          <w:szCs w:val="28"/>
          <w:lang w:val="uk-UA"/>
        </w:rPr>
        <w:tab/>
      </w:r>
      <w:r w:rsidR="0079577F" w:rsidRPr="00E17CE7">
        <w:rPr>
          <w:rFonts w:ascii="Times New Roman" w:hAnsi="Times New Roman" w:cs="Times New Roman"/>
          <w:sz w:val="28"/>
          <w:szCs w:val="28"/>
          <w:lang w:val="uk-UA"/>
        </w:rPr>
        <w:t xml:space="preserve"> (31</w:t>
      </w:r>
      <w:r w:rsidR="000B2AEE" w:rsidRPr="00E17CE7">
        <w:rPr>
          <w:rFonts w:ascii="Times New Roman" w:hAnsi="Times New Roman" w:cs="Times New Roman"/>
          <w:sz w:val="28"/>
          <w:szCs w:val="28"/>
          <w:lang w:val="uk-UA"/>
        </w:rPr>
        <w:t>)</w:t>
      </w:r>
    </w:p>
    <w:p w:rsidR="00751C4A" w:rsidRPr="00E17CE7" w:rsidRDefault="00751C4A" w:rsidP="00E17CE7">
      <w:pPr>
        <w:spacing w:after="0" w:line="360" w:lineRule="auto"/>
        <w:jc w:val="both"/>
        <w:rPr>
          <w:rFonts w:ascii="Times New Roman" w:hAnsi="Times New Roman" w:cs="Times New Roman"/>
          <w:sz w:val="28"/>
          <w:szCs w:val="28"/>
          <w:lang w:val="uk-UA"/>
        </w:rPr>
      </w:pPr>
    </w:p>
    <w:p w:rsidR="000F2724" w:rsidRDefault="000F2724" w:rsidP="00652AE9">
      <w:pPr>
        <w:pStyle w:val="a7"/>
        <w:spacing w:before="0" w:beforeAutospacing="0" w:after="0" w:afterAutospacing="0" w:line="360" w:lineRule="auto"/>
        <w:jc w:val="both"/>
        <w:rPr>
          <w:sz w:val="28"/>
          <w:szCs w:val="28"/>
          <w:lang w:val="uk-UA"/>
        </w:rPr>
      </w:pPr>
      <w:r w:rsidRPr="00E17CE7">
        <w:rPr>
          <w:sz w:val="28"/>
          <w:szCs w:val="28"/>
        </w:rPr>
        <w:t xml:space="preserve">Дана </w:t>
      </w:r>
      <w:r w:rsidRPr="00E17CE7">
        <w:rPr>
          <w:sz w:val="28"/>
          <w:szCs w:val="28"/>
          <w:lang w:val="en-US"/>
        </w:rPr>
        <w:t>S</w:t>
      </w:r>
      <w:r w:rsidRPr="00E17CE7">
        <w:rPr>
          <w:sz w:val="28"/>
          <w:szCs w:val="28"/>
        </w:rPr>
        <w:t>-</w:t>
      </w:r>
      <w:r w:rsidR="0079577F" w:rsidRPr="00E17CE7">
        <w:rPr>
          <w:sz w:val="28"/>
          <w:szCs w:val="28"/>
          <w:lang w:val="uk-UA"/>
        </w:rPr>
        <w:t>функція</w:t>
      </w:r>
      <w:r w:rsidRPr="00E17CE7">
        <w:rPr>
          <w:sz w:val="28"/>
          <w:szCs w:val="28"/>
        </w:rPr>
        <w:t xml:space="preserve"> </w:t>
      </w:r>
      <w:r w:rsidR="0079577F" w:rsidRPr="00E17CE7">
        <w:rPr>
          <w:sz w:val="28"/>
          <w:szCs w:val="28"/>
          <w:lang w:val="uk-UA"/>
        </w:rPr>
        <w:t>Річардса</w:t>
      </w:r>
    </w:p>
    <w:p w:rsidR="00751C4A" w:rsidRPr="00E17CE7" w:rsidRDefault="00751C4A" w:rsidP="00652AE9">
      <w:pPr>
        <w:pStyle w:val="a7"/>
        <w:spacing w:before="0" w:beforeAutospacing="0" w:after="0" w:afterAutospacing="0" w:line="360" w:lineRule="auto"/>
        <w:jc w:val="both"/>
        <w:rPr>
          <w:sz w:val="28"/>
          <w:szCs w:val="28"/>
          <w:lang w:val="uk-UA"/>
        </w:rPr>
      </w:pPr>
    </w:p>
    <w:p w:rsidR="000F2724" w:rsidRDefault="00E17CE7" w:rsidP="00751C4A">
      <w:pPr>
        <w:pStyle w:val="a7"/>
        <w:spacing w:before="0" w:beforeAutospacing="0" w:after="0" w:afterAutospacing="0" w:line="360" w:lineRule="auto"/>
        <w:jc w:val="center"/>
        <w:rPr>
          <w:sz w:val="28"/>
          <w:szCs w:val="28"/>
        </w:rPr>
      </w:pPr>
      <m:oMathPara>
        <m:oMath>
          <m:r>
            <m:rPr>
              <m:sty m:val="p"/>
            </m:rPr>
            <w:rPr>
              <w:rFonts w:ascii="Cambria Math" w:hAnsi="Cambria Math"/>
              <w:sz w:val="28"/>
              <w:szCs w:val="28"/>
            </w:rPr>
            <m:t>T</m:t>
          </m:r>
          <m:d>
            <m:dPr>
              <m:ctrlPr>
                <w:rPr>
                  <w:rFonts w:ascii="Cambria Math" w:hAnsi="Cambria Math"/>
                  <w:sz w:val="28"/>
                  <w:szCs w:val="28"/>
                </w:rPr>
              </m:ctrlPr>
            </m:dPr>
            <m:e>
              <m:r>
                <m:rPr>
                  <m:sty m:val="p"/>
                </m:rPr>
                <w:rPr>
                  <w:rFonts w:ascii="Cambria Math" w:hAnsi="Cambria Math"/>
                  <w:sz w:val="28"/>
                  <w:szCs w:val="28"/>
                </w:rPr>
                <m:t>t</m:t>
              </m:r>
            </m:e>
          </m:d>
          <m:r>
            <m:rPr>
              <m:sty m:val="p"/>
            </m:rPr>
            <w:rPr>
              <w:rFonts w:ascii="Cambria Math" w:hAnsi="Cambria Math"/>
              <w:sz w:val="28"/>
              <w:szCs w:val="28"/>
            </w:rPr>
            <m:t>=C+</m:t>
          </m:r>
          <m:sSub>
            <m:sSubPr>
              <m:ctrlPr>
                <w:rPr>
                  <w:rFonts w:ascii="Cambria Math" w:hAnsi="Cambria Math"/>
                  <w:sz w:val="28"/>
                  <w:szCs w:val="28"/>
                </w:rPr>
              </m:ctrlPr>
            </m:sSubPr>
            <m:e>
              <m:r>
                <m:rPr>
                  <m:sty m:val="p"/>
                </m:rPr>
                <w:rPr>
                  <w:rFonts w:ascii="Cambria Math" w:hAnsi="Cambria Math"/>
                  <w:sz w:val="28"/>
                  <w:szCs w:val="28"/>
                </w:rPr>
                <m:t>A</m:t>
              </m:r>
            </m:e>
            <m:sub>
              <m:r>
                <m:rPr>
                  <m:sty m:val="p"/>
                </m:rPr>
                <w:rPr>
                  <w:rFonts w:ascii="Cambria Math" w:hAnsi="Cambria Math"/>
                  <w:sz w:val="28"/>
                  <w:szCs w:val="28"/>
                </w:rPr>
                <m:t>0</m:t>
              </m:r>
            </m:sub>
          </m:sSub>
          <m:sSup>
            <m:sSupPr>
              <m:ctrlPr>
                <w:rPr>
                  <w:rFonts w:ascii="Cambria Math" w:hAnsi="Cambria Math"/>
                  <w:sz w:val="28"/>
                  <w:szCs w:val="28"/>
                </w:rPr>
              </m:ctrlPr>
            </m:sSupPr>
            <m:e>
              <m:r>
                <m:rPr>
                  <m:sty m:val="p"/>
                </m:rPr>
                <w:rPr>
                  <w:rFonts w:ascii="Cambria Math" w:hAnsi="Cambria Math"/>
                  <w:sz w:val="28"/>
                  <w:szCs w:val="28"/>
                </w:rPr>
                <m:t>(1+exp⁡(-α(t-</m:t>
              </m:r>
              <m:sSub>
                <m:sSubPr>
                  <m:ctrlPr>
                    <w:rPr>
                      <w:rFonts w:ascii="Cambria Math" w:hAnsi="Cambria Math"/>
                      <w:sz w:val="28"/>
                      <w:szCs w:val="28"/>
                    </w:rPr>
                  </m:ctrlPr>
                </m:sSubPr>
                <m:e>
                  <m:r>
                    <m:rPr>
                      <m:sty m:val="p"/>
                    </m:rPr>
                    <w:rPr>
                      <w:rFonts w:ascii="Cambria Math" w:hAnsi="Cambria Math"/>
                      <w:sz w:val="28"/>
                      <w:szCs w:val="28"/>
                    </w:rPr>
                    <m:t>t</m:t>
                  </m:r>
                </m:e>
                <m:sub>
                  <m:r>
                    <m:rPr>
                      <m:sty m:val="p"/>
                    </m:rPr>
                    <w:rPr>
                      <w:rFonts w:ascii="Cambria Math" w:hAnsi="Cambria Math"/>
                      <w:sz w:val="28"/>
                      <w:szCs w:val="28"/>
                    </w:rPr>
                    <m:t>0</m:t>
                  </m:r>
                </m:sub>
              </m:sSub>
              <m:r>
                <m:rPr>
                  <m:sty m:val="p"/>
                </m:rPr>
                <w:rPr>
                  <w:rFonts w:ascii="Cambria Math" w:hAnsi="Cambria Math"/>
                  <w:sz w:val="28"/>
                  <w:szCs w:val="28"/>
                </w:rPr>
                <m:t>))</m:t>
              </m:r>
            </m:e>
            <m:sup>
              <m:r>
                <m:rPr>
                  <m:sty m:val="p"/>
                </m:rPr>
                <w:rPr>
                  <w:rFonts w:ascii="Cambria Math" w:hAnsi="Cambria Math"/>
                  <w:sz w:val="28"/>
                  <w:szCs w:val="28"/>
                </w:rPr>
                <m:t>M</m:t>
              </m:r>
            </m:sup>
          </m:sSup>
        </m:oMath>
      </m:oMathPara>
    </w:p>
    <w:p w:rsidR="00751C4A" w:rsidRPr="00E17CE7" w:rsidRDefault="00751C4A" w:rsidP="00E17CE7">
      <w:pPr>
        <w:pStyle w:val="a7"/>
        <w:spacing w:before="0" w:beforeAutospacing="0" w:after="0" w:afterAutospacing="0" w:line="360" w:lineRule="auto"/>
        <w:jc w:val="both"/>
        <w:rPr>
          <w:sz w:val="28"/>
          <w:szCs w:val="28"/>
        </w:rPr>
      </w:pPr>
    </w:p>
    <w:p w:rsidR="000F2724" w:rsidRPr="00E17CE7" w:rsidRDefault="0079577F" w:rsidP="00652AE9">
      <w:pPr>
        <w:pStyle w:val="a7"/>
        <w:spacing w:before="0" w:beforeAutospacing="0" w:after="0" w:afterAutospacing="0" w:line="360" w:lineRule="auto"/>
        <w:jc w:val="both"/>
        <w:rPr>
          <w:sz w:val="28"/>
          <w:szCs w:val="28"/>
          <w:lang w:val="uk-UA"/>
        </w:rPr>
      </w:pPr>
      <w:r w:rsidRPr="00E17CE7">
        <w:rPr>
          <w:sz w:val="28"/>
          <w:szCs w:val="28"/>
          <w:lang w:val="uk-UA"/>
        </w:rPr>
        <w:t>Перший крок:</w:t>
      </w:r>
    </w:p>
    <w:p w:rsidR="000F2724" w:rsidRPr="00E17CE7" w:rsidRDefault="0079577F" w:rsidP="00652AE9">
      <w:pPr>
        <w:pStyle w:val="a7"/>
        <w:spacing w:before="0" w:beforeAutospacing="0" w:after="0" w:afterAutospacing="0" w:line="360" w:lineRule="auto"/>
        <w:jc w:val="both"/>
        <w:rPr>
          <w:sz w:val="28"/>
          <w:szCs w:val="28"/>
        </w:rPr>
      </w:pPr>
      <w:r w:rsidRPr="00E17CE7">
        <w:rPr>
          <w:sz w:val="28"/>
          <w:szCs w:val="28"/>
        </w:rPr>
        <w:t xml:space="preserve">Необхідно побудувати функцію </w:t>
      </w:r>
      <w:r w:rsidR="000F2724" w:rsidRPr="00E17CE7">
        <w:rPr>
          <w:sz w:val="28"/>
          <w:szCs w:val="28"/>
          <w:lang w:val="en-US"/>
        </w:rPr>
        <w:t>T</w:t>
      </w:r>
      <w:r w:rsidR="000F2724" w:rsidRPr="00E17CE7">
        <w:rPr>
          <w:sz w:val="28"/>
          <w:szCs w:val="28"/>
        </w:rPr>
        <w:t>(</w:t>
      </w:r>
      <w:r w:rsidR="000F2724" w:rsidRPr="00E17CE7">
        <w:rPr>
          <w:sz w:val="28"/>
          <w:szCs w:val="28"/>
          <w:lang w:val="en-US"/>
        </w:rPr>
        <w:t>t</w:t>
      </w:r>
      <w:r w:rsidR="000F2724" w:rsidRPr="00E17CE7">
        <w:rPr>
          <w:sz w:val="28"/>
          <w:szCs w:val="28"/>
        </w:rPr>
        <w:t xml:space="preserve">) </w:t>
      </w:r>
      <w:r w:rsidRPr="00E17CE7">
        <w:rPr>
          <w:sz w:val="28"/>
          <w:szCs w:val="28"/>
        </w:rPr>
        <w:t>в 1 чверті системи координат</w:t>
      </w:r>
      <w:r w:rsidR="000F2724" w:rsidRPr="00E17CE7">
        <w:rPr>
          <w:sz w:val="28"/>
          <w:szCs w:val="28"/>
        </w:rPr>
        <w:t>.</w:t>
      </w:r>
    </w:p>
    <w:p w:rsidR="000F2724" w:rsidRPr="00E17CE7" w:rsidRDefault="0079577F" w:rsidP="00E17CE7">
      <w:pPr>
        <w:pStyle w:val="a7"/>
        <w:spacing w:before="0" w:beforeAutospacing="0" w:after="0" w:afterAutospacing="0" w:line="360" w:lineRule="auto"/>
        <w:ind w:firstLine="708"/>
        <w:jc w:val="both"/>
        <w:rPr>
          <w:sz w:val="28"/>
          <w:szCs w:val="28"/>
          <w:lang w:val="uk-UA"/>
        </w:rPr>
      </w:pPr>
      <w:r w:rsidRPr="00E17CE7">
        <w:rPr>
          <w:sz w:val="28"/>
          <w:szCs w:val="28"/>
          <w:lang w:val="uk-UA"/>
        </w:rPr>
        <w:t>Функція Річардса має 5 параметрів:</w:t>
      </w:r>
      <w:r w:rsidR="000F2724" w:rsidRPr="00E17CE7">
        <w:rPr>
          <w:sz w:val="28"/>
          <w:szCs w:val="28"/>
          <w:lang w:val="uk-UA"/>
        </w:rPr>
        <w:t xml:space="preserve"> </w:t>
      </w:r>
      <w:r w:rsidR="000F2724" w:rsidRPr="00921A6D">
        <w:rPr>
          <w:sz w:val="28"/>
          <w:szCs w:val="28"/>
        </w:rPr>
        <w:t>C</w:t>
      </w:r>
      <w:r w:rsidR="000F2724" w:rsidRPr="00E17CE7">
        <w:rPr>
          <w:sz w:val="28"/>
          <w:szCs w:val="28"/>
        </w:rPr>
        <w:t xml:space="preserve">, </w:t>
      </w:r>
      <w:r w:rsidR="000F2724" w:rsidRPr="00921A6D">
        <w:rPr>
          <w:sz w:val="28"/>
          <w:szCs w:val="28"/>
        </w:rPr>
        <w:t>A</w:t>
      </w:r>
      <w:r w:rsidR="000F2724" w:rsidRPr="00E17CE7">
        <w:rPr>
          <w:sz w:val="28"/>
          <w:szCs w:val="28"/>
          <w:vertAlign w:val="subscript"/>
        </w:rPr>
        <w:t>0</w:t>
      </w:r>
      <w:r w:rsidR="000F2724" w:rsidRPr="00E17CE7">
        <w:rPr>
          <w:sz w:val="28"/>
          <w:szCs w:val="28"/>
        </w:rPr>
        <w:t>, ,</w:t>
      </w:r>
      <w:r w:rsidR="000F2724" w:rsidRPr="00921A6D">
        <w:rPr>
          <w:sz w:val="28"/>
          <w:szCs w:val="28"/>
        </w:rPr>
        <w:t>t</w:t>
      </w:r>
      <w:r w:rsidR="000F2724" w:rsidRPr="00E17CE7">
        <w:rPr>
          <w:sz w:val="28"/>
          <w:szCs w:val="28"/>
          <w:vertAlign w:val="subscript"/>
        </w:rPr>
        <w:t xml:space="preserve">0, </w:t>
      </w:r>
      <w:r w:rsidR="000F2724" w:rsidRPr="00E17CE7">
        <w:rPr>
          <w:sz w:val="28"/>
          <w:szCs w:val="28"/>
        </w:rPr>
        <w:t xml:space="preserve">α, </w:t>
      </w:r>
      <w:r w:rsidR="000F2724" w:rsidRPr="00921A6D">
        <w:rPr>
          <w:sz w:val="28"/>
          <w:szCs w:val="28"/>
        </w:rPr>
        <w:t>M</w:t>
      </w:r>
      <w:r w:rsidR="000F2724" w:rsidRPr="00E17CE7">
        <w:rPr>
          <w:sz w:val="28"/>
          <w:szCs w:val="28"/>
        </w:rPr>
        <w:t xml:space="preserve">. </w:t>
      </w:r>
      <w:r w:rsidRPr="00E17CE7">
        <w:rPr>
          <w:sz w:val="28"/>
          <w:szCs w:val="28"/>
          <w:lang w:val="uk-UA"/>
        </w:rPr>
        <w:t>Перші три параметри відповідають за паралельний зсув функції вздовж осі ординат, розтягнення графіка вздовж осі ординат, паралельний зсув функції вздовж осі абцісс.</w:t>
      </w:r>
      <w:r w:rsidR="000F2724" w:rsidRPr="00E17CE7">
        <w:rPr>
          <w:sz w:val="28"/>
          <w:szCs w:val="28"/>
          <w:lang w:val="uk-UA"/>
        </w:rPr>
        <w:t xml:space="preserve"> </w:t>
      </w:r>
      <w:r w:rsidRPr="00E17CE7">
        <w:rPr>
          <w:sz w:val="28"/>
          <w:szCs w:val="28"/>
          <w:lang w:val="uk-UA"/>
        </w:rPr>
        <w:t>Якщо</w:t>
      </w:r>
      <w:r w:rsidR="000F2724" w:rsidRPr="00E17CE7">
        <w:rPr>
          <w:sz w:val="28"/>
          <w:szCs w:val="28"/>
          <w:lang w:val="uk-UA"/>
        </w:rPr>
        <w:t xml:space="preserve"> </w:t>
      </w:r>
      <w:r w:rsidR="000F2724" w:rsidRPr="00E17CE7">
        <w:rPr>
          <w:sz w:val="28"/>
          <w:szCs w:val="28"/>
          <w:lang w:val="en-US"/>
        </w:rPr>
        <w:t>S</w:t>
      </w:r>
      <w:r w:rsidR="000F2724" w:rsidRPr="00E17CE7">
        <w:rPr>
          <w:sz w:val="28"/>
          <w:szCs w:val="28"/>
        </w:rPr>
        <w:t>-</w:t>
      </w:r>
      <w:r w:rsidRPr="00E17CE7">
        <w:rPr>
          <w:sz w:val="28"/>
          <w:szCs w:val="28"/>
          <w:lang w:val="uk-UA"/>
        </w:rPr>
        <w:t>функція</w:t>
      </w:r>
      <w:r w:rsidR="000F2724" w:rsidRPr="00E17CE7">
        <w:rPr>
          <w:sz w:val="28"/>
          <w:szCs w:val="28"/>
        </w:rPr>
        <w:t xml:space="preserve"> </w:t>
      </w:r>
      <w:r w:rsidRPr="00E17CE7">
        <w:rPr>
          <w:sz w:val="28"/>
          <w:szCs w:val="28"/>
        </w:rPr>
        <w:t>не має таких параметрів, то їх слід ввести.</w:t>
      </w:r>
    </w:p>
    <w:p w:rsidR="000F6D8C" w:rsidRDefault="0079577F" w:rsidP="000F6D8C">
      <w:pPr>
        <w:pStyle w:val="a9"/>
        <w:spacing w:line="360" w:lineRule="auto"/>
        <w:ind w:firstLine="708"/>
        <w:rPr>
          <w:sz w:val="28"/>
          <w:szCs w:val="28"/>
          <w:lang w:val="uk-UA"/>
        </w:rPr>
      </w:pPr>
      <w:r w:rsidRPr="00E17CE7">
        <w:rPr>
          <w:sz w:val="28"/>
          <w:szCs w:val="28"/>
          <w:lang w:val="uk-UA"/>
        </w:rPr>
        <w:t>Логістична модель Моргана-Мерсера-Флодіна не має параметрів перетворення графіка</w:t>
      </w:r>
    </w:p>
    <w:p w:rsidR="00AA79D5" w:rsidRDefault="00AA79D5" w:rsidP="000F6D8C">
      <w:pPr>
        <w:pStyle w:val="a9"/>
        <w:spacing w:line="360" w:lineRule="auto"/>
        <w:ind w:firstLine="708"/>
        <w:rPr>
          <w:sz w:val="28"/>
          <w:szCs w:val="28"/>
          <w:lang w:val="uk-UA"/>
        </w:rPr>
      </w:pPr>
    </w:p>
    <w:p w:rsidR="000F6D8C" w:rsidRDefault="000F2724" w:rsidP="00AA79D5">
      <w:pPr>
        <w:pStyle w:val="a9"/>
        <w:spacing w:line="360" w:lineRule="auto"/>
        <w:jc w:val="center"/>
        <w:rPr>
          <w:sz w:val="28"/>
          <w:szCs w:val="28"/>
        </w:rPr>
      </w:pPr>
      <w:r w:rsidRPr="00E17CE7">
        <w:rPr>
          <w:position w:val="-34"/>
          <w:sz w:val="28"/>
          <w:szCs w:val="28"/>
        </w:rPr>
        <w:object w:dxaOrig="1880" w:dyaOrig="840">
          <v:shape id="_x0000_i1089" type="#_x0000_t75" style="width:93.75pt;height:42.75pt" o:ole="">
            <v:imagedata r:id="rId187" o:title=""/>
          </v:shape>
          <o:OLEObject Type="Embed" ProgID="Equation.DSMT4" ShapeID="_x0000_i1089" DrawAspect="Content" ObjectID="_1638004956" r:id="rId188"/>
        </w:object>
      </w:r>
    </w:p>
    <w:p w:rsidR="00AA79D5" w:rsidRDefault="00AA79D5" w:rsidP="000F6D8C">
      <w:pPr>
        <w:pStyle w:val="a9"/>
        <w:spacing w:line="360" w:lineRule="auto"/>
        <w:rPr>
          <w:sz w:val="28"/>
          <w:szCs w:val="28"/>
        </w:rPr>
      </w:pPr>
    </w:p>
    <w:p w:rsidR="000F6D8C" w:rsidRPr="000F6D8C" w:rsidRDefault="0079577F" w:rsidP="000F6D8C">
      <w:pPr>
        <w:pStyle w:val="a9"/>
        <w:spacing w:line="360" w:lineRule="auto"/>
        <w:ind w:firstLine="708"/>
        <w:rPr>
          <w:sz w:val="28"/>
          <w:szCs w:val="28"/>
          <w:lang w:val="uk-UA"/>
        </w:rPr>
      </w:pPr>
      <w:r w:rsidRPr="00E17CE7">
        <w:rPr>
          <w:sz w:val="28"/>
          <w:szCs w:val="28"/>
          <w:lang w:val="uk-UA"/>
        </w:rPr>
        <w:t xml:space="preserve">Введемо такі параметри </w:t>
      </w:r>
      <w:r w:rsidR="000F2724" w:rsidRPr="00E17CE7">
        <w:rPr>
          <w:sz w:val="28"/>
          <w:szCs w:val="28"/>
        </w:rPr>
        <w:t>(</w:t>
      </w:r>
      <w:r w:rsidR="000F2724" w:rsidRPr="00E17CE7">
        <w:rPr>
          <w:sz w:val="28"/>
          <w:szCs w:val="28"/>
          <w:lang w:val="en-US"/>
        </w:rPr>
        <w:t>R</w:t>
      </w:r>
      <w:r w:rsidR="000F2724" w:rsidRPr="00E17CE7">
        <w:rPr>
          <w:sz w:val="28"/>
          <w:szCs w:val="28"/>
        </w:rPr>
        <w:t>,</w:t>
      </w:r>
      <w:r w:rsidR="000F2724" w:rsidRPr="00E17CE7">
        <w:rPr>
          <w:sz w:val="28"/>
          <w:szCs w:val="28"/>
          <w:lang w:val="en-US"/>
        </w:rPr>
        <w:t>t</w:t>
      </w:r>
      <w:r w:rsidR="000F2724" w:rsidRPr="00E17CE7">
        <w:rPr>
          <w:sz w:val="28"/>
          <w:szCs w:val="28"/>
          <w:vertAlign w:val="subscript"/>
        </w:rPr>
        <w:t>0</w:t>
      </w:r>
      <w:r w:rsidR="000F2724" w:rsidRPr="00E17CE7">
        <w:rPr>
          <w:sz w:val="28"/>
          <w:szCs w:val="28"/>
        </w:rPr>
        <w:t>,</w:t>
      </w:r>
      <w:r w:rsidR="000F2724" w:rsidRPr="00E17CE7">
        <w:rPr>
          <w:sz w:val="28"/>
          <w:szCs w:val="28"/>
          <w:lang w:val="en-US"/>
        </w:rPr>
        <w:t>u</w:t>
      </w:r>
      <w:r w:rsidR="000F2724" w:rsidRPr="00E17CE7">
        <w:rPr>
          <w:sz w:val="28"/>
          <w:szCs w:val="28"/>
        </w:rPr>
        <w:t>)</w:t>
      </w:r>
      <w:r w:rsidR="000F6D8C">
        <w:rPr>
          <w:sz w:val="28"/>
          <w:szCs w:val="28"/>
          <w:lang w:val="uk-UA"/>
        </w:rPr>
        <w:t xml:space="preserve">  </w:t>
      </w:r>
      <m:oMath>
        <m:sSup>
          <m:sSupPr>
            <m:ctrlPr>
              <w:rPr>
                <w:rFonts w:ascii="Cambria Math" w:hAnsi="Cambria Math"/>
                <w:sz w:val="28"/>
                <w:szCs w:val="28"/>
                <w:lang w:val="en-US"/>
              </w:rPr>
            </m:ctrlPr>
          </m:sSupPr>
          <m:e>
            <m:r>
              <m:rPr>
                <m:sty m:val="p"/>
              </m:rPr>
              <w:rPr>
                <w:rFonts w:ascii="Cambria Math" w:hAnsi="Cambria Math"/>
                <w:sz w:val="28"/>
                <w:szCs w:val="28"/>
                <w:lang w:val="en-US"/>
              </w:rPr>
              <m:t>T</m:t>
            </m:r>
          </m:e>
          <m:sup>
            <m:r>
              <m:rPr>
                <m:sty m:val="p"/>
              </m:rPr>
              <w:rPr>
                <w:rFonts w:ascii="Cambria Math" w:hAnsi="Cambria Math"/>
                <w:sz w:val="28"/>
                <w:szCs w:val="28"/>
              </w:rPr>
              <m:t>'</m:t>
            </m:r>
          </m:sup>
        </m:sSup>
        <m:d>
          <m:dPr>
            <m:ctrlPr>
              <w:rPr>
                <w:rFonts w:ascii="Cambria Math" w:hAnsi="Cambria Math"/>
                <w:sz w:val="28"/>
                <w:szCs w:val="28"/>
                <w:lang w:val="en-US"/>
              </w:rPr>
            </m:ctrlPr>
          </m:dPr>
          <m:e>
            <m:r>
              <m:rPr>
                <m:sty m:val="p"/>
              </m:rPr>
              <w:rPr>
                <w:rFonts w:ascii="Cambria Math" w:hAnsi="Cambria Math"/>
                <w:sz w:val="28"/>
                <w:szCs w:val="28"/>
                <w:lang w:val="en-US"/>
              </w:rPr>
              <m:t>t</m:t>
            </m:r>
          </m:e>
        </m:d>
        <m:r>
          <m:rPr>
            <m:sty m:val="p"/>
          </m:rPr>
          <w:rPr>
            <w:rFonts w:ascii="Cambria Math" w:hAnsi="Cambria Math"/>
            <w:sz w:val="28"/>
            <w:szCs w:val="28"/>
          </w:rPr>
          <m:t>=</m:t>
        </m:r>
        <m:r>
          <m:rPr>
            <m:sty m:val="p"/>
          </m:rPr>
          <w:rPr>
            <w:rFonts w:ascii="Cambria Math" w:hAnsi="Cambria Math"/>
            <w:sz w:val="28"/>
            <w:szCs w:val="28"/>
            <w:lang w:val="en-US"/>
          </w:rPr>
          <m:t>R</m:t>
        </m:r>
        <m:f>
          <m:fPr>
            <m:ctrlPr>
              <w:rPr>
                <w:rFonts w:ascii="Cambria Math" w:hAnsi="Cambria Math"/>
                <w:sz w:val="28"/>
                <w:szCs w:val="28"/>
                <w:lang w:val="en-US"/>
              </w:rPr>
            </m:ctrlPr>
          </m:fPr>
          <m:num>
            <m:r>
              <m:rPr>
                <m:sty m:val="p"/>
              </m:rPr>
              <w:rPr>
                <w:rFonts w:ascii="Cambria Math" w:hAnsi="Cambria Math"/>
                <w:sz w:val="28"/>
                <w:szCs w:val="28"/>
                <w:lang w:val="en-US"/>
              </w:rPr>
              <m:t>βγ</m:t>
            </m:r>
            <m:r>
              <m:rPr>
                <m:sty m:val="p"/>
              </m:rPr>
              <w:rPr>
                <w:rFonts w:ascii="Cambria Math" w:hAnsi="Cambria Math"/>
                <w:sz w:val="28"/>
                <w:szCs w:val="28"/>
              </w:rPr>
              <m:t>+</m:t>
            </m:r>
            <m:r>
              <m:rPr>
                <m:sty m:val="p"/>
              </m:rPr>
              <w:rPr>
                <w:rFonts w:ascii="Cambria Math" w:hAnsi="Cambria Math"/>
                <w:sz w:val="28"/>
                <w:szCs w:val="28"/>
                <w:lang w:val="en-US"/>
              </w:rPr>
              <m:t>α</m:t>
            </m:r>
            <m:sSup>
              <m:sSupPr>
                <m:ctrlPr>
                  <w:rPr>
                    <w:rFonts w:ascii="Cambria Math" w:hAnsi="Cambria Math"/>
                    <w:sz w:val="28"/>
                    <w:szCs w:val="28"/>
                    <w:lang w:val="en-US"/>
                  </w:rPr>
                </m:ctrlPr>
              </m:sSupPr>
              <m:e>
                <m:d>
                  <m:dPr>
                    <m:ctrlPr>
                      <w:rPr>
                        <w:rFonts w:ascii="Cambria Math" w:hAnsi="Cambria Math"/>
                        <w:sz w:val="28"/>
                        <w:szCs w:val="28"/>
                        <w:lang w:val="en-US"/>
                      </w:rPr>
                    </m:ctrlPr>
                  </m:dPr>
                  <m:e>
                    <m:r>
                      <m:rPr>
                        <m:sty m:val="p"/>
                      </m:rPr>
                      <w:rPr>
                        <w:rFonts w:ascii="Cambria Math" w:hAnsi="Cambria Math"/>
                        <w:sz w:val="28"/>
                        <w:szCs w:val="28"/>
                        <w:lang w:val="en-US"/>
                      </w:rPr>
                      <m:t>t</m:t>
                    </m:r>
                    <m:r>
                      <m:rPr>
                        <m:sty m:val="p"/>
                      </m:rPr>
                      <w:rPr>
                        <w:rFonts w:ascii="Cambria Math" w:hAnsi="Cambria Math"/>
                        <w:sz w:val="28"/>
                        <w:szCs w:val="28"/>
                      </w:rPr>
                      <m:t>-</m:t>
                    </m:r>
                    <m:sSub>
                      <m:sSubPr>
                        <m:ctrlPr>
                          <w:rPr>
                            <w:rFonts w:ascii="Cambria Math" w:hAnsi="Cambria Math"/>
                            <w:sz w:val="28"/>
                            <w:szCs w:val="28"/>
                            <w:lang w:val="en-US"/>
                          </w:rPr>
                        </m:ctrlPr>
                      </m:sSubPr>
                      <m:e>
                        <m:r>
                          <m:rPr>
                            <m:sty m:val="p"/>
                          </m:rPr>
                          <w:rPr>
                            <w:rFonts w:ascii="Cambria Math" w:hAnsi="Cambria Math"/>
                            <w:sz w:val="28"/>
                            <w:szCs w:val="28"/>
                            <w:lang w:val="en-US"/>
                          </w:rPr>
                          <m:t>t</m:t>
                        </m:r>
                      </m:e>
                      <m:sub>
                        <m:r>
                          <m:rPr>
                            <m:sty m:val="p"/>
                          </m:rPr>
                          <w:rPr>
                            <w:rFonts w:ascii="Cambria Math" w:hAnsi="Cambria Math"/>
                            <w:sz w:val="28"/>
                            <w:szCs w:val="28"/>
                          </w:rPr>
                          <m:t>0</m:t>
                        </m:r>
                      </m:sub>
                    </m:sSub>
                  </m:e>
                </m:d>
              </m:e>
              <m:sup>
                <m:r>
                  <m:rPr>
                    <m:sty m:val="p"/>
                  </m:rPr>
                  <w:rPr>
                    <w:rFonts w:ascii="Cambria Math" w:hAnsi="Cambria Math"/>
                    <w:sz w:val="28"/>
                    <w:szCs w:val="28"/>
                    <w:lang w:val="en-US"/>
                  </w:rPr>
                  <m:t>σ</m:t>
                </m:r>
              </m:sup>
            </m:sSup>
          </m:num>
          <m:den>
            <m:d>
              <m:dPr>
                <m:ctrlPr>
                  <w:rPr>
                    <w:rFonts w:ascii="Cambria Math" w:hAnsi="Cambria Math"/>
                    <w:sz w:val="28"/>
                    <w:szCs w:val="28"/>
                    <w:lang w:val="en-US"/>
                  </w:rPr>
                </m:ctrlPr>
              </m:dPr>
              <m:e>
                <m:r>
                  <m:rPr>
                    <m:sty m:val="p"/>
                  </m:rPr>
                  <w:rPr>
                    <w:rFonts w:ascii="Cambria Math" w:hAnsi="Cambria Math"/>
                    <w:sz w:val="28"/>
                    <w:szCs w:val="28"/>
                    <w:lang w:val="en-US"/>
                  </w:rPr>
                  <m:t>γ</m:t>
                </m:r>
                <m:r>
                  <m:rPr>
                    <m:sty m:val="p"/>
                  </m:rPr>
                  <w:rPr>
                    <w:rFonts w:ascii="Cambria Math" w:hAnsi="Cambria Math"/>
                    <w:sz w:val="28"/>
                    <w:szCs w:val="28"/>
                  </w:rPr>
                  <m:t>+</m:t>
                </m:r>
                <m:sSup>
                  <m:sSupPr>
                    <m:ctrlPr>
                      <w:rPr>
                        <w:rFonts w:ascii="Cambria Math" w:hAnsi="Cambria Math"/>
                        <w:sz w:val="28"/>
                        <w:szCs w:val="28"/>
                        <w:lang w:val="en-US"/>
                      </w:rPr>
                    </m:ctrlPr>
                  </m:sSupPr>
                  <m:e>
                    <m:d>
                      <m:dPr>
                        <m:ctrlPr>
                          <w:rPr>
                            <w:rFonts w:ascii="Cambria Math" w:hAnsi="Cambria Math"/>
                            <w:sz w:val="28"/>
                            <w:szCs w:val="28"/>
                            <w:lang w:val="en-US"/>
                          </w:rPr>
                        </m:ctrlPr>
                      </m:dPr>
                      <m:e>
                        <m:r>
                          <m:rPr>
                            <m:sty m:val="p"/>
                          </m:rPr>
                          <w:rPr>
                            <w:rFonts w:ascii="Cambria Math" w:hAnsi="Cambria Math"/>
                            <w:sz w:val="28"/>
                            <w:szCs w:val="28"/>
                            <w:lang w:val="en-US"/>
                          </w:rPr>
                          <m:t>t</m:t>
                        </m:r>
                        <m:r>
                          <m:rPr>
                            <m:sty m:val="p"/>
                          </m:rPr>
                          <w:rPr>
                            <w:rFonts w:ascii="Cambria Math" w:hAnsi="Cambria Math"/>
                            <w:sz w:val="28"/>
                            <w:szCs w:val="28"/>
                          </w:rPr>
                          <m:t>-</m:t>
                        </m:r>
                        <m:sSub>
                          <m:sSubPr>
                            <m:ctrlPr>
                              <w:rPr>
                                <w:rFonts w:ascii="Cambria Math" w:hAnsi="Cambria Math"/>
                                <w:sz w:val="28"/>
                                <w:szCs w:val="28"/>
                                <w:lang w:val="en-US"/>
                              </w:rPr>
                            </m:ctrlPr>
                          </m:sSubPr>
                          <m:e>
                            <m:r>
                              <m:rPr>
                                <m:sty m:val="p"/>
                              </m:rPr>
                              <w:rPr>
                                <w:rFonts w:ascii="Cambria Math" w:hAnsi="Cambria Math"/>
                                <w:sz w:val="28"/>
                                <w:szCs w:val="28"/>
                                <w:lang w:val="en-US"/>
                              </w:rPr>
                              <m:t>t</m:t>
                            </m:r>
                          </m:e>
                          <m:sub>
                            <m:r>
                              <m:rPr>
                                <m:sty m:val="p"/>
                              </m:rPr>
                              <w:rPr>
                                <w:rFonts w:ascii="Cambria Math" w:hAnsi="Cambria Math"/>
                                <w:sz w:val="28"/>
                                <w:szCs w:val="28"/>
                              </w:rPr>
                              <m:t>0</m:t>
                            </m:r>
                          </m:sub>
                        </m:sSub>
                      </m:e>
                    </m:d>
                  </m:e>
                  <m:sup>
                    <m:r>
                      <m:rPr>
                        <m:sty m:val="p"/>
                      </m:rPr>
                      <w:rPr>
                        <w:rFonts w:ascii="Cambria Math" w:hAnsi="Cambria Math"/>
                        <w:sz w:val="28"/>
                        <w:szCs w:val="28"/>
                        <w:lang w:val="en-US"/>
                      </w:rPr>
                      <m:t>σ</m:t>
                    </m:r>
                  </m:sup>
                </m:sSup>
              </m:e>
            </m:d>
          </m:den>
        </m:f>
        <m:r>
          <m:rPr>
            <m:sty m:val="p"/>
          </m:rPr>
          <w:rPr>
            <w:rFonts w:ascii="Cambria Math" w:hAnsi="Cambria Math"/>
            <w:sz w:val="28"/>
            <w:szCs w:val="28"/>
          </w:rPr>
          <m:t>+</m:t>
        </m:r>
        <m:r>
          <m:rPr>
            <m:sty m:val="p"/>
          </m:rPr>
          <w:rPr>
            <w:rFonts w:ascii="Cambria Math" w:hAnsi="Cambria Math"/>
            <w:sz w:val="28"/>
            <w:szCs w:val="28"/>
            <w:lang w:val="en-US"/>
          </w:rPr>
          <m:t>u</m:t>
        </m:r>
      </m:oMath>
    </w:p>
    <w:p w:rsidR="0079577F" w:rsidRPr="000F6D8C" w:rsidRDefault="0079577F" w:rsidP="000F6D8C">
      <w:pPr>
        <w:pStyle w:val="a7"/>
        <w:spacing w:before="0" w:beforeAutospacing="0" w:after="0" w:afterAutospacing="0" w:line="360" w:lineRule="auto"/>
        <w:jc w:val="both"/>
        <w:rPr>
          <w:sz w:val="28"/>
          <w:szCs w:val="28"/>
        </w:rPr>
      </w:pPr>
      <w:r w:rsidRPr="00E17CE7">
        <w:rPr>
          <w:sz w:val="28"/>
          <w:szCs w:val="28"/>
          <w:lang w:val="uk-UA" w:eastAsia="ru-RU"/>
        </w:rPr>
        <w:t>Побудова функції Річардса в програмі DESMOS:</w:t>
      </w:r>
    </w:p>
    <w:p w:rsidR="000F2724" w:rsidRPr="00E17CE7" w:rsidRDefault="0079577F" w:rsidP="000F6D8C">
      <w:pPr>
        <w:spacing w:after="0" w:line="360" w:lineRule="auto"/>
        <w:jc w:val="both"/>
        <w:rPr>
          <w:rFonts w:ascii="Times New Roman" w:eastAsia="Times New Roman" w:hAnsi="Times New Roman" w:cs="Times New Roman"/>
          <w:sz w:val="28"/>
          <w:szCs w:val="28"/>
          <w:lang w:val="uk-UA" w:eastAsia="ru-RU"/>
        </w:rPr>
      </w:pPr>
      <w:r w:rsidRPr="00E17CE7">
        <w:rPr>
          <w:rFonts w:ascii="Times New Roman" w:eastAsia="Times New Roman" w:hAnsi="Times New Roman" w:cs="Times New Roman"/>
          <w:sz w:val="28"/>
          <w:szCs w:val="28"/>
          <w:lang w:val="uk-UA" w:eastAsia="ru-RU"/>
        </w:rPr>
        <w:t>Рекомендовані параметри для початку побудови</w:t>
      </w:r>
      <w:r w:rsidR="000F2724" w:rsidRPr="00E17CE7">
        <w:rPr>
          <w:rFonts w:ascii="Times New Roman" w:eastAsia="Times New Roman" w:hAnsi="Times New Roman" w:cs="Times New Roman"/>
          <w:sz w:val="28"/>
          <w:szCs w:val="28"/>
          <w:lang w:val="uk-UA" w:eastAsia="ru-RU"/>
        </w:rPr>
        <w:t>:</w:t>
      </w:r>
    </w:p>
    <w:p w:rsidR="000F2724" w:rsidRPr="00E17CE7" w:rsidRDefault="000F2724" w:rsidP="00E17CE7">
      <w:pPr>
        <w:spacing w:after="0" w:line="360" w:lineRule="auto"/>
        <w:jc w:val="both"/>
        <w:rPr>
          <w:rFonts w:ascii="Times New Roman" w:hAnsi="Times New Roman" w:cs="Times New Roman"/>
          <w:noProof/>
          <w:sz w:val="28"/>
          <w:szCs w:val="28"/>
          <w:lang w:eastAsia="ru-RU"/>
        </w:rPr>
      </w:pPr>
      <w:r w:rsidRPr="00E17CE7">
        <w:rPr>
          <w:rFonts w:ascii="Times New Roman" w:hAnsi="Times New Roman" w:cs="Times New Roman"/>
          <w:sz w:val="28"/>
          <w:szCs w:val="28"/>
          <w:lang w:val="en-US"/>
        </w:rPr>
        <w:t>C</w:t>
      </w:r>
      <w:r w:rsidRPr="00E17CE7">
        <w:rPr>
          <w:rFonts w:ascii="Times New Roman" w:hAnsi="Times New Roman" w:cs="Times New Roman"/>
          <w:sz w:val="28"/>
          <w:szCs w:val="28"/>
        </w:rPr>
        <w:t xml:space="preserve">=-50; </w:t>
      </w:r>
      <w:r w:rsidRPr="00E17CE7">
        <w:rPr>
          <w:rFonts w:ascii="Times New Roman" w:hAnsi="Times New Roman" w:cs="Times New Roman"/>
          <w:sz w:val="28"/>
          <w:szCs w:val="28"/>
          <w:lang w:val="en-US"/>
        </w:rPr>
        <w:t>A</w:t>
      </w:r>
      <w:r w:rsidRPr="00E17CE7">
        <w:rPr>
          <w:rFonts w:ascii="Times New Roman" w:hAnsi="Times New Roman" w:cs="Times New Roman"/>
          <w:sz w:val="28"/>
          <w:szCs w:val="28"/>
          <w:vertAlign w:val="subscript"/>
        </w:rPr>
        <w:t xml:space="preserve">0 </w:t>
      </w:r>
      <w:r w:rsidRPr="00E17CE7">
        <w:rPr>
          <w:rFonts w:ascii="Times New Roman" w:hAnsi="Times New Roman" w:cs="Times New Roman"/>
          <w:sz w:val="28"/>
          <w:szCs w:val="28"/>
        </w:rPr>
        <w:t xml:space="preserve">=100; </w:t>
      </w:r>
      <w:r w:rsidRPr="00E17CE7">
        <w:rPr>
          <w:rFonts w:ascii="Times New Roman" w:hAnsi="Times New Roman" w:cs="Times New Roman"/>
          <w:sz w:val="28"/>
          <w:szCs w:val="28"/>
          <w:lang w:val="en-US"/>
        </w:rPr>
        <w:t>t</w:t>
      </w:r>
      <w:r w:rsidRPr="00E17CE7">
        <w:rPr>
          <w:rFonts w:ascii="Times New Roman" w:hAnsi="Times New Roman" w:cs="Times New Roman"/>
          <w:sz w:val="28"/>
          <w:szCs w:val="28"/>
          <w:vertAlign w:val="subscript"/>
        </w:rPr>
        <w:t xml:space="preserve">0 </w:t>
      </w:r>
      <w:r w:rsidRPr="00E17CE7">
        <w:rPr>
          <w:rFonts w:ascii="Times New Roman" w:hAnsi="Times New Roman" w:cs="Times New Roman"/>
          <w:sz w:val="28"/>
          <w:szCs w:val="28"/>
        </w:rPr>
        <w:t xml:space="preserve">=-3.3;α=0.5; </w:t>
      </w:r>
      <w:r w:rsidRPr="00E17CE7">
        <w:rPr>
          <w:rFonts w:ascii="Times New Roman" w:hAnsi="Times New Roman" w:cs="Times New Roman"/>
          <w:sz w:val="28"/>
          <w:szCs w:val="28"/>
          <w:lang w:val="en-US"/>
        </w:rPr>
        <w:t>M</w:t>
      </w:r>
      <w:r w:rsidRPr="00E17CE7">
        <w:rPr>
          <w:rFonts w:ascii="Times New Roman" w:hAnsi="Times New Roman" w:cs="Times New Roman"/>
          <w:sz w:val="28"/>
          <w:szCs w:val="28"/>
        </w:rPr>
        <w:t>=-3</w:t>
      </w:r>
    </w:p>
    <w:p w:rsidR="000F2724" w:rsidRPr="00E17CE7" w:rsidRDefault="0079577F" w:rsidP="00E17CE7">
      <w:pPr>
        <w:spacing w:after="0" w:line="360" w:lineRule="auto"/>
        <w:jc w:val="both"/>
        <w:rPr>
          <w:rFonts w:ascii="Times New Roman" w:eastAsia="Times New Roman" w:hAnsi="Times New Roman" w:cs="Times New Roman"/>
          <w:sz w:val="28"/>
          <w:szCs w:val="28"/>
          <w:lang w:val="uk-UA" w:eastAsia="ru-RU"/>
        </w:rPr>
      </w:pPr>
      <w:r w:rsidRPr="00E17CE7">
        <w:rPr>
          <w:rFonts w:ascii="Times New Roman" w:eastAsia="Times New Roman" w:hAnsi="Times New Roman" w:cs="Times New Roman"/>
          <w:sz w:val="28"/>
          <w:szCs w:val="28"/>
          <w:lang w:val="uk-UA" w:eastAsia="ru-RU"/>
        </w:rPr>
        <w:t>Перший крок</w:t>
      </w:r>
      <w:r w:rsidR="000F2724" w:rsidRPr="00E17CE7">
        <w:rPr>
          <w:rFonts w:ascii="Times New Roman" w:eastAsia="Times New Roman" w:hAnsi="Times New Roman" w:cs="Times New Roman"/>
          <w:sz w:val="28"/>
          <w:szCs w:val="28"/>
          <w:lang w:val="uk-UA" w:eastAsia="ru-RU"/>
        </w:rPr>
        <w:t xml:space="preserve">.  </w:t>
      </w:r>
      <w:r w:rsidRPr="00E17CE7">
        <w:rPr>
          <w:rFonts w:ascii="Times New Roman" w:eastAsia="Times New Roman" w:hAnsi="Times New Roman" w:cs="Times New Roman"/>
          <w:sz w:val="28"/>
          <w:szCs w:val="28"/>
          <w:lang w:val="uk-UA" w:eastAsia="ru-RU"/>
        </w:rPr>
        <w:t>Початковий варіант кривої Річадса</w:t>
      </w:r>
      <w:r w:rsidR="00C27B27">
        <w:rPr>
          <w:rFonts w:ascii="Times New Roman" w:eastAsia="Times New Roman" w:hAnsi="Times New Roman" w:cs="Times New Roman"/>
          <w:sz w:val="28"/>
          <w:szCs w:val="28"/>
          <w:lang w:val="uk-UA" w:eastAsia="ru-RU"/>
        </w:rPr>
        <w:t xml:space="preserve"> (рисунок 4.20)</w:t>
      </w:r>
      <w:r w:rsidRPr="00E17CE7">
        <w:rPr>
          <w:rFonts w:ascii="Times New Roman" w:eastAsia="Times New Roman" w:hAnsi="Times New Roman" w:cs="Times New Roman"/>
          <w:sz w:val="28"/>
          <w:szCs w:val="28"/>
          <w:lang w:val="uk-UA" w:eastAsia="ru-RU"/>
        </w:rPr>
        <w:t>.</w:t>
      </w:r>
    </w:p>
    <w:p w:rsidR="000F2724" w:rsidRDefault="000F2724" w:rsidP="0079577F">
      <w:pPr>
        <w:spacing w:after="0"/>
        <w:jc w:val="center"/>
        <w:rPr>
          <w:rFonts w:ascii="Times New Roman" w:hAnsi="Times New Roman" w:cs="Times New Roman"/>
          <w:sz w:val="28"/>
          <w:szCs w:val="28"/>
        </w:rPr>
      </w:pPr>
      <w:r w:rsidRPr="000D70E8">
        <w:rPr>
          <w:rFonts w:ascii="Times New Roman" w:hAnsi="Times New Roman" w:cs="Times New Roman"/>
          <w:noProof/>
          <w:sz w:val="28"/>
          <w:szCs w:val="28"/>
          <w:lang w:eastAsia="ru-RU"/>
        </w:rPr>
        <w:lastRenderedPageBreak/>
        <w:drawing>
          <wp:inline distT="0" distB="0" distL="0" distR="0">
            <wp:extent cx="3154456" cy="2259320"/>
            <wp:effectExtent l="19050" t="0" r="7844" b="0"/>
            <wp:docPr id="13" name="Рисунок 2" descr="C:\актуальный_круг_19\Курсы_КПИ\ИПСА-19_20\курс_ДСХ\учет\ККР\ККР_2\рим\рис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актуальный_круг_19\Курсы_КПИ\ИПСА-19_20\курс_ДСХ\учет\ККР\ККР_2\рим\рис_2.jpg"/>
                    <pic:cNvPicPr>
                      <a:picLocks noChangeAspect="1" noChangeArrowheads="1"/>
                    </pic:cNvPicPr>
                  </pic:nvPicPr>
                  <pic:blipFill>
                    <a:blip r:embed="rId189" cstate="print"/>
                    <a:srcRect/>
                    <a:stretch>
                      <a:fillRect/>
                    </a:stretch>
                  </pic:blipFill>
                  <pic:spPr bwMode="auto">
                    <a:xfrm>
                      <a:off x="0" y="0"/>
                      <a:ext cx="3164979" cy="2266857"/>
                    </a:xfrm>
                    <a:prstGeom prst="rect">
                      <a:avLst/>
                    </a:prstGeom>
                    <a:noFill/>
                    <a:ln w="9525">
                      <a:noFill/>
                      <a:miter lim="800000"/>
                      <a:headEnd/>
                      <a:tailEnd/>
                    </a:ln>
                  </pic:spPr>
                </pic:pic>
              </a:graphicData>
            </a:graphic>
          </wp:inline>
        </w:drawing>
      </w:r>
    </w:p>
    <w:p w:rsidR="0079577F" w:rsidRDefault="0079577F" w:rsidP="0079577F">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4.20 - </w:t>
      </w:r>
      <w:r w:rsidRPr="0079577F">
        <w:rPr>
          <w:rFonts w:ascii="Times New Roman" w:hAnsi="Times New Roman" w:cs="Times New Roman"/>
          <w:sz w:val="28"/>
          <w:szCs w:val="28"/>
          <w:lang w:val="uk-UA"/>
        </w:rPr>
        <w:t>По</w:t>
      </w:r>
      <w:r>
        <w:rPr>
          <w:rFonts w:ascii="Times New Roman" w:hAnsi="Times New Roman" w:cs="Times New Roman"/>
          <w:sz w:val="28"/>
          <w:szCs w:val="28"/>
          <w:lang w:val="uk-UA"/>
        </w:rPr>
        <w:t>чатковий варіант кривої Річадса</w:t>
      </w:r>
    </w:p>
    <w:p w:rsidR="0079577F" w:rsidRPr="0079577F" w:rsidRDefault="0079577F" w:rsidP="0079577F">
      <w:pPr>
        <w:spacing w:after="0"/>
        <w:jc w:val="center"/>
        <w:rPr>
          <w:rFonts w:ascii="Times New Roman" w:hAnsi="Times New Roman" w:cs="Times New Roman"/>
          <w:sz w:val="28"/>
          <w:szCs w:val="28"/>
          <w:lang w:val="uk-UA"/>
        </w:rPr>
      </w:pPr>
    </w:p>
    <w:p w:rsidR="000F2724" w:rsidRPr="000D70E8" w:rsidRDefault="0079577F" w:rsidP="004B58B2">
      <w:pPr>
        <w:spacing w:after="0" w:line="360" w:lineRule="auto"/>
        <w:ind w:firstLine="708"/>
        <w:rPr>
          <w:rFonts w:ascii="Times New Roman" w:hAnsi="Times New Roman" w:cs="Times New Roman"/>
          <w:sz w:val="28"/>
          <w:szCs w:val="28"/>
        </w:rPr>
      </w:pPr>
      <w:r w:rsidRPr="0079577F">
        <w:rPr>
          <w:rFonts w:ascii="Times New Roman" w:hAnsi="Times New Roman" w:cs="Times New Roman"/>
          <w:sz w:val="28"/>
          <w:szCs w:val="28"/>
        </w:rPr>
        <w:t>Крива Річардса для даних параметрів має</w:t>
      </w:r>
      <w:r w:rsidR="000F6D8C">
        <w:rPr>
          <w:rFonts w:ascii="Times New Roman" w:hAnsi="Times New Roman" w:cs="Times New Roman"/>
          <w:sz w:val="28"/>
          <w:szCs w:val="28"/>
          <w:lang w:val="uk-UA"/>
        </w:rPr>
        <w:t xml:space="preserve"> наступний</w:t>
      </w:r>
      <w:r w:rsidRPr="0079577F">
        <w:rPr>
          <w:rFonts w:ascii="Times New Roman" w:hAnsi="Times New Roman" w:cs="Times New Roman"/>
          <w:sz w:val="28"/>
          <w:szCs w:val="28"/>
        </w:rPr>
        <w:t xml:space="preserve"> вигляд (безперервна крива). Щоб забезпечити більш плавну зміну приймемо параметр</w:t>
      </w:r>
      <w:r w:rsidR="000F2724" w:rsidRPr="000D70E8">
        <w:rPr>
          <w:rFonts w:ascii="Times New Roman" w:hAnsi="Times New Roman" w:cs="Times New Roman"/>
          <w:sz w:val="28"/>
          <w:szCs w:val="28"/>
        </w:rPr>
        <w:t xml:space="preserve"> </w:t>
      </w:r>
      <w:r w:rsidR="000F2724" w:rsidRPr="000D70E8">
        <w:rPr>
          <w:rFonts w:ascii="Times New Roman" w:hAnsi="Times New Roman" w:cs="Times New Roman"/>
          <w:i/>
          <w:sz w:val="28"/>
          <w:szCs w:val="28"/>
        </w:rPr>
        <w:t xml:space="preserve">α=0.1 </w:t>
      </w:r>
      <w:r w:rsidR="000F2724" w:rsidRPr="000D70E8">
        <w:rPr>
          <w:rFonts w:ascii="Times New Roman" w:hAnsi="Times New Roman" w:cs="Times New Roman"/>
          <w:sz w:val="28"/>
          <w:szCs w:val="28"/>
        </w:rPr>
        <w:t>(</w:t>
      </w:r>
      <w:r>
        <w:rPr>
          <w:rFonts w:ascii="Times New Roman" w:hAnsi="Times New Roman" w:cs="Times New Roman"/>
          <w:sz w:val="28"/>
          <w:szCs w:val="28"/>
          <w:lang w:val="uk-UA"/>
        </w:rPr>
        <w:t>пунктирна</w:t>
      </w:r>
      <w:r w:rsidR="000F2724" w:rsidRPr="000D70E8">
        <w:rPr>
          <w:rFonts w:ascii="Times New Roman" w:hAnsi="Times New Roman" w:cs="Times New Roman"/>
          <w:sz w:val="28"/>
          <w:szCs w:val="28"/>
        </w:rPr>
        <w:t xml:space="preserve"> </w:t>
      </w:r>
      <w:r>
        <w:rPr>
          <w:rFonts w:ascii="Times New Roman" w:hAnsi="Times New Roman" w:cs="Times New Roman"/>
          <w:sz w:val="28"/>
          <w:szCs w:val="28"/>
          <w:lang w:val="uk-UA"/>
        </w:rPr>
        <w:t>крива</w:t>
      </w:r>
      <w:r w:rsidR="000F2724" w:rsidRPr="000D70E8">
        <w:rPr>
          <w:rFonts w:ascii="Times New Roman" w:hAnsi="Times New Roman" w:cs="Times New Roman"/>
          <w:sz w:val="28"/>
          <w:szCs w:val="28"/>
        </w:rPr>
        <w:t>)</w:t>
      </w:r>
    </w:p>
    <w:p w:rsidR="000F2724" w:rsidRPr="000F6D8C" w:rsidRDefault="0079577F" w:rsidP="004B58B2">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Другий крок</w:t>
      </w:r>
      <w:r w:rsidR="00EE6752" w:rsidRPr="000D70E8">
        <w:rPr>
          <w:rFonts w:ascii="Times New Roman" w:hAnsi="Times New Roman" w:cs="Times New Roman"/>
          <w:sz w:val="28"/>
          <w:szCs w:val="28"/>
        </w:rPr>
        <w:t>.</w:t>
      </w:r>
      <w:r w:rsidR="000F2724" w:rsidRPr="000D70E8">
        <w:rPr>
          <w:rFonts w:ascii="Times New Roman" w:hAnsi="Times New Roman" w:cs="Times New Roman"/>
          <w:sz w:val="28"/>
          <w:szCs w:val="28"/>
        </w:rPr>
        <w:t xml:space="preserve"> </w:t>
      </w:r>
      <w:r w:rsidRPr="0079577F">
        <w:rPr>
          <w:rFonts w:ascii="Times New Roman" w:hAnsi="Times New Roman" w:cs="Times New Roman"/>
          <w:sz w:val="28"/>
          <w:szCs w:val="28"/>
        </w:rPr>
        <w:t>Перенесення кривої Річадса в першу чверть</w:t>
      </w:r>
      <w:r w:rsidR="00516E1E">
        <w:rPr>
          <w:rFonts w:ascii="Times New Roman" w:hAnsi="Times New Roman" w:cs="Times New Roman"/>
          <w:sz w:val="28"/>
          <w:szCs w:val="28"/>
          <w:lang w:val="uk-UA"/>
        </w:rPr>
        <w:t xml:space="preserve"> (рисунок 4.21)</w:t>
      </w:r>
      <w:r w:rsidR="000F6D8C">
        <w:rPr>
          <w:rFonts w:ascii="Times New Roman" w:hAnsi="Times New Roman" w:cs="Times New Roman"/>
          <w:sz w:val="28"/>
          <w:szCs w:val="28"/>
          <w:lang w:val="uk-UA"/>
        </w:rPr>
        <w:t>:</w:t>
      </w:r>
    </w:p>
    <w:p w:rsidR="000F2724" w:rsidRPr="000D70E8" w:rsidRDefault="000F2724" w:rsidP="004B58B2">
      <w:pPr>
        <w:spacing w:after="0" w:line="360" w:lineRule="auto"/>
        <w:rPr>
          <w:rFonts w:ascii="Times New Roman" w:hAnsi="Times New Roman" w:cs="Times New Roman"/>
          <w:sz w:val="28"/>
          <w:szCs w:val="28"/>
        </w:rPr>
      </w:pPr>
    </w:p>
    <w:p w:rsidR="000F2724" w:rsidRPr="000D70E8" w:rsidRDefault="000F2724" w:rsidP="0079577F">
      <w:pPr>
        <w:spacing w:after="0"/>
        <w:jc w:val="center"/>
        <w:rPr>
          <w:rFonts w:ascii="Times New Roman" w:hAnsi="Times New Roman" w:cs="Times New Roman"/>
          <w:noProof/>
          <w:sz w:val="28"/>
          <w:szCs w:val="28"/>
          <w:lang w:eastAsia="ru-RU"/>
        </w:rPr>
      </w:pPr>
      <w:r w:rsidRPr="000D70E8">
        <w:rPr>
          <w:rFonts w:ascii="Times New Roman" w:hAnsi="Times New Roman" w:cs="Times New Roman"/>
          <w:noProof/>
          <w:sz w:val="28"/>
          <w:szCs w:val="28"/>
          <w:lang w:eastAsia="ru-RU"/>
        </w:rPr>
        <w:drawing>
          <wp:inline distT="0" distB="0" distL="0" distR="0">
            <wp:extent cx="3198740" cy="2270290"/>
            <wp:effectExtent l="19050" t="0" r="1660" b="0"/>
            <wp:docPr id="14" name="Рисунок 1" descr="C:\актуальный_круг_19\Курсы_КПИ\ИПСА-19_20\курс_ДСХ\учет\ККР\ККР_2\рим\рис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актуальный_круг_19\Курсы_КПИ\ИПСА-19_20\курс_ДСХ\учет\ККР\ККР_2\рим\рис_1.jpg"/>
                    <pic:cNvPicPr>
                      <a:picLocks noChangeAspect="1" noChangeArrowheads="1"/>
                    </pic:cNvPicPr>
                  </pic:nvPicPr>
                  <pic:blipFill>
                    <a:blip r:embed="rId190" cstate="print"/>
                    <a:srcRect/>
                    <a:stretch>
                      <a:fillRect/>
                    </a:stretch>
                  </pic:blipFill>
                  <pic:spPr bwMode="auto">
                    <a:xfrm>
                      <a:off x="0" y="0"/>
                      <a:ext cx="3200325" cy="2271415"/>
                    </a:xfrm>
                    <a:prstGeom prst="rect">
                      <a:avLst/>
                    </a:prstGeom>
                    <a:noFill/>
                    <a:ln w="9525">
                      <a:noFill/>
                      <a:miter lim="800000"/>
                      <a:headEnd/>
                      <a:tailEnd/>
                    </a:ln>
                  </pic:spPr>
                </pic:pic>
              </a:graphicData>
            </a:graphic>
          </wp:inline>
        </w:drawing>
      </w:r>
    </w:p>
    <w:p w:rsidR="000F2724" w:rsidRDefault="0079577F" w:rsidP="00E17CE7">
      <w:pPr>
        <w:spacing w:after="0"/>
        <w:jc w:val="center"/>
        <w:rPr>
          <w:rFonts w:ascii="Times New Roman" w:hAnsi="Times New Roman" w:cs="Times New Roman"/>
          <w:noProof/>
          <w:sz w:val="28"/>
          <w:szCs w:val="28"/>
          <w:lang w:eastAsia="ru-RU"/>
        </w:rPr>
      </w:pPr>
      <w:r>
        <w:rPr>
          <w:rFonts w:ascii="Times New Roman" w:hAnsi="Times New Roman" w:cs="Times New Roman"/>
          <w:noProof/>
          <w:sz w:val="28"/>
          <w:szCs w:val="28"/>
          <w:lang w:val="uk-UA" w:eastAsia="ru-RU"/>
        </w:rPr>
        <w:t xml:space="preserve">Рисунок 4.21 - </w:t>
      </w:r>
      <w:r w:rsidR="00E17CE7" w:rsidRPr="00E17CE7">
        <w:rPr>
          <w:rFonts w:ascii="Times New Roman" w:hAnsi="Times New Roman" w:cs="Times New Roman"/>
          <w:noProof/>
          <w:sz w:val="28"/>
          <w:szCs w:val="28"/>
          <w:lang w:eastAsia="ru-RU"/>
        </w:rPr>
        <w:t>Крива Річадса для початкових даних (</w:t>
      </w:r>
      <w:r w:rsidR="00E17CE7">
        <w:rPr>
          <w:rFonts w:ascii="Times New Roman" w:hAnsi="Times New Roman" w:cs="Times New Roman"/>
          <w:noProof/>
          <w:sz w:val="28"/>
          <w:szCs w:val="28"/>
          <w:lang w:val="uk-UA" w:eastAsia="ru-RU"/>
        </w:rPr>
        <w:t>неперервна</w:t>
      </w:r>
      <w:r w:rsidR="00E17CE7" w:rsidRPr="00E17CE7">
        <w:rPr>
          <w:rFonts w:ascii="Times New Roman" w:hAnsi="Times New Roman" w:cs="Times New Roman"/>
          <w:noProof/>
          <w:sz w:val="28"/>
          <w:szCs w:val="28"/>
          <w:lang w:eastAsia="ru-RU"/>
        </w:rPr>
        <w:t xml:space="preserve"> крива)</w:t>
      </w:r>
    </w:p>
    <w:p w:rsidR="00E17CE7" w:rsidRPr="000D70E8" w:rsidRDefault="00E17CE7" w:rsidP="00E7215A">
      <w:pPr>
        <w:spacing w:after="0"/>
        <w:rPr>
          <w:rFonts w:ascii="Times New Roman" w:hAnsi="Times New Roman" w:cs="Times New Roman"/>
          <w:noProof/>
          <w:sz w:val="28"/>
          <w:szCs w:val="28"/>
          <w:lang w:eastAsia="ru-RU"/>
        </w:rPr>
      </w:pPr>
    </w:p>
    <w:p w:rsidR="000F2724" w:rsidRPr="004B58B2" w:rsidRDefault="004B58B2" w:rsidP="004B58B2">
      <w:pPr>
        <w:spacing w:after="0" w:line="360" w:lineRule="auto"/>
        <w:ind w:firstLine="709"/>
        <w:jc w:val="both"/>
        <w:rPr>
          <w:rFonts w:ascii="Times New Roman" w:hAnsi="Times New Roman" w:cs="Times New Roman"/>
          <w:noProof/>
          <w:sz w:val="28"/>
          <w:szCs w:val="28"/>
          <w:lang w:eastAsia="ru-RU"/>
        </w:rPr>
      </w:pPr>
      <w:r w:rsidRPr="004B58B2">
        <w:rPr>
          <w:rFonts w:ascii="Times New Roman" w:hAnsi="Times New Roman" w:cs="Times New Roman"/>
          <w:noProof/>
          <w:sz w:val="28"/>
          <w:szCs w:val="28"/>
          <w:lang w:val="uk-UA" w:eastAsia="ru-RU"/>
        </w:rPr>
        <w:t>Перехід</w:t>
      </w:r>
      <w:r w:rsidRPr="004B58B2">
        <w:rPr>
          <w:rFonts w:ascii="Times New Roman" w:hAnsi="Times New Roman" w:cs="Times New Roman"/>
          <w:noProof/>
          <w:sz w:val="28"/>
          <w:szCs w:val="28"/>
          <w:lang w:eastAsia="ru-RU"/>
        </w:rPr>
        <w:t xml:space="preserve"> кривої Річадса в першу чверть даних (пунктирна крива) здійснюється вибором</w:t>
      </w:r>
      <w:r w:rsidRPr="004B58B2">
        <w:rPr>
          <w:rFonts w:ascii="Times New Roman" w:hAnsi="Times New Roman" w:cs="Times New Roman"/>
          <w:noProof/>
          <w:sz w:val="28"/>
          <w:szCs w:val="28"/>
          <w:lang w:val="uk-UA" w:eastAsia="ru-RU"/>
        </w:rPr>
        <w:t xml:space="preserve"> </w:t>
      </w:r>
      <w:r w:rsidRPr="004B58B2">
        <w:rPr>
          <w:rFonts w:ascii="Times New Roman" w:hAnsi="Times New Roman" w:cs="Times New Roman"/>
          <w:noProof/>
          <w:sz w:val="28"/>
          <w:szCs w:val="28"/>
          <w:lang w:eastAsia="ru-RU"/>
        </w:rPr>
        <w:t>параметрів</w:t>
      </w:r>
      <w:r w:rsidRPr="004B58B2">
        <w:rPr>
          <w:rFonts w:ascii="Times New Roman" w:hAnsi="Times New Roman" w:cs="Times New Roman"/>
          <w:noProof/>
          <w:sz w:val="28"/>
          <w:szCs w:val="28"/>
          <w:lang w:val="uk-UA" w:eastAsia="ru-RU"/>
        </w:rPr>
        <w:t xml:space="preserve"> </w:t>
      </w:r>
      <w:r w:rsidR="000F2724" w:rsidRPr="004B58B2">
        <w:rPr>
          <w:rFonts w:ascii="Times New Roman" w:hAnsi="Times New Roman" w:cs="Times New Roman"/>
          <w:sz w:val="28"/>
          <w:szCs w:val="28"/>
          <w:lang w:val="en-US"/>
        </w:rPr>
        <w:t>C</w:t>
      </w:r>
      <w:r w:rsidR="000F2724" w:rsidRPr="004B58B2">
        <w:rPr>
          <w:rFonts w:ascii="Times New Roman" w:hAnsi="Times New Roman" w:cs="Times New Roman"/>
          <w:sz w:val="28"/>
          <w:szCs w:val="28"/>
        </w:rPr>
        <w:t xml:space="preserve">=0; </w:t>
      </w:r>
      <w:r w:rsidR="000F2724" w:rsidRPr="004B58B2">
        <w:rPr>
          <w:rFonts w:ascii="Times New Roman" w:hAnsi="Times New Roman" w:cs="Times New Roman"/>
          <w:sz w:val="28"/>
          <w:szCs w:val="28"/>
          <w:lang w:val="en-US"/>
        </w:rPr>
        <w:t>A</w:t>
      </w:r>
      <w:r w:rsidR="000F2724" w:rsidRPr="004B58B2">
        <w:rPr>
          <w:rFonts w:ascii="Times New Roman" w:hAnsi="Times New Roman" w:cs="Times New Roman"/>
          <w:sz w:val="28"/>
          <w:szCs w:val="28"/>
          <w:vertAlign w:val="subscript"/>
        </w:rPr>
        <w:t xml:space="preserve">0 </w:t>
      </w:r>
      <w:r w:rsidR="000F2724" w:rsidRPr="004B58B2">
        <w:rPr>
          <w:rFonts w:ascii="Times New Roman" w:hAnsi="Times New Roman" w:cs="Times New Roman"/>
          <w:sz w:val="28"/>
          <w:szCs w:val="28"/>
        </w:rPr>
        <w:t xml:space="preserve">=100; </w:t>
      </w:r>
      <w:r w:rsidR="000F2724" w:rsidRPr="004B58B2">
        <w:rPr>
          <w:rFonts w:ascii="Times New Roman" w:hAnsi="Times New Roman" w:cs="Times New Roman"/>
          <w:sz w:val="28"/>
          <w:szCs w:val="28"/>
          <w:lang w:val="en-US"/>
        </w:rPr>
        <w:t>t</w:t>
      </w:r>
      <w:r w:rsidR="000F2724" w:rsidRPr="004B58B2">
        <w:rPr>
          <w:rFonts w:ascii="Times New Roman" w:hAnsi="Times New Roman" w:cs="Times New Roman"/>
          <w:sz w:val="28"/>
          <w:szCs w:val="28"/>
          <w:vertAlign w:val="subscript"/>
        </w:rPr>
        <w:t xml:space="preserve">0 </w:t>
      </w:r>
      <w:r w:rsidR="000F2724" w:rsidRPr="004B58B2">
        <w:rPr>
          <w:rFonts w:ascii="Times New Roman" w:hAnsi="Times New Roman" w:cs="Times New Roman"/>
          <w:sz w:val="28"/>
          <w:szCs w:val="28"/>
        </w:rPr>
        <w:t xml:space="preserve">=21;α=0.1; </w:t>
      </w:r>
      <w:r w:rsidR="000F2724" w:rsidRPr="004B58B2">
        <w:rPr>
          <w:rFonts w:ascii="Times New Roman" w:hAnsi="Times New Roman" w:cs="Times New Roman"/>
          <w:sz w:val="28"/>
          <w:szCs w:val="28"/>
          <w:lang w:val="en-US"/>
        </w:rPr>
        <w:t>M</w:t>
      </w:r>
      <w:r w:rsidR="000F2724" w:rsidRPr="004B58B2">
        <w:rPr>
          <w:rFonts w:ascii="Times New Roman" w:hAnsi="Times New Roman" w:cs="Times New Roman"/>
          <w:sz w:val="28"/>
          <w:szCs w:val="28"/>
        </w:rPr>
        <w:t>=-3</w:t>
      </w:r>
    </w:p>
    <w:p w:rsidR="004B58B2" w:rsidRPr="004B58B2" w:rsidRDefault="004B58B2" w:rsidP="004B58B2">
      <w:pPr>
        <w:pStyle w:val="a7"/>
        <w:spacing w:before="0" w:beforeAutospacing="0" w:after="0" w:afterAutospacing="0" w:line="360" w:lineRule="auto"/>
        <w:jc w:val="both"/>
        <w:rPr>
          <w:sz w:val="28"/>
          <w:szCs w:val="28"/>
          <w:lang w:val="ru-RU"/>
        </w:rPr>
      </w:pPr>
      <w:r w:rsidRPr="004B58B2">
        <w:rPr>
          <w:sz w:val="28"/>
          <w:szCs w:val="28"/>
          <w:lang w:val="ru-RU"/>
        </w:rPr>
        <w:t xml:space="preserve">Крок 2. </w:t>
      </w:r>
    </w:p>
    <w:p w:rsidR="000F335B" w:rsidRDefault="004B58B2" w:rsidP="004B58B2">
      <w:pPr>
        <w:pStyle w:val="a7"/>
        <w:spacing w:before="0" w:beforeAutospacing="0" w:after="0" w:afterAutospacing="0" w:line="360" w:lineRule="auto"/>
        <w:jc w:val="both"/>
        <w:rPr>
          <w:sz w:val="28"/>
          <w:szCs w:val="28"/>
          <w:lang w:val="uk-UA"/>
        </w:rPr>
      </w:pPr>
      <w:r w:rsidRPr="004B58B2">
        <w:rPr>
          <w:sz w:val="28"/>
          <w:szCs w:val="28"/>
        </w:rPr>
        <w:t>Розглянемо рівняння Солоу</w:t>
      </w:r>
      <w:r w:rsidRPr="004B58B2">
        <w:rPr>
          <w:sz w:val="28"/>
          <w:szCs w:val="28"/>
          <w:lang w:val="uk-UA"/>
        </w:rPr>
        <w:t xml:space="preserve">:    </w:t>
      </w:r>
    </w:p>
    <w:p w:rsidR="00A9620C" w:rsidRDefault="004B58B2" w:rsidP="004B58B2">
      <w:pPr>
        <w:pStyle w:val="a7"/>
        <w:spacing w:before="0" w:beforeAutospacing="0" w:after="0" w:afterAutospacing="0" w:line="360" w:lineRule="auto"/>
        <w:jc w:val="both"/>
        <w:rPr>
          <w:sz w:val="28"/>
          <w:szCs w:val="28"/>
          <w:lang w:val="uk-UA"/>
        </w:rPr>
      </w:pPr>
      <w:r w:rsidRPr="004B58B2">
        <w:rPr>
          <w:sz w:val="28"/>
          <w:szCs w:val="28"/>
          <w:lang w:val="uk-UA"/>
        </w:rPr>
        <w:t xml:space="preserve"> </w:t>
      </w:r>
    </w:p>
    <w:p w:rsidR="00A9620C" w:rsidRDefault="00BC3124" w:rsidP="00BC3124">
      <w:pPr>
        <w:pStyle w:val="a7"/>
        <w:spacing w:before="0" w:beforeAutospacing="0" w:after="0" w:afterAutospacing="0" w:line="360" w:lineRule="auto"/>
        <w:jc w:val="right"/>
        <w:rPr>
          <w:sz w:val="28"/>
          <w:szCs w:val="28"/>
        </w:rPr>
      </w:pPr>
      <w:r>
        <w:rPr>
          <w:sz w:val="28"/>
          <w:szCs w:val="28"/>
          <w:lang w:val="uk-UA"/>
        </w:rPr>
        <w:t xml:space="preserve">             </w:t>
      </w:r>
      <w:r>
        <w:rPr>
          <w:sz w:val="28"/>
          <w:szCs w:val="28"/>
          <w:lang w:val="uk-UA"/>
        </w:rPr>
        <w:tab/>
      </w:r>
      <w:r w:rsidR="00A9620C">
        <w:rPr>
          <w:sz w:val="28"/>
          <w:szCs w:val="28"/>
          <w:lang w:val="uk-UA"/>
        </w:rPr>
        <w:t xml:space="preserve">         </w:t>
      </w:r>
      <m:oMath>
        <m:sSub>
          <m:sSubPr>
            <m:ctrlPr>
              <w:rPr>
                <w:rFonts w:ascii="Cambria Math" w:hAnsi="Cambria Math"/>
                <w:sz w:val="28"/>
                <w:szCs w:val="28"/>
              </w:rPr>
            </m:ctrlPr>
          </m:sSubPr>
          <m:e>
            <m:r>
              <m:rPr>
                <m:sty m:val="p"/>
              </m:rPr>
              <w:rPr>
                <w:rFonts w:ascii="Cambria Math" w:hAnsi="Cambria Math"/>
                <w:sz w:val="28"/>
                <w:szCs w:val="28"/>
              </w:rPr>
              <m:t xml:space="preserve">                     k</m:t>
            </m:r>
          </m:e>
          <m:sub>
            <m:r>
              <m:rPr>
                <m:sty m:val="p"/>
              </m:rPr>
              <w:rPr>
                <w:rFonts w:ascii="Cambria Math" w:hAnsi="Cambria Math"/>
                <w:sz w:val="28"/>
                <w:szCs w:val="28"/>
              </w:rPr>
              <m:t>t+1</m:t>
            </m:r>
          </m:sub>
        </m:sSub>
        <m:r>
          <m:rPr>
            <m:sty m:val="p"/>
          </m:rPr>
          <w:rPr>
            <w:rFonts w:ascii="Cambria Math" w:hAnsi="Cambria Math"/>
            <w:sz w:val="28"/>
            <w:szCs w:val="28"/>
          </w:rPr>
          <m:t>=sf</m:t>
        </m:r>
        <m:d>
          <m:dPr>
            <m:ctrlPr>
              <w:rPr>
                <w:rFonts w:ascii="Cambria Math" w:hAnsi="Cambria Math"/>
                <w:sz w:val="28"/>
                <w:szCs w:val="28"/>
              </w:rPr>
            </m:ctrlPr>
          </m:dPr>
          <m:e>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t</m:t>
                </m:r>
              </m:sub>
            </m:sSub>
          </m:e>
        </m:d>
        <m:r>
          <m:rPr>
            <m:sty m:val="p"/>
          </m:rPr>
          <w:rPr>
            <w:rFonts w:ascii="Cambria Math" w:hAnsi="Cambria Math"/>
            <w:sz w:val="28"/>
            <w:szCs w:val="28"/>
          </w:rPr>
          <m:t>+</m:t>
        </m:r>
        <m:d>
          <m:dPr>
            <m:ctrlPr>
              <w:rPr>
                <w:rFonts w:ascii="Cambria Math" w:hAnsi="Cambria Math"/>
                <w:sz w:val="28"/>
                <w:szCs w:val="28"/>
              </w:rPr>
            </m:ctrlPr>
          </m:dPr>
          <m:e>
            <m:r>
              <m:rPr>
                <m:sty m:val="p"/>
              </m:rPr>
              <w:rPr>
                <w:rFonts w:ascii="Cambria Math" w:hAnsi="Cambria Math"/>
                <w:sz w:val="28"/>
                <w:szCs w:val="28"/>
              </w:rPr>
              <m:t>1-n-d</m:t>
            </m:r>
          </m:e>
        </m:d>
        <m:r>
          <m:rPr>
            <m:sty m:val="p"/>
          </m:rPr>
          <w:rPr>
            <w:rFonts w:ascii="Cambria Math" w:hAnsi="Cambria Math"/>
            <w:sz w:val="28"/>
            <w:szCs w:val="28"/>
          </w:rPr>
          <m:t xml:space="preserve"> </m:t>
        </m:r>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t</m:t>
            </m:r>
          </m:sub>
        </m:sSub>
        <m:r>
          <m:rPr>
            <m:sty m:val="p"/>
          </m:rPr>
          <w:rPr>
            <w:rFonts w:ascii="Cambria Math" w:hAnsi="Cambria Math"/>
            <w:sz w:val="28"/>
            <w:szCs w:val="28"/>
          </w:rPr>
          <m:t xml:space="preserve">                         (32)</m:t>
        </m:r>
      </m:oMath>
    </w:p>
    <w:p w:rsidR="00A9620C" w:rsidRPr="004B58B2" w:rsidRDefault="00A9620C" w:rsidP="004B58B2">
      <w:pPr>
        <w:pStyle w:val="a7"/>
        <w:spacing w:before="0" w:beforeAutospacing="0" w:after="0" w:afterAutospacing="0" w:line="360" w:lineRule="auto"/>
        <w:jc w:val="both"/>
        <w:rPr>
          <w:sz w:val="28"/>
          <w:szCs w:val="28"/>
        </w:rPr>
      </w:pPr>
    </w:p>
    <w:p w:rsidR="000F2724" w:rsidRPr="00AA79D5" w:rsidRDefault="004B58B2" w:rsidP="00AA79D5">
      <w:pPr>
        <w:spacing w:after="0" w:line="360" w:lineRule="auto"/>
        <w:jc w:val="both"/>
        <w:rPr>
          <w:rFonts w:ascii="Times New Roman" w:eastAsiaTheme="minorEastAsia" w:hAnsi="Times New Roman" w:cs="Times New Roman"/>
          <w:sz w:val="28"/>
          <w:szCs w:val="28"/>
        </w:rPr>
      </w:pPr>
      <w:r w:rsidRPr="004B58B2">
        <w:rPr>
          <w:rFonts w:ascii="Times New Roman" w:eastAsiaTheme="minorEastAsia" w:hAnsi="Times New Roman" w:cs="Times New Roman"/>
          <w:sz w:val="28"/>
          <w:szCs w:val="28"/>
          <w:lang w:val="uk-UA"/>
        </w:rPr>
        <w:lastRenderedPageBreak/>
        <w:t>де</w:t>
      </w:r>
      <w:r w:rsidR="000F2724" w:rsidRPr="004B58B2">
        <w:rPr>
          <w:rFonts w:ascii="Times New Roman" w:eastAsiaTheme="minorEastAsia" w:hAnsi="Times New Roman" w:cs="Times New Roman"/>
          <w:sz w:val="28"/>
          <w:szCs w:val="28"/>
        </w:rPr>
        <w:t xml:space="preserve"> </w:t>
      </w:r>
      <m:oMath>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rPr>
              <m:t>t</m:t>
            </m:r>
          </m:sub>
        </m:sSub>
      </m:oMath>
      <w:r w:rsidR="000F2724" w:rsidRPr="004B58B2">
        <w:rPr>
          <w:rFonts w:ascii="Times New Roman" w:eastAsiaTheme="minorEastAsia" w:hAnsi="Times New Roman" w:cs="Times New Roman"/>
          <w:sz w:val="28"/>
          <w:szCs w:val="28"/>
        </w:rPr>
        <w:t>-</w:t>
      </w:r>
      <w:r w:rsidRPr="004B58B2">
        <w:rPr>
          <w:rFonts w:ascii="Times New Roman" w:eastAsiaTheme="minorEastAsia" w:hAnsi="Times New Roman" w:cs="Times New Roman"/>
          <w:sz w:val="28"/>
          <w:szCs w:val="28"/>
          <w:lang w:val="uk-UA"/>
        </w:rPr>
        <w:t>капітал</w:t>
      </w:r>
      <w:r w:rsidR="000F2724" w:rsidRPr="004B58B2">
        <w:rPr>
          <w:rFonts w:ascii="Times New Roman" w:eastAsiaTheme="minorEastAsia" w:hAnsi="Times New Roman" w:cs="Times New Roman"/>
          <w:sz w:val="28"/>
          <w:szCs w:val="28"/>
          <w:lang w:val="uk-UA"/>
        </w:rPr>
        <w:t xml:space="preserve"> </w:t>
      </w:r>
      <w:r w:rsidR="00AA79D5">
        <w:rPr>
          <w:rFonts w:ascii="Times New Roman" w:eastAsiaTheme="minorEastAsia" w:hAnsi="Times New Roman" w:cs="Times New Roman"/>
          <w:sz w:val="28"/>
          <w:szCs w:val="28"/>
        </w:rPr>
        <w:t>на душу населения</w:t>
      </w:r>
      <w:r w:rsidR="00AA79D5">
        <w:rPr>
          <w:rFonts w:ascii="Times New Roman" w:eastAsiaTheme="minorEastAsia" w:hAnsi="Times New Roman" w:cs="Times New Roman"/>
          <w:sz w:val="28"/>
          <w:szCs w:val="28"/>
          <w:lang w:val="uk-UA"/>
        </w:rPr>
        <w:t xml:space="preserve"> </w:t>
      </w:r>
      <m:oMath>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rPr>
              <m:t>t</m:t>
            </m:r>
          </m:sub>
        </m:sSub>
        <m:r>
          <m:rPr>
            <m:sty m:val="p"/>
          </m:rPr>
          <w:rPr>
            <w:rFonts w:ascii="Cambria Math" w:hAnsi="Cambria Math" w:cs="Times New Roman"/>
            <w:sz w:val="28"/>
            <w:szCs w:val="28"/>
          </w:rPr>
          <m:t>=</m:t>
        </m:r>
        <m:f>
          <m:fPr>
            <m:ctrlPr>
              <w:rPr>
                <w:rFonts w:ascii="Cambria Math" w:hAnsi="Cambria Math" w:cs="Times New Roman"/>
                <w:sz w:val="28"/>
                <w:szCs w:val="28"/>
                <w:lang w:val="en-US"/>
              </w:rPr>
            </m:ctrlPr>
          </m:fPr>
          <m:num>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K</m:t>
                </m:r>
              </m:e>
              <m:sub>
                <m:r>
                  <m:rPr>
                    <m:sty m:val="p"/>
                  </m:rPr>
                  <w:rPr>
                    <w:rFonts w:ascii="Cambria Math" w:hAnsi="Cambria Math" w:cs="Times New Roman"/>
                    <w:sz w:val="28"/>
                    <w:szCs w:val="28"/>
                    <w:lang w:val="en-US"/>
                  </w:rPr>
                  <m:t>t</m:t>
                </m:r>
              </m:sub>
            </m:sSub>
          </m:num>
          <m:den>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L</m:t>
                </m:r>
              </m:e>
              <m:sub>
                <m:r>
                  <m:rPr>
                    <m:sty m:val="p"/>
                  </m:rPr>
                  <w:rPr>
                    <w:rFonts w:ascii="Cambria Math" w:hAnsi="Cambria Math" w:cs="Times New Roman"/>
                    <w:sz w:val="28"/>
                    <w:szCs w:val="28"/>
                    <w:lang w:val="en-US"/>
                  </w:rPr>
                  <m:t>t</m:t>
                </m:r>
              </m:sub>
            </m:sSub>
          </m:den>
        </m:f>
        <m:r>
          <m:rPr>
            <m:sty m:val="p"/>
          </m:rPr>
          <w:rPr>
            <w:rFonts w:ascii="Cambria Math" w:hAnsi="Cambria Math" w:cs="Times New Roman"/>
            <w:sz w:val="28"/>
            <w:szCs w:val="28"/>
          </w:rPr>
          <m:t>.</m:t>
        </m:r>
      </m:oMath>
    </w:p>
    <w:p w:rsidR="000F2724" w:rsidRPr="004B58B2" w:rsidRDefault="000F2724" w:rsidP="004B58B2">
      <w:pPr>
        <w:spacing w:after="0" w:line="360" w:lineRule="auto"/>
        <w:jc w:val="both"/>
        <w:rPr>
          <w:rFonts w:ascii="Times New Roman" w:eastAsiaTheme="minorEastAsia" w:hAnsi="Times New Roman" w:cs="Times New Roman"/>
          <w:sz w:val="28"/>
          <w:szCs w:val="28"/>
        </w:rPr>
      </w:pPr>
      <w:r w:rsidRPr="004B58B2">
        <w:rPr>
          <w:rFonts w:ascii="Times New Roman" w:eastAsiaTheme="minorEastAsia" w:hAnsi="Times New Roman" w:cs="Times New Roman"/>
          <w:sz w:val="28"/>
          <w:szCs w:val="28"/>
          <w:lang w:val="en-US"/>
        </w:rPr>
        <w:t>s</w:t>
      </w:r>
      <w:r w:rsidRPr="004B58B2">
        <w:rPr>
          <w:rFonts w:ascii="Times New Roman" w:eastAsiaTheme="minorEastAsia" w:hAnsi="Times New Roman" w:cs="Times New Roman"/>
          <w:sz w:val="28"/>
          <w:szCs w:val="28"/>
        </w:rPr>
        <w:t>-</w:t>
      </w:r>
      <w:r w:rsidR="004B58B2" w:rsidRPr="004B58B2">
        <w:rPr>
          <w:rFonts w:ascii="Times New Roman" w:hAnsi="Times New Roman" w:cs="Times New Roman"/>
          <w:sz w:val="28"/>
          <w:szCs w:val="28"/>
        </w:rPr>
        <w:t xml:space="preserve"> </w:t>
      </w:r>
      <w:r w:rsidR="004B58B2" w:rsidRPr="004B58B2">
        <w:rPr>
          <w:rFonts w:ascii="Times New Roman" w:eastAsiaTheme="minorEastAsia" w:hAnsi="Times New Roman" w:cs="Times New Roman"/>
          <w:sz w:val="28"/>
          <w:szCs w:val="28"/>
        </w:rPr>
        <w:t>частка інвестицій від ВВП (екзогенна змінна)</w:t>
      </w:r>
      <w:r w:rsidRPr="004B58B2">
        <w:rPr>
          <w:rFonts w:ascii="Times New Roman" w:eastAsiaTheme="minorEastAsia" w:hAnsi="Times New Roman" w:cs="Times New Roman"/>
          <w:sz w:val="28"/>
          <w:szCs w:val="28"/>
        </w:rPr>
        <w:t xml:space="preserve">: </w:t>
      </w:r>
      <m:oMath>
        <m:r>
          <m:rPr>
            <m:sty m:val="p"/>
          </m:rPr>
          <w:rPr>
            <w:rFonts w:ascii="Cambria Math" w:eastAsiaTheme="minorEastAsia" w:hAnsi="Cambria Math" w:cs="Times New Roman"/>
            <w:sz w:val="28"/>
            <w:szCs w:val="28"/>
          </w:rPr>
          <m:t>0&lt;</m:t>
        </m:r>
        <m:r>
          <m:rPr>
            <m:sty m:val="p"/>
          </m:rPr>
          <w:rPr>
            <w:rFonts w:ascii="Cambria Math" w:eastAsiaTheme="minorEastAsia" w:hAnsi="Cambria Math" w:cs="Times New Roman"/>
            <w:sz w:val="28"/>
            <w:szCs w:val="28"/>
            <w:lang w:val="en-US"/>
          </w:rPr>
          <m:t>s</m:t>
        </m:r>
        <m:r>
          <m:rPr>
            <m:sty m:val="p"/>
          </m:rPr>
          <w:rPr>
            <w:rFonts w:ascii="Cambria Math" w:eastAsiaTheme="minorEastAsia" w:hAnsi="Cambria Math" w:cs="Times New Roman"/>
            <w:sz w:val="28"/>
            <w:szCs w:val="28"/>
          </w:rPr>
          <m:t>&lt;1.</m:t>
        </m:r>
      </m:oMath>
      <w:r w:rsidRPr="004B58B2">
        <w:rPr>
          <w:rFonts w:ascii="Times New Roman" w:eastAsiaTheme="minorEastAsia" w:hAnsi="Times New Roman" w:cs="Times New Roman"/>
          <w:sz w:val="28"/>
          <w:szCs w:val="28"/>
        </w:rPr>
        <w:t xml:space="preserve"> </w:t>
      </w:r>
      <w:r w:rsidR="004B58B2" w:rsidRPr="004B58B2">
        <w:rPr>
          <w:rFonts w:ascii="Times New Roman" w:eastAsiaTheme="minorEastAsia" w:hAnsi="Times New Roman" w:cs="Times New Roman"/>
          <w:sz w:val="28"/>
          <w:szCs w:val="28"/>
          <w:lang w:val="uk-UA"/>
        </w:rPr>
        <w:t>Візьмемо</w:t>
      </w:r>
      <w:r w:rsidRPr="004B58B2">
        <w:rPr>
          <w:rFonts w:ascii="Times New Roman" w:eastAsiaTheme="minorEastAsia" w:hAnsi="Times New Roman" w:cs="Times New Roman"/>
          <w:sz w:val="28"/>
          <w:szCs w:val="28"/>
          <w:lang w:val="uk-UA"/>
        </w:rPr>
        <w:t xml:space="preserve"> </w:t>
      </w:r>
      <w:r w:rsidRPr="004B58B2">
        <w:rPr>
          <w:rFonts w:ascii="Times New Roman" w:eastAsiaTheme="minorEastAsia" w:hAnsi="Times New Roman" w:cs="Times New Roman"/>
          <w:sz w:val="28"/>
          <w:szCs w:val="28"/>
          <w:lang w:val="en-US"/>
        </w:rPr>
        <w:t>s</w:t>
      </w:r>
      <w:r w:rsidRPr="004B58B2">
        <w:rPr>
          <w:rFonts w:ascii="Times New Roman" w:eastAsiaTheme="minorEastAsia" w:hAnsi="Times New Roman" w:cs="Times New Roman"/>
          <w:sz w:val="28"/>
          <w:szCs w:val="28"/>
        </w:rPr>
        <w:t>=0.3.</w:t>
      </w:r>
    </w:p>
    <w:p w:rsidR="000F2724" w:rsidRPr="004B58B2" w:rsidRDefault="000F2724" w:rsidP="004B58B2">
      <w:pPr>
        <w:spacing w:after="0" w:line="360" w:lineRule="auto"/>
        <w:jc w:val="both"/>
        <w:rPr>
          <w:rFonts w:ascii="Times New Roman" w:hAnsi="Times New Roman" w:cs="Times New Roman"/>
          <w:sz w:val="28"/>
          <w:szCs w:val="28"/>
        </w:rPr>
      </w:pPr>
      <w:r w:rsidRPr="004B58B2">
        <w:rPr>
          <w:rFonts w:ascii="Times New Roman" w:hAnsi="Times New Roman" w:cs="Times New Roman"/>
          <w:sz w:val="28"/>
          <w:szCs w:val="28"/>
          <w:lang w:val="en-US"/>
        </w:rPr>
        <w:t>n</w:t>
      </w:r>
      <w:r w:rsidRPr="004B58B2">
        <w:rPr>
          <w:rFonts w:ascii="Times New Roman" w:hAnsi="Times New Roman" w:cs="Times New Roman"/>
          <w:sz w:val="28"/>
          <w:szCs w:val="28"/>
        </w:rPr>
        <w:t xml:space="preserve"> –</w:t>
      </w:r>
      <w:r w:rsidR="004B58B2" w:rsidRPr="004B58B2">
        <w:rPr>
          <w:rFonts w:ascii="Times New Roman" w:hAnsi="Times New Roman" w:cs="Times New Roman"/>
          <w:sz w:val="28"/>
          <w:szCs w:val="28"/>
        </w:rPr>
        <w:t xml:space="preserve"> швидкість росту населення</w:t>
      </w:r>
    </w:p>
    <w:p w:rsidR="000F2724" w:rsidRPr="004B58B2" w:rsidRDefault="004B58B2" w:rsidP="004B58B2">
      <w:pPr>
        <w:spacing w:after="0" w:line="360" w:lineRule="auto"/>
        <w:ind w:firstLine="709"/>
        <w:jc w:val="both"/>
        <w:rPr>
          <w:rFonts w:ascii="Times New Roman" w:hAnsi="Times New Roman" w:cs="Times New Roman"/>
          <w:sz w:val="28"/>
          <w:szCs w:val="28"/>
        </w:rPr>
      </w:pPr>
      <m:oMathPara>
        <m:oMathParaPr>
          <m:jc m:val="left"/>
        </m:oMathParaPr>
        <m:oMath>
          <m:r>
            <m:rPr>
              <m:sty m:val="p"/>
            </m:rPr>
            <w:rPr>
              <w:rFonts w:ascii="Cambria Math" w:hAnsi="Cambria Math" w:cs="Times New Roman"/>
              <w:sz w:val="28"/>
              <w:szCs w:val="28"/>
            </w:rPr>
            <m:t>n=</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sty m:val="p"/>
                    </m:rPr>
                    <w:rPr>
                      <w:rFonts w:ascii="Cambria Math" w:hAnsi="Cambria Math" w:cs="Times New Roman"/>
                      <w:sz w:val="28"/>
                      <w:szCs w:val="28"/>
                    </w:rPr>
                    <m:t>L</m:t>
                  </m:r>
                </m:e>
                <m:sub>
                  <m:r>
                    <m:rPr>
                      <m:sty m:val="p"/>
                    </m:rPr>
                    <w:rPr>
                      <w:rFonts w:ascii="Cambria Math" w:hAnsi="Cambria Math" w:cs="Times New Roman"/>
                      <w:sz w:val="28"/>
                      <w:szCs w:val="28"/>
                    </w:rPr>
                    <m:t>t+1</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L</m:t>
                  </m:r>
                </m:e>
                <m:sub>
                  <m:r>
                    <m:rPr>
                      <m:sty m:val="p"/>
                    </m:rPr>
                    <w:rPr>
                      <w:rFonts w:ascii="Cambria Math" w:hAnsi="Cambria Math" w:cs="Times New Roman"/>
                      <w:sz w:val="28"/>
                      <w:szCs w:val="28"/>
                    </w:rPr>
                    <m:t>t</m:t>
                  </m:r>
                </m:sub>
              </m:sSub>
            </m:num>
            <m:den>
              <m:sSub>
                <m:sSubPr>
                  <m:ctrlPr>
                    <w:rPr>
                      <w:rFonts w:ascii="Cambria Math" w:hAnsi="Cambria Math" w:cs="Times New Roman"/>
                      <w:sz w:val="28"/>
                      <w:szCs w:val="28"/>
                    </w:rPr>
                  </m:ctrlPr>
                </m:sSubPr>
                <m:e>
                  <m:r>
                    <m:rPr>
                      <m:sty m:val="p"/>
                    </m:rPr>
                    <w:rPr>
                      <w:rFonts w:ascii="Cambria Math" w:hAnsi="Cambria Math" w:cs="Times New Roman"/>
                      <w:sz w:val="28"/>
                      <w:szCs w:val="28"/>
                    </w:rPr>
                    <m:t>L</m:t>
                  </m:r>
                </m:e>
                <m:sub>
                  <m:r>
                    <m:rPr>
                      <m:sty m:val="p"/>
                    </m:rPr>
                    <w:rPr>
                      <w:rFonts w:ascii="Cambria Math" w:hAnsi="Cambria Math" w:cs="Times New Roman"/>
                      <w:sz w:val="28"/>
                      <w:szCs w:val="28"/>
                    </w:rPr>
                    <m:t>t</m:t>
                  </m:r>
                </m:sub>
              </m:sSub>
            </m:den>
          </m:f>
        </m:oMath>
      </m:oMathPara>
    </w:p>
    <w:p w:rsidR="000F2724" w:rsidRPr="004B58B2" w:rsidRDefault="004B58B2" w:rsidP="004B58B2">
      <w:pPr>
        <w:spacing w:after="0" w:line="360" w:lineRule="auto"/>
        <w:jc w:val="both"/>
        <w:rPr>
          <w:rFonts w:ascii="Times New Roman" w:hAnsi="Times New Roman" w:cs="Times New Roman"/>
          <w:sz w:val="28"/>
          <w:szCs w:val="28"/>
          <w:lang w:val="uk-UA"/>
        </w:rPr>
      </w:pPr>
      <w:r w:rsidRPr="004B58B2">
        <w:rPr>
          <w:rFonts w:ascii="Times New Roman" w:hAnsi="Times New Roman" w:cs="Times New Roman"/>
          <w:sz w:val="28"/>
          <w:szCs w:val="28"/>
          <w:lang w:val="uk-UA"/>
        </w:rPr>
        <w:t>або</w:t>
      </w:r>
    </w:p>
    <w:p w:rsidR="000F2724" w:rsidRPr="004B58B2" w:rsidRDefault="004E626A" w:rsidP="004B58B2">
      <w:pPr>
        <w:spacing w:after="0" w:line="360" w:lineRule="auto"/>
        <w:ind w:firstLine="709"/>
        <w:jc w:val="both"/>
        <w:rPr>
          <w:rFonts w:ascii="Times New Roman" w:eastAsiaTheme="minorEastAsia" w:hAnsi="Times New Roman" w:cs="Times New Roman"/>
          <w:sz w:val="28"/>
          <w:szCs w:val="28"/>
          <w:lang w:val="en-US"/>
        </w:rPr>
      </w:pPr>
      <m:oMathPara>
        <m:oMathParaPr>
          <m:jc m:val="left"/>
        </m:oMathParaP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L</m:t>
              </m:r>
            </m:e>
            <m:sub>
              <m:r>
                <m:rPr>
                  <m:sty m:val="p"/>
                </m:rPr>
                <w:rPr>
                  <w:rFonts w:ascii="Cambria Math" w:hAnsi="Cambria Math" w:cs="Times New Roman"/>
                  <w:sz w:val="28"/>
                  <w:szCs w:val="28"/>
                  <w:lang w:val="en-US"/>
                </w:rPr>
                <m:t>t+1</m:t>
              </m:r>
            </m:sub>
          </m:sSub>
          <m:r>
            <m:rPr>
              <m:sty m:val="p"/>
            </m:rPr>
            <w:rPr>
              <w:rFonts w:ascii="Cambria Math" w:hAnsi="Cambria Math" w:cs="Times New Roman"/>
              <w:sz w:val="28"/>
              <w:szCs w:val="28"/>
              <w:lang w:val="en-US"/>
            </w:rPr>
            <m:t>=</m:t>
          </m:r>
          <m:d>
            <m:dPr>
              <m:ctrlPr>
                <w:rPr>
                  <w:rFonts w:ascii="Cambria Math" w:hAnsi="Cambria Math" w:cs="Times New Roman"/>
                  <w:sz w:val="28"/>
                  <w:szCs w:val="28"/>
                  <w:lang w:val="en-US"/>
                </w:rPr>
              </m:ctrlPr>
            </m:dPr>
            <m:e>
              <m:r>
                <m:rPr>
                  <m:sty m:val="p"/>
                </m:rPr>
                <w:rPr>
                  <w:rFonts w:ascii="Cambria Math" w:hAnsi="Cambria Math" w:cs="Times New Roman"/>
                  <w:sz w:val="28"/>
                  <w:szCs w:val="28"/>
                  <w:lang w:val="en-US"/>
                </w:rPr>
                <m:t>1+n</m:t>
              </m:r>
            </m:e>
          </m:d>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L</m:t>
              </m:r>
            </m:e>
            <m:sub>
              <m:r>
                <m:rPr>
                  <m:sty m:val="p"/>
                </m:rPr>
                <w:rPr>
                  <w:rFonts w:ascii="Cambria Math" w:hAnsi="Cambria Math" w:cs="Times New Roman"/>
                  <w:sz w:val="28"/>
                  <w:szCs w:val="28"/>
                  <w:lang w:val="en-US"/>
                </w:rPr>
                <m:t>t</m:t>
              </m:r>
            </m:sub>
          </m:sSub>
          <m:r>
            <m:rPr>
              <m:sty m:val="p"/>
            </m:rPr>
            <w:rPr>
              <w:rFonts w:ascii="Cambria Math" w:hAnsi="Cambria Math" w:cs="Times New Roman"/>
              <w:sz w:val="28"/>
              <w:szCs w:val="28"/>
              <w:lang w:val="en-US"/>
            </w:rPr>
            <m:t>=</m:t>
          </m:r>
          <m:sSup>
            <m:sSupPr>
              <m:ctrlPr>
                <w:rPr>
                  <w:rFonts w:ascii="Cambria Math" w:hAnsi="Cambria Math" w:cs="Times New Roman"/>
                  <w:sz w:val="28"/>
                  <w:szCs w:val="28"/>
                  <w:lang w:val="en-US"/>
                </w:rPr>
              </m:ctrlPr>
            </m:sSupPr>
            <m:e>
              <m:r>
                <m:rPr>
                  <m:sty m:val="p"/>
                </m:rPr>
                <w:rPr>
                  <w:rFonts w:ascii="Cambria Math" w:hAnsi="Cambria Math" w:cs="Times New Roman"/>
                  <w:sz w:val="28"/>
                  <w:szCs w:val="28"/>
                  <w:lang w:val="en-US"/>
                </w:rPr>
                <m:t>(1+n)</m:t>
              </m:r>
            </m:e>
            <m:sup>
              <m:r>
                <m:rPr>
                  <m:sty m:val="p"/>
                </m:rPr>
                <w:rPr>
                  <w:rFonts w:ascii="Cambria Math" w:hAnsi="Cambria Math" w:cs="Times New Roman"/>
                  <w:sz w:val="28"/>
                  <w:szCs w:val="28"/>
                  <w:lang w:val="en-US"/>
                </w:rPr>
                <m:t>t+1</m:t>
              </m:r>
            </m:sup>
          </m:sSup>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L</m:t>
              </m:r>
            </m:e>
            <m:sub>
              <m:r>
                <m:rPr>
                  <m:sty m:val="p"/>
                </m:rPr>
                <w:rPr>
                  <w:rFonts w:ascii="Cambria Math" w:hAnsi="Cambria Math" w:cs="Times New Roman"/>
                  <w:sz w:val="28"/>
                  <w:szCs w:val="28"/>
                  <w:lang w:val="en-US"/>
                </w:rPr>
                <m:t>0</m:t>
              </m:r>
            </m:sub>
          </m:sSub>
        </m:oMath>
      </m:oMathPara>
    </w:p>
    <w:p w:rsidR="000F2724" w:rsidRPr="004B58B2" w:rsidRDefault="004B58B2" w:rsidP="004B58B2">
      <w:pPr>
        <w:spacing w:after="0" w:line="360" w:lineRule="auto"/>
        <w:ind w:firstLine="709"/>
        <w:jc w:val="both"/>
        <w:rPr>
          <w:rFonts w:ascii="Times New Roman" w:eastAsiaTheme="minorEastAsia" w:hAnsi="Times New Roman" w:cs="Times New Roman"/>
          <w:sz w:val="28"/>
          <w:szCs w:val="28"/>
        </w:rPr>
      </w:pPr>
      <m:oMathPara>
        <m:oMathParaPr>
          <m:jc m:val="left"/>
        </m:oMathParaPr>
        <m:oMath>
          <m:r>
            <m:rPr>
              <m:sty m:val="p"/>
            </m:rPr>
            <w:rPr>
              <w:rFonts w:ascii="Cambria Math" w:eastAsiaTheme="minorEastAsia" w:hAnsi="Cambria Math" w:cs="Times New Roman"/>
              <w:sz w:val="28"/>
              <w:szCs w:val="28"/>
            </w:rPr>
            <m:t>0&lt;n&lt;1.</m:t>
          </m:r>
        </m:oMath>
      </m:oMathPara>
    </w:p>
    <w:p w:rsidR="000F2724" w:rsidRPr="004B58B2" w:rsidRDefault="000F2724" w:rsidP="004B58B2">
      <w:pPr>
        <w:spacing w:after="0" w:line="360" w:lineRule="auto"/>
        <w:jc w:val="both"/>
        <w:rPr>
          <w:rFonts w:ascii="Times New Roman" w:eastAsiaTheme="minorEastAsia" w:hAnsi="Times New Roman" w:cs="Times New Roman"/>
          <w:sz w:val="28"/>
          <w:szCs w:val="28"/>
        </w:rPr>
      </w:pPr>
      <w:r w:rsidRPr="004B58B2">
        <w:rPr>
          <w:rFonts w:ascii="Times New Roman" w:hAnsi="Times New Roman" w:cs="Times New Roman"/>
          <w:sz w:val="28"/>
          <w:szCs w:val="28"/>
          <w:lang w:val="en-US"/>
        </w:rPr>
        <w:t>d</w:t>
      </w:r>
      <w:r w:rsidRPr="004B58B2">
        <w:rPr>
          <w:rFonts w:ascii="Times New Roman" w:hAnsi="Times New Roman" w:cs="Times New Roman"/>
          <w:sz w:val="28"/>
          <w:szCs w:val="28"/>
        </w:rPr>
        <w:t xml:space="preserve"> –</w:t>
      </w:r>
      <w:r w:rsidR="004B58B2" w:rsidRPr="004B58B2">
        <w:rPr>
          <w:rFonts w:ascii="Times New Roman" w:hAnsi="Times New Roman" w:cs="Times New Roman"/>
          <w:sz w:val="28"/>
          <w:szCs w:val="28"/>
        </w:rPr>
        <w:t xml:space="preserve"> коефіцієнт амортизації і ремонту устаткування</w:t>
      </w:r>
      <w:r w:rsidRPr="004B58B2">
        <w:rPr>
          <w:rFonts w:ascii="Times New Roman" w:hAnsi="Times New Roman" w:cs="Times New Roman"/>
          <w:sz w:val="28"/>
          <w:szCs w:val="28"/>
        </w:rPr>
        <w:t xml:space="preserve">. </w:t>
      </w:r>
      <m:oMath>
        <m:r>
          <m:rPr>
            <m:sty m:val="p"/>
          </m:rPr>
          <w:rPr>
            <w:rFonts w:ascii="Cambria Math" w:eastAsiaTheme="minorEastAsia" w:hAnsi="Cambria Math" w:cs="Times New Roman"/>
            <w:sz w:val="28"/>
            <w:szCs w:val="28"/>
          </w:rPr>
          <m:t>0&lt;d&lt;1.</m:t>
        </m:r>
      </m:oMath>
      <w:r w:rsidRPr="004B58B2">
        <w:rPr>
          <w:rFonts w:ascii="Times New Roman" w:eastAsiaTheme="minorEastAsia" w:hAnsi="Times New Roman" w:cs="Times New Roman"/>
          <w:sz w:val="28"/>
          <w:szCs w:val="28"/>
        </w:rPr>
        <w:t xml:space="preserve"> </w:t>
      </w:r>
    </w:p>
    <w:p w:rsidR="000F2724" w:rsidRDefault="004B58B2" w:rsidP="004B58B2">
      <w:pPr>
        <w:spacing w:after="0" w:line="360" w:lineRule="auto"/>
        <w:jc w:val="both"/>
        <w:rPr>
          <w:rFonts w:ascii="Times New Roman" w:hAnsi="Times New Roman" w:cs="Times New Roman"/>
          <w:sz w:val="28"/>
          <w:szCs w:val="28"/>
          <w:lang w:val="uk-UA"/>
        </w:rPr>
      </w:pPr>
      <w:r w:rsidRPr="004B58B2">
        <w:rPr>
          <w:rFonts w:ascii="Times New Roman" w:hAnsi="Times New Roman" w:cs="Times New Roman"/>
          <w:sz w:val="28"/>
          <w:szCs w:val="28"/>
          <w:lang w:val="uk-UA"/>
        </w:rPr>
        <w:t>У класичній моделі Кобба-Дугласа</w:t>
      </w:r>
    </w:p>
    <w:p w:rsidR="00495C0D" w:rsidRPr="004B58B2" w:rsidRDefault="00495C0D" w:rsidP="004B58B2">
      <w:pPr>
        <w:spacing w:after="0" w:line="360" w:lineRule="auto"/>
        <w:jc w:val="both"/>
        <w:rPr>
          <w:rFonts w:ascii="Times New Roman" w:hAnsi="Times New Roman" w:cs="Times New Roman"/>
          <w:sz w:val="28"/>
          <w:szCs w:val="28"/>
          <w:lang w:val="uk-UA"/>
        </w:rPr>
      </w:pPr>
    </w:p>
    <w:p w:rsidR="000F2724" w:rsidRDefault="004B58B2" w:rsidP="00495C0D">
      <w:pPr>
        <w:spacing w:after="0" w:line="360" w:lineRule="auto"/>
        <w:jc w:val="center"/>
        <w:rPr>
          <w:rFonts w:ascii="Times New Roman" w:eastAsiaTheme="minorEastAsia" w:hAnsi="Times New Roman" w:cs="Times New Roman"/>
          <w:sz w:val="28"/>
          <w:szCs w:val="28"/>
        </w:rPr>
      </w:pPr>
      <m:oMath>
        <m:r>
          <m:rPr>
            <m:sty m:val="p"/>
          </m:rPr>
          <w:rPr>
            <w:rFonts w:ascii="Cambria Math" w:hAnsi="Cambria Math" w:cs="Times New Roman"/>
            <w:sz w:val="28"/>
            <w:szCs w:val="28"/>
          </w:rPr>
          <m:t>f</m:t>
        </m:r>
        <m:d>
          <m:dPr>
            <m:ctrlPr>
              <w:rPr>
                <w:rFonts w:ascii="Cambria Math" w:hAnsi="Cambria Math" w:cs="Times New Roman"/>
                <w:sz w:val="28"/>
                <w:szCs w:val="28"/>
              </w:rPr>
            </m:ctrlPr>
          </m:dPr>
          <m:e>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rPr>
                  <m:t>t</m:t>
                </m:r>
              </m:sub>
            </m:sSub>
          </m:e>
        </m:d>
        <m:r>
          <m:rPr>
            <m:sty m:val="p"/>
          </m:rPr>
          <w:rPr>
            <w:rFonts w:ascii="Cambria Math" w:hAnsi="Cambria Math" w:cs="Times New Roman"/>
            <w:sz w:val="28"/>
            <w:szCs w:val="28"/>
          </w:rPr>
          <m:t>=</m:t>
        </m:r>
        <m:sSup>
          <m:sSupPr>
            <m:ctrlPr>
              <w:rPr>
                <w:rFonts w:ascii="Cambria Math" w:hAnsi="Cambria Math" w:cs="Times New Roman"/>
                <w:sz w:val="28"/>
                <w:szCs w:val="28"/>
              </w:rPr>
            </m:ctrlPr>
          </m:sSupPr>
          <m:e>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rPr>
                  <m:t>t</m:t>
                </m:r>
              </m:sub>
            </m:sSub>
          </m:e>
          <m:sup>
            <m:r>
              <m:rPr>
                <m:sty m:val="p"/>
              </m:rPr>
              <w:rPr>
                <w:rFonts w:ascii="Cambria Math" w:hAnsi="Cambria Math" w:cs="Times New Roman"/>
                <w:sz w:val="28"/>
                <w:szCs w:val="28"/>
              </w:rPr>
              <m:t>α</m:t>
            </m:r>
          </m:sup>
        </m:sSup>
      </m:oMath>
      <w:r w:rsidR="000F2724" w:rsidRPr="004B58B2">
        <w:rPr>
          <w:rFonts w:ascii="Times New Roman" w:eastAsiaTheme="minorEastAsia" w:hAnsi="Times New Roman" w:cs="Times New Roman"/>
          <w:sz w:val="28"/>
          <w:szCs w:val="28"/>
        </w:rPr>
        <w:t>, 0  &lt;</w:t>
      </w:r>
      <w:r w:rsidR="000F2724" w:rsidRPr="004B58B2">
        <w:rPr>
          <w:rFonts w:ascii="Times New Roman" w:eastAsiaTheme="minorEastAsia" w:hAnsi="Times New Roman" w:cs="Times New Roman"/>
          <w:sz w:val="28"/>
          <w:szCs w:val="28"/>
          <w:lang w:val="en-US"/>
        </w:rPr>
        <w:t>α</w:t>
      </w:r>
      <w:r w:rsidR="000F2724" w:rsidRPr="004B58B2">
        <w:rPr>
          <w:rFonts w:ascii="Times New Roman" w:eastAsiaTheme="minorEastAsia" w:hAnsi="Times New Roman" w:cs="Times New Roman"/>
          <w:sz w:val="28"/>
          <w:szCs w:val="28"/>
        </w:rPr>
        <w:t>&lt;1.</w:t>
      </w:r>
    </w:p>
    <w:p w:rsidR="00495C0D" w:rsidRPr="004B58B2" w:rsidRDefault="00495C0D" w:rsidP="00495C0D">
      <w:pPr>
        <w:spacing w:after="0" w:line="360" w:lineRule="auto"/>
        <w:jc w:val="center"/>
        <w:rPr>
          <w:rFonts w:ascii="Times New Roman" w:eastAsiaTheme="minorEastAsia" w:hAnsi="Times New Roman" w:cs="Times New Roman"/>
          <w:sz w:val="28"/>
          <w:szCs w:val="28"/>
        </w:rPr>
      </w:pPr>
    </w:p>
    <w:p w:rsidR="000F2724" w:rsidRDefault="004B58B2" w:rsidP="004B58B2">
      <w:pPr>
        <w:spacing w:after="0" w:line="360" w:lineRule="auto"/>
        <w:jc w:val="both"/>
        <w:rPr>
          <w:rFonts w:ascii="Times New Roman" w:eastAsiaTheme="minorEastAsia" w:hAnsi="Times New Roman" w:cs="Times New Roman"/>
          <w:sz w:val="28"/>
          <w:szCs w:val="28"/>
          <w:lang w:val="uk-UA"/>
        </w:rPr>
      </w:pPr>
      <w:r w:rsidRPr="004B58B2">
        <w:rPr>
          <w:rFonts w:ascii="Times New Roman" w:eastAsiaTheme="minorEastAsia" w:hAnsi="Times New Roman" w:cs="Times New Roman"/>
          <w:sz w:val="28"/>
          <w:szCs w:val="28"/>
          <w:lang w:val="uk-UA"/>
        </w:rPr>
        <w:t>У нашій моделі приймемо</w:t>
      </w:r>
    </w:p>
    <w:p w:rsidR="00495C0D" w:rsidRPr="004B58B2" w:rsidRDefault="00495C0D" w:rsidP="004B58B2">
      <w:pPr>
        <w:spacing w:after="0" w:line="360" w:lineRule="auto"/>
        <w:jc w:val="both"/>
        <w:rPr>
          <w:rFonts w:ascii="Times New Roman" w:eastAsiaTheme="minorEastAsia" w:hAnsi="Times New Roman" w:cs="Times New Roman"/>
          <w:sz w:val="28"/>
          <w:szCs w:val="28"/>
          <w:lang w:val="uk-UA"/>
        </w:rPr>
      </w:pPr>
    </w:p>
    <w:p w:rsidR="000F2724" w:rsidRPr="00495C0D" w:rsidRDefault="004B58B2" w:rsidP="004B58B2">
      <w:pPr>
        <w:spacing w:after="0" w:line="360" w:lineRule="auto"/>
        <w:ind w:firstLine="709"/>
        <w:jc w:val="both"/>
        <w:rPr>
          <w:rFonts w:ascii="Times New Roman" w:eastAsiaTheme="minorEastAsia" w:hAnsi="Times New Roman" w:cs="Times New Roman"/>
          <w:sz w:val="28"/>
          <w:szCs w:val="28"/>
        </w:rPr>
      </w:pPr>
      <m:oMathPara>
        <m:oMathParaPr>
          <m:jc m:val="center"/>
        </m:oMathParaPr>
        <m:oMath>
          <m:r>
            <m:rPr>
              <m:sty m:val="p"/>
            </m:rPr>
            <w:rPr>
              <w:rFonts w:ascii="Cambria Math" w:hAnsi="Cambria Math" w:cs="Times New Roman"/>
              <w:sz w:val="28"/>
              <w:szCs w:val="28"/>
            </w:rPr>
            <m:t>f</m:t>
          </m:r>
          <m:d>
            <m:dPr>
              <m:ctrlPr>
                <w:rPr>
                  <w:rFonts w:ascii="Cambria Math" w:hAnsi="Cambria Math" w:cs="Times New Roman"/>
                  <w:sz w:val="28"/>
                  <w:szCs w:val="28"/>
                </w:rPr>
              </m:ctrlPr>
            </m:dPr>
            <m:e>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rPr>
                    <m:t>t</m:t>
                  </m:r>
                </m:sub>
              </m:sSub>
            </m:e>
          </m:d>
          <m:r>
            <m:rPr>
              <m:sty m:val="p"/>
            </m:rPr>
            <w:rPr>
              <w:rFonts w:ascii="Cambria Math" w:hAnsi="Cambria Math" w:cs="Times New Roman"/>
              <w:sz w:val="28"/>
              <w:szCs w:val="28"/>
              <w:lang w:val="uk-UA"/>
            </w:rPr>
            <m:t>=</m:t>
          </m:r>
          <m:r>
            <m:rPr>
              <m:sty m:val="p"/>
            </m:rPr>
            <w:rPr>
              <w:rFonts w:ascii="Cambria Math" w:hAnsi="Cambria Math" w:cs="Times New Roman"/>
              <w:sz w:val="28"/>
              <w:szCs w:val="28"/>
            </w:rPr>
            <m:t>T</m:t>
          </m:r>
          <m:d>
            <m:dPr>
              <m:ctrlPr>
                <w:rPr>
                  <w:rFonts w:ascii="Cambria Math" w:hAnsi="Cambria Math" w:cs="Times New Roman"/>
                  <w:sz w:val="28"/>
                  <w:szCs w:val="28"/>
                </w:rPr>
              </m:ctrlPr>
            </m:dPr>
            <m:e>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rPr>
                    <m:t>t</m:t>
                  </m:r>
                </m:sub>
              </m:sSub>
            </m:e>
          </m:d>
          <m:r>
            <m:rPr>
              <m:sty m:val="p"/>
            </m:rPr>
            <w:rPr>
              <w:rFonts w:ascii="Cambria Math" w:hAnsi="Cambria Math" w:cs="Times New Roman"/>
              <w:sz w:val="28"/>
              <w:szCs w:val="28"/>
              <w:lang w:val="uk-UA"/>
            </w:rPr>
            <m:t xml:space="preserve">= </m:t>
          </m:r>
          <m:r>
            <m:rPr>
              <m:sty m:val="p"/>
            </m:rPr>
            <w:rPr>
              <w:rFonts w:ascii="Cambria Math" w:hAnsi="Cambria Math" w:cs="Times New Roman"/>
              <w:sz w:val="28"/>
              <w:szCs w:val="28"/>
            </w:rPr>
            <m:t>C</m:t>
          </m:r>
          <m:r>
            <m:rPr>
              <m:sty m:val="p"/>
            </m:rPr>
            <w:rPr>
              <w:rFonts w:ascii="Cambria Math" w:hAnsi="Cambria Math" w:cs="Times New Roman"/>
              <w:sz w:val="28"/>
              <w:szCs w:val="28"/>
              <w:lang w:val="uk-UA"/>
            </w:rPr>
            <m:t>+</m:t>
          </m:r>
          <m:sSub>
            <m:sSubPr>
              <m:ctrlPr>
                <w:rPr>
                  <w:rFonts w:ascii="Cambria Math" w:hAnsi="Cambria Math" w:cs="Times New Roman"/>
                  <w:sz w:val="28"/>
                  <w:szCs w:val="28"/>
                </w:rPr>
              </m:ctrlPr>
            </m:sSubPr>
            <m:e>
              <m:r>
                <m:rPr>
                  <m:sty m:val="p"/>
                </m:rPr>
                <w:rPr>
                  <w:rFonts w:ascii="Cambria Math" w:hAnsi="Cambria Math" w:cs="Times New Roman"/>
                  <w:sz w:val="28"/>
                  <w:szCs w:val="28"/>
                </w:rPr>
                <m:t>A</m:t>
              </m:r>
            </m:e>
            <m:sub>
              <m:r>
                <m:rPr>
                  <m:sty m:val="p"/>
                </m:rPr>
                <w:rPr>
                  <w:rFonts w:ascii="Cambria Math" w:hAnsi="Cambria Math" w:cs="Times New Roman"/>
                  <w:sz w:val="28"/>
                  <w:szCs w:val="28"/>
                  <w:lang w:val="uk-UA"/>
                </w:rPr>
                <m:t>0</m:t>
              </m:r>
            </m:sub>
          </m:sSub>
          <m:r>
            <m:rPr>
              <m:sty m:val="p"/>
            </m:rPr>
            <w:rPr>
              <w:rFonts w:ascii="Cambria Math" w:eastAsia="Cambria Math" w:hAnsi="Cambria Math" w:cs="Cambria Math" w:hint="eastAsia"/>
              <w:sz w:val="28"/>
              <w:szCs w:val="28"/>
            </w:rPr>
            <m:t>〖</m:t>
          </m:r>
          <m:r>
            <m:rPr>
              <m:sty m:val="p"/>
            </m:rPr>
            <w:rPr>
              <w:rFonts w:ascii="Cambria Math" w:eastAsiaTheme="minorEastAsia" w:hAnsi="Cambria Math" w:cs="Times New Roman"/>
              <w:sz w:val="28"/>
              <w:szCs w:val="28"/>
              <w:lang w:val="uk-UA"/>
            </w:rPr>
            <m:t>(1+</m:t>
          </m:r>
          <m:r>
            <m:rPr>
              <m:sty m:val="p"/>
            </m:rPr>
            <w:rPr>
              <w:rFonts w:ascii="Cambria Math" w:eastAsiaTheme="minorEastAsia" w:hAnsi="Cambria Math" w:cs="Times New Roman"/>
              <w:sz w:val="28"/>
              <w:szCs w:val="28"/>
            </w:rPr>
            <m:t>exp</m:t>
          </m:r>
          <m:r>
            <m:rPr>
              <m:sty m:val="p"/>
            </m:rPr>
            <w:rPr>
              <w:rFonts w:ascii="Cambria Math" w:eastAsiaTheme="minorEastAsia" w:hAnsi="Cambria Math" w:cs="Times New Roman"/>
              <w:sz w:val="28"/>
              <w:szCs w:val="28"/>
              <w:lang w:val="uk-UA"/>
            </w:rPr>
            <m:t>⁡(-</m:t>
          </m:r>
          <m:r>
            <m:rPr>
              <m:sty m:val="p"/>
            </m:rPr>
            <w:rPr>
              <w:rFonts w:ascii="Cambria Math" w:eastAsiaTheme="minorEastAsia" w:hAnsi="Cambria Math" w:cs="Times New Roman"/>
              <w:sz w:val="28"/>
              <w:szCs w:val="28"/>
            </w:rPr>
            <m:t>α</m:t>
          </m:r>
          <m:r>
            <m:rPr>
              <m:sty m:val="p"/>
            </m:rPr>
            <w:rPr>
              <w:rFonts w:ascii="Cambria Math" w:eastAsiaTheme="minorEastAsia" w:hAnsi="Cambria Math" w:cs="Times New Roman"/>
              <w:sz w:val="28"/>
              <w:szCs w:val="28"/>
              <w:lang w:val="uk-UA"/>
            </w:rPr>
            <m:t>(</m:t>
          </m:r>
          <m:sSub>
            <m:sSubPr>
              <m:ctrlPr>
                <w:rPr>
                  <w:rFonts w:ascii="Cambria Math" w:eastAsiaTheme="minorEastAsia" w:hAnsi="Cambria Math" w:cs="Times New Roman"/>
                  <w:sz w:val="28"/>
                  <w:szCs w:val="28"/>
                  <w:lang w:val="uk-UA"/>
                </w:rPr>
              </m:ctrlPr>
            </m:sSubPr>
            <m:e>
              <m:r>
                <m:rPr>
                  <m:sty m:val="p"/>
                </m:rPr>
                <w:rPr>
                  <w:rFonts w:ascii="Cambria Math" w:eastAsiaTheme="minorEastAsia" w:hAnsi="Cambria Math" w:cs="Times New Roman"/>
                  <w:sz w:val="28"/>
                  <w:szCs w:val="28"/>
                  <w:lang w:val="uk-UA"/>
                </w:rPr>
                <m:t>k</m:t>
              </m:r>
            </m:e>
            <m:sub>
              <m:r>
                <m:rPr>
                  <m:sty m:val="p"/>
                </m:rPr>
                <w:rPr>
                  <w:rFonts w:ascii="Cambria Math" w:eastAsiaTheme="minorEastAsia" w:hAnsi="Cambria Math" w:cs="Times New Roman"/>
                  <w:sz w:val="28"/>
                  <w:szCs w:val="28"/>
                  <w:lang w:val="uk-UA"/>
                </w:rPr>
                <m:t>t</m:t>
              </m:r>
            </m:sub>
          </m:sSub>
          <m:r>
            <m:rPr>
              <m:sty m:val="p"/>
            </m:rPr>
            <w:rPr>
              <w:rFonts w:ascii="Cambria Math" w:eastAsiaTheme="minorEastAsia" w:hAnsi="Cambria Math" w:cs="Times New Roman"/>
              <w:sz w:val="28"/>
              <w:szCs w:val="28"/>
              <w:lang w:val="uk-UA"/>
            </w:rPr>
            <m:t>-</m:t>
          </m:r>
          <m:sSub>
            <m:sSubPr>
              <m:ctrlPr>
                <w:rPr>
                  <w:rFonts w:ascii="Cambria Math" w:eastAsiaTheme="minorEastAsia" w:hAnsi="Cambria Math" w:cs="Times New Roman"/>
                  <w:sz w:val="28"/>
                  <w:szCs w:val="28"/>
                  <w:lang w:val="uk-UA"/>
                </w:rPr>
              </m:ctrlPr>
            </m:sSubPr>
            <m:e>
              <m:r>
                <m:rPr>
                  <m:sty m:val="p"/>
                </m:rPr>
                <w:rPr>
                  <w:rFonts w:ascii="Cambria Math" w:eastAsiaTheme="minorEastAsia" w:hAnsi="Cambria Math" w:cs="Times New Roman"/>
                  <w:sz w:val="28"/>
                  <w:szCs w:val="28"/>
                  <w:lang w:val="uk-UA"/>
                </w:rPr>
                <m:t>k</m:t>
              </m:r>
            </m:e>
            <m:sub>
              <m:r>
                <m:rPr>
                  <m:sty m:val="p"/>
                </m:rPr>
                <w:rPr>
                  <w:rFonts w:ascii="Cambria Math" w:eastAsiaTheme="minorEastAsia" w:hAnsi="Cambria Math" w:cs="Times New Roman"/>
                  <w:sz w:val="28"/>
                  <w:szCs w:val="28"/>
                  <w:lang w:val="uk-UA"/>
                </w:rPr>
                <m:t>0</m:t>
              </m:r>
            </m:sub>
          </m:sSub>
          <m:r>
            <m:rPr>
              <m:sty m:val="p"/>
            </m:rPr>
            <w:rPr>
              <w:rFonts w:ascii="Cambria Math" w:eastAsiaTheme="minorEastAsia" w:hAnsi="Cambria Math" w:cs="Times New Roman"/>
              <w:sz w:val="28"/>
              <w:szCs w:val="28"/>
              <w:lang w:val="uk-UA"/>
            </w:rPr>
            <m:t>))</m:t>
          </m:r>
          <m:r>
            <m:rPr>
              <m:sty m:val="p"/>
            </m:rPr>
            <w:rPr>
              <w:rFonts w:ascii="Cambria Math" w:eastAsia="Cambria Math" w:hAnsi="Cambria Math" w:cs="Cambria Math" w:hint="eastAsia"/>
              <w:sz w:val="28"/>
              <w:szCs w:val="28"/>
            </w:rPr>
            <m:t>〗</m:t>
          </m:r>
          <m:r>
            <m:rPr>
              <m:sty m:val="p"/>
            </m:rPr>
            <w:rPr>
              <w:rFonts w:ascii="Cambria Math" w:eastAsiaTheme="minorEastAsia" w:hAnsi="Cambria Math" w:cs="Times New Roman"/>
              <w:sz w:val="28"/>
              <w:szCs w:val="28"/>
              <w:lang w:val="uk-UA"/>
            </w:rPr>
            <m:t>^</m:t>
          </m:r>
          <m:r>
            <m:rPr>
              <m:sty m:val="p"/>
            </m:rPr>
            <w:rPr>
              <w:rFonts w:ascii="Cambria Math" w:eastAsiaTheme="minorEastAsia" w:hAnsi="Cambria Math" w:cs="Times New Roman"/>
              <w:sz w:val="28"/>
              <w:szCs w:val="28"/>
            </w:rPr>
            <m:t>M</m:t>
          </m:r>
        </m:oMath>
      </m:oMathPara>
    </w:p>
    <w:p w:rsidR="00495C0D" w:rsidRPr="004B58B2" w:rsidRDefault="00495C0D" w:rsidP="004B58B2">
      <w:pPr>
        <w:spacing w:after="0" w:line="360" w:lineRule="auto"/>
        <w:ind w:firstLine="709"/>
        <w:jc w:val="both"/>
        <w:rPr>
          <w:rFonts w:ascii="Times New Roman" w:eastAsiaTheme="minorEastAsia" w:hAnsi="Times New Roman" w:cs="Times New Roman"/>
          <w:sz w:val="28"/>
          <w:szCs w:val="28"/>
          <w:lang w:val="en-US"/>
        </w:rPr>
      </w:pPr>
    </w:p>
    <w:p w:rsidR="000F2724" w:rsidRDefault="004B58B2" w:rsidP="004B58B2">
      <w:pPr>
        <w:spacing w:after="0" w:line="360" w:lineRule="auto"/>
        <w:jc w:val="both"/>
        <w:rPr>
          <w:rFonts w:ascii="Times New Roman" w:eastAsiaTheme="minorEastAsia" w:hAnsi="Times New Roman" w:cs="Times New Roman"/>
          <w:sz w:val="28"/>
          <w:szCs w:val="28"/>
        </w:rPr>
      </w:pPr>
      <w:r w:rsidRPr="004B58B2">
        <w:rPr>
          <w:rFonts w:ascii="Times New Roman" w:eastAsiaTheme="minorEastAsia" w:hAnsi="Times New Roman" w:cs="Times New Roman"/>
          <w:sz w:val="28"/>
          <w:szCs w:val="28"/>
        </w:rPr>
        <w:t>Тоді рівняння (32) можна переписати у вигляді:</w:t>
      </w:r>
    </w:p>
    <w:p w:rsidR="00495C0D" w:rsidRPr="004B58B2" w:rsidRDefault="00495C0D" w:rsidP="004B58B2">
      <w:pPr>
        <w:spacing w:after="0" w:line="360" w:lineRule="auto"/>
        <w:jc w:val="both"/>
        <w:rPr>
          <w:rFonts w:ascii="Times New Roman" w:eastAsiaTheme="minorEastAsia" w:hAnsi="Times New Roman" w:cs="Times New Roman"/>
          <w:sz w:val="28"/>
          <w:szCs w:val="28"/>
        </w:rPr>
      </w:pPr>
    </w:p>
    <w:p w:rsidR="000F2724" w:rsidRPr="00495C0D" w:rsidRDefault="00495C0D" w:rsidP="00151F7D">
      <w:pPr>
        <w:spacing w:after="0" w:line="360" w:lineRule="auto"/>
        <w:ind w:firstLine="709"/>
        <w:jc w:val="right"/>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uk-UA"/>
        </w:rPr>
        <w:t xml:space="preserve">                          </w:t>
      </w:r>
      <m:oMath>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rPr>
              <m:t>t+1</m:t>
            </m:r>
          </m:sub>
        </m:sSub>
        <m:r>
          <m:rPr>
            <m:sty m:val="p"/>
          </m:rPr>
          <w:rPr>
            <w:rFonts w:ascii="Cambria Math" w:hAnsi="Cambria Math" w:cs="Times New Roman"/>
            <w:sz w:val="28"/>
            <w:szCs w:val="28"/>
          </w:rPr>
          <m:t>=G</m:t>
        </m:r>
        <m:d>
          <m:dPr>
            <m:ctrlPr>
              <w:rPr>
                <w:rFonts w:ascii="Cambria Math" w:hAnsi="Cambria Math" w:cs="Times New Roman"/>
                <w:sz w:val="28"/>
                <w:szCs w:val="28"/>
              </w:rPr>
            </m:ctrlPr>
          </m:dPr>
          <m:e>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rPr>
                  <m:t>t</m:t>
                </m:r>
              </m:sub>
            </m:sSub>
          </m:e>
        </m:d>
        <m:r>
          <m:rPr>
            <m:sty m:val="p"/>
          </m:rPr>
          <w:rPr>
            <w:rFonts w:ascii="Cambria Math" w:hAnsi="Cambria Math" w:cs="Times New Roman"/>
            <w:sz w:val="28"/>
            <w:szCs w:val="28"/>
          </w:rPr>
          <m:t>=s</m:t>
        </m:r>
        <m:r>
          <m:rPr>
            <m:sty m:val="p"/>
          </m:rPr>
          <w:rPr>
            <w:rFonts w:ascii="Cambria Math" w:hAnsi="Cambria Math" w:cs="Times New Roman"/>
            <w:sz w:val="28"/>
            <w:szCs w:val="28"/>
            <w:lang w:val="en-US"/>
          </w:rPr>
          <m:t>T</m:t>
        </m:r>
        <m:d>
          <m:dPr>
            <m:ctrlPr>
              <w:rPr>
                <w:rFonts w:ascii="Cambria Math" w:hAnsi="Cambria Math" w:cs="Times New Roman"/>
                <w:sz w:val="28"/>
                <w:szCs w:val="28"/>
              </w:rPr>
            </m:ctrlPr>
          </m:dPr>
          <m:e>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rPr>
                  <m:t>t</m:t>
                </m:r>
              </m:sub>
            </m:sSub>
          </m:e>
        </m:d>
        <m:r>
          <m:rPr>
            <m:sty m:val="p"/>
          </m:rPr>
          <w:rPr>
            <w:rFonts w:ascii="Cambria Math" w:hAnsi="Cambria Math" w:cs="Times New Roman"/>
            <w:sz w:val="28"/>
            <w:szCs w:val="28"/>
          </w:rPr>
          <m:t>+</m:t>
        </m:r>
        <m:d>
          <m:dPr>
            <m:ctrlPr>
              <w:rPr>
                <w:rFonts w:ascii="Cambria Math" w:hAnsi="Cambria Math" w:cs="Times New Roman"/>
                <w:sz w:val="28"/>
                <w:szCs w:val="28"/>
              </w:rPr>
            </m:ctrlPr>
          </m:dPr>
          <m:e>
            <m:r>
              <m:rPr>
                <m:sty m:val="p"/>
              </m:rPr>
              <w:rPr>
                <w:rFonts w:ascii="Cambria Math" w:hAnsi="Cambria Math" w:cs="Times New Roman"/>
                <w:sz w:val="28"/>
                <w:szCs w:val="28"/>
              </w:rPr>
              <m:t>1-n-d</m:t>
            </m:r>
          </m:e>
        </m:d>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rPr>
              <m:t>t</m:t>
            </m:r>
          </m:sub>
        </m:sSub>
        <m:r>
          <m:rPr>
            <m:sty m:val="p"/>
          </m:rPr>
          <w:rPr>
            <w:rFonts w:ascii="Cambria Math" w:hAnsi="Cambria Math" w:cs="Times New Roman"/>
            <w:sz w:val="28"/>
            <w:szCs w:val="28"/>
          </w:rPr>
          <m:t xml:space="preserve">                     (33)</m:t>
        </m:r>
      </m:oMath>
    </w:p>
    <w:p w:rsidR="00495C0D" w:rsidRPr="004B58B2" w:rsidRDefault="00495C0D" w:rsidP="004B58B2">
      <w:pPr>
        <w:spacing w:after="0" w:line="360" w:lineRule="auto"/>
        <w:ind w:firstLine="709"/>
        <w:jc w:val="both"/>
        <w:rPr>
          <w:rFonts w:ascii="Times New Roman" w:eastAsiaTheme="minorEastAsia" w:hAnsi="Times New Roman" w:cs="Times New Roman"/>
          <w:sz w:val="28"/>
          <w:szCs w:val="28"/>
          <w:lang w:val="en-US"/>
        </w:rPr>
      </w:pPr>
    </w:p>
    <w:p w:rsidR="000F2724" w:rsidRPr="004B58B2" w:rsidRDefault="004B58B2" w:rsidP="004B58B2">
      <w:pPr>
        <w:spacing w:after="0" w:line="360" w:lineRule="auto"/>
        <w:ind w:firstLine="709"/>
        <w:jc w:val="both"/>
        <w:rPr>
          <w:rFonts w:ascii="Times New Roman" w:hAnsi="Times New Roman" w:cs="Times New Roman"/>
          <w:sz w:val="28"/>
          <w:szCs w:val="28"/>
          <w:lang w:val="uk-UA"/>
        </w:rPr>
      </w:pPr>
      <w:r w:rsidRPr="004B58B2">
        <w:rPr>
          <w:rFonts w:ascii="Times New Roman" w:hAnsi="Times New Roman" w:cs="Times New Roman"/>
          <w:sz w:val="28"/>
          <w:szCs w:val="28"/>
          <w:lang w:val="uk-UA"/>
        </w:rPr>
        <w:t>Побудуємо фазову діаграму для рівняння (33). Як показано вище можуть бути 3 випадки:</w:t>
      </w:r>
      <w:r w:rsidR="000F2724" w:rsidRPr="004B58B2">
        <w:rPr>
          <w:rFonts w:ascii="Times New Roman" w:hAnsi="Times New Roman" w:cs="Times New Roman"/>
          <w:sz w:val="28"/>
          <w:szCs w:val="28"/>
          <w:lang w:val="uk-UA"/>
        </w:rPr>
        <w:t xml:space="preserve"> </w:t>
      </w:r>
    </w:p>
    <w:p w:rsidR="000F2724" w:rsidRPr="00010940" w:rsidRDefault="004B58B2" w:rsidP="00351164">
      <w:pPr>
        <w:pStyle w:val="a3"/>
        <w:numPr>
          <w:ilvl w:val="0"/>
          <w:numId w:val="12"/>
        </w:numPr>
        <w:spacing w:line="360" w:lineRule="auto"/>
        <w:ind w:left="993" w:hanging="284"/>
        <w:jc w:val="both"/>
        <w:rPr>
          <w:sz w:val="28"/>
          <w:szCs w:val="28"/>
          <w:lang w:val="uk-UA"/>
        </w:rPr>
      </w:pPr>
      <w:r w:rsidRPr="00010940">
        <w:rPr>
          <w:sz w:val="28"/>
          <w:szCs w:val="28"/>
          <w:lang w:val="uk-UA"/>
        </w:rPr>
        <w:t>Одна стійка нерухома точка</w:t>
      </w:r>
      <w:r w:rsidR="000F2724" w:rsidRPr="00010940">
        <w:rPr>
          <w:sz w:val="28"/>
          <w:szCs w:val="28"/>
          <w:lang w:val="uk-UA"/>
        </w:rPr>
        <w:t xml:space="preserve"> (</w:t>
      </w:r>
      <w:r w:rsidRPr="00010940">
        <w:rPr>
          <w:sz w:val="28"/>
          <w:szCs w:val="28"/>
          <w:lang w:val="uk-UA"/>
        </w:rPr>
        <w:t>крива</w:t>
      </w:r>
      <w:r w:rsidR="000F2724" w:rsidRPr="00010940">
        <w:rPr>
          <w:sz w:val="28"/>
          <w:szCs w:val="28"/>
          <w:lang w:val="uk-UA"/>
        </w:rPr>
        <w:t xml:space="preserve"> </w:t>
      </w:r>
      <m:oMath>
        <m:r>
          <m:rPr>
            <m:sty m:val="p"/>
          </m:rPr>
          <w:rPr>
            <w:rFonts w:ascii="Cambria Math" w:hAnsi="Cambria Math"/>
            <w:sz w:val="28"/>
            <w:szCs w:val="28"/>
          </w:rPr>
          <m:t>G</m:t>
        </m:r>
        <m:d>
          <m:dPr>
            <m:ctrlPr>
              <w:rPr>
                <w:rFonts w:ascii="Cambria Math" w:hAnsi="Cambria Math"/>
                <w:sz w:val="28"/>
                <w:szCs w:val="28"/>
              </w:rPr>
            </m:ctrlPr>
          </m:dPr>
          <m:e>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t</m:t>
                </m:r>
              </m:sub>
            </m:sSub>
          </m:e>
        </m:d>
      </m:oMath>
      <w:r w:rsidR="000F2724" w:rsidRPr="00010940">
        <w:rPr>
          <w:rFonts w:eastAsiaTheme="minorEastAsia"/>
          <w:sz w:val="28"/>
          <w:szCs w:val="28"/>
        </w:rPr>
        <w:t xml:space="preserve"> </w:t>
      </w:r>
      <w:r w:rsidRPr="00010940">
        <w:rPr>
          <w:rFonts w:eastAsiaTheme="minorEastAsia"/>
          <w:sz w:val="28"/>
          <w:szCs w:val="28"/>
          <w:lang w:val="uk-UA"/>
        </w:rPr>
        <w:t>після</w:t>
      </w:r>
      <w:r w:rsidR="000F2724" w:rsidRPr="00010940">
        <w:rPr>
          <w:rFonts w:eastAsiaTheme="minorEastAsia"/>
          <w:sz w:val="28"/>
          <w:szCs w:val="28"/>
        </w:rPr>
        <w:t xml:space="preserve"> точки </w:t>
      </w:r>
      <m:oMath>
        <m:sSub>
          <m:sSubPr>
            <m:ctrlPr>
              <w:rPr>
                <w:rFonts w:ascii="Cambria Math" w:eastAsiaTheme="minorEastAsia" w:hAnsi="Cambria Math"/>
                <w:sz w:val="28"/>
                <w:szCs w:val="28"/>
                <w:lang w:val="uk-UA"/>
              </w:rPr>
            </m:ctrlPr>
          </m:sSubPr>
          <m:e>
            <m:r>
              <m:rPr>
                <m:sty m:val="p"/>
              </m:rPr>
              <w:rPr>
                <w:rFonts w:ascii="Cambria Math" w:eastAsiaTheme="minorEastAsia" w:hAnsi="Cambria Math"/>
                <w:sz w:val="28"/>
                <w:szCs w:val="28"/>
                <w:lang w:val="uk-UA"/>
              </w:rPr>
              <m:t>k</m:t>
            </m:r>
          </m:e>
          <m:sub>
            <m:r>
              <m:rPr>
                <m:sty m:val="p"/>
              </m:rPr>
              <w:rPr>
                <w:rFonts w:ascii="Cambria Math" w:eastAsiaTheme="minorEastAsia" w:hAnsi="Cambria Math"/>
                <w:sz w:val="28"/>
                <w:szCs w:val="28"/>
                <w:lang w:val="uk-UA"/>
              </w:rPr>
              <m:t>0</m:t>
            </m:r>
          </m:sub>
        </m:sSub>
        <m:r>
          <m:rPr>
            <m:sty m:val="p"/>
          </m:rPr>
          <w:rPr>
            <w:rFonts w:ascii="Cambria Math" w:eastAsiaTheme="minorEastAsia" w:hAnsi="Cambria Math"/>
            <w:sz w:val="28"/>
            <w:szCs w:val="28"/>
            <w:lang w:val="uk-UA"/>
          </w:rPr>
          <m:t xml:space="preserve"> </m:t>
        </m:r>
      </m:oMath>
      <w:r w:rsidRPr="00010940">
        <w:rPr>
          <w:rFonts w:eastAsiaTheme="minorEastAsia"/>
          <w:sz w:val="28"/>
          <w:szCs w:val="28"/>
          <w:lang w:val="uk-UA"/>
        </w:rPr>
        <w:t>проходить вище бісектриси) Рис. 4.22</w:t>
      </w:r>
      <w:r w:rsidR="000F2724" w:rsidRPr="00010940">
        <w:rPr>
          <w:rFonts w:eastAsiaTheme="minorEastAsia"/>
          <w:sz w:val="28"/>
          <w:szCs w:val="28"/>
          <w:lang w:val="uk-UA"/>
        </w:rPr>
        <w:t>.</w:t>
      </w:r>
    </w:p>
    <w:p w:rsidR="000F2724" w:rsidRPr="00010940" w:rsidRDefault="004B58B2" w:rsidP="00351164">
      <w:pPr>
        <w:pStyle w:val="a3"/>
        <w:numPr>
          <w:ilvl w:val="0"/>
          <w:numId w:val="12"/>
        </w:numPr>
        <w:spacing w:line="360" w:lineRule="auto"/>
        <w:ind w:left="993" w:hanging="284"/>
        <w:jc w:val="both"/>
        <w:rPr>
          <w:sz w:val="28"/>
          <w:szCs w:val="28"/>
          <w:lang w:val="uk-UA"/>
        </w:rPr>
      </w:pPr>
      <w:r w:rsidRPr="00010940">
        <w:rPr>
          <w:sz w:val="28"/>
          <w:szCs w:val="28"/>
          <w:lang w:val="uk-UA"/>
        </w:rPr>
        <w:t>Три нерухомі точки, серед яких дві стійкі і одна нестійка точка</w:t>
      </w:r>
      <w:r w:rsidR="000F2724" w:rsidRPr="00010940">
        <w:rPr>
          <w:sz w:val="28"/>
          <w:szCs w:val="28"/>
          <w:lang w:val="uk-UA"/>
        </w:rPr>
        <w:t xml:space="preserve"> (</w:t>
      </w:r>
      <w:r w:rsidRPr="00010940">
        <w:rPr>
          <w:sz w:val="28"/>
          <w:szCs w:val="28"/>
          <w:lang w:val="uk-UA"/>
        </w:rPr>
        <w:t>крива</w:t>
      </w:r>
      <w:r w:rsidR="000F2724" w:rsidRPr="00010940">
        <w:rPr>
          <w:sz w:val="28"/>
          <w:szCs w:val="28"/>
          <w:lang w:val="uk-UA"/>
        </w:rPr>
        <w:t xml:space="preserve"> </w:t>
      </w:r>
      <m:oMath>
        <m:r>
          <m:rPr>
            <m:sty m:val="p"/>
          </m:rPr>
          <w:rPr>
            <w:rFonts w:ascii="Cambria Math" w:hAnsi="Cambria Math"/>
            <w:sz w:val="28"/>
            <w:szCs w:val="28"/>
          </w:rPr>
          <m:t>G</m:t>
        </m:r>
        <m:d>
          <m:dPr>
            <m:ctrlPr>
              <w:rPr>
                <w:rFonts w:ascii="Cambria Math" w:hAnsi="Cambria Math"/>
                <w:sz w:val="28"/>
                <w:szCs w:val="28"/>
              </w:rPr>
            </m:ctrlPr>
          </m:dPr>
          <m:e>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t</m:t>
                </m:r>
              </m:sub>
            </m:sSub>
          </m:e>
        </m:d>
      </m:oMath>
      <w:r w:rsidR="000F2724" w:rsidRPr="00010940">
        <w:rPr>
          <w:rFonts w:eastAsiaTheme="minorEastAsia"/>
          <w:sz w:val="28"/>
          <w:szCs w:val="28"/>
        </w:rPr>
        <w:t xml:space="preserve"> </w:t>
      </w:r>
      <w:r w:rsidRPr="00010940">
        <w:rPr>
          <w:rFonts w:eastAsiaTheme="minorEastAsia"/>
          <w:sz w:val="28"/>
          <w:szCs w:val="28"/>
          <w:lang w:val="uk-UA"/>
        </w:rPr>
        <w:t>після</w:t>
      </w:r>
      <w:r w:rsidR="000F2724" w:rsidRPr="00010940">
        <w:rPr>
          <w:rFonts w:eastAsiaTheme="minorEastAsia"/>
          <w:sz w:val="28"/>
          <w:szCs w:val="28"/>
        </w:rPr>
        <w:t xml:space="preserve"> точки </w:t>
      </w:r>
      <m:oMath>
        <m:sSub>
          <m:sSubPr>
            <m:ctrlPr>
              <w:rPr>
                <w:rFonts w:ascii="Cambria Math" w:eastAsiaTheme="minorEastAsia" w:hAnsi="Cambria Math"/>
                <w:sz w:val="28"/>
                <w:szCs w:val="28"/>
                <w:lang w:val="uk-UA"/>
              </w:rPr>
            </m:ctrlPr>
          </m:sSubPr>
          <m:e>
            <m:r>
              <m:rPr>
                <m:sty m:val="p"/>
              </m:rPr>
              <w:rPr>
                <w:rFonts w:ascii="Cambria Math" w:eastAsiaTheme="minorEastAsia" w:hAnsi="Cambria Math"/>
                <w:sz w:val="28"/>
                <w:szCs w:val="28"/>
                <w:lang w:val="uk-UA"/>
              </w:rPr>
              <m:t>k</m:t>
            </m:r>
          </m:e>
          <m:sub>
            <m:r>
              <m:rPr>
                <m:sty m:val="p"/>
              </m:rPr>
              <w:rPr>
                <w:rFonts w:ascii="Cambria Math" w:eastAsiaTheme="minorEastAsia" w:hAnsi="Cambria Math"/>
                <w:sz w:val="28"/>
                <w:szCs w:val="28"/>
                <w:lang w:val="uk-UA"/>
              </w:rPr>
              <m:t>0</m:t>
            </m:r>
          </m:sub>
        </m:sSub>
      </m:oMath>
      <w:r w:rsidR="000F2724" w:rsidRPr="00010940">
        <w:rPr>
          <w:sz w:val="28"/>
          <w:szCs w:val="28"/>
          <w:lang w:val="uk-UA"/>
        </w:rPr>
        <w:t xml:space="preserve"> </w:t>
      </w:r>
      <w:r w:rsidRPr="00010940">
        <w:rPr>
          <w:sz w:val="28"/>
          <w:szCs w:val="28"/>
          <w:lang w:val="uk-UA"/>
        </w:rPr>
        <w:t>перетинає бісектрису в трьох точках).</w:t>
      </w:r>
    </w:p>
    <w:p w:rsidR="000F2724" w:rsidRPr="00010940" w:rsidRDefault="004B58B2" w:rsidP="00351164">
      <w:pPr>
        <w:pStyle w:val="a3"/>
        <w:numPr>
          <w:ilvl w:val="0"/>
          <w:numId w:val="12"/>
        </w:numPr>
        <w:spacing w:line="360" w:lineRule="auto"/>
        <w:ind w:left="993" w:hanging="284"/>
        <w:jc w:val="both"/>
        <w:rPr>
          <w:sz w:val="28"/>
          <w:szCs w:val="28"/>
          <w:lang w:val="uk-UA"/>
        </w:rPr>
      </w:pPr>
      <w:r w:rsidRPr="00010940">
        <w:rPr>
          <w:sz w:val="28"/>
          <w:szCs w:val="28"/>
          <w:lang w:val="uk-UA"/>
        </w:rPr>
        <w:t xml:space="preserve">Одна стійка нерухома точка </w:t>
      </w:r>
      <w:r w:rsidR="000F2724" w:rsidRPr="00010940">
        <w:rPr>
          <w:sz w:val="28"/>
          <w:szCs w:val="28"/>
          <w:lang w:val="uk-UA"/>
        </w:rPr>
        <w:t>(</w:t>
      </w:r>
      <w:r w:rsidRPr="00010940">
        <w:rPr>
          <w:sz w:val="28"/>
          <w:szCs w:val="28"/>
          <w:lang w:val="uk-UA"/>
        </w:rPr>
        <w:t>крива</w:t>
      </w:r>
      <w:r w:rsidR="000F2724" w:rsidRPr="00010940">
        <w:rPr>
          <w:sz w:val="28"/>
          <w:szCs w:val="28"/>
          <w:lang w:val="uk-UA"/>
        </w:rPr>
        <w:t xml:space="preserve"> </w:t>
      </w:r>
      <m:oMath>
        <m:r>
          <m:rPr>
            <m:sty m:val="p"/>
          </m:rPr>
          <w:rPr>
            <w:rFonts w:ascii="Cambria Math" w:hAnsi="Cambria Math"/>
            <w:sz w:val="28"/>
            <w:szCs w:val="28"/>
          </w:rPr>
          <m:t>G</m:t>
        </m:r>
        <m:d>
          <m:dPr>
            <m:ctrlPr>
              <w:rPr>
                <w:rFonts w:ascii="Cambria Math" w:hAnsi="Cambria Math"/>
                <w:sz w:val="28"/>
                <w:szCs w:val="28"/>
              </w:rPr>
            </m:ctrlPr>
          </m:dPr>
          <m:e>
            <m:sSub>
              <m:sSubPr>
                <m:ctrlPr>
                  <w:rPr>
                    <w:rFonts w:ascii="Cambria Math" w:hAnsi="Cambria Math"/>
                    <w:sz w:val="28"/>
                    <w:szCs w:val="28"/>
                  </w:rPr>
                </m:ctrlPr>
              </m:sSubPr>
              <m:e>
                <m:r>
                  <m:rPr>
                    <m:sty m:val="p"/>
                  </m:rPr>
                  <w:rPr>
                    <w:rFonts w:ascii="Cambria Math" w:hAnsi="Cambria Math"/>
                    <w:sz w:val="28"/>
                    <w:szCs w:val="28"/>
                  </w:rPr>
                  <m:t>k</m:t>
                </m:r>
              </m:e>
              <m:sub>
                <m:r>
                  <m:rPr>
                    <m:sty m:val="p"/>
                  </m:rPr>
                  <w:rPr>
                    <w:rFonts w:ascii="Cambria Math" w:hAnsi="Cambria Math"/>
                    <w:sz w:val="28"/>
                    <w:szCs w:val="28"/>
                  </w:rPr>
                  <m:t>t</m:t>
                </m:r>
              </m:sub>
            </m:sSub>
          </m:e>
        </m:d>
      </m:oMath>
      <w:r w:rsidR="000F2724" w:rsidRPr="00010940">
        <w:rPr>
          <w:rFonts w:eastAsiaTheme="minorEastAsia"/>
          <w:sz w:val="28"/>
          <w:szCs w:val="28"/>
        </w:rPr>
        <w:t xml:space="preserve"> </w:t>
      </w:r>
      <w:r w:rsidRPr="00010940">
        <w:rPr>
          <w:rFonts w:eastAsiaTheme="minorEastAsia"/>
          <w:sz w:val="28"/>
          <w:szCs w:val="28"/>
          <w:lang w:val="uk-UA"/>
        </w:rPr>
        <w:t>після</w:t>
      </w:r>
      <w:r w:rsidR="000F2724" w:rsidRPr="00010940">
        <w:rPr>
          <w:rFonts w:eastAsiaTheme="minorEastAsia"/>
          <w:sz w:val="28"/>
          <w:szCs w:val="28"/>
        </w:rPr>
        <w:t xml:space="preserve"> точки </w:t>
      </w:r>
      <m:oMath>
        <m:sSub>
          <m:sSubPr>
            <m:ctrlPr>
              <w:rPr>
                <w:rFonts w:ascii="Cambria Math" w:eastAsiaTheme="minorEastAsia" w:hAnsi="Cambria Math"/>
                <w:sz w:val="28"/>
                <w:szCs w:val="28"/>
                <w:lang w:val="uk-UA"/>
              </w:rPr>
            </m:ctrlPr>
          </m:sSubPr>
          <m:e>
            <m:r>
              <m:rPr>
                <m:sty m:val="p"/>
              </m:rPr>
              <w:rPr>
                <w:rFonts w:ascii="Cambria Math" w:eastAsiaTheme="minorEastAsia" w:hAnsi="Cambria Math"/>
                <w:sz w:val="28"/>
                <w:szCs w:val="28"/>
                <w:lang w:val="uk-UA"/>
              </w:rPr>
              <m:t>k</m:t>
            </m:r>
          </m:e>
          <m:sub>
            <m:r>
              <m:rPr>
                <m:sty m:val="p"/>
              </m:rPr>
              <w:rPr>
                <w:rFonts w:ascii="Cambria Math" w:eastAsiaTheme="minorEastAsia" w:hAnsi="Cambria Math"/>
                <w:sz w:val="28"/>
                <w:szCs w:val="28"/>
                <w:lang w:val="uk-UA"/>
              </w:rPr>
              <m:t>0</m:t>
            </m:r>
          </m:sub>
        </m:sSub>
        <m:r>
          <m:rPr>
            <m:sty m:val="p"/>
          </m:rPr>
          <w:rPr>
            <w:rFonts w:ascii="Cambria Math" w:eastAsiaTheme="minorEastAsia" w:hAnsi="Cambria Math"/>
            <w:sz w:val="28"/>
            <w:szCs w:val="28"/>
            <w:lang w:val="uk-UA"/>
          </w:rPr>
          <m:t xml:space="preserve"> </m:t>
        </m:r>
      </m:oMath>
      <w:r w:rsidRPr="00010940">
        <w:rPr>
          <w:rFonts w:eastAsiaTheme="minorEastAsia"/>
          <w:sz w:val="28"/>
          <w:szCs w:val="28"/>
          <w:lang w:val="uk-UA"/>
        </w:rPr>
        <w:t>проходить нижче бісектриси).</w:t>
      </w:r>
    </w:p>
    <w:p w:rsidR="000F2724" w:rsidRPr="009E244B" w:rsidRDefault="00180AB2" w:rsidP="00180AB2">
      <w:pPr>
        <w:spacing w:after="0"/>
        <w:ind w:firstLine="708"/>
        <w:rPr>
          <w:rFonts w:ascii="Times New Roman" w:hAnsi="Times New Roman" w:cs="Times New Roman"/>
          <w:sz w:val="28"/>
          <w:szCs w:val="28"/>
          <w:lang w:val="uk-UA"/>
        </w:rPr>
      </w:pPr>
      <w:r w:rsidRPr="00180AB2">
        <w:rPr>
          <w:rFonts w:ascii="Times New Roman" w:hAnsi="Times New Roman" w:cs="Times New Roman"/>
          <w:sz w:val="28"/>
          <w:szCs w:val="28"/>
          <w:lang w:val="uk-UA"/>
        </w:rPr>
        <w:t>Р</w:t>
      </w:r>
      <w:r w:rsidR="00010940">
        <w:rPr>
          <w:rFonts w:ascii="Times New Roman" w:hAnsi="Times New Roman" w:cs="Times New Roman"/>
          <w:sz w:val="28"/>
          <w:szCs w:val="28"/>
          <w:lang w:val="uk-UA"/>
        </w:rPr>
        <w:t>озглянемо далі випадок 1.</w:t>
      </w:r>
    </w:p>
    <w:p w:rsidR="000F2724" w:rsidRPr="000D70E8" w:rsidRDefault="000F2724" w:rsidP="00180AB2">
      <w:pPr>
        <w:spacing w:after="0"/>
        <w:jc w:val="center"/>
        <w:rPr>
          <w:rFonts w:ascii="Times New Roman" w:hAnsi="Times New Roman" w:cs="Times New Roman"/>
          <w:i/>
          <w:sz w:val="28"/>
          <w:szCs w:val="28"/>
          <w:lang w:val="uk-UA"/>
        </w:rPr>
      </w:pPr>
      <w:r w:rsidRPr="000D70E8">
        <w:rPr>
          <w:rFonts w:ascii="Times New Roman" w:hAnsi="Times New Roman" w:cs="Times New Roman"/>
          <w:i/>
          <w:noProof/>
          <w:sz w:val="28"/>
          <w:szCs w:val="28"/>
          <w:lang w:eastAsia="ru-RU"/>
        </w:rPr>
        <w:lastRenderedPageBreak/>
        <w:drawing>
          <wp:inline distT="0" distB="0" distL="0" distR="0">
            <wp:extent cx="3659841" cy="3494314"/>
            <wp:effectExtent l="19050" t="0" r="0" b="0"/>
            <wp:docPr id="15" name="Рисунок 2" descr="C:\актуальный_круг_19\SOFT\ножницы\2019.11.04 09-3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актуальный_круг_19\SOFT\ножницы\2019.11.04 09-34-55.jpg"/>
                    <pic:cNvPicPr>
                      <a:picLocks noChangeAspect="1" noChangeArrowheads="1"/>
                    </pic:cNvPicPr>
                  </pic:nvPicPr>
                  <pic:blipFill>
                    <a:blip r:embed="rId191" cstate="print"/>
                    <a:srcRect/>
                    <a:stretch>
                      <a:fillRect/>
                    </a:stretch>
                  </pic:blipFill>
                  <pic:spPr bwMode="auto">
                    <a:xfrm>
                      <a:off x="0" y="0"/>
                      <a:ext cx="3661005" cy="3495426"/>
                    </a:xfrm>
                    <a:prstGeom prst="rect">
                      <a:avLst/>
                    </a:prstGeom>
                    <a:noFill/>
                    <a:ln w="9525">
                      <a:noFill/>
                      <a:miter lim="800000"/>
                      <a:headEnd/>
                      <a:tailEnd/>
                    </a:ln>
                  </pic:spPr>
                </pic:pic>
              </a:graphicData>
            </a:graphic>
          </wp:inline>
        </w:drawing>
      </w:r>
    </w:p>
    <w:p w:rsidR="000F2724" w:rsidRDefault="00180AB2" w:rsidP="00180AB2">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4B58B2">
        <w:rPr>
          <w:rFonts w:ascii="Times New Roman" w:hAnsi="Times New Roman" w:cs="Times New Roman"/>
          <w:sz w:val="28"/>
          <w:szCs w:val="28"/>
          <w:lang w:val="uk-UA"/>
        </w:rPr>
        <w:t xml:space="preserve"> 4.22</w:t>
      </w:r>
      <w:r>
        <w:rPr>
          <w:rFonts w:ascii="Times New Roman" w:hAnsi="Times New Roman" w:cs="Times New Roman"/>
          <w:sz w:val="28"/>
          <w:szCs w:val="28"/>
          <w:lang w:val="uk-UA"/>
        </w:rPr>
        <w:t xml:space="preserve"> -</w:t>
      </w:r>
      <w:r w:rsidR="000F2724" w:rsidRPr="009E244B">
        <w:rPr>
          <w:rFonts w:ascii="Times New Roman" w:hAnsi="Times New Roman" w:cs="Times New Roman"/>
          <w:sz w:val="28"/>
          <w:szCs w:val="28"/>
          <w:lang w:val="uk-UA"/>
        </w:rPr>
        <w:t xml:space="preserve"> </w:t>
      </w:r>
      <w:r w:rsidRPr="00180AB2">
        <w:rPr>
          <w:rFonts w:ascii="Times New Roman" w:hAnsi="Times New Roman" w:cs="Times New Roman"/>
          <w:sz w:val="28"/>
          <w:szCs w:val="28"/>
          <w:lang w:val="uk-UA"/>
        </w:rPr>
        <w:t>Фазова діаграма для випадку однієї стійкої нерухомої точки</w:t>
      </w:r>
    </w:p>
    <w:p w:rsidR="00180AB2" w:rsidRPr="009E244B" w:rsidRDefault="00180AB2" w:rsidP="00E7215A">
      <w:pPr>
        <w:spacing w:after="0"/>
        <w:rPr>
          <w:rFonts w:ascii="Times New Roman" w:hAnsi="Times New Roman" w:cs="Times New Roman"/>
          <w:sz w:val="28"/>
          <w:szCs w:val="28"/>
          <w:lang w:val="uk-UA"/>
        </w:rPr>
      </w:pPr>
    </w:p>
    <w:p w:rsidR="000F2724" w:rsidRPr="00A47A8C" w:rsidRDefault="00A47A8C" w:rsidP="00A47A8C">
      <w:pPr>
        <w:spacing w:after="0" w:line="360" w:lineRule="auto"/>
        <w:ind w:firstLine="709"/>
        <w:jc w:val="both"/>
        <w:rPr>
          <w:rFonts w:ascii="Times New Roman" w:hAnsi="Times New Roman" w:cs="Times New Roman"/>
          <w:sz w:val="28"/>
          <w:szCs w:val="28"/>
        </w:rPr>
      </w:pPr>
      <w:r w:rsidRPr="00A47A8C">
        <w:rPr>
          <w:rFonts w:ascii="Times New Roman" w:hAnsi="Times New Roman" w:cs="Times New Roman"/>
          <w:sz w:val="28"/>
          <w:szCs w:val="28"/>
          <w:lang w:val="uk-UA"/>
        </w:rPr>
        <w:t>Крива</w:t>
      </w:r>
      <w:r w:rsidR="000F2724" w:rsidRPr="00A47A8C">
        <w:rPr>
          <w:rFonts w:ascii="Times New Roman" w:hAnsi="Times New Roman" w:cs="Times New Roman"/>
          <w:sz w:val="28"/>
          <w:szCs w:val="28"/>
          <w:lang w:val="uk-UA"/>
        </w:rPr>
        <w:t xml:space="preserve"> </w:t>
      </w:r>
      <m:oMath>
        <m:r>
          <m:rPr>
            <m:sty m:val="p"/>
          </m:rPr>
          <w:rPr>
            <w:rFonts w:ascii="Cambria Math" w:hAnsi="Cambria Math" w:cs="Times New Roman"/>
            <w:sz w:val="28"/>
            <w:szCs w:val="28"/>
          </w:rPr>
          <m:t>G</m:t>
        </m:r>
        <m:d>
          <m:dPr>
            <m:ctrlPr>
              <w:rPr>
                <w:rFonts w:ascii="Cambria Math" w:hAnsi="Cambria Math" w:cs="Times New Roman"/>
                <w:sz w:val="28"/>
                <w:szCs w:val="28"/>
              </w:rPr>
            </m:ctrlPr>
          </m:dPr>
          <m:e>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rPr>
                  <m:t>t</m:t>
                </m:r>
              </m:sub>
            </m:sSub>
          </m:e>
        </m:d>
      </m:oMath>
      <w:r w:rsidR="000F2724" w:rsidRPr="00A47A8C">
        <w:rPr>
          <w:rFonts w:ascii="Times New Roman" w:eastAsiaTheme="minorEastAsia" w:hAnsi="Times New Roman" w:cs="Times New Roman"/>
          <w:sz w:val="28"/>
          <w:szCs w:val="28"/>
        </w:rPr>
        <w:t xml:space="preserve"> </w:t>
      </w:r>
      <w:r w:rsidRPr="00A47A8C">
        <w:rPr>
          <w:rFonts w:ascii="Times New Roman" w:eastAsiaTheme="minorEastAsia" w:hAnsi="Times New Roman" w:cs="Times New Roman"/>
          <w:sz w:val="28"/>
          <w:szCs w:val="28"/>
        </w:rPr>
        <w:t>після точки цієї проходить вище бісектриси</w:t>
      </w:r>
      <w:r w:rsidRPr="00A47A8C">
        <w:rPr>
          <w:rFonts w:ascii="Times New Roman" w:hAnsi="Times New Roman" w:cs="Times New Roman"/>
          <w:sz w:val="28"/>
          <w:szCs w:val="28"/>
          <w:lang w:val="uk-UA"/>
        </w:rPr>
        <w:t xml:space="preserve"> </w:t>
      </w:r>
      <w:r w:rsidR="000F2724" w:rsidRPr="00A47A8C">
        <w:rPr>
          <w:rFonts w:ascii="Times New Roman" w:hAnsi="Times New Roman" w:cs="Times New Roman"/>
          <w:sz w:val="28"/>
          <w:szCs w:val="28"/>
          <w:lang w:val="uk-UA"/>
        </w:rPr>
        <w:t>(</w:t>
      </w:r>
      <w:r w:rsidR="000F2724" w:rsidRPr="00A47A8C">
        <w:rPr>
          <w:rFonts w:ascii="Times New Roman" w:hAnsi="Times New Roman" w:cs="Times New Roman"/>
          <w:sz w:val="28"/>
          <w:szCs w:val="28"/>
          <w:lang w:val="en-US"/>
        </w:rPr>
        <w:t>C</w:t>
      </w:r>
      <w:r w:rsidR="000F2724" w:rsidRPr="00A47A8C">
        <w:rPr>
          <w:rFonts w:ascii="Times New Roman" w:hAnsi="Times New Roman" w:cs="Times New Roman"/>
          <w:sz w:val="28"/>
          <w:szCs w:val="28"/>
        </w:rPr>
        <w:t xml:space="preserve">=2; </w:t>
      </w:r>
      <w:r w:rsidR="000F2724" w:rsidRPr="00A47A8C">
        <w:rPr>
          <w:rFonts w:ascii="Times New Roman" w:hAnsi="Times New Roman" w:cs="Times New Roman"/>
          <w:sz w:val="28"/>
          <w:szCs w:val="28"/>
          <w:lang w:val="en-US"/>
        </w:rPr>
        <w:t>A</w:t>
      </w:r>
      <w:r w:rsidR="000F2724" w:rsidRPr="00A47A8C">
        <w:rPr>
          <w:rFonts w:ascii="Times New Roman" w:hAnsi="Times New Roman" w:cs="Times New Roman"/>
          <w:sz w:val="28"/>
          <w:szCs w:val="28"/>
          <w:vertAlign w:val="subscript"/>
        </w:rPr>
        <w:t xml:space="preserve">0 </w:t>
      </w:r>
      <w:r w:rsidR="000F2724" w:rsidRPr="00A47A8C">
        <w:rPr>
          <w:rFonts w:ascii="Times New Roman" w:hAnsi="Times New Roman" w:cs="Times New Roman"/>
          <w:sz w:val="28"/>
          <w:szCs w:val="28"/>
        </w:rPr>
        <w:t xml:space="preserve">=100; </w:t>
      </w:r>
      <w:r w:rsidR="000F2724" w:rsidRPr="00A47A8C">
        <w:rPr>
          <w:rFonts w:ascii="Times New Roman" w:hAnsi="Times New Roman" w:cs="Times New Roman"/>
          <w:sz w:val="28"/>
          <w:szCs w:val="28"/>
          <w:lang w:val="en-US"/>
        </w:rPr>
        <w:t>k</w:t>
      </w:r>
      <w:r w:rsidR="000F2724" w:rsidRPr="00A47A8C">
        <w:rPr>
          <w:rFonts w:ascii="Times New Roman" w:hAnsi="Times New Roman" w:cs="Times New Roman"/>
          <w:sz w:val="28"/>
          <w:szCs w:val="28"/>
          <w:vertAlign w:val="subscript"/>
        </w:rPr>
        <w:t xml:space="preserve">0 </w:t>
      </w:r>
      <w:r w:rsidR="000F2724" w:rsidRPr="00A47A8C">
        <w:rPr>
          <w:rFonts w:ascii="Times New Roman" w:hAnsi="Times New Roman" w:cs="Times New Roman"/>
          <w:sz w:val="28"/>
          <w:szCs w:val="28"/>
        </w:rPr>
        <w:t>=</w:t>
      </w:r>
      <w:r w:rsidR="000F2724" w:rsidRPr="00A47A8C">
        <w:rPr>
          <w:rFonts w:ascii="Times New Roman" w:hAnsi="Times New Roman" w:cs="Times New Roman"/>
          <w:sz w:val="28"/>
          <w:szCs w:val="28"/>
          <w:lang w:val="uk-UA"/>
        </w:rPr>
        <w:t>7</w:t>
      </w:r>
      <w:r w:rsidR="000F2724" w:rsidRPr="00A47A8C">
        <w:rPr>
          <w:rFonts w:ascii="Times New Roman" w:hAnsi="Times New Roman" w:cs="Times New Roman"/>
          <w:sz w:val="28"/>
          <w:szCs w:val="28"/>
        </w:rPr>
        <w:t>;</w:t>
      </w:r>
      <w:r w:rsidR="007A23E2">
        <w:rPr>
          <w:rFonts w:ascii="Times New Roman" w:hAnsi="Times New Roman" w:cs="Times New Roman"/>
          <w:sz w:val="28"/>
          <w:szCs w:val="28"/>
          <w:lang w:val="uk-UA"/>
        </w:rPr>
        <w:t xml:space="preserve"> </w:t>
      </w:r>
      <w:r w:rsidR="000F2724" w:rsidRPr="00A47A8C">
        <w:rPr>
          <w:rFonts w:ascii="Times New Roman" w:hAnsi="Times New Roman" w:cs="Times New Roman"/>
          <w:sz w:val="28"/>
          <w:szCs w:val="28"/>
        </w:rPr>
        <w:t xml:space="preserve">α=0.1; </w:t>
      </w:r>
      <w:r w:rsidR="000F2724" w:rsidRPr="00A47A8C">
        <w:rPr>
          <w:rFonts w:ascii="Times New Roman" w:hAnsi="Times New Roman" w:cs="Times New Roman"/>
          <w:sz w:val="28"/>
          <w:szCs w:val="28"/>
          <w:lang w:val="en-US"/>
        </w:rPr>
        <w:t>M</w:t>
      </w:r>
      <w:r w:rsidR="000F2724" w:rsidRPr="00A47A8C">
        <w:rPr>
          <w:rFonts w:ascii="Times New Roman" w:hAnsi="Times New Roman" w:cs="Times New Roman"/>
          <w:sz w:val="28"/>
          <w:szCs w:val="28"/>
        </w:rPr>
        <w:t>=-3</w:t>
      </w:r>
      <w:r w:rsidR="000F2724" w:rsidRPr="00A47A8C">
        <w:rPr>
          <w:rFonts w:ascii="Times New Roman" w:hAnsi="Times New Roman" w:cs="Times New Roman"/>
          <w:sz w:val="28"/>
          <w:szCs w:val="28"/>
          <w:lang w:val="uk-UA"/>
        </w:rPr>
        <w:t>;</w:t>
      </w:r>
      <w:r w:rsidR="00B60D38">
        <w:rPr>
          <w:rFonts w:ascii="Times New Roman" w:hAnsi="Times New Roman" w:cs="Times New Roman"/>
          <w:sz w:val="28"/>
          <w:szCs w:val="28"/>
          <w:lang w:val="uk-UA"/>
        </w:rPr>
        <w:t xml:space="preserve"> </w:t>
      </w:r>
      <w:r w:rsidR="000F2724" w:rsidRPr="00A47A8C">
        <w:rPr>
          <w:rFonts w:ascii="Times New Roman" w:hAnsi="Times New Roman" w:cs="Times New Roman"/>
          <w:sz w:val="28"/>
          <w:szCs w:val="28"/>
          <w:lang w:val="en-US"/>
        </w:rPr>
        <w:t>α</w:t>
      </w:r>
      <w:r w:rsidR="000F2724" w:rsidRPr="00A47A8C">
        <w:rPr>
          <w:rFonts w:ascii="Times New Roman" w:hAnsi="Times New Roman" w:cs="Times New Roman"/>
          <w:sz w:val="28"/>
          <w:szCs w:val="28"/>
        </w:rPr>
        <w:t>=0.1;</w:t>
      </w:r>
      <w:r w:rsidR="00B60D38">
        <w:rPr>
          <w:rFonts w:ascii="Times New Roman" w:hAnsi="Times New Roman" w:cs="Times New Roman"/>
          <w:sz w:val="28"/>
          <w:szCs w:val="28"/>
          <w:lang w:val="uk-UA"/>
        </w:rPr>
        <w:t xml:space="preserve"> </w:t>
      </w:r>
      <w:r w:rsidR="000F2724" w:rsidRPr="00A47A8C">
        <w:rPr>
          <w:rFonts w:ascii="Times New Roman" w:hAnsi="Times New Roman" w:cs="Times New Roman"/>
          <w:sz w:val="28"/>
          <w:szCs w:val="28"/>
          <w:lang w:val="en-US"/>
        </w:rPr>
        <w:t>n</w:t>
      </w:r>
      <w:r w:rsidR="000F2724" w:rsidRPr="00A47A8C">
        <w:rPr>
          <w:rFonts w:ascii="Times New Roman" w:hAnsi="Times New Roman" w:cs="Times New Roman"/>
          <w:sz w:val="28"/>
          <w:szCs w:val="28"/>
        </w:rPr>
        <w:t>=0.1;</w:t>
      </w:r>
      <w:r w:rsidR="00B60D38">
        <w:rPr>
          <w:rFonts w:ascii="Times New Roman" w:hAnsi="Times New Roman" w:cs="Times New Roman"/>
          <w:sz w:val="28"/>
          <w:szCs w:val="28"/>
          <w:lang w:val="uk-UA"/>
        </w:rPr>
        <w:t xml:space="preserve"> </w:t>
      </w:r>
      <w:r w:rsidR="000F2724" w:rsidRPr="00A47A8C">
        <w:rPr>
          <w:rFonts w:ascii="Times New Roman" w:hAnsi="Times New Roman" w:cs="Times New Roman"/>
          <w:sz w:val="28"/>
          <w:szCs w:val="28"/>
          <w:lang w:val="en-US"/>
        </w:rPr>
        <w:t>d</w:t>
      </w:r>
      <w:r w:rsidR="000F2724" w:rsidRPr="00A47A8C">
        <w:rPr>
          <w:rFonts w:ascii="Times New Roman" w:hAnsi="Times New Roman" w:cs="Times New Roman"/>
          <w:sz w:val="28"/>
          <w:szCs w:val="28"/>
        </w:rPr>
        <w:t>=0.2).</w:t>
      </w:r>
    </w:p>
    <w:p w:rsidR="00A47A8C" w:rsidRPr="00A47A8C" w:rsidRDefault="00A47A8C" w:rsidP="00A47A8C">
      <w:pPr>
        <w:spacing w:after="0" w:line="360" w:lineRule="auto"/>
        <w:ind w:firstLine="709"/>
        <w:jc w:val="both"/>
        <w:rPr>
          <w:rFonts w:ascii="Times New Roman" w:hAnsi="Times New Roman" w:cs="Times New Roman"/>
          <w:sz w:val="28"/>
          <w:szCs w:val="28"/>
        </w:rPr>
      </w:pPr>
      <w:r w:rsidRPr="00A47A8C">
        <w:rPr>
          <w:rFonts w:ascii="Times New Roman" w:hAnsi="Times New Roman" w:cs="Times New Roman"/>
          <w:sz w:val="28"/>
          <w:szCs w:val="28"/>
          <w:lang w:val="uk-UA"/>
        </w:rPr>
        <w:t xml:space="preserve">Постановка завдання: потрібно побудувати траєкторію </w:t>
      </w:r>
      <m:oMath>
        <m:sSub>
          <m:sSubPr>
            <m:ctrlPr>
              <w:rPr>
                <w:rFonts w:ascii="Cambria Math" w:eastAsiaTheme="minorEastAsia" w:hAnsi="Cambria Math" w:cs="Times New Roman"/>
                <w:sz w:val="28"/>
                <w:szCs w:val="28"/>
                <w:lang w:val="uk-UA"/>
              </w:rPr>
            </m:ctrlPr>
          </m:sSubPr>
          <m:e>
            <m:r>
              <m:rPr>
                <m:sty m:val="p"/>
              </m:rPr>
              <w:rPr>
                <w:rFonts w:ascii="Cambria Math" w:eastAsiaTheme="minorEastAsia" w:hAnsi="Cambria Math" w:cs="Times New Roman"/>
                <w:sz w:val="28"/>
                <w:szCs w:val="28"/>
                <w:lang w:val="uk-UA"/>
              </w:rPr>
              <m:t>k</m:t>
            </m:r>
          </m:e>
          <m:sub>
            <m:r>
              <m:rPr>
                <m:sty m:val="p"/>
              </m:rPr>
              <w:rPr>
                <w:rFonts w:ascii="Cambria Math" w:eastAsiaTheme="minorEastAsia" w:hAnsi="Cambria Math" w:cs="Times New Roman"/>
                <w:sz w:val="28"/>
                <w:szCs w:val="28"/>
                <w:lang w:val="en-US"/>
              </w:rPr>
              <m:t>t</m:t>
            </m:r>
          </m:sub>
        </m:sSub>
        <m:r>
          <m:rPr>
            <m:sty m:val="p"/>
          </m:rPr>
          <w:rPr>
            <w:rFonts w:ascii="Cambria Math" w:eastAsiaTheme="minorEastAsia" w:hAnsi="Cambria Math" w:cs="Times New Roman"/>
            <w:sz w:val="28"/>
            <w:szCs w:val="28"/>
            <w:lang w:val="uk-UA"/>
          </w:rPr>
          <m:t xml:space="preserve">  , t=0,1,2,…</m:t>
        </m:r>
        <m:sSub>
          <m:sSubPr>
            <m:ctrlPr>
              <w:rPr>
                <w:rFonts w:ascii="Cambria Math" w:eastAsiaTheme="minorEastAsia" w:hAnsi="Cambria Math" w:cs="Times New Roman"/>
                <w:sz w:val="28"/>
                <w:szCs w:val="28"/>
                <w:lang w:val="uk-UA"/>
              </w:rPr>
            </m:ctrlPr>
          </m:sSubPr>
          <m:e>
            <m:r>
              <m:rPr>
                <m:sty m:val="p"/>
              </m:rPr>
              <w:rPr>
                <w:rFonts w:ascii="Cambria Math" w:eastAsiaTheme="minorEastAsia" w:hAnsi="Cambria Math" w:cs="Times New Roman"/>
                <w:sz w:val="28"/>
                <w:szCs w:val="28"/>
                <w:lang w:val="uk-UA"/>
              </w:rPr>
              <m:t>t</m:t>
            </m:r>
          </m:e>
          <m:sub>
            <m:r>
              <m:rPr>
                <m:sty m:val="p"/>
              </m:rPr>
              <w:rPr>
                <w:rFonts w:ascii="Cambria Math" w:eastAsiaTheme="minorEastAsia" w:hAnsi="Cambria Math" w:cs="Times New Roman"/>
                <w:sz w:val="28"/>
                <w:szCs w:val="28"/>
                <w:lang w:val="uk-UA"/>
              </w:rPr>
              <m:t>β</m:t>
            </m:r>
          </m:sub>
        </m:sSub>
        <m:r>
          <m:rPr>
            <m:sty m:val="p"/>
          </m:rPr>
          <w:rPr>
            <w:rFonts w:ascii="Cambria Math" w:eastAsiaTheme="minorEastAsia" w:hAnsi="Cambria Math" w:cs="Times New Roman"/>
            <w:sz w:val="28"/>
            <w:szCs w:val="28"/>
            <w:lang w:val="uk-UA"/>
          </w:rPr>
          <m:t xml:space="preserve">  </m:t>
        </m:r>
      </m:oMath>
      <w:r w:rsidR="000F2724" w:rsidRPr="00A47A8C">
        <w:rPr>
          <w:rFonts w:ascii="Times New Roman" w:hAnsi="Times New Roman" w:cs="Times New Roman"/>
          <w:sz w:val="28"/>
          <w:szCs w:val="28"/>
          <w:lang w:val="uk-UA"/>
        </w:rPr>
        <w:t xml:space="preserve">    </w:t>
      </w:r>
      <w:r w:rsidRPr="00A47A8C">
        <w:rPr>
          <w:rFonts w:ascii="Times New Roman" w:hAnsi="Times New Roman" w:cs="Times New Roman"/>
          <w:sz w:val="28"/>
          <w:szCs w:val="28"/>
          <w:lang w:val="uk-UA"/>
        </w:rPr>
        <w:t>для вибраної початкової точки</w:t>
      </w:r>
      <w:r w:rsidR="000F2724" w:rsidRPr="00A47A8C">
        <w:rPr>
          <w:rFonts w:ascii="Times New Roman" w:hAnsi="Times New Roman" w:cs="Times New Roman"/>
          <w:sz w:val="28"/>
          <w:szCs w:val="28"/>
          <w:lang w:val="uk-UA"/>
        </w:rPr>
        <w:t xml:space="preserve"> </w:t>
      </w:r>
      <w:r w:rsidRPr="00A47A8C">
        <w:rPr>
          <w:rFonts w:ascii="Times New Roman" w:hAnsi="Times New Roman" w:cs="Times New Roman"/>
          <w:sz w:val="28"/>
          <w:szCs w:val="28"/>
          <w:lang w:val="uk-UA"/>
        </w:rPr>
        <w:t xml:space="preserve"> </w:t>
      </w:r>
      <m:oMath>
        <m:sSub>
          <m:sSubPr>
            <m:ctrlPr>
              <w:rPr>
                <w:rFonts w:ascii="Cambria Math" w:eastAsiaTheme="minorEastAsia" w:hAnsi="Cambria Math" w:cs="Times New Roman"/>
                <w:sz w:val="28"/>
                <w:szCs w:val="28"/>
                <w:lang w:val="uk-UA"/>
              </w:rPr>
            </m:ctrlPr>
          </m:sSubPr>
          <m:e>
            <m:r>
              <m:rPr>
                <m:sty m:val="p"/>
              </m:rPr>
              <w:rPr>
                <w:rFonts w:ascii="Cambria Math" w:eastAsiaTheme="minorEastAsia" w:hAnsi="Cambria Math" w:cs="Times New Roman"/>
                <w:sz w:val="28"/>
                <w:szCs w:val="28"/>
                <w:lang w:val="uk-UA"/>
              </w:rPr>
              <m:t>k</m:t>
            </m:r>
          </m:e>
          <m:sub>
            <m:r>
              <m:rPr>
                <m:sty m:val="p"/>
              </m:rPr>
              <w:rPr>
                <w:rFonts w:ascii="Cambria Math" w:eastAsiaTheme="minorEastAsia" w:hAnsi="Cambria Math" w:cs="Times New Roman"/>
                <w:sz w:val="28"/>
                <w:szCs w:val="28"/>
              </w:rPr>
              <m:t>0</m:t>
            </m:r>
          </m:sub>
        </m:sSub>
      </m:oMath>
      <w:r w:rsidR="000F2724" w:rsidRPr="00A47A8C">
        <w:rPr>
          <w:rFonts w:ascii="Times New Roman" w:eastAsiaTheme="minorEastAsia" w:hAnsi="Times New Roman" w:cs="Times New Roman"/>
          <w:sz w:val="28"/>
          <w:szCs w:val="28"/>
        </w:rPr>
        <w:t xml:space="preserve"> , </w:t>
      </w:r>
      <m:oMath>
        <m:sSub>
          <m:sSubPr>
            <m:ctrlPr>
              <w:rPr>
                <w:rFonts w:ascii="Cambria Math" w:eastAsiaTheme="minorEastAsia" w:hAnsi="Cambria Math" w:cs="Times New Roman"/>
                <w:sz w:val="28"/>
                <w:szCs w:val="28"/>
                <w:lang w:val="uk-UA"/>
              </w:rPr>
            </m:ctrlPr>
          </m:sSubPr>
          <m:e>
            <m:r>
              <m:rPr>
                <m:sty m:val="p"/>
              </m:rPr>
              <w:rPr>
                <w:rFonts w:ascii="Cambria Math" w:eastAsiaTheme="minorEastAsia" w:hAnsi="Cambria Math" w:cs="Times New Roman"/>
                <w:sz w:val="28"/>
                <w:szCs w:val="28"/>
                <w:lang w:val="uk-UA"/>
              </w:rPr>
              <m:t>k</m:t>
            </m:r>
          </m:e>
          <m:sub>
            <m:r>
              <m:rPr>
                <m:sty m:val="p"/>
              </m:rPr>
              <w:rPr>
                <w:rFonts w:ascii="Cambria Math" w:eastAsiaTheme="minorEastAsia" w:hAnsi="Cambria Math" w:cs="Times New Roman"/>
                <w:sz w:val="28"/>
                <w:szCs w:val="28"/>
              </w:rPr>
              <m:t>1</m:t>
            </m:r>
          </m:sub>
        </m:sSub>
      </m:oMath>
      <w:r w:rsidR="000F2724" w:rsidRPr="00A47A8C">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sz w:val="28"/>
                <w:szCs w:val="28"/>
                <w:lang w:val="uk-UA"/>
              </w:rPr>
            </m:ctrlPr>
          </m:sSubPr>
          <m:e>
            <m:r>
              <m:rPr>
                <m:sty m:val="p"/>
              </m:rPr>
              <w:rPr>
                <w:rFonts w:ascii="Cambria Math" w:eastAsiaTheme="minorEastAsia" w:hAnsi="Cambria Math" w:cs="Times New Roman"/>
                <w:sz w:val="28"/>
                <w:szCs w:val="28"/>
                <w:lang w:val="uk-UA"/>
              </w:rPr>
              <m:t>,k</m:t>
            </m:r>
          </m:e>
          <m:sub>
            <m:r>
              <m:rPr>
                <m:sty m:val="p"/>
              </m:rPr>
              <w:rPr>
                <w:rFonts w:ascii="Cambria Math" w:eastAsiaTheme="minorEastAsia" w:hAnsi="Cambria Math" w:cs="Times New Roman"/>
                <w:sz w:val="28"/>
                <w:szCs w:val="28"/>
              </w:rPr>
              <m:t>2</m:t>
            </m:r>
          </m:sub>
        </m:sSub>
        <m:r>
          <m:rPr>
            <m:sty m:val="p"/>
          </m:rPr>
          <w:rPr>
            <w:rFonts w:ascii="Cambria Math" w:eastAsiaTheme="minorEastAsia" w:hAnsi="Cambria Math" w:cs="Times New Roman"/>
            <w:sz w:val="28"/>
            <w:szCs w:val="28"/>
            <w:lang w:val="uk-UA"/>
          </w:rPr>
          <m:t>….,</m:t>
        </m:r>
        <m:sSub>
          <m:sSubPr>
            <m:ctrlPr>
              <w:rPr>
                <w:rFonts w:ascii="Cambria Math" w:eastAsiaTheme="minorEastAsia" w:hAnsi="Cambria Math" w:cs="Times New Roman"/>
                <w:sz w:val="28"/>
                <w:szCs w:val="28"/>
                <w:lang w:val="uk-UA"/>
              </w:rPr>
            </m:ctrlPr>
          </m:sSubPr>
          <m:e>
            <m:r>
              <m:rPr>
                <m:sty m:val="p"/>
              </m:rPr>
              <w:rPr>
                <w:rFonts w:ascii="Cambria Math" w:eastAsiaTheme="minorEastAsia" w:hAnsi="Cambria Math" w:cs="Times New Roman"/>
                <w:sz w:val="28"/>
                <w:szCs w:val="28"/>
                <w:lang w:val="uk-UA"/>
              </w:rPr>
              <m:t>k</m:t>
            </m:r>
          </m:e>
          <m:sub>
            <m:r>
              <m:rPr>
                <m:sty m:val="p"/>
              </m:rPr>
              <w:rPr>
                <w:rFonts w:ascii="Cambria Math" w:eastAsiaTheme="minorEastAsia" w:hAnsi="Cambria Math" w:cs="Times New Roman"/>
                <w:sz w:val="28"/>
                <w:szCs w:val="28"/>
                <w:lang w:val="en-US"/>
              </w:rPr>
              <m:t>β</m:t>
            </m:r>
          </m:sub>
        </m:sSub>
        <m:r>
          <m:rPr>
            <m:sty m:val="p"/>
          </m:rPr>
          <w:rPr>
            <w:rFonts w:ascii="Cambria Math" w:eastAsiaTheme="minorEastAsia" w:hAnsi="Cambria Math" w:cs="Times New Roman"/>
            <w:sz w:val="28"/>
            <w:szCs w:val="28"/>
            <w:lang w:val="uk-UA"/>
          </w:rPr>
          <m:t xml:space="preserve"> </m:t>
        </m:r>
      </m:oMath>
      <w:r w:rsidRPr="00A47A8C">
        <w:rPr>
          <w:rFonts w:ascii="Times New Roman" w:hAnsi="Times New Roman" w:cs="Times New Roman"/>
          <w:sz w:val="28"/>
          <w:szCs w:val="28"/>
          <w:lang w:val="uk-UA"/>
        </w:rPr>
        <w:t>і оцінити інтервал її зміни на інтервалі</w:t>
      </w:r>
      <w:r w:rsidR="000F2724" w:rsidRPr="00A47A8C">
        <w:rPr>
          <w:rFonts w:ascii="Times New Roman" w:hAnsi="Times New Roman" w:cs="Times New Roman"/>
          <w:sz w:val="28"/>
          <w:szCs w:val="28"/>
        </w:rPr>
        <w:t xml:space="preserve"> </w:t>
      </w:r>
      <m:oMath>
        <m:r>
          <m:rPr>
            <m:sty m:val="p"/>
          </m:rPr>
          <w:rPr>
            <w:rFonts w:ascii="Cambria Math" w:hAnsi="Cambria Math" w:cs="Times New Roman"/>
            <w:sz w:val="28"/>
            <w:szCs w:val="28"/>
          </w:rPr>
          <m:t>[0,</m:t>
        </m:r>
        <m:sSub>
          <m:sSubPr>
            <m:ctrlPr>
              <w:rPr>
                <w:rFonts w:ascii="Cambria Math" w:eastAsiaTheme="minorEastAsia" w:hAnsi="Cambria Math" w:cs="Times New Roman"/>
                <w:sz w:val="28"/>
                <w:szCs w:val="28"/>
                <w:lang w:val="uk-UA"/>
              </w:rPr>
            </m:ctrlPr>
          </m:sSubPr>
          <m:e>
            <m:r>
              <m:rPr>
                <m:sty m:val="p"/>
              </m:rPr>
              <w:rPr>
                <w:rFonts w:ascii="Cambria Math" w:eastAsiaTheme="minorEastAsia" w:hAnsi="Cambria Math" w:cs="Times New Roman"/>
                <w:sz w:val="28"/>
                <w:szCs w:val="28"/>
                <w:lang w:val="uk-UA"/>
              </w:rPr>
              <m:t>t</m:t>
            </m:r>
          </m:e>
          <m:sub>
            <m:r>
              <m:rPr>
                <m:sty m:val="p"/>
              </m:rPr>
              <w:rPr>
                <w:rFonts w:ascii="Cambria Math" w:eastAsiaTheme="minorEastAsia" w:hAnsi="Cambria Math" w:cs="Times New Roman"/>
                <w:sz w:val="28"/>
                <w:szCs w:val="28"/>
                <w:lang w:val="uk-UA"/>
              </w:rPr>
              <m:t>β</m:t>
            </m:r>
          </m:sub>
        </m:sSub>
        <m:r>
          <m:rPr>
            <m:sty m:val="p"/>
          </m:rPr>
          <w:rPr>
            <w:rFonts w:ascii="Cambria Math" w:eastAsiaTheme="minorEastAsia" w:hAnsi="Cambria Math" w:cs="Times New Roman"/>
            <w:sz w:val="28"/>
            <w:szCs w:val="28"/>
            <w:lang w:val="uk-UA"/>
          </w:rPr>
          <m:t xml:space="preserve"> </m:t>
        </m:r>
        <m:r>
          <m:rPr>
            <m:sty m:val="p"/>
          </m:rPr>
          <w:rPr>
            <w:rFonts w:ascii="Cambria Math" w:hAnsi="Cambria Math" w:cs="Times New Roman"/>
            <w:sz w:val="28"/>
            <w:szCs w:val="28"/>
          </w:rPr>
          <m:t>]</m:t>
        </m:r>
      </m:oMath>
      <w:r w:rsidR="000F2724" w:rsidRPr="00A47A8C">
        <w:rPr>
          <w:rFonts w:ascii="Times New Roman" w:hAnsi="Times New Roman" w:cs="Times New Roman"/>
          <w:sz w:val="28"/>
          <w:szCs w:val="28"/>
        </w:rPr>
        <w:t xml:space="preserve">. </w:t>
      </w:r>
    </w:p>
    <w:p w:rsidR="000F2724" w:rsidRDefault="00A47A8C" w:rsidP="00A47A8C">
      <w:pPr>
        <w:spacing w:after="0" w:line="360" w:lineRule="auto"/>
        <w:ind w:firstLine="709"/>
        <w:jc w:val="both"/>
        <w:rPr>
          <w:rFonts w:ascii="Times New Roman" w:eastAsiaTheme="minorEastAsia" w:hAnsi="Times New Roman" w:cs="Times New Roman"/>
          <w:sz w:val="28"/>
          <w:szCs w:val="28"/>
          <w:lang w:val="uk-UA"/>
        </w:rPr>
      </w:pPr>
      <w:r w:rsidRPr="00A47A8C">
        <w:rPr>
          <w:rFonts w:ascii="Times New Roman" w:hAnsi="Times New Roman" w:cs="Times New Roman"/>
          <w:sz w:val="28"/>
          <w:szCs w:val="28"/>
        </w:rPr>
        <w:t>Запишемо ряд збільшень</w:t>
      </w:r>
      <w:r w:rsidRPr="00A47A8C">
        <w:rPr>
          <w:rFonts w:ascii="Times New Roman" w:hAnsi="Times New Roman" w:cs="Times New Roman"/>
          <w:sz w:val="28"/>
          <w:szCs w:val="28"/>
          <w:lang w:val="uk-UA"/>
        </w:rPr>
        <w:t xml:space="preserve"> </w:t>
      </w:r>
      <m:oMath>
        <m:sSub>
          <m:sSubPr>
            <m:ctrlPr>
              <w:rPr>
                <w:rFonts w:ascii="Cambria Math" w:eastAsiaTheme="minorEastAsia" w:hAnsi="Cambria Math" w:cs="Times New Roman"/>
                <w:sz w:val="28"/>
                <w:szCs w:val="28"/>
                <w:lang w:val="uk-UA"/>
              </w:rPr>
            </m:ctrlPr>
          </m:sSubPr>
          <m:e>
            <m:r>
              <m:rPr>
                <m:sty m:val="p"/>
              </m:rPr>
              <w:rPr>
                <w:rFonts w:ascii="Cambria Math" w:eastAsiaTheme="minorEastAsia" w:hAnsi="Cambria Math" w:cs="Times New Roman"/>
                <w:sz w:val="28"/>
                <w:szCs w:val="28"/>
                <w:lang w:val="uk-UA"/>
              </w:rPr>
              <m:t>k</m:t>
            </m:r>
          </m:e>
          <m:sub>
            <m:r>
              <m:rPr>
                <m:sty m:val="p"/>
              </m:rPr>
              <w:rPr>
                <w:rFonts w:ascii="Cambria Math" w:eastAsiaTheme="minorEastAsia" w:hAnsi="Cambria Math" w:cs="Times New Roman"/>
                <w:sz w:val="28"/>
                <w:szCs w:val="28"/>
                <w:lang w:val="en-US"/>
              </w:rPr>
              <m:t>t</m:t>
            </m:r>
          </m:sub>
        </m:sSub>
      </m:oMath>
      <w:r w:rsidRPr="00A47A8C">
        <w:rPr>
          <w:rFonts w:ascii="Times New Roman" w:eastAsiaTheme="minorEastAsia" w:hAnsi="Times New Roman" w:cs="Times New Roman"/>
          <w:sz w:val="28"/>
          <w:szCs w:val="28"/>
          <w:lang w:val="uk-UA"/>
        </w:rPr>
        <w:t>:</w:t>
      </w:r>
    </w:p>
    <w:p w:rsidR="00F65166" w:rsidRPr="00A47A8C" w:rsidRDefault="00F65166" w:rsidP="00A47A8C">
      <w:pPr>
        <w:spacing w:after="0" w:line="360" w:lineRule="auto"/>
        <w:ind w:firstLine="709"/>
        <w:jc w:val="both"/>
        <w:rPr>
          <w:rFonts w:ascii="Times New Roman" w:hAnsi="Times New Roman" w:cs="Times New Roman"/>
          <w:sz w:val="28"/>
          <w:szCs w:val="28"/>
          <w:lang w:val="uk-UA"/>
        </w:rPr>
      </w:pPr>
    </w:p>
    <w:p w:rsidR="000F2724" w:rsidRPr="00A47A8C" w:rsidRDefault="00F65166" w:rsidP="008C73B8">
      <w:pPr>
        <w:spacing w:after="0" w:line="360" w:lineRule="auto"/>
        <w:jc w:val="right"/>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sz w:val="28"/>
                <w:szCs w:val="28"/>
                <w:lang w:val="uk-UA"/>
              </w:rPr>
            </m:ctrlPr>
          </m:sSubPr>
          <m:e>
            <m:r>
              <m:rPr>
                <m:sty m:val="p"/>
              </m:rPr>
              <w:rPr>
                <w:rFonts w:ascii="Cambria Math" w:eastAsiaTheme="minorEastAsia" w:hAnsi="Cambria Math" w:cs="Times New Roman"/>
                <w:sz w:val="28"/>
                <w:szCs w:val="28"/>
                <w:lang w:val="uk-UA"/>
              </w:rPr>
              <m:t>k</m:t>
            </m:r>
          </m:e>
          <m:sub>
            <m:r>
              <m:rPr>
                <m:sty m:val="p"/>
              </m:rPr>
              <w:rPr>
                <w:rFonts w:ascii="Cambria Math" w:eastAsiaTheme="minorEastAsia" w:hAnsi="Cambria Math" w:cs="Times New Roman"/>
                <w:sz w:val="28"/>
                <w:szCs w:val="28"/>
                <w:lang w:val="uk-UA"/>
              </w:rPr>
              <m:t>1</m:t>
            </m:r>
          </m:sub>
        </m:sSub>
        <m:r>
          <m:rPr>
            <m:sty m:val="p"/>
          </m:rPr>
          <w:rPr>
            <w:rFonts w:ascii="Cambria Math" w:eastAsiaTheme="minorEastAsia" w:hAnsi="Cambria Math" w:cs="Times New Roman"/>
            <w:sz w:val="28"/>
            <w:szCs w:val="28"/>
            <w:lang w:val="uk-UA"/>
          </w:rPr>
          <m:t>-</m:t>
        </m:r>
        <m:sSub>
          <m:sSubPr>
            <m:ctrlPr>
              <w:rPr>
                <w:rFonts w:ascii="Cambria Math" w:eastAsiaTheme="minorEastAsia" w:hAnsi="Cambria Math" w:cs="Times New Roman"/>
                <w:sz w:val="28"/>
                <w:szCs w:val="28"/>
                <w:lang w:val="uk-UA"/>
              </w:rPr>
            </m:ctrlPr>
          </m:sSubPr>
          <m:e>
            <m:r>
              <m:rPr>
                <m:sty m:val="p"/>
              </m:rPr>
              <w:rPr>
                <w:rFonts w:ascii="Cambria Math" w:eastAsiaTheme="minorEastAsia" w:hAnsi="Cambria Math" w:cs="Times New Roman"/>
                <w:sz w:val="28"/>
                <w:szCs w:val="28"/>
                <w:lang w:val="uk-UA"/>
              </w:rPr>
              <m:t>k</m:t>
            </m:r>
          </m:e>
          <m:sub>
            <m:r>
              <m:rPr>
                <m:sty m:val="p"/>
              </m:rPr>
              <w:rPr>
                <w:rFonts w:ascii="Cambria Math" w:eastAsiaTheme="minorEastAsia" w:hAnsi="Cambria Math" w:cs="Times New Roman"/>
                <w:sz w:val="28"/>
                <w:szCs w:val="28"/>
                <w:lang w:val="uk-UA"/>
              </w:rPr>
              <m:t>0</m:t>
            </m:r>
          </m:sub>
        </m:sSub>
      </m:oMath>
      <w:r w:rsidR="000F2724" w:rsidRPr="00A47A8C">
        <w:rPr>
          <w:rFonts w:ascii="Times New Roman" w:eastAsiaTheme="minorEastAsia" w:hAnsi="Times New Roman" w:cs="Times New Roman"/>
          <w:sz w:val="28"/>
          <w:szCs w:val="28"/>
          <w:lang w:val="uk-UA"/>
        </w:rPr>
        <w:t xml:space="preserve"> ,</w:t>
      </w:r>
      <m:oMath>
        <m:r>
          <m:rPr>
            <m:sty m:val="p"/>
          </m:rPr>
          <w:rPr>
            <w:rFonts w:ascii="Cambria Math" w:eastAsiaTheme="minorEastAsia" w:hAnsi="Cambria Math" w:cs="Times New Roman"/>
            <w:sz w:val="28"/>
            <w:szCs w:val="28"/>
            <w:lang w:val="uk-UA"/>
          </w:rPr>
          <m:t xml:space="preserve"> </m:t>
        </m:r>
        <m:sSub>
          <m:sSubPr>
            <m:ctrlPr>
              <w:rPr>
                <w:rFonts w:ascii="Cambria Math" w:eastAsiaTheme="minorEastAsia" w:hAnsi="Cambria Math" w:cs="Times New Roman"/>
                <w:sz w:val="28"/>
                <w:szCs w:val="28"/>
                <w:lang w:val="uk-UA"/>
              </w:rPr>
            </m:ctrlPr>
          </m:sSubPr>
          <m:e>
            <m:r>
              <m:rPr>
                <m:sty m:val="p"/>
              </m:rPr>
              <w:rPr>
                <w:rFonts w:ascii="Cambria Math" w:eastAsiaTheme="minorEastAsia" w:hAnsi="Cambria Math" w:cs="Times New Roman"/>
                <w:sz w:val="28"/>
                <w:szCs w:val="28"/>
                <w:lang w:val="uk-UA"/>
              </w:rPr>
              <m:t>k</m:t>
            </m:r>
          </m:e>
          <m:sub>
            <m:r>
              <m:rPr>
                <m:sty m:val="p"/>
              </m:rPr>
              <w:rPr>
                <w:rFonts w:ascii="Cambria Math" w:eastAsiaTheme="minorEastAsia" w:hAnsi="Cambria Math" w:cs="Times New Roman"/>
                <w:sz w:val="28"/>
                <w:szCs w:val="28"/>
                <w:lang w:val="uk-UA"/>
              </w:rPr>
              <m:t>2</m:t>
            </m:r>
          </m:sub>
        </m:sSub>
        <m:r>
          <m:rPr>
            <m:sty m:val="p"/>
          </m:rPr>
          <w:rPr>
            <w:rFonts w:ascii="Cambria Math" w:eastAsiaTheme="minorEastAsia" w:hAnsi="Cambria Math" w:cs="Times New Roman"/>
            <w:sz w:val="28"/>
            <w:szCs w:val="28"/>
            <w:lang w:val="uk-UA"/>
          </w:rPr>
          <m:t>-</m:t>
        </m:r>
        <m:sSub>
          <m:sSubPr>
            <m:ctrlPr>
              <w:rPr>
                <w:rFonts w:ascii="Cambria Math" w:eastAsiaTheme="minorEastAsia" w:hAnsi="Cambria Math" w:cs="Times New Roman"/>
                <w:sz w:val="28"/>
                <w:szCs w:val="28"/>
                <w:lang w:val="uk-UA"/>
              </w:rPr>
            </m:ctrlPr>
          </m:sSubPr>
          <m:e>
            <m:r>
              <m:rPr>
                <m:sty m:val="p"/>
              </m:rPr>
              <w:rPr>
                <w:rFonts w:ascii="Cambria Math" w:eastAsiaTheme="minorEastAsia" w:hAnsi="Cambria Math" w:cs="Times New Roman"/>
                <w:sz w:val="28"/>
                <w:szCs w:val="28"/>
                <w:lang w:val="uk-UA"/>
              </w:rPr>
              <m:t>k</m:t>
            </m:r>
          </m:e>
          <m:sub>
            <m:r>
              <m:rPr>
                <m:sty m:val="p"/>
              </m:rPr>
              <w:rPr>
                <w:rFonts w:ascii="Cambria Math" w:eastAsiaTheme="minorEastAsia" w:hAnsi="Cambria Math" w:cs="Times New Roman"/>
                <w:sz w:val="28"/>
                <w:szCs w:val="28"/>
                <w:lang w:val="uk-UA"/>
              </w:rPr>
              <m:t>1</m:t>
            </m:r>
          </m:sub>
        </m:sSub>
      </m:oMath>
      <w:r w:rsidR="000F2724" w:rsidRPr="00A47A8C">
        <w:rPr>
          <w:rFonts w:ascii="Times New Roman" w:eastAsiaTheme="minorEastAsia" w:hAnsi="Times New Roman" w:cs="Times New Roman"/>
          <w:sz w:val="28"/>
          <w:szCs w:val="28"/>
          <w:lang w:val="uk-UA"/>
        </w:rPr>
        <w:t xml:space="preserve"> ,</w:t>
      </w:r>
      <m:oMath>
        <m:r>
          <m:rPr>
            <m:sty m:val="p"/>
          </m:rPr>
          <w:rPr>
            <w:rFonts w:ascii="Cambria Math" w:eastAsiaTheme="minorEastAsia" w:hAnsi="Cambria Math" w:cs="Times New Roman"/>
            <w:sz w:val="28"/>
            <w:szCs w:val="28"/>
            <w:lang w:val="uk-UA"/>
          </w:rPr>
          <m:t xml:space="preserve"> </m:t>
        </m:r>
        <m:sSub>
          <m:sSubPr>
            <m:ctrlPr>
              <w:rPr>
                <w:rFonts w:ascii="Cambria Math" w:eastAsiaTheme="minorEastAsia" w:hAnsi="Cambria Math" w:cs="Times New Roman"/>
                <w:sz w:val="28"/>
                <w:szCs w:val="28"/>
                <w:lang w:val="uk-UA"/>
              </w:rPr>
            </m:ctrlPr>
          </m:sSubPr>
          <m:e>
            <m:r>
              <m:rPr>
                <m:sty m:val="p"/>
              </m:rPr>
              <w:rPr>
                <w:rFonts w:ascii="Cambria Math" w:eastAsiaTheme="minorEastAsia" w:hAnsi="Cambria Math" w:cs="Times New Roman"/>
                <w:sz w:val="28"/>
                <w:szCs w:val="28"/>
                <w:lang w:val="uk-UA"/>
              </w:rPr>
              <m:t>k</m:t>
            </m:r>
          </m:e>
          <m:sub>
            <m:r>
              <m:rPr>
                <m:sty m:val="p"/>
              </m:rPr>
              <w:rPr>
                <w:rFonts w:ascii="Cambria Math" w:eastAsiaTheme="minorEastAsia" w:hAnsi="Cambria Math" w:cs="Times New Roman"/>
                <w:sz w:val="28"/>
                <w:szCs w:val="28"/>
                <w:lang w:val="uk-UA"/>
              </w:rPr>
              <m:t>2</m:t>
            </m:r>
          </m:sub>
        </m:sSub>
        <m:r>
          <m:rPr>
            <m:sty m:val="p"/>
          </m:rPr>
          <w:rPr>
            <w:rFonts w:ascii="Cambria Math" w:eastAsiaTheme="minorEastAsia" w:hAnsi="Cambria Math" w:cs="Times New Roman"/>
            <w:sz w:val="28"/>
            <w:szCs w:val="28"/>
            <w:lang w:val="uk-UA"/>
          </w:rPr>
          <m:t>-</m:t>
        </m:r>
        <m:sSub>
          <m:sSubPr>
            <m:ctrlPr>
              <w:rPr>
                <w:rFonts w:ascii="Cambria Math" w:eastAsiaTheme="minorEastAsia" w:hAnsi="Cambria Math" w:cs="Times New Roman"/>
                <w:sz w:val="28"/>
                <w:szCs w:val="28"/>
                <w:lang w:val="uk-UA"/>
              </w:rPr>
            </m:ctrlPr>
          </m:sSubPr>
          <m:e>
            <m:r>
              <m:rPr>
                <m:sty m:val="p"/>
              </m:rPr>
              <w:rPr>
                <w:rFonts w:ascii="Cambria Math" w:eastAsiaTheme="minorEastAsia" w:hAnsi="Cambria Math" w:cs="Times New Roman"/>
                <w:sz w:val="28"/>
                <w:szCs w:val="28"/>
                <w:lang w:val="uk-UA"/>
              </w:rPr>
              <m:t>k</m:t>
            </m:r>
          </m:e>
          <m:sub>
            <m:r>
              <m:rPr>
                <m:sty m:val="p"/>
              </m:rPr>
              <w:rPr>
                <w:rFonts w:ascii="Cambria Math" w:eastAsiaTheme="minorEastAsia" w:hAnsi="Cambria Math" w:cs="Times New Roman"/>
                <w:sz w:val="28"/>
                <w:szCs w:val="28"/>
                <w:lang w:val="uk-UA"/>
              </w:rPr>
              <m:t>1</m:t>
            </m:r>
          </m:sub>
        </m:sSub>
      </m:oMath>
      <w:r w:rsidR="000F2724" w:rsidRPr="00A47A8C">
        <w:rPr>
          <w:rFonts w:ascii="Times New Roman" w:eastAsiaTheme="minorEastAsia" w:hAnsi="Times New Roman" w:cs="Times New Roman"/>
          <w:sz w:val="28"/>
          <w:szCs w:val="28"/>
          <w:lang w:val="uk-UA"/>
        </w:rPr>
        <w:t xml:space="preserve"> ,...,</w:t>
      </w:r>
      <m:oMath>
        <m:r>
          <m:rPr>
            <m:sty m:val="p"/>
          </m:rPr>
          <w:rPr>
            <w:rFonts w:ascii="Cambria Math" w:eastAsiaTheme="minorEastAsia" w:hAnsi="Cambria Math" w:cs="Times New Roman"/>
            <w:sz w:val="28"/>
            <w:szCs w:val="28"/>
            <w:lang w:val="uk-UA"/>
          </w:rPr>
          <m:t xml:space="preserve"> </m:t>
        </m:r>
        <m:sSub>
          <m:sSubPr>
            <m:ctrlPr>
              <w:rPr>
                <w:rFonts w:ascii="Cambria Math" w:eastAsiaTheme="minorEastAsia" w:hAnsi="Cambria Math" w:cs="Times New Roman"/>
                <w:sz w:val="28"/>
                <w:szCs w:val="28"/>
                <w:lang w:val="uk-UA"/>
              </w:rPr>
            </m:ctrlPr>
          </m:sSubPr>
          <m:e>
            <m:r>
              <m:rPr>
                <m:sty m:val="p"/>
              </m:rPr>
              <w:rPr>
                <w:rFonts w:ascii="Cambria Math" w:eastAsiaTheme="minorEastAsia" w:hAnsi="Cambria Math" w:cs="Times New Roman"/>
                <w:sz w:val="28"/>
                <w:szCs w:val="28"/>
                <w:lang w:val="uk-UA"/>
              </w:rPr>
              <m:t>k</m:t>
            </m:r>
          </m:e>
          <m:sub>
            <m:r>
              <m:rPr>
                <m:sty m:val="p"/>
              </m:rPr>
              <w:rPr>
                <w:rFonts w:ascii="Cambria Math" w:eastAsiaTheme="minorEastAsia" w:hAnsi="Cambria Math" w:cs="Times New Roman"/>
                <w:sz w:val="28"/>
                <w:szCs w:val="28"/>
                <w:lang w:val="en-US"/>
              </w:rPr>
              <m:t>β</m:t>
            </m:r>
          </m:sub>
        </m:sSub>
        <m:r>
          <m:rPr>
            <m:sty m:val="p"/>
          </m:rPr>
          <w:rPr>
            <w:rFonts w:ascii="Cambria Math" w:eastAsiaTheme="minorEastAsia" w:hAnsi="Cambria Math" w:cs="Times New Roman"/>
            <w:sz w:val="28"/>
            <w:szCs w:val="28"/>
            <w:lang w:val="uk-UA"/>
          </w:rPr>
          <m:t>-</m:t>
        </m:r>
        <m:sSub>
          <m:sSubPr>
            <m:ctrlPr>
              <w:rPr>
                <w:rFonts w:ascii="Cambria Math" w:eastAsiaTheme="minorEastAsia" w:hAnsi="Cambria Math" w:cs="Times New Roman"/>
                <w:sz w:val="28"/>
                <w:szCs w:val="28"/>
                <w:lang w:val="uk-UA"/>
              </w:rPr>
            </m:ctrlPr>
          </m:sSubPr>
          <m:e>
            <m:r>
              <m:rPr>
                <m:sty m:val="p"/>
              </m:rPr>
              <w:rPr>
                <w:rFonts w:ascii="Cambria Math" w:eastAsiaTheme="minorEastAsia" w:hAnsi="Cambria Math" w:cs="Times New Roman"/>
                <w:sz w:val="28"/>
                <w:szCs w:val="28"/>
                <w:lang w:val="uk-UA"/>
              </w:rPr>
              <m:t>k</m:t>
            </m:r>
          </m:e>
          <m:sub>
            <m:r>
              <m:rPr>
                <m:sty m:val="p"/>
              </m:rPr>
              <w:rPr>
                <w:rFonts w:ascii="Cambria Math" w:eastAsiaTheme="minorEastAsia" w:hAnsi="Cambria Math" w:cs="Times New Roman"/>
                <w:sz w:val="28"/>
                <w:szCs w:val="28"/>
                <w:lang w:val="en-US"/>
              </w:rPr>
              <m:t>β</m:t>
            </m:r>
            <m:r>
              <m:rPr>
                <m:sty m:val="p"/>
              </m:rPr>
              <w:rPr>
                <w:rFonts w:ascii="Cambria Math" w:eastAsiaTheme="minorEastAsia" w:hAnsi="Cambria Math" w:cs="Times New Roman"/>
                <w:sz w:val="28"/>
                <w:szCs w:val="28"/>
                <w:lang w:val="uk-UA"/>
              </w:rPr>
              <m:t>-1</m:t>
            </m:r>
          </m:sub>
        </m:sSub>
      </m:oMath>
      <w:r w:rsidR="000F2724" w:rsidRPr="00A47A8C">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xml:space="preserve"> </w:t>
      </w:r>
      <w:r w:rsidR="008C73B8">
        <w:rPr>
          <w:rFonts w:ascii="Times New Roman" w:eastAsiaTheme="minorEastAsia" w:hAnsi="Times New Roman" w:cs="Times New Roman"/>
          <w:sz w:val="28"/>
          <w:szCs w:val="28"/>
          <w:lang w:val="uk-UA"/>
        </w:rPr>
        <w:tab/>
      </w:r>
      <w:r w:rsidR="008C73B8">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 xml:space="preserve">        </w:t>
      </w:r>
      <w:r w:rsidR="00A47A8C" w:rsidRPr="00A47A8C">
        <w:rPr>
          <w:rFonts w:ascii="Times New Roman" w:eastAsiaTheme="minorEastAsia" w:hAnsi="Times New Roman" w:cs="Times New Roman"/>
          <w:sz w:val="28"/>
          <w:szCs w:val="28"/>
          <w:lang w:val="uk-UA"/>
        </w:rPr>
        <w:tab/>
      </w:r>
      <w:r w:rsidR="000F2724" w:rsidRPr="00A47A8C">
        <w:rPr>
          <w:rFonts w:ascii="Times New Roman" w:eastAsiaTheme="minorEastAsia" w:hAnsi="Times New Roman" w:cs="Times New Roman"/>
          <w:sz w:val="28"/>
          <w:szCs w:val="28"/>
          <w:lang w:val="uk-UA"/>
        </w:rPr>
        <w:t>(3</w:t>
      </w:r>
      <w:r w:rsidR="00A47A8C" w:rsidRPr="00A47A8C">
        <w:rPr>
          <w:rFonts w:ascii="Times New Roman" w:eastAsiaTheme="minorEastAsia" w:hAnsi="Times New Roman" w:cs="Times New Roman"/>
          <w:sz w:val="28"/>
          <w:szCs w:val="28"/>
          <w:lang w:val="uk-UA"/>
        </w:rPr>
        <w:t>4</w:t>
      </w:r>
      <w:r w:rsidR="000F2724" w:rsidRPr="00A47A8C">
        <w:rPr>
          <w:rFonts w:ascii="Times New Roman" w:eastAsiaTheme="minorEastAsia" w:hAnsi="Times New Roman" w:cs="Times New Roman"/>
          <w:sz w:val="28"/>
          <w:szCs w:val="28"/>
          <w:lang w:val="uk-UA"/>
        </w:rPr>
        <w:t>)</w:t>
      </w:r>
    </w:p>
    <w:p w:rsidR="00A47A8C" w:rsidRDefault="00A47A8C" w:rsidP="00A47A8C">
      <w:pPr>
        <w:spacing w:after="0" w:line="360" w:lineRule="auto"/>
        <w:ind w:firstLine="709"/>
        <w:jc w:val="both"/>
        <w:rPr>
          <w:rFonts w:ascii="Times New Roman" w:hAnsi="Times New Roman" w:cs="Times New Roman"/>
          <w:sz w:val="28"/>
          <w:szCs w:val="28"/>
          <w:lang w:val="uk-UA"/>
        </w:rPr>
      </w:pPr>
    </w:p>
    <w:p w:rsidR="000F2724" w:rsidRDefault="00A47A8C" w:rsidP="00741E8E">
      <w:pPr>
        <w:spacing w:after="0" w:line="360" w:lineRule="auto"/>
        <w:ind w:firstLine="709"/>
        <w:jc w:val="both"/>
        <w:rPr>
          <w:rFonts w:ascii="Times New Roman" w:hAnsi="Times New Roman" w:cs="Times New Roman"/>
          <w:sz w:val="28"/>
          <w:szCs w:val="28"/>
          <w:lang w:val="uk-UA"/>
        </w:rPr>
      </w:pPr>
      <w:r w:rsidRPr="00741E8E">
        <w:rPr>
          <w:rFonts w:ascii="Times New Roman" w:hAnsi="Times New Roman" w:cs="Times New Roman"/>
          <w:sz w:val="28"/>
          <w:szCs w:val="28"/>
          <w:lang w:val="uk-UA"/>
        </w:rPr>
        <w:t xml:space="preserve">Шуканий приріст виходить підсумовуванням членів ряду </w:t>
      </w:r>
      <w:r w:rsidR="000F2724" w:rsidRPr="00741E8E">
        <w:rPr>
          <w:rFonts w:ascii="Times New Roman" w:hAnsi="Times New Roman" w:cs="Times New Roman"/>
          <w:sz w:val="28"/>
          <w:szCs w:val="28"/>
          <w:lang w:val="uk-UA"/>
        </w:rPr>
        <w:t>(3</w:t>
      </w:r>
      <w:r w:rsidRPr="00741E8E">
        <w:rPr>
          <w:rFonts w:ascii="Times New Roman" w:hAnsi="Times New Roman" w:cs="Times New Roman"/>
          <w:sz w:val="28"/>
          <w:szCs w:val="28"/>
          <w:lang w:val="uk-UA"/>
        </w:rPr>
        <w:t>4</w:t>
      </w:r>
      <w:r w:rsidR="000F2724" w:rsidRPr="00741E8E">
        <w:rPr>
          <w:rFonts w:ascii="Times New Roman" w:hAnsi="Times New Roman" w:cs="Times New Roman"/>
          <w:sz w:val="28"/>
          <w:szCs w:val="28"/>
          <w:lang w:val="uk-UA"/>
        </w:rPr>
        <w:t>)</w:t>
      </w:r>
    </w:p>
    <w:p w:rsidR="00F65166" w:rsidRPr="00741E8E" w:rsidRDefault="00F65166" w:rsidP="00741E8E">
      <w:pPr>
        <w:spacing w:after="0" w:line="360" w:lineRule="auto"/>
        <w:ind w:firstLine="709"/>
        <w:jc w:val="both"/>
        <w:rPr>
          <w:rFonts w:ascii="Times New Roman" w:hAnsi="Times New Roman" w:cs="Times New Roman"/>
          <w:sz w:val="28"/>
          <w:szCs w:val="28"/>
          <w:lang w:val="uk-UA"/>
        </w:rPr>
      </w:pPr>
    </w:p>
    <w:p w:rsidR="00A47A8C" w:rsidRDefault="00F65166" w:rsidP="008C73B8">
      <w:pPr>
        <w:spacing w:after="0" w:line="360" w:lineRule="auto"/>
        <w:jc w:val="right"/>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w:t>
      </w:r>
      <m:oMath>
        <m:r>
          <m:rPr>
            <m:sty m:val="p"/>
          </m:rPr>
          <w:rPr>
            <w:rFonts w:ascii="Cambria Math" w:hAnsi="Cambria Math" w:cs="Times New Roman"/>
            <w:sz w:val="28"/>
            <w:szCs w:val="28"/>
            <w:lang w:val="uk-UA"/>
          </w:rPr>
          <m:t>Δ</m:t>
        </m:r>
        <m:d>
          <m:dPr>
            <m:ctrlPr>
              <w:rPr>
                <w:rFonts w:ascii="Cambria Math" w:hAnsi="Cambria Math" w:cs="Times New Roman"/>
                <w:sz w:val="28"/>
                <w:szCs w:val="28"/>
                <w:lang w:val="uk-UA"/>
              </w:rPr>
            </m:ctrlPr>
          </m:dPr>
          <m:e>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en-US"/>
                  </w:rPr>
                  <m:t>k</m:t>
                </m:r>
              </m:e>
              <m:sub>
                <m:r>
                  <m:rPr>
                    <m:sty m:val="p"/>
                  </m:rPr>
                  <w:rPr>
                    <w:rFonts w:ascii="Cambria Math" w:hAnsi="Cambria Math" w:cs="Times New Roman"/>
                    <w:sz w:val="28"/>
                    <w:szCs w:val="28"/>
                    <w:lang w:val="uk-UA"/>
                  </w:rPr>
                  <m:t>β</m:t>
                </m:r>
              </m:sub>
            </m:sSub>
          </m:e>
        </m:d>
        <m:r>
          <m:rPr>
            <m:sty m:val="p"/>
          </m:rP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en-US"/>
              </w:rPr>
              <m:t>k</m:t>
            </m:r>
          </m:e>
          <m:sub>
            <m:r>
              <m:rPr>
                <m:sty m:val="p"/>
              </m:rPr>
              <w:rPr>
                <w:rFonts w:ascii="Cambria Math" w:hAnsi="Cambria Math" w:cs="Times New Roman"/>
                <w:sz w:val="28"/>
                <w:szCs w:val="28"/>
                <w:lang w:val="uk-UA"/>
              </w:rPr>
              <m:t>β</m:t>
            </m:r>
          </m:sub>
        </m:sSub>
        <m:r>
          <m:rPr>
            <m:sty m:val="p"/>
          </m:rP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en-US"/>
              </w:rPr>
              <m:t>k</m:t>
            </m:r>
          </m:e>
          <m:sub>
            <m:r>
              <m:rPr>
                <m:sty m:val="p"/>
              </m:rPr>
              <w:rPr>
                <w:rFonts w:ascii="Cambria Math" w:hAnsi="Cambria Math" w:cs="Times New Roman"/>
                <w:sz w:val="28"/>
                <w:szCs w:val="28"/>
                <w:lang w:val="uk-UA"/>
              </w:rPr>
              <m:t>0</m:t>
            </m:r>
          </m:sub>
        </m:sSub>
      </m:oMath>
      <w:r w:rsidR="00A47A8C" w:rsidRPr="00741E8E">
        <w:rPr>
          <w:rFonts w:ascii="Times New Roman" w:eastAsiaTheme="minorEastAsia" w:hAnsi="Times New Roman" w:cs="Times New Roman"/>
          <w:sz w:val="28"/>
          <w:szCs w:val="28"/>
          <w:lang w:val="uk-UA"/>
        </w:rPr>
        <w:t xml:space="preserve">             </w:t>
      </w:r>
      <w:r w:rsidR="008C73B8">
        <w:rPr>
          <w:rFonts w:ascii="Times New Roman" w:eastAsiaTheme="minorEastAsia" w:hAnsi="Times New Roman" w:cs="Times New Roman"/>
          <w:sz w:val="28"/>
          <w:szCs w:val="28"/>
          <w:lang w:val="uk-UA"/>
        </w:rPr>
        <w:tab/>
      </w:r>
      <w:r w:rsidR="00A47A8C" w:rsidRPr="00741E8E">
        <w:rPr>
          <w:rFonts w:ascii="Times New Roman" w:eastAsiaTheme="minorEastAsia" w:hAnsi="Times New Roman" w:cs="Times New Roman"/>
          <w:sz w:val="28"/>
          <w:szCs w:val="28"/>
          <w:lang w:val="uk-UA"/>
        </w:rPr>
        <w:t xml:space="preserve">           </w:t>
      </w:r>
      <w:r w:rsidR="00A47A8C" w:rsidRPr="00741E8E">
        <w:rPr>
          <w:rFonts w:ascii="Times New Roman" w:eastAsiaTheme="minorEastAsia" w:hAnsi="Times New Roman" w:cs="Times New Roman"/>
          <w:sz w:val="28"/>
          <w:szCs w:val="28"/>
          <w:lang w:val="uk-UA"/>
        </w:rPr>
        <w:tab/>
      </w:r>
      <w:r w:rsidR="00A47A8C" w:rsidRPr="00741E8E">
        <w:rPr>
          <w:rFonts w:ascii="Times New Roman" w:eastAsiaTheme="minorEastAsia" w:hAnsi="Times New Roman" w:cs="Times New Roman"/>
          <w:sz w:val="28"/>
          <w:szCs w:val="28"/>
          <w:lang w:val="uk-UA"/>
        </w:rPr>
        <w:tab/>
      </w:r>
      <w:r w:rsidRPr="00741E8E">
        <w:rPr>
          <w:rFonts w:ascii="Times New Roman" w:eastAsiaTheme="minorEastAsia" w:hAnsi="Times New Roman" w:cs="Times New Roman"/>
          <w:sz w:val="28"/>
          <w:szCs w:val="28"/>
          <w:lang w:val="uk-UA"/>
        </w:rPr>
        <w:t xml:space="preserve"> </w:t>
      </w:r>
      <w:r w:rsidR="00A47A8C" w:rsidRPr="00741E8E">
        <w:rPr>
          <w:rFonts w:ascii="Times New Roman" w:eastAsiaTheme="minorEastAsia" w:hAnsi="Times New Roman" w:cs="Times New Roman"/>
          <w:sz w:val="28"/>
          <w:szCs w:val="28"/>
          <w:lang w:val="uk-UA"/>
        </w:rPr>
        <w:t>(35</w:t>
      </w:r>
      <w:r w:rsidR="000F2724" w:rsidRPr="00741E8E">
        <w:rPr>
          <w:rFonts w:ascii="Times New Roman" w:eastAsiaTheme="minorEastAsia" w:hAnsi="Times New Roman" w:cs="Times New Roman"/>
          <w:sz w:val="28"/>
          <w:szCs w:val="28"/>
          <w:lang w:val="uk-UA"/>
        </w:rPr>
        <w:t>)</w:t>
      </w:r>
    </w:p>
    <w:p w:rsidR="00F65166" w:rsidRPr="00741E8E" w:rsidRDefault="00F65166" w:rsidP="00741E8E">
      <w:pPr>
        <w:spacing w:after="0" w:line="360" w:lineRule="auto"/>
        <w:jc w:val="both"/>
        <w:rPr>
          <w:rFonts w:ascii="Times New Roman" w:eastAsiaTheme="minorEastAsia" w:hAnsi="Times New Roman" w:cs="Times New Roman"/>
          <w:sz w:val="28"/>
          <w:szCs w:val="28"/>
        </w:rPr>
      </w:pPr>
    </w:p>
    <w:p w:rsidR="000F2724" w:rsidRPr="00741E8E" w:rsidRDefault="00A47A8C" w:rsidP="00741E8E">
      <w:pPr>
        <w:spacing w:after="0" w:line="360" w:lineRule="auto"/>
        <w:ind w:firstLine="709"/>
        <w:jc w:val="both"/>
        <w:rPr>
          <w:rFonts w:ascii="Times New Roman" w:eastAsiaTheme="minorEastAsia" w:hAnsi="Times New Roman" w:cs="Times New Roman"/>
          <w:sz w:val="28"/>
          <w:szCs w:val="28"/>
        </w:rPr>
      </w:pPr>
      <w:r w:rsidRPr="00741E8E">
        <w:rPr>
          <w:rFonts w:ascii="Times New Roman" w:eastAsiaTheme="minorEastAsia" w:hAnsi="Times New Roman" w:cs="Times New Roman"/>
          <w:sz w:val="28"/>
          <w:szCs w:val="28"/>
          <w:lang w:val="uk-UA"/>
        </w:rPr>
        <w:t>Оскільки</w:t>
      </w:r>
      <w:r w:rsidR="00691170" w:rsidRPr="00741E8E">
        <w:rPr>
          <w:rFonts w:ascii="Times New Roman" w:eastAsiaTheme="minorEastAsia" w:hAnsi="Times New Roman" w:cs="Times New Roman"/>
          <w:sz w:val="28"/>
          <w:szCs w:val="28"/>
        </w:rPr>
        <w:t xml:space="preserve"> </w:t>
      </w:r>
      <m:oMath>
        <m:func>
          <m:funcPr>
            <m:ctrlPr>
              <w:rPr>
                <w:rFonts w:ascii="Cambria Math" w:hAnsi="Cambria Math" w:cs="Times New Roman"/>
                <w:sz w:val="28"/>
                <w:szCs w:val="28"/>
              </w:rPr>
            </m:ctrlPr>
          </m:funcPr>
          <m:fName>
            <m:limLow>
              <m:limLowPr>
                <m:ctrlPr>
                  <w:rPr>
                    <w:rFonts w:ascii="Cambria Math" w:hAnsi="Cambria Math" w:cs="Times New Roman"/>
                    <w:sz w:val="28"/>
                    <w:szCs w:val="28"/>
                  </w:rPr>
                </m:ctrlPr>
              </m:limLowPr>
              <m:e>
                <m:r>
                  <m:rPr>
                    <m:sty m:val="p"/>
                  </m:rPr>
                  <w:rPr>
                    <w:rFonts w:ascii="Cambria Math" w:hAnsi="Cambria Math" w:cs="Times New Roman"/>
                    <w:sz w:val="28"/>
                    <w:szCs w:val="28"/>
                  </w:rPr>
                  <m:t>lim</m:t>
                </m:r>
              </m:e>
              <m:lim>
                <m:r>
                  <m:rPr>
                    <m:sty m:val="p"/>
                  </m:rPr>
                  <w:rPr>
                    <w:rFonts w:ascii="Cambria Math" w:hAnsi="Cambria Math" w:cs="Times New Roman"/>
                    <w:sz w:val="28"/>
                    <w:szCs w:val="28"/>
                  </w:rPr>
                  <m:t>t⟶∞</m:t>
                </m:r>
              </m:lim>
            </m:limLow>
          </m:fName>
          <m:e>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rPr>
                  <m:t>t</m:t>
                </m:r>
              </m:sub>
            </m:sSub>
          </m:e>
        </m:func>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rPr>
              <m:t>*</m:t>
            </m:r>
          </m:sub>
        </m:sSub>
      </m:oMath>
      <w:r w:rsidR="00691170" w:rsidRPr="00741E8E">
        <w:rPr>
          <w:rFonts w:ascii="Times New Roman" w:eastAsiaTheme="minorEastAsia" w:hAnsi="Times New Roman" w:cs="Times New Roman"/>
          <w:sz w:val="28"/>
          <w:szCs w:val="28"/>
          <w:lang w:val="uk-UA"/>
        </w:rPr>
        <w:t xml:space="preserve"> </w:t>
      </w:r>
      <w:r w:rsidR="00691170" w:rsidRPr="00741E8E">
        <w:rPr>
          <w:rFonts w:ascii="Times New Roman" w:hAnsi="Times New Roman" w:cs="Times New Roman"/>
          <w:sz w:val="28"/>
          <w:szCs w:val="28"/>
          <w:lang w:val="uk-UA"/>
        </w:rPr>
        <w:t xml:space="preserve">то потрібно визначити ступінь наближення до нерухомої точки. У розглянутому прикладі </w:t>
      </w:r>
      <m:oMath>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rPr>
              <m:t>*</m:t>
            </m:r>
          </m:sub>
        </m:sSub>
      </m:oMath>
      <w:r w:rsidR="000F2724" w:rsidRPr="00741E8E">
        <w:rPr>
          <w:rFonts w:ascii="Times New Roman" w:eastAsiaTheme="minorEastAsia" w:hAnsi="Times New Roman" w:cs="Times New Roman"/>
          <w:sz w:val="28"/>
          <w:szCs w:val="28"/>
        </w:rPr>
        <w:t>=145.7.</w:t>
      </w:r>
    </w:p>
    <w:p w:rsidR="000F2724" w:rsidRPr="00741E8E" w:rsidRDefault="00691170" w:rsidP="00741E8E">
      <w:pPr>
        <w:spacing w:after="0" w:line="360" w:lineRule="auto"/>
        <w:ind w:firstLine="709"/>
        <w:jc w:val="both"/>
        <w:rPr>
          <w:rFonts w:ascii="Times New Roman" w:eastAsiaTheme="minorEastAsia" w:hAnsi="Times New Roman" w:cs="Times New Roman"/>
          <w:sz w:val="28"/>
          <w:szCs w:val="28"/>
        </w:rPr>
      </w:pPr>
      <w:r w:rsidRPr="00741E8E">
        <w:rPr>
          <w:rFonts w:ascii="Times New Roman" w:eastAsiaTheme="minorEastAsia" w:hAnsi="Times New Roman" w:cs="Times New Roman"/>
          <w:sz w:val="28"/>
          <w:szCs w:val="28"/>
        </w:rPr>
        <w:t>Потрібно вибрати момент часу</w:t>
      </w:r>
      <w:r w:rsidR="000F2724" w:rsidRPr="00741E8E">
        <w:rPr>
          <w:rFonts w:ascii="Times New Roman" w:eastAsiaTheme="minorEastAsia" w:hAnsi="Times New Roman" w:cs="Times New Roman"/>
          <w:sz w:val="28"/>
          <w:szCs w:val="28"/>
        </w:rPr>
        <w:t xml:space="preserve"> </w:t>
      </w:r>
      <m:oMath>
        <m:r>
          <m:rPr>
            <m:sty m:val="p"/>
          </m:rPr>
          <w:rPr>
            <w:rFonts w:ascii="Cambria Math" w:eastAsiaTheme="minorEastAsia" w:hAnsi="Cambria Math" w:cs="Times New Roman"/>
            <w:sz w:val="28"/>
            <w:szCs w:val="28"/>
          </w:rPr>
          <m:t>t=β</m:t>
        </m:r>
      </m:oMath>
      <w:r w:rsidR="000F2724" w:rsidRPr="00741E8E">
        <w:rPr>
          <w:rFonts w:ascii="Times New Roman" w:eastAsiaTheme="minorEastAsia" w:hAnsi="Times New Roman" w:cs="Times New Roman"/>
          <w:sz w:val="28"/>
          <w:szCs w:val="28"/>
        </w:rPr>
        <w:t xml:space="preserve"> (</w:t>
      </w:r>
      <w:r w:rsidRPr="00741E8E">
        <w:rPr>
          <w:rFonts w:ascii="Times New Roman" w:eastAsiaTheme="minorEastAsia" w:hAnsi="Times New Roman" w:cs="Times New Roman"/>
          <w:sz w:val="28"/>
          <w:szCs w:val="28"/>
          <w:lang w:val="uk-UA"/>
        </w:rPr>
        <w:t>ціле</w:t>
      </w:r>
      <w:r w:rsidR="000F2724" w:rsidRPr="00741E8E">
        <w:rPr>
          <w:rFonts w:ascii="Times New Roman" w:eastAsiaTheme="minorEastAsia" w:hAnsi="Times New Roman" w:cs="Times New Roman"/>
          <w:sz w:val="28"/>
          <w:szCs w:val="28"/>
        </w:rPr>
        <w:t xml:space="preserve"> число) </w:t>
      </w:r>
      <w:r w:rsidRPr="00741E8E">
        <w:rPr>
          <w:rFonts w:ascii="Times New Roman" w:eastAsiaTheme="minorEastAsia" w:hAnsi="Times New Roman" w:cs="Times New Roman"/>
          <w:sz w:val="28"/>
          <w:szCs w:val="28"/>
          <w:lang w:val="uk-UA"/>
        </w:rPr>
        <w:t>з</w:t>
      </w:r>
      <w:r w:rsidR="000F2724" w:rsidRPr="00741E8E">
        <w:rPr>
          <w:rFonts w:ascii="Times New Roman" w:eastAsiaTheme="minorEastAsia" w:hAnsi="Times New Roman" w:cs="Times New Roman"/>
          <w:sz w:val="28"/>
          <w:szCs w:val="28"/>
        </w:rPr>
        <w:t xml:space="preserve"> </w:t>
      </w:r>
      <w:r w:rsidRPr="00741E8E">
        <w:rPr>
          <w:rFonts w:ascii="Times New Roman" w:eastAsiaTheme="minorEastAsia" w:hAnsi="Times New Roman" w:cs="Times New Roman"/>
          <w:sz w:val="28"/>
          <w:szCs w:val="28"/>
          <w:lang w:val="uk-UA"/>
        </w:rPr>
        <w:t>умови</w:t>
      </w:r>
      <w:r w:rsidRPr="00741E8E">
        <w:rPr>
          <w:rFonts w:ascii="Times New Roman" w:eastAsiaTheme="minorEastAsia" w:hAnsi="Times New Roman" w:cs="Times New Roman"/>
          <w:sz w:val="28"/>
          <w:szCs w:val="28"/>
        </w:rPr>
        <w:t xml:space="preserve"> </w:t>
      </w:r>
      <m:oMath>
        <m:r>
          <m:rPr>
            <m:sty m:val="p"/>
          </m:rPr>
          <w:rPr>
            <w:rFonts w:ascii="Cambria Math" w:hAnsi="Cambria Math" w:cs="Times New Roman"/>
            <w:sz w:val="28"/>
            <w:szCs w:val="28"/>
          </w:rPr>
          <m:t>G(</m:t>
        </m:r>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rPr>
              <m:t>β</m:t>
            </m:r>
          </m:sub>
        </m:sSub>
        <m:r>
          <m:rPr>
            <m:sty m:val="p"/>
          </m:rPr>
          <w:rPr>
            <w:rFonts w:ascii="Cambria Math" w:hAnsi="Cambria Math" w:cs="Times New Roman"/>
            <w:sz w:val="28"/>
            <w:szCs w:val="28"/>
          </w:rPr>
          <m:t>)</m:t>
        </m:r>
      </m:oMath>
      <w:r w:rsidR="000F2724" w:rsidRPr="00741E8E">
        <w:rPr>
          <w:rFonts w:ascii="Times New Roman" w:eastAsiaTheme="minorEastAsia" w:hAnsi="Times New Roman" w:cs="Times New Roman"/>
          <w:sz w:val="28"/>
          <w:szCs w:val="28"/>
        </w:rPr>
        <w:t xml:space="preserve"> =</w:t>
      </w:r>
      <w:r w:rsidR="000F2724" w:rsidRPr="00741E8E">
        <w:rPr>
          <w:rFonts w:ascii="Times New Roman" w:eastAsiaTheme="minorEastAsia" w:hAnsi="Times New Roman" w:cs="Times New Roman"/>
          <w:sz w:val="28"/>
          <w:szCs w:val="28"/>
          <w:lang w:val="en-US"/>
        </w:rPr>
        <w:t>ρ</w:t>
      </w:r>
      <w:r w:rsidR="000F2724" w:rsidRPr="00741E8E">
        <w:rPr>
          <w:rFonts w:ascii="Times New Roman" w:eastAsiaTheme="minorEastAsia" w:hAnsi="Times New Roman" w:cs="Times New Roman"/>
          <w:sz w:val="28"/>
          <w:szCs w:val="28"/>
        </w:rPr>
        <w:t>*</w:t>
      </w:r>
      <m:oMath>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rPr>
              <m:t>*</m:t>
            </m:r>
          </m:sub>
        </m:sSub>
      </m:oMath>
    </w:p>
    <w:p w:rsidR="00344592" w:rsidRDefault="00691170" w:rsidP="00741E8E">
      <w:pPr>
        <w:spacing w:after="0" w:line="360" w:lineRule="auto"/>
        <w:jc w:val="both"/>
        <w:rPr>
          <w:rFonts w:ascii="Times New Roman" w:hAnsi="Times New Roman" w:cs="Times New Roman"/>
          <w:sz w:val="28"/>
          <w:szCs w:val="28"/>
          <w:lang w:val="uk-UA"/>
        </w:rPr>
      </w:pPr>
      <w:r w:rsidRPr="00741E8E">
        <w:rPr>
          <w:rFonts w:ascii="Times New Roman" w:hAnsi="Times New Roman" w:cs="Times New Roman"/>
          <w:sz w:val="28"/>
          <w:szCs w:val="28"/>
          <w:lang w:val="uk-UA"/>
        </w:rPr>
        <w:lastRenderedPageBreak/>
        <w:t>Можна прийняти одне з трьох значень</w:t>
      </w:r>
    </w:p>
    <w:p w:rsidR="00344592" w:rsidRDefault="00344592" w:rsidP="00741E8E">
      <w:pPr>
        <w:spacing w:after="0" w:line="360" w:lineRule="auto"/>
        <w:jc w:val="both"/>
        <w:rPr>
          <w:rFonts w:ascii="Times New Roman" w:hAnsi="Times New Roman" w:cs="Times New Roman"/>
          <w:sz w:val="28"/>
          <w:szCs w:val="28"/>
          <w:lang w:val="uk-UA"/>
        </w:rPr>
      </w:pPr>
    </w:p>
    <w:p w:rsidR="000F2724" w:rsidRDefault="00344592" w:rsidP="00E55C63">
      <w:pPr>
        <w:spacing w:after="0" w:line="360" w:lineRule="auto"/>
        <w:jc w:val="right"/>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k</m:t>
            </m:r>
          </m:e>
          <m:sub>
            <m:r>
              <m:rPr>
                <m:sty m:val="p"/>
              </m:rPr>
              <w:rPr>
                <w:rFonts w:ascii="Cambria Math" w:hAnsi="Cambria Math" w:cs="Times New Roman"/>
                <w:sz w:val="28"/>
                <w:szCs w:val="28"/>
                <w:lang w:val="uk-UA"/>
              </w:rPr>
              <m:t xml:space="preserve">β  </m:t>
            </m:r>
          </m:sub>
        </m:sSub>
      </m:oMath>
      <w:r w:rsidR="000F2724" w:rsidRPr="00741E8E">
        <w:rPr>
          <w:rFonts w:ascii="Times New Roman" w:eastAsiaTheme="minorEastAsia" w:hAnsi="Times New Roman" w:cs="Times New Roman"/>
          <w:sz w:val="28"/>
          <w:szCs w:val="28"/>
          <w:lang w:val="uk-UA"/>
        </w:rPr>
        <w:t>=</w:t>
      </w:r>
      <w:r w:rsidR="000F2724" w:rsidRPr="00741E8E">
        <w:rPr>
          <w:rFonts w:ascii="Times New Roman" w:eastAsiaTheme="minorEastAsia" w:hAnsi="Times New Roman" w:cs="Times New Roman"/>
          <w:sz w:val="28"/>
          <w:szCs w:val="28"/>
          <w:lang w:val="en-US"/>
        </w:rPr>
        <w:t>ρ</w:t>
      </w:r>
      <m:oMath>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lang w:val="uk-UA"/>
              </w:rPr>
              <m:t>*</m:t>
            </m:r>
          </m:sub>
        </m:sSub>
      </m:oMath>
      <w:r w:rsidR="00691170" w:rsidRPr="00741E8E">
        <w:rPr>
          <w:rFonts w:ascii="Times New Roman" w:eastAsiaTheme="minorEastAsia" w:hAnsi="Times New Roman" w:cs="Times New Roman"/>
          <w:sz w:val="28"/>
          <w:szCs w:val="28"/>
          <w:lang w:val="uk-UA"/>
        </w:rPr>
        <w:t xml:space="preserve"> </w:t>
      </w:r>
      <w:r w:rsidR="00691170" w:rsidRPr="00741E8E">
        <w:rPr>
          <w:rFonts w:ascii="Times New Roman" w:eastAsiaTheme="minorEastAsia" w:hAnsi="Times New Roman" w:cs="Times New Roman"/>
          <w:sz w:val="28"/>
          <w:szCs w:val="28"/>
          <w:lang w:val="uk-UA"/>
        </w:rPr>
        <w:tab/>
      </w:r>
      <w:r w:rsidR="00691170" w:rsidRPr="00741E8E">
        <w:rPr>
          <w:rFonts w:ascii="Times New Roman" w:eastAsiaTheme="minorEastAsia" w:hAnsi="Times New Roman" w:cs="Times New Roman"/>
          <w:sz w:val="28"/>
          <w:szCs w:val="28"/>
          <w:lang w:val="uk-UA"/>
        </w:rPr>
        <w:tab/>
      </w:r>
      <w:r w:rsidR="00E55C63">
        <w:rPr>
          <w:rFonts w:ascii="Times New Roman" w:eastAsiaTheme="minorEastAsia" w:hAnsi="Times New Roman" w:cs="Times New Roman"/>
          <w:sz w:val="28"/>
          <w:szCs w:val="28"/>
          <w:lang w:val="uk-UA"/>
        </w:rPr>
        <w:tab/>
      </w:r>
      <w:r w:rsidR="00E55C63">
        <w:rPr>
          <w:rFonts w:ascii="Times New Roman" w:eastAsiaTheme="minorEastAsia" w:hAnsi="Times New Roman" w:cs="Times New Roman"/>
          <w:sz w:val="28"/>
          <w:szCs w:val="28"/>
          <w:lang w:val="uk-UA"/>
        </w:rPr>
        <w:tab/>
      </w:r>
      <w:r w:rsidR="00691170" w:rsidRPr="00741E8E">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 xml:space="preserve">            </w:t>
      </w:r>
      <w:r w:rsidR="00691170" w:rsidRPr="00741E8E">
        <w:rPr>
          <w:rFonts w:ascii="Times New Roman" w:eastAsiaTheme="minorEastAsia" w:hAnsi="Times New Roman" w:cs="Times New Roman"/>
          <w:sz w:val="28"/>
          <w:szCs w:val="28"/>
          <w:lang w:val="uk-UA"/>
        </w:rPr>
        <w:t>(36</w:t>
      </w:r>
      <w:r w:rsidR="000F2724" w:rsidRPr="00741E8E">
        <w:rPr>
          <w:rFonts w:ascii="Times New Roman" w:eastAsiaTheme="minorEastAsia" w:hAnsi="Times New Roman" w:cs="Times New Roman"/>
          <w:sz w:val="28"/>
          <w:szCs w:val="28"/>
          <w:lang w:val="uk-UA"/>
        </w:rPr>
        <w:t>)</w:t>
      </w:r>
    </w:p>
    <w:p w:rsidR="00344592" w:rsidRPr="00741E8E" w:rsidRDefault="00344592" w:rsidP="00741E8E">
      <w:pPr>
        <w:spacing w:after="0" w:line="360" w:lineRule="auto"/>
        <w:jc w:val="both"/>
        <w:rPr>
          <w:rFonts w:ascii="Times New Roman" w:hAnsi="Times New Roman" w:cs="Times New Roman"/>
          <w:sz w:val="28"/>
          <w:szCs w:val="28"/>
          <w:lang w:val="uk-UA"/>
        </w:rPr>
      </w:pPr>
    </w:p>
    <w:p w:rsidR="000F2724" w:rsidRPr="00741E8E" w:rsidRDefault="000F2724" w:rsidP="00741E8E">
      <w:pPr>
        <w:spacing w:after="0" w:line="360" w:lineRule="auto"/>
        <w:jc w:val="both"/>
        <w:rPr>
          <w:rFonts w:ascii="Times New Roman" w:eastAsiaTheme="minorEastAsia" w:hAnsi="Times New Roman" w:cs="Times New Roman"/>
          <w:sz w:val="28"/>
          <w:szCs w:val="28"/>
        </w:rPr>
      </w:pPr>
      <w:r w:rsidRPr="00741E8E">
        <w:rPr>
          <w:rFonts w:ascii="Times New Roman" w:eastAsiaTheme="minorEastAsia" w:hAnsi="Times New Roman" w:cs="Times New Roman"/>
          <w:sz w:val="28"/>
          <w:szCs w:val="28"/>
          <w:lang w:val="uk-UA"/>
        </w:rPr>
        <w:t xml:space="preserve">де </w:t>
      </w:r>
      <w:r w:rsidRPr="00741E8E">
        <w:rPr>
          <w:rFonts w:ascii="Times New Roman" w:eastAsiaTheme="minorEastAsia" w:hAnsi="Times New Roman" w:cs="Times New Roman"/>
          <w:sz w:val="28"/>
          <w:szCs w:val="28"/>
          <w:lang w:val="en-US"/>
        </w:rPr>
        <w:t>ρ</w:t>
      </w:r>
      <w:r w:rsidRPr="00741E8E">
        <w:rPr>
          <w:rFonts w:ascii="Times New Roman" w:eastAsiaTheme="minorEastAsia" w:hAnsi="Times New Roman" w:cs="Times New Roman"/>
          <w:sz w:val="28"/>
          <w:szCs w:val="28"/>
        </w:rPr>
        <w:t xml:space="preserve"> =0.9, 0.95, 0.99 (</w:t>
      </w:r>
      <w:r w:rsidR="00691170" w:rsidRPr="00741E8E">
        <w:rPr>
          <w:rFonts w:ascii="Times New Roman" w:eastAsiaTheme="minorEastAsia" w:hAnsi="Times New Roman" w:cs="Times New Roman"/>
          <w:sz w:val="28"/>
          <w:szCs w:val="28"/>
        </w:rPr>
        <w:t>за аналогією з теорією ймовірностей</w:t>
      </w:r>
      <w:r w:rsidRPr="00741E8E">
        <w:rPr>
          <w:rFonts w:ascii="Times New Roman" w:eastAsiaTheme="minorEastAsia" w:hAnsi="Times New Roman" w:cs="Times New Roman"/>
          <w:sz w:val="28"/>
          <w:szCs w:val="28"/>
        </w:rPr>
        <w:t>).</w:t>
      </w:r>
    </w:p>
    <w:p w:rsidR="000F2724" w:rsidRDefault="00691170" w:rsidP="00741E8E">
      <w:pPr>
        <w:spacing w:after="0" w:line="360" w:lineRule="auto"/>
        <w:ind w:firstLine="709"/>
        <w:jc w:val="both"/>
        <w:rPr>
          <w:rFonts w:ascii="Times New Roman" w:eastAsiaTheme="minorEastAsia" w:hAnsi="Times New Roman" w:cs="Times New Roman"/>
          <w:sz w:val="28"/>
          <w:szCs w:val="28"/>
        </w:rPr>
      </w:pPr>
      <w:r w:rsidRPr="00741E8E">
        <w:rPr>
          <w:rFonts w:ascii="Times New Roman" w:eastAsiaTheme="minorEastAsia" w:hAnsi="Times New Roman" w:cs="Times New Roman"/>
          <w:sz w:val="28"/>
          <w:szCs w:val="28"/>
          <w:lang w:val="uk-UA"/>
        </w:rPr>
        <w:t>Оскільки</w:t>
      </w:r>
      <w:r w:rsidR="000F2724" w:rsidRPr="00741E8E">
        <w:rPr>
          <w:rFonts w:ascii="Times New Roman" w:eastAsiaTheme="minorEastAsia" w:hAnsi="Times New Roman" w:cs="Times New Roman"/>
          <w:sz w:val="28"/>
          <w:szCs w:val="28"/>
        </w:rPr>
        <w:t xml:space="preserve"> </w:t>
      </w:r>
      <m:oMath>
        <m:r>
          <m:rPr>
            <m:sty m:val="p"/>
          </m:rPr>
          <w:rPr>
            <w:rFonts w:ascii="Cambria Math" w:eastAsiaTheme="minorEastAsia" w:hAnsi="Cambria Math" w:cs="Times New Roman"/>
            <w:sz w:val="28"/>
            <w:szCs w:val="28"/>
          </w:rPr>
          <m:t>t=β</m:t>
        </m:r>
      </m:oMath>
      <w:r w:rsidR="000F2724" w:rsidRPr="00741E8E">
        <w:rPr>
          <w:rFonts w:ascii="Times New Roman" w:eastAsiaTheme="minorEastAsia" w:hAnsi="Times New Roman" w:cs="Times New Roman"/>
          <w:sz w:val="28"/>
          <w:szCs w:val="28"/>
        </w:rPr>
        <w:t xml:space="preserve"> </w:t>
      </w:r>
      <w:r w:rsidRPr="00741E8E">
        <w:rPr>
          <w:rFonts w:ascii="Times New Roman" w:eastAsiaTheme="minorEastAsia" w:hAnsi="Times New Roman" w:cs="Times New Roman"/>
          <w:sz w:val="28"/>
          <w:szCs w:val="28"/>
        </w:rPr>
        <w:t xml:space="preserve"> -</w:t>
      </w:r>
      <w:r w:rsidRPr="00741E8E">
        <w:rPr>
          <w:rFonts w:ascii="Times New Roman" w:eastAsiaTheme="minorEastAsia" w:hAnsi="Times New Roman" w:cs="Times New Roman"/>
          <w:sz w:val="28"/>
          <w:szCs w:val="28"/>
          <w:lang w:val="uk-UA"/>
        </w:rPr>
        <w:t>ціле</w:t>
      </w:r>
      <w:r w:rsidRPr="00741E8E">
        <w:rPr>
          <w:rFonts w:ascii="Times New Roman" w:eastAsiaTheme="minorEastAsia" w:hAnsi="Times New Roman" w:cs="Times New Roman"/>
          <w:sz w:val="28"/>
          <w:szCs w:val="28"/>
        </w:rPr>
        <w:t xml:space="preserve"> число, то співвідношення (36) може виконуватися приблизно</w:t>
      </w:r>
    </w:p>
    <w:p w:rsidR="00C04B4D" w:rsidRPr="00741E8E" w:rsidRDefault="00C04B4D" w:rsidP="00741E8E">
      <w:pPr>
        <w:spacing w:after="0" w:line="360" w:lineRule="auto"/>
        <w:ind w:firstLine="709"/>
        <w:jc w:val="both"/>
        <w:rPr>
          <w:rFonts w:ascii="Times New Roman" w:eastAsiaTheme="minorEastAsia" w:hAnsi="Times New Roman" w:cs="Times New Roman"/>
          <w:sz w:val="28"/>
          <w:szCs w:val="28"/>
        </w:rPr>
      </w:pPr>
    </w:p>
    <w:p w:rsidR="000F2724" w:rsidRDefault="00C04B4D" w:rsidP="00E55C63">
      <w:pPr>
        <w:spacing w:after="0" w:line="360" w:lineRule="auto"/>
        <w:jc w:val="right"/>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k</m:t>
            </m:r>
          </m:e>
          <m:sub>
            <m:r>
              <m:rPr>
                <m:sty m:val="p"/>
              </m:rPr>
              <w:rPr>
                <w:rFonts w:ascii="Cambria Math" w:hAnsi="Cambria Math" w:cs="Times New Roman"/>
                <w:sz w:val="28"/>
                <w:szCs w:val="28"/>
                <w:lang w:val="uk-UA"/>
              </w:rPr>
              <m:t xml:space="preserve">β  </m:t>
            </m:r>
          </m:sub>
        </m:sSub>
        <m:r>
          <m:rPr>
            <m:sty m:val="p"/>
          </m:rPr>
          <w:rPr>
            <w:rFonts w:ascii="Cambria Math" w:hAnsi="Cambria Math" w:cs="Times New Roman"/>
            <w:sz w:val="28"/>
            <w:szCs w:val="28"/>
            <w:lang w:val="uk-UA"/>
          </w:rPr>
          <m:t>≈</m:t>
        </m:r>
      </m:oMath>
      <w:r w:rsidR="000F2724" w:rsidRPr="00741E8E">
        <w:rPr>
          <w:rFonts w:ascii="Times New Roman" w:eastAsiaTheme="minorEastAsia" w:hAnsi="Times New Roman" w:cs="Times New Roman"/>
          <w:sz w:val="28"/>
          <w:szCs w:val="28"/>
          <w:lang w:val="en-US"/>
        </w:rPr>
        <w:t>ρ</w:t>
      </w:r>
      <m:oMath>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lang w:val="uk-UA"/>
              </w:rPr>
              <m:t>*</m:t>
            </m:r>
          </m:sub>
        </m:sSub>
      </m:oMath>
      <w:r>
        <w:rPr>
          <w:rFonts w:ascii="Times New Roman" w:eastAsiaTheme="minorEastAsia" w:hAnsi="Times New Roman" w:cs="Times New Roman"/>
          <w:sz w:val="28"/>
          <w:szCs w:val="28"/>
          <w:lang w:val="uk-UA"/>
        </w:rPr>
        <w:t xml:space="preserve">              </w:t>
      </w:r>
      <w:r w:rsidR="00E55C63">
        <w:rPr>
          <w:rFonts w:ascii="Times New Roman" w:eastAsiaTheme="minorEastAsia" w:hAnsi="Times New Roman" w:cs="Times New Roman"/>
          <w:sz w:val="28"/>
          <w:szCs w:val="28"/>
          <w:lang w:val="uk-UA"/>
        </w:rPr>
        <w:tab/>
      </w:r>
      <w:r w:rsidR="00E55C63">
        <w:rPr>
          <w:rFonts w:ascii="Times New Roman" w:eastAsiaTheme="minorEastAsia" w:hAnsi="Times New Roman" w:cs="Times New Roman"/>
          <w:sz w:val="28"/>
          <w:szCs w:val="28"/>
          <w:lang w:val="uk-UA"/>
        </w:rPr>
        <w:tab/>
      </w:r>
      <w:r w:rsidR="00E55C63">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 xml:space="preserve">                         </w:t>
      </w:r>
      <w:r w:rsidR="00691170" w:rsidRPr="00741E8E">
        <w:rPr>
          <w:rFonts w:ascii="Times New Roman" w:eastAsiaTheme="minorEastAsia" w:hAnsi="Times New Roman" w:cs="Times New Roman"/>
          <w:sz w:val="28"/>
          <w:szCs w:val="28"/>
          <w:lang w:val="uk-UA"/>
        </w:rPr>
        <w:t>(37</w:t>
      </w:r>
      <w:r w:rsidR="000F2724" w:rsidRPr="00741E8E">
        <w:rPr>
          <w:rFonts w:ascii="Times New Roman" w:eastAsiaTheme="minorEastAsia" w:hAnsi="Times New Roman" w:cs="Times New Roman"/>
          <w:sz w:val="28"/>
          <w:szCs w:val="28"/>
          <w:lang w:val="uk-UA"/>
        </w:rPr>
        <w:t>)</w:t>
      </w:r>
    </w:p>
    <w:p w:rsidR="00E969DD" w:rsidRPr="00741E8E" w:rsidRDefault="00E969DD" w:rsidP="00C04B4D">
      <w:pPr>
        <w:spacing w:after="0" w:line="360" w:lineRule="auto"/>
        <w:jc w:val="center"/>
        <w:rPr>
          <w:rFonts w:ascii="Times New Roman" w:eastAsiaTheme="minorEastAsia" w:hAnsi="Times New Roman" w:cs="Times New Roman"/>
          <w:sz w:val="28"/>
          <w:szCs w:val="28"/>
          <w:lang w:val="uk-UA"/>
        </w:rPr>
      </w:pPr>
    </w:p>
    <w:p w:rsidR="000F2724" w:rsidRPr="00741E8E" w:rsidRDefault="00331A81" w:rsidP="00741E8E">
      <w:pPr>
        <w:spacing w:after="0" w:line="360" w:lineRule="auto"/>
        <w:ind w:firstLine="709"/>
        <w:jc w:val="both"/>
        <w:rPr>
          <w:rFonts w:ascii="Times New Roman" w:eastAsiaTheme="minorEastAsia" w:hAnsi="Times New Roman" w:cs="Times New Roman"/>
          <w:sz w:val="28"/>
          <w:szCs w:val="28"/>
          <w:lang w:val="uk-UA"/>
        </w:rPr>
      </w:pPr>
      <w:r w:rsidRPr="00741E8E">
        <w:rPr>
          <w:rFonts w:ascii="Times New Roman" w:eastAsiaTheme="minorEastAsia" w:hAnsi="Times New Roman" w:cs="Times New Roman"/>
          <w:sz w:val="28"/>
          <w:szCs w:val="28"/>
          <w:lang w:val="uk-UA"/>
        </w:rPr>
        <w:t>Вибираємо</w:t>
      </w:r>
      <w:r w:rsidR="00741E8E">
        <w:rPr>
          <w:rFonts w:ascii="Times New Roman" w:eastAsiaTheme="minorEastAsia" w:hAnsi="Times New Roman" w:cs="Times New Roman"/>
          <w:sz w:val="28"/>
          <w:szCs w:val="28"/>
          <w:lang w:val="uk-UA"/>
        </w:rPr>
        <w:t xml:space="preserve"> формулу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k</m:t>
            </m:r>
          </m:e>
          <m:sub>
            <m:r>
              <m:rPr>
                <m:sty m:val="p"/>
              </m:rPr>
              <w:rPr>
                <w:rFonts w:ascii="Cambria Math" w:hAnsi="Cambria Math" w:cs="Times New Roman"/>
                <w:sz w:val="28"/>
                <w:szCs w:val="28"/>
                <w:lang w:val="uk-UA"/>
              </w:rPr>
              <m:t xml:space="preserve">β  </m:t>
            </m:r>
          </m:sub>
        </m:sSub>
      </m:oMath>
      <w:r w:rsidR="000F2724" w:rsidRPr="00741E8E">
        <w:rPr>
          <w:rFonts w:ascii="Times New Roman" w:eastAsiaTheme="minorEastAsia" w:hAnsi="Times New Roman" w:cs="Times New Roman"/>
          <w:sz w:val="28"/>
          <w:szCs w:val="28"/>
          <w:lang w:val="uk-UA"/>
        </w:rPr>
        <w:t>=</w:t>
      </w:r>
      <w:r w:rsidR="000F2724" w:rsidRPr="00741E8E">
        <w:rPr>
          <w:rFonts w:ascii="Times New Roman" w:eastAsiaTheme="minorEastAsia" w:hAnsi="Times New Roman" w:cs="Times New Roman"/>
          <w:sz w:val="28"/>
          <w:szCs w:val="28"/>
        </w:rPr>
        <w:t>0.95</w:t>
      </w:r>
      <m:oMath>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lang w:val="uk-UA"/>
              </w:rPr>
              <m:t>*</m:t>
            </m:r>
          </m:sub>
        </m:sSub>
      </m:oMath>
      <w:r w:rsidR="000F2724" w:rsidRPr="00741E8E">
        <w:rPr>
          <w:rFonts w:ascii="Times New Roman" w:eastAsiaTheme="minorEastAsia" w:hAnsi="Times New Roman" w:cs="Times New Roman"/>
          <w:sz w:val="28"/>
          <w:szCs w:val="28"/>
          <w:lang w:val="uk-UA"/>
        </w:rPr>
        <w:t xml:space="preserve"> =</w:t>
      </w:r>
      <w:r w:rsidR="000F2724" w:rsidRPr="00741E8E">
        <w:rPr>
          <w:rFonts w:ascii="Times New Roman" w:eastAsiaTheme="minorEastAsia" w:hAnsi="Times New Roman" w:cs="Times New Roman"/>
          <w:sz w:val="28"/>
          <w:szCs w:val="28"/>
        </w:rPr>
        <w:t>139</w:t>
      </w:r>
    </w:p>
    <w:p w:rsidR="000F2724" w:rsidRPr="00741E8E" w:rsidRDefault="007A23E2" w:rsidP="00741E8E">
      <w:pPr>
        <w:spacing w:after="0" w:line="360" w:lineRule="auto"/>
        <w:ind w:firstLine="709"/>
        <w:jc w:val="both"/>
        <w:rPr>
          <w:rFonts w:ascii="Times New Roman" w:eastAsiaTheme="minorEastAsia" w:hAnsi="Times New Roman" w:cs="Times New Roman"/>
          <w:sz w:val="28"/>
          <w:szCs w:val="28"/>
          <w:lang w:val="uk-UA"/>
        </w:rPr>
      </w:pPr>
      <w:r w:rsidRPr="00741E8E">
        <w:rPr>
          <w:rFonts w:ascii="Times New Roman" w:hAnsi="Times New Roman" w:cs="Times New Roman"/>
          <w:sz w:val="28"/>
          <w:szCs w:val="28"/>
          <w:lang w:val="uk-UA"/>
        </w:rPr>
        <w:t>Значення</w:t>
      </w:r>
      <w:r w:rsidR="000F2724" w:rsidRPr="00741E8E">
        <w:rPr>
          <w:rFonts w:ascii="Times New Roman" w:hAnsi="Times New Roman" w:cs="Times New Roman"/>
          <w:sz w:val="28"/>
          <w:szCs w:val="28"/>
          <w:lang w:val="uk-UA"/>
        </w:rPr>
        <w:t xml:space="preserve"> </w:t>
      </w:r>
      <m:oMath>
        <m:r>
          <m:rPr>
            <m:sty m:val="p"/>
          </m:rPr>
          <w:rPr>
            <w:rFonts w:ascii="Cambria Math" w:hAnsi="Cambria Math" w:cs="Times New Roman"/>
            <w:sz w:val="28"/>
            <w:szCs w:val="28"/>
            <w:lang w:val="uk-UA"/>
          </w:rPr>
          <m:t>β</m:t>
        </m:r>
      </m:oMath>
      <w:r w:rsidRPr="00741E8E">
        <w:rPr>
          <w:rFonts w:ascii="Times New Roman" w:eastAsiaTheme="minorEastAsia" w:hAnsi="Times New Roman" w:cs="Times New Roman"/>
          <w:sz w:val="28"/>
          <w:szCs w:val="28"/>
          <w:lang w:val="uk-UA"/>
        </w:rPr>
        <w:t xml:space="preserve"> </w:t>
      </w:r>
      <w:r w:rsidRPr="00741E8E">
        <w:rPr>
          <w:rFonts w:ascii="Times New Roman" w:hAnsi="Times New Roman" w:cs="Times New Roman"/>
          <w:sz w:val="28"/>
          <w:szCs w:val="28"/>
          <w:lang w:val="uk-UA"/>
        </w:rPr>
        <w:t xml:space="preserve">вибираємо по тимчасовому ряду </w:t>
      </w:r>
      <m:oMath>
        <m:sSub>
          <m:sSubPr>
            <m:ctrlPr>
              <w:rPr>
                <w:rFonts w:ascii="Cambria Math" w:eastAsiaTheme="minorEastAsia" w:hAnsi="Cambria Math" w:cs="Times New Roman"/>
                <w:sz w:val="28"/>
                <w:szCs w:val="28"/>
                <w:lang w:val="uk-UA"/>
              </w:rPr>
            </m:ctrlPr>
          </m:sSubPr>
          <m:e>
            <m:r>
              <m:rPr>
                <m:sty m:val="p"/>
              </m:rPr>
              <w:rPr>
                <w:rFonts w:ascii="Cambria Math" w:eastAsiaTheme="minorEastAsia" w:hAnsi="Cambria Math" w:cs="Times New Roman"/>
                <w:sz w:val="28"/>
                <w:szCs w:val="28"/>
                <w:lang w:val="uk-UA"/>
              </w:rPr>
              <m:t>k</m:t>
            </m:r>
          </m:e>
          <m:sub>
            <m:r>
              <m:rPr>
                <m:sty m:val="p"/>
              </m:rPr>
              <w:rPr>
                <w:rFonts w:ascii="Cambria Math" w:eastAsiaTheme="minorEastAsia" w:hAnsi="Cambria Math" w:cs="Times New Roman"/>
                <w:sz w:val="28"/>
                <w:szCs w:val="28"/>
                <w:lang w:val="en-US"/>
              </w:rPr>
              <m:t>t</m:t>
            </m:r>
          </m:sub>
        </m:sSub>
      </m:oMath>
      <w:r w:rsidR="000F2724" w:rsidRPr="00741E8E">
        <w:rPr>
          <w:rFonts w:ascii="Times New Roman" w:eastAsiaTheme="minorEastAsia" w:hAnsi="Times New Roman" w:cs="Times New Roman"/>
          <w:sz w:val="28"/>
          <w:szCs w:val="28"/>
          <w:lang w:val="uk-UA"/>
        </w:rPr>
        <w:t xml:space="preserve">. </w:t>
      </w:r>
      <w:r w:rsidRPr="00741E8E">
        <w:rPr>
          <w:rFonts w:ascii="Times New Roman" w:eastAsiaTheme="minorEastAsia" w:hAnsi="Times New Roman" w:cs="Times New Roman"/>
          <w:sz w:val="28"/>
          <w:szCs w:val="28"/>
          <w:lang w:val="uk-UA"/>
        </w:rPr>
        <w:t>У розглянутому прикладі</w:t>
      </w:r>
      <w:r w:rsidR="000F2724" w:rsidRPr="00741E8E">
        <w:rPr>
          <w:rFonts w:ascii="Times New Roman" w:eastAsiaTheme="minorEastAsia" w:hAnsi="Times New Roman" w:cs="Times New Roman"/>
          <w:sz w:val="28"/>
          <w:szCs w:val="28"/>
          <w:lang w:val="uk-UA"/>
        </w:rPr>
        <w:t xml:space="preserve"> </w:t>
      </w:r>
      <m:oMath>
        <m:r>
          <m:rPr>
            <m:sty m:val="p"/>
          </m:rPr>
          <w:rPr>
            <w:rFonts w:ascii="Cambria Math" w:eastAsiaTheme="minorEastAsia" w:hAnsi="Cambria Math" w:cs="Times New Roman"/>
            <w:sz w:val="28"/>
            <w:szCs w:val="28"/>
          </w:rPr>
          <m:t>β=15.</m:t>
        </m:r>
      </m:oMath>
    </w:p>
    <w:p w:rsidR="000F2724" w:rsidRPr="009E244B" w:rsidRDefault="000F2724" w:rsidP="007A23E2">
      <w:pPr>
        <w:spacing w:after="0"/>
        <w:jc w:val="center"/>
        <w:rPr>
          <w:rFonts w:ascii="Times New Roman" w:eastAsiaTheme="minorEastAsia" w:hAnsi="Times New Roman" w:cs="Times New Roman"/>
          <w:sz w:val="28"/>
          <w:szCs w:val="28"/>
          <w:lang w:val="uk-UA"/>
        </w:rPr>
      </w:pPr>
      <w:r w:rsidRPr="009E244B">
        <w:rPr>
          <w:rFonts w:ascii="Times New Roman" w:eastAsiaTheme="minorEastAsia" w:hAnsi="Times New Roman" w:cs="Times New Roman"/>
          <w:noProof/>
          <w:sz w:val="28"/>
          <w:szCs w:val="28"/>
          <w:lang w:eastAsia="ru-RU"/>
        </w:rPr>
        <w:drawing>
          <wp:inline distT="0" distB="0" distL="0" distR="0">
            <wp:extent cx="4070350" cy="2433157"/>
            <wp:effectExtent l="19050" t="0" r="6350" b="0"/>
            <wp:docPr id="18" name="Рисунок 5" descr="C:\актуальный_круг_19\Курсы_КПИ\ИПСА-19_20\курс_ДСХ\учет\ККР\ККР_2\рим\рис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актуальный_круг_19\Курсы_КПИ\ИПСА-19_20\курс_ДСХ\учет\ККР\ККР_2\рим\рис_5.jpg"/>
                    <pic:cNvPicPr>
                      <a:picLocks noChangeAspect="1" noChangeArrowheads="1"/>
                    </pic:cNvPicPr>
                  </pic:nvPicPr>
                  <pic:blipFill>
                    <a:blip r:embed="rId192" cstate="print"/>
                    <a:srcRect/>
                    <a:stretch>
                      <a:fillRect/>
                    </a:stretch>
                  </pic:blipFill>
                  <pic:spPr bwMode="auto">
                    <a:xfrm>
                      <a:off x="0" y="0"/>
                      <a:ext cx="4071946" cy="2434111"/>
                    </a:xfrm>
                    <a:prstGeom prst="rect">
                      <a:avLst/>
                    </a:prstGeom>
                    <a:noFill/>
                    <a:ln w="9525">
                      <a:noFill/>
                      <a:miter lim="800000"/>
                      <a:headEnd/>
                      <a:tailEnd/>
                    </a:ln>
                  </pic:spPr>
                </pic:pic>
              </a:graphicData>
            </a:graphic>
          </wp:inline>
        </w:drawing>
      </w:r>
    </w:p>
    <w:p w:rsidR="000F2724" w:rsidRPr="009E244B" w:rsidRDefault="007A23E2" w:rsidP="007A23E2">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w:t>
      </w:r>
      <w:r w:rsidR="000F2724" w:rsidRPr="009E244B">
        <w:rPr>
          <w:rFonts w:ascii="Times New Roman" w:hAnsi="Times New Roman" w:cs="Times New Roman"/>
          <w:sz w:val="28"/>
          <w:szCs w:val="28"/>
          <w:lang w:val="uk-UA"/>
        </w:rPr>
        <w:t>4.</w:t>
      </w:r>
      <w:r>
        <w:rPr>
          <w:rFonts w:ascii="Times New Roman" w:hAnsi="Times New Roman" w:cs="Times New Roman"/>
          <w:sz w:val="28"/>
          <w:szCs w:val="28"/>
          <w:lang w:val="uk-UA"/>
        </w:rPr>
        <w:t>23 - Часовий ряд, відповідний сходам</w:t>
      </w:r>
      <w:r w:rsidRPr="007A23E2">
        <w:rPr>
          <w:rFonts w:ascii="Times New Roman" w:hAnsi="Times New Roman" w:cs="Times New Roman"/>
          <w:sz w:val="28"/>
          <w:szCs w:val="28"/>
          <w:lang w:val="uk-UA"/>
        </w:rPr>
        <w:t xml:space="preserve"> Ламерея</w:t>
      </w:r>
    </w:p>
    <w:p w:rsidR="000F2724" w:rsidRPr="009E244B" w:rsidRDefault="000F2724" w:rsidP="00E7215A">
      <w:pPr>
        <w:spacing w:after="0"/>
        <w:rPr>
          <w:rFonts w:ascii="Times New Roman" w:hAnsi="Times New Roman" w:cs="Times New Roman"/>
          <w:sz w:val="28"/>
          <w:szCs w:val="28"/>
          <w:lang w:val="uk-UA"/>
        </w:rPr>
      </w:pPr>
    </w:p>
    <w:p w:rsidR="000E0DAC" w:rsidRPr="00E0406A" w:rsidRDefault="00E0406A" w:rsidP="000E0DAC">
      <w:pPr>
        <w:spacing w:after="0" w:line="360" w:lineRule="auto"/>
        <w:ind w:firstLine="709"/>
        <w:jc w:val="both"/>
        <w:rPr>
          <w:rFonts w:ascii="Times New Roman" w:eastAsiaTheme="minorEastAsia" w:hAnsi="Times New Roman" w:cs="Times New Roman"/>
          <w:sz w:val="28"/>
          <w:szCs w:val="28"/>
          <w:lang w:val="uk-UA"/>
        </w:rPr>
      </w:pPr>
      <w:r w:rsidRPr="00E0406A">
        <w:rPr>
          <w:rFonts w:ascii="Times New Roman" w:hAnsi="Times New Roman" w:cs="Times New Roman"/>
          <w:sz w:val="28"/>
          <w:szCs w:val="28"/>
          <w:lang w:val="uk-UA"/>
        </w:rPr>
        <w:t>Обчислимо приріст змінної</w:t>
      </w:r>
      <w:r w:rsidR="000F2724" w:rsidRPr="00E0406A">
        <w:rPr>
          <w:rFonts w:ascii="Times New Roman" w:hAnsi="Times New Roman" w:cs="Times New Roman"/>
          <w:sz w:val="28"/>
          <w:szCs w:val="28"/>
          <w:lang w:val="uk-UA"/>
        </w:rPr>
        <w:t xml:space="preserve"> </w:t>
      </w:r>
      <m:oMath>
        <m:sSub>
          <m:sSubPr>
            <m:ctrlPr>
              <w:rPr>
                <w:rFonts w:ascii="Cambria Math" w:eastAsiaTheme="minorEastAsia" w:hAnsi="Cambria Math" w:cs="Times New Roman"/>
                <w:sz w:val="28"/>
                <w:szCs w:val="28"/>
                <w:lang w:val="uk-UA"/>
              </w:rPr>
            </m:ctrlPr>
          </m:sSubPr>
          <m:e>
            <m:r>
              <m:rPr>
                <m:sty m:val="p"/>
              </m:rPr>
              <w:rPr>
                <w:rFonts w:ascii="Cambria Math" w:eastAsiaTheme="minorEastAsia" w:hAnsi="Cambria Math" w:cs="Times New Roman"/>
                <w:sz w:val="28"/>
                <w:szCs w:val="28"/>
                <w:lang w:val="uk-UA"/>
              </w:rPr>
              <m:t>k</m:t>
            </m:r>
          </m:e>
          <m:sub>
            <m:r>
              <m:rPr>
                <m:sty m:val="p"/>
              </m:rPr>
              <w:rPr>
                <w:rFonts w:ascii="Cambria Math" w:eastAsiaTheme="minorEastAsia" w:hAnsi="Cambria Math" w:cs="Times New Roman"/>
                <w:sz w:val="28"/>
                <w:szCs w:val="28"/>
                <w:lang w:val="en-US"/>
              </w:rPr>
              <m:t>t</m:t>
            </m:r>
          </m:sub>
        </m:sSub>
      </m:oMath>
      <w:r w:rsidR="000F2724" w:rsidRPr="00E0406A">
        <w:rPr>
          <w:rFonts w:ascii="Times New Roman" w:eastAsiaTheme="minorEastAsia" w:hAnsi="Times New Roman" w:cs="Times New Roman"/>
          <w:sz w:val="28"/>
          <w:szCs w:val="28"/>
          <w:lang w:val="uk-UA"/>
        </w:rPr>
        <w:t xml:space="preserve"> </w:t>
      </w:r>
      <w:r w:rsidRPr="00E0406A">
        <w:rPr>
          <w:rFonts w:ascii="Times New Roman" w:eastAsiaTheme="minorEastAsia" w:hAnsi="Times New Roman" w:cs="Times New Roman"/>
          <w:sz w:val="28"/>
          <w:szCs w:val="28"/>
          <w:lang w:val="uk-UA"/>
        </w:rPr>
        <w:t>(капітал на душу населення) згідно з формулою (35).</w:t>
      </w:r>
    </w:p>
    <w:p w:rsidR="000F2724" w:rsidRPr="00E0406A" w:rsidRDefault="00E0406A" w:rsidP="00E0406A">
      <w:pPr>
        <w:spacing w:after="0" w:line="360" w:lineRule="auto"/>
        <w:jc w:val="both"/>
        <w:rPr>
          <w:rFonts w:ascii="Times New Roman" w:eastAsiaTheme="minorEastAsia" w:hAnsi="Times New Roman" w:cs="Times New Roman"/>
          <w:sz w:val="28"/>
          <w:szCs w:val="28"/>
          <w:lang w:val="uk-UA"/>
        </w:rPr>
      </w:pPr>
      <m:oMath>
        <m:r>
          <m:rPr>
            <m:sty m:val="p"/>
          </m:rPr>
          <w:rPr>
            <w:rFonts w:ascii="Cambria Math" w:hAnsi="Cambria Math" w:cs="Times New Roman"/>
            <w:sz w:val="28"/>
            <w:szCs w:val="28"/>
            <w:lang w:val="uk-UA"/>
          </w:rPr>
          <m:t>Δ</m:t>
        </m:r>
        <m:d>
          <m:dPr>
            <m:ctrlPr>
              <w:rPr>
                <w:rFonts w:ascii="Cambria Math" w:hAnsi="Cambria Math" w:cs="Times New Roman"/>
                <w:sz w:val="28"/>
                <w:szCs w:val="28"/>
                <w:lang w:val="uk-UA"/>
              </w:rPr>
            </m:ctrlPr>
          </m:dPr>
          <m:e>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en-US"/>
                  </w:rPr>
                  <m:t>k</m:t>
                </m:r>
              </m:e>
              <m:sub>
                <m:r>
                  <m:rPr>
                    <m:sty m:val="p"/>
                  </m:rPr>
                  <w:rPr>
                    <w:rFonts w:ascii="Cambria Math" w:hAnsi="Cambria Math" w:cs="Times New Roman"/>
                    <w:sz w:val="28"/>
                    <w:szCs w:val="28"/>
                    <w:lang w:val="uk-UA"/>
                  </w:rPr>
                  <m:t>15</m:t>
                </m:r>
              </m:sub>
            </m:sSub>
          </m:e>
        </m:d>
        <m:r>
          <m:rPr>
            <m:sty m:val="p"/>
          </m:rP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en-US"/>
              </w:rPr>
              <m:t>k</m:t>
            </m:r>
          </m:e>
          <m:sub>
            <m:r>
              <m:rPr>
                <m:sty m:val="p"/>
              </m:rPr>
              <w:rPr>
                <w:rFonts w:ascii="Cambria Math" w:hAnsi="Cambria Math" w:cs="Times New Roman"/>
                <w:sz w:val="28"/>
                <w:szCs w:val="28"/>
                <w:lang w:val="uk-UA"/>
              </w:rPr>
              <m:t>15</m:t>
            </m:r>
          </m:sub>
        </m:sSub>
        <m:r>
          <m:rPr>
            <m:sty m:val="p"/>
          </m:rP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en-US"/>
              </w:rPr>
              <m:t>k</m:t>
            </m:r>
          </m:e>
          <m:sub>
            <m:r>
              <m:rPr>
                <m:sty m:val="p"/>
              </m:rPr>
              <w:rPr>
                <w:rFonts w:ascii="Cambria Math" w:hAnsi="Cambria Math" w:cs="Times New Roman"/>
                <w:sz w:val="28"/>
                <w:szCs w:val="28"/>
                <w:lang w:val="uk-UA"/>
              </w:rPr>
              <m:t>0</m:t>
            </m:r>
          </m:sub>
        </m:sSub>
      </m:oMath>
      <w:r w:rsidR="000F2724" w:rsidRPr="00E0406A">
        <w:rPr>
          <w:rFonts w:ascii="Times New Roman" w:eastAsiaTheme="minorEastAsia" w:hAnsi="Times New Roman" w:cs="Times New Roman"/>
          <w:sz w:val="28"/>
          <w:szCs w:val="28"/>
          <w:lang w:val="uk-UA"/>
        </w:rPr>
        <w:t>=139-7=132.</w:t>
      </w:r>
    </w:p>
    <w:p w:rsidR="00E0406A" w:rsidRDefault="00E0406A" w:rsidP="00E0406A">
      <w:pPr>
        <w:spacing w:after="0" w:line="360" w:lineRule="auto"/>
        <w:ind w:firstLine="709"/>
        <w:jc w:val="both"/>
        <w:rPr>
          <w:rFonts w:ascii="Times New Roman" w:eastAsiaTheme="minorEastAsia" w:hAnsi="Times New Roman" w:cs="Times New Roman"/>
          <w:sz w:val="28"/>
          <w:szCs w:val="28"/>
          <w:lang w:val="uk-UA"/>
        </w:rPr>
      </w:pPr>
      <w:r w:rsidRPr="00E0406A">
        <w:rPr>
          <w:rFonts w:ascii="Times New Roman" w:eastAsiaTheme="minorEastAsia" w:hAnsi="Times New Roman" w:cs="Times New Roman"/>
          <w:sz w:val="28"/>
          <w:szCs w:val="28"/>
          <w:lang w:val="uk-UA"/>
        </w:rPr>
        <w:t>Приріст капіталу обчислюється за формулою:</w:t>
      </w:r>
    </w:p>
    <w:p w:rsidR="000E0DAC" w:rsidRPr="00E0406A" w:rsidRDefault="000E0DAC" w:rsidP="00E0406A">
      <w:pPr>
        <w:spacing w:after="0" w:line="360" w:lineRule="auto"/>
        <w:ind w:firstLine="709"/>
        <w:jc w:val="both"/>
        <w:rPr>
          <w:rFonts w:ascii="Times New Roman" w:eastAsiaTheme="minorEastAsia" w:hAnsi="Times New Roman" w:cs="Times New Roman"/>
          <w:sz w:val="28"/>
          <w:szCs w:val="28"/>
        </w:rPr>
      </w:pPr>
    </w:p>
    <w:p w:rsidR="000F2724" w:rsidRPr="000E0DAC" w:rsidRDefault="00E0406A" w:rsidP="00E0406A">
      <w:pPr>
        <w:spacing w:after="0" w:line="360" w:lineRule="auto"/>
        <w:ind w:firstLine="709"/>
        <w:jc w:val="both"/>
        <w:rPr>
          <w:rFonts w:ascii="Times New Roman" w:eastAsiaTheme="minorEastAsia" w:hAnsi="Times New Roman" w:cs="Times New Roman"/>
          <w:sz w:val="28"/>
          <w:szCs w:val="28"/>
          <w:lang w:val="uk-UA"/>
        </w:rPr>
      </w:pPr>
      <m:oMathPara>
        <m:oMathParaPr>
          <m:jc m:val="center"/>
        </m:oMathParaPr>
        <m:oMath>
          <m:r>
            <m:rPr>
              <m:sty m:val="p"/>
            </m:rPr>
            <w:rPr>
              <w:rFonts w:ascii="Cambria Math" w:hAnsi="Cambria Math" w:cs="Times New Roman"/>
              <w:sz w:val="28"/>
              <w:szCs w:val="28"/>
              <w:lang w:val="uk-UA"/>
            </w:rPr>
            <m:t>Δ</m:t>
          </m:r>
          <m:d>
            <m:dPr>
              <m:ctrlPr>
                <w:rPr>
                  <w:rFonts w:ascii="Cambria Math" w:hAnsi="Cambria Math" w:cs="Times New Roman"/>
                  <w:sz w:val="28"/>
                  <w:szCs w:val="28"/>
                  <w:lang w:val="uk-UA"/>
                </w:rPr>
              </m:ctrlPr>
            </m:dPr>
            <m:e>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en-US"/>
                    </w:rPr>
                    <m:t>K</m:t>
                  </m:r>
                </m:e>
                <m:sub>
                  <m:r>
                    <m:rPr>
                      <m:sty m:val="p"/>
                    </m:rPr>
                    <w:rPr>
                      <w:rFonts w:ascii="Cambria Math" w:hAnsi="Cambria Math" w:cs="Times New Roman"/>
                      <w:sz w:val="28"/>
                      <w:szCs w:val="28"/>
                      <w:lang w:val="uk-UA"/>
                    </w:rPr>
                    <m:t>β</m:t>
                  </m:r>
                </m:sub>
              </m:sSub>
            </m:e>
          </m:d>
          <m:r>
            <m:rPr>
              <m:sty m:val="p"/>
            </m:rP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en-US"/>
                </w:rPr>
                <m:t>K</m:t>
              </m:r>
            </m:e>
            <m:sub>
              <m:r>
                <m:rPr>
                  <m:sty m:val="p"/>
                </m:rPr>
                <w:rPr>
                  <w:rFonts w:ascii="Cambria Math" w:hAnsi="Cambria Math" w:cs="Times New Roman"/>
                  <w:sz w:val="28"/>
                  <w:szCs w:val="28"/>
                  <w:lang w:val="uk-UA"/>
                </w:rPr>
                <m:t>β</m:t>
              </m:r>
            </m:sub>
          </m:sSub>
          <m:r>
            <m:rPr>
              <m:sty m:val="p"/>
            </m:rP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en-US"/>
                </w:rPr>
                <m:t>K</m:t>
              </m:r>
            </m:e>
            <m:sub>
              <m:r>
                <m:rPr>
                  <m:sty m:val="p"/>
                </m:rPr>
                <w:rPr>
                  <w:rFonts w:ascii="Cambria Math" w:hAnsi="Cambria Math" w:cs="Times New Roman"/>
                  <w:sz w:val="28"/>
                  <w:szCs w:val="28"/>
                  <w:lang w:val="uk-UA"/>
                </w:rPr>
                <m:t xml:space="preserve">0  </m:t>
              </m:r>
            </m:sub>
          </m:sSub>
          <m:r>
            <m:rPr>
              <m:sty m:val="p"/>
            </m:rPr>
            <w:rPr>
              <w:rFonts w:ascii="Cambria Math" w:hAnsi="Cambria Math" w:cs="Times New Roman"/>
              <w:sz w:val="28"/>
              <w:szCs w:val="28"/>
              <w:lang w:val="uk-UA"/>
            </w:rPr>
            <m:t>=</m:t>
          </m:r>
          <m:d>
            <m:dPr>
              <m:ctrlPr>
                <w:rPr>
                  <w:rFonts w:ascii="Cambria Math" w:hAnsi="Cambria Math" w:cs="Times New Roman"/>
                  <w:sz w:val="28"/>
                  <w:szCs w:val="28"/>
                  <w:lang w:val="uk-UA"/>
                </w:rPr>
              </m:ctrlPr>
            </m:dPr>
            <m:e>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en-US"/>
                    </w:rPr>
                    <m:t>k</m:t>
                  </m:r>
                </m:e>
                <m:sub>
                  <m:r>
                    <m:rPr>
                      <m:sty m:val="p"/>
                    </m:rPr>
                    <w:rPr>
                      <w:rFonts w:ascii="Cambria Math" w:hAnsi="Cambria Math" w:cs="Times New Roman"/>
                      <w:sz w:val="28"/>
                      <w:szCs w:val="28"/>
                      <w:lang w:val="uk-UA"/>
                    </w:rPr>
                    <m:t>β</m:t>
                  </m:r>
                </m:sub>
              </m:sSub>
              <m:sSup>
                <m:sSupPr>
                  <m:ctrlPr>
                    <w:rPr>
                      <w:rFonts w:ascii="Cambria Math" w:hAnsi="Cambria Math" w:cs="Times New Roman"/>
                      <w:sz w:val="28"/>
                      <w:szCs w:val="28"/>
                      <w:lang w:val="uk-UA"/>
                    </w:rPr>
                  </m:ctrlPr>
                </m:sSupPr>
                <m:e>
                  <m:d>
                    <m:dPr>
                      <m:ctrlPr>
                        <w:rPr>
                          <w:rFonts w:ascii="Cambria Math" w:hAnsi="Cambria Math" w:cs="Times New Roman"/>
                          <w:sz w:val="28"/>
                          <w:szCs w:val="28"/>
                          <w:lang w:val="uk-UA"/>
                        </w:rPr>
                      </m:ctrlPr>
                    </m:dPr>
                    <m:e>
                      <m:r>
                        <m:rPr>
                          <m:sty m:val="p"/>
                        </m:rPr>
                        <w:rPr>
                          <w:rFonts w:ascii="Cambria Math" w:hAnsi="Cambria Math" w:cs="Times New Roman"/>
                          <w:sz w:val="28"/>
                          <w:szCs w:val="28"/>
                          <w:lang w:val="uk-UA"/>
                        </w:rPr>
                        <m:t>1+n</m:t>
                      </m:r>
                    </m:e>
                  </m:d>
                </m:e>
                <m:sup>
                  <m:r>
                    <m:rPr>
                      <m:sty m:val="p"/>
                    </m:rPr>
                    <w:rPr>
                      <w:rFonts w:ascii="Cambria Math" w:hAnsi="Cambria Math" w:cs="Times New Roman"/>
                      <w:sz w:val="28"/>
                      <w:szCs w:val="28"/>
                      <w:lang w:val="uk-UA"/>
                    </w:rPr>
                    <m:t>β</m:t>
                  </m:r>
                </m:sup>
              </m:sSup>
              <m:r>
                <m:rPr>
                  <m:sty m:val="p"/>
                </m:rP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en-US"/>
                    </w:rPr>
                    <m:t>k</m:t>
                  </m:r>
                </m:e>
                <m:sub>
                  <m:r>
                    <m:rPr>
                      <m:sty m:val="p"/>
                    </m:rPr>
                    <w:rPr>
                      <w:rFonts w:ascii="Cambria Math" w:hAnsi="Cambria Math" w:cs="Times New Roman"/>
                      <w:sz w:val="28"/>
                      <w:szCs w:val="28"/>
                      <w:lang w:val="uk-UA"/>
                    </w:rPr>
                    <m:t>0</m:t>
                  </m:r>
                </m:sub>
              </m:sSub>
            </m:e>
          </m:d>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en-US"/>
                </w:rPr>
                <m:t>L</m:t>
              </m:r>
            </m:e>
            <m:sub>
              <m:r>
                <m:rPr>
                  <m:sty m:val="p"/>
                </m:rPr>
                <w:rPr>
                  <w:rFonts w:ascii="Cambria Math" w:hAnsi="Cambria Math" w:cs="Times New Roman"/>
                  <w:sz w:val="28"/>
                  <w:szCs w:val="28"/>
                  <w:lang w:val="uk-UA"/>
                </w:rPr>
                <m:t>0</m:t>
              </m:r>
            </m:sub>
          </m:sSub>
        </m:oMath>
      </m:oMathPara>
    </w:p>
    <w:p w:rsidR="000E0DAC" w:rsidRPr="00E0406A" w:rsidRDefault="000E0DAC" w:rsidP="00E0406A">
      <w:pPr>
        <w:spacing w:after="0" w:line="360" w:lineRule="auto"/>
        <w:ind w:firstLine="709"/>
        <w:jc w:val="both"/>
        <w:rPr>
          <w:rFonts w:ascii="Times New Roman" w:eastAsiaTheme="minorEastAsia" w:hAnsi="Times New Roman" w:cs="Times New Roman"/>
          <w:sz w:val="28"/>
          <w:szCs w:val="28"/>
        </w:rPr>
      </w:pPr>
    </w:p>
    <w:p w:rsidR="000F2724" w:rsidRPr="00E0406A" w:rsidRDefault="00E0406A" w:rsidP="00E0406A">
      <w:pPr>
        <w:spacing w:after="0" w:line="360" w:lineRule="auto"/>
        <w:ind w:firstLine="709"/>
        <w:jc w:val="both"/>
        <w:rPr>
          <w:rFonts w:ascii="Times New Roman" w:eastAsiaTheme="minorEastAsia" w:hAnsi="Times New Roman" w:cs="Times New Roman"/>
          <w:sz w:val="28"/>
          <w:szCs w:val="28"/>
        </w:rPr>
      </w:pPr>
      <w:r w:rsidRPr="00E0406A">
        <w:rPr>
          <w:rFonts w:ascii="Times New Roman" w:eastAsiaTheme="minorEastAsia" w:hAnsi="Times New Roman" w:cs="Times New Roman"/>
          <w:sz w:val="28"/>
          <w:szCs w:val="28"/>
          <w:lang w:val="uk-UA"/>
        </w:rPr>
        <w:lastRenderedPageBreak/>
        <w:t>Приріст капіталу за цей же період для нашої задачі складе:</w:t>
      </w:r>
    </w:p>
    <w:p w:rsidR="000604E3" w:rsidRDefault="00E0406A" w:rsidP="00E0406A">
      <w:pPr>
        <w:spacing w:after="0" w:line="360" w:lineRule="auto"/>
        <w:jc w:val="both"/>
        <w:rPr>
          <w:rFonts w:ascii="Times New Roman" w:eastAsiaTheme="minorEastAsia" w:hAnsi="Times New Roman" w:cs="Times New Roman"/>
          <w:sz w:val="28"/>
          <w:szCs w:val="28"/>
          <w:lang w:val="uk-UA"/>
        </w:rPr>
      </w:pPr>
      <m:oMath>
        <m:r>
          <m:rPr>
            <m:sty m:val="p"/>
          </m:rPr>
          <w:rPr>
            <w:rFonts w:ascii="Cambria Math" w:hAnsi="Cambria Math" w:cs="Times New Roman"/>
            <w:sz w:val="28"/>
            <w:szCs w:val="28"/>
            <w:lang w:val="uk-UA"/>
          </w:rPr>
          <m:t>Δ</m:t>
        </m:r>
        <m:d>
          <m:dPr>
            <m:ctrlPr>
              <w:rPr>
                <w:rFonts w:ascii="Cambria Math" w:hAnsi="Cambria Math" w:cs="Times New Roman"/>
                <w:sz w:val="28"/>
                <w:szCs w:val="28"/>
                <w:lang w:val="uk-UA"/>
              </w:rPr>
            </m:ctrlPr>
          </m:dPr>
          <m:e>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en-US"/>
                  </w:rPr>
                  <m:t>K</m:t>
                </m:r>
              </m:e>
              <m:sub>
                <m:r>
                  <m:rPr>
                    <m:sty m:val="p"/>
                  </m:rPr>
                  <w:rPr>
                    <w:rFonts w:ascii="Cambria Math" w:hAnsi="Cambria Math" w:cs="Times New Roman"/>
                    <w:sz w:val="28"/>
                    <w:szCs w:val="28"/>
                    <w:lang w:val="uk-UA"/>
                  </w:rPr>
                  <m:t>15</m:t>
                </m:r>
              </m:sub>
            </m:sSub>
          </m:e>
        </m:d>
        <m:r>
          <m:rPr>
            <m:sty m:val="p"/>
          </m:rP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en-US"/>
              </w:rPr>
              <m:t>K</m:t>
            </m:r>
          </m:e>
          <m:sub>
            <m:r>
              <m:rPr>
                <m:sty m:val="p"/>
              </m:rPr>
              <w:rPr>
                <w:rFonts w:ascii="Cambria Math" w:hAnsi="Cambria Math" w:cs="Times New Roman"/>
                <w:sz w:val="28"/>
                <w:szCs w:val="28"/>
                <w:lang w:val="uk-UA"/>
              </w:rPr>
              <m:t>15</m:t>
            </m:r>
          </m:sub>
        </m:sSub>
        <m:r>
          <m:rPr>
            <m:sty m:val="p"/>
          </m:rP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en-US"/>
              </w:rPr>
              <m:t>K</m:t>
            </m:r>
          </m:e>
          <m:sub>
            <m:r>
              <m:rPr>
                <m:sty m:val="p"/>
              </m:rPr>
              <w:rPr>
                <w:rFonts w:ascii="Cambria Math" w:hAnsi="Cambria Math" w:cs="Times New Roman"/>
                <w:sz w:val="28"/>
                <w:szCs w:val="28"/>
                <w:lang w:val="uk-UA"/>
              </w:rPr>
              <m:t xml:space="preserve">0  </m:t>
            </m:r>
          </m:sub>
        </m:sSub>
        <m:r>
          <m:rPr>
            <m:sty m:val="p"/>
          </m:rPr>
          <w:rPr>
            <w:rFonts w:ascii="Cambria Math" w:hAnsi="Cambria Math" w:cs="Times New Roman"/>
            <w:sz w:val="28"/>
            <w:szCs w:val="28"/>
            <w:lang w:val="uk-UA"/>
          </w:rPr>
          <m:t>=</m:t>
        </m:r>
        <m:d>
          <m:dPr>
            <m:ctrlPr>
              <w:rPr>
                <w:rFonts w:ascii="Cambria Math" w:hAnsi="Cambria Math" w:cs="Times New Roman"/>
                <w:sz w:val="28"/>
                <w:szCs w:val="28"/>
                <w:lang w:val="uk-UA"/>
              </w:rPr>
            </m:ctrlPr>
          </m:dPr>
          <m:e>
            <m:r>
              <m:rPr>
                <m:sty m:val="p"/>
              </m:rPr>
              <w:rPr>
                <w:rFonts w:ascii="Cambria Math" w:hAnsi="Cambria Math" w:cs="Times New Roman"/>
                <w:sz w:val="28"/>
                <w:szCs w:val="28"/>
                <w:lang w:val="uk-UA"/>
              </w:rPr>
              <m:t>139</m:t>
            </m:r>
            <m:sSup>
              <m:sSupPr>
                <m:ctrlPr>
                  <w:rPr>
                    <w:rFonts w:ascii="Cambria Math" w:hAnsi="Cambria Math" w:cs="Times New Roman"/>
                    <w:sz w:val="28"/>
                    <w:szCs w:val="28"/>
                    <w:lang w:val="uk-UA"/>
                  </w:rPr>
                </m:ctrlPr>
              </m:sSupPr>
              <m:e>
                <m:d>
                  <m:dPr>
                    <m:ctrlPr>
                      <w:rPr>
                        <w:rFonts w:ascii="Cambria Math" w:hAnsi="Cambria Math" w:cs="Times New Roman"/>
                        <w:sz w:val="28"/>
                        <w:szCs w:val="28"/>
                        <w:lang w:val="uk-UA"/>
                      </w:rPr>
                    </m:ctrlPr>
                  </m:dPr>
                  <m:e>
                    <m:r>
                      <m:rPr>
                        <m:sty m:val="p"/>
                      </m:rPr>
                      <w:rPr>
                        <w:rFonts w:ascii="Cambria Math" w:hAnsi="Cambria Math" w:cs="Times New Roman"/>
                        <w:sz w:val="28"/>
                        <w:szCs w:val="28"/>
                        <w:lang w:val="uk-UA"/>
                      </w:rPr>
                      <m:t>1.01</m:t>
                    </m:r>
                  </m:e>
                </m:d>
              </m:e>
              <m:sup>
                <m:r>
                  <m:rPr>
                    <m:sty m:val="p"/>
                  </m:rPr>
                  <w:rPr>
                    <w:rFonts w:ascii="Cambria Math" w:hAnsi="Cambria Math" w:cs="Times New Roman"/>
                    <w:sz w:val="28"/>
                    <w:szCs w:val="28"/>
                    <w:lang w:val="uk-UA"/>
                  </w:rPr>
                  <m:t>15</m:t>
                </m:r>
              </m:sup>
            </m:sSup>
            <m:r>
              <m:rPr>
                <m:sty m:val="p"/>
              </m:rPr>
              <w:rPr>
                <w:rFonts w:ascii="Cambria Math" w:hAnsi="Cambria Math" w:cs="Times New Roman"/>
                <w:sz w:val="28"/>
                <w:szCs w:val="28"/>
                <w:lang w:val="uk-UA"/>
              </w:rPr>
              <m:t>-7</m:t>
            </m:r>
          </m:e>
        </m:d>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en-US"/>
              </w:rPr>
              <m:t>L</m:t>
            </m:r>
          </m:e>
          <m:sub>
            <m:r>
              <m:rPr>
                <m:sty m:val="p"/>
              </m:rPr>
              <w:rPr>
                <w:rFonts w:ascii="Cambria Math" w:hAnsi="Cambria Math" w:cs="Times New Roman"/>
                <w:sz w:val="28"/>
                <w:szCs w:val="28"/>
                <w:lang w:val="uk-UA"/>
              </w:rPr>
              <m:t>0</m:t>
            </m:r>
          </m:sub>
        </m:sSub>
        <m:r>
          <m:rPr>
            <m:sty m:val="p"/>
          </m:rPr>
          <w:rPr>
            <w:rFonts w:ascii="Cambria Math" w:hAnsi="Cambria Math" w:cs="Times New Roman"/>
            <w:sz w:val="28"/>
            <w:szCs w:val="28"/>
            <w:lang w:val="uk-UA"/>
          </w:rPr>
          <m:t>=</m:t>
        </m:r>
      </m:oMath>
      <w:r w:rsidR="000F2724" w:rsidRPr="00E0406A">
        <w:rPr>
          <w:rFonts w:ascii="Times New Roman" w:eastAsiaTheme="minorEastAsia" w:hAnsi="Times New Roman" w:cs="Times New Roman"/>
          <w:sz w:val="28"/>
          <w:szCs w:val="28"/>
        </w:rPr>
        <w:t>(139*1.16-7)</w:t>
      </w:r>
      <m:oMath>
        <m:r>
          <m:rPr>
            <m:sty m:val="p"/>
          </m:rPr>
          <w:rPr>
            <w:rFonts w:ascii="Cambria Math" w:hAnsi="Cambria Math" w:cs="Times New Roman"/>
            <w:sz w:val="28"/>
            <w:szCs w:val="28"/>
            <w:lang w:val="uk-UA"/>
          </w:rPr>
          <m:t xml:space="preserve"> </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en-US"/>
              </w:rPr>
              <m:t>L</m:t>
            </m:r>
          </m:e>
          <m:sub>
            <m:r>
              <m:rPr>
                <m:sty m:val="p"/>
              </m:rPr>
              <w:rPr>
                <w:rFonts w:ascii="Cambria Math" w:hAnsi="Cambria Math" w:cs="Times New Roman"/>
                <w:sz w:val="28"/>
                <w:szCs w:val="28"/>
                <w:lang w:val="uk-UA"/>
              </w:rPr>
              <m:t>0</m:t>
            </m:r>
          </m:sub>
        </m:sSub>
        <m:r>
          <m:rPr>
            <m:sty m:val="p"/>
          </m:rPr>
          <w:rPr>
            <w:rFonts w:ascii="Cambria Math" w:hAnsi="Cambria Math" w:cs="Times New Roman"/>
            <w:sz w:val="28"/>
            <w:szCs w:val="28"/>
            <w:lang w:val="uk-UA"/>
          </w:rPr>
          <m:t>=154*</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en-US"/>
              </w:rPr>
              <m:t>L</m:t>
            </m:r>
          </m:e>
          <m:sub>
            <m:r>
              <m:rPr>
                <m:sty m:val="p"/>
              </m:rPr>
              <w:rPr>
                <w:rFonts w:ascii="Cambria Math" w:hAnsi="Cambria Math" w:cs="Times New Roman"/>
                <w:sz w:val="28"/>
                <w:szCs w:val="28"/>
                <w:lang w:val="uk-UA"/>
              </w:rPr>
              <m:t>0</m:t>
            </m:r>
          </m:sub>
        </m:sSub>
      </m:oMath>
      <w:r w:rsidR="00EE6752" w:rsidRPr="00E0406A">
        <w:rPr>
          <w:rFonts w:ascii="Times New Roman" w:eastAsiaTheme="minorEastAsia" w:hAnsi="Times New Roman" w:cs="Times New Roman"/>
          <w:sz w:val="28"/>
          <w:szCs w:val="28"/>
          <w:lang w:val="uk-UA"/>
        </w:rPr>
        <w:t>.</w:t>
      </w:r>
    </w:p>
    <w:p w:rsidR="00C5199C" w:rsidRDefault="00C5199C" w:rsidP="00E0406A">
      <w:pPr>
        <w:spacing w:after="0" w:line="360" w:lineRule="auto"/>
        <w:jc w:val="both"/>
        <w:rPr>
          <w:rFonts w:ascii="Times New Roman" w:eastAsiaTheme="minorEastAsia" w:hAnsi="Times New Roman" w:cs="Times New Roman"/>
          <w:sz w:val="28"/>
          <w:szCs w:val="28"/>
          <w:lang w:val="uk-UA"/>
        </w:rPr>
      </w:pPr>
    </w:p>
    <w:p w:rsidR="00C5199C" w:rsidRPr="00E0406A" w:rsidRDefault="00C5199C" w:rsidP="00E0406A">
      <w:pPr>
        <w:spacing w:after="0" w:line="360" w:lineRule="auto"/>
        <w:jc w:val="both"/>
        <w:rPr>
          <w:rStyle w:val="tlid-translation"/>
          <w:rFonts w:ascii="Times New Roman" w:eastAsiaTheme="minorEastAsia" w:hAnsi="Times New Roman" w:cs="Times New Roman"/>
          <w:sz w:val="28"/>
          <w:szCs w:val="28"/>
        </w:rPr>
      </w:pPr>
    </w:p>
    <w:p w:rsidR="00844A90" w:rsidRPr="00AC6926" w:rsidRDefault="00844A90" w:rsidP="00AC6926">
      <w:pPr>
        <w:spacing w:after="0" w:line="360" w:lineRule="auto"/>
        <w:ind w:firstLine="709"/>
        <w:jc w:val="both"/>
        <w:rPr>
          <w:rFonts w:ascii="Times New Roman" w:hAnsi="Times New Roman" w:cs="Times New Roman"/>
          <w:bCs/>
          <w:sz w:val="28"/>
          <w:szCs w:val="28"/>
        </w:rPr>
      </w:pPr>
      <w:r w:rsidRPr="00AC6926">
        <w:rPr>
          <w:rFonts w:ascii="Times New Roman" w:hAnsi="Times New Roman" w:cs="Times New Roman"/>
          <w:bCs/>
          <w:sz w:val="28"/>
          <w:szCs w:val="28"/>
        </w:rPr>
        <w:t>Висновки до розділу</w:t>
      </w:r>
    </w:p>
    <w:p w:rsidR="00E25D6F" w:rsidRPr="00AC6926" w:rsidRDefault="00E25D6F" w:rsidP="00AC6926">
      <w:pPr>
        <w:pStyle w:val="a3"/>
        <w:spacing w:line="360" w:lineRule="auto"/>
        <w:ind w:left="0" w:firstLine="709"/>
        <w:jc w:val="both"/>
        <w:rPr>
          <w:sz w:val="24"/>
          <w:szCs w:val="24"/>
        </w:rPr>
      </w:pPr>
    </w:p>
    <w:p w:rsidR="00844A90" w:rsidRPr="00AC6926" w:rsidRDefault="00844A90" w:rsidP="00AC6926">
      <w:pPr>
        <w:pStyle w:val="a3"/>
        <w:spacing w:line="360" w:lineRule="auto"/>
        <w:ind w:left="0" w:firstLine="709"/>
        <w:jc w:val="both"/>
        <w:rPr>
          <w:sz w:val="24"/>
          <w:szCs w:val="24"/>
        </w:rPr>
      </w:pPr>
    </w:p>
    <w:p w:rsidR="00AC6926" w:rsidRDefault="00E25D6F" w:rsidP="00351164">
      <w:pPr>
        <w:pStyle w:val="a3"/>
        <w:numPr>
          <w:ilvl w:val="0"/>
          <w:numId w:val="3"/>
        </w:numPr>
        <w:spacing w:line="360" w:lineRule="auto"/>
        <w:ind w:left="0" w:firstLine="709"/>
        <w:jc w:val="both"/>
        <w:rPr>
          <w:rStyle w:val="tlid-translation"/>
          <w:sz w:val="28"/>
          <w:szCs w:val="28"/>
          <w:lang w:val="uk-UA"/>
        </w:rPr>
      </w:pPr>
      <w:r w:rsidRPr="00AC6926">
        <w:rPr>
          <w:rStyle w:val="tlid-translation"/>
          <w:sz w:val="28"/>
          <w:szCs w:val="28"/>
          <w:lang w:val="uk-UA"/>
        </w:rPr>
        <w:t>Проведено  узагальнення неокласичної моделі економічного зростання Солоу за рахунок вибору виробничої функції у вигляді логістичної кривої (S-функції) Річардса.</w:t>
      </w:r>
    </w:p>
    <w:p w:rsidR="00AC6926" w:rsidRDefault="00E25D6F" w:rsidP="00351164">
      <w:pPr>
        <w:pStyle w:val="a3"/>
        <w:numPr>
          <w:ilvl w:val="0"/>
          <w:numId w:val="3"/>
        </w:numPr>
        <w:spacing w:line="360" w:lineRule="auto"/>
        <w:ind w:left="0" w:firstLine="709"/>
        <w:jc w:val="both"/>
        <w:rPr>
          <w:rStyle w:val="tlid-translation"/>
          <w:sz w:val="28"/>
          <w:szCs w:val="28"/>
          <w:lang w:val="uk-UA"/>
        </w:rPr>
      </w:pPr>
      <w:r w:rsidRPr="00AC6926">
        <w:rPr>
          <w:rStyle w:val="tlid-translation"/>
          <w:sz w:val="28"/>
          <w:szCs w:val="28"/>
          <w:lang w:val="uk-UA"/>
        </w:rPr>
        <w:t xml:space="preserve">Це дало можливість застосувати методи аналізу та прогнозування, що зародилися в надрах інформаційної економіки, в тому числі і логістичні, </w:t>
      </w:r>
      <w:r w:rsidR="00AC6926">
        <w:rPr>
          <w:rStyle w:val="tlid-translation"/>
          <w:sz w:val="28"/>
          <w:szCs w:val="28"/>
          <w:lang w:val="uk-UA"/>
        </w:rPr>
        <w:t xml:space="preserve"> що </w:t>
      </w:r>
      <w:r w:rsidRPr="00AC6926">
        <w:rPr>
          <w:rStyle w:val="tlid-translation"/>
          <w:sz w:val="28"/>
          <w:szCs w:val="28"/>
          <w:lang w:val="uk-UA"/>
        </w:rPr>
        <w:t>завойовують</w:t>
      </w:r>
      <w:r w:rsidRPr="00AC6926">
        <w:rPr>
          <w:sz w:val="28"/>
          <w:szCs w:val="28"/>
          <w:lang w:val="uk-UA"/>
        </w:rPr>
        <w:t xml:space="preserve"> </w:t>
      </w:r>
      <w:r w:rsidRPr="00AC6926">
        <w:rPr>
          <w:rStyle w:val="tlid-translation"/>
          <w:sz w:val="28"/>
          <w:szCs w:val="28"/>
          <w:lang w:val="uk-UA"/>
        </w:rPr>
        <w:t>визнання і знаходять все більш широке застосування в різних областях сучасної економічної науки.</w:t>
      </w:r>
    </w:p>
    <w:p w:rsidR="0025080C" w:rsidRDefault="00AC6926" w:rsidP="00351164">
      <w:pPr>
        <w:pStyle w:val="a3"/>
        <w:numPr>
          <w:ilvl w:val="0"/>
          <w:numId w:val="3"/>
        </w:numPr>
        <w:spacing w:line="360" w:lineRule="auto"/>
        <w:ind w:left="0" w:firstLine="709"/>
        <w:jc w:val="both"/>
        <w:rPr>
          <w:rStyle w:val="tlid-translation"/>
          <w:sz w:val="28"/>
          <w:szCs w:val="28"/>
          <w:lang w:val="uk-UA"/>
        </w:rPr>
      </w:pPr>
      <w:r w:rsidRPr="00AC6926">
        <w:rPr>
          <w:rStyle w:val="tlid-translation"/>
          <w:sz w:val="28"/>
          <w:szCs w:val="28"/>
          <w:lang w:val="uk-UA"/>
        </w:rPr>
        <w:t xml:space="preserve">Досліджено положення рівноваги рівняння Солоу з </w:t>
      </w:r>
      <w:r>
        <w:rPr>
          <w:rStyle w:val="tlid-translation"/>
          <w:sz w:val="28"/>
          <w:szCs w:val="28"/>
          <w:lang w:val="uk-UA"/>
        </w:rPr>
        <w:t>виробничою</w:t>
      </w:r>
      <w:r w:rsidRPr="00AC6926">
        <w:rPr>
          <w:rStyle w:val="tlid-translation"/>
          <w:sz w:val="28"/>
          <w:szCs w:val="28"/>
          <w:lang w:val="uk-UA"/>
        </w:rPr>
        <w:t xml:space="preserve"> функції</w:t>
      </w:r>
      <w:r>
        <w:rPr>
          <w:rStyle w:val="tlid-translation"/>
          <w:sz w:val="28"/>
          <w:szCs w:val="28"/>
          <w:lang w:val="uk-UA"/>
        </w:rPr>
        <w:t>єю</w:t>
      </w:r>
      <w:r w:rsidRPr="00AC6926">
        <w:rPr>
          <w:rStyle w:val="tlid-translation"/>
          <w:sz w:val="28"/>
          <w:szCs w:val="28"/>
          <w:lang w:val="uk-UA"/>
        </w:rPr>
        <w:t xml:space="preserve"> у вигляді S-кривої Річардса ві</w:t>
      </w:r>
      <w:r>
        <w:rPr>
          <w:rStyle w:val="tlid-translation"/>
          <w:sz w:val="28"/>
          <w:szCs w:val="28"/>
          <w:lang w:val="uk-UA"/>
        </w:rPr>
        <w:t>д параметрів моделі методами нелінійної</w:t>
      </w:r>
      <w:r w:rsidRPr="00AC6926">
        <w:rPr>
          <w:rStyle w:val="tlid-translation"/>
          <w:sz w:val="28"/>
          <w:szCs w:val="28"/>
          <w:lang w:val="uk-UA"/>
        </w:rPr>
        <w:t xml:space="preserve"> динаміки.</w:t>
      </w:r>
    </w:p>
    <w:p w:rsidR="0025080C" w:rsidRDefault="006F20BB" w:rsidP="00351164">
      <w:pPr>
        <w:pStyle w:val="a3"/>
        <w:numPr>
          <w:ilvl w:val="0"/>
          <w:numId w:val="3"/>
        </w:numPr>
        <w:spacing w:line="360" w:lineRule="auto"/>
        <w:ind w:left="0" w:firstLine="709"/>
        <w:jc w:val="both"/>
        <w:rPr>
          <w:rStyle w:val="tlid-translation"/>
          <w:sz w:val="28"/>
          <w:szCs w:val="28"/>
          <w:lang w:val="uk-UA"/>
        </w:rPr>
      </w:pPr>
      <w:r w:rsidRPr="0025080C">
        <w:rPr>
          <w:rStyle w:val="tlid-translation"/>
          <w:sz w:val="28"/>
          <w:szCs w:val="28"/>
          <w:lang w:val="uk-UA"/>
        </w:rPr>
        <w:t>Показано, що є три сценарії поведінки рішення рівняння Солоу з виробничою функцією у вигляді S-кривої Річардса.</w:t>
      </w:r>
      <w:r w:rsidR="00E25D6F" w:rsidRPr="0025080C">
        <w:rPr>
          <w:rStyle w:val="tlid-translation"/>
          <w:sz w:val="28"/>
          <w:szCs w:val="28"/>
          <w:lang w:val="uk-UA"/>
        </w:rPr>
        <w:t xml:space="preserve"> </w:t>
      </w:r>
    </w:p>
    <w:p w:rsidR="0025080C" w:rsidRDefault="0025080C" w:rsidP="00351164">
      <w:pPr>
        <w:pStyle w:val="a3"/>
        <w:numPr>
          <w:ilvl w:val="0"/>
          <w:numId w:val="3"/>
        </w:numPr>
        <w:spacing w:line="360" w:lineRule="auto"/>
        <w:ind w:left="0" w:firstLine="709"/>
        <w:jc w:val="both"/>
        <w:rPr>
          <w:sz w:val="28"/>
          <w:szCs w:val="28"/>
          <w:lang w:val="uk-UA"/>
        </w:rPr>
      </w:pPr>
      <w:r w:rsidRPr="0025080C">
        <w:rPr>
          <w:sz w:val="28"/>
          <w:szCs w:val="28"/>
          <w:lang w:val="uk-UA"/>
        </w:rPr>
        <w:t>Два останні сценарії</w:t>
      </w:r>
      <w:r w:rsidR="006F20BB" w:rsidRPr="0025080C">
        <w:rPr>
          <w:sz w:val="28"/>
          <w:szCs w:val="28"/>
          <w:lang w:val="uk-UA"/>
        </w:rPr>
        <w:t xml:space="preserve"> непридатні для практики, так як містять</w:t>
      </w:r>
      <w:r w:rsidRPr="0025080C">
        <w:rPr>
          <w:sz w:val="28"/>
          <w:szCs w:val="28"/>
          <w:lang w:val="uk-UA"/>
        </w:rPr>
        <w:t xml:space="preserve"> </w:t>
      </w:r>
      <w:r w:rsidR="006F20BB" w:rsidRPr="0025080C">
        <w:rPr>
          <w:sz w:val="28"/>
          <w:szCs w:val="28"/>
          <w:lang w:val="uk-UA"/>
        </w:rPr>
        <w:t>«Пастки» і в роботі не розглядаються.</w:t>
      </w:r>
    </w:p>
    <w:p w:rsidR="0025080C" w:rsidRDefault="0025080C" w:rsidP="00351164">
      <w:pPr>
        <w:pStyle w:val="a3"/>
        <w:numPr>
          <w:ilvl w:val="0"/>
          <w:numId w:val="3"/>
        </w:numPr>
        <w:spacing w:line="360" w:lineRule="auto"/>
        <w:ind w:left="0" w:firstLine="709"/>
        <w:jc w:val="both"/>
        <w:rPr>
          <w:sz w:val="28"/>
          <w:szCs w:val="28"/>
          <w:lang w:val="uk-UA"/>
        </w:rPr>
      </w:pPr>
      <w:r w:rsidRPr="0025080C">
        <w:rPr>
          <w:sz w:val="28"/>
          <w:szCs w:val="28"/>
          <w:lang w:val="uk-UA"/>
        </w:rPr>
        <w:t>Для першого сценарію досліджені положення рівноваги рівняння Солоу з виробничою функцією у вигляді S-кривої Річардса від параметрів моделі методами нелінійної динаміки.</w:t>
      </w:r>
    </w:p>
    <w:p w:rsidR="00E25D6F" w:rsidRPr="0025080C" w:rsidRDefault="0025080C" w:rsidP="00351164">
      <w:pPr>
        <w:pStyle w:val="a3"/>
        <w:numPr>
          <w:ilvl w:val="0"/>
          <w:numId w:val="3"/>
        </w:numPr>
        <w:spacing w:line="360" w:lineRule="auto"/>
        <w:ind w:left="0" w:firstLine="709"/>
        <w:jc w:val="both"/>
        <w:rPr>
          <w:sz w:val="28"/>
          <w:szCs w:val="28"/>
          <w:lang w:val="uk-UA"/>
        </w:rPr>
      </w:pPr>
      <w:r w:rsidRPr="0025080C">
        <w:rPr>
          <w:sz w:val="28"/>
          <w:szCs w:val="28"/>
          <w:lang w:val="uk-UA"/>
        </w:rPr>
        <w:t>Для першого сценарію наведено алгоритм задачі оцінки приросту капіталу на душу населення і капіталу. Розглянуто приклад.</w:t>
      </w:r>
    </w:p>
    <w:p w:rsidR="00E25D6F" w:rsidRPr="009B305E" w:rsidRDefault="00E25D6F" w:rsidP="00AC6926">
      <w:pPr>
        <w:pStyle w:val="a3"/>
        <w:spacing w:line="360" w:lineRule="auto"/>
        <w:ind w:left="0" w:hanging="11"/>
        <w:rPr>
          <w:sz w:val="28"/>
          <w:szCs w:val="28"/>
          <w:lang w:val="uk-UA"/>
        </w:rPr>
      </w:pPr>
    </w:p>
    <w:p w:rsidR="00E25D6F" w:rsidRPr="009B305E" w:rsidRDefault="00E25D6F" w:rsidP="00E7215A">
      <w:pPr>
        <w:pStyle w:val="a3"/>
        <w:spacing w:line="360" w:lineRule="auto"/>
        <w:ind w:left="0"/>
        <w:rPr>
          <w:rStyle w:val="tlid-translation"/>
          <w:b/>
          <w:sz w:val="28"/>
          <w:szCs w:val="28"/>
          <w:lang w:val="uk-UA"/>
        </w:rPr>
      </w:pPr>
      <w:r w:rsidRPr="009B305E">
        <w:rPr>
          <w:sz w:val="28"/>
          <w:szCs w:val="28"/>
          <w:lang w:val="uk-UA"/>
        </w:rPr>
        <w:br/>
      </w:r>
    </w:p>
    <w:p w:rsidR="00E25D6F" w:rsidRPr="00F0510B" w:rsidRDefault="00E25D6F" w:rsidP="00E7215A">
      <w:pPr>
        <w:spacing w:after="0"/>
        <w:rPr>
          <w:lang w:val="uk-UA"/>
        </w:rPr>
      </w:pPr>
    </w:p>
    <w:p w:rsidR="008514C4" w:rsidRDefault="008514C4" w:rsidP="00E7215A">
      <w:pPr>
        <w:spacing w:after="0" w:line="360" w:lineRule="auto"/>
        <w:jc w:val="both"/>
        <w:rPr>
          <w:rFonts w:ascii="Times New Roman" w:hAnsi="Times New Roman" w:cs="Times New Roman"/>
          <w:sz w:val="24"/>
          <w:szCs w:val="24"/>
        </w:rPr>
      </w:pPr>
    </w:p>
    <w:p w:rsidR="00004D6F" w:rsidRPr="00004D6F" w:rsidRDefault="00004D6F" w:rsidP="00004D6F">
      <w:pPr>
        <w:pStyle w:val="1"/>
        <w:spacing w:line="360" w:lineRule="auto"/>
        <w:jc w:val="center"/>
        <w:rPr>
          <w:i w:val="0"/>
          <w:sz w:val="28"/>
        </w:rPr>
      </w:pPr>
      <w:bookmarkStart w:id="1" w:name="_Toc513998866"/>
      <w:r w:rsidRPr="00004D6F">
        <w:rPr>
          <w:i w:val="0"/>
          <w:sz w:val="28"/>
        </w:rPr>
        <w:lastRenderedPageBreak/>
        <w:t>РОЗДІЛ 5 МЕНЕДЖМЕНТ СТАРТАП ПРОЕКТУ</w:t>
      </w:r>
      <w:bookmarkEnd w:id="1"/>
    </w:p>
    <w:p w:rsidR="00004D6F" w:rsidRPr="00004D6F" w:rsidRDefault="00004D6F" w:rsidP="00004D6F">
      <w:pPr>
        <w:spacing w:after="0" w:line="360" w:lineRule="auto"/>
        <w:ind w:firstLine="708"/>
        <w:rPr>
          <w:rFonts w:ascii="Times New Roman" w:hAnsi="Times New Roman" w:cs="Times New Roman"/>
          <w:sz w:val="28"/>
          <w:szCs w:val="28"/>
        </w:rPr>
      </w:pPr>
      <w:bookmarkStart w:id="2" w:name="_Toc508569223"/>
      <w:bookmarkStart w:id="3" w:name="_Toc513998867"/>
      <w:r w:rsidRPr="00004D6F">
        <w:rPr>
          <w:rFonts w:ascii="Times New Roman" w:hAnsi="Times New Roman" w:cs="Times New Roman"/>
          <w:sz w:val="28"/>
          <w:szCs w:val="28"/>
        </w:rPr>
        <w:t>5.1 Інформаційна карта проекту</w:t>
      </w:r>
      <w:bookmarkEnd w:id="2"/>
      <w:bookmarkEnd w:id="3"/>
    </w:p>
    <w:p w:rsidR="00004D6F" w:rsidRPr="00FF038C" w:rsidRDefault="00004D6F" w:rsidP="00FF038C">
      <w:pPr>
        <w:spacing w:after="0" w:line="360" w:lineRule="auto"/>
        <w:jc w:val="both"/>
        <w:rPr>
          <w:rFonts w:ascii="Times New Roman" w:hAnsi="Times New Roman" w:cs="Times New Roman"/>
          <w:sz w:val="28"/>
          <w:szCs w:val="28"/>
        </w:rPr>
      </w:pPr>
    </w:p>
    <w:p w:rsidR="00004D6F" w:rsidRPr="00FF038C" w:rsidRDefault="00004D6F" w:rsidP="00FF038C">
      <w:pPr>
        <w:spacing w:after="0" w:line="360" w:lineRule="auto"/>
        <w:jc w:val="both"/>
        <w:rPr>
          <w:rFonts w:ascii="Times New Roman" w:hAnsi="Times New Roman" w:cs="Times New Roman"/>
          <w:sz w:val="28"/>
          <w:szCs w:val="28"/>
        </w:rPr>
      </w:pPr>
    </w:p>
    <w:p w:rsidR="00FF038C" w:rsidRDefault="00004D6F" w:rsidP="00FF038C">
      <w:pPr>
        <w:spacing w:after="0" w:line="360" w:lineRule="auto"/>
        <w:ind w:firstLine="708"/>
        <w:jc w:val="both"/>
        <w:rPr>
          <w:rFonts w:ascii="Times New Roman" w:hAnsi="Times New Roman" w:cs="Times New Roman"/>
          <w:sz w:val="28"/>
          <w:szCs w:val="28"/>
        </w:rPr>
      </w:pPr>
      <w:r w:rsidRPr="00FF038C">
        <w:rPr>
          <w:rFonts w:ascii="Times New Roman" w:hAnsi="Times New Roman" w:cs="Times New Roman"/>
          <w:sz w:val="28"/>
          <w:szCs w:val="28"/>
        </w:rPr>
        <w:t>Інформаційна карта проекту представлена в таблиці 5.1.</w:t>
      </w:r>
    </w:p>
    <w:p w:rsidR="00004D6F" w:rsidRPr="00FF038C" w:rsidRDefault="00004D6F" w:rsidP="00FF038C">
      <w:pPr>
        <w:spacing w:after="0" w:line="360" w:lineRule="auto"/>
        <w:ind w:firstLine="708"/>
        <w:jc w:val="both"/>
        <w:rPr>
          <w:rFonts w:ascii="Times New Roman" w:hAnsi="Times New Roman" w:cs="Times New Roman"/>
          <w:sz w:val="28"/>
          <w:szCs w:val="28"/>
        </w:rPr>
      </w:pPr>
      <w:r w:rsidRPr="00FF038C">
        <w:rPr>
          <w:rFonts w:ascii="Times New Roman" w:hAnsi="Times New Roman" w:cs="Times New Roman"/>
          <w:sz w:val="28"/>
          <w:szCs w:val="28"/>
        </w:rPr>
        <w:t>Таблиця 5.1 - Інформаційна карта проекту</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808"/>
        <w:gridCol w:w="6763"/>
      </w:tblGrid>
      <w:tr w:rsidR="00004D6F" w:rsidRPr="00FF038C" w:rsidTr="00D27E85">
        <w:tc>
          <w:tcPr>
            <w:tcW w:w="2808" w:type="dxa"/>
            <w:shd w:val="clear" w:color="auto" w:fill="FFFFFF"/>
          </w:tcPr>
          <w:p w:rsidR="00004D6F" w:rsidRPr="00FF038C" w:rsidRDefault="00004D6F" w:rsidP="00D27E85">
            <w:pPr>
              <w:rPr>
                <w:rFonts w:ascii="Times New Roman" w:hAnsi="Times New Roman" w:cs="Times New Roman"/>
                <w:bCs/>
                <w:sz w:val="24"/>
                <w:szCs w:val="24"/>
              </w:rPr>
            </w:pPr>
            <w:r w:rsidRPr="00FF038C">
              <w:rPr>
                <w:rFonts w:ascii="Times New Roman" w:hAnsi="Times New Roman" w:cs="Times New Roman"/>
                <w:bCs/>
                <w:sz w:val="24"/>
                <w:szCs w:val="24"/>
              </w:rPr>
              <w:t>1. Назва проекту</w:t>
            </w:r>
          </w:p>
        </w:tc>
        <w:tc>
          <w:tcPr>
            <w:tcW w:w="6763" w:type="dxa"/>
            <w:shd w:val="clear" w:color="auto" w:fill="FFFFFF"/>
          </w:tcPr>
          <w:p w:rsidR="00004D6F" w:rsidRPr="00FF038C" w:rsidRDefault="00004D6F" w:rsidP="00004D6F">
            <w:pPr>
              <w:jc w:val="both"/>
              <w:rPr>
                <w:rFonts w:ascii="Times New Roman" w:hAnsi="Times New Roman" w:cs="Times New Roman"/>
                <w:bCs/>
                <w:sz w:val="24"/>
                <w:szCs w:val="24"/>
              </w:rPr>
            </w:pPr>
            <w:r w:rsidRPr="00FF038C">
              <w:rPr>
                <w:rFonts w:ascii="Times New Roman" w:hAnsi="Times New Roman" w:cs="Times New Roman"/>
                <w:bCs/>
                <w:sz w:val="24"/>
                <w:szCs w:val="24"/>
              </w:rPr>
              <w:t>Аналіз виробничої функції фірми Х для оцінки ефективності інвестицій підприємства в відтворення капіталу за рахунок заощаджень</w:t>
            </w:r>
          </w:p>
        </w:tc>
      </w:tr>
      <w:tr w:rsidR="00004D6F" w:rsidRPr="00FF038C" w:rsidTr="00D27E85">
        <w:tc>
          <w:tcPr>
            <w:tcW w:w="2808" w:type="dxa"/>
            <w:shd w:val="clear" w:color="auto" w:fill="FFFFFF"/>
          </w:tcPr>
          <w:p w:rsidR="00004D6F" w:rsidRPr="00FF038C" w:rsidRDefault="00004D6F" w:rsidP="00D27E85">
            <w:pPr>
              <w:ind w:right="-102"/>
              <w:rPr>
                <w:rFonts w:ascii="Times New Roman" w:hAnsi="Times New Roman" w:cs="Times New Roman"/>
                <w:bCs/>
                <w:sz w:val="24"/>
                <w:szCs w:val="24"/>
              </w:rPr>
            </w:pPr>
            <w:r w:rsidRPr="00FF038C">
              <w:rPr>
                <w:rFonts w:ascii="Times New Roman" w:hAnsi="Times New Roman" w:cs="Times New Roman"/>
                <w:bCs/>
                <w:sz w:val="24"/>
                <w:szCs w:val="24"/>
              </w:rPr>
              <w:t>2. Автори проекту</w:t>
            </w:r>
          </w:p>
        </w:tc>
        <w:tc>
          <w:tcPr>
            <w:tcW w:w="6763" w:type="dxa"/>
            <w:shd w:val="clear" w:color="auto" w:fill="FFFFFF"/>
          </w:tcPr>
          <w:p w:rsidR="00004D6F" w:rsidRPr="00FF038C" w:rsidRDefault="00004D6F" w:rsidP="00D27E85">
            <w:pPr>
              <w:rPr>
                <w:rFonts w:ascii="Times New Roman" w:hAnsi="Times New Roman" w:cs="Times New Roman"/>
                <w:bCs/>
                <w:sz w:val="24"/>
                <w:szCs w:val="24"/>
                <w:lang w:val="uk-UA"/>
              </w:rPr>
            </w:pPr>
            <w:r w:rsidRPr="00FF038C">
              <w:rPr>
                <w:rFonts w:ascii="Times New Roman" w:hAnsi="Times New Roman" w:cs="Times New Roman"/>
                <w:bCs/>
                <w:sz w:val="24"/>
                <w:szCs w:val="24"/>
                <w:lang w:val="uk-UA"/>
              </w:rPr>
              <w:t>Шмиговський Іван Іванович</w:t>
            </w:r>
          </w:p>
        </w:tc>
      </w:tr>
      <w:tr w:rsidR="00004D6F" w:rsidRPr="00FF038C" w:rsidTr="00D27E85">
        <w:tc>
          <w:tcPr>
            <w:tcW w:w="2808" w:type="dxa"/>
            <w:shd w:val="clear" w:color="auto" w:fill="FFFFFF"/>
          </w:tcPr>
          <w:p w:rsidR="00004D6F" w:rsidRPr="00FF038C" w:rsidRDefault="00004D6F" w:rsidP="00D27E85">
            <w:pPr>
              <w:rPr>
                <w:rFonts w:ascii="Times New Roman" w:hAnsi="Times New Roman" w:cs="Times New Roman"/>
                <w:bCs/>
                <w:sz w:val="24"/>
                <w:szCs w:val="24"/>
              </w:rPr>
            </w:pPr>
            <w:r w:rsidRPr="00FF038C">
              <w:rPr>
                <w:rFonts w:ascii="Times New Roman" w:hAnsi="Times New Roman" w:cs="Times New Roman"/>
                <w:bCs/>
                <w:sz w:val="24"/>
                <w:szCs w:val="24"/>
              </w:rPr>
              <w:t>3. Коротка анотація</w:t>
            </w:r>
          </w:p>
        </w:tc>
        <w:tc>
          <w:tcPr>
            <w:tcW w:w="6763" w:type="dxa"/>
            <w:shd w:val="clear" w:color="auto" w:fill="FFFFFF"/>
          </w:tcPr>
          <w:p w:rsidR="00004D6F" w:rsidRPr="00FF038C" w:rsidRDefault="00004D6F" w:rsidP="00004D6F">
            <w:pPr>
              <w:jc w:val="both"/>
              <w:rPr>
                <w:rFonts w:ascii="Times New Roman" w:hAnsi="Times New Roman" w:cs="Times New Roman"/>
                <w:bCs/>
                <w:sz w:val="24"/>
                <w:szCs w:val="24"/>
              </w:rPr>
            </w:pPr>
            <w:r w:rsidRPr="00FF038C">
              <w:rPr>
                <w:rFonts w:ascii="Times New Roman" w:hAnsi="Times New Roman" w:cs="Times New Roman"/>
                <w:bCs/>
                <w:sz w:val="24"/>
                <w:szCs w:val="24"/>
              </w:rPr>
              <w:t>Дана система призначена для оцінки виробничої функції підприємства по S-кривої</w:t>
            </w:r>
            <w:r w:rsidRPr="00FF038C">
              <w:rPr>
                <w:rFonts w:ascii="Times New Roman" w:hAnsi="Times New Roman" w:cs="Times New Roman"/>
                <w:bCs/>
                <w:sz w:val="24"/>
                <w:szCs w:val="24"/>
                <w:lang w:val="uk-UA"/>
              </w:rPr>
              <w:t xml:space="preserve"> </w:t>
            </w:r>
            <w:r w:rsidRPr="00FF038C">
              <w:rPr>
                <w:rFonts w:ascii="Times New Roman" w:hAnsi="Times New Roman" w:cs="Times New Roman"/>
                <w:bCs/>
                <w:sz w:val="24"/>
                <w:szCs w:val="24"/>
              </w:rPr>
              <w:t>застосовуваної технології. Розглядаються такі етапи:</w:t>
            </w:r>
          </w:p>
          <w:p w:rsidR="00004D6F" w:rsidRPr="00FF038C" w:rsidRDefault="00004D6F" w:rsidP="00004D6F">
            <w:pPr>
              <w:jc w:val="both"/>
              <w:rPr>
                <w:rFonts w:ascii="Times New Roman" w:hAnsi="Times New Roman" w:cs="Times New Roman"/>
                <w:bCs/>
                <w:sz w:val="24"/>
                <w:szCs w:val="24"/>
                <w:lang w:val="uk-UA"/>
              </w:rPr>
            </w:pPr>
            <w:r w:rsidRPr="00FF038C">
              <w:rPr>
                <w:rFonts w:ascii="Times New Roman" w:hAnsi="Times New Roman" w:cs="Times New Roman"/>
                <w:bCs/>
                <w:sz w:val="24"/>
                <w:szCs w:val="24"/>
              </w:rPr>
              <w:t xml:space="preserve">-початковий етап становлення </w:t>
            </w:r>
            <w:r w:rsidRPr="00FF038C">
              <w:rPr>
                <w:rFonts w:ascii="Times New Roman" w:hAnsi="Times New Roman" w:cs="Times New Roman"/>
                <w:bCs/>
                <w:sz w:val="24"/>
                <w:szCs w:val="24"/>
                <w:lang w:val="uk-UA"/>
              </w:rPr>
              <w:t>технології</w:t>
            </w:r>
          </w:p>
          <w:p w:rsidR="00004D6F" w:rsidRPr="00FF038C" w:rsidRDefault="00004D6F" w:rsidP="00004D6F">
            <w:pPr>
              <w:jc w:val="both"/>
              <w:rPr>
                <w:rFonts w:ascii="Times New Roman" w:hAnsi="Times New Roman" w:cs="Times New Roman"/>
                <w:bCs/>
                <w:sz w:val="24"/>
                <w:szCs w:val="24"/>
                <w:lang w:val="uk-UA"/>
              </w:rPr>
            </w:pPr>
            <w:r w:rsidRPr="00FF038C">
              <w:rPr>
                <w:rFonts w:ascii="Times New Roman" w:hAnsi="Times New Roman" w:cs="Times New Roman"/>
                <w:bCs/>
                <w:sz w:val="24"/>
                <w:szCs w:val="24"/>
              </w:rPr>
              <w:t>-</w:t>
            </w:r>
            <w:r w:rsidRPr="00FF038C">
              <w:rPr>
                <w:rFonts w:ascii="Times New Roman" w:hAnsi="Times New Roman" w:cs="Times New Roman"/>
                <w:bCs/>
                <w:sz w:val="24"/>
                <w:szCs w:val="24"/>
                <w:lang w:val="uk-UA"/>
              </w:rPr>
              <w:t>розквіт</w:t>
            </w:r>
            <w:r w:rsidRPr="00FF038C">
              <w:rPr>
                <w:rFonts w:ascii="Times New Roman" w:hAnsi="Times New Roman" w:cs="Times New Roman"/>
                <w:bCs/>
                <w:sz w:val="24"/>
                <w:szCs w:val="24"/>
              </w:rPr>
              <w:t xml:space="preserve"> </w:t>
            </w:r>
            <w:r w:rsidRPr="00FF038C">
              <w:rPr>
                <w:rFonts w:ascii="Times New Roman" w:hAnsi="Times New Roman" w:cs="Times New Roman"/>
                <w:bCs/>
                <w:sz w:val="24"/>
                <w:szCs w:val="24"/>
                <w:lang w:val="uk-UA"/>
              </w:rPr>
              <w:t>технології</w:t>
            </w:r>
          </w:p>
          <w:p w:rsidR="00004D6F" w:rsidRPr="00FF038C" w:rsidRDefault="00004D6F" w:rsidP="00004D6F">
            <w:pPr>
              <w:jc w:val="both"/>
              <w:rPr>
                <w:rFonts w:ascii="Times New Roman" w:hAnsi="Times New Roman" w:cs="Times New Roman"/>
                <w:bCs/>
                <w:sz w:val="24"/>
                <w:szCs w:val="24"/>
                <w:lang w:val="uk-UA"/>
              </w:rPr>
            </w:pPr>
            <w:r w:rsidRPr="00FF038C">
              <w:rPr>
                <w:rFonts w:ascii="Times New Roman" w:hAnsi="Times New Roman" w:cs="Times New Roman"/>
                <w:bCs/>
                <w:sz w:val="24"/>
                <w:szCs w:val="24"/>
              </w:rPr>
              <w:t xml:space="preserve">-зменшення ефективності </w:t>
            </w:r>
            <w:r w:rsidRPr="00FF038C">
              <w:rPr>
                <w:rFonts w:ascii="Times New Roman" w:hAnsi="Times New Roman" w:cs="Times New Roman"/>
                <w:bCs/>
                <w:sz w:val="24"/>
                <w:szCs w:val="24"/>
                <w:lang w:val="uk-UA"/>
              </w:rPr>
              <w:t>технології</w:t>
            </w:r>
          </w:p>
          <w:p w:rsidR="00004D6F" w:rsidRPr="00FF038C" w:rsidRDefault="00004D6F" w:rsidP="00004D6F">
            <w:pPr>
              <w:jc w:val="both"/>
              <w:rPr>
                <w:rFonts w:ascii="Times New Roman" w:hAnsi="Times New Roman" w:cs="Times New Roman"/>
                <w:bCs/>
                <w:sz w:val="24"/>
                <w:szCs w:val="24"/>
              </w:rPr>
            </w:pPr>
            <w:r w:rsidRPr="00FF038C">
              <w:rPr>
                <w:rFonts w:ascii="Times New Roman" w:hAnsi="Times New Roman" w:cs="Times New Roman"/>
                <w:bCs/>
                <w:sz w:val="24"/>
                <w:szCs w:val="24"/>
              </w:rPr>
              <w:t>-</w:t>
            </w:r>
            <w:r w:rsidRPr="00FF038C">
              <w:rPr>
                <w:rFonts w:ascii="Times New Roman" w:hAnsi="Times New Roman" w:cs="Times New Roman"/>
                <w:bCs/>
                <w:sz w:val="24"/>
                <w:szCs w:val="24"/>
                <w:lang w:val="uk-UA"/>
              </w:rPr>
              <w:t>насичення</w:t>
            </w:r>
            <w:r w:rsidRPr="00FF038C">
              <w:rPr>
                <w:rFonts w:ascii="Times New Roman" w:hAnsi="Times New Roman" w:cs="Times New Roman"/>
                <w:bCs/>
                <w:sz w:val="24"/>
                <w:szCs w:val="24"/>
              </w:rPr>
              <w:t xml:space="preserve"> і зупинка зростання</w:t>
            </w:r>
          </w:p>
          <w:p w:rsidR="00004D6F" w:rsidRPr="00FF038C" w:rsidRDefault="00004D6F" w:rsidP="00004D6F">
            <w:pPr>
              <w:jc w:val="both"/>
              <w:rPr>
                <w:rFonts w:ascii="Times New Roman" w:hAnsi="Times New Roman" w:cs="Times New Roman"/>
                <w:bCs/>
                <w:sz w:val="24"/>
                <w:szCs w:val="24"/>
              </w:rPr>
            </w:pPr>
            <w:r w:rsidRPr="00FF038C">
              <w:rPr>
                <w:rFonts w:ascii="Times New Roman" w:hAnsi="Times New Roman" w:cs="Times New Roman"/>
                <w:bCs/>
                <w:sz w:val="24"/>
                <w:szCs w:val="24"/>
              </w:rPr>
              <w:t xml:space="preserve">Після </w:t>
            </w:r>
            <w:r w:rsidRPr="00FF038C">
              <w:rPr>
                <w:rFonts w:ascii="Times New Roman" w:hAnsi="Times New Roman" w:cs="Times New Roman"/>
                <w:bCs/>
                <w:sz w:val="24"/>
                <w:szCs w:val="24"/>
                <w:lang w:val="uk-UA"/>
              </w:rPr>
              <w:t>другого</w:t>
            </w:r>
            <w:r w:rsidRPr="00FF038C">
              <w:rPr>
                <w:rFonts w:ascii="Times New Roman" w:hAnsi="Times New Roman" w:cs="Times New Roman"/>
                <w:bCs/>
                <w:sz w:val="24"/>
                <w:szCs w:val="24"/>
              </w:rPr>
              <w:t xml:space="preserve"> кроку потрібні </w:t>
            </w:r>
            <w:r w:rsidRPr="00FF038C">
              <w:rPr>
                <w:rFonts w:ascii="Times New Roman" w:hAnsi="Times New Roman" w:cs="Times New Roman"/>
                <w:bCs/>
                <w:sz w:val="24"/>
                <w:szCs w:val="24"/>
                <w:lang w:val="uk-UA"/>
              </w:rPr>
              <w:t>маркетингові</w:t>
            </w:r>
            <w:r w:rsidRPr="00FF038C">
              <w:rPr>
                <w:rFonts w:ascii="Times New Roman" w:hAnsi="Times New Roman" w:cs="Times New Roman"/>
                <w:bCs/>
                <w:sz w:val="24"/>
                <w:szCs w:val="24"/>
              </w:rPr>
              <w:t xml:space="preserve"> поліпшення або повна заміна </w:t>
            </w:r>
            <w:r w:rsidRPr="00FF038C">
              <w:rPr>
                <w:rFonts w:ascii="Times New Roman" w:hAnsi="Times New Roman" w:cs="Times New Roman"/>
                <w:bCs/>
                <w:sz w:val="24"/>
                <w:szCs w:val="24"/>
                <w:lang w:val="uk-UA"/>
              </w:rPr>
              <w:t>виробничої</w:t>
            </w:r>
            <w:r w:rsidRPr="00FF038C">
              <w:rPr>
                <w:rFonts w:ascii="Times New Roman" w:hAnsi="Times New Roman" w:cs="Times New Roman"/>
                <w:bCs/>
                <w:sz w:val="24"/>
                <w:szCs w:val="24"/>
              </w:rPr>
              <w:t xml:space="preserve"> функції.</w:t>
            </w:r>
          </w:p>
        </w:tc>
      </w:tr>
      <w:tr w:rsidR="00FF038C" w:rsidRPr="00FF038C" w:rsidTr="00D27E85">
        <w:trPr>
          <w:trHeight w:val="1064"/>
        </w:trPr>
        <w:tc>
          <w:tcPr>
            <w:tcW w:w="2808" w:type="dxa"/>
            <w:shd w:val="clear" w:color="auto" w:fill="FFFFFF"/>
          </w:tcPr>
          <w:p w:rsidR="00FF038C" w:rsidRPr="00FF038C" w:rsidRDefault="00FF038C" w:rsidP="00D27E85">
            <w:pPr>
              <w:rPr>
                <w:rFonts w:ascii="Times New Roman" w:hAnsi="Times New Roman" w:cs="Times New Roman"/>
                <w:bCs/>
                <w:sz w:val="24"/>
                <w:szCs w:val="24"/>
              </w:rPr>
            </w:pPr>
            <w:r w:rsidRPr="00FF038C">
              <w:rPr>
                <w:rFonts w:ascii="Times New Roman" w:hAnsi="Times New Roman" w:cs="Times New Roman"/>
                <w:bCs/>
                <w:sz w:val="24"/>
                <w:szCs w:val="24"/>
              </w:rPr>
              <w:t xml:space="preserve">4. Термін реалізації проекту </w:t>
            </w:r>
          </w:p>
        </w:tc>
        <w:tc>
          <w:tcPr>
            <w:tcW w:w="6763" w:type="dxa"/>
            <w:shd w:val="clear" w:color="auto" w:fill="FFFFFF"/>
          </w:tcPr>
          <w:p w:rsidR="00FF038C" w:rsidRPr="00FF038C" w:rsidRDefault="00FF038C" w:rsidP="00D27E85">
            <w:pPr>
              <w:rPr>
                <w:rFonts w:ascii="Times New Roman" w:hAnsi="Times New Roman" w:cs="Times New Roman"/>
                <w:bCs/>
                <w:sz w:val="24"/>
                <w:szCs w:val="24"/>
              </w:rPr>
            </w:pPr>
            <w:r w:rsidRPr="00FF038C">
              <w:rPr>
                <w:rFonts w:ascii="Times New Roman" w:hAnsi="Times New Roman" w:cs="Times New Roman"/>
                <w:bCs/>
                <w:sz w:val="24"/>
              </w:rPr>
              <w:t>6  місяців</w:t>
            </w:r>
          </w:p>
        </w:tc>
      </w:tr>
      <w:tr w:rsidR="00FF038C" w:rsidRPr="00FF038C" w:rsidTr="00D27E85">
        <w:trPr>
          <w:trHeight w:val="1064"/>
        </w:trPr>
        <w:tc>
          <w:tcPr>
            <w:tcW w:w="2808" w:type="dxa"/>
            <w:shd w:val="clear" w:color="auto" w:fill="FFFFFF"/>
          </w:tcPr>
          <w:p w:rsidR="00FF038C" w:rsidRPr="00FF038C" w:rsidRDefault="00FF038C" w:rsidP="00D27E85">
            <w:pPr>
              <w:rPr>
                <w:rFonts w:ascii="Times New Roman" w:hAnsi="Times New Roman" w:cs="Times New Roman"/>
                <w:bCs/>
                <w:sz w:val="24"/>
                <w:szCs w:val="24"/>
              </w:rPr>
            </w:pPr>
            <w:r w:rsidRPr="00FF038C">
              <w:rPr>
                <w:rFonts w:ascii="Times New Roman" w:hAnsi="Times New Roman" w:cs="Times New Roman"/>
                <w:bCs/>
                <w:sz w:val="24"/>
                <w:szCs w:val="24"/>
              </w:rPr>
              <w:t>5. Необхідні ресурси</w:t>
            </w:r>
          </w:p>
        </w:tc>
        <w:tc>
          <w:tcPr>
            <w:tcW w:w="6763" w:type="dxa"/>
            <w:shd w:val="clear" w:color="auto" w:fill="FFFFFF"/>
          </w:tcPr>
          <w:p w:rsidR="00FF038C" w:rsidRPr="00FF038C" w:rsidRDefault="00FF038C" w:rsidP="00D27E85">
            <w:pPr>
              <w:rPr>
                <w:rFonts w:ascii="Times New Roman" w:hAnsi="Times New Roman" w:cs="Times New Roman"/>
                <w:bCs/>
                <w:sz w:val="24"/>
              </w:rPr>
            </w:pPr>
            <w:r w:rsidRPr="00FF038C">
              <w:rPr>
                <w:rFonts w:ascii="Times New Roman" w:hAnsi="Times New Roman" w:cs="Times New Roman"/>
                <w:bCs/>
                <w:sz w:val="24"/>
              </w:rPr>
              <w:t>Обладнання – компьютери, принтер, сканер, ноутбуки, планшети. Програмне забезпечення, операційна система, антивірусне обладнання. Електрика, газ, водопостачання, Інтернет. Фінансові ресурси – заробітна плата працівникам на 6 місяців роботи, гроші</w:t>
            </w:r>
            <w:r w:rsidR="007F388B">
              <w:rPr>
                <w:rFonts w:ascii="Times New Roman" w:hAnsi="Times New Roman" w:cs="Times New Roman"/>
                <w:bCs/>
                <w:sz w:val="24"/>
              </w:rPr>
              <w:t xml:space="preserve"> на на оплату комунальних послуг</w:t>
            </w:r>
            <w:r w:rsidRPr="00FF038C">
              <w:rPr>
                <w:rFonts w:ascii="Times New Roman" w:hAnsi="Times New Roman" w:cs="Times New Roman"/>
                <w:bCs/>
                <w:sz w:val="24"/>
              </w:rPr>
              <w:t>, аренди, реклами тощо. Приміщення з усіма необхідними комунікаціями.</w:t>
            </w:r>
          </w:p>
        </w:tc>
      </w:tr>
    </w:tbl>
    <w:p w:rsidR="00004D6F" w:rsidRDefault="00004D6F" w:rsidP="00FF038C">
      <w:pPr>
        <w:pStyle w:val="afc"/>
        <w:rPr>
          <w:rFonts w:cs="Times New Roman"/>
        </w:rPr>
      </w:pPr>
    </w:p>
    <w:p w:rsidR="00FF038C" w:rsidRDefault="00FF038C" w:rsidP="00FF038C">
      <w:pPr>
        <w:pStyle w:val="afc"/>
        <w:rPr>
          <w:rFonts w:cs="Times New Roman"/>
        </w:rPr>
      </w:pPr>
    </w:p>
    <w:p w:rsidR="00FF038C" w:rsidRDefault="00FF038C" w:rsidP="00FF038C">
      <w:pPr>
        <w:pStyle w:val="afc"/>
        <w:rPr>
          <w:rFonts w:cs="Times New Roman"/>
        </w:rPr>
      </w:pPr>
    </w:p>
    <w:p w:rsidR="00FF038C" w:rsidRDefault="00FF038C" w:rsidP="00FF038C">
      <w:pPr>
        <w:pStyle w:val="afc"/>
        <w:rPr>
          <w:rFonts w:cs="Times New Roman"/>
        </w:rPr>
      </w:pPr>
    </w:p>
    <w:p w:rsidR="00FF038C" w:rsidRDefault="00FF038C" w:rsidP="00FF038C">
      <w:pPr>
        <w:pStyle w:val="afc"/>
        <w:rPr>
          <w:rFonts w:cs="Times New Roman"/>
        </w:rPr>
      </w:pPr>
    </w:p>
    <w:p w:rsidR="00FF038C" w:rsidRPr="00FF038C" w:rsidRDefault="00FF038C" w:rsidP="00FF038C">
      <w:pPr>
        <w:pStyle w:val="afc"/>
        <w:rPr>
          <w:rFonts w:cs="Times New Roman"/>
        </w:rPr>
      </w:pPr>
    </w:p>
    <w:p w:rsidR="008B7239" w:rsidRDefault="008B7239" w:rsidP="00FF038C">
      <w:pPr>
        <w:pStyle w:val="afc"/>
      </w:pPr>
    </w:p>
    <w:p w:rsidR="00004D6F" w:rsidRPr="00FF038C" w:rsidRDefault="00FF038C" w:rsidP="008B7239">
      <w:pPr>
        <w:pStyle w:val="afc"/>
        <w:ind w:firstLine="708"/>
      </w:pPr>
      <w:r>
        <w:lastRenderedPageBreak/>
        <w:t>Продовження таблиці</w:t>
      </w:r>
      <w:r>
        <w:rPr>
          <w:lang w:val="en-US"/>
        </w:rPr>
        <w:t xml:space="preserve"> </w:t>
      </w:r>
      <w:r>
        <w:t>5.</w:t>
      </w:r>
      <w:r>
        <w:rPr>
          <w:lang w:val="en-US"/>
        </w:rPr>
        <w:t>1</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808"/>
        <w:gridCol w:w="6763"/>
      </w:tblGrid>
      <w:tr w:rsidR="00004D6F" w:rsidRPr="00961C09" w:rsidTr="00D27E85">
        <w:tc>
          <w:tcPr>
            <w:tcW w:w="2808" w:type="dxa"/>
            <w:shd w:val="clear" w:color="auto" w:fill="FFFFFF"/>
          </w:tcPr>
          <w:p w:rsidR="00004D6F" w:rsidRPr="00FF038C" w:rsidRDefault="00004D6F" w:rsidP="00D27E85">
            <w:pPr>
              <w:rPr>
                <w:rFonts w:ascii="Times New Roman" w:hAnsi="Times New Roman" w:cs="Times New Roman"/>
                <w:bCs/>
                <w:sz w:val="24"/>
                <w:szCs w:val="24"/>
              </w:rPr>
            </w:pPr>
            <w:r w:rsidRPr="00FF038C">
              <w:rPr>
                <w:rFonts w:ascii="Times New Roman" w:hAnsi="Times New Roman" w:cs="Times New Roman"/>
                <w:bCs/>
                <w:sz w:val="24"/>
                <w:szCs w:val="24"/>
              </w:rPr>
              <w:t xml:space="preserve">6. Опис проблеми, яку вирішує проект </w:t>
            </w:r>
          </w:p>
        </w:tc>
        <w:tc>
          <w:tcPr>
            <w:tcW w:w="6763" w:type="dxa"/>
            <w:shd w:val="clear" w:color="auto" w:fill="FFFFFF"/>
          </w:tcPr>
          <w:p w:rsidR="00004D6F" w:rsidRPr="00FF038C" w:rsidRDefault="00FF038C" w:rsidP="00FF038C">
            <w:pPr>
              <w:jc w:val="both"/>
              <w:rPr>
                <w:rFonts w:ascii="Times New Roman" w:hAnsi="Times New Roman" w:cs="Times New Roman"/>
                <w:bCs/>
                <w:sz w:val="24"/>
                <w:szCs w:val="24"/>
              </w:rPr>
            </w:pPr>
            <w:r w:rsidRPr="00FF038C">
              <w:rPr>
                <w:rFonts w:ascii="Times New Roman" w:hAnsi="Times New Roman" w:cs="Times New Roman"/>
                <w:bCs/>
                <w:sz w:val="24"/>
                <w:szCs w:val="24"/>
              </w:rPr>
              <w:t>Дана комплексна система дозволяє кількісно оцінити момент часу, коли потрібна заміна технології. Пошук нової технологічної функції проводиться в галузі і є не тривіальним. Успішне вирішення цього завдання дозволяє підвищити конкурентно здатність фірми і залишитися затребуваною на ринку.</w:t>
            </w:r>
          </w:p>
        </w:tc>
      </w:tr>
      <w:tr w:rsidR="00004D6F" w:rsidRPr="00961C09" w:rsidTr="00D27E85">
        <w:tc>
          <w:tcPr>
            <w:tcW w:w="2808" w:type="dxa"/>
            <w:shd w:val="clear" w:color="auto" w:fill="FFFFFF"/>
          </w:tcPr>
          <w:p w:rsidR="00004D6F" w:rsidRPr="00FF038C" w:rsidRDefault="00004D6F" w:rsidP="00D27E85">
            <w:pPr>
              <w:tabs>
                <w:tab w:val="left" w:pos="540"/>
              </w:tabs>
              <w:rPr>
                <w:rFonts w:ascii="Times New Roman" w:hAnsi="Times New Roman" w:cs="Times New Roman"/>
                <w:sz w:val="24"/>
                <w:szCs w:val="24"/>
              </w:rPr>
            </w:pPr>
            <w:r w:rsidRPr="00FF038C">
              <w:rPr>
                <w:rFonts w:ascii="Times New Roman" w:hAnsi="Times New Roman" w:cs="Times New Roman"/>
                <w:sz w:val="24"/>
                <w:szCs w:val="24"/>
              </w:rPr>
              <w:t>7. Головні цілі та завдання проекту</w:t>
            </w:r>
          </w:p>
        </w:tc>
        <w:tc>
          <w:tcPr>
            <w:tcW w:w="6763" w:type="dxa"/>
            <w:shd w:val="clear" w:color="auto" w:fill="FFFFFF"/>
          </w:tcPr>
          <w:p w:rsidR="00004D6F" w:rsidRPr="00FF038C" w:rsidRDefault="00FF038C" w:rsidP="00FF038C">
            <w:pPr>
              <w:jc w:val="both"/>
              <w:rPr>
                <w:rFonts w:ascii="Times New Roman" w:hAnsi="Times New Roman" w:cs="Times New Roman"/>
                <w:bCs/>
                <w:sz w:val="24"/>
                <w:szCs w:val="24"/>
              </w:rPr>
            </w:pPr>
            <w:r w:rsidRPr="00FF038C">
              <w:rPr>
                <w:rFonts w:ascii="Times New Roman" w:hAnsi="Times New Roman" w:cs="Times New Roman"/>
                <w:bCs/>
                <w:sz w:val="24"/>
                <w:szCs w:val="24"/>
              </w:rPr>
              <w:t>Основна мета проекту – отримання диплому автором цього проекту. Додаткові завдання – новий досвід, розробка комплексної системи, робота із реальними даними та створення комерційно успішного продукту.</w:t>
            </w:r>
          </w:p>
        </w:tc>
      </w:tr>
      <w:tr w:rsidR="00004D6F" w:rsidRPr="00961C09" w:rsidTr="00D27E85">
        <w:tc>
          <w:tcPr>
            <w:tcW w:w="9571" w:type="dxa"/>
            <w:gridSpan w:val="2"/>
            <w:shd w:val="clear" w:color="auto" w:fill="FFFFFF"/>
          </w:tcPr>
          <w:p w:rsidR="00004D6F" w:rsidRPr="00FF038C" w:rsidRDefault="00004D6F" w:rsidP="00D27E85">
            <w:pPr>
              <w:rPr>
                <w:rFonts w:ascii="Times New Roman" w:hAnsi="Times New Roman" w:cs="Times New Roman"/>
                <w:bCs/>
                <w:sz w:val="24"/>
                <w:szCs w:val="24"/>
              </w:rPr>
            </w:pPr>
            <w:r w:rsidRPr="00FF038C">
              <w:rPr>
                <w:rFonts w:ascii="Times New Roman" w:hAnsi="Times New Roman" w:cs="Times New Roman"/>
                <w:bCs/>
                <w:sz w:val="24"/>
                <w:szCs w:val="24"/>
                <w:lang w:val="en-US"/>
              </w:rPr>
              <w:t>8</w:t>
            </w:r>
            <w:r w:rsidRPr="00FF038C">
              <w:rPr>
                <w:rFonts w:ascii="Times New Roman" w:hAnsi="Times New Roman" w:cs="Times New Roman"/>
                <w:bCs/>
                <w:sz w:val="24"/>
                <w:szCs w:val="24"/>
              </w:rPr>
              <w:t>. Очікувані результати</w:t>
            </w:r>
          </w:p>
        </w:tc>
      </w:tr>
      <w:tr w:rsidR="00004D6F" w:rsidRPr="00961C09" w:rsidTr="00D27E85">
        <w:trPr>
          <w:trHeight w:val="562"/>
        </w:trPr>
        <w:tc>
          <w:tcPr>
            <w:tcW w:w="9571" w:type="dxa"/>
            <w:gridSpan w:val="2"/>
            <w:shd w:val="clear" w:color="auto" w:fill="FFFFFF"/>
          </w:tcPr>
          <w:p w:rsidR="00004D6F" w:rsidRPr="00FF038C" w:rsidRDefault="00FF038C" w:rsidP="00FF038C">
            <w:pPr>
              <w:jc w:val="both"/>
              <w:rPr>
                <w:rFonts w:ascii="Times New Roman" w:hAnsi="Times New Roman" w:cs="Times New Roman"/>
                <w:bCs/>
                <w:sz w:val="24"/>
                <w:szCs w:val="24"/>
              </w:rPr>
            </w:pPr>
            <w:r w:rsidRPr="00FF038C">
              <w:rPr>
                <w:rFonts w:ascii="Times New Roman" w:hAnsi="Times New Roman" w:cs="Times New Roman"/>
                <w:bCs/>
                <w:sz w:val="24"/>
                <w:szCs w:val="24"/>
              </w:rPr>
              <w:t>Система здатна своєчасно оцінити стан виробничої функції фірми Х за історичними даними. Пошук нової технологічної функції проводиться в галузі і є не тривіальним. Успішне вирішення цього завдання дозволить фірмі Х залишитися на ринку.</w:t>
            </w:r>
          </w:p>
        </w:tc>
      </w:tr>
    </w:tbl>
    <w:p w:rsidR="004F2BC1" w:rsidRDefault="004F2BC1" w:rsidP="004F2BC1">
      <w:pPr>
        <w:spacing w:after="0" w:line="360" w:lineRule="auto"/>
        <w:jc w:val="both"/>
        <w:rPr>
          <w:rFonts w:ascii="Times New Roman" w:hAnsi="Times New Roman" w:cs="Times New Roman"/>
          <w:sz w:val="24"/>
          <w:szCs w:val="24"/>
        </w:rPr>
      </w:pPr>
    </w:p>
    <w:p w:rsidR="004F2BC1" w:rsidRDefault="004F2BC1" w:rsidP="004F2BC1">
      <w:pPr>
        <w:spacing w:after="0" w:line="360" w:lineRule="auto"/>
        <w:jc w:val="both"/>
        <w:rPr>
          <w:rFonts w:ascii="Times New Roman" w:hAnsi="Times New Roman" w:cs="Times New Roman"/>
          <w:sz w:val="24"/>
          <w:szCs w:val="24"/>
        </w:rPr>
      </w:pPr>
    </w:p>
    <w:p w:rsidR="004F2BC1" w:rsidRDefault="004F2BC1" w:rsidP="004F2BC1">
      <w:pPr>
        <w:spacing w:after="0" w:line="360" w:lineRule="auto"/>
        <w:jc w:val="both"/>
        <w:rPr>
          <w:rFonts w:ascii="Times New Roman" w:hAnsi="Times New Roman" w:cs="Times New Roman"/>
          <w:sz w:val="24"/>
          <w:szCs w:val="24"/>
        </w:rPr>
      </w:pPr>
    </w:p>
    <w:p w:rsidR="004F2BC1" w:rsidRDefault="004F2BC1" w:rsidP="004F2BC1">
      <w:pPr>
        <w:pStyle w:val="2"/>
        <w:spacing w:line="360" w:lineRule="auto"/>
        <w:ind w:firstLine="709"/>
        <w:rPr>
          <w:sz w:val="28"/>
          <w:szCs w:val="28"/>
        </w:rPr>
      </w:pPr>
      <w:bookmarkStart w:id="4" w:name="_Toc508569224"/>
      <w:bookmarkStart w:id="5" w:name="_Toc513998868"/>
      <w:r w:rsidRPr="004F2BC1">
        <w:rPr>
          <w:sz w:val="28"/>
          <w:szCs w:val="28"/>
        </w:rPr>
        <w:t>5.2 Команда проекту</w:t>
      </w:r>
      <w:bookmarkEnd w:id="4"/>
      <w:bookmarkEnd w:id="5"/>
    </w:p>
    <w:p w:rsidR="004F2BC1" w:rsidRDefault="004F2BC1" w:rsidP="004F2BC1">
      <w:pPr>
        <w:rPr>
          <w:lang w:eastAsia="ru-RU"/>
        </w:rPr>
      </w:pPr>
    </w:p>
    <w:p w:rsidR="004F2BC1" w:rsidRPr="004F2BC1" w:rsidRDefault="004F2BC1" w:rsidP="004F2BC1">
      <w:pPr>
        <w:rPr>
          <w:lang w:eastAsia="ru-RU"/>
        </w:rPr>
      </w:pPr>
    </w:p>
    <w:p w:rsidR="004F2BC1" w:rsidRPr="004F2BC1" w:rsidRDefault="004F2BC1" w:rsidP="00351164">
      <w:pPr>
        <w:pStyle w:val="a3"/>
        <w:numPr>
          <w:ilvl w:val="0"/>
          <w:numId w:val="7"/>
        </w:numPr>
        <w:spacing w:before="120" w:after="200" w:line="360" w:lineRule="auto"/>
        <w:jc w:val="both"/>
        <w:rPr>
          <w:sz w:val="28"/>
          <w:szCs w:val="28"/>
        </w:rPr>
      </w:pPr>
      <w:r w:rsidRPr="004F2BC1">
        <w:rPr>
          <w:sz w:val="28"/>
          <w:szCs w:val="28"/>
        </w:rPr>
        <w:t>Менеджер з розвитку бізнесу, «Дипломат», «Колективіст», «Людина-ресурс». Завдання: комунікація з інвесторами, замовниками і командою, формування вимог та задач для команди, дослідження ринку.</w:t>
      </w:r>
    </w:p>
    <w:p w:rsidR="004F2BC1" w:rsidRPr="004F2BC1" w:rsidRDefault="004F2BC1" w:rsidP="00351164">
      <w:pPr>
        <w:pStyle w:val="a3"/>
        <w:numPr>
          <w:ilvl w:val="0"/>
          <w:numId w:val="7"/>
        </w:numPr>
        <w:spacing w:before="120" w:after="200" w:line="360" w:lineRule="auto"/>
        <w:jc w:val="both"/>
        <w:rPr>
          <w:sz w:val="28"/>
          <w:szCs w:val="28"/>
        </w:rPr>
      </w:pPr>
      <w:r w:rsidRPr="004F2BC1">
        <w:rPr>
          <w:sz w:val="28"/>
          <w:szCs w:val="28"/>
        </w:rPr>
        <w:t xml:space="preserve">Аналітик </w:t>
      </w:r>
      <w:r w:rsidR="00F54550">
        <w:rPr>
          <w:sz w:val="28"/>
          <w:szCs w:val="28"/>
          <w:lang w:val="uk-UA"/>
        </w:rPr>
        <w:t>економічних ринків</w:t>
      </w:r>
      <w:r w:rsidRPr="004F2BC1">
        <w:rPr>
          <w:sz w:val="28"/>
          <w:szCs w:val="28"/>
        </w:rPr>
        <w:t xml:space="preserve">, «Генератор ідей», «Людина-продукт». Завдання: </w:t>
      </w:r>
      <w:r w:rsidR="00F54550">
        <w:rPr>
          <w:sz w:val="28"/>
          <w:szCs w:val="28"/>
          <w:lang w:val="uk-UA"/>
        </w:rPr>
        <w:t>аналіз</w:t>
      </w:r>
      <w:r w:rsidRPr="004F2BC1">
        <w:rPr>
          <w:sz w:val="28"/>
          <w:szCs w:val="28"/>
        </w:rPr>
        <w:t xml:space="preserve"> </w:t>
      </w:r>
      <w:r w:rsidR="00871F77">
        <w:rPr>
          <w:sz w:val="28"/>
          <w:szCs w:val="28"/>
        </w:rPr>
        <w:t>виробничо</w:t>
      </w:r>
      <w:r w:rsidR="00871F77">
        <w:rPr>
          <w:sz w:val="28"/>
          <w:szCs w:val="28"/>
          <w:lang w:val="uk-UA"/>
        </w:rPr>
        <w:t>ї функції</w:t>
      </w:r>
      <w:r w:rsidRPr="004F2BC1">
        <w:rPr>
          <w:sz w:val="28"/>
          <w:szCs w:val="28"/>
        </w:rPr>
        <w:t>,</w:t>
      </w:r>
      <w:r w:rsidR="00F54550">
        <w:rPr>
          <w:sz w:val="28"/>
          <w:szCs w:val="28"/>
          <w:lang w:val="uk-UA"/>
        </w:rPr>
        <w:t xml:space="preserve"> прогнозування зміни технологій</w:t>
      </w:r>
      <w:r w:rsidRPr="004F2BC1">
        <w:rPr>
          <w:sz w:val="28"/>
          <w:szCs w:val="28"/>
        </w:rPr>
        <w:t xml:space="preserve">. </w:t>
      </w:r>
    </w:p>
    <w:p w:rsidR="004F2BC1" w:rsidRPr="004F2BC1" w:rsidRDefault="00F54550" w:rsidP="00351164">
      <w:pPr>
        <w:pStyle w:val="a3"/>
        <w:numPr>
          <w:ilvl w:val="0"/>
          <w:numId w:val="7"/>
        </w:numPr>
        <w:spacing w:before="120" w:after="200" w:line="360" w:lineRule="auto"/>
        <w:jc w:val="both"/>
        <w:rPr>
          <w:sz w:val="28"/>
          <w:szCs w:val="28"/>
        </w:rPr>
      </w:pPr>
      <w:r>
        <w:rPr>
          <w:sz w:val="28"/>
          <w:szCs w:val="28"/>
          <w:lang w:val="uk-UA"/>
        </w:rPr>
        <w:t>Маркетолог</w:t>
      </w:r>
      <w:r w:rsidR="004F2BC1" w:rsidRPr="004F2BC1">
        <w:rPr>
          <w:sz w:val="28"/>
          <w:szCs w:val="28"/>
        </w:rPr>
        <w:t xml:space="preserve">, </w:t>
      </w:r>
      <w:r>
        <w:rPr>
          <w:sz w:val="28"/>
          <w:szCs w:val="28"/>
          <w:lang w:val="uk-UA"/>
        </w:rPr>
        <w:t xml:space="preserve">«Людина-реклама». </w:t>
      </w:r>
      <w:r w:rsidR="004F2BC1" w:rsidRPr="004F2BC1">
        <w:rPr>
          <w:sz w:val="28"/>
          <w:szCs w:val="28"/>
        </w:rPr>
        <w:t>Завдання:</w:t>
      </w:r>
      <w:r>
        <w:rPr>
          <w:sz w:val="28"/>
          <w:szCs w:val="28"/>
          <w:lang w:val="uk-UA"/>
        </w:rPr>
        <w:t xml:space="preserve"> реклама наших послуг на різних ресурсах, знаходження покупця</w:t>
      </w:r>
      <w:r w:rsidR="004F2BC1" w:rsidRPr="004F2BC1">
        <w:rPr>
          <w:sz w:val="28"/>
          <w:szCs w:val="28"/>
        </w:rPr>
        <w:t>.</w:t>
      </w:r>
    </w:p>
    <w:p w:rsidR="00004D6F" w:rsidRDefault="00004D6F" w:rsidP="00E7215A">
      <w:pPr>
        <w:spacing w:after="0" w:line="360" w:lineRule="auto"/>
        <w:jc w:val="both"/>
        <w:rPr>
          <w:rFonts w:ascii="Times New Roman" w:hAnsi="Times New Roman" w:cs="Times New Roman"/>
          <w:sz w:val="24"/>
          <w:szCs w:val="24"/>
        </w:rPr>
      </w:pPr>
    </w:p>
    <w:p w:rsidR="00004D6F" w:rsidRDefault="00004D6F" w:rsidP="00E7215A">
      <w:pPr>
        <w:spacing w:after="0" w:line="360" w:lineRule="auto"/>
        <w:jc w:val="both"/>
        <w:rPr>
          <w:rFonts w:ascii="Times New Roman" w:hAnsi="Times New Roman" w:cs="Times New Roman"/>
          <w:sz w:val="24"/>
          <w:szCs w:val="24"/>
        </w:rPr>
      </w:pPr>
    </w:p>
    <w:p w:rsidR="00C36239" w:rsidRDefault="00C36239" w:rsidP="00E7215A">
      <w:pPr>
        <w:spacing w:after="0" w:line="360" w:lineRule="auto"/>
        <w:jc w:val="both"/>
        <w:rPr>
          <w:rFonts w:ascii="Times New Roman" w:hAnsi="Times New Roman" w:cs="Times New Roman"/>
          <w:sz w:val="24"/>
          <w:szCs w:val="24"/>
        </w:rPr>
      </w:pPr>
    </w:p>
    <w:p w:rsidR="00C36239" w:rsidRDefault="00C36239" w:rsidP="00E7215A">
      <w:pPr>
        <w:spacing w:after="0" w:line="360" w:lineRule="auto"/>
        <w:jc w:val="both"/>
        <w:rPr>
          <w:rFonts w:ascii="Times New Roman" w:hAnsi="Times New Roman" w:cs="Times New Roman"/>
          <w:sz w:val="24"/>
          <w:szCs w:val="24"/>
        </w:rPr>
      </w:pPr>
    </w:p>
    <w:p w:rsidR="00C36239" w:rsidRDefault="00C36239" w:rsidP="00E7215A">
      <w:pPr>
        <w:spacing w:after="0" w:line="360" w:lineRule="auto"/>
        <w:jc w:val="both"/>
        <w:rPr>
          <w:rFonts w:ascii="Times New Roman" w:hAnsi="Times New Roman" w:cs="Times New Roman"/>
          <w:sz w:val="24"/>
          <w:szCs w:val="24"/>
        </w:rPr>
      </w:pPr>
    </w:p>
    <w:p w:rsidR="00C36239" w:rsidRDefault="00C36239" w:rsidP="00E7215A">
      <w:pPr>
        <w:spacing w:after="0" w:line="360" w:lineRule="auto"/>
        <w:jc w:val="both"/>
        <w:rPr>
          <w:rFonts w:ascii="Times New Roman" w:hAnsi="Times New Roman" w:cs="Times New Roman"/>
          <w:sz w:val="24"/>
          <w:szCs w:val="24"/>
        </w:rPr>
      </w:pPr>
    </w:p>
    <w:p w:rsidR="00C36239" w:rsidRDefault="00C36239" w:rsidP="00FD6A20">
      <w:pPr>
        <w:pStyle w:val="2"/>
        <w:spacing w:line="360" w:lineRule="auto"/>
        <w:ind w:firstLine="708"/>
        <w:rPr>
          <w:sz w:val="28"/>
          <w:szCs w:val="24"/>
        </w:rPr>
      </w:pPr>
      <w:bookmarkStart w:id="6" w:name="_Toc508569225"/>
      <w:bookmarkStart w:id="7" w:name="_Toc513998869"/>
      <w:r w:rsidRPr="00C36239">
        <w:rPr>
          <w:sz w:val="28"/>
          <w:szCs w:val="24"/>
        </w:rPr>
        <w:lastRenderedPageBreak/>
        <w:t>5.3 Бізнес-модель проекту</w:t>
      </w:r>
      <w:bookmarkEnd w:id="6"/>
      <w:bookmarkEnd w:id="7"/>
    </w:p>
    <w:p w:rsidR="00FD6A20" w:rsidRDefault="00FD6A20" w:rsidP="00FD6A20">
      <w:pPr>
        <w:rPr>
          <w:lang w:eastAsia="ru-RU"/>
        </w:rPr>
      </w:pPr>
    </w:p>
    <w:p w:rsidR="00FD6A20" w:rsidRPr="00FD6A20" w:rsidRDefault="00FD6A20" w:rsidP="00FD6A20">
      <w:pPr>
        <w:rPr>
          <w:lang w:eastAsia="ru-RU"/>
        </w:rPr>
      </w:pPr>
    </w:p>
    <w:p w:rsidR="00C36239" w:rsidRPr="00C36239" w:rsidRDefault="00C36239" w:rsidP="00C36239">
      <w:pPr>
        <w:spacing w:line="360" w:lineRule="auto"/>
        <w:ind w:firstLine="708"/>
        <w:jc w:val="both"/>
        <w:rPr>
          <w:rFonts w:ascii="Times New Roman" w:hAnsi="Times New Roman" w:cs="Times New Roman"/>
          <w:sz w:val="28"/>
          <w:szCs w:val="24"/>
        </w:rPr>
      </w:pPr>
      <w:r w:rsidRPr="00C36239">
        <w:rPr>
          <w:rFonts w:ascii="Times New Roman" w:hAnsi="Times New Roman" w:cs="Times New Roman"/>
          <w:sz w:val="28"/>
          <w:szCs w:val="24"/>
        </w:rPr>
        <w:t>Бізнес модель проекту представлена на рисунку 5.1 та у таблиці 5.2.</w:t>
      </w:r>
    </w:p>
    <w:p w:rsidR="00C36239" w:rsidRPr="00C36239" w:rsidRDefault="00C36239" w:rsidP="00C36239">
      <w:pPr>
        <w:spacing w:line="360" w:lineRule="auto"/>
        <w:jc w:val="both"/>
        <w:rPr>
          <w:rFonts w:ascii="Times New Roman" w:hAnsi="Times New Roman" w:cs="Times New Roman"/>
          <w:sz w:val="28"/>
          <w:szCs w:val="24"/>
        </w:rPr>
      </w:pPr>
      <w:r w:rsidRPr="00C36239">
        <w:rPr>
          <w:rFonts w:ascii="Times New Roman" w:hAnsi="Times New Roman" w:cs="Times New Roman"/>
          <w:noProof/>
          <w:sz w:val="28"/>
          <w:szCs w:val="24"/>
          <w:lang w:eastAsia="ru-RU"/>
        </w:rPr>
        <w:drawing>
          <wp:inline distT="0" distB="0" distL="0" distR="0" wp14:anchorId="2FEA5391" wp14:editId="4B94BE23">
            <wp:extent cx="6120765" cy="3291840"/>
            <wp:effectExtent l="0" t="0" r="0" b="3810"/>
            <wp:docPr id="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6120765" cy="3291840"/>
                    </a:xfrm>
                    <a:prstGeom prst="rect">
                      <a:avLst/>
                    </a:prstGeom>
                  </pic:spPr>
                </pic:pic>
              </a:graphicData>
            </a:graphic>
          </wp:inline>
        </w:drawing>
      </w:r>
    </w:p>
    <w:p w:rsidR="00C36239" w:rsidRPr="00C36239" w:rsidRDefault="00C36239" w:rsidP="00C36239">
      <w:pPr>
        <w:pStyle w:val="afc"/>
        <w:spacing w:line="360" w:lineRule="auto"/>
        <w:jc w:val="center"/>
        <w:rPr>
          <w:rFonts w:cs="Times New Roman"/>
          <w:szCs w:val="24"/>
        </w:rPr>
      </w:pPr>
      <w:r w:rsidRPr="00C36239">
        <w:rPr>
          <w:rFonts w:cs="Times New Roman"/>
          <w:szCs w:val="24"/>
        </w:rPr>
        <w:t>Рисунок 5.1 – Бізнес-модель проекту</w:t>
      </w:r>
    </w:p>
    <w:p w:rsidR="00C36239" w:rsidRPr="00C36239" w:rsidRDefault="00C36239" w:rsidP="00C36239">
      <w:pPr>
        <w:pStyle w:val="afc"/>
        <w:spacing w:line="360" w:lineRule="auto"/>
        <w:rPr>
          <w:rFonts w:cs="Times New Roman"/>
          <w:szCs w:val="24"/>
        </w:rPr>
      </w:pPr>
    </w:p>
    <w:p w:rsidR="00C36239" w:rsidRPr="00C36239" w:rsidRDefault="00C36239" w:rsidP="00C36239">
      <w:pPr>
        <w:pStyle w:val="afc"/>
        <w:spacing w:line="360" w:lineRule="auto"/>
        <w:ind w:firstLine="708"/>
        <w:rPr>
          <w:rFonts w:cs="Times New Roman"/>
          <w:szCs w:val="24"/>
        </w:rPr>
      </w:pPr>
      <w:r w:rsidRPr="00C36239">
        <w:rPr>
          <w:rFonts w:cs="Times New Roman"/>
          <w:szCs w:val="24"/>
        </w:rPr>
        <w:t>Таблиця 5.2 – Бізнес-модель проекту</w:t>
      </w:r>
    </w:p>
    <w:tbl>
      <w:tblPr>
        <w:tblStyle w:val="afd"/>
        <w:tblW w:w="0" w:type="auto"/>
        <w:tblLook w:val="04A0" w:firstRow="1" w:lastRow="0" w:firstColumn="1" w:lastColumn="0" w:noHBand="0" w:noVBand="1"/>
      </w:tblPr>
      <w:tblGrid>
        <w:gridCol w:w="4814"/>
        <w:gridCol w:w="4815"/>
      </w:tblGrid>
      <w:tr w:rsidR="00C36239" w:rsidRPr="00921A6D" w:rsidTr="00D27E85">
        <w:tc>
          <w:tcPr>
            <w:tcW w:w="4814" w:type="dxa"/>
          </w:tcPr>
          <w:p w:rsidR="00C36239" w:rsidRPr="00C36239" w:rsidRDefault="00C36239" w:rsidP="00C36239">
            <w:pPr>
              <w:spacing w:line="360" w:lineRule="auto"/>
              <w:jc w:val="both"/>
              <w:rPr>
                <w:rFonts w:ascii="Times New Roman" w:hAnsi="Times New Roman" w:cs="Times New Roman"/>
                <w:sz w:val="28"/>
                <w:szCs w:val="24"/>
                <w:lang w:val="uk-UA"/>
              </w:rPr>
            </w:pPr>
            <w:r w:rsidRPr="00C36239">
              <w:rPr>
                <w:rFonts w:ascii="Times New Roman" w:hAnsi="Times New Roman" w:cs="Times New Roman"/>
                <w:sz w:val="28"/>
                <w:szCs w:val="24"/>
                <w:lang w:val="uk-UA"/>
              </w:rPr>
              <w:t>Пропозиція для інвестора</w:t>
            </w:r>
          </w:p>
        </w:tc>
        <w:tc>
          <w:tcPr>
            <w:tcW w:w="4815" w:type="dxa"/>
          </w:tcPr>
          <w:p w:rsidR="00C36239" w:rsidRPr="00C36239" w:rsidRDefault="00C36239" w:rsidP="00C36239">
            <w:pPr>
              <w:spacing w:line="360" w:lineRule="auto"/>
              <w:jc w:val="both"/>
              <w:rPr>
                <w:rFonts w:ascii="Times New Roman" w:hAnsi="Times New Roman" w:cs="Times New Roman"/>
                <w:sz w:val="28"/>
                <w:szCs w:val="24"/>
                <w:lang w:val="uk-UA"/>
              </w:rPr>
            </w:pPr>
            <w:r w:rsidRPr="00C36239">
              <w:rPr>
                <w:rFonts w:ascii="Times New Roman" w:hAnsi="Times New Roman" w:cs="Times New Roman"/>
                <w:sz w:val="28"/>
                <w:szCs w:val="24"/>
                <w:lang w:val="uk-UA"/>
              </w:rPr>
              <w:t>Інвестиції $300 000</w:t>
            </w:r>
          </w:p>
          <w:p w:rsidR="00C36239" w:rsidRPr="00C36239" w:rsidRDefault="00C36239" w:rsidP="00C36239">
            <w:pPr>
              <w:spacing w:line="360" w:lineRule="auto"/>
              <w:jc w:val="both"/>
              <w:rPr>
                <w:rFonts w:ascii="Times New Roman" w:hAnsi="Times New Roman" w:cs="Times New Roman"/>
                <w:sz w:val="28"/>
                <w:szCs w:val="24"/>
                <w:lang w:val="uk-UA"/>
              </w:rPr>
            </w:pPr>
            <w:r w:rsidRPr="00C36239">
              <w:rPr>
                <w:rFonts w:ascii="Times New Roman" w:hAnsi="Times New Roman" w:cs="Times New Roman"/>
                <w:sz w:val="28"/>
                <w:szCs w:val="24"/>
                <w:lang w:val="uk-UA"/>
              </w:rPr>
              <w:t>Частка 75% від прибутку</w:t>
            </w:r>
          </w:p>
          <w:p w:rsidR="00C36239" w:rsidRPr="00C36239" w:rsidRDefault="00C36239" w:rsidP="00C36239">
            <w:pPr>
              <w:spacing w:line="360" w:lineRule="auto"/>
              <w:jc w:val="both"/>
              <w:rPr>
                <w:rFonts w:ascii="Times New Roman" w:hAnsi="Times New Roman" w:cs="Times New Roman"/>
                <w:sz w:val="28"/>
                <w:szCs w:val="24"/>
                <w:lang w:val="uk-UA"/>
              </w:rPr>
            </w:pPr>
            <w:r w:rsidRPr="00C36239">
              <w:rPr>
                <w:rFonts w:ascii="Times New Roman" w:hAnsi="Times New Roman" w:cs="Times New Roman"/>
                <w:sz w:val="28"/>
                <w:szCs w:val="24"/>
                <w:lang w:val="uk-UA"/>
              </w:rPr>
              <w:t xml:space="preserve">Бюджет – підтрима рішення, зарплата </w:t>
            </w:r>
            <w:r>
              <w:rPr>
                <w:rFonts w:ascii="Times New Roman" w:hAnsi="Times New Roman" w:cs="Times New Roman"/>
                <w:sz w:val="28"/>
                <w:szCs w:val="24"/>
                <w:lang w:val="uk-UA"/>
              </w:rPr>
              <w:t>аналітикам.</w:t>
            </w:r>
          </w:p>
          <w:p w:rsidR="00C36239" w:rsidRPr="00C36239" w:rsidRDefault="00C36239" w:rsidP="00C36239">
            <w:pPr>
              <w:spacing w:line="360" w:lineRule="auto"/>
              <w:jc w:val="both"/>
              <w:rPr>
                <w:rFonts w:ascii="Times New Roman" w:hAnsi="Times New Roman" w:cs="Times New Roman"/>
                <w:sz w:val="28"/>
                <w:szCs w:val="24"/>
                <w:lang w:val="uk-UA"/>
              </w:rPr>
            </w:pPr>
            <w:r w:rsidRPr="00C36239">
              <w:rPr>
                <w:rFonts w:ascii="Times New Roman" w:hAnsi="Times New Roman" w:cs="Times New Roman"/>
                <w:sz w:val="28"/>
                <w:szCs w:val="24"/>
                <w:lang w:val="uk-UA"/>
              </w:rPr>
              <w:t>Показники – точність прогнозованих моделей на ринку</w:t>
            </w:r>
          </w:p>
          <w:p w:rsidR="00C36239" w:rsidRPr="00C36239" w:rsidRDefault="00C36239" w:rsidP="00C36239">
            <w:pPr>
              <w:spacing w:line="360" w:lineRule="auto"/>
              <w:jc w:val="both"/>
              <w:rPr>
                <w:rFonts w:ascii="Times New Roman" w:hAnsi="Times New Roman" w:cs="Times New Roman"/>
                <w:sz w:val="28"/>
                <w:szCs w:val="24"/>
                <w:lang w:val="uk-UA"/>
              </w:rPr>
            </w:pPr>
            <w:r w:rsidRPr="00C36239">
              <w:rPr>
                <w:rFonts w:ascii="Times New Roman" w:hAnsi="Times New Roman" w:cs="Times New Roman"/>
                <w:sz w:val="28"/>
                <w:szCs w:val="24"/>
                <w:lang w:val="uk-UA"/>
              </w:rPr>
              <w:t>Строки виконання</w:t>
            </w:r>
            <w:r>
              <w:rPr>
                <w:rFonts w:ascii="Times New Roman" w:hAnsi="Times New Roman" w:cs="Times New Roman"/>
                <w:sz w:val="28"/>
                <w:szCs w:val="24"/>
                <w:lang w:val="uk-UA"/>
              </w:rPr>
              <w:t>: 1 реліз – 2 місяці, 2 реліз – 4 місяців, 3 реліз – 6</w:t>
            </w:r>
            <w:r w:rsidRPr="00C36239">
              <w:rPr>
                <w:rFonts w:ascii="Times New Roman" w:hAnsi="Times New Roman" w:cs="Times New Roman"/>
                <w:sz w:val="28"/>
                <w:szCs w:val="24"/>
                <w:lang w:val="uk-UA"/>
              </w:rPr>
              <w:t xml:space="preserve"> місяців</w:t>
            </w:r>
          </w:p>
        </w:tc>
      </w:tr>
    </w:tbl>
    <w:p w:rsidR="00C36239" w:rsidRPr="00921A6D" w:rsidRDefault="00C36239" w:rsidP="00C36239">
      <w:pPr>
        <w:rPr>
          <w:lang w:val="uk-UA"/>
        </w:rPr>
      </w:pPr>
    </w:p>
    <w:p w:rsidR="00C36239" w:rsidRDefault="00C36239" w:rsidP="00C36239">
      <w:pPr>
        <w:pStyle w:val="afc"/>
      </w:pPr>
      <w:r>
        <w:br w:type="page"/>
      </w:r>
    </w:p>
    <w:p w:rsidR="00CE26B0" w:rsidRPr="00CE26B0" w:rsidRDefault="00CE26B0" w:rsidP="00CE26B0">
      <w:pPr>
        <w:pStyle w:val="afc"/>
        <w:spacing w:line="360" w:lineRule="auto"/>
        <w:ind w:firstLine="708"/>
        <w:rPr>
          <w:rFonts w:cs="Times New Roman"/>
          <w:szCs w:val="28"/>
        </w:rPr>
      </w:pPr>
      <w:r w:rsidRPr="00CE26B0">
        <w:rPr>
          <w:rFonts w:cs="Times New Roman"/>
          <w:szCs w:val="28"/>
        </w:rPr>
        <w:lastRenderedPageBreak/>
        <w:t>Продовження таблиці 5.2</w:t>
      </w:r>
    </w:p>
    <w:tbl>
      <w:tblPr>
        <w:tblStyle w:val="afd"/>
        <w:tblW w:w="0" w:type="auto"/>
        <w:tblLook w:val="04A0" w:firstRow="1" w:lastRow="0" w:firstColumn="1" w:lastColumn="0" w:noHBand="0" w:noVBand="1"/>
      </w:tblPr>
      <w:tblGrid>
        <w:gridCol w:w="4814"/>
        <w:gridCol w:w="4815"/>
      </w:tblGrid>
      <w:tr w:rsidR="00CE26B0" w:rsidRPr="00CE26B0" w:rsidTr="00D27E85">
        <w:tc>
          <w:tcPr>
            <w:tcW w:w="4814" w:type="dxa"/>
          </w:tcPr>
          <w:p w:rsidR="00CE26B0" w:rsidRPr="00CE26B0" w:rsidRDefault="00CE26B0" w:rsidP="00CE26B0">
            <w:pPr>
              <w:spacing w:line="360" w:lineRule="auto"/>
              <w:jc w:val="both"/>
              <w:rPr>
                <w:rFonts w:ascii="Times New Roman" w:hAnsi="Times New Roman" w:cs="Times New Roman"/>
                <w:sz w:val="28"/>
                <w:szCs w:val="28"/>
                <w:lang w:val="uk-UA"/>
              </w:rPr>
            </w:pPr>
            <w:r w:rsidRPr="00CE26B0">
              <w:rPr>
                <w:rFonts w:ascii="Times New Roman" w:hAnsi="Times New Roman" w:cs="Times New Roman"/>
                <w:sz w:val="28"/>
                <w:szCs w:val="28"/>
                <w:lang w:val="uk-UA"/>
              </w:rPr>
              <w:t>Місія і бачення проекту</w:t>
            </w:r>
          </w:p>
        </w:tc>
        <w:tc>
          <w:tcPr>
            <w:tcW w:w="4815" w:type="dxa"/>
          </w:tcPr>
          <w:p w:rsidR="00CE26B0" w:rsidRPr="00CE26B0" w:rsidRDefault="00CE26B0" w:rsidP="00CE26B0">
            <w:pPr>
              <w:spacing w:line="360" w:lineRule="auto"/>
              <w:jc w:val="both"/>
              <w:rPr>
                <w:rFonts w:ascii="Times New Roman" w:hAnsi="Times New Roman" w:cs="Times New Roman"/>
                <w:sz w:val="28"/>
                <w:szCs w:val="28"/>
                <w:lang w:val="uk-UA"/>
              </w:rPr>
            </w:pPr>
            <w:r w:rsidRPr="00CE26B0">
              <w:rPr>
                <w:rFonts w:ascii="Times New Roman" w:hAnsi="Times New Roman" w:cs="Times New Roman"/>
                <w:sz w:val="28"/>
                <w:szCs w:val="28"/>
                <w:lang w:val="uk-UA"/>
              </w:rPr>
              <w:t xml:space="preserve">Проект знаходиться на початковій стадії, </w:t>
            </w:r>
            <w:r>
              <w:rPr>
                <w:rFonts w:ascii="Times New Roman" w:hAnsi="Times New Roman" w:cs="Times New Roman"/>
                <w:sz w:val="28"/>
                <w:szCs w:val="28"/>
                <w:lang w:val="uk-UA"/>
              </w:rPr>
              <w:t>планується збір даних</w:t>
            </w:r>
            <w:r w:rsidRPr="00CE26B0">
              <w:rPr>
                <w:rFonts w:ascii="Times New Roman" w:hAnsi="Times New Roman" w:cs="Times New Roman"/>
                <w:sz w:val="28"/>
                <w:szCs w:val="28"/>
                <w:lang w:val="uk-UA"/>
              </w:rPr>
              <w:t>, створення візувальної ан</w:t>
            </w:r>
            <w:r>
              <w:rPr>
                <w:rFonts w:ascii="Times New Roman" w:hAnsi="Times New Roman" w:cs="Times New Roman"/>
                <w:sz w:val="28"/>
                <w:szCs w:val="28"/>
                <w:lang w:val="uk-UA"/>
              </w:rPr>
              <w:t>алітики.</w:t>
            </w:r>
            <w:r w:rsidRPr="00CE26B0">
              <w:rPr>
                <w:rFonts w:ascii="Times New Roman" w:hAnsi="Times New Roman" w:cs="Times New Roman"/>
                <w:sz w:val="28"/>
                <w:szCs w:val="28"/>
                <w:lang w:val="uk-UA"/>
              </w:rPr>
              <w:t xml:space="preserve"> </w:t>
            </w:r>
          </w:p>
        </w:tc>
      </w:tr>
      <w:tr w:rsidR="00CE26B0" w:rsidRPr="00CE26B0" w:rsidTr="00D27E85">
        <w:tc>
          <w:tcPr>
            <w:tcW w:w="4814" w:type="dxa"/>
          </w:tcPr>
          <w:p w:rsidR="00CE26B0" w:rsidRPr="00CE26B0" w:rsidRDefault="00CE26B0" w:rsidP="00CE26B0">
            <w:pPr>
              <w:tabs>
                <w:tab w:val="center" w:pos="2299"/>
              </w:tabs>
              <w:spacing w:line="360" w:lineRule="auto"/>
              <w:jc w:val="both"/>
              <w:rPr>
                <w:rFonts w:ascii="Times New Roman" w:hAnsi="Times New Roman" w:cs="Times New Roman"/>
                <w:sz w:val="28"/>
                <w:szCs w:val="28"/>
                <w:lang w:val="uk-UA"/>
              </w:rPr>
            </w:pPr>
            <w:r w:rsidRPr="00CE26B0">
              <w:rPr>
                <w:rFonts w:ascii="Times New Roman" w:hAnsi="Times New Roman" w:cs="Times New Roman"/>
                <w:sz w:val="28"/>
                <w:szCs w:val="28"/>
                <w:lang w:val="uk-UA"/>
              </w:rPr>
              <w:t>Зріз ринку</w:t>
            </w:r>
          </w:p>
        </w:tc>
        <w:tc>
          <w:tcPr>
            <w:tcW w:w="4815" w:type="dxa"/>
          </w:tcPr>
          <w:p w:rsidR="00CE26B0" w:rsidRPr="00CE26B0" w:rsidRDefault="00CE26B0" w:rsidP="00CE26B0">
            <w:pPr>
              <w:spacing w:line="360" w:lineRule="auto"/>
              <w:jc w:val="both"/>
              <w:rPr>
                <w:rFonts w:ascii="Times New Roman" w:hAnsi="Times New Roman" w:cs="Times New Roman"/>
                <w:sz w:val="28"/>
                <w:szCs w:val="28"/>
                <w:lang w:val="uk-UA"/>
              </w:rPr>
            </w:pPr>
            <w:r w:rsidRPr="00CE26B0">
              <w:rPr>
                <w:rFonts w:ascii="Times New Roman" w:hAnsi="Times New Roman" w:cs="Times New Roman"/>
                <w:sz w:val="28"/>
                <w:szCs w:val="28"/>
                <w:lang w:val="uk-UA"/>
              </w:rPr>
              <w:t xml:space="preserve">На ринку </w:t>
            </w:r>
            <w:r>
              <w:rPr>
                <w:rFonts w:ascii="Times New Roman" w:hAnsi="Times New Roman" w:cs="Times New Roman"/>
                <w:sz w:val="28"/>
                <w:szCs w:val="28"/>
                <w:lang w:val="uk-UA"/>
              </w:rPr>
              <w:t>економіки</w:t>
            </w:r>
            <w:r w:rsidRPr="00CE26B0">
              <w:rPr>
                <w:rFonts w:ascii="Times New Roman" w:hAnsi="Times New Roman" w:cs="Times New Roman"/>
                <w:sz w:val="28"/>
                <w:szCs w:val="28"/>
                <w:lang w:val="uk-UA"/>
              </w:rPr>
              <w:t xml:space="preserve"> зара</w:t>
            </w:r>
            <w:r>
              <w:rPr>
                <w:rFonts w:ascii="Times New Roman" w:hAnsi="Times New Roman" w:cs="Times New Roman"/>
                <w:sz w:val="28"/>
                <w:szCs w:val="28"/>
                <w:lang w:val="uk-UA"/>
              </w:rPr>
              <w:t>з спостерігається значний ріст.</w:t>
            </w:r>
          </w:p>
        </w:tc>
      </w:tr>
      <w:tr w:rsidR="00CE26B0" w:rsidRPr="00CE26B0" w:rsidTr="00D27E85">
        <w:tc>
          <w:tcPr>
            <w:tcW w:w="4814" w:type="dxa"/>
          </w:tcPr>
          <w:p w:rsidR="00CE26B0" w:rsidRPr="00CE26B0" w:rsidRDefault="00CE26B0" w:rsidP="00CE26B0">
            <w:pPr>
              <w:tabs>
                <w:tab w:val="center" w:pos="2299"/>
              </w:tabs>
              <w:spacing w:line="360" w:lineRule="auto"/>
              <w:jc w:val="both"/>
              <w:rPr>
                <w:rFonts w:ascii="Times New Roman" w:hAnsi="Times New Roman" w:cs="Times New Roman"/>
                <w:sz w:val="28"/>
                <w:szCs w:val="28"/>
                <w:lang w:val="uk-UA"/>
              </w:rPr>
            </w:pPr>
            <w:r w:rsidRPr="00CE26B0">
              <w:rPr>
                <w:rFonts w:ascii="Times New Roman" w:hAnsi="Times New Roman" w:cs="Times New Roman"/>
                <w:sz w:val="28"/>
                <w:szCs w:val="28"/>
                <w:lang w:val="uk-UA"/>
              </w:rPr>
              <w:t>Виклики</w:t>
            </w:r>
          </w:p>
        </w:tc>
        <w:tc>
          <w:tcPr>
            <w:tcW w:w="4815" w:type="dxa"/>
          </w:tcPr>
          <w:p w:rsidR="00CE26B0" w:rsidRPr="00CE26B0" w:rsidRDefault="00CE26B0" w:rsidP="00CE26B0">
            <w:pPr>
              <w:spacing w:line="360" w:lineRule="auto"/>
              <w:jc w:val="both"/>
              <w:rPr>
                <w:rFonts w:ascii="Times New Roman" w:hAnsi="Times New Roman" w:cs="Times New Roman"/>
                <w:sz w:val="28"/>
                <w:szCs w:val="28"/>
                <w:lang w:val="uk-UA"/>
              </w:rPr>
            </w:pPr>
            <w:r w:rsidRPr="00CE26B0">
              <w:rPr>
                <w:rFonts w:ascii="Times New Roman" w:hAnsi="Times New Roman" w:cs="Times New Roman"/>
                <w:sz w:val="28"/>
                <w:szCs w:val="28"/>
                <w:lang w:val="ru-RU"/>
              </w:rPr>
              <w:t xml:space="preserve">Проблема </w:t>
            </w:r>
            <w:r>
              <w:rPr>
                <w:rFonts w:ascii="Times New Roman" w:hAnsi="Times New Roman" w:cs="Times New Roman"/>
                <w:sz w:val="28"/>
                <w:szCs w:val="28"/>
                <w:lang w:val="uk-UA"/>
              </w:rPr>
              <w:t>необхідності зміни технологій.</w:t>
            </w:r>
          </w:p>
        </w:tc>
      </w:tr>
      <w:tr w:rsidR="00CE26B0" w:rsidRPr="00CE26B0" w:rsidTr="00D27E85">
        <w:tc>
          <w:tcPr>
            <w:tcW w:w="4814" w:type="dxa"/>
          </w:tcPr>
          <w:p w:rsidR="00CE26B0" w:rsidRPr="00CE26B0" w:rsidRDefault="00CE26B0" w:rsidP="00CE26B0">
            <w:pPr>
              <w:spacing w:line="360" w:lineRule="auto"/>
              <w:jc w:val="both"/>
              <w:rPr>
                <w:rFonts w:ascii="Times New Roman" w:hAnsi="Times New Roman" w:cs="Times New Roman"/>
                <w:sz w:val="28"/>
                <w:szCs w:val="28"/>
                <w:lang w:val="uk-UA"/>
              </w:rPr>
            </w:pPr>
            <w:r w:rsidRPr="00CE26B0">
              <w:rPr>
                <w:rFonts w:ascii="Times New Roman" w:hAnsi="Times New Roman" w:cs="Times New Roman"/>
                <w:sz w:val="28"/>
                <w:szCs w:val="28"/>
                <w:lang w:val="uk-UA"/>
              </w:rPr>
              <w:t>Як проект відповідає викликам</w:t>
            </w:r>
          </w:p>
        </w:tc>
        <w:tc>
          <w:tcPr>
            <w:tcW w:w="4815" w:type="dxa"/>
          </w:tcPr>
          <w:p w:rsidR="00CE26B0" w:rsidRPr="00CE26B0" w:rsidRDefault="00CE26B0" w:rsidP="00CE26B0">
            <w:pPr>
              <w:spacing w:line="360" w:lineRule="auto"/>
              <w:jc w:val="both"/>
              <w:rPr>
                <w:rFonts w:ascii="Times New Roman" w:hAnsi="Times New Roman" w:cs="Times New Roman"/>
                <w:sz w:val="28"/>
                <w:szCs w:val="28"/>
                <w:lang w:val="uk-UA"/>
              </w:rPr>
            </w:pPr>
            <w:r w:rsidRPr="00CE26B0">
              <w:rPr>
                <w:rFonts w:ascii="Times New Roman" w:hAnsi="Times New Roman" w:cs="Times New Roman"/>
                <w:sz w:val="28"/>
                <w:szCs w:val="28"/>
                <w:lang w:val="uk-UA"/>
              </w:rPr>
              <w:t xml:space="preserve">Проект надає унікальну ефективну стратегію для інвестування коштів в </w:t>
            </w:r>
            <w:r>
              <w:rPr>
                <w:rFonts w:ascii="Times New Roman" w:hAnsi="Times New Roman" w:cs="Times New Roman"/>
                <w:sz w:val="28"/>
                <w:szCs w:val="28"/>
                <w:lang w:val="uk-UA"/>
              </w:rPr>
              <w:t>розвиток технологій.</w:t>
            </w:r>
          </w:p>
        </w:tc>
      </w:tr>
    </w:tbl>
    <w:p w:rsidR="00CE26B0" w:rsidRDefault="00CE26B0" w:rsidP="00CE26B0">
      <w:pPr>
        <w:pStyle w:val="afc"/>
        <w:spacing w:line="360" w:lineRule="auto"/>
      </w:pPr>
    </w:p>
    <w:p w:rsidR="00FD6A20" w:rsidRDefault="00FD6A20" w:rsidP="00CE26B0">
      <w:pPr>
        <w:pStyle w:val="afc"/>
        <w:spacing w:line="360" w:lineRule="auto"/>
      </w:pPr>
    </w:p>
    <w:p w:rsidR="00FD6A20" w:rsidRDefault="00FD6A20" w:rsidP="00FD6A20">
      <w:pPr>
        <w:pStyle w:val="2"/>
        <w:spacing w:line="360" w:lineRule="auto"/>
        <w:ind w:firstLine="708"/>
        <w:rPr>
          <w:rStyle w:val="afe"/>
          <w:b w:val="0"/>
          <w:i w:val="0"/>
          <w:color w:val="000000" w:themeColor="text1"/>
          <w:sz w:val="28"/>
          <w:szCs w:val="28"/>
        </w:rPr>
      </w:pPr>
      <w:bookmarkStart w:id="8" w:name="_Toc508569226"/>
      <w:bookmarkStart w:id="9" w:name="_Toc513998870"/>
      <w:r w:rsidRPr="00FD6A20">
        <w:rPr>
          <w:rStyle w:val="afe"/>
          <w:b w:val="0"/>
          <w:i w:val="0"/>
          <w:color w:val="000000" w:themeColor="text1"/>
          <w:sz w:val="28"/>
          <w:szCs w:val="28"/>
        </w:rPr>
        <w:t>5.4 Аналіз ринкових можливостей запуску стартап-проекту</w:t>
      </w:r>
      <w:bookmarkEnd w:id="8"/>
      <w:bookmarkEnd w:id="9"/>
    </w:p>
    <w:p w:rsidR="00FD6A20" w:rsidRDefault="00FD6A20" w:rsidP="00FD6A20">
      <w:pPr>
        <w:rPr>
          <w:lang w:eastAsia="ru-RU"/>
        </w:rPr>
      </w:pPr>
    </w:p>
    <w:p w:rsidR="00FD6A20" w:rsidRPr="00FD6A20" w:rsidRDefault="00FD6A20" w:rsidP="00FD6A20">
      <w:pPr>
        <w:rPr>
          <w:lang w:eastAsia="ru-RU"/>
        </w:rPr>
      </w:pPr>
    </w:p>
    <w:p w:rsidR="00FD6A20" w:rsidRDefault="00FD6A20" w:rsidP="00FD6A20">
      <w:pPr>
        <w:spacing w:line="360" w:lineRule="auto"/>
        <w:ind w:firstLine="708"/>
        <w:jc w:val="both"/>
        <w:rPr>
          <w:rFonts w:ascii="Times New Roman" w:hAnsi="Times New Roman" w:cs="Times New Roman"/>
          <w:color w:val="000000" w:themeColor="text1"/>
          <w:sz w:val="28"/>
          <w:szCs w:val="28"/>
        </w:rPr>
      </w:pPr>
      <w:r w:rsidRPr="00FD6A20">
        <w:rPr>
          <w:rStyle w:val="afe"/>
          <w:rFonts w:ascii="Times New Roman" w:hAnsi="Times New Roman" w:cs="Times New Roman"/>
          <w:b w:val="0"/>
          <w:i w:val="0"/>
          <w:color w:val="000000" w:themeColor="text1"/>
          <w:sz w:val="28"/>
          <w:szCs w:val="28"/>
        </w:rPr>
        <w:t>Аналіз ринкових можливостей запуску стартап-проекту представлений у таблиці 5.3 – 5.12.</w:t>
      </w:r>
    </w:p>
    <w:p w:rsidR="00FD6A20" w:rsidRPr="00FD6A20" w:rsidRDefault="00FD6A20" w:rsidP="00FD6A20">
      <w:pPr>
        <w:spacing w:line="360" w:lineRule="auto"/>
        <w:ind w:firstLine="708"/>
        <w:jc w:val="both"/>
        <w:rPr>
          <w:rFonts w:ascii="Times New Roman" w:hAnsi="Times New Roman" w:cs="Times New Roman"/>
          <w:color w:val="000000" w:themeColor="text1"/>
          <w:sz w:val="28"/>
          <w:szCs w:val="28"/>
        </w:rPr>
      </w:pPr>
      <w:r w:rsidRPr="00FD6A20">
        <w:rPr>
          <w:rFonts w:ascii="Times New Roman" w:hAnsi="Times New Roman" w:cs="Times New Roman"/>
          <w:color w:val="000000" w:themeColor="text1"/>
          <w:sz w:val="28"/>
          <w:szCs w:val="28"/>
        </w:rPr>
        <w:t>Таблиця 5.3 – Попередня характеристика потенційного ринку стартап-проекту</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557"/>
        <w:gridCol w:w="3799"/>
      </w:tblGrid>
      <w:tr w:rsidR="00FD6A20" w:rsidRPr="00FD6A20" w:rsidTr="00D27E85">
        <w:tc>
          <w:tcPr>
            <w:tcW w:w="567" w:type="dxa"/>
            <w:vAlign w:val="center"/>
          </w:tcPr>
          <w:p w:rsidR="00FD6A20" w:rsidRPr="00FD6A20" w:rsidRDefault="00FD6A20" w:rsidP="00FD6A20">
            <w:pPr>
              <w:spacing w:line="360" w:lineRule="auto"/>
              <w:jc w:val="both"/>
              <w:rPr>
                <w:rFonts w:ascii="Times New Roman" w:hAnsi="Times New Roman" w:cs="Times New Roman"/>
                <w:color w:val="000000" w:themeColor="text1"/>
                <w:sz w:val="28"/>
                <w:szCs w:val="28"/>
              </w:rPr>
            </w:pPr>
            <w:r w:rsidRPr="00FD6A20">
              <w:rPr>
                <w:rFonts w:ascii="Times New Roman" w:hAnsi="Times New Roman" w:cs="Times New Roman"/>
                <w:color w:val="000000" w:themeColor="text1"/>
                <w:sz w:val="28"/>
                <w:szCs w:val="28"/>
              </w:rPr>
              <w:t>№ п/п</w:t>
            </w:r>
          </w:p>
        </w:tc>
        <w:tc>
          <w:tcPr>
            <w:tcW w:w="5557" w:type="dxa"/>
            <w:vAlign w:val="center"/>
          </w:tcPr>
          <w:p w:rsidR="00FD6A20" w:rsidRPr="00FD6A20" w:rsidRDefault="00FD6A20" w:rsidP="00FD6A20">
            <w:pPr>
              <w:spacing w:line="360" w:lineRule="auto"/>
              <w:jc w:val="both"/>
              <w:rPr>
                <w:rFonts w:ascii="Times New Roman" w:hAnsi="Times New Roman" w:cs="Times New Roman"/>
                <w:color w:val="000000" w:themeColor="text1"/>
                <w:sz w:val="28"/>
                <w:szCs w:val="28"/>
              </w:rPr>
            </w:pPr>
            <w:r w:rsidRPr="00FD6A20">
              <w:rPr>
                <w:rFonts w:ascii="Times New Roman" w:hAnsi="Times New Roman" w:cs="Times New Roman"/>
                <w:color w:val="000000" w:themeColor="text1"/>
                <w:sz w:val="28"/>
                <w:szCs w:val="28"/>
              </w:rPr>
              <w:t>Показники стану ринку (найменування)</w:t>
            </w:r>
          </w:p>
        </w:tc>
        <w:tc>
          <w:tcPr>
            <w:tcW w:w="3799" w:type="dxa"/>
            <w:vAlign w:val="center"/>
          </w:tcPr>
          <w:p w:rsidR="00FD6A20" w:rsidRPr="00FD6A20" w:rsidRDefault="00FD6A20" w:rsidP="00FD6A20">
            <w:pPr>
              <w:spacing w:line="360" w:lineRule="auto"/>
              <w:jc w:val="both"/>
              <w:rPr>
                <w:rFonts w:ascii="Times New Roman" w:hAnsi="Times New Roman" w:cs="Times New Roman"/>
                <w:color w:val="000000" w:themeColor="text1"/>
                <w:sz w:val="28"/>
                <w:szCs w:val="28"/>
              </w:rPr>
            </w:pPr>
            <w:r w:rsidRPr="00FD6A20">
              <w:rPr>
                <w:rFonts w:ascii="Times New Roman" w:hAnsi="Times New Roman" w:cs="Times New Roman"/>
                <w:color w:val="000000" w:themeColor="text1"/>
                <w:sz w:val="28"/>
                <w:szCs w:val="28"/>
              </w:rPr>
              <w:t>Характеристика</w:t>
            </w:r>
          </w:p>
        </w:tc>
      </w:tr>
      <w:tr w:rsidR="00FD6A20" w:rsidRPr="00FD6A20" w:rsidTr="00D27E85">
        <w:tc>
          <w:tcPr>
            <w:tcW w:w="567" w:type="dxa"/>
          </w:tcPr>
          <w:p w:rsidR="00FD6A20" w:rsidRPr="00FD6A20" w:rsidRDefault="00FD6A20" w:rsidP="00FD6A20">
            <w:pPr>
              <w:spacing w:line="360" w:lineRule="auto"/>
              <w:jc w:val="both"/>
              <w:rPr>
                <w:rFonts w:ascii="Times New Roman" w:hAnsi="Times New Roman" w:cs="Times New Roman"/>
                <w:color w:val="000000" w:themeColor="text1"/>
                <w:sz w:val="28"/>
                <w:szCs w:val="28"/>
              </w:rPr>
            </w:pPr>
            <w:r w:rsidRPr="00FD6A20">
              <w:rPr>
                <w:rFonts w:ascii="Times New Roman" w:hAnsi="Times New Roman" w:cs="Times New Roman"/>
                <w:color w:val="000000" w:themeColor="text1"/>
                <w:sz w:val="28"/>
                <w:szCs w:val="28"/>
              </w:rPr>
              <w:t>1</w:t>
            </w:r>
          </w:p>
        </w:tc>
        <w:tc>
          <w:tcPr>
            <w:tcW w:w="5557" w:type="dxa"/>
          </w:tcPr>
          <w:p w:rsidR="00FD6A20" w:rsidRPr="00FD6A20" w:rsidRDefault="00FD6A20" w:rsidP="00FD6A20">
            <w:pPr>
              <w:spacing w:line="360" w:lineRule="auto"/>
              <w:jc w:val="both"/>
              <w:rPr>
                <w:rFonts w:ascii="Times New Roman" w:hAnsi="Times New Roman" w:cs="Times New Roman"/>
                <w:color w:val="000000" w:themeColor="text1"/>
                <w:sz w:val="28"/>
                <w:szCs w:val="28"/>
              </w:rPr>
            </w:pPr>
            <w:r w:rsidRPr="00FD6A20">
              <w:rPr>
                <w:rFonts w:ascii="Times New Roman" w:hAnsi="Times New Roman" w:cs="Times New Roman"/>
                <w:color w:val="000000" w:themeColor="text1"/>
                <w:sz w:val="28"/>
                <w:szCs w:val="28"/>
              </w:rPr>
              <w:t>Кількість головних гравців, од</w:t>
            </w:r>
          </w:p>
        </w:tc>
        <w:tc>
          <w:tcPr>
            <w:tcW w:w="3799" w:type="dxa"/>
          </w:tcPr>
          <w:p w:rsidR="00FD6A20" w:rsidRPr="00FD6A20" w:rsidRDefault="00FD6A20" w:rsidP="00FD6A20">
            <w:pPr>
              <w:spacing w:line="360" w:lineRule="auto"/>
              <w:jc w:val="both"/>
              <w:rPr>
                <w:rFonts w:ascii="Times New Roman" w:hAnsi="Times New Roman" w:cs="Times New Roman"/>
                <w:color w:val="000000" w:themeColor="text1"/>
                <w:sz w:val="28"/>
                <w:szCs w:val="28"/>
              </w:rPr>
            </w:pPr>
            <w:r w:rsidRPr="00FD6A20">
              <w:rPr>
                <w:rFonts w:ascii="Times New Roman" w:hAnsi="Times New Roman" w:cs="Times New Roman"/>
                <w:color w:val="000000" w:themeColor="text1"/>
                <w:sz w:val="28"/>
                <w:szCs w:val="28"/>
              </w:rPr>
              <w:t>Приблизно 7, але їх кількість швидко зростає</w:t>
            </w:r>
          </w:p>
        </w:tc>
      </w:tr>
    </w:tbl>
    <w:p w:rsidR="00FD6A20" w:rsidRPr="00FD6A20" w:rsidRDefault="00FD6A20" w:rsidP="00FD6A20">
      <w:pPr>
        <w:spacing w:line="360" w:lineRule="auto"/>
        <w:jc w:val="both"/>
        <w:rPr>
          <w:rFonts w:ascii="Times New Roman" w:hAnsi="Times New Roman" w:cs="Times New Roman"/>
          <w:color w:val="000000" w:themeColor="text1"/>
          <w:sz w:val="28"/>
          <w:szCs w:val="28"/>
        </w:rPr>
      </w:pPr>
    </w:p>
    <w:p w:rsidR="00FD6A20" w:rsidRPr="00FD6A20" w:rsidRDefault="00FD6A20" w:rsidP="00FD6A20">
      <w:pPr>
        <w:pStyle w:val="afc"/>
        <w:spacing w:line="360" w:lineRule="auto"/>
        <w:rPr>
          <w:rFonts w:cs="Times New Roman"/>
          <w:color w:val="000000" w:themeColor="text1"/>
          <w:szCs w:val="28"/>
        </w:rPr>
      </w:pPr>
      <w:r w:rsidRPr="00FD6A20">
        <w:rPr>
          <w:rFonts w:cs="Times New Roman"/>
          <w:color w:val="000000" w:themeColor="text1"/>
          <w:szCs w:val="28"/>
        </w:rPr>
        <w:br w:type="page"/>
      </w:r>
    </w:p>
    <w:p w:rsidR="00FD6A20" w:rsidRPr="00FD6A20" w:rsidRDefault="00FD6A20" w:rsidP="00FD6A20">
      <w:pPr>
        <w:pStyle w:val="afc"/>
        <w:spacing w:line="360" w:lineRule="auto"/>
        <w:ind w:firstLine="708"/>
        <w:rPr>
          <w:rFonts w:cs="Times New Roman"/>
          <w:color w:val="000000" w:themeColor="text1"/>
          <w:szCs w:val="28"/>
        </w:rPr>
      </w:pPr>
      <w:r w:rsidRPr="00FD6A20">
        <w:rPr>
          <w:rFonts w:cs="Times New Roman"/>
          <w:color w:val="000000" w:themeColor="text1"/>
          <w:szCs w:val="28"/>
        </w:rPr>
        <w:lastRenderedPageBreak/>
        <w:t>Продовження таблиці 5.3</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557"/>
        <w:gridCol w:w="3799"/>
      </w:tblGrid>
      <w:tr w:rsidR="00FD6A20" w:rsidRPr="00FD6A20" w:rsidTr="00D27E85">
        <w:tc>
          <w:tcPr>
            <w:tcW w:w="567" w:type="dxa"/>
          </w:tcPr>
          <w:p w:rsidR="00FD6A20" w:rsidRPr="00FD6A20" w:rsidRDefault="00FD6A20" w:rsidP="00FD6A20">
            <w:pPr>
              <w:spacing w:line="360" w:lineRule="auto"/>
              <w:jc w:val="both"/>
              <w:rPr>
                <w:rFonts w:ascii="Times New Roman" w:hAnsi="Times New Roman" w:cs="Times New Roman"/>
                <w:color w:val="000000" w:themeColor="text1"/>
                <w:sz w:val="28"/>
                <w:szCs w:val="28"/>
              </w:rPr>
            </w:pPr>
            <w:r w:rsidRPr="00FD6A20">
              <w:rPr>
                <w:rFonts w:ascii="Times New Roman" w:hAnsi="Times New Roman" w:cs="Times New Roman"/>
                <w:color w:val="000000" w:themeColor="text1"/>
                <w:sz w:val="28"/>
                <w:szCs w:val="28"/>
              </w:rPr>
              <w:t>2</w:t>
            </w:r>
          </w:p>
        </w:tc>
        <w:tc>
          <w:tcPr>
            <w:tcW w:w="5557" w:type="dxa"/>
          </w:tcPr>
          <w:p w:rsidR="00FD6A20" w:rsidRPr="00FD6A20" w:rsidRDefault="00FD6A20" w:rsidP="00FD6A20">
            <w:pPr>
              <w:spacing w:line="360" w:lineRule="auto"/>
              <w:jc w:val="both"/>
              <w:rPr>
                <w:rFonts w:ascii="Times New Roman" w:hAnsi="Times New Roman" w:cs="Times New Roman"/>
                <w:color w:val="000000" w:themeColor="text1"/>
                <w:sz w:val="28"/>
                <w:szCs w:val="28"/>
              </w:rPr>
            </w:pPr>
            <w:r w:rsidRPr="00FD6A20">
              <w:rPr>
                <w:rFonts w:ascii="Times New Roman" w:hAnsi="Times New Roman" w:cs="Times New Roman"/>
                <w:color w:val="000000" w:themeColor="text1"/>
                <w:sz w:val="28"/>
                <w:szCs w:val="28"/>
              </w:rPr>
              <w:t>Загальний обсяг продаж, грн/ум.од</w:t>
            </w:r>
          </w:p>
        </w:tc>
        <w:tc>
          <w:tcPr>
            <w:tcW w:w="3799" w:type="dxa"/>
          </w:tcPr>
          <w:p w:rsidR="00FD6A20" w:rsidRPr="00FD6A20" w:rsidRDefault="00FD6A20" w:rsidP="00FD6A20">
            <w:pPr>
              <w:spacing w:line="360" w:lineRule="auto"/>
              <w:jc w:val="both"/>
              <w:rPr>
                <w:rFonts w:ascii="Times New Roman" w:hAnsi="Times New Roman" w:cs="Times New Roman"/>
                <w:color w:val="000000" w:themeColor="text1"/>
                <w:sz w:val="28"/>
                <w:szCs w:val="28"/>
              </w:rPr>
            </w:pPr>
            <w:r w:rsidRPr="00FD6A20">
              <w:rPr>
                <w:rFonts w:ascii="Times New Roman" w:hAnsi="Times New Roman" w:cs="Times New Roman"/>
                <w:color w:val="000000" w:themeColor="text1"/>
                <w:sz w:val="28"/>
                <w:szCs w:val="28"/>
              </w:rPr>
              <w:t>По більшості компаній немає публічних даних. Найбільш масштабні компанії зібрали приблизно $1 млн. Способи монетизації (підписка тощо) різні</w:t>
            </w:r>
          </w:p>
        </w:tc>
      </w:tr>
      <w:tr w:rsidR="00FD6A20" w:rsidRPr="00FD6A20" w:rsidTr="00D27E85">
        <w:tc>
          <w:tcPr>
            <w:tcW w:w="567" w:type="dxa"/>
          </w:tcPr>
          <w:p w:rsidR="00FD6A20" w:rsidRPr="00FD6A20" w:rsidRDefault="00FD6A20" w:rsidP="00FD6A20">
            <w:pPr>
              <w:spacing w:line="360" w:lineRule="auto"/>
              <w:jc w:val="both"/>
              <w:rPr>
                <w:rFonts w:ascii="Times New Roman" w:hAnsi="Times New Roman" w:cs="Times New Roman"/>
                <w:color w:val="000000" w:themeColor="text1"/>
                <w:sz w:val="28"/>
                <w:szCs w:val="28"/>
              </w:rPr>
            </w:pPr>
            <w:r w:rsidRPr="00FD6A20">
              <w:rPr>
                <w:rFonts w:ascii="Times New Roman" w:hAnsi="Times New Roman" w:cs="Times New Roman"/>
                <w:color w:val="000000" w:themeColor="text1"/>
                <w:sz w:val="28"/>
                <w:szCs w:val="28"/>
              </w:rPr>
              <w:t>3</w:t>
            </w:r>
          </w:p>
        </w:tc>
        <w:tc>
          <w:tcPr>
            <w:tcW w:w="5557" w:type="dxa"/>
          </w:tcPr>
          <w:p w:rsidR="00FD6A20" w:rsidRPr="00FD6A20" w:rsidRDefault="00FD6A20" w:rsidP="00FD6A20">
            <w:pPr>
              <w:spacing w:line="360" w:lineRule="auto"/>
              <w:jc w:val="both"/>
              <w:rPr>
                <w:rFonts w:ascii="Times New Roman" w:hAnsi="Times New Roman" w:cs="Times New Roman"/>
                <w:color w:val="000000" w:themeColor="text1"/>
                <w:sz w:val="28"/>
                <w:szCs w:val="28"/>
              </w:rPr>
            </w:pPr>
            <w:r w:rsidRPr="00FD6A20">
              <w:rPr>
                <w:rFonts w:ascii="Times New Roman" w:hAnsi="Times New Roman" w:cs="Times New Roman"/>
                <w:color w:val="000000" w:themeColor="text1"/>
                <w:sz w:val="28"/>
                <w:szCs w:val="28"/>
              </w:rPr>
              <w:t>Динаміка ринку (якісна оцінка)</w:t>
            </w:r>
          </w:p>
        </w:tc>
        <w:tc>
          <w:tcPr>
            <w:tcW w:w="3799" w:type="dxa"/>
          </w:tcPr>
          <w:p w:rsidR="00FD6A20" w:rsidRPr="00FD6A20" w:rsidRDefault="00FD6A20" w:rsidP="00FD6A20">
            <w:pPr>
              <w:spacing w:line="360" w:lineRule="auto"/>
              <w:jc w:val="both"/>
              <w:rPr>
                <w:rFonts w:ascii="Times New Roman" w:hAnsi="Times New Roman" w:cs="Times New Roman"/>
                <w:color w:val="000000" w:themeColor="text1"/>
                <w:sz w:val="28"/>
                <w:szCs w:val="28"/>
              </w:rPr>
            </w:pPr>
            <w:r w:rsidRPr="00FD6A20">
              <w:rPr>
                <w:rFonts w:ascii="Times New Roman" w:hAnsi="Times New Roman" w:cs="Times New Roman"/>
                <w:color w:val="000000" w:themeColor="text1"/>
                <w:sz w:val="28"/>
                <w:szCs w:val="28"/>
              </w:rPr>
              <w:t>Стрімко зростає (ріст капіталізації більш ніж у 10 раз за останній рік)</w:t>
            </w:r>
          </w:p>
        </w:tc>
      </w:tr>
      <w:tr w:rsidR="00FD6A20" w:rsidRPr="00FD6A20" w:rsidTr="00D27E85">
        <w:tc>
          <w:tcPr>
            <w:tcW w:w="567" w:type="dxa"/>
          </w:tcPr>
          <w:p w:rsidR="00FD6A20" w:rsidRPr="00FD6A20" w:rsidRDefault="00FD6A20" w:rsidP="00FD6A20">
            <w:pPr>
              <w:spacing w:line="360" w:lineRule="auto"/>
              <w:jc w:val="both"/>
              <w:rPr>
                <w:rFonts w:ascii="Times New Roman" w:hAnsi="Times New Roman" w:cs="Times New Roman"/>
                <w:color w:val="000000" w:themeColor="text1"/>
                <w:sz w:val="28"/>
                <w:szCs w:val="28"/>
              </w:rPr>
            </w:pPr>
            <w:r w:rsidRPr="00FD6A20">
              <w:rPr>
                <w:rFonts w:ascii="Times New Roman" w:hAnsi="Times New Roman" w:cs="Times New Roman"/>
                <w:color w:val="000000" w:themeColor="text1"/>
                <w:sz w:val="28"/>
                <w:szCs w:val="28"/>
              </w:rPr>
              <w:t>4</w:t>
            </w:r>
          </w:p>
        </w:tc>
        <w:tc>
          <w:tcPr>
            <w:tcW w:w="5557" w:type="dxa"/>
          </w:tcPr>
          <w:p w:rsidR="00FD6A20" w:rsidRPr="00FD6A20" w:rsidRDefault="00FD6A20" w:rsidP="00FD6A20">
            <w:pPr>
              <w:spacing w:line="360" w:lineRule="auto"/>
              <w:jc w:val="both"/>
              <w:rPr>
                <w:rFonts w:ascii="Times New Roman" w:hAnsi="Times New Roman" w:cs="Times New Roman"/>
                <w:color w:val="000000" w:themeColor="text1"/>
                <w:sz w:val="28"/>
                <w:szCs w:val="28"/>
              </w:rPr>
            </w:pPr>
            <w:r w:rsidRPr="00FD6A20">
              <w:rPr>
                <w:rFonts w:ascii="Times New Roman" w:hAnsi="Times New Roman" w:cs="Times New Roman"/>
                <w:color w:val="000000" w:themeColor="text1"/>
                <w:sz w:val="28"/>
                <w:szCs w:val="28"/>
              </w:rPr>
              <w:t>Наявність обмежень для входу (вказати характер обмежень)</w:t>
            </w:r>
          </w:p>
        </w:tc>
        <w:tc>
          <w:tcPr>
            <w:tcW w:w="3799" w:type="dxa"/>
          </w:tcPr>
          <w:p w:rsidR="00FD6A20" w:rsidRPr="00FD6A20" w:rsidRDefault="00FD6A20" w:rsidP="00FD6A20">
            <w:pPr>
              <w:spacing w:line="360" w:lineRule="auto"/>
              <w:jc w:val="both"/>
              <w:rPr>
                <w:rFonts w:ascii="Times New Roman" w:hAnsi="Times New Roman" w:cs="Times New Roman"/>
                <w:color w:val="000000" w:themeColor="text1"/>
                <w:sz w:val="28"/>
                <w:szCs w:val="28"/>
              </w:rPr>
            </w:pPr>
            <w:r w:rsidRPr="00FD6A20">
              <w:rPr>
                <w:rFonts w:ascii="Times New Roman" w:hAnsi="Times New Roman" w:cs="Times New Roman"/>
                <w:color w:val="000000" w:themeColor="text1"/>
                <w:sz w:val="28"/>
                <w:szCs w:val="28"/>
              </w:rPr>
              <w:t>Низькі бар'єри входу н</w:t>
            </w:r>
            <w:r>
              <w:rPr>
                <w:rFonts w:ascii="Times New Roman" w:hAnsi="Times New Roman" w:cs="Times New Roman"/>
                <w:color w:val="000000" w:themeColor="text1"/>
                <w:sz w:val="28"/>
                <w:szCs w:val="28"/>
              </w:rPr>
              <w:t xml:space="preserve">а ринок, на даний момент ринок </w:t>
            </w:r>
            <w:r w:rsidRPr="00FD6A20">
              <w:rPr>
                <w:rFonts w:ascii="Times New Roman" w:hAnsi="Times New Roman" w:cs="Times New Roman"/>
                <w:color w:val="000000" w:themeColor="text1"/>
                <w:sz w:val="28"/>
                <w:szCs w:val="28"/>
              </w:rPr>
              <w:t>майже не регулюються, потрібен певний стартовий капітал, та юридичне оформлення компанії для залучення клієнтів.</w:t>
            </w:r>
          </w:p>
        </w:tc>
      </w:tr>
      <w:tr w:rsidR="00FD6A20" w:rsidRPr="00FD6A20" w:rsidTr="00D27E85">
        <w:tc>
          <w:tcPr>
            <w:tcW w:w="567" w:type="dxa"/>
          </w:tcPr>
          <w:p w:rsidR="00FD6A20" w:rsidRPr="00FD6A20" w:rsidRDefault="00FD6A20" w:rsidP="00FD6A20">
            <w:pPr>
              <w:spacing w:line="360" w:lineRule="auto"/>
              <w:jc w:val="both"/>
              <w:rPr>
                <w:rFonts w:ascii="Times New Roman" w:hAnsi="Times New Roman" w:cs="Times New Roman"/>
                <w:color w:val="000000" w:themeColor="text1"/>
                <w:sz w:val="28"/>
                <w:szCs w:val="28"/>
              </w:rPr>
            </w:pPr>
            <w:r w:rsidRPr="00FD6A20">
              <w:rPr>
                <w:rFonts w:ascii="Times New Roman" w:hAnsi="Times New Roman" w:cs="Times New Roman"/>
                <w:color w:val="000000" w:themeColor="text1"/>
                <w:sz w:val="28"/>
                <w:szCs w:val="28"/>
              </w:rPr>
              <w:t>5</w:t>
            </w:r>
          </w:p>
        </w:tc>
        <w:tc>
          <w:tcPr>
            <w:tcW w:w="5557" w:type="dxa"/>
          </w:tcPr>
          <w:p w:rsidR="00FD6A20" w:rsidRPr="00FD6A20" w:rsidRDefault="00FD6A20" w:rsidP="00FD6A20">
            <w:pPr>
              <w:spacing w:line="360" w:lineRule="auto"/>
              <w:jc w:val="both"/>
              <w:rPr>
                <w:rFonts w:ascii="Times New Roman" w:hAnsi="Times New Roman" w:cs="Times New Roman"/>
                <w:color w:val="000000" w:themeColor="text1"/>
                <w:sz w:val="28"/>
                <w:szCs w:val="28"/>
              </w:rPr>
            </w:pPr>
            <w:r w:rsidRPr="00FD6A20">
              <w:rPr>
                <w:rFonts w:ascii="Times New Roman" w:hAnsi="Times New Roman" w:cs="Times New Roman"/>
                <w:color w:val="000000" w:themeColor="text1"/>
                <w:sz w:val="28"/>
                <w:szCs w:val="28"/>
              </w:rPr>
              <w:t>Специфічні вимоги до стандартизації та сертифікації</w:t>
            </w:r>
          </w:p>
        </w:tc>
        <w:tc>
          <w:tcPr>
            <w:tcW w:w="3799" w:type="dxa"/>
          </w:tcPr>
          <w:p w:rsidR="00FD6A20" w:rsidRPr="00FD6A20" w:rsidRDefault="00FD6A20" w:rsidP="00FD6A20">
            <w:pPr>
              <w:spacing w:line="360" w:lineRule="auto"/>
              <w:jc w:val="both"/>
              <w:rPr>
                <w:rFonts w:ascii="Times New Roman" w:hAnsi="Times New Roman" w:cs="Times New Roman"/>
                <w:color w:val="000000" w:themeColor="text1"/>
                <w:sz w:val="28"/>
                <w:szCs w:val="28"/>
              </w:rPr>
            </w:pPr>
            <w:r w:rsidRPr="00FD6A20">
              <w:rPr>
                <w:rFonts w:ascii="Times New Roman" w:hAnsi="Times New Roman" w:cs="Times New Roman"/>
                <w:color w:val="000000" w:themeColor="text1"/>
                <w:sz w:val="28"/>
                <w:szCs w:val="28"/>
              </w:rPr>
              <w:t>На даний момент відсутні (ІСО). Загальноприйнятими є певний whitepaper, roadmap, представлення команди. Реєстрація компанії як юридичної особи стандартизується законами України.</w:t>
            </w:r>
          </w:p>
        </w:tc>
      </w:tr>
    </w:tbl>
    <w:p w:rsidR="00FD6A20" w:rsidRPr="00FD6A20" w:rsidRDefault="00FD6A20" w:rsidP="00FD6A20">
      <w:pPr>
        <w:spacing w:after="160" w:line="360" w:lineRule="auto"/>
        <w:jc w:val="both"/>
        <w:rPr>
          <w:rFonts w:ascii="Times New Roman" w:hAnsi="Times New Roman" w:cs="Times New Roman"/>
          <w:color w:val="000000" w:themeColor="text1"/>
          <w:sz w:val="28"/>
          <w:szCs w:val="28"/>
        </w:rPr>
      </w:pPr>
      <w:r w:rsidRPr="00FD6A20">
        <w:rPr>
          <w:rFonts w:ascii="Times New Roman" w:hAnsi="Times New Roman" w:cs="Times New Roman"/>
          <w:color w:val="000000" w:themeColor="text1"/>
          <w:sz w:val="28"/>
          <w:szCs w:val="28"/>
        </w:rPr>
        <w:br w:type="page"/>
      </w:r>
    </w:p>
    <w:p w:rsidR="00FD6A20" w:rsidRPr="00FD6A20" w:rsidRDefault="00FD6A20" w:rsidP="00FD6A20">
      <w:pPr>
        <w:pStyle w:val="afc"/>
        <w:spacing w:line="360" w:lineRule="auto"/>
        <w:ind w:firstLine="708"/>
        <w:rPr>
          <w:rFonts w:cs="Times New Roman"/>
          <w:color w:val="000000" w:themeColor="text1"/>
          <w:szCs w:val="28"/>
        </w:rPr>
      </w:pPr>
      <w:r w:rsidRPr="00FD6A20">
        <w:rPr>
          <w:rFonts w:cs="Times New Roman"/>
          <w:color w:val="000000" w:themeColor="text1"/>
          <w:szCs w:val="28"/>
        </w:rPr>
        <w:lastRenderedPageBreak/>
        <w:t>Продовження таблиці 5.3</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557"/>
        <w:gridCol w:w="3799"/>
      </w:tblGrid>
      <w:tr w:rsidR="00FD6A20" w:rsidRPr="00FD6A20" w:rsidTr="00D27E85">
        <w:tc>
          <w:tcPr>
            <w:tcW w:w="567" w:type="dxa"/>
          </w:tcPr>
          <w:p w:rsidR="00FD6A20" w:rsidRPr="00FD6A20" w:rsidRDefault="00FD6A20" w:rsidP="00FD6A20">
            <w:pPr>
              <w:spacing w:line="360" w:lineRule="auto"/>
              <w:jc w:val="both"/>
              <w:rPr>
                <w:rFonts w:ascii="Times New Roman" w:hAnsi="Times New Roman" w:cs="Times New Roman"/>
                <w:color w:val="000000" w:themeColor="text1"/>
                <w:sz w:val="28"/>
                <w:szCs w:val="28"/>
              </w:rPr>
            </w:pPr>
            <w:r w:rsidRPr="00FD6A20">
              <w:rPr>
                <w:rFonts w:ascii="Times New Roman" w:hAnsi="Times New Roman" w:cs="Times New Roman"/>
                <w:color w:val="000000" w:themeColor="text1"/>
                <w:sz w:val="28"/>
                <w:szCs w:val="28"/>
              </w:rPr>
              <w:t>6</w:t>
            </w:r>
          </w:p>
        </w:tc>
        <w:tc>
          <w:tcPr>
            <w:tcW w:w="5557" w:type="dxa"/>
          </w:tcPr>
          <w:p w:rsidR="00FD6A20" w:rsidRPr="00FD6A20" w:rsidRDefault="00FD6A20" w:rsidP="00FD6A20">
            <w:pPr>
              <w:spacing w:line="360" w:lineRule="auto"/>
              <w:jc w:val="both"/>
              <w:rPr>
                <w:rFonts w:ascii="Times New Roman" w:hAnsi="Times New Roman" w:cs="Times New Roman"/>
                <w:color w:val="000000" w:themeColor="text1"/>
                <w:sz w:val="28"/>
                <w:szCs w:val="28"/>
              </w:rPr>
            </w:pPr>
            <w:r w:rsidRPr="00FD6A20">
              <w:rPr>
                <w:rFonts w:ascii="Times New Roman" w:hAnsi="Times New Roman" w:cs="Times New Roman"/>
                <w:color w:val="000000" w:themeColor="text1"/>
                <w:sz w:val="28"/>
                <w:szCs w:val="28"/>
              </w:rPr>
              <w:t>Середня норма рентабельності в галузі (або по ринку), %</w:t>
            </w:r>
          </w:p>
        </w:tc>
        <w:tc>
          <w:tcPr>
            <w:tcW w:w="3799" w:type="dxa"/>
          </w:tcPr>
          <w:p w:rsidR="00FD6A20" w:rsidRPr="00FD6A20" w:rsidRDefault="00FD6A20" w:rsidP="00FD6A20">
            <w:pPr>
              <w:spacing w:line="360" w:lineRule="auto"/>
              <w:jc w:val="both"/>
              <w:rPr>
                <w:rFonts w:ascii="Times New Roman" w:hAnsi="Times New Roman" w:cs="Times New Roman"/>
                <w:color w:val="000000" w:themeColor="text1"/>
                <w:sz w:val="28"/>
                <w:szCs w:val="28"/>
              </w:rPr>
            </w:pPr>
            <w:r w:rsidRPr="00FD6A20">
              <w:rPr>
                <w:rFonts w:ascii="Times New Roman" w:hAnsi="Times New Roman" w:cs="Times New Roman"/>
                <w:color w:val="000000" w:themeColor="text1"/>
                <w:sz w:val="28"/>
                <w:szCs w:val="28"/>
              </w:rPr>
              <w:t>Приблизно 50%, зважаючи на відсутність публічних даних для більшості гравців</w:t>
            </w:r>
          </w:p>
        </w:tc>
      </w:tr>
    </w:tbl>
    <w:p w:rsidR="00351A38" w:rsidRDefault="00351A38" w:rsidP="00CE26B0">
      <w:pPr>
        <w:pStyle w:val="afc"/>
        <w:spacing w:line="360" w:lineRule="auto"/>
      </w:pPr>
    </w:p>
    <w:p w:rsidR="00351A38" w:rsidRPr="00160CA5" w:rsidRDefault="00351A38" w:rsidP="00CE26B0">
      <w:pPr>
        <w:pStyle w:val="afc"/>
        <w:spacing w:line="360" w:lineRule="auto"/>
      </w:pPr>
    </w:p>
    <w:p w:rsidR="00351A38" w:rsidRPr="00351A38" w:rsidRDefault="00351A38" w:rsidP="00351A38">
      <w:pPr>
        <w:spacing w:line="360" w:lineRule="auto"/>
        <w:ind w:firstLine="708"/>
        <w:rPr>
          <w:rFonts w:ascii="Times New Roman" w:hAnsi="Times New Roman" w:cs="Times New Roman"/>
          <w:sz w:val="28"/>
          <w:szCs w:val="28"/>
        </w:rPr>
      </w:pPr>
      <w:r w:rsidRPr="00351A38">
        <w:rPr>
          <w:rFonts w:ascii="Times New Roman" w:hAnsi="Times New Roman" w:cs="Times New Roman"/>
          <w:sz w:val="28"/>
          <w:szCs w:val="28"/>
        </w:rPr>
        <w:t>Таблиця 5.4 - Характеристика потенційних клієнтів стартап-проекту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
        <w:gridCol w:w="2298"/>
        <w:gridCol w:w="2300"/>
        <w:gridCol w:w="2502"/>
        <w:gridCol w:w="2071"/>
      </w:tblGrid>
      <w:tr w:rsidR="00351A38" w:rsidRPr="00351A38" w:rsidTr="00D27E85">
        <w:tc>
          <w:tcPr>
            <w:tcW w:w="462" w:type="dxa"/>
            <w:vAlign w:val="center"/>
          </w:tcPr>
          <w:p w:rsidR="00351A38" w:rsidRPr="00351A38" w:rsidRDefault="00351A38" w:rsidP="00351A38">
            <w:pPr>
              <w:spacing w:line="360" w:lineRule="auto"/>
              <w:rPr>
                <w:rFonts w:ascii="Times New Roman" w:hAnsi="Times New Roman" w:cs="Times New Roman"/>
                <w:i/>
                <w:sz w:val="28"/>
                <w:szCs w:val="28"/>
              </w:rPr>
            </w:pPr>
            <w:r w:rsidRPr="00351A38">
              <w:rPr>
                <w:rFonts w:ascii="Times New Roman" w:hAnsi="Times New Roman" w:cs="Times New Roman"/>
                <w:i/>
                <w:sz w:val="28"/>
                <w:szCs w:val="28"/>
              </w:rPr>
              <w:t>№ п/п</w:t>
            </w:r>
          </w:p>
        </w:tc>
        <w:tc>
          <w:tcPr>
            <w:tcW w:w="2365" w:type="dxa"/>
            <w:vAlign w:val="center"/>
          </w:tcPr>
          <w:p w:rsidR="00351A38" w:rsidRPr="00351A38" w:rsidRDefault="00351A38" w:rsidP="00351A38">
            <w:pPr>
              <w:spacing w:line="360" w:lineRule="auto"/>
              <w:rPr>
                <w:rFonts w:ascii="Times New Roman" w:hAnsi="Times New Roman" w:cs="Times New Roman"/>
                <w:i/>
                <w:sz w:val="28"/>
                <w:szCs w:val="28"/>
              </w:rPr>
            </w:pPr>
            <w:r w:rsidRPr="00351A38">
              <w:rPr>
                <w:rFonts w:ascii="Times New Roman" w:hAnsi="Times New Roman" w:cs="Times New Roman"/>
                <w:i/>
                <w:sz w:val="28"/>
                <w:szCs w:val="28"/>
              </w:rPr>
              <w:t>Потреба, що формує ринок</w:t>
            </w:r>
          </w:p>
        </w:tc>
        <w:tc>
          <w:tcPr>
            <w:tcW w:w="2365" w:type="dxa"/>
            <w:vAlign w:val="center"/>
          </w:tcPr>
          <w:p w:rsidR="00351A38" w:rsidRPr="00351A38" w:rsidRDefault="00351A38" w:rsidP="00351A38">
            <w:pPr>
              <w:spacing w:line="360" w:lineRule="auto"/>
              <w:rPr>
                <w:rFonts w:ascii="Times New Roman" w:hAnsi="Times New Roman" w:cs="Times New Roman"/>
                <w:i/>
                <w:sz w:val="28"/>
                <w:szCs w:val="28"/>
              </w:rPr>
            </w:pPr>
            <w:r w:rsidRPr="00351A38">
              <w:rPr>
                <w:rFonts w:ascii="Times New Roman" w:hAnsi="Times New Roman" w:cs="Times New Roman"/>
                <w:i/>
                <w:sz w:val="28"/>
                <w:szCs w:val="28"/>
              </w:rPr>
              <w:t>Цільова аудиторія (цільові сегменти ринку)</w:t>
            </w:r>
          </w:p>
        </w:tc>
        <w:tc>
          <w:tcPr>
            <w:tcW w:w="2605" w:type="dxa"/>
            <w:vAlign w:val="center"/>
          </w:tcPr>
          <w:p w:rsidR="00351A38" w:rsidRPr="00351A38" w:rsidRDefault="00351A38" w:rsidP="00351A38">
            <w:pPr>
              <w:spacing w:line="360" w:lineRule="auto"/>
              <w:rPr>
                <w:rFonts w:ascii="Times New Roman" w:hAnsi="Times New Roman" w:cs="Times New Roman"/>
                <w:i/>
                <w:sz w:val="28"/>
                <w:szCs w:val="28"/>
              </w:rPr>
            </w:pPr>
            <w:r w:rsidRPr="00351A38">
              <w:rPr>
                <w:rFonts w:ascii="Times New Roman" w:hAnsi="Times New Roman" w:cs="Times New Roman"/>
                <w:i/>
                <w:sz w:val="28"/>
                <w:szCs w:val="28"/>
              </w:rPr>
              <w:t>Відмінності у поведінці різних потенційних цільових груп клієнтів</w:t>
            </w:r>
          </w:p>
        </w:tc>
        <w:tc>
          <w:tcPr>
            <w:tcW w:w="2126" w:type="dxa"/>
            <w:vAlign w:val="center"/>
          </w:tcPr>
          <w:p w:rsidR="00351A38" w:rsidRPr="00351A38" w:rsidRDefault="00351A38" w:rsidP="00351A38">
            <w:pPr>
              <w:spacing w:line="360" w:lineRule="auto"/>
              <w:rPr>
                <w:rFonts w:ascii="Times New Roman" w:hAnsi="Times New Roman" w:cs="Times New Roman"/>
                <w:i/>
                <w:sz w:val="28"/>
                <w:szCs w:val="28"/>
              </w:rPr>
            </w:pPr>
            <w:r w:rsidRPr="00351A38">
              <w:rPr>
                <w:rFonts w:ascii="Times New Roman" w:hAnsi="Times New Roman" w:cs="Times New Roman"/>
                <w:i/>
                <w:sz w:val="28"/>
                <w:szCs w:val="28"/>
              </w:rPr>
              <w:t>Вимоги споживачів до товару</w:t>
            </w:r>
          </w:p>
        </w:tc>
      </w:tr>
      <w:tr w:rsidR="00351A38" w:rsidRPr="00351A38" w:rsidTr="00D27E85">
        <w:tc>
          <w:tcPr>
            <w:tcW w:w="462" w:type="dxa"/>
          </w:tcPr>
          <w:p w:rsidR="00351A38" w:rsidRPr="00351A38" w:rsidRDefault="00351A38" w:rsidP="00351A38">
            <w:pPr>
              <w:spacing w:line="360" w:lineRule="auto"/>
              <w:rPr>
                <w:rFonts w:ascii="Times New Roman" w:hAnsi="Times New Roman" w:cs="Times New Roman"/>
                <w:sz w:val="28"/>
                <w:szCs w:val="28"/>
              </w:rPr>
            </w:pPr>
          </w:p>
        </w:tc>
        <w:tc>
          <w:tcPr>
            <w:tcW w:w="2365" w:type="dxa"/>
          </w:tcPr>
          <w:p w:rsidR="00351A38" w:rsidRPr="00351A38" w:rsidRDefault="00351A38" w:rsidP="00351A38">
            <w:pPr>
              <w:spacing w:line="360" w:lineRule="auto"/>
              <w:jc w:val="both"/>
              <w:rPr>
                <w:rFonts w:ascii="Times New Roman" w:hAnsi="Times New Roman" w:cs="Times New Roman"/>
                <w:sz w:val="28"/>
                <w:szCs w:val="28"/>
              </w:rPr>
            </w:pPr>
            <w:r w:rsidRPr="00351A38">
              <w:rPr>
                <w:rFonts w:ascii="Times New Roman" w:hAnsi="Times New Roman" w:cs="Times New Roman"/>
                <w:sz w:val="28"/>
                <w:szCs w:val="28"/>
              </w:rPr>
              <w:t>Проблема недоліку авторитетної, експертної інформації серед її дуже великої кількості, - внаслідок цього недовіра, відчуття важкого входу в ринок, недолік часу, збитки, страх втратити актив.</w:t>
            </w:r>
          </w:p>
        </w:tc>
        <w:tc>
          <w:tcPr>
            <w:tcW w:w="2365" w:type="dxa"/>
          </w:tcPr>
          <w:p w:rsidR="00351A38" w:rsidRPr="00351A38" w:rsidRDefault="00351A38" w:rsidP="00351A38">
            <w:pPr>
              <w:spacing w:line="360" w:lineRule="auto"/>
              <w:jc w:val="both"/>
              <w:rPr>
                <w:rFonts w:ascii="Times New Roman" w:hAnsi="Times New Roman" w:cs="Times New Roman"/>
                <w:sz w:val="28"/>
                <w:szCs w:val="28"/>
              </w:rPr>
            </w:pPr>
            <w:r>
              <w:rPr>
                <w:rFonts w:ascii="Times New Roman" w:hAnsi="Times New Roman" w:cs="Times New Roman"/>
                <w:sz w:val="28"/>
                <w:szCs w:val="28"/>
              </w:rPr>
              <w:t>Інвестори,</w:t>
            </w:r>
            <w:r w:rsidRPr="00351A38">
              <w:rPr>
                <w:rFonts w:ascii="Times New Roman" w:hAnsi="Times New Roman" w:cs="Times New Roman"/>
                <w:sz w:val="28"/>
                <w:szCs w:val="28"/>
              </w:rPr>
              <w:t xml:space="preserve"> яким потрібен зручний та на</w:t>
            </w:r>
            <w:r>
              <w:rPr>
                <w:rFonts w:ascii="Times New Roman" w:hAnsi="Times New Roman" w:cs="Times New Roman"/>
                <w:sz w:val="28"/>
                <w:szCs w:val="28"/>
              </w:rPr>
              <w:t>дійний спосіб для інвестування</w:t>
            </w:r>
            <w:r w:rsidRPr="00351A38">
              <w:rPr>
                <w:rFonts w:ascii="Times New Roman" w:hAnsi="Times New Roman" w:cs="Times New Roman"/>
                <w:sz w:val="28"/>
                <w:szCs w:val="28"/>
              </w:rPr>
              <w:t>.</w:t>
            </w:r>
          </w:p>
        </w:tc>
        <w:tc>
          <w:tcPr>
            <w:tcW w:w="2605" w:type="dxa"/>
          </w:tcPr>
          <w:p w:rsidR="00351A38" w:rsidRPr="00351A38" w:rsidRDefault="00351A38" w:rsidP="00351A38">
            <w:pPr>
              <w:spacing w:line="360" w:lineRule="auto"/>
              <w:jc w:val="both"/>
              <w:rPr>
                <w:rFonts w:ascii="Times New Roman" w:hAnsi="Times New Roman" w:cs="Times New Roman"/>
                <w:sz w:val="28"/>
                <w:szCs w:val="28"/>
                <w:lang w:val="uk-UA"/>
              </w:rPr>
            </w:pPr>
            <w:r w:rsidRPr="00351A38">
              <w:rPr>
                <w:rFonts w:ascii="Times New Roman" w:hAnsi="Times New Roman" w:cs="Times New Roman"/>
                <w:sz w:val="28"/>
                <w:szCs w:val="28"/>
              </w:rPr>
              <w:t>1 група клієнтів: доступ до даних, аналітики. Рішення про інвестування приймає сам клієнт</w:t>
            </w:r>
            <w:r>
              <w:rPr>
                <w:rFonts w:ascii="Times New Roman" w:hAnsi="Times New Roman" w:cs="Times New Roman"/>
                <w:sz w:val="28"/>
                <w:szCs w:val="28"/>
                <w:lang w:val="uk-UA"/>
              </w:rPr>
              <w:t>.</w:t>
            </w:r>
          </w:p>
        </w:tc>
        <w:tc>
          <w:tcPr>
            <w:tcW w:w="2126" w:type="dxa"/>
          </w:tcPr>
          <w:p w:rsidR="00351A38" w:rsidRPr="00351A38" w:rsidRDefault="00351A38" w:rsidP="00351A38">
            <w:pPr>
              <w:spacing w:line="360" w:lineRule="auto"/>
              <w:jc w:val="both"/>
              <w:rPr>
                <w:rFonts w:ascii="Times New Roman" w:hAnsi="Times New Roman" w:cs="Times New Roman"/>
                <w:sz w:val="28"/>
                <w:szCs w:val="28"/>
              </w:rPr>
            </w:pPr>
            <w:r w:rsidRPr="00351A38">
              <w:rPr>
                <w:rFonts w:ascii="Times New Roman" w:hAnsi="Times New Roman" w:cs="Times New Roman"/>
                <w:sz w:val="28"/>
                <w:szCs w:val="28"/>
              </w:rPr>
              <w:t>Аналітика</w:t>
            </w:r>
          </w:p>
          <w:p w:rsidR="00351A38" w:rsidRPr="00351A38" w:rsidRDefault="00351A38" w:rsidP="00351A38">
            <w:pPr>
              <w:spacing w:line="360" w:lineRule="auto"/>
              <w:jc w:val="both"/>
              <w:rPr>
                <w:rFonts w:ascii="Times New Roman" w:hAnsi="Times New Roman" w:cs="Times New Roman"/>
                <w:sz w:val="28"/>
                <w:szCs w:val="28"/>
              </w:rPr>
            </w:pPr>
            <w:r w:rsidRPr="00351A38">
              <w:rPr>
                <w:rFonts w:ascii="Times New Roman" w:hAnsi="Times New Roman" w:cs="Times New Roman"/>
                <w:sz w:val="28"/>
                <w:szCs w:val="28"/>
              </w:rPr>
              <w:t>Візуалізація</w:t>
            </w:r>
          </w:p>
          <w:p w:rsidR="00351A38" w:rsidRPr="00351A38" w:rsidRDefault="00351A38" w:rsidP="00351A38">
            <w:pPr>
              <w:spacing w:line="360" w:lineRule="auto"/>
              <w:jc w:val="both"/>
              <w:rPr>
                <w:rFonts w:ascii="Times New Roman" w:hAnsi="Times New Roman" w:cs="Times New Roman"/>
                <w:sz w:val="28"/>
                <w:szCs w:val="28"/>
              </w:rPr>
            </w:pPr>
            <w:r w:rsidRPr="00351A38">
              <w:rPr>
                <w:rFonts w:ascii="Times New Roman" w:hAnsi="Times New Roman" w:cs="Times New Roman"/>
                <w:sz w:val="28"/>
                <w:szCs w:val="28"/>
              </w:rPr>
              <w:t>Інфографіка</w:t>
            </w:r>
          </w:p>
          <w:p w:rsidR="00351A38" w:rsidRPr="00351A38" w:rsidRDefault="00351A38" w:rsidP="00351A38">
            <w:pPr>
              <w:spacing w:line="360" w:lineRule="auto"/>
              <w:jc w:val="both"/>
              <w:rPr>
                <w:rFonts w:ascii="Times New Roman" w:hAnsi="Times New Roman" w:cs="Times New Roman"/>
                <w:sz w:val="28"/>
                <w:szCs w:val="28"/>
              </w:rPr>
            </w:pPr>
            <w:r w:rsidRPr="00351A38">
              <w:rPr>
                <w:rFonts w:ascii="Times New Roman" w:hAnsi="Times New Roman" w:cs="Times New Roman"/>
                <w:sz w:val="28"/>
                <w:szCs w:val="28"/>
              </w:rPr>
              <w:t>Доступ до данних та аналітики 24/7</w:t>
            </w:r>
          </w:p>
        </w:tc>
      </w:tr>
    </w:tbl>
    <w:p w:rsidR="00CE26B0" w:rsidRDefault="00CE26B0" w:rsidP="00C36239">
      <w:pPr>
        <w:pStyle w:val="afc"/>
      </w:pPr>
    </w:p>
    <w:p w:rsidR="00C36239" w:rsidRDefault="00C36239" w:rsidP="00E7215A">
      <w:pPr>
        <w:spacing w:after="0" w:line="360" w:lineRule="auto"/>
        <w:jc w:val="both"/>
        <w:rPr>
          <w:rFonts w:ascii="Times New Roman" w:hAnsi="Times New Roman" w:cs="Times New Roman"/>
          <w:sz w:val="24"/>
          <w:szCs w:val="24"/>
        </w:rPr>
      </w:pPr>
    </w:p>
    <w:p w:rsidR="00004D6F" w:rsidRDefault="00004D6F" w:rsidP="00E7215A">
      <w:pPr>
        <w:spacing w:after="0" w:line="360" w:lineRule="auto"/>
        <w:jc w:val="both"/>
        <w:rPr>
          <w:rFonts w:ascii="Times New Roman" w:hAnsi="Times New Roman" w:cs="Times New Roman"/>
          <w:sz w:val="24"/>
          <w:szCs w:val="24"/>
        </w:rPr>
      </w:pPr>
    </w:p>
    <w:p w:rsidR="00121982" w:rsidRPr="00121982" w:rsidRDefault="00121982" w:rsidP="00121982">
      <w:pPr>
        <w:ind w:firstLine="708"/>
        <w:rPr>
          <w:rFonts w:ascii="Times New Roman" w:hAnsi="Times New Roman" w:cs="Times New Roman"/>
          <w:sz w:val="28"/>
          <w:szCs w:val="28"/>
        </w:rPr>
      </w:pPr>
      <w:r w:rsidRPr="00121982">
        <w:rPr>
          <w:rFonts w:ascii="Times New Roman" w:hAnsi="Times New Roman" w:cs="Times New Roman"/>
          <w:sz w:val="28"/>
          <w:szCs w:val="28"/>
        </w:rPr>
        <w:lastRenderedPageBreak/>
        <w:t>Таблиця 5.5 – Фактори загроз</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
        <w:gridCol w:w="2659"/>
        <w:gridCol w:w="2834"/>
        <w:gridCol w:w="3856"/>
      </w:tblGrid>
      <w:tr w:rsidR="00121982" w:rsidRPr="00121982" w:rsidTr="00D27E85">
        <w:tc>
          <w:tcPr>
            <w:tcW w:w="574" w:type="dxa"/>
            <w:vAlign w:val="center"/>
          </w:tcPr>
          <w:p w:rsidR="00121982" w:rsidRPr="00121982" w:rsidRDefault="00121982" w:rsidP="00D27E85">
            <w:pPr>
              <w:rPr>
                <w:rFonts w:ascii="Times New Roman" w:hAnsi="Times New Roman" w:cs="Times New Roman"/>
                <w:i/>
                <w:sz w:val="28"/>
                <w:szCs w:val="28"/>
              </w:rPr>
            </w:pPr>
            <w:r w:rsidRPr="00121982">
              <w:rPr>
                <w:rFonts w:ascii="Times New Roman" w:hAnsi="Times New Roman" w:cs="Times New Roman"/>
                <w:i/>
                <w:sz w:val="28"/>
                <w:szCs w:val="28"/>
              </w:rPr>
              <w:t>№ п/п</w:t>
            </w:r>
          </w:p>
        </w:tc>
        <w:tc>
          <w:tcPr>
            <w:tcW w:w="2659" w:type="dxa"/>
            <w:vAlign w:val="center"/>
          </w:tcPr>
          <w:p w:rsidR="00121982" w:rsidRPr="00121982" w:rsidRDefault="00121982" w:rsidP="00D27E85">
            <w:pPr>
              <w:rPr>
                <w:rFonts w:ascii="Times New Roman" w:hAnsi="Times New Roman" w:cs="Times New Roman"/>
                <w:i/>
                <w:sz w:val="28"/>
                <w:szCs w:val="28"/>
              </w:rPr>
            </w:pPr>
            <w:r w:rsidRPr="00121982">
              <w:rPr>
                <w:rFonts w:ascii="Times New Roman" w:hAnsi="Times New Roman" w:cs="Times New Roman"/>
                <w:i/>
                <w:sz w:val="28"/>
                <w:szCs w:val="28"/>
              </w:rPr>
              <w:t>Фактор</w:t>
            </w:r>
          </w:p>
        </w:tc>
        <w:tc>
          <w:tcPr>
            <w:tcW w:w="2834" w:type="dxa"/>
            <w:vAlign w:val="center"/>
          </w:tcPr>
          <w:p w:rsidR="00121982" w:rsidRPr="00121982" w:rsidRDefault="00121982" w:rsidP="00D27E85">
            <w:pPr>
              <w:rPr>
                <w:rFonts w:ascii="Times New Roman" w:hAnsi="Times New Roman" w:cs="Times New Roman"/>
                <w:i/>
                <w:sz w:val="28"/>
                <w:szCs w:val="28"/>
              </w:rPr>
            </w:pPr>
            <w:r w:rsidRPr="00121982">
              <w:rPr>
                <w:rFonts w:ascii="Times New Roman" w:hAnsi="Times New Roman" w:cs="Times New Roman"/>
                <w:i/>
                <w:sz w:val="28"/>
                <w:szCs w:val="28"/>
              </w:rPr>
              <w:t>Зміст загрози</w:t>
            </w:r>
          </w:p>
        </w:tc>
        <w:tc>
          <w:tcPr>
            <w:tcW w:w="3856" w:type="dxa"/>
            <w:vAlign w:val="center"/>
          </w:tcPr>
          <w:p w:rsidR="00121982" w:rsidRPr="00121982" w:rsidRDefault="00121982" w:rsidP="00D27E85">
            <w:pPr>
              <w:rPr>
                <w:rFonts w:ascii="Times New Roman" w:hAnsi="Times New Roman" w:cs="Times New Roman"/>
                <w:i/>
                <w:sz w:val="28"/>
                <w:szCs w:val="28"/>
              </w:rPr>
            </w:pPr>
            <w:r w:rsidRPr="00121982">
              <w:rPr>
                <w:rFonts w:ascii="Times New Roman" w:hAnsi="Times New Roman" w:cs="Times New Roman"/>
                <w:i/>
                <w:sz w:val="28"/>
                <w:szCs w:val="28"/>
              </w:rPr>
              <w:t>Можлива реакція компанії</w:t>
            </w:r>
          </w:p>
        </w:tc>
      </w:tr>
      <w:tr w:rsidR="00121982" w:rsidRPr="00121982" w:rsidTr="00D27E85">
        <w:tc>
          <w:tcPr>
            <w:tcW w:w="574" w:type="dxa"/>
          </w:tcPr>
          <w:p w:rsidR="00121982" w:rsidRPr="00121982" w:rsidRDefault="00121982" w:rsidP="00121982">
            <w:pPr>
              <w:jc w:val="both"/>
              <w:rPr>
                <w:rFonts w:ascii="Times New Roman" w:hAnsi="Times New Roman" w:cs="Times New Roman"/>
                <w:sz w:val="28"/>
                <w:szCs w:val="28"/>
              </w:rPr>
            </w:pPr>
            <w:r w:rsidRPr="00121982">
              <w:rPr>
                <w:rFonts w:ascii="Times New Roman" w:hAnsi="Times New Roman" w:cs="Times New Roman"/>
                <w:sz w:val="28"/>
                <w:szCs w:val="28"/>
              </w:rPr>
              <w:t>1</w:t>
            </w:r>
          </w:p>
        </w:tc>
        <w:tc>
          <w:tcPr>
            <w:tcW w:w="2659" w:type="dxa"/>
          </w:tcPr>
          <w:p w:rsidR="00121982" w:rsidRPr="00121982" w:rsidRDefault="00121982" w:rsidP="00121982">
            <w:pPr>
              <w:jc w:val="both"/>
              <w:rPr>
                <w:rFonts w:ascii="Times New Roman" w:hAnsi="Times New Roman" w:cs="Times New Roman"/>
                <w:sz w:val="28"/>
                <w:szCs w:val="28"/>
              </w:rPr>
            </w:pPr>
            <w:r w:rsidRPr="00121982">
              <w:rPr>
                <w:rFonts w:ascii="Times New Roman" w:hAnsi="Times New Roman" w:cs="Times New Roman"/>
                <w:sz w:val="28"/>
                <w:szCs w:val="28"/>
              </w:rPr>
              <w:t>Вихід на ринок нових конкурентів</w:t>
            </w:r>
          </w:p>
        </w:tc>
        <w:tc>
          <w:tcPr>
            <w:tcW w:w="2834" w:type="dxa"/>
          </w:tcPr>
          <w:p w:rsidR="00121982" w:rsidRPr="00121982" w:rsidRDefault="00121982" w:rsidP="00121982">
            <w:pPr>
              <w:jc w:val="both"/>
              <w:rPr>
                <w:rFonts w:ascii="Times New Roman" w:hAnsi="Times New Roman" w:cs="Times New Roman"/>
                <w:sz w:val="28"/>
                <w:szCs w:val="28"/>
              </w:rPr>
            </w:pPr>
            <w:r w:rsidRPr="00121982">
              <w:rPr>
                <w:rFonts w:ascii="Times New Roman" w:hAnsi="Times New Roman" w:cs="Times New Roman"/>
                <w:sz w:val="28"/>
                <w:szCs w:val="28"/>
              </w:rPr>
              <w:t>Відтік клієнтів</w:t>
            </w:r>
          </w:p>
          <w:p w:rsidR="00121982" w:rsidRPr="00121982" w:rsidRDefault="00121982" w:rsidP="00121982">
            <w:pPr>
              <w:jc w:val="both"/>
              <w:rPr>
                <w:rFonts w:ascii="Times New Roman" w:hAnsi="Times New Roman" w:cs="Times New Roman"/>
                <w:sz w:val="28"/>
                <w:szCs w:val="28"/>
              </w:rPr>
            </w:pPr>
            <w:r w:rsidRPr="00121982">
              <w:rPr>
                <w:rFonts w:ascii="Times New Roman" w:hAnsi="Times New Roman" w:cs="Times New Roman"/>
                <w:sz w:val="28"/>
                <w:szCs w:val="28"/>
              </w:rPr>
              <w:t>Зростання складності прогнозування ситуації на ринку</w:t>
            </w:r>
          </w:p>
        </w:tc>
        <w:tc>
          <w:tcPr>
            <w:tcW w:w="3856" w:type="dxa"/>
          </w:tcPr>
          <w:p w:rsidR="00121982" w:rsidRPr="00121982" w:rsidRDefault="00121982" w:rsidP="00121982">
            <w:pPr>
              <w:jc w:val="both"/>
              <w:rPr>
                <w:rFonts w:ascii="Times New Roman" w:hAnsi="Times New Roman" w:cs="Times New Roman"/>
                <w:sz w:val="28"/>
                <w:szCs w:val="28"/>
              </w:rPr>
            </w:pPr>
            <w:r w:rsidRPr="00121982">
              <w:rPr>
                <w:rFonts w:ascii="Times New Roman" w:hAnsi="Times New Roman" w:cs="Times New Roman"/>
                <w:sz w:val="28"/>
                <w:szCs w:val="28"/>
              </w:rPr>
              <w:t>Покращення стратегій, маркетинг, відгуки.</w:t>
            </w:r>
          </w:p>
        </w:tc>
      </w:tr>
      <w:tr w:rsidR="00121982" w:rsidRPr="00121982" w:rsidTr="00D27E85">
        <w:tc>
          <w:tcPr>
            <w:tcW w:w="574" w:type="dxa"/>
          </w:tcPr>
          <w:p w:rsidR="00121982" w:rsidRPr="00121982" w:rsidRDefault="00121982" w:rsidP="00121982">
            <w:pPr>
              <w:jc w:val="both"/>
              <w:rPr>
                <w:rFonts w:ascii="Times New Roman" w:hAnsi="Times New Roman" w:cs="Times New Roman"/>
                <w:sz w:val="28"/>
                <w:szCs w:val="28"/>
                <w:lang w:val="uk-UA"/>
              </w:rPr>
            </w:pPr>
            <w:r w:rsidRPr="00121982">
              <w:rPr>
                <w:rFonts w:ascii="Times New Roman" w:hAnsi="Times New Roman" w:cs="Times New Roman"/>
                <w:sz w:val="28"/>
                <w:szCs w:val="28"/>
                <w:lang w:val="uk-UA"/>
              </w:rPr>
              <w:t>2</w:t>
            </w:r>
          </w:p>
        </w:tc>
        <w:tc>
          <w:tcPr>
            <w:tcW w:w="2659" w:type="dxa"/>
          </w:tcPr>
          <w:p w:rsidR="00121982" w:rsidRPr="00121982" w:rsidRDefault="00121982" w:rsidP="00121982">
            <w:pPr>
              <w:jc w:val="both"/>
              <w:rPr>
                <w:rFonts w:ascii="Times New Roman" w:hAnsi="Times New Roman" w:cs="Times New Roman"/>
                <w:sz w:val="28"/>
                <w:szCs w:val="28"/>
              </w:rPr>
            </w:pPr>
            <w:r w:rsidRPr="00121982">
              <w:rPr>
                <w:rFonts w:ascii="Times New Roman" w:hAnsi="Times New Roman" w:cs="Times New Roman"/>
                <w:sz w:val="28"/>
                <w:szCs w:val="28"/>
              </w:rPr>
              <w:t>Різка зміна стану на ринках</w:t>
            </w:r>
          </w:p>
        </w:tc>
        <w:tc>
          <w:tcPr>
            <w:tcW w:w="2834" w:type="dxa"/>
          </w:tcPr>
          <w:p w:rsidR="00121982" w:rsidRPr="00121982" w:rsidRDefault="00121982" w:rsidP="00121982">
            <w:pPr>
              <w:jc w:val="both"/>
              <w:rPr>
                <w:rFonts w:ascii="Times New Roman" w:hAnsi="Times New Roman" w:cs="Times New Roman"/>
                <w:sz w:val="28"/>
                <w:szCs w:val="28"/>
              </w:rPr>
            </w:pPr>
            <w:r w:rsidRPr="00121982">
              <w:rPr>
                <w:rFonts w:ascii="Times New Roman" w:hAnsi="Times New Roman" w:cs="Times New Roman"/>
                <w:sz w:val="28"/>
                <w:szCs w:val="28"/>
              </w:rPr>
              <w:t>Втрата грошей</w:t>
            </w:r>
          </w:p>
        </w:tc>
        <w:tc>
          <w:tcPr>
            <w:tcW w:w="3856" w:type="dxa"/>
          </w:tcPr>
          <w:p w:rsidR="00121982" w:rsidRPr="00121982" w:rsidRDefault="00121982" w:rsidP="00121982">
            <w:pPr>
              <w:jc w:val="both"/>
              <w:rPr>
                <w:rFonts w:ascii="Times New Roman" w:hAnsi="Times New Roman" w:cs="Times New Roman"/>
                <w:sz w:val="28"/>
                <w:szCs w:val="28"/>
              </w:rPr>
            </w:pPr>
            <w:r w:rsidRPr="00121982">
              <w:rPr>
                <w:rFonts w:ascii="Times New Roman" w:hAnsi="Times New Roman" w:cs="Times New Roman"/>
                <w:sz w:val="28"/>
                <w:szCs w:val="28"/>
              </w:rPr>
              <w:t>Своєчасна зміна типу стратегій. В найгіршому випадку – пе</w:t>
            </w:r>
            <w:r w:rsidR="004608BF">
              <w:rPr>
                <w:rFonts w:ascii="Times New Roman" w:hAnsi="Times New Roman" w:cs="Times New Roman"/>
                <w:sz w:val="28"/>
                <w:szCs w:val="28"/>
              </w:rPr>
              <w:t>рехід на інші ринки</w:t>
            </w:r>
          </w:p>
        </w:tc>
      </w:tr>
      <w:tr w:rsidR="00121982" w:rsidRPr="00121982" w:rsidTr="00D27E85">
        <w:tc>
          <w:tcPr>
            <w:tcW w:w="574" w:type="dxa"/>
          </w:tcPr>
          <w:p w:rsidR="00121982" w:rsidRPr="00121982" w:rsidRDefault="00121982" w:rsidP="00121982">
            <w:pPr>
              <w:jc w:val="both"/>
              <w:rPr>
                <w:rFonts w:ascii="Times New Roman" w:hAnsi="Times New Roman" w:cs="Times New Roman"/>
                <w:sz w:val="28"/>
                <w:szCs w:val="28"/>
                <w:lang w:val="uk-UA"/>
              </w:rPr>
            </w:pPr>
            <w:r w:rsidRPr="00121982">
              <w:rPr>
                <w:rFonts w:ascii="Times New Roman" w:hAnsi="Times New Roman" w:cs="Times New Roman"/>
                <w:sz w:val="28"/>
                <w:szCs w:val="28"/>
                <w:lang w:val="uk-UA"/>
              </w:rPr>
              <w:t>3</w:t>
            </w:r>
          </w:p>
        </w:tc>
        <w:tc>
          <w:tcPr>
            <w:tcW w:w="2659" w:type="dxa"/>
          </w:tcPr>
          <w:p w:rsidR="00121982" w:rsidRPr="00121982" w:rsidRDefault="00121982" w:rsidP="00121982">
            <w:pPr>
              <w:jc w:val="both"/>
              <w:rPr>
                <w:rFonts w:ascii="Times New Roman" w:hAnsi="Times New Roman" w:cs="Times New Roman"/>
                <w:sz w:val="28"/>
                <w:szCs w:val="28"/>
              </w:rPr>
            </w:pPr>
            <w:r w:rsidRPr="00121982">
              <w:rPr>
                <w:rFonts w:ascii="Times New Roman" w:hAnsi="Times New Roman" w:cs="Times New Roman"/>
                <w:sz w:val="28"/>
                <w:szCs w:val="28"/>
              </w:rPr>
              <w:t>Глобальна регуляція ринку (юридична)</w:t>
            </w:r>
          </w:p>
        </w:tc>
        <w:tc>
          <w:tcPr>
            <w:tcW w:w="2834" w:type="dxa"/>
          </w:tcPr>
          <w:p w:rsidR="00121982" w:rsidRPr="00121982" w:rsidRDefault="00121982" w:rsidP="00121982">
            <w:pPr>
              <w:jc w:val="both"/>
              <w:rPr>
                <w:rFonts w:ascii="Times New Roman" w:hAnsi="Times New Roman" w:cs="Times New Roman"/>
                <w:sz w:val="28"/>
                <w:szCs w:val="28"/>
              </w:rPr>
            </w:pPr>
            <w:r w:rsidRPr="00121982">
              <w:rPr>
                <w:rFonts w:ascii="Times New Roman" w:hAnsi="Times New Roman" w:cs="Times New Roman"/>
                <w:sz w:val="28"/>
                <w:szCs w:val="28"/>
              </w:rPr>
              <w:t>Непередбачувані наслідки</w:t>
            </w:r>
          </w:p>
        </w:tc>
        <w:tc>
          <w:tcPr>
            <w:tcW w:w="3856" w:type="dxa"/>
          </w:tcPr>
          <w:p w:rsidR="00121982" w:rsidRPr="00121982" w:rsidRDefault="00121982" w:rsidP="00121982">
            <w:pPr>
              <w:jc w:val="both"/>
              <w:rPr>
                <w:rFonts w:ascii="Times New Roman" w:hAnsi="Times New Roman" w:cs="Times New Roman"/>
                <w:sz w:val="28"/>
                <w:szCs w:val="28"/>
              </w:rPr>
            </w:pPr>
            <w:r w:rsidRPr="00121982">
              <w:rPr>
                <w:rFonts w:ascii="Times New Roman" w:hAnsi="Times New Roman" w:cs="Times New Roman"/>
                <w:sz w:val="28"/>
                <w:szCs w:val="28"/>
              </w:rPr>
              <w:t>Своєчасне реагування, зміна стратегії компанії згідно з вимогами</w:t>
            </w:r>
          </w:p>
        </w:tc>
      </w:tr>
    </w:tbl>
    <w:p w:rsidR="00121982" w:rsidRPr="00961C09" w:rsidRDefault="00121982" w:rsidP="00121982"/>
    <w:p w:rsidR="004315E4" w:rsidRPr="004315E4" w:rsidRDefault="004315E4" w:rsidP="004315E4">
      <w:pPr>
        <w:spacing w:after="0" w:line="360" w:lineRule="auto"/>
        <w:ind w:firstLine="708"/>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Таблиця 5.6 – Фактори можливостей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
        <w:gridCol w:w="2611"/>
        <w:gridCol w:w="2826"/>
        <w:gridCol w:w="3734"/>
      </w:tblGrid>
      <w:tr w:rsidR="004315E4" w:rsidRPr="004315E4" w:rsidTr="00D27E85">
        <w:tc>
          <w:tcPr>
            <w:tcW w:w="567" w:type="dxa"/>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 п/п</w:t>
            </w:r>
          </w:p>
        </w:tc>
        <w:tc>
          <w:tcPr>
            <w:tcW w:w="2660" w:type="dxa"/>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Фактор</w:t>
            </w:r>
          </w:p>
        </w:tc>
        <w:tc>
          <w:tcPr>
            <w:tcW w:w="2869" w:type="dxa"/>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Зміст можливості</w:t>
            </w:r>
          </w:p>
        </w:tc>
        <w:tc>
          <w:tcPr>
            <w:tcW w:w="3827" w:type="dxa"/>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Можлива реакція компанії</w:t>
            </w:r>
          </w:p>
        </w:tc>
      </w:tr>
      <w:tr w:rsidR="004315E4" w:rsidRPr="004315E4" w:rsidTr="00D27E85">
        <w:tc>
          <w:tcPr>
            <w:tcW w:w="567"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1</w:t>
            </w:r>
          </w:p>
        </w:tc>
        <w:tc>
          <w:tcPr>
            <w:tcW w:w="2660"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Погіршення позицій конкурентів</w:t>
            </w:r>
          </w:p>
        </w:tc>
        <w:tc>
          <w:tcPr>
            <w:tcW w:w="2869"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Приток клієнтів, захоплення долі ринку</w:t>
            </w:r>
          </w:p>
        </w:tc>
        <w:tc>
          <w:tcPr>
            <w:tcW w:w="3827"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Відповідна маркетингова кампанія, можливе часткове поглинання конкурента</w:t>
            </w:r>
          </w:p>
        </w:tc>
      </w:tr>
      <w:tr w:rsidR="004315E4" w:rsidRPr="00921A6D" w:rsidTr="00D27E85">
        <w:tc>
          <w:tcPr>
            <w:tcW w:w="567"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2</w:t>
            </w:r>
          </w:p>
        </w:tc>
        <w:tc>
          <w:tcPr>
            <w:tcW w:w="2660"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Зростання рівня доходів населення</w:t>
            </w:r>
          </w:p>
        </w:tc>
        <w:tc>
          <w:tcPr>
            <w:tcW w:w="2869"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Різке зростання попиту</w:t>
            </w:r>
          </w:p>
        </w:tc>
        <w:tc>
          <w:tcPr>
            <w:tcW w:w="3827"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Відповідна маркетингова кампанія, можливо розширення цільової аудиторії продукту, його модифікація</w:t>
            </w:r>
          </w:p>
        </w:tc>
      </w:tr>
      <w:tr w:rsidR="004315E4" w:rsidRPr="004315E4" w:rsidTr="00D27E85">
        <w:tc>
          <w:tcPr>
            <w:tcW w:w="567"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3</w:t>
            </w:r>
          </w:p>
        </w:tc>
        <w:tc>
          <w:tcPr>
            <w:tcW w:w="2660"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Поява нових алгоритмів або технологій</w:t>
            </w:r>
          </w:p>
        </w:tc>
        <w:tc>
          <w:tcPr>
            <w:tcW w:w="2869"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Можливість їх, впровадження, покращення точності моделей</w:t>
            </w:r>
          </w:p>
        </w:tc>
        <w:tc>
          <w:tcPr>
            <w:tcW w:w="3827"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Відповідне дослідження і впровадження їх в продукт</w:t>
            </w:r>
          </w:p>
        </w:tc>
      </w:tr>
    </w:tbl>
    <w:p w:rsidR="004315E4" w:rsidRPr="004315E4" w:rsidRDefault="004315E4" w:rsidP="004315E4">
      <w:pPr>
        <w:spacing w:after="160" w:line="259" w:lineRule="auto"/>
        <w:rPr>
          <w:rFonts w:ascii="Times New Roman" w:eastAsia="Calibri" w:hAnsi="Times New Roman" w:cs="Times New Roman"/>
          <w:sz w:val="28"/>
          <w:lang w:val="uk-UA"/>
        </w:rPr>
      </w:pPr>
      <w:r w:rsidRPr="004315E4">
        <w:rPr>
          <w:rFonts w:ascii="Times New Roman" w:eastAsia="Calibri" w:hAnsi="Times New Roman" w:cs="Times New Roman"/>
          <w:sz w:val="28"/>
          <w:lang w:val="uk-UA"/>
        </w:rPr>
        <w:br w:type="page"/>
      </w:r>
    </w:p>
    <w:p w:rsidR="004315E4" w:rsidRPr="004315E4" w:rsidRDefault="004315E4" w:rsidP="004315E4">
      <w:pPr>
        <w:spacing w:after="0" w:line="360" w:lineRule="auto"/>
        <w:ind w:firstLine="708"/>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lastRenderedPageBreak/>
        <w:t>Таблиця 5.7 – Ступеневий аналіз конкуренції на ринку</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9"/>
        <w:gridCol w:w="3274"/>
        <w:gridCol w:w="3320"/>
      </w:tblGrid>
      <w:tr w:rsidR="004315E4" w:rsidRPr="004315E4" w:rsidTr="00D27E85">
        <w:tc>
          <w:tcPr>
            <w:tcW w:w="3389" w:type="dxa"/>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Особливості конкурентного середовища</w:t>
            </w:r>
          </w:p>
        </w:tc>
        <w:tc>
          <w:tcPr>
            <w:tcW w:w="3363" w:type="dxa"/>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В чому проявляється дана характеристика</w:t>
            </w:r>
          </w:p>
        </w:tc>
        <w:tc>
          <w:tcPr>
            <w:tcW w:w="3171" w:type="dxa"/>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Вплив на діяльність підприємства (можливі дії компанії, щоб бути конкурентоспроможною)</w:t>
            </w:r>
          </w:p>
        </w:tc>
      </w:tr>
      <w:tr w:rsidR="004315E4" w:rsidRPr="004315E4" w:rsidTr="00D27E85">
        <w:tc>
          <w:tcPr>
            <w:tcW w:w="3389"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1. Досконала конкуренція</w:t>
            </w:r>
          </w:p>
          <w:p w:rsidR="004315E4" w:rsidRPr="004315E4" w:rsidRDefault="004315E4" w:rsidP="004315E4">
            <w:pPr>
              <w:spacing w:after="0" w:line="360" w:lineRule="auto"/>
              <w:jc w:val="both"/>
              <w:rPr>
                <w:rFonts w:ascii="Times New Roman" w:eastAsia="Calibri" w:hAnsi="Times New Roman" w:cs="Times New Roman"/>
                <w:sz w:val="28"/>
                <w:lang w:val="uk-UA"/>
              </w:rPr>
            </w:pPr>
          </w:p>
        </w:tc>
        <w:tc>
          <w:tcPr>
            <w:tcW w:w="3363"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Низький поріг входу, швидко зростаюча кількість гравців</w:t>
            </w:r>
          </w:p>
        </w:tc>
        <w:tc>
          <w:tcPr>
            <w:tcW w:w="3171"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Можливість застосування класичних підходів. Конкуренція за рахунок якості продукту, зручності сервісу, лояльність.</w:t>
            </w:r>
          </w:p>
        </w:tc>
      </w:tr>
      <w:tr w:rsidR="004315E4" w:rsidRPr="004315E4" w:rsidTr="00D27E85">
        <w:tc>
          <w:tcPr>
            <w:tcW w:w="3389"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2. За рівнем конкурентної боротьби</w:t>
            </w:r>
          </w:p>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 глобальний</w:t>
            </w:r>
          </w:p>
        </w:tc>
        <w:tc>
          <w:tcPr>
            <w:tcW w:w="3363" w:type="dxa"/>
          </w:tcPr>
          <w:p w:rsidR="004315E4" w:rsidRPr="004315E4" w:rsidRDefault="003B3E08" w:rsidP="004315E4">
            <w:pPr>
              <w:spacing w:after="0" w:line="360" w:lineRule="auto"/>
              <w:jc w:val="both"/>
              <w:rPr>
                <w:rFonts w:ascii="Times New Roman" w:eastAsia="Calibri" w:hAnsi="Times New Roman" w:cs="Times New Roman"/>
                <w:sz w:val="28"/>
                <w:lang w:val="uk-UA"/>
              </w:rPr>
            </w:pPr>
            <w:r>
              <w:rPr>
                <w:rFonts w:ascii="Times New Roman" w:eastAsia="Calibri" w:hAnsi="Times New Roman" w:cs="Times New Roman"/>
                <w:sz w:val="28"/>
                <w:lang w:val="uk-UA"/>
              </w:rPr>
              <w:t>Можливість аналізувати</w:t>
            </w:r>
            <w:r w:rsidR="004315E4" w:rsidRPr="004315E4">
              <w:rPr>
                <w:rFonts w:ascii="Times New Roman" w:eastAsia="Calibri" w:hAnsi="Times New Roman" w:cs="Times New Roman"/>
                <w:sz w:val="28"/>
                <w:lang w:val="uk-UA"/>
              </w:rPr>
              <w:t>и з будь-якого куточку світу</w:t>
            </w:r>
          </w:p>
        </w:tc>
        <w:tc>
          <w:tcPr>
            <w:tcW w:w="3171"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Потенційні клієнти чи партнери майже в будь якій країні</w:t>
            </w:r>
          </w:p>
        </w:tc>
      </w:tr>
      <w:tr w:rsidR="004315E4" w:rsidRPr="00921A6D" w:rsidTr="00D27E85">
        <w:tc>
          <w:tcPr>
            <w:tcW w:w="3389"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3. За галузевою ознакою</w:t>
            </w:r>
          </w:p>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 внутрішньогалузева</w:t>
            </w:r>
          </w:p>
        </w:tc>
        <w:tc>
          <w:tcPr>
            <w:tcW w:w="3363"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Конкуренція в даній вузькій галузі</w:t>
            </w:r>
          </w:p>
        </w:tc>
        <w:tc>
          <w:tcPr>
            <w:tcW w:w="3171"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Можливість шукати uncommon partnerships в інших галузях</w:t>
            </w:r>
          </w:p>
        </w:tc>
      </w:tr>
      <w:tr w:rsidR="004315E4" w:rsidRPr="004315E4" w:rsidTr="00D27E85">
        <w:tc>
          <w:tcPr>
            <w:tcW w:w="3389"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4. Конкуренція за видами товарів:</w:t>
            </w:r>
          </w:p>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 товарно-родова</w:t>
            </w:r>
          </w:p>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 товарно-видова</w:t>
            </w:r>
          </w:p>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 між бажаннями</w:t>
            </w:r>
          </w:p>
        </w:tc>
        <w:tc>
          <w:tcPr>
            <w:tcW w:w="3363"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Присутні різні види в залежності від специфікації продукту</w:t>
            </w:r>
          </w:p>
        </w:tc>
        <w:tc>
          <w:tcPr>
            <w:tcW w:w="3171"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Можливість конкурувати за рахунок різних факторів та особливостей продукту</w:t>
            </w:r>
          </w:p>
        </w:tc>
      </w:tr>
      <w:tr w:rsidR="004315E4" w:rsidRPr="004315E4" w:rsidTr="00D27E85">
        <w:tc>
          <w:tcPr>
            <w:tcW w:w="3389"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Pr>
                <w:rFonts w:ascii="Times New Roman" w:eastAsia="Calibri" w:hAnsi="Times New Roman" w:cs="Times New Roman"/>
                <w:sz w:val="28"/>
                <w:lang w:val="uk-UA"/>
              </w:rPr>
              <w:t>5.</w:t>
            </w:r>
            <w:r w:rsidRPr="004315E4">
              <w:rPr>
                <w:rFonts w:ascii="Times New Roman" w:eastAsia="Calibri" w:hAnsi="Times New Roman" w:cs="Times New Roman"/>
                <w:sz w:val="28"/>
                <w:lang w:val="uk-UA"/>
              </w:rPr>
              <w:t>За характером конкурентних переваг</w:t>
            </w:r>
          </w:p>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 нецінова</w:t>
            </w:r>
          </w:p>
        </w:tc>
        <w:tc>
          <w:tcPr>
            <w:tcW w:w="3363"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Якість та точність моделей та торгових сигналів</w:t>
            </w:r>
          </w:p>
        </w:tc>
        <w:tc>
          <w:tcPr>
            <w:tcW w:w="3171"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Застосування сучасних методів штучного інтелекту</w:t>
            </w:r>
          </w:p>
        </w:tc>
      </w:tr>
      <w:tr w:rsidR="004315E4" w:rsidRPr="004315E4" w:rsidTr="00D27E85">
        <w:tc>
          <w:tcPr>
            <w:tcW w:w="3389"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6. За інтенсивністю</w:t>
            </w:r>
          </w:p>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 не марочна</w:t>
            </w:r>
          </w:p>
        </w:tc>
        <w:tc>
          <w:tcPr>
            <w:tcW w:w="3363"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Новий ринок</w:t>
            </w:r>
          </w:p>
        </w:tc>
        <w:tc>
          <w:tcPr>
            <w:tcW w:w="3171"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Першочергову роль мають прогнози, а не бренд</w:t>
            </w:r>
          </w:p>
        </w:tc>
      </w:tr>
    </w:tbl>
    <w:p w:rsidR="004315E4" w:rsidRPr="004315E4" w:rsidRDefault="004315E4" w:rsidP="004315E4">
      <w:pPr>
        <w:spacing w:after="0" w:line="360" w:lineRule="auto"/>
        <w:jc w:val="both"/>
        <w:rPr>
          <w:rFonts w:ascii="Times New Roman" w:eastAsia="Calibri" w:hAnsi="Times New Roman" w:cs="Times New Roman"/>
          <w:sz w:val="28"/>
          <w:lang w:val="uk-UA"/>
        </w:rPr>
      </w:pPr>
    </w:p>
    <w:p w:rsidR="004315E4" w:rsidRPr="004315E4" w:rsidRDefault="004315E4" w:rsidP="004315E4">
      <w:pPr>
        <w:spacing w:after="160" w:line="259" w:lineRule="auto"/>
        <w:rPr>
          <w:rFonts w:ascii="Times New Roman" w:eastAsia="Calibri" w:hAnsi="Times New Roman" w:cs="Times New Roman"/>
          <w:sz w:val="28"/>
          <w:lang w:val="uk-UA"/>
        </w:rPr>
      </w:pPr>
      <w:r w:rsidRPr="004315E4">
        <w:rPr>
          <w:rFonts w:ascii="Times New Roman" w:eastAsia="Calibri" w:hAnsi="Times New Roman" w:cs="Times New Roman"/>
          <w:sz w:val="28"/>
          <w:lang w:val="uk-UA"/>
        </w:rPr>
        <w:br w:type="page"/>
      </w:r>
    </w:p>
    <w:p w:rsidR="004315E4" w:rsidRPr="004315E4" w:rsidRDefault="004315E4" w:rsidP="004315E4">
      <w:pPr>
        <w:spacing w:after="0" w:line="360" w:lineRule="auto"/>
        <w:ind w:firstLine="708"/>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lastRenderedPageBreak/>
        <w:t>Таблиця 5.8 – Аналіз конкуренції в галузі за М. Портером</w:t>
      </w: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0"/>
        <w:gridCol w:w="6"/>
        <w:gridCol w:w="1836"/>
        <w:gridCol w:w="6"/>
        <w:gridCol w:w="1907"/>
        <w:gridCol w:w="6"/>
        <w:gridCol w:w="1764"/>
        <w:gridCol w:w="6"/>
        <w:gridCol w:w="1551"/>
        <w:gridCol w:w="6"/>
        <w:gridCol w:w="1554"/>
        <w:gridCol w:w="6"/>
      </w:tblGrid>
      <w:tr w:rsidR="004315E4" w:rsidRPr="004315E4" w:rsidTr="00D27E85">
        <w:trPr>
          <w:cantSplit/>
        </w:trPr>
        <w:tc>
          <w:tcPr>
            <w:tcW w:w="1276" w:type="dxa"/>
            <w:gridSpan w:val="2"/>
            <w:vMerge w:val="restart"/>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Складові аналізу</w:t>
            </w:r>
          </w:p>
        </w:tc>
        <w:tc>
          <w:tcPr>
            <w:tcW w:w="1842" w:type="dxa"/>
            <w:gridSpan w:val="2"/>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Прямі конкуренти в галузі</w:t>
            </w:r>
          </w:p>
        </w:tc>
        <w:tc>
          <w:tcPr>
            <w:tcW w:w="1913" w:type="dxa"/>
            <w:gridSpan w:val="2"/>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Потенційні конкуренти</w:t>
            </w:r>
          </w:p>
        </w:tc>
        <w:tc>
          <w:tcPr>
            <w:tcW w:w="1770" w:type="dxa"/>
            <w:gridSpan w:val="2"/>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Постачальники</w:t>
            </w:r>
          </w:p>
        </w:tc>
        <w:tc>
          <w:tcPr>
            <w:tcW w:w="1557" w:type="dxa"/>
            <w:gridSpan w:val="2"/>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Клієнти</w:t>
            </w:r>
          </w:p>
        </w:tc>
        <w:tc>
          <w:tcPr>
            <w:tcW w:w="1560" w:type="dxa"/>
            <w:gridSpan w:val="2"/>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Товари-замінники</w:t>
            </w:r>
          </w:p>
        </w:tc>
      </w:tr>
      <w:tr w:rsidR="004315E4" w:rsidRPr="004315E4" w:rsidTr="00D27E85">
        <w:trPr>
          <w:trHeight w:val="1104"/>
        </w:trPr>
        <w:tc>
          <w:tcPr>
            <w:tcW w:w="1276" w:type="dxa"/>
            <w:gridSpan w:val="2"/>
            <w:vMerge/>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p>
        </w:tc>
        <w:tc>
          <w:tcPr>
            <w:tcW w:w="1842" w:type="dxa"/>
            <w:gridSpan w:val="2"/>
            <w:vAlign w:val="center"/>
          </w:tcPr>
          <w:p w:rsidR="004315E4" w:rsidRPr="004315E4" w:rsidRDefault="004315E4" w:rsidP="004315E4">
            <w:pPr>
              <w:spacing w:after="0" w:line="360" w:lineRule="auto"/>
              <w:jc w:val="both"/>
              <w:rPr>
                <w:rFonts w:ascii="Times New Roman" w:eastAsia="Calibri" w:hAnsi="Times New Roman" w:cs="Times New Roman"/>
                <w:i/>
                <w:sz w:val="28"/>
                <w:lang w:val="en-US"/>
              </w:rPr>
            </w:pPr>
            <w:r>
              <w:rPr>
                <w:rFonts w:ascii="Times New Roman" w:eastAsia="Calibri" w:hAnsi="Times New Roman" w:cs="Times New Roman"/>
                <w:i/>
                <w:sz w:val="28"/>
                <w:lang w:val="en-US"/>
              </w:rPr>
              <w:t>S&amp;T</w:t>
            </w:r>
          </w:p>
        </w:tc>
        <w:tc>
          <w:tcPr>
            <w:tcW w:w="1913" w:type="dxa"/>
            <w:gridSpan w:val="2"/>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Бар’єрів для входу майже немає</w:t>
            </w:r>
          </w:p>
        </w:tc>
        <w:tc>
          <w:tcPr>
            <w:tcW w:w="1770" w:type="dxa"/>
            <w:gridSpan w:val="2"/>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Постачальники – торгові біржі</w:t>
            </w:r>
          </w:p>
        </w:tc>
        <w:tc>
          <w:tcPr>
            <w:tcW w:w="1557" w:type="dxa"/>
            <w:gridSpan w:val="2"/>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Довіра до аналітики, простота користування</w:t>
            </w:r>
          </w:p>
        </w:tc>
        <w:tc>
          <w:tcPr>
            <w:tcW w:w="1560" w:type="dxa"/>
            <w:gridSpan w:val="2"/>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Замінники – інші варіанти інвестування</w:t>
            </w:r>
          </w:p>
        </w:tc>
      </w:tr>
      <w:tr w:rsidR="004315E4" w:rsidRPr="004315E4" w:rsidTr="00D27E85">
        <w:trPr>
          <w:gridAfter w:val="1"/>
          <w:wAfter w:w="6" w:type="dxa"/>
        </w:trPr>
        <w:tc>
          <w:tcPr>
            <w:tcW w:w="1270"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Висновки:</w:t>
            </w:r>
          </w:p>
        </w:tc>
        <w:tc>
          <w:tcPr>
            <w:tcW w:w="1842" w:type="dxa"/>
            <w:gridSpan w:val="2"/>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Кількість конкурентів швидко зростає, але конкурують вони якістю продукту</w:t>
            </w:r>
          </w:p>
        </w:tc>
        <w:tc>
          <w:tcPr>
            <w:tcW w:w="1913" w:type="dxa"/>
            <w:gridSpan w:val="2"/>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Існують реальні можливості виходу на ринок та потенційні конкуренти, однак вони не є бар’єром. Вихід на ринок планується наступного місяця</w:t>
            </w:r>
          </w:p>
        </w:tc>
        <w:tc>
          <w:tcPr>
            <w:tcW w:w="1770" w:type="dxa"/>
            <w:gridSpan w:val="2"/>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За рахунок регулювання доступу API бірж, можуть бути проблеми з збором даних чи торгівлею, але на найближчій час, біржі зацікавленні в привабленні клієнтів, збільшуючи ліквідність</w:t>
            </w:r>
          </w:p>
        </w:tc>
        <w:tc>
          <w:tcPr>
            <w:tcW w:w="1557" w:type="dxa"/>
            <w:gridSpan w:val="2"/>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Клієнти хочуть мати надійні та зручні способи інвестування</w:t>
            </w:r>
          </w:p>
        </w:tc>
        <w:tc>
          <w:tcPr>
            <w:tcW w:w="1560" w:type="dxa"/>
            <w:gridSpan w:val="2"/>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В подальшому планується масштабування на фондові ринки та на інші варіанти інвестування</w:t>
            </w:r>
          </w:p>
        </w:tc>
      </w:tr>
    </w:tbl>
    <w:p w:rsidR="004315E4" w:rsidRPr="004315E4" w:rsidRDefault="004315E4" w:rsidP="004315E4">
      <w:pPr>
        <w:spacing w:after="0" w:line="360" w:lineRule="auto"/>
        <w:jc w:val="both"/>
        <w:rPr>
          <w:rFonts w:ascii="Times New Roman" w:eastAsia="Calibri" w:hAnsi="Times New Roman" w:cs="Times New Roman"/>
          <w:sz w:val="28"/>
          <w:lang w:val="uk-UA"/>
        </w:rPr>
      </w:pPr>
    </w:p>
    <w:p w:rsidR="004315E4" w:rsidRPr="004315E4" w:rsidRDefault="004315E4" w:rsidP="004315E4">
      <w:pPr>
        <w:spacing w:after="160" w:line="259" w:lineRule="auto"/>
        <w:rPr>
          <w:rFonts w:ascii="Times New Roman" w:eastAsia="Calibri" w:hAnsi="Times New Roman" w:cs="Times New Roman"/>
          <w:sz w:val="28"/>
          <w:lang w:val="uk-UA"/>
        </w:rPr>
      </w:pPr>
      <w:r w:rsidRPr="004315E4">
        <w:rPr>
          <w:rFonts w:ascii="Times New Roman" w:eastAsia="Calibri" w:hAnsi="Times New Roman" w:cs="Times New Roman"/>
          <w:sz w:val="28"/>
          <w:lang w:val="uk-UA"/>
        </w:rPr>
        <w:br w:type="page"/>
      </w:r>
    </w:p>
    <w:p w:rsidR="004315E4" w:rsidRPr="004315E4" w:rsidRDefault="004315E4" w:rsidP="004315E4">
      <w:pPr>
        <w:spacing w:after="0" w:line="360" w:lineRule="auto"/>
        <w:ind w:firstLine="708"/>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lastRenderedPageBreak/>
        <w:t>Таблиця 5.9 – Обґрунтування факторів конкурентоспроможності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
        <w:gridCol w:w="3434"/>
        <w:gridCol w:w="5737"/>
      </w:tblGrid>
      <w:tr w:rsidR="004315E4" w:rsidRPr="004315E4" w:rsidTr="00D27E85">
        <w:tc>
          <w:tcPr>
            <w:tcW w:w="567" w:type="dxa"/>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 п/п</w:t>
            </w:r>
          </w:p>
        </w:tc>
        <w:tc>
          <w:tcPr>
            <w:tcW w:w="3121" w:type="dxa"/>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Фактор конкурентоспроможності</w:t>
            </w:r>
          </w:p>
        </w:tc>
        <w:tc>
          <w:tcPr>
            <w:tcW w:w="6237" w:type="dxa"/>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Обґрунтування (наведення чинників, що роблять фактор для порівняння конкурентних проектів значущим)</w:t>
            </w:r>
          </w:p>
        </w:tc>
      </w:tr>
      <w:tr w:rsidR="004315E4" w:rsidRPr="004315E4" w:rsidTr="00D27E85">
        <w:tc>
          <w:tcPr>
            <w:tcW w:w="567"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1</w:t>
            </w:r>
          </w:p>
        </w:tc>
        <w:tc>
          <w:tcPr>
            <w:tcW w:w="3121"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Надійність і точність прогнозних моделей та торгових сигналів</w:t>
            </w:r>
          </w:p>
        </w:tc>
        <w:tc>
          <w:tcPr>
            <w:tcW w:w="6237"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Зменшення ризиків інвесторів, збільшення доходності</w:t>
            </w:r>
          </w:p>
        </w:tc>
      </w:tr>
      <w:tr w:rsidR="004315E4" w:rsidRPr="00921A6D" w:rsidTr="00D27E85">
        <w:tc>
          <w:tcPr>
            <w:tcW w:w="567"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2</w:t>
            </w:r>
          </w:p>
        </w:tc>
        <w:tc>
          <w:tcPr>
            <w:tcW w:w="3121"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Зручність користування платформою</w:t>
            </w:r>
          </w:p>
        </w:tc>
        <w:tc>
          <w:tcPr>
            <w:tcW w:w="6237"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Мінімізація витрат часу інвестора, наочність та автоматизація сигналів, зручність використання</w:t>
            </w:r>
          </w:p>
        </w:tc>
      </w:tr>
      <w:tr w:rsidR="004315E4" w:rsidRPr="004315E4" w:rsidTr="00D27E85">
        <w:tc>
          <w:tcPr>
            <w:tcW w:w="567"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3</w:t>
            </w:r>
          </w:p>
        </w:tc>
        <w:tc>
          <w:tcPr>
            <w:tcW w:w="3121"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Можливість гнучкого функціонального налаштування</w:t>
            </w:r>
          </w:p>
        </w:tc>
        <w:tc>
          <w:tcPr>
            <w:tcW w:w="6237"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Можливість формування різних портфелей активів, вибору різних типів стратегій. Диверсифікація ризиків</w:t>
            </w:r>
          </w:p>
        </w:tc>
      </w:tr>
    </w:tbl>
    <w:p w:rsidR="004315E4" w:rsidRPr="004315E4" w:rsidRDefault="004315E4" w:rsidP="004315E4">
      <w:pPr>
        <w:spacing w:after="0" w:line="360" w:lineRule="auto"/>
        <w:jc w:val="both"/>
        <w:rPr>
          <w:rFonts w:ascii="Times New Roman" w:eastAsia="Calibri" w:hAnsi="Times New Roman" w:cs="Times New Roman"/>
          <w:sz w:val="28"/>
          <w:lang w:val="uk-UA"/>
        </w:rPr>
      </w:pPr>
    </w:p>
    <w:p w:rsidR="004315E4" w:rsidRPr="004315E4" w:rsidRDefault="004315E4" w:rsidP="004315E4">
      <w:pPr>
        <w:spacing w:after="0" w:line="360" w:lineRule="auto"/>
        <w:ind w:firstLine="708"/>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 xml:space="preserve">Таблиця 5.10 – Порівняльний аналіз сильних та слабких сторін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293"/>
        <w:gridCol w:w="919"/>
        <w:gridCol w:w="592"/>
        <w:gridCol w:w="592"/>
        <w:gridCol w:w="592"/>
        <w:gridCol w:w="592"/>
        <w:gridCol w:w="592"/>
        <w:gridCol w:w="592"/>
        <w:gridCol w:w="592"/>
      </w:tblGrid>
      <w:tr w:rsidR="004315E4" w:rsidRPr="004315E4" w:rsidTr="00D27E85">
        <w:tc>
          <w:tcPr>
            <w:tcW w:w="567" w:type="dxa"/>
            <w:vMerge w:val="restart"/>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 п/п</w:t>
            </w:r>
          </w:p>
        </w:tc>
        <w:tc>
          <w:tcPr>
            <w:tcW w:w="4293" w:type="dxa"/>
            <w:vMerge w:val="restart"/>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Фактор конкурентоспроможності</w:t>
            </w:r>
          </w:p>
        </w:tc>
        <w:tc>
          <w:tcPr>
            <w:tcW w:w="919" w:type="dxa"/>
            <w:vMerge w:val="restart"/>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Бали 1-20</w:t>
            </w:r>
          </w:p>
        </w:tc>
        <w:tc>
          <w:tcPr>
            <w:tcW w:w="4144" w:type="dxa"/>
            <w:gridSpan w:val="7"/>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Рейтинг товарів-кон</w:t>
            </w:r>
            <w:r>
              <w:rPr>
                <w:rFonts w:ascii="Times New Roman" w:eastAsia="Calibri" w:hAnsi="Times New Roman" w:cs="Times New Roman"/>
                <w:i/>
                <w:sz w:val="28"/>
                <w:lang w:val="uk-UA"/>
              </w:rPr>
              <w:t>курентів у порівнянні з S&amp;T</w:t>
            </w:r>
          </w:p>
        </w:tc>
      </w:tr>
      <w:tr w:rsidR="004315E4" w:rsidRPr="004315E4" w:rsidTr="00D27E85">
        <w:tc>
          <w:tcPr>
            <w:tcW w:w="567" w:type="dxa"/>
            <w:vMerge/>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p>
        </w:tc>
        <w:tc>
          <w:tcPr>
            <w:tcW w:w="4293" w:type="dxa"/>
            <w:vMerge/>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p>
        </w:tc>
        <w:tc>
          <w:tcPr>
            <w:tcW w:w="919" w:type="dxa"/>
            <w:vMerge/>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p>
        </w:tc>
        <w:tc>
          <w:tcPr>
            <w:tcW w:w="592" w:type="dxa"/>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–3</w:t>
            </w:r>
          </w:p>
        </w:tc>
        <w:tc>
          <w:tcPr>
            <w:tcW w:w="592" w:type="dxa"/>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–2</w:t>
            </w:r>
          </w:p>
        </w:tc>
        <w:tc>
          <w:tcPr>
            <w:tcW w:w="592" w:type="dxa"/>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–1</w:t>
            </w:r>
          </w:p>
        </w:tc>
        <w:tc>
          <w:tcPr>
            <w:tcW w:w="592" w:type="dxa"/>
            <w:shd w:val="clear" w:color="auto" w:fill="C6D9F1"/>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0</w:t>
            </w:r>
          </w:p>
        </w:tc>
        <w:tc>
          <w:tcPr>
            <w:tcW w:w="592" w:type="dxa"/>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+1</w:t>
            </w:r>
          </w:p>
        </w:tc>
        <w:tc>
          <w:tcPr>
            <w:tcW w:w="592" w:type="dxa"/>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+2</w:t>
            </w:r>
          </w:p>
        </w:tc>
        <w:tc>
          <w:tcPr>
            <w:tcW w:w="592" w:type="dxa"/>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+3</w:t>
            </w:r>
          </w:p>
        </w:tc>
      </w:tr>
      <w:tr w:rsidR="004315E4" w:rsidRPr="004315E4" w:rsidTr="00D27E85">
        <w:tc>
          <w:tcPr>
            <w:tcW w:w="567"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1</w:t>
            </w:r>
          </w:p>
        </w:tc>
        <w:tc>
          <w:tcPr>
            <w:tcW w:w="4293"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Надійніст</w:t>
            </w:r>
            <w:r>
              <w:rPr>
                <w:rFonts w:ascii="Times New Roman" w:eastAsia="Calibri" w:hAnsi="Times New Roman" w:cs="Times New Roman"/>
                <w:sz w:val="28"/>
                <w:lang w:val="uk-UA"/>
              </w:rPr>
              <w:t>ь і точність прогнозних моделей</w:t>
            </w:r>
          </w:p>
        </w:tc>
        <w:tc>
          <w:tcPr>
            <w:tcW w:w="919"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10</w:t>
            </w:r>
          </w:p>
        </w:tc>
        <w:tc>
          <w:tcPr>
            <w:tcW w:w="592" w:type="dxa"/>
          </w:tcPr>
          <w:p w:rsidR="004315E4" w:rsidRPr="004315E4" w:rsidRDefault="004315E4" w:rsidP="004315E4">
            <w:pPr>
              <w:spacing w:after="0" w:line="360" w:lineRule="auto"/>
              <w:jc w:val="both"/>
              <w:rPr>
                <w:rFonts w:ascii="Times New Roman" w:eastAsia="Calibri" w:hAnsi="Times New Roman" w:cs="Times New Roman"/>
                <w:sz w:val="28"/>
                <w:lang w:val="uk-UA"/>
              </w:rPr>
            </w:pPr>
          </w:p>
        </w:tc>
        <w:tc>
          <w:tcPr>
            <w:tcW w:w="592" w:type="dxa"/>
          </w:tcPr>
          <w:p w:rsidR="004315E4" w:rsidRPr="004315E4" w:rsidRDefault="004315E4" w:rsidP="004315E4">
            <w:pPr>
              <w:spacing w:after="0" w:line="360" w:lineRule="auto"/>
              <w:jc w:val="both"/>
              <w:rPr>
                <w:rFonts w:ascii="Times New Roman" w:eastAsia="Calibri" w:hAnsi="Times New Roman" w:cs="Times New Roman"/>
                <w:sz w:val="28"/>
                <w:lang w:val="uk-UA"/>
              </w:rPr>
            </w:pPr>
          </w:p>
        </w:tc>
        <w:tc>
          <w:tcPr>
            <w:tcW w:w="592" w:type="dxa"/>
          </w:tcPr>
          <w:p w:rsidR="004315E4" w:rsidRPr="004315E4" w:rsidRDefault="004315E4" w:rsidP="004315E4">
            <w:pPr>
              <w:spacing w:after="0" w:line="360" w:lineRule="auto"/>
              <w:jc w:val="both"/>
              <w:rPr>
                <w:rFonts w:ascii="Times New Roman" w:eastAsia="Calibri" w:hAnsi="Times New Roman" w:cs="Times New Roman"/>
                <w:sz w:val="28"/>
                <w:lang w:val="uk-UA"/>
              </w:rPr>
            </w:pPr>
          </w:p>
        </w:tc>
        <w:tc>
          <w:tcPr>
            <w:tcW w:w="592" w:type="dxa"/>
            <w:shd w:val="clear" w:color="auto" w:fill="C6D9F1"/>
          </w:tcPr>
          <w:p w:rsidR="004315E4" w:rsidRPr="004315E4" w:rsidRDefault="004315E4" w:rsidP="004315E4">
            <w:pPr>
              <w:spacing w:after="0" w:line="360" w:lineRule="auto"/>
              <w:jc w:val="both"/>
              <w:rPr>
                <w:rFonts w:ascii="Times New Roman" w:eastAsia="Calibri" w:hAnsi="Times New Roman" w:cs="Times New Roman"/>
                <w:sz w:val="28"/>
                <w:lang w:val="uk-UA"/>
              </w:rPr>
            </w:pPr>
          </w:p>
        </w:tc>
        <w:tc>
          <w:tcPr>
            <w:tcW w:w="592"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Calibri"/>
                <w:sz w:val="28"/>
                <w:lang w:val="uk-UA"/>
              </w:rPr>
              <w:t>•</w:t>
            </w:r>
          </w:p>
        </w:tc>
        <w:tc>
          <w:tcPr>
            <w:tcW w:w="592" w:type="dxa"/>
          </w:tcPr>
          <w:p w:rsidR="004315E4" w:rsidRPr="004315E4" w:rsidRDefault="004315E4" w:rsidP="004315E4">
            <w:pPr>
              <w:spacing w:after="0" w:line="360" w:lineRule="auto"/>
              <w:jc w:val="both"/>
              <w:rPr>
                <w:rFonts w:ascii="Times New Roman" w:eastAsia="Calibri" w:hAnsi="Times New Roman" w:cs="Times New Roman"/>
                <w:sz w:val="28"/>
                <w:lang w:val="uk-UA"/>
              </w:rPr>
            </w:pPr>
          </w:p>
        </w:tc>
        <w:tc>
          <w:tcPr>
            <w:tcW w:w="592" w:type="dxa"/>
          </w:tcPr>
          <w:p w:rsidR="004315E4" w:rsidRPr="004315E4" w:rsidRDefault="004315E4" w:rsidP="004315E4">
            <w:pPr>
              <w:spacing w:after="0" w:line="360" w:lineRule="auto"/>
              <w:jc w:val="both"/>
              <w:rPr>
                <w:rFonts w:ascii="Times New Roman" w:eastAsia="Calibri" w:hAnsi="Times New Roman" w:cs="Times New Roman"/>
                <w:sz w:val="28"/>
                <w:lang w:val="uk-UA"/>
              </w:rPr>
            </w:pPr>
          </w:p>
        </w:tc>
      </w:tr>
      <w:tr w:rsidR="004315E4" w:rsidRPr="004315E4" w:rsidTr="00D27E85">
        <w:tc>
          <w:tcPr>
            <w:tcW w:w="567"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2</w:t>
            </w:r>
          </w:p>
        </w:tc>
        <w:tc>
          <w:tcPr>
            <w:tcW w:w="4293"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Зручність користування платформою</w:t>
            </w:r>
          </w:p>
        </w:tc>
        <w:tc>
          <w:tcPr>
            <w:tcW w:w="919"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25</w:t>
            </w:r>
          </w:p>
        </w:tc>
        <w:tc>
          <w:tcPr>
            <w:tcW w:w="592" w:type="dxa"/>
          </w:tcPr>
          <w:p w:rsidR="004315E4" w:rsidRPr="004315E4" w:rsidRDefault="004315E4" w:rsidP="004315E4">
            <w:pPr>
              <w:spacing w:after="0" w:line="360" w:lineRule="auto"/>
              <w:jc w:val="both"/>
              <w:rPr>
                <w:rFonts w:ascii="Times New Roman" w:eastAsia="Calibri" w:hAnsi="Times New Roman" w:cs="Times New Roman"/>
                <w:sz w:val="28"/>
                <w:lang w:val="uk-UA"/>
              </w:rPr>
            </w:pPr>
          </w:p>
        </w:tc>
        <w:tc>
          <w:tcPr>
            <w:tcW w:w="592" w:type="dxa"/>
          </w:tcPr>
          <w:p w:rsidR="004315E4" w:rsidRPr="004315E4" w:rsidRDefault="004315E4" w:rsidP="004315E4">
            <w:pPr>
              <w:spacing w:after="0" w:line="360" w:lineRule="auto"/>
              <w:jc w:val="both"/>
              <w:rPr>
                <w:rFonts w:ascii="Times New Roman" w:eastAsia="Calibri" w:hAnsi="Times New Roman" w:cs="Times New Roman"/>
                <w:sz w:val="28"/>
                <w:lang w:val="uk-UA"/>
              </w:rPr>
            </w:pPr>
          </w:p>
        </w:tc>
        <w:tc>
          <w:tcPr>
            <w:tcW w:w="592" w:type="dxa"/>
          </w:tcPr>
          <w:p w:rsidR="004315E4" w:rsidRPr="004315E4" w:rsidRDefault="004315E4" w:rsidP="004315E4">
            <w:pPr>
              <w:spacing w:after="0" w:line="360" w:lineRule="auto"/>
              <w:jc w:val="both"/>
              <w:rPr>
                <w:rFonts w:ascii="Times New Roman" w:eastAsia="Calibri" w:hAnsi="Times New Roman" w:cs="Times New Roman"/>
                <w:sz w:val="28"/>
                <w:lang w:val="uk-UA"/>
              </w:rPr>
            </w:pPr>
          </w:p>
        </w:tc>
        <w:tc>
          <w:tcPr>
            <w:tcW w:w="592" w:type="dxa"/>
            <w:shd w:val="clear" w:color="auto" w:fill="C6D9F1"/>
          </w:tcPr>
          <w:p w:rsidR="004315E4" w:rsidRPr="004315E4" w:rsidRDefault="004315E4" w:rsidP="004315E4">
            <w:pPr>
              <w:spacing w:after="0" w:line="360" w:lineRule="auto"/>
              <w:jc w:val="both"/>
              <w:rPr>
                <w:rFonts w:ascii="Times New Roman" w:eastAsia="Calibri" w:hAnsi="Times New Roman" w:cs="Times New Roman"/>
                <w:sz w:val="28"/>
                <w:lang w:val="uk-UA"/>
              </w:rPr>
            </w:pPr>
          </w:p>
        </w:tc>
        <w:tc>
          <w:tcPr>
            <w:tcW w:w="592" w:type="dxa"/>
          </w:tcPr>
          <w:p w:rsidR="004315E4" w:rsidRPr="004315E4" w:rsidRDefault="004315E4" w:rsidP="004315E4">
            <w:pPr>
              <w:spacing w:after="0" w:line="360" w:lineRule="auto"/>
              <w:jc w:val="both"/>
              <w:rPr>
                <w:rFonts w:ascii="Times New Roman" w:eastAsia="Calibri" w:hAnsi="Times New Roman" w:cs="Times New Roman"/>
                <w:sz w:val="28"/>
                <w:lang w:val="uk-UA"/>
              </w:rPr>
            </w:pPr>
          </w:p>
        </w:tc>
        <w:tc>
          <w:tcPr>
            <w:tcW w:w="592"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Calibri"/>
                <w:sz w:val="28"/>
                <w:lang w:val="uk-UA"/>
              </w:rPr>
              <w:t>•</w:t>
            </w:r>
          </w:p>
        </w:tc>
        <w:tc>
          <w:tcPr>
            <w:tcW w:w="592" w:type="dxa"/>
          </w:tcPr>
          <w:p w:rsidR="004315E4" w:rsidRPr="004315E4" w:rsidRDefault="004315E4" w:rsidP="004315E4">
            <w:pPr>
              <w:spacing w:after="0" w:line="360" w:lineRule="auto"/>
              <w:jc w:val="both"/>
              <w:rPr>
                <w:rFonts w:ascii="Times New Roman" w:eastAsia="Calibri" w:hAnsi="Times New Roman" w:cs="Times New Roman"/>
                <w:sz w:val="28"/>
                <w:lang w:val="uk-UA"/>
              </w:rPr>
            </w:pPr>
          </w:p>
        </w:tc>
      </w:tr>
      <w:tr w:rsidR="004315E4" w:rsidRPr="004315E4" w:rsidTr="00D27E85">
        <w:tc>
          <w:tcPr>
            <w:tcW w:w="567"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3</w:t>
            </w:r>
          </w:p>
        </w:tc>
        <w:tc>
          <w:tcPr>
            <w:tcW w:w="4293"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Можливість гнучкого функціонального налаштування</w:t>
            </w:r>
          </w:p>
        </w:tc>
        <w:tc>
          <w:tcPr>
            <w:tcW w:w="919"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20</w:t>
            </w:r>
          </w:p>
        </w:tc>
        <w:tc>
          <w:tcPr>
            <w:tcW w:w="592" w:type="dxa"/>
          </w:tcPr>
          <w:p w:rsidR="004315E4" w:rsidRPr="004315E4" w:rsidRDefault="004315E4" w:rsidP="004315E4">
            <w:pPr>
              <w:spacing w:after="0" w:line="360" w:lineRule="auto"/>
              <w:jc w:val="both"/>
              <w:rPr>
                <w:rFonts w:ascii="Times New Roman" w:eastAsia="Calibri" w:hAnsi="Times New Roman" w:cs="Times New Roman"/>
                <w:sz w:val="28"/>
                <w:lang w:val="uk-UA"/>
              </w:rPr>
            </w:pPr>
          </w:p>
        </w:tc>
        <w:tc>
          <w:tcPr>
            <w:tcW w:w="592" w:type="dxa"/>
          </w:tcPr>
          <w:p w:rsidR="004315E4" w:rsidRPr="004315E4" w:rsidRDefault="004315E4" w:rsidP="004315E4">
            <w:pPr>
              <w:spacing w:after="0" w:line="360" w:lineRule="auto"/>
              <w:jc w:val="both"/>
              <w:rPr>
                <w:rFonts w:ascii="Times New Roman" w:eastAsia="Calibri" w:hAnsi="Times New Roman" w:cs="Times New Roman"/>
                <w:sz w:val="28"/>
                <w:lang w:val="uk-UA"/>
              </w:rPr>
            </w:pPr>
          </w:p>
        </w:tc>
        <w:tc>
          <w:tcPr>
            <w:tcW w:w="592" w:type="dxa"/>
          </w:tcPr>
          <w:p w:rsidR="004315E4" w:rsidRPr="004315E4" w:rsidRDefault="004315E4" w:rsidP="004315E4">
            <w:pPr>
              <w:spacing w:after="0" w:line="360" w:lineRule="auto"/>
              <w:jc w:val="both"/>
              <w:rPr>
                <w:rFonts w:ascii="Times New Roman" w:eastAsia="Calibri" w:hAnsi="Times New Roman" w:cs="Times New Roman"/>
                <w:sz w:val="28"/>
                <w:lang w:val="uk-UA"/>
              </w:rPr>
            </w:pPr>
          </w:p>
        </w:tc>
        <w:tc>
          <w:tcPr>
            <w:tcW w:w="592" w:type="dxa"/>
            <w:shd w:val="clear" w:color="auto" w:fill="C6D9F1"/>
          </w:tcPr>
          <w:p w:rsidR="004315E4" w:rsidRPr="004315E4" w:rsidRDefault="004315E4" w:rsidP="004315E4">
            <w:pPr>
              <w:spacing w:after="0" w:line="360" w:lineRule="auto"/>
              <w:jc w:val="both"/>
              <w:rPr>
                <w:rFonts w:ascii="Times New Roman" w:eastAsia="Calibri" w:hAnsi="Times New Roman" w:cs="Times New Roman"/>
                <w:sz w:val="28"/>
                <w:lang w:val="uk-UA"/>
              </w:rPr>
            </w:pPr>
          </w:p>
        </w:tc>
        <w:tc>
          <w:tcPr>
            <w:tcW w:w="592" w:type="dxa"/>
          </w:tcPr>
          <w:p w:rsidR="004315E4" w:rsidRPr="004315E4" w:rsidRDefault="004315E4" w:rsidP="004315E4">
            <w:pPr>
              <w:spacing w:after="0" w:line="360" w:lineRule="auto"/>
              <w:jc w:val="both"/>
              <w:rPr>
                <w:rFonts w:ascii="Times New Roman" w:eastAsia="Calibri" w:hAnsi="Times New Roman" w:cs="Times New Roman"/>
                <w:sz w:val="28"/>
                <w:lang w:val="uk-UA"/>
              </w:rPr>
            </w:pPr>
          </w:p>
        </w:tc>
        <w:tc>
          <w:tcPr>
            <w:tcW w:w="592" w:type="dxa"/>
          </w:tcPr>
          <w:p w:rsidR="004315E4" w:rsidRPr="004315E4" w:rsidRDefault="004315E4" w:rsidP="004315E4">
            <w:pPr>
              <w:spacing w:after="0" w:line="360" w:lineRule="auto"/>
              <w:jc w:val="both"/>
              <w:rPr>
                <w:rFonts w:ascii="Times New Roman" w:eastAsia="Calibri" w:hAnsi="Times New Roman" w:cs="Times New Roman"/>
                <w:sz w:val="28"/>
                <w:lang w:val="uk-UA"/>
              </w:rPr>
            </w:pPr>
          </w:p>
        </w:tc>
        <w:tc>
          <w:tcPr>
            <w:tcW w:w="592"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Calibri"/>
                <w:sz w:val="28"/>
                <w:lang w:val="uk-UA"/>
              </w:rPr>
              <w:t>•</w:t>
            </w:r>
          </w:p>
        </w:tc>
      </w:tr>
    </w:tbl>
    <w:p w:rsidR="004315E4" w:rsidRPr="004315E4" w:rsidRDefault="004315E4" w:rsidP="004315E4">
      <w:pPr>
        <w:spacing w:after="0" w:line="360" w:lineRule="auto"/>
        <w:jc w:val="both"/>
        <w:rPr>
          <w:rFonts w:ascii="Times New Roman" w:eastAsia="Calibri" w:hAnsi="Times New Roman" w:cs="Times New Roman"/>
          <w:sz w:val="28"/>
          <w:lang w:val="uk-UA"/>
        </w:rPr>
      </w:pPr>
    </w:p>
    <w:p w:rsidR="004315E4" w:rsidRPr="004315E4" w:rsidRDefault="004315E4" w:rsidP="004315E4">
      <w:pPr>
        <w:spacing w:after="160" w:line="259" w:lineRule="auto"/>
        <w:rPr>
          <w:rFonts w:ascii="Times New Roman" w:eastAsia="Calibri" w:hAnsi="Times New Roman" w:cs="Times New Roman"/>
          <w:sz w:val="28"/>
          <w:lang w:val="uk-UA"/>
        </w:rPr>
      </w:pPr>
      <w:r w:rsidRPr="004315E4">
        <w:rPr>
          <w:rFonts w:ascii="Times New Roman" w:eastAsia="Calibri" w:hAnsi="Times New Roman" w:cs="Times New Roman"/>
          <w:sz w:val="28"/>
          <w:lang w:val="uk-UA"/>
        </w:rPr>
        <w:br w:type="page"/>
      </w:r>
    </w:p>
    <w:p w:rsidR="004315E4" w:rsidRPr="004315E4" w:rsidRDefault="004315E4" w:rsidP="004315E4">
      <w:pPr>
        <w:spacing w:after="0" w:line="360" w:lineRule="auto"/>
        <w:ind w:firstLine="708"/>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lastRenderedPageBreak/>
        <w:t>Таблиця 5.11 – SWOT - аналіз стартап-проекту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3"/>
        <w:gridCol w:w="4872"/>
      </w:tblGrid>
      <w:tr w:rsidR="004315E4" w:rsidRPr="004315E4" w:rsidTr="00D27E85">
        <w:trPr>
          <w:trHeight w:val="660"/>
        </w:trPr>
        <w:tc>
          <w:tcPr>
            <w:tcW w:w="4961"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Сильні сторони: Використання сучасних аналітичних підходів з використанням штучного інтелекту. Зручність, легкість в користування. Широкий вибір формування портфелів та стратегій.</w:t>
            </w:r>
          </w:p>
        </w:tc>
        <w:tc>
          <w:tcPr>
            <w:tcW w:w="4962"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Слабкі сторони: Брак часу, можливість не встигнути за ринком чи конкурентами.</w:t>
            </w:r>
          </w:p>
        </w:tc>
      </w:tr>
      <w:tr w:rsidR="004315E4" w:rsidRPr="004315E4" w:rsidTr="00D27E85">
        <w:trPr>
          <w:trHeight w:val="574"/>
        </w:trPr>
        <w:tc>
          <w:tcPr>
            <w:tcW w:w="4961"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Можливості: Погіршення позицій конкурентів, зростання рівня доходів населення, поява нових алгоритмів або технологій (див. таблицю «Ринкові можливості»)</w:t>
            </w:r>
          </w:p>
        </w:tc>
        <w:tc>
          <w:tcPr>
            <w:tcW w:w="4962"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 xml:space="preserve">Загрози: Вихід на ринок нових конкурентів, різка зміна стану на ринках, глобальна регуляція ринку (юридична) </w:t>
            </w:r>
          </w:p>
        </w:tc>
      </w:tr>
    </w:tbl>
    <w:p w:rsidR="004315E4" w:rsidRPr="004315E4" w:rsidRDefault="004315E4" w:rsidP="004315E4">
      <w:pPr>
        <w:spacing w:after="0" w:line="360" w:lineRule="auto"/>
        <w:jc w:val="both"/>
        <w:rPr>
          <w:rFonts w:ascii="Times New Roman" w:eastAsia="Calibri" w:hAnsi="Times New Roman" w:cs="Times New Roman"/>
          <w:sz w:val="28"/>
          <w:lang w:val="uk-UA"/>
        </w:rPr>
      </w:pPr>
    </w:p>
    <w:p w:rsidR="004315E4" w:rsidRPr="004315E4" w:rsidRDefault="004315E4" w:rsidP="004315E4">
      <w:pPr>
        <w:spacing w:after="0" w:line="360" w:lineRule="auto"/>
        <w:ind w:firstLine="708"/>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Таблиця 5.12 – Альтернативи ринкового впровадження стартап-проекту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
        <w:gridCol w:w="3011"/>
        <w:gridCol w:w="2987"/>
        <w:gridCol w:w="2961"/>
      </w:tblGrid>
      <w:tr w:rsidR="004315E4" w:rsidRPr="004315E4" w:rsidTr="00D27E85">
        <w:tc>
          <w:tcPr>
            <w:tcW w:w="562" w:type="dxa"/>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 п/п</w:t>
            </w:r>
          </w:p>
        </w:tc>
        <w:tc>
          <w:tcPr>
            <w:tcW w:w="3011" w:type="dxa"/>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Альтернатива (орієнтовний комплекс заходів) ринкової поведінки</w:t>
            </w:r>
          </w:p>
        </w:tc>
        <w:tc>
          <w:tcPr>
            <w:tcW w:w="2987" w:type="dxa"/>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Ймовірність отримання ресурсів</w:t>
            </w:r>
          </w:p>
        </w:tc>
        <w:tc>
          <w:tcPr>
            <w:tcW w:w="2961" w:type="dxa"/>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Строки реалізації</w:t>
            </w:r>
          </w:p>
        </w:tc>
      </w:tr>
      <w:tr w:rsidR="004315E4" w:rsidRPr="004315E4" w:rsidTr="00D27E85">
        <w:tc>
          <w:tcPr>
            <w:tcW w:w="562"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1</w:t>
            </w:r>
          </w:p>
        </w:tc>
        <w:tc>
          <w:tcPr>
            <w:tcW w:w="3011"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Pr>
                <w:rFonts w:ascii="Times New Roman" w:eastAsia="Calibri" w:hAnsi="Times New Roman" w:cs="Times New Roman"/>
                <w:sz w:val="28"/>
                <w:lang w:val="uk-UA"/>
              </w:rPr>
              <w:t>У</w:t>
            </w:r>
            <w:r w:rsidRPr="004315E4">
              <w:rPr>
                <w:rFonts w:ascii="Times New Roman" w:eastAsia="Calibri" w:hAnsi="Times New Roman" w:cs="Times New Roman"/>
                <w:sz w:val="28"/>
                <w:lang w:val="uk-UA"/>
              </w:rPr>
              <w:t xml:space="preserve"> напрямку інших ринків – фондових, валютних тощо</w:t>
            </w:r>
          </w:p>
        </w:tc>
        <w:tc>
          <w:tcPr>
            <w:tcW w:w="2987"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Висока</w:t>
            </w:r>
          </w:p>
        </w:tc>
        <w:tc>
          <w:tcPr>
            <w:tcW w:w="2961"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 6 місяців</w:t>
            </w:r>
          </w:p>
        </w:tc>
      </w:tr>
    </w:tbl>
    <w:p w:rsidR="00004D6F" w:rsidRDefault="00004D6F" w:rsidP="00E7215A">
      <w:pPr>
        <w:spacing w:after="0" w:line="360" w:lineRule="auto"/>
        <w:jc w:val="both"/>
        <w:rPr>
          <w:rFonts w:ascii="Times New Roman" w:hAnsi="Times New Roman" w:cs="Times New Roman"/>
          <w:sz w:val="24"/>
          <w:szCs w:val="24"/>
        </w:rPr>
      </w:pPr>
    </w:p>
    <w:p w:rsidR="00004D6F" w:rsidRDefault="00004D6F" w:rsidP="00E7215A">
      <w:pPr>
        <w:spacing w:after="0" w:line="360" w:lineRule="auto"/>
        <w:jc w:val="both"/>
        <w:rPr>
          <w:rFonts w:ascii="Times New Roman" w:hAnsi="Times New Roman" w:cs="Times New Roman"/>
          <w:sz w:val="24"/>
          <w:szCs w:val="24"/>
        </w:rPr>
      </w:pPr>
    </w:p>
    <w:p w:rsidR="00004D6F" w:rsidRDefault="00004D6F" w:rsidP="00E7215A">
      <w:pPr>
        <w:spacing w:after="0" w:line="360" w:lineRule="auto"/>
        <w:jc w:val="both"/>
        <w:rPr>
          <w:rFonts w:ascii="Times New Roman" w:hAnsi="Times New Roman" w:cs="Times New Roman"/>
          <w:sz w:val="24"/>
          <w:szCs w:val="24"/>
        </w:rPr>
      </w:pPr>
    </w:p>
    <w:p w:rsidR="00004D6F" w:rsidRDefault="00004D6F" w:rsidP="00E7215A">
      <w:pPr>
        <w:spacing w:after="0" w:line="360" w:lineRule="auto"/>
        <w:jc w:val="both"/>
        <w:rPr>
          <w:rFonts w:ascii="Times New Roman" w:hAnsi="Times New Roman" w:cs="Times New Roman"/>
          <w:sz w:val="24"/>
          <w:szCs w:val="24"/>
        </w:rPr>
      </w:pPr>
    </w:p>
    <w:p w:rsidR="00004D6F" w:rsidRDefault="00004D6F" w:rsidP="00E7215A">
      <w:pPr>
        <w:spacing w:after="0" w:line="360" w:lineRule="auto"/>
        <w:jc w:val="both"/>
        <w:rPr>
          <w:rFonts w:ascii="Times New Roman" w:hAnsi="Times New Roman" w:cs="Times New Roman"/>
          <w:sz w:val="24"/>
          <w:szCs w:val="24"/>
        </w:rPr>
      </w:pPr>
    </w:p>
    <w:p w:rsidR="00004D6F" w:rsidRDefault="00004D6F" w:rsidP="00E7215A">
      <w:pPr>
        <w:spacing w:after="0" w:line="360" w:lineRule="auto"/>
        <w:jc w:val="both"/>
        <w:rPr>
          <w:rFonts w:ascii="Times New Roman" w:hAnsi="Times New Roman" w:cs="Times New Roman"/>
          <w:sz w:val="24"/>
          <w:szCs w:val="24"/>
        </w:rPr>
      </w:pPr>
    </w:p>
    <w:p w:rsidR="00004D6F" w:rsidRDefault="00004D6F" w:rsidP="00E7215A">
      <w:pPr>
        <w:spacing w:after="0" w:line="360" w:lineRule="auto"/>
        <w:jc w:val="both"/>
        <w:rPr>
          <w:rFonts w:ascii="Times New Roman" w:hAnsi="Times New Roman" w:cs="Times New Roman"/>
          <w:sz w:val="24"/>
          <w:szCs w:val="24"/>
        </w:rPr>
      </w:pPr>
    </w:p>
    <w:p w:rsidR="00004D6F" w:rsidRDefault="00004D6F" w:rsidP="00E7215A">
      <w:pPr>
        <w:spacing w:after="0" w:line="360" w:lineRule="auto"/>
        <w:jc w:val="both"/>
        <w:rPr>
          <w:rFonts w:ascii="Times New Roman" w:hAnsi="Times New Roman" w:cs="Times New Roman"/>
          <w:sz w:val="24"/>
          <w:szCs w:val="24"/>
        </w:rPr>
      </w:pPr>
    </w:p>
    <w:p w:rsidR="00004D6F" w:rsidRDefault="00004D6F" w:rsidP="00E7215A">
      <w:pPr>
        <w:spacing w:after="0" w:line="360" w:lineRule="auto"/>
        <w:jc w:val="both"/>
        <w:rPr>
          <w:rFonts w:ascii="Times New Roman" w:hAnsi="Times New Roman" w:cs="Times New Roman"/>
          <w:sz w:val="24"/>
          <w:szCs w:val="24"/>
        </w:rPr>
      </w:pPr>
    </w:p>
    <w:p w:rsidR="00F7171C" w:rsidRDefault="00F7171C" w:rsidP="00E7215A">
      <w:pPr>
        <w:spacing w:after="0" w:line="360" w:lineRule="auto"/>
        <w:jc w:val="both"/>
        <w:rPr>
          <w:rFonts w:ascii="Times New Roman" w:hAnsi="Times New Roman" w:cs="Times New Roman"/>
          <w:sz w:val="24"/>
          <w:szCs w:val="24"/>
        </w:rPr>
      </w:pPr>
    </w:p>
    <w:p w:rsidR="00F7171C" w:rsidRDefault="00F7171C" w:rsidP="00E7215A">
      <w:pPr>
        <w:spacing w:after="0" w:line="360" w:lineRule="auto"/>
        <w:jc w:val="both"/>
        <w:rPr>
          <w:rFonts w:ascii="Times New Roman" w:hAnsi="Times New Roman" w:cs="Times New Roman"/>
          <w:sz w:val="24"/>
          <w:szCs w:val="24"/>
        </w:rPr>
      </w:pPr>
    </w:p>
    <w:p w:rsidR="004315E4" w:rsidRDefault="004315E4" w:rsidP="004315E4">
      <w:pPr>
        <w:keepNext/>
        <w:keepLines/>
        <w:spacing w:before="40" w:after="0" w:line="360" w:lineRule="auto"/>
        <w:ind w:firstLine="708"/>
        <w:outlineLvl w:val="1"/>
        <w:rPr>
          <w:rFonts w:ascii="Times New Roman" w:eastAsia="Times New Roman" w:hAnsi="Times New Roman" w:cs="Times New Roman"/>
          <w:sz w:val="28"/>
          <w:szCs w:val="26"/>
          <w:lang w:val="uk-UA"/>
        </w:rPr>
      </w:pPr>
      <w:bookmarkStart w:id="10" w:name="_Toc513998871"/>
      <w:r w:rsidRPr="004315E4">
        <w:rPr>
          <w:rFonts w:ascii="Times New Roman" w:eastAsia="Times New Roman" w:hAnsi="Times New Roman" w:cs="Times New Roman"/>
          <w:sz w:val="28"/>
          <w:szCs w:val="26"/>
          <w:lang w:val="uk-UA"/>
        </w:rPr>
        <w:lastRenderedPageBreak/>
        <w:t>5.5 Розроблення ринкової стратегії проекту</w:t>
      </w:r>
      <w:bookmarkEnd w:id="10"/>
    </w:p>
    <w:p w:rsidR="004315E4" w:rsidRDefault="004315E4" w:rsidP="004315E4">
      <w:pPr>
        <w:keepNext/>
        <w:keepLines/>
        <w:spacing w:before="40" w:after="0" w:line="360" w:lineRule="auto"/>
        <w:ind w:firstLine="708"/>
        <w:outlineLvl w:val="1"/>
        <w:rPr>
          <w:rFonts w:ascii="Times New Roman" w:eastAsia="Times New Roman" w:hAnsi="Times New Roman" w:cs="Times New Roman"/>
          <w:sz w:val="28"/>
          <w:szCs w:val="26"/>
          <w:lang w:val="uk-UA"/>
        </w:rPr>
      </w:pPr>
    </w:p>
    <w:p w:rsidR="004315E4" w:rsidRPr="004315E4" w:rsidRDefault="004315E4" w:rsidP="004315E4">
      <w:pPr>
        <w:keepNext/>
        <w:keepLines/>
        <w:spacing w:before="40" w:after="0" w:line="360" w:lineRule="auto"/>
        <w:ind w:firstLine="708"/>
        <w:outlineLvl w:val="1"/>
        <w:rPr>
          <w:rFonts w:ascii="Times New Roman" w:eastAsia="Times New Roman" w:hAnsi="Times New Roman" w:cs="Times New Roman"/>
          <w:sz w:val="28"/>
          <w:szCs w:val="26"/>
          <w:lang w:val="uk-UA"/>
        </w:rPr>
      </w:pPr>
    </w:p>
    <w:p w:rsidR="004315E4" w:rsidRPr="004315E4" w:rsidRDefault="004315E4" w:rsidP="004315E4">
      <w:pPr>
        <w:spacing w:after="0" w:line="360" w:lineRule="auto"/>
        <w:ind w:firstLine="708"/>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Ринкова стратегія проекту представлена у таблицях 5.13 – 5.16.</w:t>
      </w:r>
    </w:p>
    <w:p w:rsidR="004315E4" w:rsidRPr="004315E4" w:rsidRDefault="004315E4" w:rsidP="004315E4">
      <w:pPr>
        <w:spacing w:after="0" w:line="360" w:lineRule="auto"/>
        <w:ind w:firstLine="708"/>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Таблиця 5.13 – Вибір цільових груп потенційних споживачів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4"/>
        <w:gridCol w:w="1845"/>
        <w:gridCol w:w="1817"/>
        <w:gridCol w:w="1831"/>
        <w:gridCol w:w="1853"/>
        <w:gridCol w:w="1845"/>
      </w:tblGrid>
      <w:tr w:rsidR="004315E4" w:rsidRPr="004315E4" w:rsidTr="00D27E85">
        <w:tc>
          <w:tcPr>
            <w:tcW w:w="559" w:type="dxa"/>
            <w:vAlign w:val="center"/>
          </w:tcPr>
          <w:p w:rsidR="004315E4" w:rsidRPr="004315E4" w:rsidRDefault="004315E4" w:rsidP="004315E4">
            <w:pPr>
              <w:spacing w:after="0" w:line="360" w:lineRule="auto"/>
              <w:jc w:val="both"/>
              <w:rPr>
                <w:rFonts w:ascii="Times New Roman" w:eastAsia="Calibri" w:hAnsi="Times New Roman" w:cs="Times New Roman"/>
                <w:i/>
                <w:sz w:val="24"/>
                <w:lang w:val="uk-UA"/>
              </w:rPr>
            </w:pPr>
            <w:r w:rsidRPr="004315E4">
              <w:rPr>
                <w:rFonts w:ascii="Times New Roman" w:eastAsia="Calibri" w:hAnsi="Times New Roman" w:cs="Times New Roman"/>
                <w:i/>
                <w:sz w:val="24"/>
                <w:lang w:val="uk-UA"/>
              </w:rPr>
              <w:t>№ п/п</w:t>
            </w:r>
          </w:p>
        </w:tc>
        <w:tc>
          <w:tcPr>
            <w:tcW w:w="1872" w:type="dxa"/>
            <w:vAlign w:val="center"/>
          </w:tcPr>
          <w:p w:rsidR="004315E4" w:rsidRPr="004315E4" w:rsidRDefault="004315E4" w:rsidP="004315E4">
            <w:pPr>
              <w:spacing w:after="0" w:line="360" w:lineRule="auto"/>
              <w:jc w:val="both"/>
              <w:rPr>
                <w:rFonts w:ascii="Times New Roman" w:eastAsia="Calibri" w:hAnsi="Times New Roman" w:cs="Times New Roman"/>
                <w:i/>
                <w:sz w:val="24"/>
                <w:lang w:val="uk-UA"/>
              </w:rPr>
            </w:pPr>
            <w:r w:rsidRPr="004315E4">
              <w:rPr>
                <w:rFonts w:ascii="Times New Roman" w:eastAsia="Calibri" w:hAnsi="Times New Roman" w:cs="Times New Roman"/>
                <w:i/>
                <w:sz w:val="24"/>
                <w:lang w:val="uk-UA"/>
              </w:rPr>
              <w:t>Опис профілю цільової групи потенційних клієнтів</w:t>
            </w:r>
          </w:p>
        </w:tc>
        <w:tc>
          <w:tcPr>
            <w:tcW w:w="1873" w:type="dxa"/>
            <w:vAlign w:val="center"/>
          </w:tcPr>
          <w:p w:rsidR="004315E4" w:rsidRPr="004315E4" w:rsidRDefault="004315E4" w:rsidP="004315E4">
            <w:pPr>
              <w:spacing w:after="0" w:line="360" w:lineRule="auto"/>
              <w:jc w:val="both"/>
              <w:rPr>
                <w:rFonts w:ascii="Times New Roman" w:eastAsia="Calibri" w:hAnsi="Times New Roman" w:cs="Times New Roman"/>
                <w:i/>
                <w:sz w:val="24"/>
                <w:lang w:val="uk-UA"/>
              </w:rPr>
            </w:pPr>
            <w:r w:rsidRPr="004315E4">
              <w:rPr>
                <w:rFonts w:ascii="Times New Roman" w:eastAsia="Calibri" w:hAnsi="Times New Roman" w:cs="Times New Roman"/>
                <w:i/>
                <w:sz w:val="24"/>
                <w:lang w:val="uk-UA"/>
              </w:rPr>
              <w:t>Готовність споживачів сприйняти продукт</w:t>
            </w:r>
          </w:p>
        </w:tc>
        <w:tc>
          <w:tcPr>
            <w:tcW w:w="1873" w:type="dxa"/>
            <w:vAlign w:val="center"/>
          </w:tcPr>
          <w:p w:rsidR="004315E4" w:rsidRPr="004315E4" w:rsidRDefault="004315E4" w:rsidP="004315E4">
            <w:pPr>
              <w:spacing w:after="0" w:line="360" w:lineRule="auto"/>
              <w:jc w:val="both"/>
              <w:rPr>
                <w:rFonts w:ascii="Times New Roman" w:eastAsia="Calibri" w:hAnsi="Times New Roman" w:cs="Times New Roman"/>
                <w:i/>
                <w:sz w:val="24"/>
                <w:lang w:val="uk-UA"/>
              </w:rPr>
            </w:pPr>
            <w:r w:rsidRPr="004315E4">
              <w:rPr>
                <w:rFonts w:ascii="Times New Roman" w:eastAsia="Calibri" w:hAnsi="Times New Roman" w:cs="Times New Roman"/>
                <w:i/>
                <w:sz w:val="24"/>
                <w:lang w:val="uk-UA"/>
              </w:rPr>
              <w:t>Орієнтовний попит в межах цільової групи (сегменту)</w:t>
            </w:r>
          </w:p>
        </w:tc>
        <w:tc>
          <w:tcPr>
            <w:tcW w:w="1873" w:type="dxa"/>
            <w:vAlign w:val="center"/>
          </w:tcPr>
          <w:p w:rsidR="004315E4" w:rsidRPr="004315E4" w:rsidRDefault="004315E4" w:rsidP="004315E4">
            <w:pPr>
              <w:spacing w:after="0" w:line="360" w:lineRule="auto"/>
              <w:jc w:val="both"/>
              <w:rPr>
                <w:rFonts w:ascii="Times New Roman" w:eastAsia="Calibri" w:hAnsi="Times New Roman" w:cs="Times New Roman"/>
                <w:i/>
                <w:sz w:val="24"/>
                <w:lang w:val="uk-UA"/>
              </w:rPr>
            </w:pPr>
            <w:r w:rsidRPr="004315E4">
              <w:rPr>
                <w:rFonts w:ascii="Times New Roman" w:eastAsia="Calibri" w:hAnsi="Times New Roman" w:cs="Times New Roman"/>
                <w:i/>
                <w:sz w:val="24"/>
                <w:lang w:val="uk-UA"/>
              </w:rPr>
              <w:t>Інтенсивність конкуренції в сегменті</w:t>
            </w:r>
          </w:p>
        </w:tc>
        <w:tc>
          <w:tcPr>
            <w:tcW w:w="1873" w:type="dxa"/>
            <w:vAlign w:val="center"/>
          </w:tcPr>
          <w:p w:rsidR="004315E4" w:rsidRPr="004315E4" w:rsidRDefault="004315E4" w:rsidP="004315E4">
            <w:pPr>
              <w:spacing w:after="0" w:line="360" w:lineRule="auto"/>
              <w:jc w:val="both"/>
              <w:rPr>
                <w:rFonts w:ascii="Times New Roman" w:eastAsia="Calibri" w:hAnsi="Times New Roman" w:cs="Times New Roman"/>
                <w:i/>
                <w:sz w:val="24"/>
                <w:lang w:val="uk-UA"/>
              </w:rPr>
            </w:pPr>
            <w:r w:rsidRPr="004315E4">
              <w:rPr>
                <w:rFonts w:ascii="Times New Roman" w:eastAsia="Calibri" w:hAnsi="Times New Roman" w:cs="Times New Roman"/>
                <w:i/>
                <w:sz w:val="24"/>
                <w:lang w:val="uk-UA"/>
              </w:rPr>
              <w:t>Простота входу у сегмент</w:t>
            </w:r>
          </w:p>
        </w:tc>
      </w:tr>
      <w:tr w:rsidR="004315E4" w:rsidRPr="004315E4" w:rsidTr="00D27E85">
        <w:tc>
          <w:tcPr>
            <w:tcW w:w="559" w:type="dxa"/>
          </w:tcPr>
          <w:p w:rsidR="004315E4" w:rsidRPr="004315E4" w:rsidRDefault="004315E4" w:rsidP="004315E4">
            <w:pPr>
              <w:spacing w:after="0" w:line="360" w:lineRule="auto"/>
              <w:jc w:val="both"/>
              <w:rPr>
                <w:rFonts w:ascii="Times New Roman" w:eastAsia="Calibri" w:hAnsi="Times New Roman" w:cs="Times New Roman"/>
                <w:sz w:val="24"/>
                <w:lang w:val="uk-UA"/>
              </w:rPr>
            </w:pPr>
            <w:r w:rsidRPr="004315E4">
              <w:rPr>
                <w:rFonts w:ascii="Times New Roman" w:eastAsia="Calibri" w:hAnsi="Times New Roman" w:cs="Times New Roman"/>
                <w:sz w:val="24"/>
                <w:lang w:val="uk-UA"/>
              </w:rPr>
              <w:t>1</w:t>
            </w:r>
          </w:p>
        </w:tc>
        <w:tc>
          <w:tcPr>
            <w:tcW w:w="1872" w:type="dxa"/>
          </w:tcPr>
          <w:p w:rsidR="004315E4" w:rsidRPr="004315E4" w:rsidRDefault="004315E4" w:rsidP="004315E4">
            <w:pPr>
              <w:spacing w:after="0" w:line="360" w:lineRule="auto"/>
              <w:jc w:val="both"/>
              <w:rPr>
                <w:rFonts w:ascii="Times New Roman" w:eastAsia="Calibri" w:hAnsi="Times New Roman" w:cs="Times New Roman"/>
                <w:sz w:val="24"/>
                <w:lang w:val="uk-UA"/>
              </w:rPr>
            </w:pPr>
            <w:r w:rsidRPr="004315E4">
              <w:rPr>
                <w:rFonts w:ascii="Times New Roman" w:eastAsia="Calibri" w:hAnsi="Times New Roman" w:cs="Times New Roman"/>
                <w:sz w:val="24"/>
                <w:lang w:val="uk-UA"/>
              </w:rPr>
              <w:t>Не в ринку</w:t>
            </w:r>
          </w:p>
        </w:tc>
        <w:tc>
          <w:tcPr>
            <w:tcW w:w="1873" w:type="dxa"/>
          </w:tcPr>
          <w:p w:rsidR="004315E4" w:rsidRPr="004315E4" w:rsidRDefault="004315E4" w:rsidP="004315E4">
            <w:pPr>
              <w:spacing w:after="0" w:line="360" w:lineRule="auto"/>
              <w:jc w:val="both"/>
              <w:rPr>
                <w:rFonts w:ascii="Times New Roman" w:eastAsia="Calibri" w:hAnsi="Times New Roman" w:cs="Times New Roman"/>
                <w:sz w:val="24"/>
                <w:lang w:val="uk-UA"/>
              </w:rPr>
            </w:pPr>
            <w:r w:rsidRPr="004315E4">
              <w:rPr>
                <w:rFonts w:ascii="Times New Roman" w:eastAsia="Calibri" w:hAnsi="Times New Roman" w:cs="Times New Roman"/>
                <w:sz w:val="24"/>
                <w:lang w:val="uk-UA"/>
              </w:rPr>
              <w:t>25%</w:t>
            </w:r>
          </w:p>
        </w:tc>
        <w:tc>
          <w:tcPr>
            <w:tcW w:w="1873" w:type="dxa"/>
          </w:tcPr>
          <w:p w:rsidR="004315E4" w:rsidRPr="004315E4" w:rsidRDefault="004315E4" w:rsidP="004315E4">
            <w:pPr>
              <w:spacing w:after="0" w:line="360" w:lineRule="auto"/>
              <w:jc w:val="both"/>
              <w:rPr>
                <w:rFonts w:ascii="Times New Roman" w:eastAsia="Calibri" w:hAnsi="Times New Roman" w:cs="Times New Roman"/>
                <w:sz w:val="24"/>
                <w:lang w:val="uk-UA"/>
              </w:rPr>
            </w:pPr>
            <w:r w:rsidRPr="004315E4">
              <w:rPr>
                <w:rFonts w:ascii="Times New Roman" w:eastAsia="Calibri" w:hAnsi="Times New Roman" w:cs="Times New Roman"/>
                <w:sz w:val="24"/>
                <w:lang w:val="uk-UA"/>
              </w:rPr>
              <w:t>Нижче середнього</w:t>
            </w:r>
          </w:p>
        </w:tc>
        <w:tc>
          <w:tcPr>
            <w:tcW w:w="1873" w:type="dxa"/>
          </w:tcPr>
          <w:p w:rsidR="004315E4" w:rsidRPr="004315E4" w:rsidRDefault="004315E4" w:rsidP="004315E4">
            <w:pPr>
              <w:spacing w:after="0" w:line="360" w:lineRule="auto"/>
              <w:jc w:val="both"/>
              <w:rPr>
                <w:rFonts w:ascii="Times New Roman" w:eastAsia="Calibri" w:hAnsi="Times New Roman" w:cs="Times New Roman"/>
                <w:sz w:val="24"/>
                <w:lang w:val="uk-UA"/>
              </w:rPr>
            </w:pPr>
            <w:r w:rsidRPr="004315E4">
              <w:rPr>
                <w:rFonts w:ascii="Times New Roman" w:eastAsia="Calibri" w:hAnsi="Times New Roman" w:cs="Times New Roman"/>
                <w:sz w:val="24"/>
                <w:lang w:val="uk-UA"/>
              </w:rPr>
              <w:t>Висока</w:t>
            </w:r>
          </w:p>
        </w:tc>
        <w:tc>
          <w:tcPr>
            <w:tcW w:w="1873" w:type="dxa"/>
          </w:tcPr>
          <w:p w:rsidR="004315E4" w:rsidRPr="004315E4" w:rsidRDefault="004315E4" w:rsidP="004315E4">
            <w:pPr>
              <w:spacing w:after="0" w:line="360" w:lineRule="auto"/>
              <w:jc w:val="both"/>
              <w:rPr>
                <w:rFonts w:ascii="Times New Roman" w:eastAsia="Calibri" w:hAnsi="Times New Roman" w:cs="Times New Roman"/>
                <w:sz w:val="24"/>
                <w:lang w:val="uk-UA"/>
              </w:rPr>
            </w:pPr>
            <w:r w:rsidRPr="004315E4">
              <w:rPr>
                <w:rFonts w:ascii="Times New Roman" w:eastAsia="Calibri" w:hAnsi="Times New Roman" w:cs="Times New Roman"/>
                <w:sz w:val="24"/>
                <w:lang w:val="uk-UA"/>
              </w:rPr>
              <w:t>Потрібна активна маркетингова діяльність для ознайомлення з суттю ринку</w:t>
            </w:r>
          </w:p>
        </w:tc>
      </w:tr>
      <w:tr w:rsidR="004315E4" w:rsidRPr="004315E4" w:rsidTr="00D27E85">
        <w:tc>
          <w:tcPr>
            <w:tcW w:w="559" w:type="dxa"/>
          </w:tcPr>
          <w:p w:rsidR="004315E4" w:rsidRPr="004315E4" w:rsidRDefault="004315E4" w:rsidP="004315E4">
            <w:pPr>
              <w:spacing w:after="0" w:line="360" w:lineRule="auto"/>
              <w:jc w:val="both"/>
              <w:rPr>
                <w:rFonts w:ascii="Times New Roman" w:eastAsia="Calibri" w:hAnsi="Times New Roman" w:cs="Times New Roman"/>
                <w:sz w:val="24"/>
                <w:lang w:val="uk-UA"/>
              </w:rPr>
            </w:pPr>
            <w:r w:rsidRPr="004315E4">
              <w:rPr>
                <w:rFonts w:ascii="Times New Roman" w:eastAsia="Calibri" w:hAnsi="Times New Roman" w:cs="Times New Roman"/>
                <w:sz w:val="24"/>
                <w:lang w:val="uk-UA"/>
              </w:rPr>
              <w:t>2</w:t>
            </w:r>
          </w:p>
        </w:tc>
        <w:tc>
          <w:tcPr>
            <w:tcW w:w="1872" w:type="dxa"/>
          </w:tcPr>
          <w:p w:rsidR="004315E4" w:rsidRPr="004315E4" w:rsidRDefault="004315E4" w:rsidP="004315E4">
            <w:pPr>
              <w:spacing w:after="0" w:line="360" w:lineRule="auto"/>
              <w:jc w:val="both"/>
              <w:rPr>
                <w:rFonts w:ascii="Times New Roman" w:eastAsia="Calibri" w:hAnsi="Times New Roman" w:cs="Times New Roman"/>
                <w:sz w:val="24"/>
                <w:lang w:val="uk-UA"/>
              </w:rPr>
            </w:pPr>
            <w:r w:rsidRPr="004315E4">
              <w:rPr>
                <w:rFonts w:ascii="Times New Roman" w:eastAsia="Calibri" w:hAnsi="Times New Roman" w:cs="Times New Roman"/>
                <w:sz w:val="24"/>
                <w:lang w:val="uk-UA"/>
              </w:rPr>
              <w:t>Новачки в ринку</w:t>
            </w:r>
          </w:p>
        </w:tc>
        <w:tc>
          <w:tcPr>
            <w:tcW w:w="1873" w:type="dxa"/>
          </w:tcPr>
          <w:p w:rsidR="004315E4" w:rsidRPr="004315E4" w:rsidRDefault="004315E4" w:rsidP="004315E4">
            <w:pPr>
              <w:spacing w:after="0" w:line="360" w:lineRule="auto"/>
              <w:jc w:val="both"/>
              <w:rPr>
                <w:rFonts w:ascii="Times New Roman" w:eastAsia="Calibri" w:hAnsi="Times New Roman" w:cs="Times New Roman"/>
                <w:sz w:val="24"/>
                <w:lang w:val="uk-UA"/>
              </w:rPr>
            </w:pPr>
            <w:r w:rsidRPr="004315E4">
              <w:rPr>
                <w:rFonts w:ascii="Times New Roman" w:eastAsia="Calibri" w:hAnsi="Times New Roman" w:cs="Times New Roman"/>
                <w:sz w:val="24"/>
                <w:lang w:val="uk-UA"/>
              </w:rPr>
              <w:t>75%</w:t>
            </w:r>
          </w:p>
        </w:tc>
        <w:tc>
          <w:tcPr>
            <w:tcW w:w="1873" w:type="dxa"/>
          </w:tcPr>
          <w:p w:rsidR="004315E4" w:rsidRPr="004315E4" w:rsidRDefault="004315E4" w:rsidP="004315E4">
            <w:pPr>
              <w:spacing w:after="0" w:line="360" w:lineRule="auto"/>
              <w:jc w:val="both"/>
              <w:rPr>
                <w:rFonts w:ascii="Times New Roman" w:eastAsia="Calibri" w:hAnsi="Times New Roman" w:cs="Times New Roman"/>
                <w:sz w:val="24"/>
                <w:lang w:val="uk-UA"/>
              </w:rPr>
            </w:pPr>
            <w:r w:rsidRPr="004315E4">
              <w:rPr>
                <w:rFonts w:ascii="Times New Roman" w:eastAsia="Calibri" w:hAnsi="Times New Roman" w:cs="Times New Roman"/>
                <w:sz w:val="24"/>
                <w:lang w:val="uk-UA"/>
              </w:rPr>
              <w:t>Висока</w:t>
            </w:r>
          </w:p>
        </w:tc>
        <w:tc>
          <w:tcPr>
            <w:tcW w:w="1873" w:type="dxa"/>
          </w:tcPr>
          <w:p w:rsidR="004315E4" w:rsidRPr="004315E4" w:rsidRDefault="004315E4" w:rsidP="004315E4">
            <w:pPr>
              <w:spacing w:after="0" w:line="360" w:lineRule="auto"/>
              <w:jc w:val="both"/>
              <w:rPr>
                <w:rFonts w:ascii="Times New Roman" w:eastAsia="Calibri" w:hAnsi="Times New Roman" w:cs="Times New Roman"/>
                <w:sz w:val="24"/>
                <w:lang w:val="uk-UA"/>
              </w:rPr>
            </w:pPr>
            <w:r w:rsidRPr="004315E4">
              <w:rPr>
                <w:rFonts w:ascii="Times New Roman" w:eastAsia="Calibri" w:hAnsi="Times New Roman" w:cs="Times New Roman"/>
                <w:sz w:val="24"/>
                <w:lang w:val="uk-UA"/>
              </w:rPr>
              <w:t>Висока</w:t>
            </w:r>
          </w:p>
        </w:tc>
        <w:tc>
          <w:tcPr>
            <w:tcW w:w="1873" w:type="dxa"/>
          </w:tcPr>
          <w:p w:rsidR="004315E4" w:rsidRPr="004315E4" w:rsidRDefault="004315E4" w:rsidP="004315E4">
            <w:pPr>
              <w:spacing w:after="0" w:line="360" w:lineRule="auto"/>
              <w:jc w:val="both"/>
              <w:rPr>
                <w:rFonts w:ascii="Times New Roman" w:eastAsia="Calibri" w:hAnsi="Times New Roman" w:cs="Times New Roman"/>
                <w:sz w:val="24"/>
                <w:lang w:val="uk-UA"/>
              </w:rPr>
            </w:pPr>
            <w:r w:rsidRPr="004315E4">
              <w:rPr>
                <w:rFonts w:ascii="Times New Roman" w:eastAsia="Calibri" w:hAnsi="Times New Roman" w:cs="Times New Roman"/>
                <w:sz w:val="24"/>
                <w:lang w:val="uk-UA"/>
              </w:rPr>
              <w:t>Потрібна маркетингова активність для переконання у перевагах продукту</w:t>
            </w:r>
          </w:p>
        </w:tc>
      </w:tr>
      <w:tr w:rsidR="004315E4" w:rsidRPr="004315E4" w:rsidTr="00D27E85">
        <w:tc>
          <w:tcPr>
            <w:tcW w:w="559" w:type="dxa"/>
          </w:tcPr>
          <w:p w:rsidR="004315E4" w:rsidRPr="004315E4" w:rsidRDefault="004315E4" w:rsidP="004315E4">
            <w:pPr>
              <w:spacing w:after="0" w:line="360" w:lineRule="auto"/>
              <w:jc w:val="both"/>
              <w:rPr>
                <w:rFonts w:ascii="Times New Roman" w:eastAsia="Calibri" w:hAnsi="Times New Roman" w:cs="Times New Roman"/>
                <w:sz w:val="24"/>
                <w:lang w:val="uk-UA"/>
              </w:rPr>
            </w:pPr>
            <w:r w:rsidRPr="004315E4">
              <w:rPr>
                <w:rFonts w:ascii="Times New Roman" w:eastAsia="Calibri" w:hAnsi="Times New Roman" w:cs="Times New Roman"/>
                <w:sz w:val="24"/>
                <w:lang w:val="uk-UA"/>
              </w:rPr>
              <w:t>3</w:t>
            </w:r>
          </w:p>
        </w:tc>
        <w:tc>
          <w:tcPr>
            <w:tcW w:w="1872" w:type="dxa"/>
          </w:tcPr>
          <w:p w:rsidR="004315E4" w:rsidRPr="004315E4" w:rsidRDefault="004315E4" w:rsidP="004315E4">
            <w:pPr>
              <w:spacing w:after="0" w:line="360" w:lineRule="auto"/>
              <w:jc w:val="both"/>
              <w:rPr>
                <w:rFonts w:ascii="Times New Roman" w:eastAsia="Calibri" w:hAnsi="Times New Roman" w:cs="Times New Roman"/>
                <w:sz w:val="24"/>
                <w:lang w:val="uk-UA"/>
              </w:rPr>
            </w:pPr>
            <w:r>
              <w:rPr>
                <w:rFonts w:ascii="Times New Roman" w:eastAsia="Calibri" w:hAnsi="Times New Roman" w:cs="Times New Roman"/>
                <w:sz w:val="24"/>
                <w:lang w:val="uk-UA"/>
              </w:rPr>
              <w:t>Професіонали</w:t>
            </w:r>
          </w:p>
        </w:tc>
        <w:tc>
          <w:tcPr>
            <w:tcW w:w="1873" w:type="dxa"/>
          </w:tcPr>
          <w:p w:rsidR="004315E4" w:rsidRPr="004315E4" w:rsidRDefault="004315E4" w:rsidP="004315E4">
            <w:pPr>
              <w:spacing w:after="0" w:line="360" w:lineRule="auto"/>
              <w:jc w:val="both"/>
              <w:rPr>
                <w:rFonts w:ascii="Times New Roman" w:eastAsia="Calibri" w:hAnsi="Times New Roman" w:cs="Times New Roman"/>
                <w:sz w:val="24"/>
                <w:lang w:val="uk-UA"/>
              </w:rPr>
            </w:pPr>
            <w:r w:rsidRPr="004315E4">
              <w:rPr>
                <w:rFonts w:ascii="Times New Roman" w:eastAsia="Calibri" w:hAnsi="Times New Roman" w:cs="Times New Roman"/>
                <w:sz w:val="24"/>
                <w:lang w:val="uk-UA"/>
              </w:rPr>
              <w:t>50%</w:t>
            </w:r>
          </w:p>
        </w:tc>
        <w:tc>
          <w:tcPr>
            <w:tcW w:w="1873" w:type="dxa"/>
          </w:tcPr>
          <w:p w:rsidR="004315E4" w:rsidRPr="004315E4" w:rsidRDefault="004315E4" w:rsidP="004315E4">
            <w:pPr>
              <w:spacing w:after="0" w:line="360" w:lineRule="auto"/>
              <w:jc w:val="both"/>
              <w:rPr>
                <w:rFonts w:ascii="Times New Roman" w:eastAsia="Calibri" w:hAnsi="Times New Roman" w:cs="Times New Roman"/>
                <w:sz w:val="24"/>
                <w:lang w:val="uk-UA"/>
              </w:rPr>
            </w:pPr>
            <w:r w:rsidRPr="004315E4">
              <w:rPr>
                <w:rFonts w:ascii="Times New Roman" w:eastAsia="Calibri" w:hAnsi="Times New Roman" w:cs="Times New Roman"/>
                <w:sz w:val="24"/>
                <w:lang w:val="uk-UA"/>
              </w:rPr>
              <w:t>Середня</w:t>
            </w:r>
          </w:p>
        </w:tc>
        <w:tc>
          <w:tcPr>
            <w:tcW w:w="1873" w:type="dxa"/>
          </w:tcPr>
          <w:p w:rsidR="004315E4" w:rsidRPr="004315E4" w:rsidRDefault="004315E4" w:rsidP="004315E4">
            <w:pPr>
              <w:spacing w:after="0" w:line="360" w:lineRule="auto"/>
              <w:jc w:val="both"/>
              <w:rPr>
                <w:rFonts w:ascii="Times New Roman" w:eastAsia="Calibri" w:hAnsi="Times New Roman" w:cs="Times New Roman"/>
                <w:sz w:val="24"/>
                <w:lang w:val="uk-UA"/>
              </w:rPr>
            </w:pPr>
            <w:r w:rsidRPr="004315E4">
              <w:rPr>
                <w:rFonts w:ascii="Times New Roman" w:eastAsia="Calibri" w:hAnsi="Times New Roman" w:cs="Times New Roman"/>
                <w:sz w:val="24"/>
                <w:lang w:val="uk-UA"/>
              </w:rPr>
              <w:t>Висока</w:t>
            </w:r>
          </w:p>
        </w:tc>
        <w:tc>
          <w:tcPr>
            <w:tcW w:w="1873" w:type="dxa"/>
          </w:tcPr>
          <w:p w:rsidR="004315E4" w:rsidRPr="004315E4" w:rsidRDefault="004315E4" w:rsidP="004315E4">
            <w:pPr>
              <w:spacing w:after="0" w:line="360" w:lineRule="auto"/>
              <w:jc w:val="both"/>
              <w:rPr>
                <w:rFonts w:ascii="Times New Roman" w:eastAsia="Calibri" w:hAnsi="Times New Roman" w:cs="Times New Roman"/>
                <w:sz w:val="24"/>
                <w:lang w:val="uk-UA"/>
              </w:rPr>
            </w:pPr>
            <w:r w:rsidRPr="004315E4">
              <w:rPr>
                <w:rFonts w:ascii="Times New Roman" w:eastAsia="Calibri" w:hAnsi="Times New Roman" w:cs="Times New Roman"/>
                <w:sz w:val="24"/>
                <w:lang w:val="uk-UA"/>
              </w:rPr>
              <w:t>Проста</w:t>
            </w:r>
          </w:p>
        </w:tc>
      </w:tr>
      <w:tr w:rsidR="004315E4" w:rsidRPr="004315E4" w:rsidTr="00D27E85">
        <w:tc>
          <w:tcPr>
            <w:tcW w:w="559" w:type="dxa"/>
          </w:tcPr>
          <w:p w:rsidR="004315E4" w:rsidRPr="004315E4" w:rsidRDefault="004315E4" w:rsidP="004315E4">
            <w:pPr>
              <w:spacing w:after="0" w:line="360" w:lineRule="auto"/>
              <w:jc w:val="both"/>
              <w:rPr>
                <w:rFonts w:ascii="Times New Roman" w:eastAsia="Calibri" w:hAnsi="Times New Roman" w:cs="Times New Roman"/>
                <w:sz w:val="24"/>
                <w:lang w:val="uk-UA"/>
              </w:rPr>
            </w:pPr>
            <w:r w:rsidRPr="004315E4">
              <w:rPr>
                <w:rFonts w:ascii="Times New Roman" w:eastAsia="Calibri" w:hAnsi="Times New Roman" w:cs="Times New Roman"/>
                <w:sz w:val="24"/>
                <w:lang w:val="uk-UA"/>
              </w:rPr>
              <w:t>4</w:t>
            </w:r>
          </w:p>
        </w:tc>
        <w:tc>
          <w:tcPr>
            <w:tcW w:w="1872" w:type="dxa"/>
          </w:tcPr>
          <w:p w:rsidR="004315E4" w:rsidRPr="004315E4" w:rsidRDefault="004315E4" w:rsidP="004315E4">
            <w:pPr>
              <w:spacing w:after="0" w:line="360" w:lineRule="auto"/>
              <w:jc w:val="both"/>
              <w:rPr>
                <w:rFonts w:ascii="Times New Roman" w:eastAsia="Calibri" w:hAnsi="Times New Roman" w:cs="Times New Roman"/>
                <w:sz w:val="24"/>
                <w:lang w:val="uk-UA"/>
              </w:rPr>
            </w:pPr>
            <w:r w:rsidRPr="004315E4">
              <w:rPr>
                <w:rFonts w:ascii="Times New Roman" w:eastAsia="Calibri" w:hAnsi="Times New Roman" w:cs="Times New Roman"/>
                <w:sz w:val="24"/>
                <w:lang w:val="uk-UA"/>
              </w:rPr>
              <w:t>Інвестори</w:t>
            </w:r>
          </w:p>
        </w:tc>
        <w:tc>
          <w:tcPr>
            <w:tcW w:w="1873" w:type="dxa"/>
          </w:tcPr>
          <w:p w:rsidR="004315E4" w:rsidRPr="004315E4" w:rsidRDefault="004315E4" w:rsidP="004315E4">
            <w:pPr>
              <w:spacing w:after="0" w:line="360" w:lineRule="auto"/>
              <w:jc w:val="both"/>
              <w:rPr>
                <w:rFonts w:ascii="Times New Roman" w:eastAsia="Calibri" w:hAnsi="Times New Roman" w:cs="Times New Roman"/>
                <w:sz w:val="24"/>
                <w:lang w:val="uk-UA"/>
              </w:rPr>
            </w:pPr>
            <w:r w:rsidRPr="004315E4">
              <w:rPr>
                <w:rFonts w:ascii="Times New Roman" w:eastAsia="Calibri" w:hAnsi="Times New Roman" w:cs="Times New Roman"/>
                <w:sz w:val="24"/>
                <w:lang w:val="uk-UA"/>
              </w:rPr>
              <w:t>65%</w:t>
            </w:r>
          </w:p>
        </w:tc>
        <w:tc>
          <w:tcPr>
            <w:tcW w:w="1873" w:type="dxa"/>
          </w:tcPr>
          <w:p w:rsidR="004315E4" w:rsidRPr="004315E4" w:rsidRDefault="004315E4" w:rsidP="004315E4">
            <w:pPr>
              <w:spacing w:after="0" w:line="360" w:lineRule="auto"/>
              <w:jc w:val="both"/>
              <w:rPr>
                <w:rFonts w:ascii="Times New Roman" w:eastAsia="Calibri" w:hAnsi="Times New Roman" w:cs="Times New Roman"/>
                <w:sz w:val="24"/>
                <w:lang w:val="uk-UA"/>
              </w:rPr>
            </w:pPr>
            <w:r w:rsidRPr="004315E4">
              <w:rPr>
                <w:rFonts w:ascii="Times New Roman" w:eastAsia="Calibri" w:hAnsi="Times New Roman" w:cs="Times New Roman"/>
                <w:sz w:val="24"/>
                <w:lang w:val="uk-UA"/>
              </w:rPr>
              <w:t>Вище середього</w:t>
            </w:r>
          </w:p>
        </w:tc>
        <w:tc>
          <w:tcPr>
            <w:tcW w:w="1873" w:type="dxa"/>
          </w:tcPr>
          <w:p w:rsidR="004315E4" w:rsidRPr="004315E4" w:rsidRDefault="004315E4" w:rsidP="004315E4">
            <w:pPr>
              <w:spacing w:after="0" w:line="360" w:lineRule="auto"/>
              <w:jc w:val="both"/>
              <w:rPr>
                <w:rFonts w:ascii="Times New Roman" w:eastAsia="Calibri" w:hAnsi="Times New Roman" w:cs="Times New Roman"/>
                <w:sz w:val="24"/>
                <w:lang w:val="uk-UA"/>
              </w:rPr>
            </w:pPr>
            <w:r w:rsidRPr="004315E4">
              <w:rPr>
                <w:rFonts w:ascii="Times New Roman" w:eastAsia="Calibri" w:hAnsi="Times New Roman" w:cs="Times New Roman"/>
                <w:sz w:val="24"/>
                <w:lang w:val="uk-UA"/>
              </w:rPr>
              <w:t>Середня</w:t>
            </w:r>
          </w:p>
        </w:tc>
        <w:tc>
          <w:tcPr>
            <w:tcW w:w="1873" w:type="dxa"/>
          </w:tcPr>
          <w:p w:rsidR="004315E4" w:rsidRPr="004315E4" w:rsidRDefault="004315E4" w:rsidP="004315E4">
            <w:pPr>
              <w:spacing w:after="0" w:line="360" w:lineRule="auto"/>
              <w:jc w:val="both"/>
              <w:rPr>
                <w:rFonts w:ascii="Times New Roman" w:eastAsia="Calibri" w:hAnsi="Times New Roman" w:cs="Times New Roman"/>
                <w:sz w:val="24"/>
                <w:lang w:val="uk-UA"/>
              </w:rPr>
            </w:pPr>
            <w:r w:rsidRPr="004315E4">
              <w:rPr>
                <w:rFonts w:ascii="Times New Roman" w:eastAsia="Calibri" w:hAnsi="Times New Roman" w:cs="Times New Roman"/>
                <w:sz w:val="24"/>
                <w:lang w:val="uk-UA"/>
              </w:rPr>
              <w:t>Є певні проблеми з пошуком інвесторів</w:t>
            </w:r>
          </w:p>
        </w:tc>
      </w:tr>
      <w:tr w:rsidR="004315E4" w:rsidRPr="004315E4" w:rsidTr="00D27E85">
        <w:tc>
          <w:tcPr>
            <w:tcW w:w="9923" w:type="dxa"/>
            <w:gridSpan w:val="6"/>
          </w:tcPr>
          <w:p w:rsidR="004315E4" w:rsidRPr="004315E4" w:rsidRDefault="004315E4" w:rsidP="004315E4">
            <w:pPr>
              <w:spacing w:after="0" w:line="360" w:lineRule="auto"/>
              <w:jc w:val="both"/>
              <w:rPr>
                <w:rFonts w:ascii="Times New Roman" w:eastAsia="Calibri" w:hAnsi="Times New Roman" w:cs="Times New Roman"/>
                <w:sz w:val="24"/>
                <w:lang w:val="uk-UA"/>
              </w:rPr>
            </w:pPr>
            <w:r w:rsidRPr="004315E4">
              <w:rPr>
                <w:rFonts w:ascii="Times New Roman" w:eastAsia="Calibri" w:hAnsi="Times New Roman" w:cs="Times New Roman"/>
                <w:sz w:val="24"/>
                <w:lang w:val="uk-UA"/>
              </w:rPr>
              <w:t>Які цільові групи обрано: 2,3,4</w:t>
            </w:r>
          </w:p>
          <w:p w:rsidR="004315E4" w:rsidRPr="004315E4" w:rsidRDefault="004315E4" w:rsidP="004315E4">
            <w:pPr>
              <w:spacing w:after="0" w:line="360" w:lineRule="auto"/>
              <w:jc w:val="both"/>
              <w:rPr>
                <w:rFonts w:ascii="Times New Roman" w:eastAsia="Calibri" w:hAnsi="Times New Roman" w:cs="Times New Roman"/>
                <w:sz w:val="24"/>
                <w:lang w:val="uk-UA"/>
              </w:rPr>
            </w:pPr>
          </w:p>
        </w:tc>
      </w:tr>
    </w:tbl>
    <w:p w:rsidR="004315E4" w:rsidRPr="004315E4" w:rsidRDefault="004315E4" w:rsidP="004315E4">
      <w:pPr>
        <w:spacing w:after="0" w:line="360" w:lineRule="auto"/>
        <w:jc w:val="both"/>
        <w:rPr>
          <w:rFonts w:ascii="Times New Roman" w:eastAsia="Calibri" w:hAnsi="Times New Roman" w:cs="Times New Roman"/>
          <w:sz w:val="28"/>
          <w:lang w:val="uk-UA" w:eastAsia="ru-RU"/>
        </w:rPr>
      </w:pPr>
    </w:p>
    <w:p w:rsidR="004315E4" w:rsidRPr="004315E4" w:rsidRDefault="004315E4" w:rsidP="004315E4">
      <w:pPr>
        <w:spacing w:after="160" w:line="259" w:lineRule="auto"/>
        <w:rPr>
          <w:rFonts w:ascii="Times New Roman" w:eastAsia="Calibri" w:hAnsi="Times New Roman" w:cs="Times New Roman"/>
          <w:sz w:val="28"/>
          <w:lang w:val="uk-UA"/>
        </w:rPr>
      </w:pPr>
      <w:r w:rsidRPr="004315E4">
        <w:rPr>
          <w:rFonts w:ascii="Times New Roman" w:eastAsia="Calibri" w:hAnsi="Times New Roman" w:cs="Times New Roman"/>
          <w:sz w:val="28"/>
          <w:lang w:val="uk-UA"/>
        </w:rPr>
        <w:br w:type="page"/>
      </w:r>
    </w:p>
    <w:p w:rsidR="004315E4" w:rsidRPr="004315E4" w:rsidRDefault="004315E4" w:rsidP="004315E4">
      <w:pPr>
        <w:spacing w:after="0" w:line="360" w:lineRule="auto"/>
        <w:ind w:firstLine="708"/>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lastRenderedPageBreak/>
        <w:t>Таблиця 5.14 – Визначення базової стратегії розвитку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339"/>
        <w:gridCol w:w="2056"/>
        <w:gridCol w:w="2622"/>
        <w:gridCol w:w="2339"/>
      </w:tblGrid>
      <w:tr w:rsidR="004315E4" w:rsidRPr="004315E4" w:rsidTr="00D27E85">
        <w:tc>
          <w:tcPr>
            <w:tcW w:w="567" w:type="dxa"/>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 п/п</w:t>
            </w:r>
          </w:p>
        </w:tc>
        <w:tc>
          <w:tcPr>
            <w:tcW w:w="2339" w:type="dxa"/>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Обрана альтернатива розвитку проекту</w:t>
            </w:r>
          </w:p>
        </w:tc>
        <w:tc>
          <w:tcPr>
            <w:tcW w:w="2056" w:type="dxa"/>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Стратегія охоплення ринку</w:t>
            </w:r>
          </w:p>
        </w:tc>
        <w:tc>
          <w:tcPr>
            <w:tcW w:w="2622" w:type="dxa"/>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Ключові конкурентоспроможні позиції відповідно до обраної альтернативи</w:t>
            </w:r>
          </w:p>
        </w:tc>
        <w:tc>
          <w:tcPr>
            <w:tcW w:w="2339" w:type="dxa"/>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Базова стратегія розвитку*</w:t>
            </w:r>
          </w:p>
        </w:tc>
      </w:tr>
      <w:tr w:rsidR="004315E4" w:rsidRPr="004315E4" w:rsidTr="00D27E85">
        <w:tc>
          <w:tcPr>
            <w:tcW w:w="567"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1</w:t>
            </w:r>
          </w:p>
        </w:tc>
        <w:tc>
          <w:tcPr>
            <w:tcW w:w="2339"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Pr>
                <w:rFonts w:ascii="Times New Roman" w:eastAsia="Calibri" w:hAnsi="Times New Roman" w:cs="Times New Roman"/>
                <w:sz w:val="28"/>
                <w:lang w:val="uk-UA"/>
              </w:rPr>
              <w:t xml:space="preserve">Розробка </w:t>
            </w:r>
            <w:r w:rsidRPr="004315E4">
              <w:rPr>
                <w:rFonts w:ascii="Times New Roman" w:eastAsia="Calibri" w:hAnsi="Times New Roman" w:cs="Times New Roman"/>
                <w:sz w:val="28"/>
                <w:lang w:val="uk-UA"/>
              </w:rPr>
              <w:t>уні</w:t>
            </w:r>
            <w:r>
              <w:rPr>
                <w:rFonts w:ascii="Times New Roman" w:eastAsia="Calibri" w:hAnsi="Times New Roman" w:cs="Times New Roman"/>
                <w:sz w:val="28"/>
                <w:lang w:val="uk-UA"/>
              </w:rPr>
              <w:t>кальних</w:t>
            </w:r>
            <w:r w:rsidRPr="004315E4">
              <w:rPr>
                <w:rFonts w:ascii="Times New Roman" w:eastAsia="Calibri" w:hAnsi="Times New Roman" w:cs="Times New Roman"/>
                <w:sz w:val="28"/>
                <w:lang w:val="uk-UA"/>
              </w:rPr>
              <w:t xml:space="preserve"> </w:t>
            </w:r>
            <w:r>
              <w:rPr>
                <w:rFonts w:ascii="Times New Roman" w:eastAsia="Calibri" w:hAnsi="Times New Roman" w:cs="Times New Roman"/>
                <w:sz w:val="28"/>
                <w:lang w:val="uk-UA"/>
              </w:rPr>
              <w:t>алгоритмів</w:t>
            </w:r>
            <w:r w:rsidRPr="004315E4">
              <w:rPr>
                <w:rFonts w:ascii="Times New Roman" w:eastAsia="Calibri" w:hAnsi="Times New Roman" w:cs="Times New Roman"/>
                <w:sz w:val="28"/>
                <w:lang w:val="uk-UA"/>
              </w:rPr>
              <w:t xml:space="preserve"> на основі машинного навчання штучного інтелекту</w:t>
            </w:r>
          </w:p>
        </w:tc>
        <w:tc>
          <w:tcPr>
            <w:tcW w:w="2056"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Reddit</w:t>
            </w:r>
          </w:p>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Telegram</w:t>
            </w:r>
          </w:p>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Конференції</w:t>
            </w:r>
          </w:p>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ЗМІ</w:t>
            </w:r>
          </w:p>
        </w:tc>
        <w:tc>
          <w:tcPr>
            <w:tcW w:w="2622"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Сучасні математичні алгоритми</w:t>
            </w:r>
          </w:p>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Зручність в користуванні</w:t>
            </w:r>
          </w:p>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Масштабованість</w:t>
            </w:r>
          </w:p>
        </w:tc>
        <w:tc>
          <w:tcPr>
            <w:tcW w:w="2339"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Стратегія дифференціації</w:t>
            </w:r>
          </w:p>
        </w:tc>
      </w:tr>
    </w:tbl>
    <w:p w:rsidR="004315E4" w:rsidRPr="004315E4" w:rsidRDefault="004315E4" w:rsidP="004315E4">
      <w:pPr>
        <w:spacing w:after="0" w:line="360" w:lineRule="auto"/>
        <w:jc w:val="both"/>
        <w:rPr>
          <w:rFonts w:ascii="Times New Roman" w:eastAsia="Calibri" w:hAnsi="Times New Roman" w:cs="Times New Roman"/>
          <w:b/>
          <w:bCs/>
          <w:i/>
          <w:sz w:val="28"/>
          <w:lang w:val="uk-UA"/>
        </w:rPr>
      </w:pPr>
    </w:p>
    <w:p w:rsidR="004315E4" w:rsidRPr="004315E4" w:rsidRDefault="004315E4" w:rsidP="004315E4">
      <w:pPr>
        <w:spacing w:after="0" w:line="360" w:lineRule="auto"/>
        <w:ind w:firstLine="708"/>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Таблиця 5.15 – Визначення базової стратегії конкурентної поведінки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
        <w:gridCol w:w="2322"/>
        <w:gridCol w:w="2276"/>
        <w:gridCol w:w="2306"/>
        <w:gridCol w:w="2278"/>
      </w:tblGrid>
      <w:tr w:rsidR="004315E4" w:rsidRPr="004315E4" w:rsidTr="00D27E85">
        <w:tc>
          <w:tcPr>
            <w:tcW w:w="567" w:type="dxa"/>
            <w:vAlign w:val="center"/>
          </w:tcPr>
          <w:p w:rsidR="004315E4" w:rsidRPr="004315E4" w:rsidRDefault="004315E4" w:rsidP="004315E4">
            <w:pPr>
              <w:spacing w:after="0" w:line="360" w:lineRule="auto"/>
              <w:jc w:val="both"/>
              <w:rPr>
                <w:rFonts w:ascii="Times New Roman" w:eastAsia="Calibri" w:hAnsi="Times New Roman" w:cs="Times New Roman"/>
                <w:i/>
                <w:sz w:val="24"/>
                <w:lang w:val="uk-UA"/>
              </w:rPr>
            </w:pPr>
            <w:r w:rsidRPr="004315E4">
              <w:rPr>
                <w:rFonts w:ascii="Times New Roman" w:eastAsia="Calibri" w:hAnsi="Times New Roman" w:cs="Times New Roman"/>
                <w:i/>
                <w:sz w:val="24"/>
                <w:lang w:val="uk-UA"/>
              </w:rPr>
              <w:t>№ п/п</w:t>
            </w:r>
          </w:p>
        </w:tc>
        <w:tc>
          <w:tcPr>
            <w:tcW w:w="2339" w:type="dxa"/>
            <w:vAlign w:val="center"/>
          </w:tcPr>
          <w:p w:rsidR="004315E4" w:rsidRPr="004315E4" w:rsidRDefault="004315E4" w:rsidP="004315E4">
            <w:pPr>
              <w:spacing w:after="0" w:line="360" w:lineRule="auto"/>
              <w:jc w:val="both"/>
              <w:rPr>
                <w:rFonts w:ascii="Times New Roman" w:eastAsia="Calibri" w:hAnsi="Times New Roman" w:cs="Times New Roman"/>
                <w:i/>
                <w:sz w:val="24"/>
                <w:lang w:val="uk-UA"/>
              </w:rPr>
            </w:pPr>
            <w:r w:rsidRPr="004315E4">
              <w:rPr>
                <w:rFonts w:ascii="Times New Roman" w:eastAsia="Calibri" w:hAnsi="Times New Roman" w:cs="Times New Roman"/>
                <w:i/>
                <w:sz w:val="24"/>
                <w:lang w:val="uk-UA"/>
              </w:rPr>
              <w:t>Чи є проект «першопрохідцем» на ринку?</w:t>
            </w:r>
          </w:p>
        </w:tc>
        <w:tc>
          <w:tcPr>
            <w:tcW w:w="2339" w:type="dxa"/>
            <w:vAlign w:val="center"/>
          </w:tcPr>
          <w:p w:rsidR="004315E4" w:rsidRPr="004315E4" w:rsidRDefault="004315E4" w:rsidP="004315E4">
            <w:pPr>
              <w:spacing w:after="0" w:line="360" w:lineRule="auto"/>
              <w:jc w:val="both"/>
              <w:rPr>
                <w:rFonts w:ascii="Times New Roman" w:eastAsia="Calibri" w:hAnsi="Times New Roman" w:cs="Times New Roman"/>
                <w:i/>
                <w:sz w:val="24"/>
                <w:lang w:val="uk-UA"/>
              </w:rPr>
            </w:pPr>
            <w:r w:rsidRPr="004315E4">
              <w:rPr>
                <w:rFonts w:ascii="Times New Roman" w:eastAsia="Calibri" w:hAnsi="Times New Roman" w:cs="Times New Roman"/>
                <w:i/>
                <w:sz w:val="24"/>
                <w:lang w:val="uk-UA"/>
              </w:rPr>
              <w:t>Чи буде компанія шукати нових споживачів, або забирати існуючих у конкурентів?</w:t>
            </w:r>
          </w:p>
        </w:tc>
        <w:tc>
          <w:tcPr>
            <w:tcW w:w="2339" w:type="dxa"/>
            <w:vAlign w:val="center"/>
          </w:tcPr>
          <w:p w:rsidR="004315E4" w:rsidRPr="004315E4" w:rsidRDefault="004315E4" w:rsidP="004315E4">
            <w:pPr>
              <w:spacing w:after="0" w:line="360" w:lineRule="auto"/>
              <w:jc w:val="both"/>
              <w:rPr>
                <w:rFonts w:ascii="Times New Roman" w:eastAsia="Calibri" w:hAnsi="Times New Roman" w:cs="Times New Roman"/>
                <w:i/>
                <w:sz w:val="24"/>
                <w:lang w:val="uk-UA"/>
              </w:rPr>
            </w:pPr>
            <w:r w:rsidRPr="004315E4">
              <w:rPr>
                <w:rFonts w:ascii="Times New Roman" w:eastAsia="Calibri" w:hAnsi="Times New Roman" w:cs="Times New Roman"/>
                <w:i/>
                <w:sz w:val="24"/>
                <w:lang w:val="uk-UA"/>
              </w:rPr>
              <w:t>Чи буде компанія копіювати основні характеристики товару конкурента, і які?</w:t>
            </w:r>
          </w:p>
        </w:tc>
        <w:tc>
          <w:tcPr>
            <w:tcW w:w="2339" w:type="dxa"/>
            <w:vAlign w:val="center"/>
          </w:tcPr>
          <w:p w:rsidR="004315E4" w:rsidRPr="004315E4" w:rsidRDefault="004315E4" w:rsidP="004315E4">
            <w:pPr>
              <w:spacing w:after="0" w:line="360" w:lineRule="auto"/>
              <w:jc w:val="both"/>
              <w:rPr>
                <w:rFonts w:ascii="Times New Roman" w:eastAsia="Calibri" w:hAnsi="Times New Roman" w:cs="Times New Roman"/>
                <w:i/>
                <w:sz w:val="24"/>
                <w:lang w:val="uk-UA"/>
              </w:rPr>
            </w:pPr>
            <w:r w:rsidRPr="004315E4">
              <w:rPr>
                <w:rFonts w:ascii="Times New Roman" w:eastAsia="Calibri" w:hAnsi="Times New Roman" w:cs="Times New Roman"/>
                <w:i/>
                <w:sz w:val="24"/>
                <w:lang w:val="uk-UA"/>
              </w:rPr>
              <w:t>Стратегія конкурентної поведінки*</w:t>
            </w:r>
          </w:p>
        </w:tc>
      </w:tr>
      <w:tr w:rsidR="004315E4" w:rsidRPr="004315E4" w:rsidTr="00D27E85">
        <w:tc>
          <w:tcPr>
            <w:tcW w:w="567" w:type="dxa"/>
          </w:tcPr>
          <w:p w:rsidR="004315E4" w:rsidRPr="004315E4" w:rsidRDefault="004315E4" w:rsidP="004315E4">
            <w:pPr>
              <w:spacing w:after="0" w:line="360" w:lineRule="auto"/>
              <w:jc w:val="both"/>
              <w:rPr>
                <w:rFonts w:ascii="Times New Roman" w:eastAsia="Calibri" w:hAnsi="Times New Roman" w:cs="Times New Roman"/>
                <w:sz w:val="24"/>
                <w:lang w:val="uk-UA"/>
              </w:rPr>
            </w:pPr>
            <w:r w:rsidRPr="004315E4">
              <w:rPr>
                <w:rFonts w:ascii="Times New Roman" w:eastAsia="Calibri" w:hAnsi="Times New Roman" w:cs="Times New Roman"/>
                <w:sz w:val="24"/>
                <w:lang w:val="uk-UA"/>
              </w:rPr>
              <w:t>1</w:t>
            </w:r>
          </w:p>
        </w:tc>
        <w:tc>
          <w:tcPr>
            <w:tcW w:w="2339" w:type="dxa"/>
          </w:tcPr>
          <w:p w:rsidR="004315E4" w:rsidRPr="004315E4" w:rsidRDefault="004315E4" w:rsidP="004315E4">
            <w:pPr>
              <w:spacing w:after="0" w:line="360" w:lineRule="auto"/>
              <w:jc w:val="both"/>
              <w:rPr>
                <w:rFonts w:ascii="Times New Roman" w:eastAsia="Calibri" w:hAnsi="Times New Roman" w:cs="Times New Roman"/>
                <w:sz w:val="24"/>
                <w:lang w:val="uk-UA"/>
              </w:rPr>
            </w:pPr>
            <w:r w:rsidRPr="004315E4">
              <w:rPr>
                <w:rFonts w:ascii="Times New Roman" w:eastAsia="Calibri" w:hAnsi="Times New Roman" w:cs="Times New Roman"/>
                <w:sz w:val="24"/>
                <w:lang w:val="uk-UA"/>
              </w:rPr>
              <w:t>Ні</w:t>
            </w:r>
          </w:p>
        </w:tc>
        <w:tc>
          <w:tcPr>
            <w:tcW w:w="2339" w:type="dxa"/>
          </w:tcPr>
          <w:p w:rsidR="004315E4" w:rsidRPr="004315E4" w:rsidRDefault="004315E4" w:rsidP="004315E4">
            <w:pPr>
              <w:spacing w:after="0" w:line="360" w:lineRule="auto"/>
              <w:jc w:val="both"/>
              <w:rPr>
                <w:rFonts w:ascii="Times New Roman" w:eastAsia="Calibri" w:hAnsi="Times New Roman" w:cs="Times New Roman"/>
                <w:sz w:val="24"/>
                <w:lang w:val="uk-UA"/>
              </w:rPr>
            </w:pPr>
            <w:r w:rsidRPr="004315E4">
              <w:rPr>
                <w:rFonts w:ascii="Times New Roman" w:eastAsia="Calibri" w:hAnsi="Times New Roman" w:cs="Times New Roman"/>
                <w:sz w:val="24"/>
                <w:lang w:val="uk-UA"/>
              </w:rPr>
              <w:t>І нових, і забирати існуючих</w:t>
            </w:r>
          </w:p>
        </w:tc>
        <w:tc>
          <w:tcPr>
            <w:tcW w:w="2339" w:type="dxa"/>
          </w:tcPr>
          <w:p w:rsidR="004315E4" w:rsidRPr="004315E4" w:rsidRDefault="004315E4" w:rsidP="004315E4">
            <w:pPr>
              <w:spacing w:after="0" w:line="360" w:lineRule="auto"/>
              <w:jc w:val="both"/>
              <w:rPr>
                <w:rFonts w:ascii="Times New Roman" w:eastAsia="Calibri" w:hAnsi="Times New Roman" w:cs="Times New Roman"/>
                <w:sz w:val="24"/>
                <w:lang w:val="uk-UA"/>
              </w:rPr>
            </w:pPr>
            <w:r w:rsidRPr="004315E4">
              <w:rPr>
                <w:rFonts w:ascii="Times New Roman" w:eastAsia="Calibri" w:hAnsi="Times New Roman" w:cs="Times New Roman"/>
                <w:sz w:val="24"/>
                <w:lang w:val="uk-UA"/>
              </w:rPr>
              <w:t>Забирати «напряму» - ні, але існують компанії, що розроблюють алгоритми схожими методами</w:t>
            </w:r>
          </w:p>
        </w:tc>
        <w:tc>
          <w:tcPr>
            <w:tcW w:w="2339" w:type="dxa"/>
          </w:tcPr>
          <w:p w:rsidR="004315E4" w:rsidRPr="004315E4" w:rsidRDefault="004315E4" w:rsidP="004315E4">
            <w:pPr>
              <w:spacing w:after="0" w:line="360" w:lineRule="auto"/>
              <w:jc w:val="both"/>
              <w:rPr>
                <w:rFonts w:ascii="Times New Roman" w:eastAsia="Calibri" w:hAnsi="Times New Roman" w:cs="Times New Roman"/>
                <w:sz w:val="24"/>
                <w:lang w:val="uk-UA"/>
              </w:rPr>
            </w:pPr>
            <w:r w:rsidRPr="004315E4">
              <w:rPr>
                <w:rFonts w:ascii="Times New Roman" w:eastAsia="Calibri" w:hAnsi="Times New Roman" w:cs="Times New Roman"/>
                <w:sz w:val="24"/>
                <w:lang w:val="uk-UA"/>
              </w:rPr>
              <w:t>Наступальна стратегія лідера</w:t>
            </w:r>
          </w:p>
        </w:tc>
      </w:tr>
    </w:tbl>
    <w:p w:rsidR="004315E4" w:rsidRPr="004315E4" w:rsidRDefault="004315E4" w:rsidP="004315E4">
      <w:pPr>
        <w:spacing w:after="0" w:line="360" w:lineRule="auto"/>
        <w:jc w:val="both"/>
        <w:rPr>
          <w:rFonts w:ascii="Times New Roman" w:eastAsia="Calibri" w:hAnsi="Times New Roman" w:cs="Times New Roman"/>
          <w:sz w:val="24"/>
          <w:lang w:val="uk-UA" w:eastAsia="ru-RU"/>
        </w:rPr>
      </w:pPr>
    </w:p>
    <w:p w:rsidR="004315E4" w:rsidRDefault="004315E4" w:rsidP="004315E4">
      <w:pPr>
        <w:spacing w:after="0" w:line="360" w:lineRule="auto"/>
        <w:ind w:firstLine="708"/>
        <w:jc w:val="both"/>
        <w:rPr>
          <w:rFonts w:ascii="Times New Roman" w:eastAsia="Calibri" w:hAnsi="Times New Roman" w:cs="Times New Roman"/>
          <w:sz w:val="28"/>
          <w:lang w:val="uk-UA"/>
        </w:rPr>
      </w:pPr>
    </w:p>
    <w:p w:rsidR="004315E4" w:rsidRDefault="004315E4" w:rsidP="004315E4">
      <w:pPr>
        <w:spacing w:after="0" w:line="360" w:lineRule="auto"/>
        <w:ind w:firstLine="708"/>
        <w:jc w:val="both"/>
        <w:rPr>
          <w:rFonts w:ascii="Times New Roman" w:eastAsia="Calibri" w:hAnsi="Times New Roman" w:cs="Times New Roman"/>
          <w:sz w:val="28"/>
          <w:lang w:val="uk-UA"/>
        </w:rPr>
      </w:pPr>
    </w:p>
    <w:p w:rsidR="004315E4" w:rsidRPr="004315E4" w:rsidRDefault="004315E4" w:rsidP="004315E4">
      <w:pPr>
        <w:spacing w:after="0" w:line="360" w:lineRule="auto"/>
        <w:ind w:firstLine="708"/>
        <w:jc w:val="both"/>
        <w:rPr>
          <w:rFonts w:ascii="Times New Roman" w:eastAsia="Calibri" w:hAnsi="Times New Roman" w:cs="Times New Roman"/>
          <w:sz w:val="28"/>
          <w:lang w:val="uk-UA"/>
        </w:rPr>
      </w:pPr>
    </w:p>
    <w:p w:rsidR="004315E4" w:rsidRPr="004315E4" w:rsidRDefault="004315E4" w:rsidP="004315E4">
      <w:pPr>
        <w:spacing w:after="0" w:line="360" w:lineRule="auto"/>
        <w:ind w:firstLine="708"/>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lastRenderedPageBreak/>
        <w:t>Таблиця 5.16 – Визначення стратегії позиціонування</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9"/>
        <w:gridCol w:w="1709"/>
        <w:gridCol w:w="1418"/>
        <w:gridCol w:w="2551"/>
        <w:gridCol w:w="3686"/>
      </w:tblGrid>
      <w:tr w:rsidR="004315E4" w:rsidRPr="004315E4" w:rsidTr="00D27E85">
        <w:tc>
          <w:tcPr>
            <w:tcW w:w="559" w:type="dxa"/>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 п/п</w:t>
            </w:r>
          </w:p>
        </w:tc>
        <w:tc>
          <w:tcPr>
            <w:tcW w:w="1709" w:type="dxa"/>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Вимоги до товару цільової аудиторії</w:t>
            </w:r>
          </w:p>
        </w:tc>
        <w:tc>
          <w:tcPr>
            <w:tcW w:w="1418" w:type="dxa"/>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Базова стратегія розвитку</w:t>
            </w:r>
          </w:p>
        </w:tc>
        <w:tc>
          <w:tcPr>
            <w:tcW w:w="2551" w:type="dxa"/>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Ключові конкурентоспроможні позиції власного стартап-проекту</w:t>
            </w:r>
          </w:p>
        </w:tc>
        <w:tc>
          <w:tcPr>
            <w:tcW w:w="3686" w:type="dxa"/>
            <w:vAlign w:val="center"/>
          </w:tcPr>
          <w:p w:rsidR="004315E4" w:rsidRPr="004315E4" w:rsidRDefault="004315E4" w:rsidP="004315E4">
            <w:pPr>
              <w:spacing w:after="0" w:line="360" w:lineRule="auto"/>
              <w:jc w:val="both"/>
              <w:rPr>
                <w:rFonts w:ascii="Times New Roman" w:eastAsia="Calibri" w:hAnsi="Times New Roman" w:cs="Times New Roman"/>
                <w:i/>
                <w:sz w:val="28"/>
                <w:lang w:val="uk-UA"/>
              </w:rPr>
            </w:pPr>
            <w:r w:rsidRPr="004315E4">
              <w:rPr>
                <w:rFonts w:ascii="Times New Roman" w:eastAsia="Calibri" w:hAnsi="Times New Roman" w:cs="Times New Roman"/>
                <w:i/>
                <w:sz w:val="28"/>
                <w:lang w:val="uk-UA"/>
              </w:rPr>
              <w:t>Вибір асоціацій, які мають сформувати комплексну позицію власного проекту (три ключових)</w:t>
            </w:r>
          </w:p>
        </w:tc>
      </w:tr>
      <w:tr w:rsidR="004315E4" w:rsidRPr="004315E4" w:rsidTr="00D27E85">
        <w:tc>
          <w:tcPr>
            <w:tcW w:w="559"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1</w:t>
            </w:r>
          </w:p>
        </w:tc>
        <w:tc>
          <w:tcPr>
            <w:tcW w:w="1709"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Точність та надійність</w:t>
            </w:r>
          </w:p>
        </w:tc>
        <w:tc>
          <w:tcPr>
            <w:tcW w:w="1418"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Позиціювання за показниками якості</w:t>
            </w:r>
          </w:p>
        </w:tc>
        <w:tc>
          <w:tcPr>
            <w:tcW w:w="2551"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Використання сучасних методів машинного навчання та штучного інтелекту</w:t>
            </w:r>
          </w:p>
        </w:tc>
        <w:tc>
          <w:tcPr>
            <w:tcW w:w="3686" w:type="dxa"/>
          </w:tcPr>
          <w:p w:rsidR="004315E4" w:rsidRPr="004315E4" w:rsidRDefault="004315E4" w:rsidP="00552767">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 xml:space="preserve">Успішність </w:t>
            </w:r>
            <w:r w:rsidR="00552767">
              <w:rPr>
                <w:rFonts w:ascii="Times New Roman" w:eastAsia="Calibri" w:hAnsi="Times New Roman" w:cs="Times New Roman"/>
                <w:sz w:val="28"/>
                <w:lang w:val="uk-UA"/>
              </w:rPr>
              <w:t>використання штучного інтелекту.</w:t>
            </w:r>
          </w:p>
        </w:tc>
      </w:tr>
      <w:tr w:rsidR="004315E4" w:rsidRPr="004315E4" w:rsidTr="00D27E85">
        <w:tc>
          <w:tcPr>
            <w:tcW w:w="559"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2</w:t>
            </w:r>
          </w:p>
        </w:tc>
        <w:tc>
          <w:tcPr>
            <w:tcW w:w="1709"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Зручність та наочність</w:t>
            </w:r>
          </w:p>
        </w:tc>
        <w:tc>
          <w:tcPr>
            <w:tcW w:w="1418"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Позиціювання за показниками якості</w:t>
            </w:r>
          </w:p>
        </w:tc>
        <w:tc>
          <w:tcPr>
            <w:tcW w:w="2551" w:type="dxa"/>
          </w:tcPr>
          <w:p w:rsidR="004315E4" w:rsidRPr="004315E4" w:rsidRDefault="004315E4" w:rsidP="00552767">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 xml:space="preserve">Зручний інтерфейс, наочна аналітика, </w:t>
            </w:r>
            <w:r w:rsidR="00552767">
              <w:rPr>
                <w:rFonts w:ascii="Times New Roman" w:eastAsia="Calibri" w:hAnsi="Times New Roman" w:cs="Times New Roman"/>
                <w:sz w:val="28"/>
                <w:lang w:val="uk-UA"/>
              </w:rPr>
              <w:t>візуалізація, інфографіка.</w:t>
            </w:r>
          </w:p>
        </w:tc>
        <w:tc>
          <w:tcPr>
            <w:tcW w:w="3686" w:type="dxa"/>
          </w:tcPr>
          <w:p w:rsidR="004315E4" w:rsidRPr="004315E4" w:rsidRDefault="004315E4" w:rsidP="004315E4">
            <w:pPr>
              <w:spacing w:after="0" w:line="360" w:lineRule="auto"/>
              <w:jc w:val="both"/>
              <w:rPr>
                <w:rFonts w:ascii="Times New Roman" w:eastAsia="Calibri" w:hAnsi="Times New Roman" w:cs="Times New Roman"/>
                <w:sz w:val="28"/>
                <w:lang w:val="uk-UA"/>
              </w:rPr>
            </w:pPr>
            <w:r w:rsidRPr="004315E4">
              <w:rPr>
                <w:rFonts w:ascii="Times New Roman" w:eastAsia="Calibri" w:hAnsi="Times New Roman" w:cs="Times New Roman"/>
                <w:sz w:val="28"/>
                <w:lang w:val="uk-UA"/>
              </w:rPr>
              <w:t>Робимо доступним і зручним у використанні трейдерами штучного інтелекту</w:t>
            </w:r>
            <w:r w:rsidRPr="004315E4">
              <w:rPr>
                <w:rFonts w:ascii="Times New Roman" w:eastAsia="Calibri" w:hAnsi="Times New Roman" w:cs="Times New Roman"/>
                <w:sz w:val="28"/>
                <w:lang w:val="uk-UA"/>
              </w:rPr>
              <w:br/>
              <w:t>для торгівлі на біржах без необхідності поглиблення в вивчення математичних основ</w:t>
            </w:r>
            <w:r w:rsidRPr="004315E4">
              <w:rPr>
                <w:rFonts w:ascii="Times New Roman" w:eastAsia="Calibri" w:hAnsi="Times New Roman" w:cs="Times New Roman"/>
                <w:sz w:val="28"/>
                <w:lang w:val="uk-UA"/>
              </w:rPr>
              <w:br/>
              <w:t>даних технологій</w:t>
            </w:r>
          </w:p>
        </w:tc>
      </w:tr>
    </w:tbl>
    <w:p w:rsidR="004315E4" w:rsidRPr="004315E4" w:rsidRDefault="004315E4" w:rsidP="004315E4">
      <w:pPr>
        <w:spacing w:after="0" w:line="360" w:lineRule="auto"/>
        <w:jc w:val="both"/>
        <w:rPr>
          <w:rFonts w:ascii="Times New Roman" w:eastAsia="Calibri" w:hAnsi="Times New Roman" w:cs="Times New Roman"/>
          <w:sz w:val="28"/>
          <w:lang w:val="uk-UA" w:eastAsia="ru-RU"/>
        </w:rPr>
      </w:pPr>
    </w:p>
    <w:p w:rsidR="00F7171C" w:rsidRDefault="00F7171C" w:rsidP="00E7215A">
      <w:pPr>
        <w:spacing w:after="0" w:line="360" w:lineRule="auto"/>
        <w:jc w:val="both"/>
        <w:rPr>
          <w:rFonts w:ascii="Times New Roman" w:hAnsi="Times New Roman" w:cs="Times New Roman"/>
          <w:sz w:val="24"/>
          <w:szCs w:val="24"/>
        </w:rPr>
      </w:pPr>
    </w:p>
    <w:p w:rsidR="00F7171C" w:rsidRDefault="00F7171C" w:rsidP="00E7215A">
      <w:pPr>
        <w:spacing w:after="0" w:line="360" w:lineRule="auto"/>
        <w:jc w:val="both"/>
        <w:rPr>
          <w:rFonts w:ascii="Times New Roman" w:hAnsi="Times New Roman" w:cs="Times New Roman"/>
          <w:sz w:val="24"/>
          <w:szCs w:val="24"/>
        </w:rPr>
      </w:pPr>
    </w:p>
    <w:p w:rsidR="00F7171C" w:rsidRDefault="00F7171C" w:rsidP="00E7215A">
      <w:pPr>
        <w:spacing w:after="0" w:line="360" w:lineRule="auto"/>
        <w:jc w:val="both"/>
        <w:rPr>
          <w:rFonts w:ascii="Times New Roman" w:hAnsi="Times New Roman" w:cs="Times New Roman"/>
          <w:sz w:val="24"/>
          <w:szCs w:val="24"/>
        </w:rPr>
      </w:pPr>
    </w:p>
    <w:p w:rsidR="00F7171C" w:rsidRDefault="00F7171C" w:rsidP="00E7215A">
      <w:pPr>
        <w:spacing w:after="0" w:line="360" w:lineRule="auto"/>
        <w:jc w:val="both"/>
        <w:rPr>
          <w:rFonts w:ascii="Times New Roman" w:hAnsi="Times New Roman" w:cs="Times New Roman"/>
          <w:sz w:val="24"/>
          <w:szCs w:val="24"/>
        </w:rPr>
      </w:pPr>
    </w:p>
    <w:p w:rsidR="00F7171C" w:rsidRDefault="00F7171C" w:rsidP="00E7215A">
      <w:pPr>
        <w:spacing w:after="0" w:line="360" w:lineRule="auto"/>
        <w:jc w:val="both"/>
        <w:rPr>
          <w:rFonts w:ascii="Times New Roman" w:hAnsi="Times New Roman" w:cs="Times New Roman"/>
          <w:sz w:val="24"/>
          <w:szCs w:val="24"/>
          <w:lang w:val="uk-UA"/>
        </w:rPr>
      </w:pPr>
    </w:p>
    <w:p w:rsidR="00552767" w:rsidRDefault="00552767" w:rsidP="00E7215A">
      <w:pPr>
        <w:spacing w:after="0" w:line="360" w:lineRule="auto"/>
        <w:jc w:val="both"/>
        <w:rPr>
          <w:rFonts w:ascii="Times New Roman" w:hAnsi="Times New Roman" w:cs="Times New Roman"/>
          <w:sz w:val="24"/>
          <w:szCs w:val="24"/>
          <w:lang w:val="uk-UA"/>
        </w:rPr>
      </w:pPr>
    </w:p>
    <w:p w:rsidR="00552767" w:rsidRDefault="00552767" w:rsidP="00E7215A">
      <w:pPr>
        <w:spacing w:after="0" w:line="360" w:lineRule="auto"/>
        <w:jc w:val="both"/>
        <w:rPr>
          <w:rFonts w:ascii="Times New Roman" w:hAnsi="Times New Roman" w:cs="Times New Roman"/>
          <w:sz w:val="24"/>
          <w:szCs w:val="24"/>
          <w:lang w:val="uk-UA"/>
        </w:rPr>
      </w:pPr>
    </w:p>
    <w:p w:rsidR="00552767" w:rsidRDefault="00552767" w:rsidP="00E7215A">
      <w:pPr>
        <w:spacing w:after="0" w:line="360" w:lineRule="auto"/>
        <w:jc w:val="both"/>
        <w:rPr>
          <w:rFonts w:ascii="Times New Roman" w:hAnsi="Times New Roman" w:cs="Times New Roman"/>
          <w:sz w:val="24"/>
          <w:szCs w:val="24"/>
          <w:lang w:val="uk-UA"/>
        </w:rPr>
      </w:pPr>
    </w:p>
    <w:p w:rsidR="00552767" w:rsidRDefault="00552767" w:rsidP="00E7215A">
      <w:pPr>
        <w:spacing w:after="0" w:line="360" w:lineRule="auto"/>
        <w:jc w:val="both"/>
        <w:rPr>
          <w:rFonts w:ascii="Times New Roman" w:hAnsi="Times New Roman" w:cs="Times New Roman"/>
          <w:sz w:val="24"/>
          <w:szCs w:val="24"/>
          <w:lang w:val="uk-UA"/>
        </w:rPr>
      </w:pPr>
    </w:p>
    <w:p w:rsidR="00552767" w:rsidRDefault="00552767" w:rsidP="00E7215A">
      <w:pPr>
        <w:spacing w:after="0" w:line="360" w:lineRule="auto"/>
        <w:jc w:val="both"/>
        <w:rPr>
          <w:rFonts w:ascii="Times New Roman" w:hAnsi="Times New Roman" w:cs="Times New Roman"/>
          <w:sz w:val="24"/>
          <w:szCs w:val="24"/>
          <w:lang w:val="uk-UA"/>
        </w:rPr>
      </w:pPr>
    </w:p>
    <w:p w:rsidR="00552767" w:rsidRPr="00552767" w:rsidRDefault="00552767" w:rsidP="00552767">
      <w:pPr>
        <w:keepNext/>
        <w:keepLines/>
        <w:spacing w:before="40" w:after="0" w:line="360" w:lineRule="auto"/>
        <w:ind w:firstLine="708"/>
        <w:outlineLvl w:val="1"/>
        <w:rPr>
          <w:rFonts w:ascii="Times New Roman" w:eastAsia="Times New Roman" w:hAnsi="Times New Roman" w:cs="Times New Roman"/>
          <w:sz w:val="28"/>
          <w:szCs w:val="26"/>
          <w:lang w:val="uk-UA"/>
        </w:rPr>
      </w:pPr>
      <w:bookmarkStart w:id="11" w:name="_Toc513998872"/>
      <w:r w:rsidRPr="00552767">
        <w:rPr>
          <w:rFonts w:ascii="Times New Roman" w:eastAsia="Times New Roman" w:hAnsi="Times New Roman" w:cs="Times New Roman"/>
          <w:sz w:val="28"/>
          <w:szCs w:val="26"/>
          <w:lang w:val="uk-UA"/>
        </w:rPr>
        <w:t>5.6 Розроблення маркетингової програми стартап-проекту</w:t>
      </w:r>
      <w:bookmarkEnd w:id="11"/>
    </w:p>
    <w:p w:rsidR="00552767" w:rsidRPr="00552767" w:rsidRDefault="00552767" w:rsidP="00552767">
      <w:pPr>
        <w:spacing w:after="0" w:line="360" w:lineRule="auto"/>
        <w:jc w:val="both"/>
        <w:rPr>
          <w:rFonts w:ascii="Times New Roman" w:eastAsia="Calibri" w:hAnsi="Times New Roman" w:cs="Times New Roman"/>
          <w:sz w:val="28"/>
          <w:lang w:val="uk-UA"/>
        </w:rPr>
      </w:pPr>
    </w:p>
    <w:p w:rsidR="00552767" w:rsidRPr="00552767" w:rsidRDefault="00552767" w:rsidP="00552767">
      <w:pPr>
        <w:spacing w:after="0" w:line="360" w:lineRule="auto"/>
        <w:jc w:val="both"/>
        <w:rPr>
          <w:rFonts w:ascii="Times New Roman" w:eastAsia="Calibri" w:hAnsi="Times New Roman" w:cs="Times New Roman"/>
          <w:sz w:val="28"/>
          <w:lang w:val="uk-UA"/>
        </w:rPr>
      </w:pPr>
    </w:p>
    <w:p w:rsidR="00552767" w:rsidRPr="00552767" w:rsidRDefault="00552767" w:rsidP="00552767">
      <w:pPr>
        <w:spacing w:after="0" w:line="360" w:lineRule="auto"/>
        <w:ind w:firstLine="708"/>
        <w:jc w:val="both"/>
        <w:rPr>
          <w:rFonts w:ascii="Times New Roman" w:eastAsia="Calibri" w:hAnsi="Times New Roman" w:cs="Times New Roman"/>
          <w:sz w:val="28"/>
          <w:lang w:val="uk-UA"/>
        </w:rPr>
      </w:pPr>
      <w:r w:rsidRPr="00552767">
        <w:rPr>
          <w:rFonts w:ascii="Times New Roman" w:eastAsia="Calibri" w:hAnsi="Times New Roman" w:cs="Times New Roman"/>
          <w:sz w:val="28"/>
          <w:lang w:val="uk-UA"/>
        </w:rPr>
        <w:t>Маркетингова програми стартап-проекту представлена у таблицях 5.17 – 5.21.</w:t>
      </w:r>
    </w:p>
    <w:p w:rsidR="00552767" w:rsidRPr="00552767" w:rsidRDefault="00552767" w:rsidP="00552767">
      <w:pPr>
        <w:spacing w:after="0" w:line="360" w:lineRule="auto"/>
        <w:ind w:firstLine="708"/>
        <w:jc w:val="both"/>
        <w:rPr>
          <w:rFonts w:ascii="Times New Roman" w:eastAsia="Calibri" w:hAnsi="Times New Roman" w:cs="Times New Roman"/>
          <w:sz w:val="28"/>
          <w:lang w:val="uk-UA"/>
        </w:rPr>
      </w:pPr>
      <w:r w:rsidRPr="00552767">
        <w:rPr>
          <w:rFonts w:ascii="Times New Roman" w:eastAsia="Calibri" w:hAnsi="Times New Roman" w:cs="Times New Roman"/>
          <w:sz w:val="28"/>
          <w:lang w:val="uk-UA"/>
        </w:rPr>
        <w:t>Таблиця 5.17 – Визначення ключових переваг концепції потенційного товару</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
        <w:gridCol w:w="1849"/>
        <w:gridCol w:w="2130"/>
        <w:gridCol w:w="5370"/>
      </w:tblGrid>
      <w:tr w:rsidR="00552767" w:rsidRPr="00552767" w:rsidTr="00D27E85">
        <w:tc>
          <w:tcPr>
            <w:tcW w:w="559" w:type="dxa"/>
            <w:vAlign w:val="center"/>
          </w:tcPr>
          <w:p w:rsidR="00552767" w:rsidRPr="00552767" w:rsidRDefault="00552767" w:rsidP="00552767">
            <w:pPr>
              <w:spacing w:after="0" w:line="360" w:lineRule="auto"/>
              <w:jc w:val="both"/>
              <w:rPr>
                <w:rFonts w:ascii="Times New Roman" w:eastAsia="Calibri" w:hAnsi="Times New Roman" w:cs="Times New Roman"/>
                <w:i/>
                <w:sz w:val="28"/>
                <w:lang w:val="uk-UA"/>
              </w:rPr>
            </w:pPr>
            <w:r w:rsidRPr="00552767">
              <w:rPr>
                <w:rFonts w:ascii="Times New Roman" w:eastAsia="Calibri" w:hAnsi="Times New Roman" w:cs="Times New Roman"/>
                <w:i/>
                <w:sz w:val="28"/>
                <w:lang w:val="uk-UA"/>
              </w:rPr>
              <w:t>№ п/п</w:t>
            </w:r>
          </w:p>
        </w:tc>
        <w:tc>
          <w:tcPr>
            <w:tcW w:w="1851" w:type="dxa"/>
            <w:vAlign w:val="center"/>
          </w:tcPr>
          <w:p w:rsidR="00552767" w:rsidRPr="00552767" w:rsidRDefault="00552767" w:rsidP="00552767">
            <w:pPr>
              <w:spacing w:after="0" w:line="360" w:lineRule="auto"/>
              <w:jc w:val="both"/>
              <w:rPr>
                <w:rFonts w:ascii="Times New Roman" w:eastAsia="Calibri" w:hAnsi="Times New Roman" w:cs="Times New Roman"/>
                <w:i/>
                <w:sz w:val="28"/>
                <w:lang w:val="uk-UA"/>
              </w:rPr>
            </w:pPr>
            <w:r w:rsidRPr="00552767">
              <w:rPr>
                <w:rFonts w:ascii="Times New Roman" w:eastAsia="Calibri" w:hAnsi="Times New Roman" w:cs="Times New Roman"/>
                <w:i/>
                <w:sz w:val="28"/>
                <w:lang w:val="uk-UA"/>
              </w:rPr>
              <w:t>Потреба</w:t>
            </w:r>
          </w:p>
        </w:tc>
        <w:tc>
          <w:tcPr>
            <w:tcW w:w="2126" w:type="dxa"/>
            <w:vAlign w:val="center"/>
          </w:tcPr>
          <w:p w:rsidR="00552767" w:rsidRPr="00552767" w:rsidRDefault="00552767" w:rsidP="00552767">
            <w:pPr>
              <w:spacing w:after="0" w:line="360" w:lineRule="auto"/>
              <w:jc w:val="both"/>
              <w:rPr>
                <w:rFonts w:ascii="Times New Roman" w:eastAsia="Calibri" w:hAnsi="Times New Roman" w:cs="Times New Roman"/>
                <w:i/>
                <w:sz w:val="28"/>
                <w:lang w:val="uk-UA"/>
              </w:rPr>
            </w:pPr>
            <w:r w:rsidRPr="00552767">
              <w:rPr>
                <w:rFonts w:ascii="Times New Roman" w:eastAsia="Calibri" w:hAnsi="Times New Roman" w:cs="Times New Roman"/>
                <w:i/>
                <w:sz w:val="28"/>
                <w:lang w:val="uk-UA"/>
              </w:rPr>
              <w:t>Вигода, яку пропонує товар</w:t>
            </w:r>
          </w:p>
        </w:tc>
        <w:tc>
          <w:tcPr>
            <w:tcW w:w="5387" w:type="dxa"/>
            <w:vAlign w:val="center"/>
          </w:tcPr>
          <w:p w:rsidR="00552767" w:rsidRPr="00552767" w:rsidRDefault="00552767" w:rsidP="00552767">
            <w:pPr>
              <w:spacing w:after="0" w:line="360" w:lineRule="auto"/>
              <w:jc w:val="both"/>
              <w:rPr>
                <w:rFonts w:ascii="Times New Roman" w:eastAsia="Calibri" w:hAnsi="Times New Roman" w:cs="Times New Roman"/>
                <w:i/>
                <w:sz w:val="28"/>
                <w:lang w:val="uk-UA"/>
              </w:rPr>
            </w:pPr>
            <w:r w:rsidRPr="00552767">
              <w:rPr>
                <w:rFonts w:ascii="Times New Roman" w:eastAsia="Calibri" w:hAnsi="Times New Roman" w:cs="Times New Roman"/>
                <w:i/>
                <w:sz w:val="28"/>
                <w:lang w:val="uk-UA"/>
              </w:rPr>
              <w:t>Ключові переваги перед конкурентами (існуючі або такі, що потрібно створити</w:t>
            </w:r>
          </w:p>
        </w:tc>
      </w:tr>
      <w:tr w:rsidR="00552767" w:rsidRPr="00552767" w:rsidTr="00D27E85">
        <w:tc>
          <w:tcPr>
            <w:tcW w:w="559" w:type="dxa"/>
          </w:tcPr>
          <w:p w:rsidR="00552767" w:rsidRPr="00552767" w:rsidRDefault="00552767" w:rsidP="00552767">
            <w:pPr>
              <w:spacing w:after="0" w:line="360" w:lineRule="auto"/>
              <w:jc w:val="both"/>
              <w:rPr>
                <w:rFonts w:ascii="Times New Roman" w:eastAsia="Calibri" w:hAnsi="Times New Roman" w:cs="Times New Roman"/>
                <w:sz w:val="28"/>
                <w:lang w:val="uk-UA"/>
              </w:rPr>
            </w:pPr>
            <w:r w:rsidRPr="00552767">
              <w:rPr>
                <w:rFonts w:ascii="Times New Roman" w:eastAsia="Calibri" w:hAnsi="Times New Roman" w:cs="Times New Roman"/>
                <w:sz w:val="28"/>
                <w:lang w:val="uk-UA"/>
              </w:rPr>
              <w:t>1</w:t>
            </w:r>
          </w:p>
        </w:tc>
        <w:tc>
          <w:tcPr>
            <w:tcW w:w="1851" w:type="dxa"/>
          </w:tcPr>
          <w:p w:rsidR="00552767" w:rsidRPr="00552767" w:rsidRDefault="00552767" w:rsidP="00552767">
            <w:pPr>
              <w:spacing w:after="0" w:line="360" w:lineRule="auto"/>
              <w:jc w:val="both"/>
              <w:rPr>
                <w:rFonts w:ascii="Times New Roman" w:eastAsia="Calibri" w:hAnsi="Times New Roman" w:cs="Times New Roman"/>
                <w:sz w:val="28"/>
                <w:lang w:val="uk-UA"/>
              </w:rPr>
            </w:pPr>
            <w:r w:rsidRPr="00552767">
              <w:rPr>
                <w:rFonts w:ascii="Times New Roman" w:eastAsia="Calibri" w:hAnsi="Times New Roman" w:cs="Times New Roman"/>
                <w:sz w:val="28"/>
                <w:lang w:val="uk-UA"/>
              </w:rPr>
              <w:t xml:space="preserve">Точність та надійність </w:t>
            </w:r>
            <w:r>
              <w:rPr>
                <w:rFonts w:ascii="Times New Roman" w:eastAsia="Calibri" w:hAnsi="Times New Roman" w:cs="Times New Roman"/>
                <w:sz w:val="28"/>
                <w:lang w:val="uk-UA"/>
              </w:rPr>
              <w:t>моделі</w:t>
            </w:r>
          </w:p>
        </w:tc>
        <w:tc>
          <w:tcPr>
            <w:tcW w:w="2126" w:type="dxa"/>
          </w:tcPr>
          <w:p w:rsidR="00552767" w:rsidRPr="00552767" w:rsidRDefault="00552767" w:rsidP="00552767">
            <w:pPr>
              <w:spacing w:after="0" w:line="360" w:lineRule="auto"/>
              <w:jc w:val="both"/>
              <w:rPr>
                <w:rFonts w:ascii="Times New Roman" w:eastAsia="Calibri" w:hAnsi="Times New Roman" w:cs="Times New Roman"/>
                <w:sz w:val="28"/>
                <w:lang w:val="uk-UA"/>
              </w:rPr>
            </w:pPr>
            <w:r w:rsidRPr="00552767">
              <w:rPr>
                <w:rFonts w:ascii="Times New Roman" w:eastAsia="Calibri" w:hAnsi="Times New Roman" w:cs="Times New Roman"/>
                <w:sz w:val="28"/>
                <w:lang w:val="uk-UA"/>
              </w:rPr>
              <w:t>Використання сучасних методів штучного інтелекту</w:t>
            </w:r>
          </w:p>
        </w:tc>
        <w:tc>
          <w:tcPr>
            <w:tcW w:w="5387" w:type="dxa"/>
          </w:tcPr>
          <w:p w:rsidR="00552767" w:rsidRPr="00552767" w:rsidRDefault="00552767" w:rsidP="00552767">
            <w:pPr>
              <w:spacing w:after="0" w:line="360" w:lineRule="auto"/>
              <w:jc w:val="both"/>
              <w:rPr>
                <w:rFonts w:ascii="Times New Roman" w:eastAsia="Calibri" w:hAnsi="Times New Roman" w:cs="Times New Roman"/>
                <w:sz w:val="28"/>
                <w:lang w:val="uk-UA"/>
              </w:rPr>
            </w:pPr>
            <w:r w:rsidRPr="00552767">
              <w:rPr>
                <w:rFonts w:ascii="Times New Roman" w:eastAsia="Calibri" w:hAnsi="Times New Roman" w:cs="Times New Roman"/>
                <w:sz w:val="28"/>
                <w:lang w:val="uk-UA"/>
              </w:rPr>
              <w:t>Використання сучасних методів штучного інтелекту на відміну від звичайних індикаторів</w:t>
            </w:r>
          </w:p>
        </w:tc>
      </w:tr>
      <w:tr w:rsidR="00552767" w:rsidRPr="00552767" w:rsidTr="00D27E85">
        <w:tc>
          <w:tcPr>
            <w:tcW w:w="559" w:type="dxa"/>
          </w:tcPr>
          <w:p w:rsidR="00552767" w:rsidRPr="00552767" w:rsidRDefault="00552767" w:rsidP="00552767">
            <w:pPr>
              <w:spacing w:after="0" w:line="360" w:lineRule="auto"/>
              <w:jc w:val="both"/>
              <w:rPr>
                <w:rFonts w:ascii="Times New Roman" w:eastAsia="Calibri" w:hAnsi="Times New Roman" w:cs="Times New Roman"/>
                <w:sz w:val="28"/>
                <w:lang w:val="uk-UA"/>
              </w:rPr>
            </w:pPr>
            <w:r w:rsidRPr="00552767">
              <w:rPr>
                <w:rFonts w:ascii="Times New Roman" w:eastAsia="Calibri" w:hAnsi="Times New Roman" w:cs="Times New Roman"/>
                <w:sz w:val="28"/>
                <w:lang w:val="uk-UA"/>
              </w:rPr>
              <w:t>2</w:t>
            </w:r>
          </w:p>
        </w:tc>
        <w:tc>
          <w:tcPr>
            <w:tcW w:w="1851" w:type="dxa"/>
          </w:tcPr>
          <w:p w:rsidR="00552767" w:rsidRPr="00552767" w:rsidRDefault="00552767" w:rsidP="00552767">
            <w:pPr>
              <w:spacing w:after="0" w:line="360" w:lineRule="auto"/>
              <w:jc w:val="both"/>
              <w:rPr>
                <w:rFonts w:ascii="Times New Roman" w:eastAsia="Calibri" w:hAnsi="Times New Roman" w:cs="Times New Roman"/>
                <w:sz w:val="28"/>
                <w:lang w:val="uk-UA"/>
              </w:rPr>
            </w:pPr>
            <w:r w:rsidRPr="00552767">
              <w:rPr>
                <w:rFonts w:ascii="Times New Roman" w:eastAsia="Calibri" w:hAnsi="Times New Roman" w:cs="Times New Roman"/>
                <w:sz w:val="28"/>
                <w:lang w:val="uk-UA"/>
              </w:rPr>
              <w:t>Зручність та наочність</w:t>
            </w:r>
          </w:p>
        </w:tc>
        <w:tc>
          <w:tcPr>
            <w:tcW w:w="2126" w:type="dxa"/>
          </w:tcPr>
          <w:p w:rsidR="00552767" w:rsidRPr="00552767" w:rsidRDefault="00552767" w:rsidP="00552767">
            <w:pPr>
              <w:spacing w:after="0" w:line="360" w:lineRule="auto"/>
              <w:jc w:val="both"/>
              <w:rPr>
                <w:rFonts w:ascii="Times New Roman" w:eastAsia="Calibri" w:hAnsi="Times New Roman" w:cs="Times New Roman"/>
                <w:sz w:val="28"/>
                <w:lang w:val="uk-UA"/>
              </w:rPr>
            </w:pPr>
            <w:r>
              <w:rPr>
                <w:rFonts w:ascii="Times New Roman" w:eastAsia="Calibri" w:hAnsi="Times New Roman" w:cs="Times New Roman"/>
                <w:sz w:val="28"/>
                <w:lang w:val="uk-UA"/>
              </w:rPr>
              <w:t>Автоматичність</w:t>
            </w:r>
          </w:p>
        </w:tc>
        <w:tc>
          <w:tcPr>
            <w:tcW w:w="5387" w:type="dxa"/>
          </w:tcPr>
          <w:p w:rsidR="00552767" w:rsidRPr="00552767" w:rsidRDefault="00552767" w:rsidP="00552767">
            <w:pPr>
              <w:spacing w:after="0" w:line="360" w:lineRule="auto"/>
              <w:jc w:val="both"/>
              <w:rPr>
                <w:rFonts w:ascii="Times New Roman" w:eastAsia="Calibri" w:hAnsi="Times New Roman" w:cs="Times New Roman"/>
                <w:sz w:val="28"/>
                <w:lang w:val="uk-UA"/>
              </w:rPr>
            </w:pPr>
            <w:r w:rsidRPr="00552767">
              <w:rPr>
                <w:rFonts w:ascii="Times New Roman" w:eastAsia="Calibri" w:hAnsi="Times New Roman" w:cs="Times New Roman"/>
                <w:sz w:val="28"/>
                <w:lang w:val="uk-UA"/>
              </w:rPr>
              <w:t>Не потребує втручання в код та додаткового налаштування</w:t>
            </w:r>
          </w:p>
        </w:tc>
      </w:tr>
    </w:tbl>
    <w:p w:rsidR="00552767" w:rsidRPr="00552767" w:rsidRDefault="00552767" w:rsidP="00552767">
      <w:pPr>
        <w:spacing w:after="0" w:line="360" w:lineRule="auto"/>
        <w:jc w:val="both"/>
        <w:rPr>
          <w:rFonts w:ascii="Times New Roman" w:eastAsia="Calibri" w:hAnsi="Times New Roman" w:cs="Times New Roman"/>
          <w:sz w:val="32"/>
          <w:szCs w:val="32"/>
          <w:lang w:val="uk-UA" w:eastAsia="ru-RU"/>
        </w:rPr>
      </w:pPr>
    </w:p>
    <w:p w:rsidR="00552767" w:rsidRPr="00552767" w:rsidRDefault="00552767" w:rsidP="00552767">
      <w:pPr>
        <w:spacing w:after="0" w:line="240" w:lineRule="auto"/>
        <w:jc w:val="both"/>
        <w:rPr>
          <w:rFonts w:ascii="Times New Roman" w:eastAsia="Calibri" w:hAnsi="Times New Roman" w:cs="Times New Roman"/>
          <w:sz w:val="28"/>
          <w:lang w:val="uk-UA" w:eastAsia="ru-RU"/>
        </w:rPr>
      </w:pPr>
      <w:r w:rsidRPr="00552767">
        <w:rPr>
          <w:rFonts w:ascii="Times New Roman" w:eastAsia="Calibri" w:hAnsi="Times New Roman" w:cs="Times New Roman"/>
          <w:sz w:val="28"/>
          <w:lang w:val="uk-UA" w:eastAsia="ru-RU"/>
        </w:rPr>
        <w:br w:type="page"/>
      </w:r>
    </w:p>
    <w:p w:rsidR="00552767" w:rsidRPr="00552767" w:rsidRDefault="00552767" w:rsidP="00552767">
      <w:pPr>
        <w:spacing w:after="0" w:line="360" w:lineRule="auto"/>
        <w:ind w:firstLine="708"/>
        <w:jc w:val="both"/>
        <w:rPr>
          <w:rFonts w:ascii="Times New Roman" w:eastAsia="Calibri" w:hAnsi="Times New Roman" w:cs="Times New Roman"/>
          <w:sz w:val="28"/>
          <w:lang w:val="uk-UA"/>
        </w:rPr>
      </w:pPr>
      <w:r w:rsidRPr="00552767">
        <w:rPr>
          <w:rFonts w:ascii="Times New Roman" w:eastAsia="Calibri" w:hAnsi="Times New Roman" w:cs="Times New Roman"/>
          <w:sz w:val="28"/>
          <w:lang w:val="uk-UA"/>
        </w:rPr>
        <w:lastRenderedPageBreak/>
        <w:t>Таблиця 5.18 – Опис трьох рівнів моделі товару</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3958"/>
        <w:gridCol w:w="1430"/>
        <w:gridCol w:w="2408"/>
      </w:tblGrid>
      <w:tr w:rsidR="00552767" w:rsidRPr="00552767" w:rsidTr="00D27E85">
        <w:tc>
          <w:tcPr>
            <w:tcW w:w="2127" w:type="dxa"/>
            <w:vAlign w:val="center"/>
          </w:tcPr>
          <w:p w:rsidR="00552767" w:rsidRPr="00552767" w:rsidRDefault="00552767" w:rsidP="00552767">
            <w:pPr>
              <w:spacing w:after="0" w:line="360" w:lineRule="auto"/>
              <w:jc w:val="both"/>
              <w:rPr>
                <w:rFonts w:ascii="Times New Roman" w:eastAsia="Calibri" w:hAnsi="Times New Roman" w:cs="Times New Roman"/>
                <w:i/>
                <w:sz w:val="24"/>
                <w:lang w:val="uk-UA"/>
              </w:rPr>
            </w:pPr>
            <w:r w:rsidRPr="00552767">
              <w:rPr>
                <w:rFonts w:ascii="Times New Roman" w:eastAsia="Calibri" w:hAnsi="Times New Roman" w:cs="Times New Roman"/>
                <w:i/>
                <w:sz w:val="24"/>
                <w:lang w:val="uk-UA"/>
              </w:rPr>
              <w:t>Рівні товару</w:t>
            </w:r>
          </w:p>
        </w:tc>
        <w:tc>
          <w:tcPr>
            <w:tcW w:w="7796" w:type="dxa"/>
            <w:gridSpan w:val="3"/>
            <w:vAlign w:val="center"/>
          </w:tcPr>
          <w:p w:rsidR="00552767" w:rsidRPr="00552767" w:rsidRDefault="00552767" w:rsidP="00552767">
            <w:pPr>
              <w:spacing w:after="0" w:line="360" w:lineRule="auto"/>
              <w:jc w:val="both"/>
              <w:rPr>
                <w:rFonts w:ascii="Times New Roman" w:eastAsia="Calibri" w:hAnsi="Times New Roman" w:cs="Times New Roman"/>
                <w:i/>
                <w:sz w:val="24"/>
                <w:lang w:val="uk-UA"/>
              </w:rPr>
            </w:pPr>
            <w:r w:rsidRPr="00552767">
              <w:rPr>
                <w:rFonts w:ascii="Times New Roman" w:eastAsia="Calibri" w:hAnsi="Times New Roman" w:cs="Times New Roman"/>
                <w:i/>
                <w:sz w:val="24"/>
                <w:lang w:val="uk-UA"/>
              </w:rPr>
              <w:t>Сутність та складові</w:t>
            </w:r>
          </w:p>
        </w:tc>
      </w:tr>
      <w:tr w:rsidR="00552767" w:rsidRPr="00552767" w:rsidTr="00D27E85">
        <w:tc>
          <w:tcPr>
            <w:tcW w:w="2127" w:type="dxa"/>
          </w:tcPr>
          <w:p w:rsidR="00552767" w:rsidRPr="00552767" w:rsidRDefault="00552767" w:rsidP="00552767">
            <w:pPr>
              <w:spacing w:after="0" w:line="360" w:lineRule="auto"/>
              <w:jc w:val="both"/>
              <w:rPr>
                <w:rFonts w:ascii="Times New Roman" w:eastAsia="Calibri" w:hAnsi="Times New Roman" w:cs="Times New Roman"/>
                <w:sz w:val="24"/>
                <w:lang w:val="uk-UA"/>
              </w:rPr>
            </w:pPr>
            <w:r w:rsidRPr="00552767">
              <w:rPr>
                <w:rFonts w:ascii="Times New Roman" w:eastAsia="Calibri" w:hAnsi="Times New Roman" w:cs="Times New Roman"/>
                <w:sz w:val="24"/>
                <w:lang w:val="uk-UA"/>
              </w:rPr>
              <w:t>І. Товар за задумом</w:t>
            </w:r>
          </w:p>
        </w:tc>
        <w:tc>
          <w:tcPr>
            <w:tcW w:w="7796" w:type="dxa"/>
            <w:gridSpan w:val="3"/>
          </w:tcPr>
          <w:p w:rsidR="00552767" w:rsidRPr="00552767" w:rsidRDefault="00552767" w:rsidP="00552767">
            <w:pPr>
              <w:spacing w:after="0" w:line="360" w:lineRule="auto"/>
              <w:jc w:val="both"/>
              <w:rPr>
                <w:rFonts w:ascii="Times New Roman" w:eastAsia="Calibri" w:hAnsi="Times New Roman" w:cs="Times New Roman"/>
                <w:sz w:val="24"/>
                <w:lang w:val="uk-UA"/>
              </w:rPr>
            </w:pPr>
            <w:r w:rsidRPr="00552767">
              <w:rPr>
                <w:rFonts w:ascii="Times New Roman" w:eastAsia="Calibri" w:hAnsi="Times New Roman" w:cs="Times New Roman"/>
                <w:sz w:val="24"/>
                <w:lang w:val="uk-UA"/>
              </w:rPr>
              <w:t>Потреба ефективного інвестування пасивного капіталу без необхідності заглиблення в предметну область</w:t>
            </w:r>
          </w:p>
        </w:tc>
      </w:tr>
      <w:tr w:rsidR="00552767" w:rsidRPr="00552767" w:rsidTr="00D27E85">
        <w:tc>
          <w:tcPr>
            <w:tcW w:w="2127" w:type="dxa"/>
            <w:vMerge w:val="restart"/>
          </w:tcPr>
          <w:p w:rsidR="00552767" w:rsidRPr="00552767" w:rsidRDefault="00552767" w:rsidP="00552767">
            <w:pPr>
              <w:spacing w:after="0" w:line="360" w:lineRule="auto"/>
              <w:jc w:val="both"/>
              <w:rPr>
                <w:rFonts w:ascii="Times New Roman" w:eastAsia="Calibri" w:hAnsi="Times New Roman" w:cs="Times New Roman"/>
                <w:sz w:val="24"/>
                <w:lang w:val="uk-UA"/>
              </w:rPr>
            </w:pPr>
            <w:r w:rsidRPr="00552767">
              <w:rPr>
                <w:rFonts w:ascii="Times New Roman" w:eastAsia="Calibri" w:hAnsi="Times New Roman" w:cs="Times New Roman"/>
                <w:sz w:val="24"/>
                <w:lang w:val="uk-UA"/>
              </w:rPr>
              <w:t>ІІ. Товар у реальному виконанні</w:t>
            </w:r>
          </w:p>
        </w:tc>
        <w:tc>
          <w:tcPr>
            <w:tcW w:w="3958" w:type="dxa"/>
          </w:tcPr>
          <w:p w:rsidR="00552767" w:rsidRPr="00552767" w:rsidRDefault="00552767" w:rsidP="00552767">
            <w:pPr>
              <w:spacing w:after="0" w:line="360" w:lineRule="auto"/>
              <w:jc w:val="both"/>
              <w:rPr>
                <w:rFonts w:ascii="Times New Roman" w:eastAsia="Calibri" w:hAnsi="Times New Roman" w:cs="Times New Roman"/>
                <w:sz w:val="24"/>
                <w:lang w:val="uk-UA"/>
              </w:rPr>
            </w:pPr>
            <w:r w:rsidRPr="00552767">
              <w:rPr>
                <w:rFonts w:ascii="Times New Roman" w:eastAsia="Calibri" w:hAnsi="Times New Roman" w:cs="Times New Roman"/>
                <w:sz w:val="24"/>
                <w:lang w:val="uk-UA"/>
              </w:rPr>
              <w:t>Властивості/характеристики</w:t>
            </w:r>
          </w:p>
        </w:tc>
        <w:tc>
          <w:tcPr>
            <w:tcW w:w="1430" w:type="dxa"/>
          </w:tcPr>
          <w:p w:rsidR="00552767" w:rsidRPr="00552767" w:rsidRDefault="00552767" w:rsidP="00552767">
            <w:pPr>
              <w:spacing w:after="0" w:line="360" w:lineRule="auto"/>
              <w:jc w:val="both"/>
              <w:rPr>
                <w:rFonts w:ascii="Times New Roman" w:eastAsia="Calibri" w:hAnsi="Times New Roman" w:cs="Times New Roman"/>
                <w:sz w:val="24"/>
                <w:lang w:val="uk-UA"/>
              </w:rPr>
            </w:pPr>
            <w:r w:rsidRPr="00552767">
              <w:rPr>
                <w:rFonts w:ascii="Times New Roman" w:eastAsia="Calibri" w:hAnsi="Times New Roman" w:cs="Times New Roman"/>
                <w:sz w:val="24"/>
                <w:lang w:val="uk-UA"/>
              </w:rPr>
              <w:t>М/Нм</w:t>
            </w:r>
          </w:p>
        </w:tc>
        <w:tc>
          <w:tcPr>
            <w:tcW w:w="2408" w:type="dxa"/>
          </w:tcPr>
          <w:p w:rsidR="00552767" w:rsidRPr="00552767" w:rsidRDefault="00552767" w:rsidP="00552767">
            <w:pPr>
              <w:spacing w:after="0" w:line="360" w:lineRule="auto"/>
              <w:jc w:val="both"/>
              <w:rPr>
                <w:rFonts w:ascii="Times New Roman" w:eastAsia="Calibri" w:hAnsi="Times New Roman" w:cs="Times New Roman"/>
                <w:sz w:val="24"/>
                <w:lang w:val="uk-UA"/>
              </w:rPr>
            </w:pPr>
            <w:r w:rsidRPr="00552767">
              <w:rPr>
                <w:rFonts w:ascii="Times New Roman" w:eastAsia="Calibri" w:hAnsi="Times New Roman" w:cs="Times New Roman"/>
                <w:sz w:val="24"/>
                <w:lang w:val="uk-UA"/>
              </w:rPr>
              <w:t>Вр/Тх /Тл/Е/Ор</w:t>
            </w:r>
          </w:p>
        </w:tc>
      </w:tr>
      <w:tr w:rsidR="00552767" w:rsidRPr="00552767" w:rsidTr="00D27E85">
        <w:tc>
          <w:tcPr>
            <w:tcW w:w="2127" w:type="dxa"/>
            <w:vMerge/>
          </w:tcPr>
          <w:p w:rsidR="00552767" w:rsidRPr="00552767" w:rsidRDefault="00552767" w:rsidP="00552767">
            <w:pPr>
              <w:spacing w:after="0" w:line="360" w:lineRule="auto"/>
              <w:jc w:val="both"/>
              <w:rPr>
                <w:rFonts w:ascii="Times New Roman" w:eastAsia="Calibri" w:hAnsi="Times New Roman" w:cs="Times New Roman"/>
                <w:sz w:val="24"/>
                <w:lang w:val="uk-UA"/>
              </w:rPr>
            </w:pPr>
          </w:p>
        </w:tc>
        <w:tc>
          <w:tcPr>
            <w:tcW w:w="3958" w:type="dxa"/>
          </w:tcPr>
          <w:p w:rsidR="00552767" w:rsidRPr="00552767" w:rsidRDefault="00552767" w:rsidP="00552767">
            <w:pPr>
              <w:spacing w:after="0" w:line="360" w:lineRule="auto"/>
              <w:jc w:val="both"/>
              <w:rPr>
                <w:rFonts w:ascii="Times New Roman" w:eastAsia="Calibri" w:hAnsi="Times New Roman" w:cs="Times New Roman"/>
                <w:sz w:val="24"/>
                <w:lang w:val="uk-UA"/>
              </w:rPr>
            </w:pPr>
            <w:r w:rsidRPr="00552767">
              <w:rPr>
                <w:rFonts w:ascii="Times New Roman" w:eastAsia="Calibri" w:hAnsi="Times New Roman" w:cs="Times New Roman"/>
                <w:sz w:val="24"/>
                <w:lang w:val="uk-UA"/>
              </w:rPr>
              <w:t>1. Точні і надійні сигнали</w:t>
            </w:r>
          </w:p>
          <w:p w:rsidR="00552767" w:rsidRPr="00552767" w:rsidRDefault="00552767" w:rsidP="00552767">
            <w:pPr>
              <w:spacing w:after="0" w:line="360" w:lineRule="auto"/>
              <w:jc w:val="both"/>
              <w:rPr>
                <w:rFonts w:ascii="Times New Roman" w:eastAsia="Calibri" w:hAnsi="Times New Roman" w:cs="Times New Roman"/>
                <w:sz w:val="24"/>
                <w:lang w:val="uk-UA"/>
              </w:rPr>
            </w:pPr>
            <w:r>
              <w:rPr>
                <w:rFonts w:ascii="Times New Roman" w:eastAsia="Calibri" w:hAnsi="Times New Roman" w:cs="Times New Roman"/>
                <w:sz w:val="24"/>
                <w:lang w:val="uk-UA"/>
              </w:rPr>
              <w:t>2. Моделі</w:t>
            </w:r>
          </w:p>
        </w:tc>
        <w:tc>
          <w:tcPr>
            <w:tcW w:w="1430" w:type="dxa"/>
          </w:tcPr>
          <w:p w:rsidR="00552767" w:rsidRPr="00552767" w:rsidRDefault="00552767" w:rsidP="00552767">
            <w:pPr>
              <w:spacing w:after="0" w:line="360" w:lineRule="auto"/>
              <w:jc w:val="both"/>
              <w:rPr>
                <w:rFonts w:ascii="Times New Roman" w:eastAsia="Calibri" w:hAnsi="Times New Roman" w:cs="Times New Roman"/>
                <w:sz w:val="24"/>
                <w:lang w:val="uk-UA"/>
              </w:rPr>
            </w:pPr>
          </w:p>
        </w:tc>
        <w:tc>
          <w:tcPr>
            <w:tcW w:w="2408" w:type="dxa"/>
          </w:tcPr>
          <w:p w:rsidR="00552767" w:rsidRPr="00552767" w:rsidRDefault="00552767" w:rsidP="00552767">
            <w:pPr>
              <w:spacing w:after="0" w:line="360" w:lineRule="auto"/>
              <w:jc w:val="both"/>
              <w:rPr>
                <w:rFonts w:ascii="Times New Roman" w:eastAsia="Calibri" w:hAnsi="Times New Roman" w:cs="Times New Roman"/>
                <w:sz w:val="24"/>
                <w:lang w:val="uk-UA"/>
              </w:rPr>
            </w:pPr>
          </w:p>
        </w:tc>
      </w:tr>
      <w:tr w:rsidR="00552767" w:rsidRPr="00921A6D" w:rsidTr="00D27E85">
        <w:tc>
          <w:tcPr>
            <w:tcW w:w="2127" w:type="dxa"/>
            <w:vMerge/>
          </w:tcPr>
          <w:p w:rsidR="00552767" w:rsidRPr="00552767" w:rsidRDefault="00552767" w:rsidP="00552767">
            <w:pPr>
              <w:spacing w:after="0" w:line="360" w:lineRule="auto"/>
              <w:jc w:val="both"/>
              <w:rPr>
                <w:rFonts w:ascii="Times New Roman" w:eastAsia="Calibri" w:hAnsi="Times New Roman" w:cs="Times New Roman"/>
                <w:sz w:val="24"/>
                <w:lang w:val="uk-UA"/>
              </w:rPr>
            </w:pPr>
          </w:p>
        </w:tc>
        <w:tc>
          <w:tcPr>
            <w:tcW w:w="7796" w:type="dxa"/>
            <w:gridSpan w:val="3"/>
          </w:tcPr>
          <w:p w:rsidR="00552767" w:rsidRPr="00552767" w:rsidRDefault="00552767" w:rsidP="00552767">
            <w:pPr>
              <w:spacing w:after="0" w:line="360" w:lineRule="auto"/>
              <w:jc w:val="both"/>
              <w:rPr>
                <w:rFonts w:ascii="Times New Roman" w:eastAsia="Calibri" w:hAnsi="Times New Roman" w:cs="Times New Roman"/>
                <w:sz w:val="24"/>
                <w:lang w:val="uk-UA"/>
              </w:rPr>
            </w:pPr>
            <w:r w:rsidRPr="00552767">
              <w:rPr>
                <w:rFonts w:ascii="Times New Roman" w:eastAsia="Calibri" w:hAnsi="Times New Roman" w:cs="Times New Roman"/>
                <w:sz w:val="24"/>
                <w:lang w:val="uk-UA"/>
              </w:rPr>
              <w:t>Якість: бектест на історичних данніх, Profit Factor = 3</w:t>
            </w:r>
          </w:p>
        </w:tc>
      </w:tr>
      <w:tr w:rsidR="00552767" w:rsidRPr="00552767" w:rsidTr="00D27E85">
        <w:trPr>
          <w:trHeight w:val="838"/>
        </w:trPr>
        <w:tc>
          <w:tcPr>
            <w:tcW w:w="2127" w:type="dxa"/>
            <w:vMerge/>
          </w:tcPr>
          <w:p w:rsidR="00552767" w:rsidRPr="00552767" w:rsidRDefault="00552767" w:rsidP="00552767">
            <w:pPr>
              <w:spacing w:after="0" w:line="360" w:lineRule="auto"/>
              <w:jc w:val="both"/>
              <w:rPr>
                <w:rFonts w:ascii="Times New Roman" w:eastAsia="Calibri" w:hAnsi="Times New Roman" w:cs="Times New Roman"/>
                <w:sz w:val="24"/>
                <w:lang w:val="uk-UA"/>
              </w:rPr>
            </w:pPr>
          </w:p>
        </w:tc>
        <w:tc>
          <w:tcPr>
            <w:tcW w:w="7796" w:type="dxa"/>
            <w:gridSpan w:val="3"/>
          </w:tcPr>
          <w:p w:rsidR="00552767" w:rsidRPr="00552767" w:rsidRDefault="00552767" w:rsidP="00552767">
            <w:pPr>
              <w:spacing w:after="0" w:line="360" w:lineRule="auto"/>
              <w:jc w:val="both"/>
              <w:rPr>
                <w:rFonts w:ascii="Times New Roman" w:eastAsia="Calibri" w:hAnsi="Times New Roman" w:cs="Times New Roman"/>
                <w:sz w:val="24"/>
                <w:lang w:val="uk-UA"/>
              </w:rPr>
            </w:pPr>
            <w:r w:rsidRPr="00552767">
              <w:rPr>
                <w:rFonts w:ascii="Times New Roman" w:eastAsia="Calibri" w:hAnsi="Times New Roman" w:cs="Times New Roman"/>
                <w:sz w:val="24"/>
                <w:lang w:val="uk-UA"/>
              </w:rPr>
              <w:t xml:space="preserve">Пакування – </w:t>
            </w:r>
            <w:r>
              <w:rPr>
                <w:rFonts w:ascii="Times New Roman" w:eastAsia="Calibri" w:hAnsi="Times New Roman" w:cs="Times New Roman"/>
                <w:sz w:val="24"/>
                <w:lang w:val="uk-UA"/>
              </w:rPr>
              <w:t>аналітика на основі моделей</w:t>
            </w:r>
          </w:p>
        </w:tc>
      </w:tr>
      <w:tr w:rsidR="00552767" w:rsidRPr="00552767" w:rsidTr="00D27E85">
        <w:tc>
          <w:tcPr>
            <w:tcW w:w="2127" w:type="dxa"/>
            <w:vMerge w:val="restart"/>
          </w:tcPr>
          <w:p w:rsidR="00552767" w:rsidRPr="00552767" w:rsidRDefault="00552767" w:rsidP="00552767">
            <w:pPr>
              <w:spacing w:after="0" w:line="360" w:lineRule="auto"/>
              <w:jc w:val="both"/>
              <w:rPr>
                <w:rFonts w:ascii="Times New Roman" w:eastAsia="Calibri" w:hAnsi="Times New Roman" w:cs="Times New Roman"/>
                <w:sz w:val="24"/>
                <w:lang w:val="uk-UA"/>
              </w:rPr>
            </w:pPr>
            <w:r w:rsidRPr="00552767">
              <w:rPr>
                <w:rFonts w:ascii="Times New Roman" w:eastAsia="Calibri" w:hAnsi="Times New Roman" w:cs="Times New Roman"/>
                <w:sz w:val="24"/>
                <w:lang w:val="uk-UA"/>
              </w:rPr>
              <w:t>ІІІ. Товар із підкріпленням</w:t>
            </w:r>
          </w:p>
        </w:tc>
        <w:tc>
          <w:tcPr>
            <w:tcW w:w="7796" w:type="dxa"/>
            <w:gridSpan w:val="3"/>
          </w:tcPr>
          <w:p w:rsidR="00552767" w:rsidRPr="00552767" w:rsidRDefault="00552767" w:rsidP="00552767">
            <w:pPr>
              <w:spacing w:after="0" w:line="360" w:lineRule="auto"/>
              <w:jc w:val="both"/>
              <w:rPr>
                <w:rFonts w:ascii="Times New Roman" w:eastAsia="Calibri" w:hAnsi="Times New Roman" w:cs="Times New Roman"/>
                <w:sz w:val="24"/>
                <w:lang w:val="uk-UA"/>
              </w:rPr>
            </w:pPr>
            <w:r w:rsidRPr="00552767">
              <w:rPr>
                <w:rFonts w:ascii="Times New Roman" w:eastAsia="Calibri" w:hAnsi="Times New Roman" w:cs="Times New Roman"/>
                <w:sz w:val="24"/>
                <w:lang w:val="uk-UA"/>
              </w:rPr>
              <w:t>До продажу</w:t>
            </w:r>
          </w:p>
        </w:tc>
      </w:tr>
      <w:tr w:rsidR="00552767" w:rsidRPr="00552767" w:rsidTr="00D27E85">
        <w:tc>
          <w:tcPr>
            <w:tcW w:w="2127" w:type="dxa"/>
            <w:vMerge/>
          </w:tcPr>
          <w:p w:rsidR="00552767" w:rsidRPr="00552767" w:rsidRDefault="00552767" w:rsidP="00552767">
            <w:pPr>
              <w:spacing w:after="0" w:line="360" w:lineRule="auto"/>
              <w:jc w:val="both"/>
              <w:rPr>
                <w:rFonts w:ascii="Times New Roman" w:eastAsia="Calibri" w:hAnsi="Times New Roman" w:cs="Times New Roman"/>
                <w:sz w:val="24"/>
                <w:lang w:val="uk-UA"/>
              </w:rPr>
            </w:pPr>
          </w:p>
        </w:tc>
        <w:tc>
          <w:tcPr>
            <w:tcW w:w="7796" w:type="dxa"/>
            <w:gridSpan w:val="3"/>
          </w:tcPr>
          <w:p w:rsidR="00552767" w:rsidRPr="00552767" w:rsidRDefault="00552767" w:rsidP="00552767">
            <w:pPr>
              <w:spacing w:after="0" w:line="360" w:lineRule="auto"/>
              <w:jc w:val="both"/>
              <w:rPr>
                <w:rFonts w:ascii="Times New Roman" w:eastAsia="Calibri" w:hAnsi="Times New Roman" w:cs="Times New Roman"/>
                <w:sz w:val="24"/>
                <w:lang w:val="uk-UA"/>
              </w:rPr>
            </w:pPr>
            <w:r w:rsidRPr="00552767">
              <w:rPr>
                <w:rFonts w:ascii="Times New Roman" w:eastAsia="Calibri" w:hAnsi="Times New Roman" w:cs="Times New Roman"/>
                <w:sz w:val="24"/>
                <w:lang w:val="uk-UA"/>
              </w:rPr>
              <w:t>Після продажу</w:t>
            </w:r>
          </w:p>
        </w:tc>
      </w:tr>
      <w:tr w:rsidR="00552767" w:rsidRPr="00552767" w:rsidTr="00D27E85">
        <w:tc>
          <w:tcPr>
            <w:tcW w:w="9923" w:type="dxa"/>
            <w:gridSpan w:val="4"/>
          </w:tcPr>
          <w:p w:rsidR="00552767" w:rsidRPr="00552767" w:rsidRDefault="00552767" w:rsidP="00552767">
            <w:pPr>
              <w:spacing w:after="0" w:line="360" w:lineRule="auto"/>
              <w:jc w:val="both"/>
              <w:rPr>
                <w:rFonts w:ascii="Times New Roman" w:eastAsia="Calibri" w:hAnsi="Times New Roman" w:cs="Times New Roman"/>
                <w:sz w:val="24"/>
                <w:lang w:val="uk-UA"/>
              </w:rPr>
            </w:pPr>
            <w:r w:rsidRPr="00552767">
              <w:rPr>
                <w:rFonts w:ascii="Times New Roman" w:eastAsia="Calibri" w:hAnsi="Times New Roman" w:cs="Times New Roman"/>
                <w:sz w:val="24"/>
                <w:lang w:val="uk-UA"/>
              </w:rPr>
              <w:t xml:space="preserve">За рахунок чого потенційний товар буде захищено від копіювання: користувач не матиме доступу до вихідних даних чи коду програми, а лише до результатів її </w:t>
            </w:r>
            <w:r>
              <w:rPr>
                <w:rFonts w:ascii="Times New Roman" w:eastAsia="Calibri" w:hAnsi="Times New Roman" w:cs="Times New Roman"/>
                <w:sz w:val="24"/>
                <w:lang w:val="uk-UA"/>
              </w:rPr>
              <w:t>роботи.</w:t>
            </w:r>
          </w:p>
        </w:tc>
      </w:tr>
    </w:tbl>
    <w:p w:rsidR="00CD63A3" w:rsidRDefault="00CD63A3" w:rsidP="00CD63A3">
      <w:pPr>
        <w:spacing w:after="160" w:line="259" w:lineRule="auto"/>
        <w:ind w:firstLine="708"/>
        <w:rPr>
          <w:rFonts w:ascii="Times New Roman" w:eastAsia="Calibri" w:hAnsi="Times New Roman" w:cs="Times New Roman"/>
          <w:sz w:val="28"/>
          <w:lang w:val="uk-UA"/>
        </w:rPr>
      </w:pPr>
    </w:p>
    <w:p w:rsidR="00552767" w:rsidRPr="00552767" w:rsidRDefault="00552767" w:rsidP="00CD63A3">
      <w:pPr>
        <w:spacing w:after="160" w:line="259" w:lineRule="auto"/>
        <w:ind w:firstLine="708"/>
        <w:rPr>
          <w:rFonts w:ascii="Times New Roman" w:eastAsia="Calibri" w:hAnsi="Times New Roman" w:cs="Times New Roman"/>
          <w:sz w:val="28"/>
          <w:lang w:val="uk-UA"/>
        </w:rPr>
      </w:pPr>
      <w:r w:rsidRPr="00552767">
        <w:rPr>
          <w:rFonts w:ascii="Times New Roman" w:eastAsia="Calibri" w:hAnsi="Times New Roman" w:cs="Times New Roman"/>
          <w:sz w:val="28"/>
          <w:lang w:val="uk-UA"/>
        </w:rPr>
        <w:t>Таблиця 5.19 – Визначення меж встановлення ціни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
        <w:gridCol w:w="1708"/>
        <w:gridCol w:w="1699"/>
        <w:gridCol w:w="2547"/>
        <w:gridCol w:w="3395"/>
      </w:tblGrid>
      <w:tr w:rsidR="00552767" w:rsidRPr="00552767" w:rsidTr="00D27E85">
        <w:tc>
          <w:tcPr>
            <w:tcW w:w="559" w:type="dxa"/>
            <w:vAlign w:val="center"/>
          </w:tcPr>
          <w:p w:rsidR="00552767" w:rsidRPr="00552767" w:rsidRDefault="00552767" w:rsidP="00552767">
            <w:pPr>
              <w:spacing w:after="0" w:line="360" w:lineRule="auto"/>
              <w:jc w:val="both"/>
              <w:rPr>
                <w:rFonts w:ascii="Times New Roman" w:eastAsia="Calibri" w:hAnsi="Times New Roman" w:cs="Times New Roman"/>
                <w:i/>
                <w:sz w:val="28"/>
                <w:lang w:val="uk-UA"/>
              </w:rPr>
            </w:pPr>
            <w:r w:rsidRPr="00552767">
              <w:rPr>
                <w:rFonts w:ascii="Times New Roman" w:eastAsia="Calibri" w:hAnsi="Times New Roman" w:cs="Times New Roman"/>
                <w:i/>
                <w:sz w:val="28"/>
                <w:lang w:val="uk-UA"/>
              </w:rPr>
              <w:t>№ п/п</w:t>
            </w:r>
          </w:p>
        </w:tc>
        <w:tc>
          <w:tcPr>
            <w:tcW w:w="1709" w:type="dxa"/>
            <w:vAlign w:val="center"/>
          </w:tcPr>
          <w:p w:rsidR="00552767" w:rsidRPr="00552767" w:rsidRDefault="00552767" w:rsidP="00552767">
            <w:pPr>
              <w:spacing w:after="0" w:line="360" w:lineRule="auto"/>
              <w:jc w:val="both"/>
              <w:rPr>
                <w:rFonts w:ascii="Times New Roman" w:eastAsia="Calibri" w:hAnsi="Times New Roman" w:cs="Times New Roman"/>
                <w:i/>
                <w:sz w:val="28"/>
                <w:lang w:val="uk-UA"/>
              </w:rPr>
            </w:pPr>
            <w:r w:rsidRPr="00552767">
              <w:rPr>
                <w:rFonts w:ascii="Times New Roman" w:eastAsia="Calibri" w:hAnsi="Times New Roman" w:cs="Times New Roman"/>
                <w:i/>
                <w:sz w:val="28"/>
                <w:lang w:val="uk-UA"/>
              </w:rPr>
              <w:t>Рівень цін на товари-замінники</w:t>
            </w:r>
          </w:p>
        </w:tc>
        <w:tc>
          <w:tcPr>
            <w:tcW w:w="1701" w:type="dxa"/>
            <w:vAlign w:val="center"/>
          </w:tcPr>
          <w:p w:rsidR="00552767" w:rsidRPr="00552767" w:rsidRDefault="00552767" w:rsidP="00552767">
            <w:pPr>
              <w:spacing w:after="0" w:line="360" w:lineRule="auto"/>
              <w:jc w:val="both"/>
              <w:rPr>
                <w:rFonts w:ascii="Times New Roman" w:eastAsia="Calibri" w:hAnsi="Times New Roman" w:cs="Times New Roman"/>
                <w:i/>
                <w:sz w:val="28"/>
                <w:lang w:val="uk-UA"/>
              </w:rPr>
            </w:pPr>
            <w:r w:rsidRPr="00552767">
              <w:rPr>
                <w:rFonts w:ascii="Times New Roman" w:eastAsia="Calibri" w:hAnsi="Times New Roman" w:cs="Times New Roman"/>
                <w:i/>
                <w:sz w:val="28"/>
                <w:lang w:val="uk-UA"/>
              </w:rPr>
              <w:t>Рівень цін на товари-аналоги</w:t>
            </w:r>
          </w:p>
        </w:tc>
        <w:tc>
          <w:tcPr>
            <w:tcW w:w="2552" w:type="dxa"/>
            <w:vAlign w:val="center"/>
          </w:tcPr>
          <w:p w:rsidR="00552767" w:rsidRPr="00552767" w:rsidRDefault="00552767" w:rsidP="00552767">
            <w:pPr>
              <w:spacing w:after="0" w:line="360" w:lineRule="auto"/>
              <w:jc w:val="both"/>
              <w:rPr>
                <w:rFonts w:ascii="Times New Roman" w:eastAsia="Calibri" w:hAnsi="Times New Roman" w:cs="Times New Roman"/>
                <w:i/>
                <w:sz w:val="28"/>
                <w:lang w:val="uk-UA"/>
              </w:rPr>
            </w:pPr>
            <w:r w:rsidRPr="00552767">
              <w:rPr>
                <w:rFonts w:ascii="Times New Roman" w:eastAsia="Calibri" w:hAnsi="Times New Roman" w:cs="Times New Roman"/>
                <w:i/>
                <w:sz w:val="28"/>
                <w:lang w:val="uk-UA"/>
              </w:rPr>
              <w:t>Рівень доходів цільової групи споживачів</w:t>
            </w:r>
          </w:p>
        </w:tc>
        <w:tc>
          <w:tcPr>
            <w:tcW w:w="3402" w:type="dxa"/>
            <w:vAlign w:val="center"/>
          </w:tcPr>
          <w:p w:rsidR="00552767" w:rsidRPr="00552767" w:rsidRDefault="00552767" w:rsidP="00552767">
            <w:pPr>
              <w:spacing w:after="0" w:line="360" w:lineRule="auto"/>
              <w:jc w:val="both"/>
              <w:rPr>
                <w:rFonts w:ascii="Times New Roman" w:eastAsia="Calibri" w:hAnsi="Times New Roman" w:cs="Times New Roman"/>
                <w:i/>
                <w:sz w:val="28"/>
                <w:lang w:val="uk-UA"/>
              </w:rPr>
            </w:pPr>
            <w:r w:rsidRPr="00552767">
              <w:rPr>
                <w:rFonts w:ascii="Times New Roman" w:eastAsia="Calibri" w:hAnsi="Times New Roman" w:cs="Times New Roman"/>
                <w:i/>
                <w:sz w:val="28"/>
                <w:lang w:val="uk-UA"/>
              </w:rPr>
              <w:t>Верхня та нижня межі встановлення ціни на товар/послугу</w:t>
            </w:r>
          </w:p>
        </w:tc>
      </w:tr>
      <w:tr w:rsidR="00552767" w:rsidRPr="00552767" w:rsidTr="00D27E85">
        <w:tc>
          <w:tcPr>
            <w:tcW w:w="559" w:type="dxa"/>
            <w:tcBorders>
              <w:top w:val="single" w:sz="4" w:space="0" w:color="auto"/>
              <w:left w:val="single" w:sz="4" w:space="0" w:color="auto"/>
              <w:bottom w:val="single" w:sz="4" w:space="0" w:color="auto"/>
              <w:right w:val="single" w:sz="4" w:space="0" w:color="auto"/>
            </w:tcBorders>
            <w:vAlign w:val="center"/>
          </w:tcPr>
          <w:p w:rsidR="00552767" w:rsidRPr="00552767" w:rsidRDefault="00552767" w:rsidP="00552767">
            <w:pPr>
              <w:spacing w:after="0" w:line="360" w:lineRule="auto"/>
              <w:jc w:val="both"/>
              <w:rPr>
                <w:rFonts w:ascii="Times New Roman" w:eastAsia="Calibri" w:hAnsi="Times New Roman" w:cs="Times New Roman"/>
                <w:i/>
                <w:sz w:val="28"/>
                <w:lang w:val="uk-UA"/>
              </w:rPr>
            </w:pPr>
            <w:r w:rsidRPr="00552767">
              <w:rPr>
                <w:rFonts w:ascii="Times New Roman" w:eastAsia="Calibri" w:hAnsi="Times New Roman" w:cs="Times New Roman"/>
                <w:i/>
                <w:sz w:val="28"/>
                <w:lang w:val="uk-UA"/>
              </w:rPr>
              <w:t>1</w:t>
            </w:r>
          </w:p>
        </w:tc>
        <w:tc>
          <w:tcPr>
            <w:tcW w:w="1709" w:type="dxa"/>
            <w:tcBorders>
              <w:top w:val="single" w:sz="4" w:space="0" w:color="auto"/>
              <w:left w:val="single" w:sz="4" w:space="0" w:color="auto"/>
              <w:bottom w:val="single" w:sz="4" w:space="0" w:color="auto"/>
              <w:right w:val="single" w:sz="4" w:space="0" w:color="auto"/>
            </w:tcBorders>
            <w:vAlign w:val="center"/>
          </w:tcPr>
          <w:p w:rsidR="00552767" w:rsidRPr="00552767" w:rsidRDefault="00BA1C36" w:rsidP="00BA1C36">
            <w:pPr>
              <w:spacing w:after="0" w:line="360" w:lineRule="auto"/>
              <w:jc w:val="both"/>
              <w:rPr>
                <w:rFonts w:ascii="Times New Roman" w:eastAsia="Calibri" w:hAnsi="Times New Roman" w:cs="Times New Roman"/>
                <w:i/>
                <w:sz w:val="28"/>
                <w:lang w:val="uk-UA"/>
              </w:rPr>
            </w:pPr>
            <w:r>
              <w:rPr>
                <w:rFonts w:ascii="Times New Roman" w:eastAsia="Calibri" w:hAnsi="Times New Roman" w:cs="Times New Roman"/>
                <w:i/>
                <w:sz w:val="28"/>
                <w:lang w:val="uk-UA"/>
              </w:rPr>
              <w:t>2000</w:t>
            </w:r>
            <w:r w:rsidR="00552767" w:rsidRPr="00552767">
              <w:rPr>
                <w:rFonts w:ascii="Times New Roman" w:eastAsia="Calibri" w:hAnsi="Times New Roman" w:cs="Times New Roman"/>
                <w:i/>
                <w:sz w:val="28"/>
                <w:lang w:val="uk-UA"/>
              </w:rPr>
              <w:t>-</w:t>
            </w:r>
            <w:r>
              <w:rPr>
                <w:rFonts w:ascii="Times New Roman" w:eastAsia="Calibri" w:hAnsi="Times New Roman" w:cs="Times New Roman"/>
                <w:i/>
                <w:sz w:val="28"/>
                <w:lang w:val="uk-UA"/>
              </w:rPr>
              <w:t>3000</w:t>
            </w:r>
            <w:r w:rsidR="00552767" w:rsidRPr="00552767">
              <w:rPr>
                <w:rFonts w:ascii="Times New Roman" w:eastAsia="Calibri" w:hAnsi="Times New Roman" w:cs="Times New Roman"/>
                <w:i/>
                <w:sz w:val="28"/>
                <w:lang w:val="uk-UA"/>
              </w:rPr>
              <w:t>$/міс</w:t>
            </w:r>
          </w:p>
        </w:tc>
        <w:tc>
          <w:tcPr>
            <w:tcW w:w="1701" w:type="dxa"/>
            <w:tcBorders>
              <w:top w:val="single" w:sz="4" w:space="0" w:color="auto"/>
              <w:left w:val="single" w:sz="4" w:space="0" w:color="auto"/>
              <w:bottom w:val="single" w:sz="4" w:space="0" w:color="auto"/>
              <w:right w:val="single" w:sz="4" w:space="0" w:color="auto"/>
            </w:tcBorders>
            <w:vAlign w:val="center"/>
          </w:tcPr>
          <w:p w:rsidR="00552767" w:rsidRPr="00552767" w:rsidRDefault="00552767" w:rsidP="00BA1C36">
            <w:pPr>
              <w:spacing w:after="0" w:line="360" w:lineRule="auto"/>
              <w:jc w:val="both"/>
              <w:rPr>
                <w:rFonts w:ascii="Times New Roman" w:eastAsia="Calibri" w:hAnsi="Times New Roman" w:cs="Times New Roman"/>
                <w:i/>
                <w:sz w:val="28"/>
                <w:lang w:val="uk-UA"/>
              </w:rPr>
            </w:pPr>
            <w:r w:rsidRPr="00552767">
              <w:rPr>
                <w:rFonts w:ascii="Times New Roman" w:eastAsia="Calibri" w:hAnsi="Times New Roman" w:cs="Times New Roman"/>
                <w:i/>
                <w:sz w:val="28"/>
                <w:lang w:val="uk-UA"/>
              </w:rPr>
              <w:t>100</w:t>
            </w:r>
            <w:r w:rsidR="00BA1C36">
              <w:rPr>
                <w:rFonts w:ascii="Times New Roman" w:eastAsia="Calibri" w:hAnsi="Times New Roman" w:cs="Times New Roman"/>
                <w:i/>
                <w:sz w:val="28"/>
                <w:lang w:val="uk-UA"/>
              </w:rPr>
              <w:t>0</w:t>
            </w:r>
            <w:r w:rsidRPr="00552767">
              <w:rPr>
                <w:rFonts w:ascii="Times New Roman" w:eastAsia="Calibri" w:hAnsi="Times New Roman" w:cs="Times New Roman"/>
                <w:i/>
                <w:sz w:val="28"/>
                <w:lang w:val="uk-UA"/>
              </w:rPr>
              <w:t>-</w:t>
            </w:r>
            <w:r w:rsidR="00BA1C36">
              <w:rPr>
                <w:rFonts w:ascii="Times New Roman" w:eastAsia="Calibri" w:hAnsi="Times New Roman" w:cs="Times New Roman"/>
                <w:i/>
                <w:sz w:val="28"/>
                <w:lang w:val="uk-UA"/>
              </w:rPr>
              <w:t>2000</w:t>
            </w:r>
            <w:r w:rsidRPr="00552767">
              <w:rPr>
                <w:rFonts w:ascii="Times New Roman" w:eastAsia="Calibri" w:hAnsi="Times New Roman" w:cs="Times New Roman"/>
                <w:i/>
                <w:sz w:val="28"/>
                <w:lang w:val="uk-UA"/>
              </w:rPr>
              <w:t>$/міс</w:t>
            </w:r>
          </w:p>
        </w:tc>
        <w:tc>
          <w:tcPr>
            <w:tcW w:w="2552" w:type="dxa"/>
            <w:tcBorders>
              <w:top w:val="single" w:sz="4" w:space="0" w:color="auto"/>
              <w:left w:val="single" w:sz="4" w:space="0" w:color="auto"/>
              <w:bottom w:val="single" w:sz="4" w:space="0" w:color="auto"/>
              <w:right w:val="single" w:sz="4" w:space="0" w:color="auto"/>
            </w:tcBorders>
            <w:vAlign w:val="center"/>
          </w:tcPr>
          <w:p w:rsidR="00552767" w:rsidRPr="00552767" w:rsidRDefault="00552767" w:rsidP="00552767">
            <w:pPr>
              <w:spacing w:after="0" w:line="360" w:lineRule="auto"/>
              <w:jc w:val="both"/>
              <w:rPr>
                <w:rFonts w:ascii="Times New Roman" w:eastAsia="Calibri" w:hAnsi="Times New Roman" w:cs="Times New Roman"/>
                <w:i/>
                <w:sz w:val="28"/>
                <w:lang w:val="uk-UA"/>
              </w:rPr>
            </w:pPr>
            <w:r w:rsidRPr="00552767">
              <w:rPr>
                <w:rFonts w:ascii="Times New Roman" w:eastAsia="Calibri" w:hAnsi="Times New Roman" w:cs="Times New Roman"/>
                <w:i/>
                <w:sz w:val="28"/>
                <w:lang w:val="uk-UA"/>
              </w:rPr>
              <w:t>$2000+/міс</w:t>
            </w:r>
          </w:p>
        </w:tc>
        <w:tc>
          <w:tcPr>
            <w:tcW w:w="3402" w:type="dxa"/>
            <w:tcBorders>
              <w:top w:val="single" w:sz="4" w:space="0" w:color="auto"/>
              <w:left w:val="single" w:sz="4" w:space="0" w:color="auto"/>
              <w:bottom w:val="single" w:sz="4" w:space="0" w:color="auto"/>
              <w:right w:val="single" w:sz="4" w:space="0" w:color="auto"/>
            </w:tcBorders>
            <w:vAlign w:val="center"/>
          </w:tcPr>
          <w:p w:rsidR="00552767" w:rsidRPr="00552767" w:rsidRDefault="00552767" w:rsidP="00552767">
            <w:pPr>
              <w:spacing w:after="0" w:line="360" w:lineRule="auto"/>
              <w:jc w:val="both"/>
              <w:rPr>
                <w:rFonts w:ascii="Times New Roman" w:eastAsia="Calibri" w:hAnsi="Times New Roman" w:cs="Times New Roman"/>
                <w:i/>
                <w:sz w:val="28"/>
                <w:lang w:val="uk-UA"/>
              </w:rPr>
            </w:pPr>
            <w:r w:rsidRPr="00552767">
              <w:rPr>
                <w:rFonts w:ascii="Times New Roman" w:eastAsia="Calibri" w:hAnsi="Times New Roman" w:cs="Times New Roman"/>
                <w:i/>
                <w:sz w:val="28"/>
                <w:lang w:val="uk-UA"/>
              </w:rPr>
              <w:t>100</w:t>
            </w:r>
            <w:r w:rsidR="00BA1C36">
              <w:rPr>
                <w:rFonts w:ascii="Times New Roman" w:eastAsia="Calibri" w:hAnsi="Times New Roman" w:cs="Times New Roman"/>
                <w:i/>
                <w:sz w:val="28"/>
                <w:lang w:val="uk-UA"/>
              </w:rPr>
              <w:t>0</w:t>
            </w:r>
            <w:r w:rsidRPr="00552767">
              <w:rPr>
                <w:rFonts w:ascii="Times New Roman" w:eastAsia="Calibri" w:hAnsi="Times New Roman" w:cs="Times New Roman"/>
                <w:i/>
                <w:sz w:val="28"/>
                <w:lang w:val="uk-UA"/>
              </w:rPr>
              <w:t>-50</w:t>
            </w:r>
            <w:r w:rsidR="00BA1C36">
              <w:rPr>
                <w:rFonts w:ascii="Times New Roman" w:eastAsia="Calibri" w:hAnsi="Times New Roman" w:cs="Times New Roman"/>
                <w:i/>
                <w:sz w:val="28"/>
                <w:lang w:val="uk-UA"/>
              </w:rPr>
              <w:t>0</w:t>
            </w:r>
            <w:r w:rsidRPr="00552767">
              <w:rPr>
                <w:rFonts w:ascii="Times New Roman" w:eastAsia="Calibri" w:hAnsi="Times New Roman" w:cs="Times New Roman"/>
                <w:i/>
                <w:sz w:val="28"/>
                <w:lang w:val="uk-UA"/>
              </w:rPr>
              <w:t>0$/міс</w:t>
            </w:r>
          </w:p>
        </w:tc>
      </w:tr>
    </w:tbl>
    <w:p w:rsidR="00552767" w:rsidRPr="00552767" w:rsidRDefault="00552767" w:rsidP="00552767">
      <w:pPr>
        <w:spacing w:after="0" w:line="360" w:lineRule="auto"/>
        <w:jc w:val="both"/>
        <w:rPr>
          <w:rFonts w:ascii="Times New Roman" w:eastAsia="Calibri" w:hAnsi="Times New Roman" w:cs="Times New Roman"/>
          <w:sz w:val="32"/>
          <w:szCs w:val="32"/>
          <w:lang w:val="uk-UA" w:eastAsia="ru-RU"/>
        </w:rPr>
      </w:pPr>
    </w:p>
    <w:p w:rsidR="00552767" w:rsidRPr="00552767" w:rsidRDefault="00552767" w:rsidP="00552767">
      <w:pPr>
        <w:spacing w:after="0" w:line="360" w:lineRule="auto"/>
        <w:ind w:firstLine="708"/>
        <w:jc w:val="both"/>
        <w:rPr>
          <w:rFonts w:ascii="Times New Roman" w:eastAsia="Calibri" w:hAnsi="Times New Roman" w:cs="Times New Roman"/>
          <w:sz w:val="28"/>
          <w:lang w:val="uk-UA"/>
        </w:rPr>
      </w:pPr>
      <w:r w:rsidRPr="00552767">
        <w:rPr>
          <w:rFonts w:ascii="Times New Roman" w:eastAsia="Calibri" w:hAnsi="Times New Roman" w:cs="Times New Roman"/>
          <w:sz w:val="28"/>
          <w:lang w:val="uk-UA"/>
        </w:rPr>
        <w:t>Таблиця 5.20 – Формування системи збуту</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5"/>
        <w:gridCol w:w="2833"/>
        <w:gridCol w:w="2834"/>
        <w:gridCol w:w="1839"/>
        <w:gridCol w:w="1842"/>
      </w:tblGrid>
      <w:tr w:rsidR="00552767" w:rsidRPr="00552767" w:rsidTr="00D27E85">
        <w:tc>
          <w:tcPr>
            <w:tcW w:w="559" w:type="dxa"/>
            <w:vAlign w:val="center"/>
          </w:tcPr>
          <w:p w:rsidR="00552767" w:rsidRPr="00552767" w:rsidRDefault="00552767" w:rsidP="00552767">
            <w:pPr>
              <w:spacing w:after="0" w:line="360" w:lineRule="auto"/>
              <w:jc w:val="both"/>
              <w:rPr>
                <w:rFonts w:ascii="Times New Roman" w:eastAsia="Calibri" w:hAnsi="Times New Roman" w:cs="Times New Roman"/>
                <w:i/>
                <w:sz w:val="28"/>
                <w:lang w:val="uk-UA"/>
              </w:rPr>
            </w:pPr>
            <w:r w:rsidRPr="00552767">
              <w:rPr>
                <w:rFonts w:ascii="Times New Roman" w:eastAsia="Calibri" w:hAnsi="Times New Roman" w:cs="Times New Roman"/>
                <w:i/>
                <w:sz w:val="28"/>
                <w:lang w:val="uk-UA"/>
              </w:rPr>
              <w:t>№ п/п</w:t>
            </w:r>
          </w:p>
        </w:tc>
        <w:tc>
          <w:tcPr>
            <w:tcW w:w="2839" w:type="dxa"/>
            <w:vAlign w:val="center"/>
          </w:tcPr>
          <w:p w:rsidR="00552767" w:rsidRPr="00552767" w:rsidRDefault="00552767" w:rsidP="00552767">
            <w:pPr>
              <w:spacing w:after="0" w:line="360" w:lineRule="auto"/>
              <w:jc w:val="both"/>
              <w:rPr>
                <w:rFonts w:ascii="Times New Roman" w:eastAsia="Calibri" w:hAnsi="Times New Roman" w:cs="Times New Roman"/>
                <w:i/>
                <w:sz w:val="28"/>
                <w:lang w:val="uk-UA"/>
              </w:rPr>
            </w:pPr>
            <w:r w:rsidRPr="00552767">
              <w:rPr>
                <w:rFonts w:ascii="Times New Roman" w:eastAsia="Calibri" w:hAnsi="Times New Roman" w:cs="Times New Roman"/>
                <w:i/>
                <w:sz w:val="28"/>
                <w:lang w:val="uk-UA"/>
              </w:rPr>
              <w:t>Специфіка закупівельної поведінки цільових клієнтів</w:t>
            </w:r>
          </w:p>
        </w:tc>
        <w:tc>
          <w:tcPr>
            <w:tcW w:w="2839" w:type="dxa"/>
            <w:vAlign w:val="center"/>
          </w:tcPr>
          <w:p w:rsidR="00552767" w:rsidRPr="00552767" w:rsidRDefault="00552767" w:rsidP="00552767">
            <w:pPr>
              <w:spacing w:after="0" w:line="360" w:lineRule="auto"/>
              <w:jc w:val="both"/>
              <w:rPr>
                <w:rFonts w:ascii="Times New Roman" w:eastAsia="Calibri" w:hAnsi="Times New Roman" w:cs="Times New Roman"/>
                <w:i/>
                <w:sz w:val="28"/>
                <w:lang w:val="uk-UA"/>
              </w:rPr>
            </w:pPr>
            <w:r w:rsidRPr="00552767">
              <w:rPr>
                <w:rFonts w:ascii="Times New Roman" w:eastAsia="Calibri" w:hAnsi="Times New Roman" w:cs="Times New Roman"/>
                <w:i/>
                <w:sz w:val="28"/>
                <w:lang w:val="uk-UA"/>
              </w:rPr>
              <w:t>Функції збуту, які має виконувати постачальник товару</w:t>
            </w:r>
          </w:p>
        </w:tc>
        <w:tc>
          <w:tcPr>
            <w:tcW w:w="1843" w:type="dxa"/>
            <w:vAlign w:val="center"/>
          </w:tcPr>
          <w:p w:rsidR="00552767" w:rsidRPr="00552767" w:rsidRDefault="00552767" w:rsidP="00552767">
            <w:pPr>
              <w:spacing w:after="0" w:line="360" w:lineRule="auto"/>
              <w:jc w:val="both"/>
              <w:rPr>
                <w:rFonts w:ascii="Times New Roman" w:eastAsia="Calibri" w:hAnsi="Times New Roman" w:cs="Times New Roman"/>
                <w:i/>
                <w:sz w:val="28"/>
                <w:lang w:val="uk-UA"/>
              </w:rPr>
            </w:pPr>
            <w:r w:rsidRPr="00552767">
              <w:rPr>
                <w:rFonts w:ascii="Times New Roman" w:eastAsia="Calibri" w:hAnsi="Times New Roman" w:cs="Times New Roman"/>
                <w:i/>
                <w:sz w:val="28"/>
                <w:lang w:val="uk-UA"/>
              </w:rPr>
              <w:t>Глибина каналу збуту</w:t>
            </w:r>
          </w:p>
        </w:tc>
        <w:tc>
          <w:tcPr>
            <w:tcW w:w="1843" w:type="dxa"/>
            <w:vAlign w:val="center"/>
          </w:tcPr>
          <w:p w:rsidR="00552767" w:rsidRPr="00552767" w:rsidRDefault="00552767" w:rsidP="00552767">
            <w:pPr>
              <w:spacing w:after="0" w:line="360" w:lineRule="auto"/>
              <w:jc w:val="both"/>
              <w:rPr>
                <w:rFonts w:ascii="Times New Roman" w:eastAsia="Calibri" w:hAnsi="Times New Roman" w:cs="Times New Roman"/>
                <w:i/>
                <w:sz w:val="28"/>
                <w:lang w:val="uk-UA"/>
              </w:rPr>
            </w:pPr>
            <w:r w:rsidRPr="00552767">
              <w:rPr>
                <w:rFonts w:ascii="Times New Roman" w:eastAsia="Calibri" w:hAnsi="Times New Roman" w:cs="Times New Roman"/>
                <w:i/>
                <w:sz w:val="28"/>
                <w:lang w:val="uk-UA"/>
              </w:rPr>
              <w:t>Оптимальна система збуту</w:t>
            </w:r>
          </w:p>
        </w:tc>
      </w:tr>
      <w:tr w:rsidR="00552767" w:rsidRPr="00552767" w:rsidTr="00D27E85">
        <w:tc>
          <w:tcPr>
            <w:tcW w:w="559" w:type="dxa"/>
          </w:tcPr>
          <w:p w:rsidR="00552767" w:rsidRPr="00552767" w:rsidRDefault="00552767" w:rsidP="00552767">
            <w:pPr>
              <w:spacing w:after="0" w:line="360" w:lineRule="auto"/>
              <w:jc w:val="both"/>
              <w:rPr>
                <w:rFonts w:ascii="Times New Roman" w:eastAsia="Calibri" w:hAnsi="Times New Roman" w:cs="Times New Roman"/>
                <w:sz w:val="28"/>
                <w:lang w:val="uk-UA"/>
              </w:rPr>
            </w:pPr>
            <w:r w:rsidRPr="00552767">
              <w:rPr>
                <w:rFonts w:ascii="Times New Roman" w:eastAsia="Calibri" w:hAnsi="Times New Roman" w:cs="Times New Roman"/>
                <w:sz w:val="28"/>
                <w:lang w:val="uk-UA"/>
              </w:rPr>
              <w:t>1</w:t>
            </w:r>
          </w:p>
        </w:tc>
        <w:tc>
          <w:tcPr>
            <w:tcW w:w="2839" w:type="dxa"/>
          </w:tcPr>
          <w:p w:rsidR="00552767" w:rsidRPr="00552767" w:rsidRDefault="00552767" w:rsidP="00552767">
            <w:pPr>
              <w:spacing w:after="0" w:line="360" w:lineRule="auto"/>
              <w:jc w:val="both"/>
              <w:rPr>
                <w:rFonts w:ascii="Times New Roman" w:eastAsia="Calibri" w:hAnsi="Times New Roman" w:cs="Times New Roman"/>
                <w:sz w:val="28"/>
                <w:lang w:val="uk-UA"/>
              </w:rPr>
            </w:pPr>
            <w:r w:rsidRPr="00552767">
              <w:rPr>
                <w:rFonts w:ascii="Times New Roman" w:eastAsia="Calibri" w:hAnsi="Times New Roman" w:cs="Times New Roman"/>
                <w:sz w:val="28"/>
                <w:lang w:val="uk-UA"/>
              </w:rPr>
              <w:t>Необхідність отримання якомога швидкого і простого результату</w:t>
            </w:r>
          </w:p>
        </w:tc>
        <w:tc>
          <w:tcPr>
            <w:tcW w:w="2839" w:type="dxa"/>
          </w:tcPr>
          <w:p w:rsidR="00552767" w:rsidRPr="00552767" w:rsidRDefault="00552767" w:rsidP="00552767">
            <w:pPr>
              <w:spacing w:after="0" w:line="360" w:lineRule="auto"/>
              <w:jc w:val="both"/>
              <w:rPr>
                <w:rFonts w:ascii="Times New Roman" w:eastAsia="Calibri" w:hAnsi="Times New Roman" w:cs="Times New Roman"/>
                <w:sz w:val="28"/>
                <w:lang w:val="uk-UA"/>
              </w:rPr>
            </w:pPr>
            <w:r w:rsidRPr="00552767">
              <w:rPr>
                <w:rFonts w:ascii="Times New Roman" w:eastAsia="Calibri" w:hAnsi="Times New Roman" w:cs="Times New Roman"/>
                <w:sz w:val="28"/>
                <w:lang w:val="uk-UA"/>
              </w:rPr>
              <w:t>Швидкість та зручність</w:t>
            </w:r>
          </w:p>
        </w:tc>
        <w:tc>
          <w:tcPr>
            <w:tcW w:w="1843" w:type="dxa"/>
          </w:tcPr>
          <w:p w:rsidR="00552767" w:rsidRPr="00552767" w:rsidRDefault="00552767" w:rsidP="00552767">
            <w:pPr>
              <w:spacing w:after="0" w:line="360" w:lineRule="auto"/>
              <w:jc w:val="both"/>
              <w:rPr>
                <w:rFonts w:ascii="Times New Roman" w:eastAsia="Calibri" w:hAnsi="Times New Roman" w:cs="Times New Roman"/>
                <w:sz w:val="28"/>
                <w:lang w:val="uk-UA"/>
              </w:rPr>
            </w:pPr>
            <w:r w:rsidRPr="00552767">
              <w:rPr>
                <w:rFonts w:ascii="Times New Roman" w:eastAsia="Calibri" w:hAnsi="Times New Roman" w:cs="Times New Roman"/>
                <w:sz w:val="28"/>
                <w:lang w:val="uk-UA"/>
              </w:rPr>
              <w:t>-</w:t>
            </w:r>
          </w:p>
        </w:tc>
        <w:tc>
          <w:tcPr>
            <w:tcW w:w="1843" w:type="dxa"/>
          </w:tcPr>
          <w:p w:rsidR="00552767" w:rsidRPr="00552767" w:rsidRDefault="00552767" w:rsidP="00552767">
            <w:pPr>
              <w:spacing w:after="0" w:line="360" w:lineRule="auto"/>
              <w:jc w:val="both"/>
              <w:rPr>
                <w:rFonts w:ascii="Times New Roman" w:eastAsia="Calibri" w:hAnsi="Times New Roman" w:cs="Times New Roman"/>
                <w:sz w:val="28"/>
                <w:lang w:val="uk-UA"/>
              </w:rPr>
            </w:pPr>
            <w:r w:rsidRPr="00552767">
              <w:rPr>
                <w:rFonts w:ascii="Times New Roman" w:eastAsia="Calibri" w:hAnsi="Times New Roman" w:cs="Times New Roman"/>
                <w:sz w:val="28"/>
                <w:lang w:val="uk-UA"/>
              </w:rPr>
              <w:t>Мережа Інтернет</w:t>
            </w:r>
          </w:p>
        </w:tc>
      </w:tr>
    </w:tbl>
    <w:p w:rsidR="00552767" w:rsidRPr="00552767" w:rsidRDefault="00552767" w:rsidP="00CD63A3">
      <w:pPr>
        <w:spacing w:after="0" w:line="360" w:lineRule="auto"/>
        <w:ind w:firstLine="708"/>
        <w:jc w:val="both"/>
        <w:rPr>
          <w:rFonts w:ascii="Times New Roman" w:eastAsia="Calibri" w:hAnsi="Times New Roman" w:cs="Times New Roman"/>
          <w:sz w:val="28"/>
          <w:lang w:val="uk-UA"/>
        </w:rPr>
      </w:pPr>
      <w:r w:rsidRPr="00552767">
        <w:rPr>
          <w:rFonts w:ascii="Times New Roman" w:eastAsia="Calibri" w:hAnsi="Times New Roman" w:cs="Times New Roman"/>
          <w:sz w:val="28"/>
          <w:lang w:val="uk-UA"/>
        </w:rPr>
        <w:lastRenderedPageBreak/>
        <w:t>Таблиця 5.21 – Концепція маркетингових комунікацій</w:t>
      </w:r>
    </w:p>
    <w:tbl>
      <w:tblPr>
        <w:tblW w:w="82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
        <w:gridCol w:w="1788"/>
        <w:gridCol w:w="2000"/>
        <w:gridCol w:w="2036"/>
        <w:gridCol w:w="1811"/>
      </w:tblGrid>
      <w:tr w:rsidR="001A2877" w:rsidRPr="00552767" w:rsidTr="001A2877">
        <w:tc>
          <w:tcPr>
            <w:tcW w:w="574" w:type="dxa"/>
            <w:vAlign w:val="center"/>
          </w:tcPr>
          <w:p w:rsidR="001A2877" w:rsidRPr="00552767" w:rsidRDefault="001A2877" w:rsidP="00552767">
            <w:pPr>
              <w:spacing w:after="0" w:line="360" w:lineRule="auto"/>
              <w:jc w:val="both"/>
              <w:rPr>
                <w:rFonts w:ascii="Times New Roman" w:eastAsia="Calibri" w:hAnsi="Times New Roman" w:cs="Times New Roman"/>
                <w:i/>
                <w:sz w:val="28"/>
                <w:lang w:val="uk-UA"/>
              </w:rPr>
            </w:pPr>
            <w:r w:rsidRPr="00552767">
              <w:rPr>
                <w:rFonts w:ascii="Times New Roman" w:eastAsia="Calibri" w:hAnsi="Times New Roman" w:cs="Times New Roman"/>
                <w:i/>
                <w:sz w:val="28"/>
                <w:lang w:val="uk-UA"/>
              </w:rPr>
              <w:t>№ п/п</w:t>
            </w:r>
          </w:p>
        </w:tc>
        <w:tc>
          <w:tcPr>
            <w:tcW w:w="1788" w:type="dxa"/>
            <w:vAlign w:val="center"/>
          </w:tcPr>
          <w:p w:rsidR="001A2877" w:rsidRPr="00552767" w:rsidRDefault="001A2877" w:rsidP="00552767">
            <w:pPr>
              <w:spacing w:after="0" w:line="360" w:lineRule="auto"/>
              <w:jc w:val="both"/>
              <w:rPr>
                <w:rFonts w:ascii="Times New Roman" w:eastAsia="Calibri" w:hAnsi="Times New Roman" w:cs="Times New Roman"/>
                <w:i/>
                <w:sz w:val="28"/>
                <w:lang w:val="uk-UA"/>
              </w:rPr>
            </w:pPr>
            <w:r w:rsidRPr="00552767">
              <w:rPr>
                <w:rFonts w:ascii="Times New Roman" w:eastAsia="Calibri" w:hAnsi="Times New Roman" w:cs="Times New Roman"/>
                <w:i/>
                <w:sz w:val="28"/>
                <w:lang w:val="uk-UA"/>
              </w:rPr>
              <w:t>Специфіка поведінки цільових клієнтів</w:t>
            </w:r>
          </w:p>
        </w:tc>
        <w:tc>
          <w:tcPr>
            <w:tcW w:w="2000" w:type="dxa"/>
            <w:vAlign w:val="center"/>
          </w:tcPr>
          <w:p w:rsidR="001A2877" w:rsidRPr="00552767" w:rsidRDefault="001A2877" w:rsidP="00552767">
            <w:pPr>
              <w:spacing w:after="0" w:line="360" w:lineRule="auto"/>
              <w:jc w:val="both"/>
              <w:rPr>
                <w:rFonts w:ascii="Times New Roman" w:eastAsia="Calibri" w:hAnsi="Times New Roman" w:cs="Times New Roman"/>
                <w:i/>
                <w:sz w:val="28"/>
                <w:lang w:val="uk-UA"/>
              </w:rPr>
            </w:pPr>
            <w:r w:rsidRPr="00552767">
              <w:rPr>
                <w:rFonts w:ascii="Times New Roman" w:eastAsia="Calibri" w:hAnsi="Times New Roman" w:cs="Times New Roman"/>
                <w:i/>
                <w:sz w:val="28"/>
                <w:lang w:val="uk-UA"/>
              </w:rPr>
              <w:t>Канали комунікацій, якими користуються цільові клієнти</w:t>
            </w:r>
          </w:p>
        </w:tc>
        <w:tc>
          <w:tcPr>
            <w:tcW w:w="2036" w:type="dxa"/>
            <w:vAlign w:val="center"/>
          </w:tcPr>
          <w:p w:rsidR="001A2877" w:rsidRPr="00552767" w:rsidRDefault="001A2877" w:rsidP="00552767">
            <w:pPr>
              <w:spacing w:after="0" w:line="360" w:lineRule="auto"/>
              <w:jc w:val="both"/>
              <w:rPr>
                <w:rFonts w:ascii="Times New Roman" w:eastAsia="Calibri" w:hAnsi="Times New Roman" w:cs="Times New Roman"/>
                <w:i/>
                <w:sz w:val="28"/>
                <w:lang w:val="uk-UA"/>
              </w:rPr>
            </w:pPr>
            <w:r w:rsidRPr="00552767">
              <w:rPr>
                <w:rFonts w:ascii="Times New Roman" w:eastAsia="Calibri" w:hAnsi="Times New Roman" w:cs="Times New Roman"/>
                <w:i/>
                <w:sz w:val="28"/>
                <w:lang w:val="uk-UA"/>
              </w:rPr>
              <w:t>Ключові позиції, обрані для позиціонування</w:t>
            </w:r>
          </w:p>
        </w:tc>
        <w:tc>
          <w:tcPr>
            <w:tcW w:w="1811" w:type="dxa"/>
            <w:vAlign w:val="center"/>
          </w:tcPr>
          <w:p w:rsidR="001A2877" w:rsidRPr="00552767" w:rsidRDefault="001A2877" w:rsidP="00552767">
            <w:pPr>
              <w:spacing w:after="0" w:line="360" w:lineRule="auto"/>
              <w:jc w:val="both"/>
              <w:rPr>
                <w:rFonts w:ascii="Times New Roman" w:eastAsia="Calibri" w:hAnsi="Times New Roman" w:cs="Times New Roman"/>
                <w:i/>
                <w:sz w:val="28"/>
                <w:lang w:val="uk-UA"/>
              </w:rPr>
            </w:pPr>
            <w:r w:rsidRPr="00552767">
              <w:rPr>
                <w:rFonts w:ascii="Times New Roman" w:eastAsia="Calibri" w:hAnsi="Times New Roman" w:cs="Times New Roman"/>
                <w:i/>
                <w:sz w:val="28"/>
                <w:lang w:val="uk-UA"/>
              </w:rPr>
              <w:t>Завдання рекламного повідомлення</w:t>
            </w:r>
          </w:p>
        </w:tc>
      </w:tr>
      <w:tr w:rsidR="001A2877" w:rsidRPr="00552767" w:rsidTr="001A2877">
        <w:tc>
          <w:tcPr>
            <w:tcW w:w="574" w:type="dxa"/>
          </w:tcPr>
          <w:p w:rsidR="001A2877" w:rsidRPr="00552767" w:rsidRDefault="001A2877" w:rsidP="00552767">
            <w:pPr>
              <w:spacing w:after="0" w:line="360" w:lineRule="auto"/>
              <w:jc w:val="both"/>
              <w:rPr>
                <w:rFonts w:ascii="Times New Roman" w:eastAsia="Calibri" w:hAnsi="Times New Roman" w:cs="Times New Roman"/>
                <w:sz w:val="28"/>
                <w:lang w:val="uk-UA"/>
              </w:rPr>
            </w:pPr>
            <w:r w:rsidRPr="00552767">
              <w:rPr>
                <w:rFonts w:ascii="Times New Roman" w:eastAsia="Calibri" w:hAnsi="Times New Roman" w:cs="Times New Roman"/>
                <w:sz w:val="28"/>
                <w:lang w:val="uk-UA"/>
              </w:rPr>
              <w:t>1</w:t>
            </w:r>
          </w:p>
        </w:tc>
        <w:tc>
          <w:tcPr>
            <w:tcW w:w="1788" w:type="dxa"/>
          </w:tcPr>
          <w:p w:rsidR="001A2877" w:rsidRPr="00552767" w:rsidRDefault="001A2877" w:rsidP="00552767">
            <w:pPr>
              <w:spacing w:after="0" w:line="360" w:lineRule="auto"/>
              <w:jc w:val="both"/>
              <w:rPr>
                <w:rFonts w:ascii="Times New Roman" w:eastAsia="Calibri" w:hAnsi="Times New Roman" w:cs="Times New Roman"/>
                <w:sz w:val="28"/>
                <w:lang w:val="uk-UA"/>
              </w:rPr>
            </w:pPr>
            <w:r w:rsidRPr="00552767">
              <w:rPr>
                <w:rFonts w:ascii="Times New Roman" w:eastAsia="Calibri" w:hAnsi="Times New Roman" w:cs="Times New Roman"/>
                <w:sz w:val="28"/>
                <w:lang w:val="uk-UA"/>
              </w:rPr>
              <w:t>Необхідність отримання якомога швидкого і простого результату</w:t>
            </w:r>
          </w:p>
        </w:tc>
        <w:tc>
          <w:tcPr>
            <w:tcW w:w="2000" w:type="dxa"/>
          </w:tcPr>
          <w:p w:rsidR="001A2877" w:rsidRPr="00552767" w:rsidRDefault="001A2877" w:rsidP="00552767">
            <w:pPr>
              <w:spacing w:after="0" w:line="360" w:lineRule="auto"/>
              <w:jc w:val="both"/>
              <w:rPr>
                <w:rFonts w:ascii="Times New Roman" w:eastAsia="Calibri" w:hAnsi="Times New Roman" w:cs="Times New Roman"/>
                <w:sz w:val="28"/>
                <w:lang w:val="uk-UA"/>
              </w:rPr>
            </w:pPr>
            <w:r w:rsidRPr="00552767">
              <w:rPr>
                <w:rFonts w:ascii="Times New Roman" w:eastAsia="Calibri" w:hAnsi="Times New Roman" w:cs="Times New Roman"/>
                <w:sz w:val="28"/>
                <w:lang w:val="uk-UA"/>
              </w:rPr>
              <w:t>Facebook</w:t>
            </w:r>
          </w:p>
          <w:p w:rsidR="001A2877" w:rsidRPr="00552767" w:rsidRDefault="001A2877" w:rsidP="00552767">
            <w:pPr>
              <w:spacing w:after="0" w:line="360" w:lineRule="auto"/>
              <w:jc w:val="both"/>
              <w:rPr>
                <w:rFonts w:ascii="Times New Roman" w:eastAsia="Calibri" w:hAnsi="Times New Roman" w:cs="Times New Roman"/>
                <w:sz w:val="28"/>
                <w:lang w:val="uk-UA"/>
              </w:rPr>
            </w:pPr>
            <w:r w:rsidRPr="00552767">
              <w:rPr>
                <w:rFonts w:ascii="Times New Roman" w:eastAsia="Calibri" w:hAnsi="Times New Roman" w:cs="Times New Roman"/>
                <w:sz w:val="28"/>
                <w:lang w:val="uk-UA"/>
              </w:rPr>
              <w:t>Reddit</w:t>
            </w:r>
          </w:p>
          <w:p w:rsidR="001A2877" w:rsidRPr="00552767" w:rsidRDefault="001A2877" w:rsidP="00552767">
            <w:pPr>
              <w:spacing w:after="0" w:line="360" w:lineRule="auto"/>
              <w:jc w:val="both"/>
              <w:rPr>
                <w:rFonts w:ascii="Times New Roman" w:eastAsia="Calibri" w:hAnsi="Times New Roman" w:cs="Times New Roman"/>
                <w:sz w:val="28"/>
                <w:lang w:val="uk-UA"/>
              </w:rPr>
            </w:pPr>
            <w:r w:rsidRPr="00552767">
              <w:rPr>
                <w:rFonts w:ascii="Times New Roman" w:eastAsia="Calibri" w:hAnsi="Times New Roman" w:cs="Times New Roman"/>
                <w:sz w:val="28"/>
                <w:lang w:val="uk-UA"/>
              </w:rPr>
              <w:t>Telegram</w:t>
            </w:r>
          </w:p>
          <w:p w:rsidR="001A2877" w:rsidRPr="00552767" w:rsidRDefault="001A2877" w:rsidP="00552767">
            <w:pPr>
              <w:spacing w:after="0" w:line="360" w:lineRule="auto"/>
              <w:jc w:val="both"/>
              <w:rPr>
                <w:rFonts w:ascii="Times New Roman" w:eastAsia="Calibri" w:hAnsi="Times New Roman" w:cs="Times New Roman"/>
                <w:sz w:val="28"/>
                <w:lang w:val="uk-UA"/>
              </w:rPr>
            </w:pPr>
            <w:r w:rsidRPr="00552767">
              <w:rPr>
                <w:rFonts w:ascii="Times New Roman" w:eastAsia="Calibri" w:hAnsi="Times New Roman" w:cs="Times New Roman"/>
                <w:sz w:val="28"/>
                <w:lang w:val="uk-UA"/>
              </w:rPr>
              <w:t>Інформаційні портали</w:t>
            </w:r>
          </w:p>
        </w:tc>
        <w:tc>
          <w:tcPr>
            <w:tcW w:w="2036" w:type="dxa"/>
          </w:tcPr>
          <w:p w:rsidR="001A2877" w:rsidRPr="00552767" w:rsidRDefault="001A2877" w:rsidP="00552767">
            <w:pPr>
              <w:spacing w:after="0" w:line="360" w:lineRule="auto"/>
              <w:jc w:val="both"/>
              <w:rPr>
                <w:rFonts w:ascii="Times New Roman" w:eastAsia="Calibri" w:hAnsi="Times New Roman" w:cs="Times New Roman"/>
                <w:sz w:val="28"/>
                <w:lang w:val="uk-UA"/>
              </w:rPr>
            </w:pPr>
            <w:r w:rsidRPr="00552767">
              <w:rPr>
                <w:rFonts w:ascii="Times New Roman" w:eastAsia="Calibri" w:hAnsi="Times New Roman" w:cs="Times New Roman"/>
                <w:sz w:val="28"/>
                <w:lang w:val="uk-UA"/>
              </w:rPr>
              <w:t xml:space="preserve">Точність та надійність </w:t>
            </w:r>
            <w:r>
              <w:rPr>
                <w:rFonts w:ascii="Times New Roman" w:eastAsia="Calibri" w:hAnsi="Times New Roman" w:cs="Times New Roman"/>
                <w:sz w:val="28"/>
                <w:lang w:val="uk-UA"/>
              </w:rPr>
              <w:t>моделей.</w:t>
            </w:r>
          </w:p>
          <w:p w:rsidR="001A2877" w:rsidRPr="00552767" w:rsidRDefault="001A2877" w:rsidP="00552767">
            <w:pPr>
              <w:spacing w:after="0" w:line="360" w:lineRule="auto"/>
              <w:jc w:val="both"/>
              <w:rPr>
                <w:rFonts w:ascii="Times New Roman" w:eastAsia="Calibri" w:hAnsi="Times New Roman" w:cs="Times New Roman"/>
                <w:sz w:val="28"/>
                <w:lang w:val="uk-UA"/>
              </w:rPr>
            </w:pPr>
            <w:r w:rsidRPr="00552767">
              <w:rPr>
                <w:rFonts w:ascii="Times New Roman" w:eastAsia="Calibri" w:hAnsi="Times New Roman" w:cs="Times New Roman"/>
                <w:sz w:val="28"/>
                <w:lang w:val="uk-UA"/>
              </w:rPr>
              <w:t>Зручність та наочність</w:t>
            </w:r>
          </w:p>
        </w:tc>
        <w:tc>
          <w:tcPr>
            <w:tcW w:w="1811" w:type="dxa"/>
          </w:tcPr>
          <w:p w:rsidR="001A2877" w:rsidRPr="00552767" w:rsidRDefault="001A2877" w:rsidP="00552767">
            <w:pPr>
              <w:spacing w:after="0" w:line="360" w:lineRule="auto"/>
              <w:jc w:val="both"/>
              <w:rPr>
                <w:rFonts w:ascii="Times New Roman" w:eastAsia="Calibri" w:hAnsi="Times New Roman" w:cs="Times New Roman"/>
                <w:sz w:val="28"/>
                <w:lang w:val="uk-UA"/>
              </w:rPr>
            </w:pPr>
            <w:r w:rsidRPr="00552767">
              <w:rPr>
                <w:rFonts w:ascii="Times New Roman" w:eastAsia="Calibri" w:hAnsi="Times New Roman" w:cs="Times New Roman"/>
                <w:sz w:val="28"/>
                <w:lang w:val="uk-UA"/>
              </w:rPr>
              <w:t>Привернути увагу, змусити замислитись</w:t>
            </w:r>
          </w:p>
        </w:tc>
      </w:tr>
    </w:tbl>
    <w:p w:rsidR="00F46DC4" w:rsidRDefault="00F46DC4" w:rsidP="00A648D9">
      <w:pPr>
        <w:spacing w:after="0" w:line="360" w:lineRule="auto"/>
        <w:ind w:firstLine="708"/>
        <w:jc w:val="both"/>
        <w:rPr>
          <w:sz w:val="28"/>
          <w:szCs w:val="28"/>
        </w:rPr>
      </w:pPr>
      <w:bookmarkStart w:id="12" w:name="_Toc513998873"/>
    </w:p>
    <w:p w:rsidR="00F46DC4" w:rsidRDefault="00F46DC4" w:rsidP="00A648D9">
      <w:pPr>
        <w:spacing w:after="0" w:line="360" w:lineRule="auto"/>
        <w:ind w:firstLine="708"/>
        <w:jc w:val="both"/>
        <w:rPr>
          <w:sz w:val="28"/>
          <w:szCs w:val="28"/>
        </w:rPr>
      </w:pPr>
    </w:p>
    <w:p w:rsidR="00EB4DBC" w:rsidRPr="00F46DC4" w:rsidRDefault="00EB4DBC" w:rsidP="00A648D9">
      <w:pPr>
        <w:spacing w:after="0" w:line="360" w:lineRule="auto"/>
        <w:ind w:firstLine="708"/>
        <w:jc w:val="both"/>
        <w:rPr>
          <w:rFonts w:ascii="Times New Roman" w:hAnsi="Times New Roman" w:cs="Times New Roman"/>
          <w:sz w:val="24"/>
          <w:szCs w:val="24"/>
          <w:lang w:val="uk-UA"/>
        </w:rPr>
      </w:pPr>
      <w:r w:rsidRPr="00F46DC4">
        <w:rPr>
          <w:rFonts w:ascii="Times New Roman" w:hAnsi="Times New Roman" w:cs="Times New Roman"/>
          <w:sz w:val="28"/>
          <w:szCs w:val="28"/>
        </w:rPr>
        <w:t>Висновки до розділу</w:t>
      </w:r>
      <w:bookmarkEnd w:id="12"/>
    </w:p>
    <w:p w:rsidR="00EB4DBC" w:rsidRDefault="00EB4DBC" w:rsidP="00EB4DBC">
      <w:pPr>
        <w:pStyle w:val="2"/>
        <w:spacing w:line="360" w:lineRule="auto"/>
        <w:ind w:firstLine="708"/>
        <w:rPr>
          <w:sz w:val="28"/>
          <w:szCs w:val="28"/>
        </w:rPr>
      </w:pPr>
    </w:p>
    <w:p w:rsidR="00EB4DBC" w:rsidRDefault="00EB4DBC" w:rsidP="00EB4DBC">
      <w:pPr>
        <w:pStyle w:val="2"/>
        <w:spacing w:line="360" w:lineRule="auto"/>
        <w:ind w:firstLine="708"/>
        <w:rPr>
          <w:sz w:val="28"/>
          <w:szCs w:val="28"/>
        </w:rPr>
      </w:pPr>
    </w:p>
    <w:p w:rsidR="00EB4DBC" w:rsidRPr="00EB4DBC" w:rsidRDefault="00EB4DBC" w:rsidP="00EB4DBC">
      <w:pPr>
        <w:pStyle w:val="2"/>
        <w:spacing w:line="360" w:lineRule="auto"/>
        <w:ind w:firstLine="708"/>
        <w:rPr>
          <w:sz w:val="28"/>
          <w:szCs w:val="28"/>
        </w:rPr>
      </w:pPr>
      <w:r w:rsidRPr="00EB4DBC">
        <w:rPr>
          <w:sz w:val="28"/>
          <w:szCs w:val="28"/>
        </w:rPr>
        <w:t>У даному розділі був проведений аналіз потенціалу даної роботи до використання у стартапі. Можна зробити висновок, що дана робота може бути використана для створення стартапу, зацікавити інвесторів та приносити прибуток.</w:t>
      </w:r>
    </w:p>
    <w:p w:rsidR="00EB4DBC" w:rsidRDefault="00EB4DBC" w:rsidP="00E7215A">
      <w:pPr>
        <w:spacing w:after="0" w:line="360" w:lineRule="auto"/>
        <w:jc w:val="both"/>
        <w:rPr>
          <w:rFonts w:ascii="Times New Roman" w:hAnsi="Times New Roman" w:cs="Times New Roman"/>
          <w:sz w:val="24"/>
          <w:szCs w:val="24"/>
          <w:lang w:val="uk-UA"/>
        </w:rPr>
      </w:pPr>
    </w:p>
    <w:p w:rsidR="00EB4DBC" w:rsidRDefault="00EB4DBC" w:rsidP="00E7215A">
      <w:pPr>
        <w:spacing w:after="0" w:line="360" w:lineRule="auto"/>
        <w:jc w:val="both"/>
        <w:rPr>
          <w:rFonts w:ascii="Times New Roman" w:hAnsi="Times New Roman" w:cs="Times New Roman"/>
          <w:sz w:val="24"/>
          <w:szCs w:val="24"/>
          <w:lang w:val="uk-UA"/>
        </w:rPr>
      </w:pPr>
    </w:p>
    <w:p w:rsidR="00EB4DBC" w:rsidRDefault="00EB4DBC" w:rsidP="00E7215A">
      <w:pPr>
        <w:spacing w:after="0" w:line="360" w:lineRule="auto"/>
        <w:jc w:val="both"/>
        <w:rPr>
          <w:rFonts w:ascii="Times New Roman" w:hAnsi="Times New Roman" w:cs="Times New Roman"/>
          <w:sz w:val="24"/>
          <w:szCs w:val="24"/>
          <w:lang w:val="uk-UA"/>
        </w:rPr>
      </w:pPr>
    </w:p>
    <w:p w:rsidR="00EB4DBC" w:rsidRDefault="00EB4DBC" w:rsidP="00E7215A">
      <w:pPr>
        <w:spacing w:after="0" w:line="360" w:lineRule="auto"/>
        <w:jc w:val="both"/>
        <w:rPr>
          <w:rFonts w:ascii="Times New Roman" w:hAnsi="Times New Roman" w:cs="Times New Roman"/>
          <w:sz w:val="24"/>
          <w:szCs w:val="24"/>
          <w:lang w:val="uk-UA"/>
        </w:rPr>
      </w:pPr>
    </w:p>
    <w:p w:rsidR="00EB4DBC" w:rsidRDefault="00EB4DBC" w:rsidP="00E7215A">
      <w:pPr>
        <w:spacing w:after="0" w:line="360" w:lineRule="auto"/>
        <w:jc w:val="both"/>
        <w:rPr>
          <w:rFonts w:ascii="Times New Roman" w:hAnsi="Times New Roman" w:cs="Times New Roman"/>
          <w:sz w:val="24"/>
          <w:szCs w:val="24"/>
          <w:lang w:val="uk-UA"/>
        </w:rPr>
      </w:pPr>
    </w:p>
    <w:p w:rsidR="00EB4DBC" w:rsidRDefault="00EB4DBC" w:rsidP="00E7215A">
      <w:pPr>
        <w:spacing w:after="0" w:line="360" w:lineRule="auto"/>
        <w:jc w:val="both"/>
        <w:rPr>
          <w:rFonts w:ascii="Times New Roman" w:hAnsi="Times New Roman" w:cs="Times New Roman"/>
          <w:sz w:val="24"/>
          <w:szCs w:val="24"/>
          <w:lang w:val="uk-UA"/>
        </w:rPr>
      </w:pPr>
    </w:p>
    <w:p w:rsidR="00EB4DBC" w:rsidRDefault="00EB4DBC" w:rsidP="00E7215A">
      <w:pPr>
        <w:spacing w:after="0" w:line="360" w:lineRule="auto"/>
        <w:jc w:val="both"/>
        <w:rPr>
          <w:rFonts w:ascii="Times New Roman" w:hAnsi="Times New Roman" w:cs="Times New Roman"/>
          <w:sz w:val="24"/>
          <w:szCs w:val="24"/>
          <w:lang w:val="uk-UA"/>
        </w:rPr>
      </w:pPr>
    </w:p>
    <w:p w:rsidR="00EB4DBC" w:rsidRDefault="00EB4DBC" w:rsidP="00E7215A">
      <w:pPr>
        <w:spacing w:after="0" w:line="360" w:lineRule="auto"/>
        <w:jc w:val="both"/>
        <w:rPr>
          <w:rFonts w:ascii="Times New Roman" w:hAnsi="Times New Roman" w:cs="Times New Roman"/>
          <w:sz w:val="24"/>
          <w:szCs w:val="24"/>
          <w:lang w:val="uk-UA"/>
        </w:rPr>
      </w:pPr>
    </w:p>
    <w:p w:rsidR="00004D6F" w:rsidRDefault="00004D6F" w:rsidP="00E7215A">
      <w:pPr>
        <w:spacing w:after="0" w:line="360" w:lineRule="auto"/>
        <w:jc w:val="both"/>
        <w:rPr>
          <w:rFonts w:ascii="Times New Roman" w:hAnsi="Times New Roman" w:cs="Times New Roman"/>
          <w:sz w:val="24"/>
          <w:szCs w:val="24"/>
        </w:rPr>
      </w:pPr>
    </w:p>
    <w:p w:rsidR="003D3A2C" w:rsidRDefault="003D3A2C" w:rsidP="003D3A2C">
      <w:pPr>
        <w:spacing w:after="0" w:line="360" w:lineRule="auto"/>
        <w:jc w:val="center"/>
        <w:rPr>
          <w:rFonts w:ascii="Times New Roman" w:hAnsi="Times New Roman" w:cs="Times New Roman"/>
          <w:sz w:val="28"/>
          <w:szCs w:val="24"/>
          <w:lang w:val="uk-UA"/>
        </w:rPr>
      </w:pPr>
      <w:r w:rsidRPr="003D3A2C">
        <w:rPr>
          <w:rFonts w:ascii="Times New Roman" w:hAnsi="Times New Roman" w:cs="Times New Roman"/>
          <w:sz w:val="28"/>
          <w:szCs w:val="24"/>
          <w:lang w:val="uk-UA"/>
        </w:rPr>
        <w:lastRenderedPageBreak/>
        <w:t>ВИСНОВКИ</w:t>
      </w:r>
    </w:p>
    <w:p w:rsidR="003D3A2C" w:rsidRDefault="003D3A2C" w:rsidP="003D3A2C">
      <w:pPr>
        <w:spacing w:after="0" w:line="360" w:lineRule="auto"/>
        <w:jc w:val="center"/>
        <w:rPr>
          <w:rFonts w:ascii="Times New Roman" w:hAnsi="Times New Roman" w:cs="Times New Roman"/>
          <w:sz w:val="28"/>
          <w:szCs w:val="24"/>
          <w:lang w:val="uk-UA"/>
        </w:rPr>
      </w:pPr>
    </w:p>
    <w:p w:rsidR="003D3A2C" w:rsidRDefault="003D3A2C" w:rsidP="003D3A2C">
      <w:pPr>
        <w:spacing w:after="0" w:line="360" w:lineRule="auto"/>
        <w:jc w:val="center"/>
        <w:rPr>
          <w:rFonts w:ascii="Times New Roman" w:hAnsi="Times New Roman" w:cs="Times New Roman"/>
          <w:sz w:val="28"/>
          <w:szCs w:val="24"/>
          <w:lang w:val="uk-UA"/>
        </w:rPr>
      </w:pPr>
    </w:p>
    <w:p w:rsidR="003D3A2C" w:rsidRPr="003D3A2C" w:rsidRDefault="003D3A2C" w:rsidP="003D3A2C">
      <w:pPr>
        <w:spacing w:after="0" w:line="360" w:lineRule="auto"/>
        <w:ind w:firstLine="709"/>
        <w:jc w:val="both"/>
        <w:rPr>
          <w:rFonts w:ascii="Times New Roman" w:hAnsi="Times New Roman" w:cs="Times New Roman"/>
          <w:sz w:val="28"/>
          <w:szCs w:val="24"/>
          <w:lang w:val="uk-UA"/>
        </w:rPr>
      </w:pPr>
      <w:r w:rsidRPr="003D3A2C">
        <w:rPr>
          <w:rFonts w:ascii="Times New Roman" w:hAnsi="Times New Roman" w:cs="Times New Roman"/>
          <w:sz w:val="28"/>
          <w:szCs w:val="24"/>
          <w:lang w:val="uk-UA"/>
        </w:rPr>
        <w:t xml:space="preserve">Однією з найважливіших довгострокових цілей економічної політики уряду будь-якої країни є стимулювання економічного зростання, підтримка його темпів на стабільному та оптимальному рівні. </w:t>
      </w:r>
      <w:r w:rsidR="006528A7">
        <w:rPr>
          <w:rFonts w:ascii="Times New Roman" w:hAnsi="Times New Roman" w:cs="Times New Roman"/>
          <w:sz w:val="28"/>
          <w:szCs w:val="24"/>
          <w:lang w:val="uk-UA"/>
        </w:rPr>
        <w:t>Магістерська</w:t>
      </w:r>
      <w:r w:rsidRPr="003D3A2C">
        <w:rPr>
          <w:rFonts w:ascii="Times New Roman" w:hAnsi="Times New Roman" w:cs="Times New Roman"/>
          <w:sz w:val="28"/>
          <w:szCs w:val="24"/>
          <w:lang w:val="uk-UA"/>
        </w:rPr>
        <w:t xml:space="preserve"> </w:t>
      </w:r>
      <w:r w:rsidR="006528A7">
        <w:rPr>
          <w:rFonts w:ascii="Times New Roman" w:hAnsi="Times New Roman" w:cs="Times New Roman"/>
          <w:sz w:val="28"/>
          <w:szCs w:val="24"/>
          <w:lang w:val="uk-UA"/>
        </w:rPr>
        <w:t>дисертація</w:t>
      </w:r>
      <w:r w:rsidRPr="003D3A2C">
        <w:rPr>
          <w:rFonts w:ascii="Times New Roman" w:hAnsi="Times New Roman" w:cs="Times New Roman"/>
          <w:sz w:val="28"/>
          <w:szCs w:val="24"/>
          <w:lang w:val="uk-UA"/>
        </w:rPr>
        <w:t xml:space="preserve"> дає чітке уявлення про те, що таке економічне зростання, які фактори його стимулюють, а які, навпаки, стримують. В економічній теорії розробляються динамічні моделі економічного зростання, які допомагають дослідити умови досягнення оптимального (рівноважного) темпу економічного зростання і виробляти ефективну довгострокову економічну політику.</w:t>
      </w:r>
    </w:p>
    <w:p w:rsidR="003D3A2C" w:rsidRPr="003D3A2C" w:rsidRDefault="003D3A2C" w:rsidP="003D3A2C">
      <w:pPr>
        <w:spacing w:after="0" w:line="360" w:lineRule="auto"/>
        <w:ind w:firstLine="709"/>
        <w:jc w:val="both"/>
        <w:rPr>
          <w:rFonts w:ascii="Times New Roman" w:hAnsi="Times New Roman" w:cs="Times New Roman"/>
          <w:sz w:val="28"/>
          <w:szCs w:val="24"/>
          <w:lang w:val="uk-UA"/>
        </w:rPr>
      </w:pPr>
      <w:r w:rsidRPr="003D3A2C">
        <w:rPr>
          <w:rFonts w:ascii="Times New Roman" w:hAnsi="Times New Roman" w:cs="Times New Roman"/>
          <w:sz w:val="28"/>
          <w:szCs w:val="24"/>
          <w:lang w:val="uk-UA"/>
        </w:rPr>
        <w:t>Розглянуто нео</w:t>
      </w:r>
      <w:r w:rsidR="00FF5A01">
        <w:rPr>
          <w:rFonts w:ascii="Times New Roman" w:hAnsi="Times New Roman" w:cs="Times New Roman"/>
          <w:sz w:val="28"/>
          <w:szCs w:val="24"/>
          <w:lang w:val="uk-UA"/>
        </w:rPr>
        <w:t>класичну</w:t>
      </w:r>
      <w:r>
        <w:rPr>
          <w:rFonts w:ascii="Times New Roman" w:hAnsi="Times New Roman" w:cs="Times New Roman"/>
          <w:sz w:val="28"/>
          <w:szCs w:val="24"/>
          <w:lang w:val="uk-UA"/>
        </w:rPr>
        <w:t xml:space="preserve"> модель росту Р. Солоу. </w:t>
      </w:r>
      <w:r w:rsidRPr="003D3A2C">
        <w:rPr>
          <w:rFonts w:ascii="Times New Roman" w:hAnsi="Times New Roman" w:cs="Times New Roman"/>
          <w:sz w:val="28"/>
          <w:szCs w:val="24"/>
          <w:lang w:val="uk-UA"/>
        </w:rPr>
        <w:t>Мета даної моделі - від</w:t>
      </w:r>
      <w:r>
        <w:rPr>
          <w:rFonts w:ascii="Times New Roman" w:hAnsi="Times New Roman" w:cs="Times New Roman"/>
          <w:sz w:val="28"/>
          <w:szCs w:val="24"/>
          <w:lang w:val="uk-UA"/>
        </w:rPr>
        <w:t xml:space="preserve">повісти на дуже важливі питання </w:t>
      </w:r>
      <w:r w:rsidRPr="003D3A2C">
        <w:rPr>
          <w:rFonts w:ascii="Times New Roman" w:hAnsi="Times New Roman" w:cs="Times New Roman"/>
          <w:sz w:val="28"/>
          <w:szCs w:val="24"/>
          <w:lang w:val="uk-UA"/>
        </w:rPr>
        <w:t>економічної теорії і ек</w:t>
      </w:r>
      <w:r>
        <w:rPr>
          <w:rFonts w:ascii="Times New Roman" w:hAnsi="Times New Roman" w:cs="Times New Roman"/>
          <w:sz w:val="28"/>
          <w:szCs w:val="24"/>
          <w:lang w:val="uk-UA"/>
        </w:rPr>
        <w:t xml:space="preserve">ономічної політики: які чинники </w:t>
      </w:r>
      <w:r w:rsidRPr="003D3A2C">
        <w:rPr>
          <w:rFonts w:ascii="Times New Roman" w:hAnsi="Times New Roman" w:cs="Times New Roman"/>
          <w:sz w:val="28"/>
          <w:szCs w:val="24"/>
          <w:lang w:val="uk-UA"/>
        </w:rPr>
        <w:t>збалансованого економічного зростання; який темп зро</w:t>
      </w:r>
      <w:r>
        <w:rPr>
          <w:rFonts w:ascii="Times New Roman" w:hAnsi="Times New Roman" w:cs="Times New Roman"/>
          <w:sz w:val="28"/>
          <w:szCs w:val="24"/>
          <w:lang w:val="uk-UA"/>
        </w:rPr>
        <w:t xml:space="preserve">стання може </w:t>
      </w:r>
      <w:r w:rsidRPr="003D3A2C">
        <w:rPr>
          <w:rFonts w:ascii="Times New Roman" w:hAnsi="Times New Roman" w:cs="Times New Roman"/>
          <w:sz w:val="28"/>
          <w:szCs w:val="24"/>
          <w:lang w:val="uk-UA"/>
        </w:rPr>
        <w:t>дозволити собі економіка при</w:t>
      </w:r>
      <w:r>
        <w:rPr>
          <w:rFonts w:ascii="Times New Roman" w:hAnsi="Times New Roman" w:cs="Times New Roman"/>
          <w:sz w:val="28"/>
          <w:szCs w:val="24"/>
          <w:lang w:val="uk-UA"/>
        </w:rPr>
        <w:t xml:space="preserve"> заданих параметрах економічної </w:t>
      </w:r>
      <w:r w:rsidRPr="003D3A2C">
        <w:rPr>
          <w:rFonts w:ascii="Times New Roman" w:hAnsi="Times New Roman" w:cs="Times New Roman"/>
          <w:sz w:val="28"/>
          <w:szCs w:val="24"/>
          <w:lang w:val="uk-UA"/>
        </w:rPr>
        <w:t>системи і як при цьому максиміз</w:t>
      </w:r>
      <w:r>
        <w:rPr>
          <w:rFonts w:ascii="Times New Roman" w:hAnsi="Times New Roman" w:cs="Times New Roman"/>
          <w:sz w:val="28"/>
          <w:szCs w:val="24"/>
          <w:lang w:val="uk-UA"/>
        </w:rPr>
        <w:t xml:space="preserve">увати дохід на душу населення і </w:t>
      </w:r>
      <w:r w:rsidRPr="003D3A2C">
        <w:rPr>
          <w:rFonts w:ascii="Times New Roman" w:hAnsi="Times New Roman" w:cs="Times New Roman"/>
          <w:sz w:val="28"/>
          <w:szCs w:val="24"/>
          <w:lang w:val="uk-UA"/>
        </w:rPr>
        <w:t>обсяг споживання; який вплив на темпи зростання економіки надають зростання населення, накопичення капіталу і технічний прогрес збалансованого розвитку за допомогою внутрішніх ринкових механізмів саморегулювання.</w:t>
      </w:r>
    </w:p>
    <w:p w:rsidR="003D3A2C" w:rsidRPr="003D3A2C" w:rsidRDefault="00FF5A01" w:rsidP="003D3A2C">
      <w:pPr>
        <w:spacing w:after="0" w:line="360" w:lineRule="auto"/>
        <w:ind w:firstLine="709"/>
        <w:jc w:val="both"/>
        <w:rPr>
          <w:rFonts w:ascii="Times New Roman" w:hAnsi="Times New Roman" w:cs="Times New Roman"/>
          <w:sz w:val="28"/>
          <w:szCs w:val="24"/>
          <w:lang w:val="uk-UA"/>
        </w:rPr>
      </w:pPr>
      <w:r>
        <w:rPr>
          <w:rFonts w:ascii="Times New Roman" w:hAnsi="Times New Roman" w:cs="Times New Roman"/>
          <w:sz w:val="28"/>
          <w:szCs w:val="24"/>
          <w:lang w:val="uk-UA"/>
        </w:rPr>
        <w:t>Розглянуто дискретну</w:t>
      </w:r>
      <w:r w:rsidR="003D3A2C" w:rsidRPr="003D3A2C">
        <w:rPr>
          <w:rFonts w:ascii="Times New Roman" w:hAnsi="Times New Roman" w:cs="Times New Roman"/>
          <w:sz w:val="28"/>
          <w:szCs w:val="24"/>
          <w:lang w:val="uk-UA"/>
        </w:rPr>
        <w:t xml:space="preserve"> модель економічного зростання Солоу. Дискретна нелінійна модель Солоу першого порядку має низку переваг у порівнянні з безперервною: Вона може мати стійкі атрактори у вигляді положень рівноваг</w:t>
      </w:r>
      <w:r>
        <w:rPr>
          <w:rFonts w:ascii="Times New Roman" w:hAnsi="Times New Roman" w:cs="Times New Roman"/>
          <w:sz w:val="28"/>
          <w:szCs w:val="24"/>
          <w:lang w:val="uk-UA"/>
        </w:rPr>
        <w:t>и, стійкі періодичні коливання</w:t>
      </w:r>
      <w:r w:rsidR="003D3A2C" w:rsidRPr="003D3A2C">
        <w:rPr>
          <w:rFonts w:ascii="Times New Roman" w:hAnsi="Times New Roman" w:cs="Times New Roman"/>
          <w:sz w:val="28"/>
          <w:szCs w:val="24"/>
          <w:lang w:val="uk-UA"/>
        </w:rPr>
        <w:t xml:space="preserve"> порядку 2,4,8, ... (період подвоюється), а також хаоти</w:t>
      </w:r>
      <w:r>
        <w:rPr>
          <w:rFonts w:ascii="Times New Roman" w:hAnsi="Times New Roman" w:cs="Times New Roman"/>
          <w:sz w:val="28"/>
          <w:szCs w:val="24"/>
          <w:lang w:val="uk-UA"/>
        </w:rPr>
        <w:t>чні режими; для аналізу якісної</w:t>
      </w:r>
      <w:r w:rsidR="003D3A2C" w:rsidRPr="003D3A2C">
        <w:rPr>
          <w:rFonts w:ascii="Times New Roman" w:hAnsi="Times New Roman" w:cs="Times New Roman"/>
          <w:sz w:val="28"/>
          <w:szCs w:val="24"/>
          <w:lang w:val="uk-UA"/>
        </w:rPr>
        <w:t xml:space="preserve"> поведінки траєкторій в залежності від значень параметрів системи успішно застосовані методи нелінійної динаміки, що дозволило кількісно оцінити інтервали різних типів траєкторій і їх стійкість по Ляпунову. Раніше в підручниках з економіки для цих цілей застосовувалися якісні методи.</w:t>
      </w:r>
    </w:p>
    <w:p w:rsidR="003D3A2C" w:rsidRPr="003D3A2C" w:rsidRDefault="003D3A2C" w:rsidP="003D3A2C">
      <w:pPr>
        <w:spacing w:after="0" w:line="360" w:lineRule="auto"/>
        <w:ind w:firstLine="709"/>
        <w:jc w:val="both"/>
        <w:rPr>
          <w:rFonts w:ascii="Times New Roman" w:hAnsi="Times New Roman" w:cs="Times New Roman"/>
          <w:sz w:val="28"/>
          <w:szCs w:val="24"/>
          <w:lang w:val="uk-UA"/>
        </w:rPr>
      </w:pPr>
      <w:r w:rsidRPr="003D3A2C">
        <w:rPr>
          <w:rFonts w:ascii="Times New Roman" w:hAnsi="Times New Roman" w:cs="Times New Roman"/>
          <w:sz w:val="28"/>
          <w:szCs w:val="24"/>
          <w:lang w:val="uk-UA"/>
        </w:rPr>
        <w:t xml:space="preserve">Дано узагальнення Моделі Солоу за рахунок </w:t>
      </w:r>
      <w:r>
        <w:rPr>
          <w:rFonts w:ascii="Times New Roman" w:hAnsi="Times New Roman" w:cs="Times New Roman"/>
          <w:sz w:val="28"/>
          <w:szCs w:val="24"/>
          <w:lang w:val="uk-UA"/>
        </w:rPr>
        <w:t>вибору</w:t>
      </w:r>
      <w:r w:rsidRPr="003D3A2C">
        <w:rPr>
          <w:rFonts w:ascii="Times New Roman" w:hAnsi="Times New Roman" w:cs="Times New Roman"/>
          <w:sz w:val="28"/>
          <w:szCs w:val="24"/>
          <w:lang w:val="uk-UA"/>
        </w:rPr>
        <w:t xml:space="preserve"> виробничої </w:t>
      </w:r>
      <w:r>
        <w:rPr>
          <w:rFonts w:ascii="Times New Roman" w:hAnsi="Times New Roman" w:cs="Times New Roman"/>
          <w:sz w:val="28"/>
          <w:szCs w:val="24"/>
          <w:lang w:val="uk-UA"/>
        </w:rPr>
        <w:t>функції</w:t>
      </w:r>
      <w:r w:rsidRPr="003D3A2C">
        <w:rPr>
          <w:rFonts w:ascii="Times New Roman" w:hAnsi="Times New Roman" w:cs="Times New Roman"/>
          <w:sz w:val="28"/>
          <w:szCs w:val="24"/>
          <w:lang w:val="uk-UA"/>
        </w:rPr>
        <w:t xml:space="preserve"> у </w:t>
      </w:r>
      <w:r>
        <w:rPr>
          <w:rFonts w:ascii="Times New Roman" w:hAnsi="Times New Roman" w:cs="Times New Roman"/>
          <w:sz w:val="28"/>
          <w:szCs w:val="24"/>
          <w:lang w:val="uk-UA"/>
        </w:rPr>
        <w:t>виді</w:t>
      </w:r>
      <w:r w:rsidRPr="003D3A2C">
        <w:rPr>
          <w:rFonts w:ascii="Times New Roman" w:hAnsi="Times New Roman" w:cs="Times New Roman"/>
          <w:sz w:val="28"/>
          <w:szCs w:val="24"/>
          <w:lang w:val="uk-UA"/>
        </w:rPr>
        <w:t xml:space="preserve"> логістичної </w:t>
      </w:r>
      <w:r>
        <w:rPr>
          <w:rFonts w:ascii="Times New Roman" w:hAnsi="Times New Roman" w:cs="Times New Roman"/>
          <w:sz w:val="28"/>
          <w:szCs w:val="24"/>
          <w:lang w:val="uk-UA"/>
        </w:rPr>
        <w:t>кривої</w:t>
      </w:r>
      <w:r w:rsidRPr="003D3A2C">
        <w:rPr>
          <w:rFonts w:ascii="Times New Roman" w:hAnsi="Times New Roman" w:cs="Times New Roman"/>
          <w:sz w:val="28"/>
          <w:szCs w:val="24"/>
          <w:lang w:val="uk-UA"/>
        </w:rPr>
        <w:t xml:space="preserve"> (S-функції) Річардса. Логістичні </w:t>
      </w:r>
      <w:r>
        <w:rPr>
          <w:rFonts w:ascii="Times New Roman" w:hAnsi="Times New Roman" w:cs="Times New Roman"/>
          <w:sz w:val="28"/>
          <w:szCs w:val="24"/>
          <w:lang w:val="uk-UA"/>
        </w:rPr>
        <w:t>криві</w:t>
      </w:r>
      <w:r w:rsidRPr="003D3A2C">
        <w:rPr>
          <w:rFonts w:ascii="Times New Roman" w:hAnsi="Times New Roman" w:cs="Times New Roman"/>
          <w:sz w:val="28"/>
          <w:szCs w:val="24"/>
          <w:lang w:val="uk-UA"/>
        </w:rPr>
        <w:t xml:space="preserve"> в </w:t>
      </w:r>
      <w:r w:rsidRPr="003D3A2C">
        <w:rPr>
          <w:rFonts w:ascii="Times New Roman" w:hAnsi="Times New Roman" w:cs="Times New Roman"/>
          <w:sz w:val="28"/>
          <w:szCs w:val="24"/>
          <w:lang w:val="uk-UA"/>
        </w:rPr>
        <w:lastRenderedPageBreak/>
        <w:t xml:space="preserve">найзагальнішому </w:t>
      </w:r>
      <w:r>
        <w:rPr>
          <w:rFonts w:ascii="Times New Roman" w:hAnsi="Times New Roman" w:cs="Times New Roman"/>
          <w:sz w:val="28"/>
          <w:szCs w:val="24"/>
          <w:lang w:val="uk-UA"/>
        </w:rPr>
        <w:t>вигляді</w:t>
      </w:r>
      <w:r w:rsidRPr="003D3A2C">
        <w:rPr>
          <w:rFonts w:ascii="Times New Roman" w:hAnsi="Times New Roman" w:cs="Times New Roman"/>
          <w:sz w:val="28"/>
          <w:szCs w:val="24"/>
          <w:lang w:val="uk-UA"/>
        </w:rPr>
        <w:t xml:space="preserve"> моделюють проц</w:t>
      </w:r>
      <w:r>
        <w:rPr>
          <w:rFonts w:ascii="Times New Roman" w:hAnsi="Times New Roman" w:cs="Times New Roman"/>
          <w:sz w:val="28"/>
          <w:szCs w:val="24"/>
          <w:lang w:val="uk-UA"/>
        </w:rPr>
        <w:t>еси взаємного переходу кількісних і якісни</w:t>
      </w:r>
      <w:r w:rsidRPr="003D3A2C">
        <w:rPr>
          <w:rFonts w:ascii="Times New Roman" w:hAnsi="Times New Roman" w:cs="Times New Roman"/>
          <w:sz w:val="28"/>
          <w:szCs w:val="24"/>
          <w:lang w:val="uk-UA"/>
        </w:rPr>
        <w:t>х зм</w:t>
      </w:r>
      <w:r w:rsidR="00FF5A01">
        <w:rPr>
          <w:rFonts w:ascii="Times New Roman" w:hAnsi="Times New Roman" w:cs="Times New Roman"/>
          <w:sz w:val="28"/>
          <w:szCs w:val="24"/>
          <w:lang w:val="uk-UA"/>
        </w:rPr>
        <w:t>ін у розвитку складних ди</w:t>
      </w:r>
      <w:r>
        <w:rPr>
          <w:rFonts w:ascii="Times New Roman" w:hAnsi="Times New Roman" w:cs="Times New Roman"/>
          <w:sz w:val="28"/>
          <w:szCs w:val="24"/>
          <w:lang w:val="uk-UA"/>
        </w:rPr>
        <w:t>намічни</w:t>
      </w:r>
      <w:r w:rsidRPr="003D3A2C">
        <w:rPr>
          <w:rFonts w:ascii="Times New Roman" w:hAnsi="Times New Roman" w:cs="Times New Roman"/>
          <w:sz w:val="28"/>
          <w:szCs w:val="24"/>
          <w:lang w:val="uk-UA"/>
        </w:rPr>
        <w:t>х систем. Завдяк</w:t>
      </w:r>
      <w:r w:rsidR="00FF5A01">
        <w:rPr>
          <w:rFonts w:ascii="Times New Roman" w:hAnsi="Times New Roman" w:cs="Times New Roman"/>
          <w:sz w:val="28"/>
          <w:szCs w:val="24"/>
          <w:lang w:val="uk-UA"/>
        </w:rPr>
        <w:t>и чередуванню</w:t>
      </w:r>
      <w:r>
        <w:rPr>
          <w:rFonts w:ascii="Times New Roman" w:hAnsi="Times New Roman" w:cs="Times New Roman"/>
          <w:sz w:val="28"/>
          <w:szCs w:val="24"/>
          <w:lang w:val="uk-UA"/>
        </w:rPr>
        <w:t xml:space="preserve"> еволюційних і революційни</w:t>
      </w:r>
      <w:r w:rsidRPr="003D3A2C">
        <w:rPr>
          <w:rFonts w:ascii="Times New Roman" w:hAnsi="Times New Roman" w:cs="Times New Roman"/>
          <w:sz w:val="28"/>
          <w:szCs w:val="24"/>
          <w:lang w:val="uk-UA"/>
        </w:rPr>
        <w:t>х періодів роз</w:t>
      </w:r>
      <w:r>
        <w:rPr>
          <w:rFonts w:ascii="Times New Roman" w:hAnsi="Times New Roman" w:cs="Times New Roman"/>
          <w:sz w:val="28"/>
          <w:szCs w:val="24"/>
          <w:lang w:val="uk-UA"/>
        </w:rPr>
        <w:t>витку їх динаміка є поступально-ціклічни</w:t>
      </w:r>
      <w:r w:rsidRPr="003D3A2C">
        <w:rPr>
          <w:rFonts w:ascii="Times New Roman" w:hAnsi="Times New Roman" w:cs="Times New Roman"/>
          <w:sz w:val="28"/>
          <w:szCs w:val="24"/>
          <w:lang w:val="uk-UA"/>
        </w:rPr>
        <w:t>м процесом. Запропонована модель роз</w:t>
      </w:r>
      <w:r w:rsidR="00FF5A01">
        <w:rPr>
          <w:rFonts w:ascii="Times New Roman" w:hAnsi="Times New Roman" w:cs="Times New Roman"/>
          <w:sz w:val="28"/>
          <w:szCs w:val="24"/>
          <w:lang w:val="uk-UA"/>
        </w:rPr>
        <w:t>ширює можливості обліку науково-</w:t>
      </w:r>
      <w:r w:rsidRPr="003D3A2C">
        <w:rPr>
          <w:rFonts w:ascii="Times New Roman" w:hAnsi="Times New Roman" w:cs="Times New Roman"/>
          <w:sz w:val="28"/>
          <w:szCs w:val="24"/>
          <w:lang w:val="uk-UA"/>
        </w:rPr>
        <w:t>технічного прогресу в економіці країни.</w:t>
      </w:r>
    </w:p>
    <w:p w:rsidR="003D3A2C" w:rsidRDefault="003D3A2C" w:rsidP="003D3A2C">
      <w:pPr>
        <w:spacing w:after="0" w:line="360" w:lineRule="auto"/>
        <w:jc w:val="both"/>
        <w:rPr>
          <w:rFonts w:ascii="Times New Roman" w:hAnsi="Times New Roman" w:cs="Times New Roman"/>
          <w:sz w:val="28"/>
          <w:szCs w:val="24"/>
          <w:lang w:val="uk-UA"/>
        </w:rPr>
      </w:pPr>
    </w:p>
    <w:p w:rsidR="003D3A2C" w:rsidRDefault="003D3A2C" w:rsidP="003D3A2C">
      <w:pPr>
        <w:spacing w:after="0" w:line="360" w:lineRule="auto"/>
        <w:jc w:val="both"/>
        <w:rPr>
          <w:rFonts w:ascii="Times New Roman" w:hAnsi="Times New Roman" w:cs="Times New Roman"/>
          <w:sz w:val="28"/>
          <w:szCs w:val="24"/>
          <w:lang w:val="uk-UA"/>
        </w:rPr>
      </w:pPr>
    </w:p>
    <w:p w:rsidR="003D3A2C" w:rsidRDefault="003D3A2C" w:rsidP="003D3A2C">
      <w:pPr>
        <w:spacing w:after="0" w:line="360" w:lineRule="auto"/>
        <w:jc w:val="both"/>
        <w:rPr>
          <w:rFonts w:ascii="Times New Roman" w:hAnsi="Times New Roman" w:cs="Times New Roman"/>
          <w:sz w:val="28"/>
          <w:szCs w:val="24"/>
          <w:lang w:val="uk-UA"/>
        </w:rPr>
      </w:pPr>
    </w:p>
    <w:p w:rsidR="003D3A2C" w:rsidRDefault="003D3A2C" w:rsidP="003D3A2C">
      <w:pPr>
        <w:spacing w:after="0" w:line="360" w:lineRule="auto"/>
        <w:jc w:val="both"/>
        <w:rPr>
          <w:rFonts w:ascii="Times New Roman" w:hAnsi="Times New Roman" w:cs="Times New Roman"/>
          <w:sz w:val="28"/>
          <w:szCs w:val="24"/>
          <w:lang w:val="uk-UA"/>
        </w:rPr>
      </w:pPr>
    </w:p>
    <w:p w:rsidR="003D3A2C" w:rsidRDefault="003D3A2C" w:rsidP="003D3A2C">
      <w:pPr>
        <w:spacing w:after="0" w:line="360" w:lineRule="auto"/>
        <w:jc w:val="both"/>
        <w:rPr>
          <w:rFonts w:ascii="Times New Roman" w:hAnsi="Times New Roman" w:cs="Times New Roman"/>
          <w:sz w:val="28"/>
          <w:szCs w:val="24"/>
          <w:lang w:val="uk-UA"/>
        </w:rPr>
      </w:pPr>
    </w:p>
    <w:p w:rsidR="003D3A2C" w:rsidRDefault="003D3A2C" w:rsidP="003D3A2C">
      <w:pPr>
        <w:spacing w:after="0" w:line="360" w:lineRule="auto"/>
        <w:jc w:val="both"/>
        <w:rPr>
          <w:rFonts w:ascii="Times New Roman" w:hAnsi="Times New Roman" w:cs="Times New Roman"/>
          <w:sz w:val="28"/>
          <w:szCs w:val="24"/>
          <w:lang w:val="uk-UA"/>
        </w:rPr>
      </w:pPr>
    </w:p>
    <w:p w:rsidR="003D3A2C" w:rsidRDefault="003D3A2C" w:rsidP="003D3A2C">
      <w:pPr>
        <w:spacing w:after="0" w:line="360" w:lineRule="auto"/>
        <w:jc w:val="both"/>
        <w:rPr>
          <w:rFonts w:ascii="Times New Roman" w:hAnsi="Times New Roman" w:cs="Times New Roman"/>
          <w:sz w:val="28"/>
          <w:szCs w:val="24"/>
          <w:lang w:val="uk-UA"/>
        </w:rPr>
      </w:pPr>
    </w:p>
    <w:p w:rsidR="003D3A2C" w:rsidRDefault="003D3A2C" w:rsidP="003D3A2C">
      <w:pPr>
        <w:spacing w:after="0" w:line="360" w:lineRule="auto"/>
        <w:jc w:val="both"/>
        <w:rPr>
          <w:rFonts w:ascii="Times New Roman" w:hAnsi="Times New Roman" w:cs="Times New Roman"/>
          <w:sz w:val="28"/>
          <w:szCs w:val="24"/>
          <w:lang w:val="uk-UA"/>
        </w:rPr>
      </w:pPr>
    </w:p>
    <w:p w:rsidR="003D3A2C" w:rsidRDefault="003D3A2C" w:rsidP="003D3A2C">
      <w:pPr>
        <w:spacing w:after="0" w:line="360" w:lineRule="auto"/>
        <w:jc w:val="both"/>
        <w:rPr>
          <w:rFonts w:ascii="Times New Roman" w:hAnsi="Times New Roman" w:cs="Times New Roman"/>
          <w:sz w:val="28"/>
          <w:szCs w:val="24"/>
          <w:lang w:val="uk-UA"/>
        </w:rPr>
      </w:pPr>
    </w:p>
    <w:p w:rsidR="008B7239" w:rsidRDefault="008B7239" w:rsidP="003D3A2C">
      <w:pPr>
        <w:spacing w:after="0" w:line="360" w:lineRule="auto"/>
        <w:jc w:val="both"/>
        <w:rPr>
          <w:rFonts w:ascii="Times New Roman" w:hAnsi="Times New Roman" w:cs="Times New Roman"/>
          <w:sz w:val="28"/>
          <w:szCs w:val="24"/>
          <w:lang w:val="uk-UA"/>
        </w:rPr>
      </w:pPr>
    </w:p>
    <w:p w:rsidR="008B7239" w:rsidRDefault="008B7239" w:rsidP="003D3A2C">
      <w:pPr>
        <w:spacing w:after="0" w:line="360" w:lineRule="auto"/>
        <w:jc w:val="both"/>
        <w:rPr>
          <w:rFonts w:ascii="Times New Roman" w:hAnsi="Times New Roman" w:cs="Times New Roman"/>
          <w:sz w:val="28"/>
          <w:szCs w:val="24"/>
          <w:lang w:val="uk-UA"/>
        </w:rPr>
      </w:pPr>
    </w:p>
    <w:p w:rsidR="008B7239" w:rsidRDefault="008B7239" w:rsidP="003D3A2C">
      <w:pPr>
        <w:spacing w:after="0" w:line="360" w:lineRule="auto"/>
        <w:jc w:val="both"/>
        <w:rPr>
          <w:rFonts w:ascii="Times New Roman" w:hAnsi="Times New Roman" w:cs="Times New Roman"/>
          <w:sz w:val="28"/>
          <w:szCs w:val="24"/>
          <w:lang w:val="uk-UA"/>
        </w:rPr>
      </w:pPr>
    </w:p>
    <w:p w:rsidR="008B7239" w:rsidRDefault="008B7239" w:rsidP="003D3A2C">
      <w:pPr>
        <w:spacing w:after="0" w:line="360" w:lineRule="auto"/>
        <w:jc w:val="both"/>
        <w:rPr>
          <w:rFonts w:ascii="Times New Roman" w:hAnsi="Times New Roman" w:cs="Times New Roman"/>
          <w:sz w:val="28"/>
          <w:szCs w:val="24"/>
          <w:lang w:val="uk-UA"/>
        </w:rPr>
      </w:pPr>
    </w:p>
    <w:p w:rsidR="008B7239" w:rsidRDefault="008B7239" w:rsidP="003D3A2C">
      <w:pPr>
        <w:spacing w:after="0" w:line="360" w:lineRule="auto"/>
        <w:jc w:val="both"/>
        <w:rPr>
          <w:rFonts w:ascii="Times New Roman" w:hAnsi="Times New Roman" w:cs="Times New Roman"/>
          <w:sz w:val="28"/>
          <w:szCs w:val="24"/>
          <w:lang w:val="uk-UA"/>
        </w:rPr>
      </w:pPr>
    </w:p>
    <w:p w:rsidR="008B7239" w:rsidRDefault="008B7239" w:rsidP="003D3A2C">
      <w:pPr>
        <w:spacing w:after="0" w:line="360" w:lineRule="auto"/>
        <w:jc w:val="both"/>
        <w:rPr>
          <w:rFonts w:ascii="Times New Roman" w:hAnsi="Times New Roman" w:cs="Times New Roman"/>
          <w:sz w:val="28"/>
          <w:szCs w:val="24"/>
          <w:lang w:val="uk-UA"/>
        </w:rPr>
      </w:pPr>
    </w:p>
    <w:p w:rsidR="008B7239" w:rsidRDefault="008B7239" w:rsidP="003D3A2C">
      <w:pPr>
        <w:spacing w:after="0" w:line="360" w:lineRule="auto"/>
        <w:jc w:val="both"/>
        <w:rPr>
          <w:rFonts w:ascii="Times New Roman" w:hAnsi="Times New Roman" w:cs="Times New Roman"/>
          <w:sz w:val="28"/>
          <w:szCs w:val="24"/>
          <w:lang w:val="uk-UA"/>
        </w:rPr>
      </w:pPr>
    </w:p>
    <w:p w:rsidR="008B7239" w:rsidRDefault="008B7239" w:rsidP="003D3A2C">
      <w:pPr>
        <w:spacing w:after="0" w:line="360" w:lineRule="auto"/>
        <w:jc w:val="both"/>
        <w:rPr>
          <w:rFonts w:ascii="Times New Roman" w:hAnsi="Times New Roman" w:cs="Times New Roman"/>
          <w:sz w:val="28"/>
          <w:szCs w:val="24"/>
          <w:lang w:val="uk-UA"/>
        </w:rPr>
      </w:pPr>
    </w:p>
    <w:p w:rsidR="008B7239" w:rsidRDefault="008B7239" w:rsidP="003D3A2C">
      <w:pPr>
        <w:spacing w:after="0" w:line="360" w:lineRule="auto"/>
        <w:jc w:val="both"/>
        <w:rPr>
          <w:rFonts w:ascii="Times New Roman" w:hAnsi="Times New Roman" w:cs="Times New Roman"/>
          <w:sz w:val="28"/>
          <w:szCs w:val="24"/>
          <w:lang w:val="uk-UA"/>
        </w:rPr>
      </w:pPr>
    </w:p>
    <w:p w:rsidR="008B7239" w:rsidRDefault="008B7239" w:rsidP="003D3A2C">
      <w:pPr>
        <w:spacing w:after="0" w:line="360" w:lineRule="auto"/>
        <w:jc w:val="both"/>
        <w:rPr>
          <w:rFonts w:ascii="Times New Roman" w:hAnsi="Times New Roman" w:cs="Times New Roman"/>
          <w:sz w:val="28"/>
          <w:szCs w:val="24"/>
          <w:lang w:val="uk-UA"/>
        </w:rPr>
      </w:pPr>
    </w:p>
    <w:p w:rsidR="008B7239" w:rsidRDefault="008B7239" w:rsidP="003D3A2C">
      <w:pPr>
        <w:spacing w:after="0" w:line="360" w:lineRule="auto"/>
        <w:jc w:val="both"/>
        <w:rPr>
          <w:rFonts w:ascii="Times New Roman" w:hAnsi="Times New Roman" w:cs="Times New Roman"/>
          <w:sz w:val="28"/>
          <w:szCs w:val="24"/>
          <w:lang w:val="uk-UA"/>
        </w:rPr>
      </w:pPr>
    </w:p>
    <w:p w:rsidR="008B7239" w:rsidRDefault="008B7239" w:rsidP="003D3A2C">
      <w:pPr>
        <w:spacing w:after="0" w:line="360" w:lineRule="auto"/>
        <w:jc w:val="both"/>
        <w:rPr>
          <w:rFonts w:ascii="Times New Roman" w:hAnsi="Times New Roman" w:cs="Times New Roman"/>
          <w:sz w:val="28"/>
          <w:szCs w:val="24"/>
          <w:lang w:val="uk-UA"/>
        </w:rPr>
      </w:pPr>
    </w:p>
    <w:p w:rsidR="008B7239" w:rsidRDefault="008B7239" w:rsidP="003D3A2C">
      <w:pPr>
        <w:spacing w:after="0" w:line="360" w:lineRule="auto"/>
        <w:jc w:val="both"/>
        <w:rPr>
          <w:rFonts w:ascii="Times New Roman" w:hAnsi="Times New Roman" w:cs="Times New Roman"/>
          <w:sz w:val="28"/>
          <w:szCs w:val="24"/>
          <w:lang w:val="uk-UA"/>
        </w:rPr>
      </w:pPr>
    </w:p>
    <w:p w:rsidR="008B7239" w:rsidRDefault="008B7239" w:rsidP="003D3A2C">
      <w:pPr>
        <w:spacing w:after="0" w:line="360" w:lineRule="auto"/>
        <w:jc w:val="both"/>
        <w:rPr>
          <w:rFonts w:ascii="Times New Roman" w:hAnsi="Times New Roman" w:cs="Times New Roman"/>
          <w:sz w:val="28"/>
          <w:szCs w:val="24"/>
          <w:lang w:val="uk-UA"/>
        </w:rPr>
      </w:pPr>
    </w:p>
    <w:p w:rsidR="003D3A2C" w:rsidRPr="003D3A2C" w:rsidRDefault="003D3A2C" w:rsidP="003D3A2C">
      <w:pPr>
        <w:spacing w:after="0" w:line="360" w:lineRule="auto"/>
        <w:jc w:val="both"/>
        <w:rPr>
          <w:rFonts w:ascii="Times New Roman" w:hAnsi="Times New Roman" w:cs="Times New Roman"/>
          <w:sz w:val="28"/>
          <w:szCs w:val="24"/>
          <w:lang w:val="uk-UA"/>
        </w:rPr>
      </w:pPr>
    </w:p>
    <w:p w:rsidR="003D3A2C" w:rsidRPr="00782EE7" w:rsidRDefault="003D3A2C" w:rsidP="00E7215A">
      <w:pPr>
        <w:spacing w:after="0" w:line="360" w:lineRule="auto"/>
        <w:jc w:val="both"/>
        <w:rPr>
          <w:rFonts w:ascii="Times New Roman" w:hAnsi="Times New Roman" w:cs="Times New Roman"/>
          <w:sz w:val="24"/>
          <w:szCs w:val="24"/>
        </w:rPr>
      </w:pPr>
    </w:p>
    <w:p w:rsidR="00810D5A" w:rsidRDefault="008B7239" w:rsidP="008B7239">
      <w:pPr>
        <w:spacing w:after="0" w:line="360" w:lineRule="auto"/>
        <w:jc w:val="center"/>
        <w:rPr>
          <w:rFonts w:ascii="Times New Roman" w:hAnsi="Times New Roman" w:cs="Times New Roman"/>
          <w:sz w:val="28"/>
          <w:szCs w:val="28"/>
          <w:lang w:val="uk-UA"/>
        </w:rPr>
      </w:pPr>
      <w:r w:rsidRPr="008B7239">
        <w:rPr>
          <w:rFonts w:ascii="Times New Roman" w:hAnsi="Times New Roman" w:cs="Times New Roman"/>
          <w:sz w:val="28"/>
          <w:szCs w:val="28"/>
          <w:lang w:val="uk-UA"/>
        </w:rPr>
        <w:lastRenderedPageBreak/>
        <w:t>ПЕРЕЛІК ПОСИЛАНЬ</w:t>
      </w:r>
    </w:p>
    <w:p w:rsidR="008B7239" w:rsidRDefault="008B7239" w:rsidP="008B7239">
      <w:pPr>
        <w:spacing w:after="0" w:line="360" w:lineRule="auto"/>
        <w:jc w:val="center"/>
        <w:rPr>
          <w:rFonts w:ascii="Times New Roman" w:hAnsi="Times New Roman" w:cs="Times New Roman"/>
          <w:sz w:val="28"/>
          <w:szCs w:val="28"/>
          <w:lang w:val="uk-UA"/>
        </w:rPr>
      </w:pPr>
    </w:p>
    <w:p w:rsidR="008B7239" w:rsidRPr="008B7239" w:rsidRDefault="008B7239" w:rsidP="008B7239">
      <w:pPr>
        <w:spacing w:after="0" w:line="360" w:lineRule="auto"/>
        <w:jc w:val="center"/>
        <w:rPr>
          <w:rFonts w:ascii="Times New Roman" w:hAnsi="Times New Roman" w:cs="Times New Roman"/>
          <w:sz w:val="28"/>
          <w:szCs w:val="28"/>
          <w:lang w:val="uk-UA"/>
        </w:rPr>
      </w:pPr>
    </w:p>
    <w:p w:rsidR="00121C3F" w:rsidRDefault="005554D5" w:rsidP="00351164">
      <w:pPr>
        <w:pStyle w:val="a3"/>
        <w:numPr>
          <w:ilvl w:val="0"/>
          <w:numId w:val="1"/>
        </w:numPr>
        <w:spacing w:line="360" w:lineRule="auto"/>
        <w:ind w:left="0" w:firstLine="709"/>
        <w:jc w:val="both"/>
        <w:rPr>
          <w:sz w:val="28"/>
          <w:szCs w:val="28"/>
        </w:rPr>
      </w:pPr>
      <w:r>
        <w:rPr>
          <w:sz w:val="28"/>
          <w:szCs w:val="28"/>
        </w:rPr>
        <w:t>Арефьев, Н</w:t>
      </w:r>
      <w:r w:rsidR="00810D5A" w:rsidRPr="00121C3F">
        <w:rPr>
          <w:sz w:val="28"/>
          <w:szCs w:val="28"/>
        </w:rPr>
        <w:t>. Г., Арефьева, А.</w:t>
      </w:r>
      <w:r>
        <w:rPr>
          <w:sz w:val="28"/>
          <w:szCs w:val="28"/>
        </w:rPr>
        <w:t xml:space="preserve"> И</w:t>
      </w:r>
      <w:r w:rsidR="00810D5A" w:rsidRPr="00121C3F">
        <w:rPr>
          <w:sz w:val="28"/>
          <w:szCs w:val="28"/>
        </w:rPr>
        <w:t xml:space="preserve">. Экономический рост и идеи: </w:t>
      </w:r>
      <w:r>
        <w:rPr>
          <w:sz w:val="28"/>
          <w:szCs w:val="28"/>
          <w:lang w:val="uk-UA"/>
        </w:rPr>
        <w:t>пособие</w:t>
      </w:r>
      <w:r w:rsidR="006528A7">
        <w:rPr>
          <w:sz w:val="28"/>
          <w:szCs w:val="28"/>
        </w:rPr>
        <w:t xml:space="preserve"> М.</w:t>
      </w:r>
      <w:r w:rsidR="00810D5A" w:rsidRPr="00121C3F">
        <w:rPr>
          <w:sz w:val="28"/>
          <w:szCs w:val="28"/>
        </w:rPr>
        <w:t xml:space="preserve">: Изд. дом Гос. ун-та – Высшей школы экономики, 2010.  56 с. </w:t>
      </w:r>
    </w:p>
    <w:p w:rsidR="00121C3F" w:rsidRDefault="00C24B51" w:rsidP="00351164">
      <w:pPr>
        <w:pStyle w:val="a3"/>
        <w:numPr>
          <w:ilvl w:val="0"/>
          <w:numId w:val="1"/>
        </w:numPr>
        <w:spacing w:line="360" w:lineRule="auto"/>
        <w:ind w:left="0" w:firstLine="709"/>
        <w:jc w:val="both"/>
        <w:rPr>
          <w:sz w:val="28"/>
          <w:szCs w:val="28"/>
        </w:rPr>
      </w:pPr>
      <w:r>
        <w:rPr>
          <w:iCs/>
          <w:sz w:val="28"/>
          <w:szCs w:val="28"/>
        </w:rPr>
        <w:t>Бланшар О. К.</w:t>
      </w:r>
      <w:r w:rsidR="00810D5A" w:rsidRPr="00121C3F">
        <w:rPr>
          <w:sz w:val="28"/>
          <w:szCs w:val="28"/>
        </w:rPr>
        <w:t xml:space="preserve"> М</w:t>
      </w:r>
      <w:r w:rsidR="00FA0DD8">
        <w:rPr>
          <w:sz w:val="28"/>
          <w:szCs w:val="28"/>
        </w:rPr>
        <w:t>акроэкономика = Macroeconomics.</w:t>
      </w:r>
      <w:r w:rsidR="00810D5A" w:rsidRPr="00121C3F">
        <w:rPr>
          <w:sz w:val="28"/>
          <w:szCs w:val="28"/>
        </w:rPr>
        <w:t xml:space="preserve"> М.: Изд. дом </w:t>
      </w:r>
      <w:r>
        <w:rPr>
          <w:sz w:val="28"/>
          <w:szCs w:val="28"/>
        </w:rPr>
        <w:t xml:space="preserve">ВШЭ, 2015. </w:t>
      </w:r>
      <w:r w:rsidR="00810D5A" w:rsidRPr="00121C3F">
        <w:rPr>
          <w:sz w:val="28"/>
          <w:szCs w:val="28"/>
        </w:rPr>
        <w:t xml:space="preserve">671 с. </w:t>
      </w:r>
    </w:p>
    <w:p w:rsidR="00810D5A" w:rsidRPr="00121C3F" w:rsidRDefault="00810D5A" w:rsidP="00351164">
      <w:pPr>
        <w:pStyle w:val="a3"/>
        <w:numPr>
          <w:ilvl w:val="0"/>
          <w:numId w:val="1"/>
        </w:numPr>
        <w:spacing w:line="360" w:lineRule="auto"/>
        <w:ind w:left="0" w:firstLine="709"/>
        <w:jc w:val="both"/>
        <w:rPr>
          <w:sz w:val="28"/>
          <w:szCs w:val="28"/>
        </w:rPr>
      </w:pPr>
      <w:r w:rsidRPr="00121C3F">
        <w:rPr>
          <w:sz w:val="28"/>
          <w:szCs w:val="28"/>
        </w:rPr>
        <w:t>Данилов</w:t>
      </w:r>
      <w:r w:rsidR="00552767">
        <w:rPr>
          <w:sz w:val="28"/>
          <w:szCs w:val="28"/>
          <w:lang w:val="uk-UA"/>
        </w:rPr>
        <w:t xml:space="preserve"> </w:t>
      </w:r>
      <w:r w:rsidRPr="00121C3F">
        <w:rPr>
          <w:sz w:val="28"/>
          <w:szCs w:val="28"/>
        </w:rPr>
        <w:t>В.</w:t>
      </w:r>
      <w:r w:rsidR="00282B91">
        <w:rPr>
          <w:sz w:val="28"/>
          <w:szCs w:val="28"/>
          <w:lang w:val="uk-UA"/>
        </w:rPr>
        <w:t xml:space="preserve"> </w:t>
      </w:r>
      <w:r w:rsidRPr="00121C3F">
        <w:rPr>
          <w:sz w:val="28"/>
          <w:szCs w:val="28"/>
        </w:rPr>
        <w:t>Я., Зінченко</w:t>
      </w:r>
      <w:r w:rsidR="00552767">
        <w:rPr>
          <w:sz w:val="28"/>
          <w:szCs w:val="28"/>
          <w:lang w:val="uk-UA"/>
        </w:rPr>
        <w:t xml:space="preserve"> </w:t>
      </w:r>
      <w:r w:rsidRPr="00121C3F">
        <w:rPr>
          <w:sz w:val="28"/>
          <w:szCs w:val="28"/>
        </w:rPr>
        <w:t>А.</w:t>
      </w:r>
      <w:r w:rsidR="00282B91">
        <w:rPr>
          <w:sz w:val="28"/>
          <w:szCs w:val="28"/>
          <w:lang w:val="uk-UA"/>
        </w:rPr>
        <w:t xml:space="preserve"> </w:t>
      </w:r>
      <w:r w:rsidRPr="00121C3F">
        <w:rPr>
          <w:sz w:val="28"/>
          <w:szCs w:val="28"/>
        </w:rPr>
        <w:t>Ю. Синергетичні</w:t>
      </w:r>
      <w:r w:rsidRPr="00121C3F">
        <w:rPr>
          <w:sz w:val="28"/>
          <w:szCs w:val="28"/>
          <w:lang w:val="uk-UA"/>
        </w:rPr>
        <w:t xml:space="preserve"> </w:t>
      </w:r>
      <w:r w:rsidRPr="00121C3F">
        <w:rPr>
          <w:sz w:val="28"/>
          <w:szCs w:val="28"/>
        </w:rPr>
        <w:t>методи</w:t>
      </w:r>
      <w:r w:rsidRPr="00121C3F">
        <w:rPr>
          <w:sz w:val="28"/>
          <w:szCs w:val="28"/>
          <w:lang w:val="uk-UA"/>
        </w:rPr>
        <w:t xml:space="preserve"> </w:t>
      </w:r>
      <w:r w:rsidRPr="00121C3F">
        <w:rPr>
          <w:sz w:val="28"/>
          <w:szCs w:val="28"/>
        </w:rPr>
        <w:t xml:space="preserve">аналізу: </w:t>
      </w:r>
      <w:r w:rsidRPr="00121C3F">
        <w:rPr>
          <w:sz w:val="28"/>
          <w:szCs w:val="28"/>
          <w:lang w:val="uk-UA"/>
        </w:rPr>
        <w:t>Навчальний посібник,</w:t>
      </w:r>
      <w:r w:rsidRPr="00121C3F">
        <w:rPr>
          <w:sz w:val="28"/>
          <w:szCs w:val="28"/>
        </w:rPr>
        <w:t xml:space="preserve"> НТУУ “КПІ”, “ІПСА”</w:t>
      </w:r>
      <w:r w:rsidRPr="00121C3F">
        <w:rPr>
          <w:sz w:val="28"/>
          <w:szCs w:val="28"/>
          <w:lang w:val="uk-UA"/>
        </w:rPr>
        <w:t>, Київ,</w:t>
      </w:r>
      <w:r w:rsidRPr="00121C3F">
        <w:rPr>
          <w:sz w:val="28"/>
          <w:szCs w:val="28"/>
        </w:rPr>
        <w:t xml:space="preserve"> 2011</w:t>
      </w:r>
      <w:r w:rsidR="00282B91">
        <w:rPr>
          <w:sz w:val="28"/>
          <w:szCs w:val="28"/>
          <w:lang w:val="uk-UA"/>
        </w:rPr>
        <w:t>. 227 с.</w:t>
      </w:r>
    </w:p>
    <w:p w:rsidR="00810D5A" w:rsidRPr="00121C3F" w:rsidRDefault="00282B91" w:rsidP="00351164">
      <w:pPr>
        <w:pStyle w:val="a3"/>
        <w:numPr>
          <w:ilvl w:val="0"/>
          <w:numId w:val="1"/>
        </w:numPr>
        <w:tabs>
          <w:tab w:val="clear" w:pos="720"/>
          <w:tab w:val="num" w:pos="786"/>
        </w:tabs>
        <w:spacing w:line="360" w:lineRule="auto"/>
        <w:ind w:left="0" w:firstLine="709"/>
        <w:jc w:val="both"/>
        <w:rPr>
          <w:sz w:val="28"/>
          <w:szCs w:val="28"/>
        </w:rPr>
      </w:pPr>
      <w:r>
        <w:rPr>
          <w:rFonts w:eastAsiaTheme="minorHAnsi"/>
          <w:sz w:val="28"/>
          <w:szCs w:val="28"/>
        </w:rPr>
        <w:t>Данилов Н.</w:t>
      </w:r>
      <w:r>
        <w:rPr>
          <w:rFonts w:eastAsiaTheme="minorHAnsi"/>
          <w:sz w:val="28"/>
          <w:szCs w:val="28"/>
          <w:lang w:val="uk-UA"/>
        </w:rPr>
        <w:t xml:space="preserve"> </w:t>
      </w:r>
      <w:r>
        <w:rPr>
          <w:rFonts w:eastAsiaTheme="minorHAnsi"/>
          <w:sz w:val="28"/>
          <w:szCs w:val="28"/>
        </w:rPr>
        <w:t>Н.</w:t>
      </w:r>
      <w:r w:rsidR="00810D5A" w:rsidRPr="00121C3F">
        <w:rPr>
          <w:rFonts w:eastAsiaTheme="minorHAnsi"/>
          <w:sz w:val="28"/>
          <w:szCs w:val="28"/>
        </w:rPr>
        <w:t xml:space="preserve"> Курс математической экономики</w:t>
      </w:r>
      <w:r>
        <w:rPr>
          <w:sz w:val="28"/>
          <w:szCs w:val="28"/>
        </w:rPr>
        <w:t>:</w:t>
      </w:r>
      <w:r w:rsidR="00810D5A" w:rsidRPr="00121C3F">
        <w:rPr>
          <w:rFonts w:eastAsiaTheme="minorHAnsi"/>
          <w:sz w:val="28"/>
          <w:szCs w:val="28"/>
        </w:rPr>
        <w:t xml:space="preserve"> </w:t>
      </w:r>
      <w:r w:rsidR="00810D5A" w:rsidRPr="00121C3F">
        <w:rPr>
          <w:sz w:val="28"/>
          <w:szCs w:val="28"/>
        </w:rPr>
        <w:t>Учебное пособи</w:t>
      </w:r>
      <w:r w:rsidR="006528A7">
        <w:rPr>
          <w:sz w:val="28"/>
          <w:szCs w:val="28"/>
        </w:rPr>
        <w:t>е, Москва, "Высшая школа", 2006</w:t>
      </w:r>
      <w:r>
        <w:rPr>
          <w:sz w:val="28"/>
          <w:szCs w:val="28"/>
        </w:rPr>
        <w:t>.</w:t>
      </w:r>
      <w:r w:rsidR="00810D5A" w:rsidRPr="00121C3F">
        <w:rPr>
          <w:sz w:val="28"/>
          <w:szCs w:val="28"/>
        </w:rPr>
        <w:t xml:space="preserve"> 407 с.</w:t>
      </w:r>
    </w:p>
    <w:p w:rsidR="00810D5A" w:rsidRPr="00121C3F" w:rsidRDefault="00282B91" w:rsidP="00351164">
      <w:pPr>
        <w:pStyle w:val="a3"/>
        <w:numPr>
          <w:ilvl w:val="0"/>
          <w:numId w:val="1"/>
        </w:numPr>
        <w:tabs>
          <w:tab w:val="clear" w:pos="720"/>
          <w:tab w:val="num" w:pos="786"/>
        </w:tabs>
        <w:spacing w:line="360" w:lineRule="auto"/>
        <w:ind w:left="0" w:firstLine="709"/>
        <w:jc w:val="both"/>
        <w:rPr>
          <w:rFonts w:eastAsiaTheme="minorHAnsi"/>
          <w:sz w:val="28"/>
          <w:szCs w:val="28"/>
          <w:lang w:eastAsia="en-US"/>
        </w:rPr>
      </w:pPr>
      <w:r>
        <w:rPr>
          <w:rFonts w:eastAsiaTheme="minorHAnsi"/>
          <w:sz w:val="28"/>
          <w:szCs w:val="28"/>
          <w:lang w:eastAsia="en-US"/>
        </w:rPr>
        <w:t>Дыхта В.</w:t>
      </w:r>
      <w:r>
        <w:rPr>
          <w:rFonts w:eastAsiaTheme="minorHAnsi"/>
          <w:sz w:val="28"/>
          <w:szCs w:val="28"/>
          <w:lang w:val="uk-UA" w:eastAsia="en-US"/>
        </w:rPr>
        <w:t xml:space="preserve"> </w:t>
      </w:r>
      <w:r>
        <w:rPr>
          <w:rFonts w:eastAsiaTheme="minorHAnsi"/>
          <w:sz w:val="28"/>
          <w:szCs w:val="28"/>
          <w:lang w:eastAsia="en-US"/>
        </w:rPr>
        <w:t>А.</w:t>
      </w:r>
      <w:r w:rsidR="00810D5A" w:rsidRPr="00121C3F">
        <w:rPr>
          <w:rFonts w:eastAsiaTheme="minorHAnsi"/>
          <w:sz w:val="28"/>
          <w:szCs w:val="28"/>
          <w:lang w:eastAsia="en-US"/>
        </w:rPr>
        <w:t xml:space="preserve"> Динамические системы в экономике. Введе</w:t>
      </w:r>
      <w:r>
        <w:rPr>
          <w:rFonts w:eastAsiaTheme="minorHAnsi"/>
          <w:sz w:val="28"/>
          <w:szCs w:val="28"/>
          <w:lang w:eastAsia="en-US"/>
        </w:rPr>
        <w:t>ние в анализ одномерных моделей:</w:t>
      </w:r>
      <w:r w:rsidR="00810D5A" w:rsidRPr="00121C3F">
        <w:rPr>
          <w:rFonts w:eastAsiaTheme="minorHAnsi"/>
          <w:sz w:val="28"/>
          <w:szCs w:val="28"/>
          <w:lang w:eastAsia="en-US"/>
        </w:rPr>
        <w:t xml:space="preserve"> </w:t>
      </w:r>
      <w:r>
        <w:rPr>
          <w:sz w:val="28"/>
          <w:szCs w:val="28"/>
        </w:rPr>
        <w:t>Учебное пособие, Иркутск: Изд-во БГУЭП, 2003.</w:t>
      </w:r>
      <w:r w:rsidR="00810D5A" w:rsidRPr="00121C3F">
        <w:rPr>
          <w:sz w:val="28"/>
          <w:szCs w:val="28"/>
        </w:rPr>
        <w:t xml:space="preserve"> 178 с.</w:t>
      </w:r>
      <w:r w:rsidR="00810D5A" w:rsidRPr="00121C3F">
        <w:rPr>
          <w:rFonts w:eastAsiaTheme="minorHAnsi"/>
          <w:sz w:val="28"/>
          <w:szCs w:val="28"/>
          <w:lang w:eastAsia="en-US"/>
        </w:rPr>
        <w:t xml:space="preserve"> </w:t>
      </w:r>
    </w:p>
    <w:p w:rsidR="00810D5A" w:rsidRPr="00121C3F" w:rsidRDefault="00282B91" w:rsidP="00351164">
      <w:pPr>
        <w:pStyle w:val="a3"/>
        <w:numPr>
          <w:ilvl w:val="0"/>
          <w:numId w:val="1"/>
        </w:numPr>
        <w:tabs>
          <w:tab w:val="clear" w:pos="720"/>
          <w:tab w:val="num" w:pos="786"/>
        </w:tabs>
        <w:spacing w:line="360" w:lineRule="auto"/>
        <w:ind w:left="0" w:firstLine="709"/>
        <w:jc w:val="both"/>
        <w:rPr>
          <w:sz w:val="28"/>
          <w:szCs w:val="28"/>
        </w:rPr>
      </w:pPr>
      <w:r>
        <w:rPr>
          <w:sz w:val="28"/>
          <w:szCs w:val="28"/>
        </w:rPr>
        <w:t>Истерли В.</w:t>
      </w:r>
      <w:r>
        <w:rPr>
          <w:sz w:val="28"/>
          <w:szCs w:val="28"/>
          <w:lang w:val="uk-UA"/>
        </w:rPr>
        <w:t xml:space="preserve"> </w:t>
      </w:r>
      <w:r>
        <w:rPr>
          <w:sz w:val="28"/>
          <w:szCs w:val="28"/>
        </w:rPr>
        <w:t>О.</w:t>
      </w:r>
      <w:r w:rsidR="006528A7">
        <w:rPr>
          <w:sz w:val="28"/>
          <w:szCs w:val="28"/>
        </w:rPr>
        <w:t xml:space="preserve"> В </w:t>
      </w:r>
      <w:r w:rsidR="00810D5A" w:rsidRPr="00121C3F">
        <w:rPr>
          <w:sz w:val="28"/>
          <w:szCs w:val="28"/>
        </w:rPr>
        <w:t>поисках роста: Приключения и злок</w:t>
      </w:r>
      <w:r w:rsidR="00FA0DD8">
        <w:rPr>
          <w:sz w:val="28"/>
          <w:szCs w:val="28"/>
        </w:rPr>
        <w:t>лючения экономистов в тропиках.</w:t>
      </w:r>
      <w:r>
        <w:rPr>
          <w:sz w:val="28"/>
          <w:szCs w:val="28"/>
        </w:rPr>
        <w:t xml:space="preserve"> </w:t>
      </w:r>
      <w:r w:rsidR="00810D5A" w:rsidRPr="00121C3F">
        <w:rPr>
          <w:sz w:val="28"/>
          <w:szCs w:val="28"/>
        </w:rPr>
        <w:t>М.: Институт комплексных стратегических исследов</w:t>
      </w:r>
      <w:r>
        <w:rPr>
          <w:sz w:val="28"/>
          <w:szCs w:val="28"/>
        </w:rPr>
        <w:t>аний,</w:t>
      </w:r>
      <w:r w:rsidR="00810D5A" w:rsidRPr="00121C3F">
        <w:rPr>
          <w:sz w:val="28"/>
          <w:szCs w:val="28"/>
        </w:rPr>
        <w:t xml:space="preserve"> 2006.</w:t>
      </w:r>
      <w:r>
        <w:rPr>
          <w:sz w:val="28"/>
          <w:szCs w:val="28"/>
          <w:lang w:val="uk-UA"/>
        </w:rPr>
        <w:t xml:space="preserve"> 188 с.</w:t>
      </w:r>
    </w:p>
    <w:p w:rsidR="00121C3F" w:rsidRDefault="00282B91" w:rsidP="00351164">
      <w:pPr>
        <w:pStyle w:val="a3"/>
        <w:numPr>
          <w:ilvl w:val="0"/>
          <w:numId w:val="1"/>
        </w:numPr>
        <w:tabs>
          <w:tab w:val="clear" w:pos="720"/>
          <w:tab w:val="num" w:pos="786"/>
        </w:tabs>
        <w:spacing w:line="360" w:lineRule="auto"/>
        <w:ind w:left="0" w:firstLine="709"/>
        <w:jc w:val="both"/>
        <w:rPr>
          <w:sz w:val="28"/>
          <w:szCs w:val="28"/>
        </w:rPr>
      </w:pPr>
      <w:r>
        <w:rPr>
          <w:sz w:val="28"/>
          <w:szCs w:val="28"/>
        </w:rPr>
        <w:t>Кроновер P. M.</w:t>
      </w:r>
      <w:r w:rsidR="00810D5A" w:rsidRPr="00121C3F">
        <w:rPr>
          <w:sz w:val="28"/>
          <w:szCs w:val="28"/>
        </w:rPr>
        <w:t xml:space="preserve"> Фракталы и хаос в динамических системах. Основы тео</w:t>
      </w:r>
      <w:r>
        <w:rPr>
          <w:sz w:val="28"/>
          <w:szCs w:val="28"/>
        </w:rPr>
        <w:t>рии. Москва: Постмаркет, 2000.</w:t>
      </w:r>
      <w:r w:rsidR="00810D5A" w:rsidRPr="00121C3F">
        <w:rPr>
          <w:sz w:val="28"/>
          <w:szCs w:val="28"/>
        </w:rPr>
        <w:t xml:space="preserve"> 352 с</w:t>
      </w:r>
      <w:r>
        <w:rPr>
          <w:sz w:val="28"/>
          <w:szCs w:val="28"/>
          <w:lang w:val="uk-UA"/>
        </w:rPr>
        <w:t>.</w:t>
      </w:r>
    </w:p>
    <w:p w:rsidR="00121C3F" w:rsidRDefault="00810D5A" w:rsidP="00351164">
      <w:pPr>
        <w:pStyle w:val="a3"/>
        <w:numPr>
          <w:ilvl w:val="0"/>
          <w:numId w:val="1"/>
        </w:numPr>
        <w:tabs>
          <w:tab w:val="clear" w:pos="720"/>
          <w:tab w:val="num" w:pos="786"/>
        </w:tabs>
        <w:spacing w:line="360" w:lineRule="auto"/>
        <w:ind w:left="0" w:firstLine="709"/>
        <w:jc w:val="both"/>
        <w:rPr>
          <w:sz w:val="28"/>
          <w:szCs w:val="28"/>
        </w:rPr>
      </w:pPr>
      <w:r w:rsidRPr="00121C3F">
        <w:rPr>
          <w:sz w:val="28"/>
          <w:szCs w:val="28"/>
        </w:rPr>
        <w:t>Полтерович В.</w:t>
      </w:r>
      <w:r w:rsidR="0074615C">
        <w:rPr>
          <w:sz w:val="28"/>
          <w:szCs w:val="28"/>
          <w:lang w:val="uk-UA"/>
        </w:rPr>
        <w:t xml:space="preserve"> </w:t>
      </w:r>
      <w:r w:rsidRPr="00121C3F">
        <w:rPr>
          <w:sz w:val="28"/>
          <w:szCs w:val="28"/>
        </w:rPr>
        <w:t>М. Стратегии институциональн</w:t>
      </w:r>
      <w:r w:rsidR="00C5600F">
        <w:rPr>
          <w:sz w:val="28"/>
          <w:szCs w:val="28"/>
        </w:rPr>
        <w:t>ых реформ, или Искусство реформ. — М.: ГУ ВШЭ, 2007.</w:t>
      </w:r>
      <w:r w:rsidRPr="00121C3F">
        <w:rPr>
          <w:sz w:val="28"/>
          <w:szCs w:val="28"/>
        </w:rPr>
        <w:t xml:space="preserve"> 24 c</w:t>
      </w:r>
      <w:r w:rsidR="00C5600F">
        <w:rPr>
          <w:sz w:val="28"/>
          <w:szCs w:val="28"/>
          <w:lang w:val="uk-UA"/>
        </w:rPr>
        <w:t>. (</w:t>
      </w:r>
      <w:r w:rsidR="00C5600F">
        <w:rPr>
          <w:sz w:val="28"/>
          <w:szCs w:val="28"/>
        </w:rPr>
        <w:t>Пре</w:t>
      </w:r>
      <w:r w:rsidR="00C5600F" w:rsidRPr="00121C3F">
        <w:rPr>
          <w:sz w:val="28"/>
          <w:szCs w:val="28"/>
        </w:rPr>
        <w:t>принт WP10/2007/08.</w:t>
      </w:r>
      <w:r w:rsidR="00C5600F">
        <w:rPr>
          <w:sz w:val="28"/>
          <w:szCs w:val="28"/>
          <w:lang w:val="uk-UA"/>
        </w:rPr>
        <w:t>)</w:t>
      </w:r>
    </w:p>
    <w:p w:rsidR="00121C3F" w:rsidRDefault="00810D5A" w:rsidP="00351164">
      <w:pPr>
        <w:pStyle w:val="a3"/>
        <w:numPr>
          <w:ilvl w:val="0"/>
          <w:numId w:val="1"/>
        </w:numPr>
        <w:tabs>
          <w:tab w:val="clear" w:pos="720"/>
          <w:tab w:val="num" w:pos="786"/>
        </w:tabs>
        <w:spacing w:line="360" w:lineRule="auto"/>
        <w:ind w:left="0" w:firstLine="709"/>
        <w:jc w:val="both"/>
        <w:rPr>
          <w:sz w:val="28"/>
          <w:szCs w:val="28"/>
        </w:rPr>
      </w:pPr>
      <w:r w:rsidRPr="00121C3F">
        <w:rPr>
          <w:sz w:val="28"/>
          <w:szCs w:val="28"/>
        </w:rPr>
        <w:t>Смит, А. Исследование о природе и причине бог</w:t>
      </w:r>
      <w:r w:rsidR="006528A7">
        <w:rPr>
          <w:sz w:val="28"/>
          <w:szCs w:val="28"/>
        </w:rPr>
        <w:t>атства народов. М.: Эксмо, 2007</w:t>
      </w:r>
      <w:r w:rsidRPr="00121C3F">
        <w:rPr>
          <w:sz w:val="28"/>
          <w:szCs w:val="28"/>
        </w:rPr>
        <w:t>.</w:t>
      </w:r>
      <w:r w:rsidR="009D2B01">
        <w:rPr>
          <w:sz w:val="28"/>
          <w:szCs w:val="28"/>
          <w:lang w:val="uk-UA"/>
        </w:rPr>
        <w:t xml:space="preserve"> 342 с.</w:t>
      </w:r>
    </w:p>
    <w:p w:rsidR="00810D5A" w:rsidRPr="00121C3F" w:rsidRDefault="00810D5A" w:rsidP="00351164">
      <w:pPr>
        <w:pStyle w:val="a3"/>
        <w:numPr>
          <w:ilvl w:val="0"/>
          <w:numId w:val="1"/>
        </w:numPr>
        <w:tabs>
          <w:tab w:val="clear" w:pos="720"/>
          <w:tab w:val="num" w:pos="786"/>
        </w:tabs>
        <w:spacing w:line="360" w:lineRule="auto"/>
        <w:ind w:left="0" w:firstLine="709"/>
        <w:jc w:val="both"/>
        <w:rPr>
          <w:sz w:val="28"/>
          <w:szCs w:val="28"/>
        </w:rPr>
      </w:pPr>
      <w:r w:rsidRPr="00121C3F">
        <w:rPr>
          <w:sz w:val="28"/>
          <w:szCs w:val="28"/>
        </w:rPr>
        <w:t>Шараев, Ю.</w:t>
      </w:r>
      <w:r w:rsidR="0074615C">
        <w:rPr>
          <w:sz w:val="28"/>
          <w:szCs w:val="28"/>
          <w:lang w:val="uk-UA"/>
        </w:rPr>
        <w:t xml:space="preserve"> </w:t>
      </w:r>
      <w:r w:rsidRPr="00121C3F">
        <w:rPr>
          <w:sz w:val="28"/>
          <w:szCs w:val="28"/>
        </w:rPr>
        <w:t>В., Теория экономического роста. М.: Издательский дом ГУ-ВШЭ, 2006.</w:t>
      </w:r>
      <w:r w:rsidR="0074615C">
        <w:rPr>
          <w:sz w:val="28"/>
          <w:szCs w:val="28"/>
          <w:lang w:val="uk-UA"/>
        </w:rPr>
        <w:t xml:space="preserve"> 187 с.</w:t>
      </w:r>
    </w:p>
    <w:p w:rsidR="00121C3F" w:rsidRDefault="00810D5A" w:rsidP="00351164">
      <w:pPr>
        <w:pStyle w:val="a3"/>
        <w:numPr>
          <w:ilvl w:val="0"/>
          <w:numId w:val="1"/>
        </w:numPr>
        <w:tabs>
          <w:tab w:val="clear" w:pos="720"/>
          <w:tab w:val="num" w:pos="786"/>
        </w:tabs>
        <w:spacing w:line="360" w:lineRule="auto"/>
        <w:ind w:left="0" w:firstLine="709"/>
        <w:jc w:val="both"/>
        <w:rPr>
          <w:sz w:val="28"/>
          <w:szCs w:val="28"/>
        </w:rPr>
      </w:pPr>
      <w:r w:rsidRPr="00121C3F">
        <w:rPr>
          <w:sz w:val="28"/>
          <w:szCs w:val="28"/>
        </w:rPr>
        <w:t>Шарковский А.</w:t>
      </w:r>
      <w:r w:rsidR="0074615C">
        <w:rPr>
          <w:sz w:val="28"/>
          <w:szCs w:val="28"/>
          <w:lang w:val="uk-UA"/>
        </w:rPr>
        <w:t xml:space="preserve"> </w:t>
      </w:r>
      <w:r w:rsidRPr="00121C3F">
        <w:rPr>
          <w:sz w:val="28"/>
          <w:szCs w:val="28"/>
        </w:rPr>
        <w:t>Н., Майстренко Ю.</w:t>
      </w:r>
      <w:r w:rsidR="0074615C">
        <w:rPr>
          <w:sz w:val="28"/>
          <w:szCs w:val="28"/>
          <w:lang w:val="uk-UA"/>
        </w:rPr>
        <w:t xml:space="preserve"> </w:t>
      </w:r>
      <w:r w:rsidRPr="00121C3F">
        <w:rPr>
          <w:sz w:val="28"/>
          <w:szCs w:val="28"/>
        </w:rPr>
        <w:t>Л., Романенко Е.</w:t>
      </w:r>
      <w:r w:rsidR="0074615C">
        <w:rPr>
          <w:sz w:val="28"/>
          <w:szCs w:val="28"/>
          <w:lang w:val="uk-UA"/>
        </w:rPr>
        <w:t xml:space="preserve"> </w:t>
      </w:r>
      <w:r w:rsidRPr="00121C3F">
        <w:rPr>
          <w:sz w:val="28"/>
          <w:szCs w:val="28"/>
        </w:rPr>
        <w:t>Ю., Разностные уравнения и их приложения. Киев: Наукова думка, 19</w:t>
      </w:r>
      <w:r w:rsidR="0074615C">
        <w:rPr>
          <w:sz w:val="28"/>
          <w:szCs w:val="28"/>
        </w:rPr>
        <w:t>86.</w:t>
      </w:r>
      <w:r w:rsidRPr="00121C3F">
        <w:rPr>
          <w:sz w:val="28"/>
          <w:szCs w:val="28"/>
        </w:rPr>
        <w:t xml:space="preserve"> 280 с</w:t>
      </w:r>
    </w:p>
    <w:p w:rsidR="00121C3F" w:rsidRPr="00121C3F" w:rsidRDefault="002358E2" w:rsidP="00351164">
      <w:pPr>
        <w:pStyle w:val="a3"/>
        <w:numPr>
          <w:ilvl w:val="0"/>
          <w:numId w:val="1"/>
        </w:numPr>
        <w:tabs>
          <w:tab w:val="clear" w:pos="720"/>
          <w:tab w:val="num" w:pos="786"/>
        </w:tabs>
        <w:spacing w:line="360" w:lineRule="auto"/>
        <w:ind w:left="0" w:firstLine="709"/>
        <w:jc w:val="both"/>
        <w:rPr>
          <w:sz w:val="28"/>
          <w:szCs w:val="28"/>
        </w:rPr>
      </w:pPr>
      <w:r>
        <w:rPr>
          <w:sz w:val="28"/>
          <w:szCs w:val="28"/>
          <w:lang w:val="en-US"/>
        </w:rPr>
        <w:t>Acemoglu D.</w:t>
      </w:r>
      <w:r w:rsidR="00810D5A" w:rsidRPr="00121C3F">
        <w:rPr>
          <w:sz w:val="28"/>
          <w:szCs w:val="28"/>
          <w:lang w:val="en-US"/>
        </w:rPr>
        <w:t xml:space="preserve"> Introduction t</w:t>
      </w:r>
      <w:r>
        <w:rPr>
          <w:sz w:val="28"/>
          <w:szCs w:val="28"/>
          <w:lang w:val="en-US"/>
        </w:rPr>
        <w:t>o modern economic growth, 2009. 145 p.</w:t>
      </w:r>
    </w:p>
    <w:p w:rsidR="00810D5A" w:rsidRPr="00121C3F" w:rsidRDefault="002358E2" w:rsidP="00351164">
      <w:pPr>
        <w:pStyle w:val="a3"/>
        <w:numPr>
          <w:ilvl w:val="0"/>
          <w:numId w:val="1"/>
        </w:numPr>
        <w:tabs>
          <w:tab w:val="clear" w:pos="720"/>
          <w:tab w:val="num" w:pos="786"/>
        </w:tabs>
        <w:spacing w:line="360" w:lineRule="auto"/>
        <w:ind w:left="0" w:firstLine="709"/>
        <w:jc w:val="both"/>
        <w:rPr>
          <w:sz w:val="28"/>
          <w:szCs w:val="28"/>
        </w:rPr>
      </w:pPr>
      <w:r>
        <w:rPr>
          <w:sz w:val="28"/>
          <w:szCs w:val="28"/>
          <w:lang w:val="en-US"/>
        </w:rPr>
        <w:t>Aghion P., Howitt P. Endogenous Growth Theory, 1999.</w:t>
      </w:r>
      <w:r w:rsidR="00810D5A" w:rsidRPr="00121C3F">
        <w:rPr>
          <w:sz w:val="28"/>
          <w:szCs w:val="28"/>
          <w:lang w:val="en-US"/>
        </w:rPr>
        <w:t xml:space="preserve"> </w:t>
      </w:r>
      <w:r>
        <w:rPr>
          <w:sz w:val="28"/>
          <w:szCs w:val="28"/>
          <w:lang w:val="en-US"/>
        </w:rPr>
        <w:t>199 p.</w:t>
      </w:r>
    </w:p>
    <w:p w:rsidR="00810D5A" w:rsidRPr="00121C3F" w:rsidRDefault="002358E2" w:rsidP="00351164">
      <w:pPr>
        <w:pStyle w:val="a3"/>
        <w:numPr>
          <w:ilvl w:val="0"/>
          <w:numId w:val="1"/>
        </w:numPr>
        <w:tabs>
          <w:tab w:val="clear" w:pos="720"/>
          <w:tab w:val="num" w:pos="786"/>
        </w:tabs>
        <w:spacing w:line="360" w:lineRule="auto"/>
        <w:ind w:left="0" w:firstLine="709"/>
        <w:jc w:val="both"/>
        <w:rPr>
          <w:sz w:val="28"/>
          <w:szCs w:val="28"/>
          <w:lang w:val="en-US"/>
        </w:rPr>
      </w:pPr>
      <w:r>
        <w:rPr>
          <w:sz w:val="28"/>
          <w:szCs w:val="28"/>
          <w:lang w:val="en-US"/>
        </w:rPr>
        <w:t>Aghion P., Howitt P.</w:t>
      </w:r>
      <w:r w:rsidR="006528A7">
        <w:rPr>
          <w:sz w:val="28"/>
          <w:szCs w:val="28"/>
          <w:lang w:val="en-US"/>
        </w:rPr>
        <w:t xml:space="preserve"> </w:t>
      </w:r>
      <w:r>
        <w:rPr>
          <w:sz w:val="28"/>
          <w:szCs w:val="28"/>
          <w:lang w:val="en-US"/>
        </w:rPr>
        <w:t>The Economics of Growth, 2009. 235 p.</w:t>
      </w:r>
    </w:p>
    <w:p w:rsidR="00810D5A" w:rsidRPr="00121C3F" w:rsidRDefault="00810D5A" w:rsidP="00351164">
      <w:pPr>
        <w:pStyle w:val="a3"/>
        <w:numPr>
          <w:ilvl w:val="0"/>
          <w:numId w:val="1"/>
        </w:numPr>
        <w:tabs>
          <w:tab w:val="clear" w:pos="720"/>
          <w:tab w:val="num" w:pos="284"/>
        </w:tabs>
        <w:spacing w:line="360" w:lineRule="auto"/>
        <w:ind w:left="0" w:firstLine="709"/>
        <w:jc w:val="both"/>
        <w:rPr>
          <w:sz w:val="28"/>
          <w:szCs w:val="28"/>
          <w:lang w:val="en-US"/>
        </w:rPr>
      </w:pPr>
      <w:r w:rsidRPr="00121C3F">
        <w:rPr>
          <w:sz w:val="28"/>
          <w:szCs w:val="28"/>
          <w:lang w:val="en-US"/>
        </w:rPr>
        <w:t>Barro Robert</w:t>
      </w:r>
      <w:r w:rsidR="00046FBE">
        <w:rPr>
          <w:sz w:val="28"/>
          <w:szCs w:val="28"/>
          <w:lang w:val="en-US"/>
        </w:rPr>
        <w:t xml:space="preserve"> J., Sala-i-Martin Xavier</w:t>
      </w:r>
      <w:r w:rsidRPr="00121C3F">
        <w:rPr>
          <w:sz w:val="28"/>
          <w:szCs w:val="28"/>
          <w:lang w:val="en-US"/>
        </w:rPr>
        <w:t xml:space="preserve">. Economic Growth, New </w:t>
      </w:r>
    </w:p>
    <w:p w:rsidR="00810D5A" w:rsidRPr="00121C3F" w:rsidRDefault="00046FBE" w:rsidP="005D1B24">
      <w:pPr>
        <w:pStyle w:val="a3"/>
        <w:tabs>
          <w:tab w:val="num" w:pos="284"/>
        </w:tabs>
        <w:spacing w:line="360" w:lineRule="auto"/>
        <w:ind w:left="0" w:firstLine="709"/>
        <w:jc w:val="both"/>
        <w:rPr>
          <w:sz w:val="28"/>
          <w:szCs w:val="28"/>
          <w:lang w:val="en-US"/>
        </w:rPr>
      </w:pPr>
      <w:r>
        <w:rPr>
          <w:sz w:val="28"/>
          <w:szCs w:val="28"/>
          <w:lang w:val="en-US"/>
        </w:rPr>
        <w:lastRenderedPageBreak/>
        <w:t>York; Mc Graw Hill, 2005. 431p.</w:t>
      </w:r>
    </w:p>
    <w:p w:rsidR="00810D5A" w:rsidRPr="00121C3F" w:rsidRDefault="00810D5A" w:rsidP="00351164">
      <w:pPr>
        <w:pStyle w:val="a3"/>
        <w:numPr>
          <w:ilvl w:val="0"/>
          <w:numId w:val="1"/>
        </w:numPr>
        <w:tabs>
          <w:tab w:val="clear" w:pos="720"/>
        </w:tabs>
        <w:spacing w:line="360" w:lineRule="auto"/>
        <w:ind w:left="0" w:firstLine="709"/>
        <w:jc w:val="both"/>
        <w:rPr>
          <w:sz w:val="28"/>
          <w:szCs w:val="28"/>
          <w:lang w:val="en-US"/>
        </w:rPr>
      </w:pPr>
      <w:r w:rsidRPr="00121C3F">
        <w:rPr>
          <w:sz w:val="28"/>
          <w:szCs w:val="28"/>
          <w:lang w:val="en-US"/>
        </w:rPr>
        <w:t>Hommes Cars, Behavioral Rationality and Heterogeneous Expectations in Complex Economic Systems, Cambridge University Press, New York, 2013.</w:t>
      </w:r>
      <w:r w:rsidR="003B4CCE">
        <w:rPr>
          <w:sz w:val="28"/>
          <w:szCs w:val="28"/>
          <w:lang w:val="en-US"/>
        </w:rPr>
        <w:t xml:space="preserve"> 324 p.</w:t>
      </w:r>
    </w:p>
    <w:p w:rsidR="00810D5A" w:rsidRPr="00121C3F" w:rsidRDefault="00810D5A" w:rsidP="00351164">
      <w:pPr>
        <w:pStyle w:val="a3"/>
        <w:numPr>
          <w:ilvl w:val="0"/>
          <w:numId w:val="1"/>
        </w:numPr>
        <w:tabs>
          <w:tab w:val="clear" w:pos="720"/>
          <w:tab w:val="num" w:pos="786"/>
        </w:tabs>
        <w:spacing w:line="360" w:lineRule="auto"/>
        <w:ind w:left="0" w:firstLine="709"/>
        <w:jc w:val="both"/>
        <w:rPr>
          <w:sz w:val="28"/>
          <w:szCs w:val="28"/>
          <w:lang w:val="en-US"/>
        </w:rPr>
      </w:pPr>
      <w:r w:rsidRPr="00121C3F">
        <w:rPr>
          <w:sz w:val="28"/>
          <w:szCs w:val="28"/>
          <w:lang w:val="en-US"/>
        </w:rPr>
        <w:t>Hommes Cars H.,</w:t>
      </w:r>
      <w:r w:rsidR="006528A7">
        <w:rPr>
          <w:sz w:val="28"/>
          <w:szCs w:val="28"/>
          <w:lang w:val="en-US"/>
        </w:rPr>
        <w:t xml:space="preserve"> Adaptive </w:t>
      </w:r>
      <w:r w:rsidRPr="00121C3F">
        <w:rPr>
          <w:sz w:val="28"/>
          <w:szCs w:val="28"/>
          <w:lang w:val="en-US"/>
        </w:rPr>
        <w:t>learni</w:t>
      </w:r>
      <w:r w:rsidR="006528A7">
        <w:rPr>
          <w:sz w:val="28"/>
          <w:szCs w:val="28"/>
          <w:lang w:val="en-US"/>
        </w:rPr>
        <w:t xml:space="preserve">ng and roads to chaos. The case </w:t>
      </w:r>
      <w:r w:rsidR="00A61C84">
        <w:rPr>
          <w:sz w:val="28"/>
          <w:szCs w:val="28"/>
          <w:lang w:val="en-US"/>
        </w:rPr>
        <w:t>of  the’cobweb.</w:t>
      </w:r>
      <w:r w:rsidRPr="00121C3F">
        <w:rPr>
          <w:sz w:val="28"/>
          <w:szCs w:val="28"/>
          <w:lang w:val="en-US"/>
        </w:rPr>
        <w:t xml:space="preserve">  </w:t>
      </w:r>
      <w:r w:rsidRPr="000152C3">
        <w:rPr>
          <w:i/>
          <w:sz w:val="28"/>
          <w:szCs w:val="28"/>
          <w:lang w:val="en-US"/>
        </w:rPr>
        <w:t>Economics  Letters</w:t>
      </w:r>
      <w:r w:rsidR="00A61C84">
        <w:rPr>
          <w:sz w:val="28"/>
          <w:szCs w:val="28"/>
          <w:lang w:val="en-US"/>
        </w:rPr>
        <w:t>, 1991. Vol. 36.</w:t>
      </w:r>
      <w:r w:rsidRPr="00121C3F">
        <w:rPr>
          <w:sz w:val="28"/>
          <w:szCs w:val="28"/>
          <w:lang w:val="en-US"/>
        </w:rPr>
        <w:t xml:space="preserve"> </w:t>
      </w:r>
      <w:r w:rsidR="00A61C84">
        <w:rPr>
          <w:sz w:val="28"/>
          <w:szCs w:val="28"/>
          <w:lang w:val="en-US"/>
        </w:rPr>
        <w:t>P.</w:t>
      </w:r>
      <w:r w:rsidRPr="00121C3F">
        <w:rPr>
          <w:sz w:val="28"/>
          <w:szCs w:val="28"/>
          <w:lang w:val="en-US"/>
        </w:rPr>
        <w:t xml:space="preserve"> 127-132. </w:t>
      </w:r>
    </w:p>
    <w:p w:rsidR="00810D5A" w:rsidRPr="001B0975" w:rsidRDefault="00810D5A" w:rsidP="00351164">
      <w:pPr>
        <w:pStyle w:val="a3"/>
        <w:numPr>
          <w:ilvl w:val="0"/>
          <w:numId w:val="1"/>
        </w:numPr>
        <w:tabs>
          <w:tab w:val="clear" w:pos="720"/>
          <w:tab w:val="num" w:pos="786"/>
        </w:tabs>
        <w:spacing w:line="360" w:lineRule="auto"/>
        <w:ind w:left="0" w:firstLine="709"/>
        <w:jc w:val="both"/>
        <w:rPr>
          <w:i/>
          <w:sz w:val="28"/>
          <w:szCs w:val="28"/>
          <w:lang w:val="en-US"/>
        </w:rPr>
      </w:pPr>
      <w:r w:rsidRPr="00121C3F">
        <w:rPr>
          <w:sz w:val="28"/>
          <w:szCs w:val="28"/>
          <w:lang w:val="en-US"/>
        </w:rPr>
        <w:t xml:space="preserve">Ramsey, </w:t>
      </w:r>
      <w:r w:rsidR="00A15BF1">
        <w:rPr>
          <w:sz w:val="28"/>
          <w:szCs w:val="28"/>
          <w:lang w:val="en-US"/>
        </w:rPr>
        <w:t>Frank.</w:t>
      </w:r>
      <w:r w:rsidR="001B0975">
        <w:rPr>
          <w:sz w:val="28"/>
          <w:szCs w:val="28"/>
          <w:lang w:val="en-US"/>
        </w:rPr>
        <w:t xml:space="preserve"> A Mathematical Theory of Saving.</w:t>
      </w:r>
      <w:r w:rsidRPr="00121C3F">
        <w:rPr>
          <w:sz w:val="28"/>
          <w:szCs w:val="28"/>
          <w:lang w:val="en-US"/>
        </w:rPr>
        <w:t xml:space="preserve"> </w:t>
      </w:r>
      <w:r w:rsidRPr="001B0975">
        <w:rPr>
          <w:i/>
          <w:sz w:val="28"/>
          <w:szCs w:val="28"/>
          <w:lang w:val="en-US"/>
        </w:rPr>
        <w:t xml:space="preserve">Economic </w:t>
      </w:r>
    </w:p>
    <w:p w:rsidR="00121C3F" w:rsidRPr="00121C3F" w:rsidRDefault="00810D5A" w:rsidP="005D1B24">
      <w:pPr>
        <w:pStyle w:val="a3"/>
        <w:spacing w:line="360" w:lineRule="auto"/>
        <w:ind w:left="0" w:firstLine="709"/>
        <w:jc w:val="both"/>
        <w:rPr>
          <w:sz w:val="28"/>
          <w:szCs w:val="28"/>
          <w:lang w:val="en-US"/>
        </w:rPr>
      </w:pPr>
      <w:r w:rsidRPr="001B0975">
        <w:rPr>
          <w:i/>
          <w:sz w:val="28"/>
          <w:szCs w:val="28"/>
          <w:lang w:val="en-US"/>
        </w:rPr>
        <w:t>Journal</w:t>
      </w:r>
      <w:r w:rsidRPr="00121C3F">
        <w:rPr>
          <w:sz w:val="28"/>
          <w:szCs w:val="28"/>
          <w:lang w:val="en-US"/>
        </w:rPr>
        <w:t xml:space="preserve">, </w:t>
      </w:r>
      <w:r w:rsidR="001B0975">
        <w:rPr>
          <w:sz w:val="28"/>
          <w:szCs w:val="28"/>
          <w:lang w:val="en-US"/>
        </w:rPr>
        <w:t>1928 Vol. 38. P</w:t>
      </w:r>
      <w:r w:rsidRPr="00121C3F">
        <w:rPr>
          <w:sz w:val="28"/>
          <w:szCs w:val="28"/>
          <w:lang w:val="en-US"/>
        </w:rPr>
        <w:t>. 543-559</w:t>
      </w:r>
      <w:r w:rsidR="001B0975">
        <w:rPr>
          <w:sz w:val="28"/>
          <w:szCs w:val="28"/>
          <w:lang w:val="en-US"/>
        </w:rPr>
        <w:t>.</w:t>
      </w:r>
      <w:r w:rsidRPr="00121C3F">
        <w:rPr>
          <w:sz w:val="28"/>
          <w:szCs w:val="28"/>
          <w:lang w:val="en-US"/>
        </w:rPr>
        <w:t xml:space="preserve"> </w:t>
      </w:r>
    </w:p>
    <w:p w:rsidR="00810D5A" w:rsidRPr="00121C3F" w:rsidRDefault="00DB1704" w:rsidP="00351164">
      <w:pPr>
        <w:pStyle w:val="a3"/>
        <w:numPr>
          <w:ilvl w:val="0"/>
          <w:numId w:val="1"/>
        </w:numPr>
        <w:tabs>
          <w:tab w:val="clear" w:pos="720"/>
          <w:tab w:val="num" w:pos="786"/>
        </w:tabs>
        <w:spacing w:line="360" w:lineRule="auto"/>
        <w:ind w:left="0" w:firstLine="709"/>
        <w:jc w:val="both"/>
        <w:rPr>
          <w:sz w:val="28"/>
          <w:szCs w:val="28"/>
          <w:lang w:val="en-US"/>
        </w:rPr>
      </w:pPr>
      <w:r>
        <w:rPr>
          <w:sz w:val="28"/>
          <w:szCs w:val="28"/>
          <w:lang w:val="en-US"/>
        </w:rPr>
        <w:t xml:space="preserve">Solow, Robert. </w:t>
      </w:r>
      <w:r w:rsidR="00810D5A" w:rsidRPr="00121C3F">
        <w:rPr>
          <w:sz w:val="28"/>
          <w:szCs w:val="28"/>
          <w:lang w:val="en-US"/>
        </w:rPr>
        <w:t xml:space="preserve">A contribution to the theory of Economic </w:t>
      </w:r>
    </w:p>
    <w:p w:rsidR="00810D5A" w:rsidRPr="00121C3F" w:rsidRDefault="00DB1704" w:rsidP="005D1B24">
      <w:pPr>
        <w:pStyle w:val="a3"/>
        <w:spacing w:line="360" w:lineRule="auto"/>
        <w:ind w:left="0" w:firstLine="709"/>
        <w:jc w:val="both"/>
        <w:rPr>
          <w:sz w:val="28"/>
          <w:szCs w:val="28"/>
          <w:lang w:val="en-US"/>
        </w:rPr>
      </w:pPr>
      <w:r>
        <w:rPr>
          <w:sz w:val="28"/>
          <w:szCs w:val="28"/>
          <w:lang w:val="en-US"/>
        </w:rPr>
        <w:t>Growth</w:t>
      </w:r>
      <w:r w:rsidR="00810D5A" w:rsidRPr="00121C3F">
        <w:rPr>
          <w:sz w:val="28"/>
          <w:szCs w:val="28"/>
          <w:lang w:val="en-US"/>
        </w:rPr>
        <w:t xml:space="preserve">, </w:t>
      </w:r>
      <w:r w:rsidR="00810D5A" w:rsidRPr="00DB1704">
        <w:rPr>
          <w:i/>
          <w:sz w:val="28"/>
          <w:szCs w:val="28"/>
          <w:lang w:val="en-US"/>
        </w:rPr>
        <w:t>Quar</w:t>
      </w:r>
      <w:r w:rsidR="006528A7" w:rsidRPr="00DB1704">
        <w:rPr>
          <w:i/>
          <w:sz w:val="28"/>
          <w:szCs w:val="28"/>
          <w:lang w:val="en-US"/>
        </w:rPr>
        <w:t>terly Journal of Economics</w:t>
      </w:r>
      <w:r w:rsidR="006528A7">
        <w:rPr>
          <w:sz w:val="28"/>
          <w:szCs w:val="28"/>
          <w:lang w:val="en-US"/>
        </w:rPr>
        <w:t>,</w:t>
      </w:r>
      <w:r>
        <w:rPr>
          <w:sz w:val="28"/>
          <w:szCs w:val="28"/>
          <w:lang w:val="en-US"/>
        </w:rPr>
        <w:t xml:space="preserve"> 1956.</w:t>
      </w:r>
      <w:r w:rsidR="006528A7">
        <w:rPr>
          <w:sz w:val="28"/>
          <w:szCs w:val="28"/>
          <w:lang w:val="en-US"/>
        </w:rPr>
        <w:t xml:space="preserve"> Vol</w:t>
      </w:r>
      <w:r>
        <w:rPr>
          <w:sz w:val="28"/>
          <w:szCs w:val="28"/>
          <w:lang w:val="en-US"/>
        </w:rPr>
        <w:t>. 70. P</w:t>
      </w:r>
      <w:r w:rsidR="00810D5A" w:rsidRPr="00121C3F">
        <w:rPr>
          <w:sz w:val="28"/>
          <w:szCs w:val="28"/>
          <w:lang w:val="en-US"/>
        </w:rPr>
        <w:t xml:space="preserve">. 65-94. </w:t>
      </w:r>
    </w:p>
    <w:p w:rsidR="00AD63D5" w:rsidRPr="00121C3F" w:rsidRDefault="00707109" w:rsidP="00351164">
      <w:pPr>
        <w:pStyle w:val="a3"/>
        <w:numPr>
          <w:ilvl w:val="0"/>
          <w:numId w:val="1"/>
        </w:numPr>
        <w:tabs>
          <w:tab w:val="clear" w:pos="720"/>
          <w:tab w:val="num" w:pos="786"/>
        </w:tabs>
        <w:spacing w:line="360" w:lineRule="auto"/>
        <w:ind w:left="0" w:firstLine="709"/>
        <w:jc w:val="both"/>
        <w:rPr>
          <w:sz w:val="28"/>
          <w:szCs w:val="28"/>
          <w:lang w:val="en-US"/>
        </w:rPr>
      </w:pPr>
      <w:r>
        <w:rPr>
          <w:sz w:val="28"/>
          <w:szCs w:val="28"/>
          <w:lang w:val="en-US"/>
        </w:rPr>
        <w:t xml:space="preserve">Swan, T. W. </w:t>
      </w:r>
      <w:r w:rsidR="00810D5A" w:rsidRPr="00121C3F">
        <w:rPr>
          <w:sz w:val="28"/>
          <w:szCs w:val="28"/>
          <w:lang w:val="en-US"/>
        </w:rPr>
        <w:t xml:space="preserve">Economic </w:t>
      </w:r>
      <w:r>
        <w:rPr>
          <w:sz w:val="28"/>
          <w:szCs w:val="28"/>
          <w:lang w:val="en-US"/>
        </w:rPr>
        <w:t>Growth and Capital Accumulation</w:t>
      </w:r>
      <w:r w:rsidR="00810D5A" w:rsidRPr="00121C3F">
        <w:rPr>
          <w:sz w:val="28"/>
          <w:szCs w:val="28"/>
          <w:lang w:val="en-US"/>
        </w:rPr>
        <w:t xml:space="preserve">, </w:t>
      </w:r>
      <w:r w:rsidR="00810D5A" w:rsidRPr="00707109">
        <w:rPr>
          <w:i/>
          <w:sz w:val="28"/>
          <w:szCs w:val="28"/>
          <w:lang w:val="en-US"/>
        </w:rPr>
        <w:t>Economic</w:t>
      </w:r>
      <w:r w:rsidR="00810D5A" w:rsidRPr="00707109">
        <w:rPr>
          <w:i/>
          <w:sz w:val="28"/>
          <w:szCs w:val="28"/>
          <w:lang w:val="en-US"/>
        </w:rPr>
        <w:tab/>
        <w:t>Record</w:t>
      </w:r>
      <w:r>
        <w:rPr>
          <w:sz w:val="28"/>
          <w:szCs w:val="28"/>
          <w:lang w:val="en-US"/>
        </w:rPr>
        <w:t xml:space="preserve">, 1956. Vol. </w:t>
      </w:r>
      <w:r w:rsidR="00810D5A" w:rsidRPr="00121C3F">
        <w:rPr>
          <w:sz w:val="28"/>
          <w:szCs w:val="28"/>
          <w:lang w:val="en-US"/>
        </w:rPr>
        <w:t>32</w:t>
      </w:r>
      <w:r>
        <w:rPr>
          <w:sz w:val="28"/>
          <w:szCs w:val="28"/>
          <w:lang w:val="en-US"/>
        </w:rPr>
        <w:t>. P</w:t>
      </w:r>
      <w:r w:rsidR="00810D5A" w:rsidRPr="00121C3F">
        <w:rPr>
          <w:sz w:val="28"/>
          <w:szCs w:val="28"/>
          <w:lang w:val="en-US"/>
        </w:rPr>
        <w:t>. 334-361.</w:t>
      </w:r>
    </w:p>
    <w:sectPr w:rsidR="00AD63D5" w:rsidRPr="00121C3F" w:rsidSect="00D27E85">
      <w:headerReference w:type="default" r:id="rId194"/>
      <w:pgSz w:w="11906" w:h="16838"/>
      <w:pgMar w:top="851" w:right="851" w:bottom="851" w:left="1418" w:header="709" w:footer="709" w:gutter="0"/>
      <w:pgNumType w:start="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26A" w:rsidRDefault="004E626A" w:rsidP="007D3769">
      <w:pPr>
        <w:spacing w:after="0" w:line="240" w:lineRule="auto"/>
      </w:pPr>
      <w:r>
        <w:separator/>
      </w:r>
    </w:p>
  </w:endnote>
  <w:endnote w:type="continuationSeparator" w:id="0">
    <w:p w:rsidR="004E626A" w:rsidRDefault="004E626A" w:rsidP="007D3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26A" w:rsidRDefault="004E626A" w:rsidP="007D3769">
      <w:pPr>
        <w:spacing w:after="0" w:line="240" w:lineRule="auto"/>
      </w:pPr>
      <w:r>
        <w:separator/>
      </w:r>
    </w:p>
  </w:footnote>
  <w:footnote w:type="continuationSeparator" w:id="0">
    <w:p w:rsidR="004E626A" w:rsidRDefault="004E626A" w:rsidP="007D37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B32" w:rsidRPr="00743DDD" w:rsidRDefault="00064B32" w:rsidP="00743DDD">
    <w:pPr>
      <w:pStyle w:val="af6"/>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7189665"/>
      <w:docPartObj>
        <w:docPartGallery w:val="Page Numbers (Top of Page)"/>
        <w:docPartUnique/>
      </w:docPartObj>
    </w:sdtPr>
    <w:sdtEndPr>
      <w:rPr>
        <w:sz w:val="24"/>
        <w:szCs w:val="24"/>
      </w:rPr>
    </w:sdtEndPr>
    <w:sdtContent>
      <w:p w:rsidR="00064B32" w:rsidRPr="00743DDD" w:rsidRDefault="00064B32">
        <w:pPr>
          <w:pStyle w:val="af6"/>
          <w:jc w:val="right"/>
          <w:rPr>
            <w:sz w:val="24"/>
            <w:szCs w:val="24"/>
          </w:rPr>
        </w:pPr>
        <w:r w:rsidRPr="00743DDD">
          <w:rPr>
            <w:sz w:val="24"/>
            <w:szCs w:val="24"/>
          </w:rPr>
          <w:fldChar w:fldCharType="begin"/>
        </w:r>
        <w:r w:rsidRPr="00743DDD">
          <w:rPr>
            <w:sz w:val="24"/>
            <w:szCs w:val="24"/>
          </w:rPr>
          <w:instrText>PAGE   \* MERGEFORMAT</w:instrText>
        </w:r>
        <w:r w:rsidRPr="00743DDD">
          <w:rPr>
            <w:sz w:val="24"/>
            <w:szCs w:val="24"/>
          </w:rPr>
          <w:fldChar w:fldCharType="separate"/>
        </w:r>
        <w:r w:rsidR="00921A6D" w:rsidRPr="00921A6D">
          <w:rPr>
            <w:noProof/>
            <w:sz w:val="24"/>
            <w:szCs w:val="24"/>
            <w:lang w:val="ru-RU"/>
          </w:rPr>
          <w:t>6</w:t>
        </w:r>
        <w:r w:rsidRPr="00743DDD">
          <w:rPr>
            <w:sz w:val="24"/>
            <w:szCs w:val="24"/>
          </w:rPr>
          <w:fldChar w:fldCharType="end"/>
        </w:r>
      </w:p>
    </w:sdtContent>
  </w:sdt>
  <w:p w:rsidR="00064B32" w:rsidRDefault="00064B32">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A0B0F"/>
    <w:multiLevelType w:val="hybridMultilevel"/>
    <w:tmpl w:val="3F146B56"/>
    <w:lvl w:ilvl="0" w:tplc="94DE9E50">
      <w:start w:val="1"/>
      <w:numFmt w:val="russianLower"/>
      <w:lvlText w:val="%1."/>
      <w:lvlJc w:val="left"/>
      <w:pPr>
        <w:tabs>
          <w:tab w:val="num" w:pos="720"/>
        </w:tabs>
        <w:ind w:left="720" w:hanging="360"/>
      </w:pPr>
      <w:rPr>
        <w:rFonts w:hint="default"/>
      </w:rPr>
    </w:lvl>
    <w:lvl w:ilvl="1" w:tplc="47087CA4">
      <w:start w:val="1538"/>
      <w:numFmt w:val="bullet"/>
      <w:lvlText w:val=""/>
      <w:lvlJc w:val="left"/>
      <w:pPr>
        <w:tabs>
          <w:tab w:val="num" w:pos="1440"/>
        </w:tabs>
        <w:ind w:left="1440" w:hanging="360"/>
      </w:pPr>
      <w:rPr>
        <w:rFonts w:ascii="Wingdings 2" w:hAnsi="Wingdings 2" w:hint="default"/>
      </w:rPr>
    </w:lvl>
    <w:lvl w:ilvl="2" w:tplc="02920C90" w:tentative="1">
      <w:start w:val="1"/>
      <w:numFmt w:val="bullet"/>
      <w:lvlText w:val=""/>
      <w:lvlJc w:val="left"/>
      <w:pPr>
        <w:tabs>
          <w:tab w:val="num" w:pos="2160"/>
        </w:tabs>
        <w:ind w:left="2160" w:hanging="360"/>
      </w:pPr>
      <w:rPr>
        <w:rFonts w:ascii="Wingdings 2" w:hAnsi="Wingdings 2" w:hint="default"/>
      </w:rPr>
    </w:lvl>
    <w:lvl w:ilvl="3" w:tplc="2CB47C1E" w:tentative="1">
      <w:start w:val="1"/>
      <w:numFmt w:val="bullet"/>
      <w:lvlText w:val=""/>
      <w:lvlJc w:val="left"/>
      <w:pPr>
        <w:tabs>
          <w:tab w:val="num" w:pos="2880"/>
        </w:tabs>
        <w:ind w:left="2880" w:hanging="360"/>
      </w:pPr>
      <w:rPr>
        <w:rFonts w:ascii="Wingdings 2" w:hAnsi="Wingdings 2" w:hint="default"/>
      </w:rPr>
    </w:lvl>
    <w:lvl w:ilvl="4" w:tplc="EAA20814" w:tentative="1">
      <w:start w:val="1"/>
      <w:numFmt w:val="bullet"/>
      <w:lvlText w:val=""/>
      <w:lvlJc w:val="left"/>
      <w:pPr>
        <w:tabs>
          <w:tab w:val="num" w:pos="3600"/>
        </w:tabs>
        <w:ind w:left="3600" w:hanging="360"/>
      </w:pPr>
      <w:rPr>
        <w:rFonts w:ascii="Wingdings 2" w:hAnsi="Wingdings 2" w:hint="default"/>
      </w:rPr>
    </w:lvl>
    <w:lvl w:ilvl="5" w:tplc="25744D44" w:tentative="1">
      <w:start w:val="1"/>
      <w:numFmt w:val="bullet"/>
      <w:lvlText w:val=""/>
      <w:lvlJc w:val="left"/>
      <w:pPr>
        <w:tabs>
          <w:tab w:val="num" w:pos="4320"/>
        </w:tabs>
        <w:ind w:left="4320" w:hanging="360"/>
      </w:pPr>
      <w:rPr>
        <w:rFonts w:ascii="Wingdings 2" w:hAnsi="Wingdings 2" w:hint="default"/>
      </w:rPr>
    </w:lvl>
    <w:lvl w:ilvl="6" w:tplc="93C68884" w:tentative="1">
      <w:start w:val="1"/>
      <w:numFmt w:val="bullet"/>
      <w:lvlText w:val=""/>
      <w:lvlJc w:val="left"/>
      <w:pPr>
        <w:tabs>
          <w:tab w:val="num" w:pos="5040"/>
        </w:tabs>
        <w:ind w:left="5040" w:hanging="360"/>
      </w:pPr>
      <w:rPr>
        <w:rFonts w:ascii="Wingdings 2" w:hAnsi="Wingdings 2" w:hint="default"/>
      </w:rPr>
    </w:lvl>
    <w:lvl w:ilvl="7" w:tplc="95242E88" w:tentative="1">
      <w:start w:val="1"/>
      <w:numFmt w:val="bullet"/>
      <w:lvlText w:val=""/>
      <w:lvlJc w:val="left"/>
      <w:pPr>
        <w:tabs>
          <w:tab w:val="num" w:pos="5760"/>
        </w:tabs>
        <w:ind w:left="5760" w:hanging="360"/>
      </w:pPr>
      <w:rPr>
        <w:rFonts w:ascii="Wingdings 2" w:hAnsi="Wingdings 2" w:hint="default"/>
      </w:rPr>
    </w:lvl>
    <w:lvl w:ilvl="8" w:tplc="97AABEBA" w:tentative="1">
      <w:start w:val="1"/>
      <w:numFmt w:val="bullet"/>
      <w:lvlText w:val=""/>
      <w:lvlJc w:val="left"/>
      <w:pPr>
        <w:tabs>
          <w:tab w:val="num" w:pos="6480"/>
        </w:tabs>
        <w:ind w:left="6480" w:hanging="360"/>
      </w:pPr>
      <w:rPr>
        <w:rFonts w:ascii="Wingdings 2" w:hAnsi="Wingdings 2" w:hint="default"/>
      </w:rPr>
    </w:lvl>
  </w:abstractNum>
  <w:abstractNum w:abstractNumId="1">
    <w:nsid w:val="18983F8C"/>
    <w:multiLevelType w:val="hybridMultilevel"/>
    <w:tmpl w:val="5F5A5A48"/>
    <w:lvl w:ilvl="0" w:tplc="AC687BD6">
      <w:start w:val="3"/>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C809E5"/>
    <w:multiLevelType w:val="hybridMultilevel"/>
    <w:tmpl w:val="43BAB366"/>
    <w:lvl w:ilvl="0" w:tplc="94DE9E50">
      <w:start w:val="1"/>
      <w:numFmt w:val="russianLower"/>
      <w:lvlText w:val="%1."/>
      <w:lvlJc w:val="left"/>
      <w:pPr>
        <w:tabs>
          <w:tab w:val="num" w:pos="720"/>
        </w:tabs>
        <w:ind w:left="720" w:hanging="360"/>
      </w:pPr>
      <w:rPr>
        <w:rFonts w:hint="default"/>
      </w:rPr>
    </w:lvl>
    <w:lvl w:ilvl="1" w:tplc="47087CA4">
      <w:start w:val="1538"/>
      <w:numFmt w:val="bullet"/>
      <w:lvlText w:val=""/>
      <w:lvlJc w:val="left"/>
      <w:pPr>
        <w:tabs>
          <w:tab w:val="num" w:pos="1440"/>
        </w:tabs>
        <w:ind w:left="1440" w:hanging="360"/>
      </w:pPr>
      <w:rPr>
        <w:rFonts w:ascii="Wingdings 2" w:hAnsi="Wingdings 2" w:hint="default"/>
      </w:rPr>
    </w:lvl>
    <w:lvl w:ilvl="2" w:tplc="02920C90" w:tentative="1">
      <w:start w:val="1"/>
      <w:numFmt w:val="bullet"/>
      <w:lvlText w:val=""/>
      <w:lvlJc w:val="left"/>
      <w:pPr>
        <w:tabs>
          <w:tab w:val="num" w:pos="2160"/>
        </w:tabs>
        <w:ind w:left="2160" w:hanging="360"/>
      </w:pPr>
      <w:rPr>
        <w:rFonts w:ascii="Wingdings 2" w:hAnsi="Wingdings 2" w:hint="default"/>
      </w:rPr>
    </w:lvl>
    <w:lvl w:ilvl="3" w:tplc="2CB47C1E" w:tentative="1">
      <w:start w:val="1"/>
      <w:numFmt w:val="bullet"/>
      <w:lvlText w:val=""/>
      <w:lvlJc w:val="left"/>
      <w:pPr>
        <w:tabs>
          <w:tab w:val="num" w:pos="2880"/>
        </w:tabs>
        <w:ind w:left="2880" w:hanging="360"/>
      </w:pPr>
      <w:rPr>
        <w:rFonts w:ascii="Wingdings 2" w:hAnsi="Wingdings 2" w:hint="default"/>
      </w:rPr>
    </w:lvl>
    <w:lvl w:ilvl="4" w:tplc="EAA20814" w:tentative="1">
      <w:start w:val="1"/>
      <w:numFmt w:val="bullet"/>
      <w:lvlText w:val=""/>
      <w:lvlJc w:val="left"/>
      <w:pPr>
        <w:tabs>
          <w:tab w:val="num" w:pos="3600"/>
        </w:tabs>
        <w:ind w:left="3600" w:hanging="360"/>
      </w:pPr>
      <w:rPr>
        <w:rFonts w:ascii="Wingdings 2" w:hAnsi="Wingdings 2" w:hint="default"/>
      </w:rPr>
    </w:lvl>
    <w:lvl w:ilvl="5" w:tplc="25744D44" w:tentative="1">
      <w:start w:val="1"/>
      <w:numFmt w:val="bullet"/>
      <w:lvlText w:val=""/>
      <w:lvlJc w:val="left"/>
      <w:pPr>
        <w:tabs>
          <w:tab w:val="num" w:pos="4320"/>
        </w:tabs>
        <w:ind w:left="4320" w:hanging="360"/>
      </w:pPr>
      <w:rPr>
        <w:rFonts w:ascii="Wingdings 2" w:hAnsi="Wingdings 2" w:hint="default"/>
      </w:rPr>
    </w:lvl>
    <w:lvl w:ilvl="6" w:tplc="93C68884" w:tentative="1">
      <w:start w:val="1"/>
      <w:numFmt w:val="bullet"/>
      <w:lvlText w:val=""/>
      <w:lvlJc w:val="left"/>
      <w:pPr>
        <w:tabs>
          <w:tab w:val="num" w:pos="5040"/>
        </w:tabs>
        <w:ind w:left="5040" w:hanging="360"/>
      </w:pPr>
      <w:rPr>
        <w:rFonts w:ascii="Wingdings 2" w:hAnsi="Wingdings 2" w:hint="default"/>
      </w:rPr>
    </w:lvl>
    <w:lvl w:ilvl="7" w:tplc="95242E88" w:tentative="1">
      <w:start w:val="1"/>
      <w:numFmt w:val="bullet"/>
      <w:lvlText w:val=""/>
      <w:lvlJc w:val="left"/>
      <w:pPr>
        <w:tabs>
          <w:tab w:val="num" w:pos="5760"/>
        </w:tabs>
        <w:ind w:left="5760" w:hanging="360"/>
      </w:pPr>
      <w:rPr>
        <w:rFonts w:ascii="Wingdings 2" w:hAnsi="Wingdings 2" w:hint="default"/>
      </w:rPr>
    </w:lvl>
    <w:lvl w:ilvl="8" w:tplc="97AABEBA" w:tentative="1">
      <w:start w:val="1"/>
      <w:numFmt w:val="bullet"/>
      <w:lvlText w:val=""/>
      <w:lvlJc w:val="left"/>
      <w:pPr>
        <w:tabs>
          <w:tab w:val="num" w:pos="6480"/>
        </w:tabs>
        <w:ind w:left="6480" w:hanging="360"/>
      </w:pPr>
      <w:rPr>
        <w:rFonts w:ascii="Wingdings 2" w:hAnsi="Wingdings 2" w:hint="default"/>
      </w:rPr>
    </w:lvl>
  </w:abstractNum>
  <w:abstractNum w:abstractNumId="3">
    <w:nsid w:val="2EFE10C2"/>
    <w:multiLevelType w:val="hybridMultilevel"/>
    <w:tmpl w:val="F69A1264"/>
    <w:lvl w:ilvl="0" w:tplc="94DE9E50">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nsid w:val="3E1A3C48"/>
    <w:multiLevelType w:val="hybridMultilevel"/>
    <w:tmpl w:val="5A222244"/>
    <w:lvl w:ilvl="0" w:tplc="FCF04B3A">
      <w:start w:val="1"/>
      <w:numFmt w:val="decimal"/>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1D84951"/>
    <w:multiLevelType w:val="multilevel"/>
    <w:tmpl w:val="C9963D7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462535D9"/>
    <w:multiLevelType w:val="multilevel"/>
    <w:tmpl w:val="F59E34DA"/>
    <w:lvl w:ilvl="0">
      <w:start w:val="2"/>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48D56384"/>
    <w:multiLevelType w:val="hybridMultilevel"/>
    <w:tmpl w:val="1E3EB8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589A5FD5"/>
    <w:multiLevelType w:val="hybridMultilevel"/>
    <w:tmpl w:val="9374581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nsid w:val="5EC4573C"/>
    <w:multiLevelType w:val="hybridMultilevel"/>
    <w:tmpl w:val="8E1C4836"/>
    <w:lvl w:ilvl="0" w:tplc="DFCE617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F44467E"/>
    <w:multiLevelType w:val="hybridMultilevel"/>
    <w:tmpl w:val="AC48C7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7F1284E"/>
    <w:multiLevelType w:val="multilevel"/>
    <w:tmpl w:val="05C81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1"/>
  </w:num>
  <w:num w:numId="3">
    <w:abstractNumId w:val="10"/>
  </w:num>
  <w:num w:numId="4">
    <w:abstractNumId w:val="5"/>
  </w:num>
  <w:num w:numId="5">
    <w:abstractNumId w:val="9"/>
  </w:num>
  <w:num w:numId="6">
    <w:abstractNumId w:val="6"/>
  </w:num>
  <w:num w:numId="7">
    <w:abstractNumId w:val="1"/>
  </w:num>
  <w:num w:numId="8">
    <w:abstractNumId w:val="2"/>
  </w:num>
  <w:num w:numId="9">
    <w:abstractNumId w:val="0"/>
  </w:num>
  <w:num w:numId="10">
    <w:abstractNumId w:val="3"/>
  </w:num>
  <w:num w:numId="11">
    <w:abstractNumId w:val="8"/>
  </w:num>
  <w:num w:numId="1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D63D5"/>
    <w:rsid w:val="0000051A"/>
    <w:rsid w:val="00003CDD"/>
    <w:rsid w:val="00004D6F"/>
    <w:rsid w:val="00005300"/>
    <w:rsid w:val="00005325"/>
    <w:rsid w:val="0000592C"/>
    <w:rsid w:val="000103AF"/>
    <w:rsid w:val="00010626"/>
    <w:rsid w:val="00010940"/>
    <w:rsid w:val="0001155F"/>
    <w:rsid w:val="000126C9"/>
    <w:rsid w:val="00012F23"/>
    <w:rsid w:val="00013549"/>
    <w:rsid w:val="0001499F"/>
    <w:rsid w:val="000152C3"/>
    <w:rsid w:val="00015834"/>
    <w:rsid w:val="00015BDC"/>
    <w:rsid w:val="00015D89"/>
    <w:rsid w:val="0001646A"/>
    <w:rsid w:val="000164F4"/>
    <w:rsid w:val="000166F3"/>
    <w:rsid w:val="0001683F"/>
    <w:rsid w:val="0001691F"/>
    <w:rsid w:val="00016A33"/>
    <w:rsid w:val="00016F24"/>
    <w:rsid w:val="000171AD"/>
    <w:rsid w:val="00020249"/>
    <w:rsid w:val="000214A6"/>
    <w:rsid w:val="000224E2"/>
    <w:rsid w:val="00023445"/>
    <w:rsid w:val="00023E32"/>
    <w:rsid w:val="0002586F"/>
    <w:rsid w:val="0002596B"/>
    <w:rsid w:val="00026558"/>
    <w:rsid w:val="00026B6B"/>
    <w:rsid w:val="00027E11"/>
    <w:rsid w:val="000311A4"/>
    <w:rsid w:val="0003199A"/>
    <w:rsid w:val="00035233"/>
    <w:rsid w:val="0003524B"/>
    <w:rsid w:val="000358B3"/>
    <w:rsid w:val="00035DA4"/>
    <w:rsid w:val="00036766"/>
    <w:rsid w:val="00036921"/>
    <w:rsid w:val="0003734E"/>
    <w:rsid w:val="000378F4"/>
    <w:rsid w:val="00037BB5"/>
    <w:rsid w:val="00042756"/>
    <w:rsid w:val="00043AC8"/>
    <w:rsid w:val="00044DF9"/>
    <w:rsid w:val="000457C2"/>
    <w:rsid w:val="00045DA1"/>
    <w:rsid w:val="00046FBE"/>
    <w:rsid w:val="000470AF"/>
    <w:rsid w:val="00047311"/>
    <w:rsid w:val="00047335"/>
    <w:rsid w:val="00047AE1"/>
    <w:rsid w:val="00050476"/>
    <w:rsid w:val="000528CC"/>
    <w:rsid w:val="00052C26"/>
    <w:rsid w:val="00053215"/>
    <w:rsid w:val="0005486C"/>
    <w:rsid w:val="00054DDF"/>
    <w:rsid w:val="00054ECF"/>
    <w:rsid w:val="00055110"/>
    <w:rsid w:val="00055178"/>
    <w:rsid w:val="000559AF"/>
    <w:rsid w:val="000570E7"/>
    <w:rsid w:val="000573FF"/>
    <w:rsid w:val="0005748D"/>
    <w:rsid w:val="0005776E"/>
    <w:rsid w:val="00057A12"/>
    <w:rsid w:val="00057E2F"/>
    <w:rsid w:val="000604E3"/>
    <w:rsid w:val="00062D3A"/>
    <w:rsid w:val="0006378D"/>
    <w:rsid w:val="00064993"/>
    <w:rsid w:val="00064B32"/>
    <w:rsid w:val="00065E47"/>
    <w:rsid w:val="00066A67"/>
    <w:rsid w:val="000671C4"/>
    <w:rsid w:val="00067C44"/>
    <w:rsid w:val="00067D78"/>
    <w:rsid w:val="00067F4B"/>
    <w:rsid w:val="0007103E"/>
    <w:rsid w:val="0007149A"/>
    <w:rsid w:val="00071B86"/>
    <w:rsid w:val="0007202C"/>
    <w:rsid w:val="0007271B"/>
    <w:rsid w:val="00072720"/>
    <w:rsid w:val="00073A0B"/>
    <w:rsid w:val="00073EF1"/>
    <w:rsid w:val="00074558"/>
    <w:rsid w:val="00075EC1"/>
    <w:rsid w:val="00075EE5"/>
    <w:rsid w:val="00075F81"/>
    <w:rsid w:val="00077DBC"/>
    <w:rsid w:val="00080327"/>
    <w:rsid w:val="00080F70"/>
    <w:rsid w:val="000831A3"/>
    <w:rsid w:val="000857AB"/>
    <w:rsid w:val="00085A6B"/>
    <w:rsid w:val="00085DB5"/>
    <w:rsid w:val="00085E65"/>
    <w:rsid w:val="00086332"/>
    <w:rsid w:val="0008644C"/>
    <w:rsid w:val="00086E05"/>
    <w:rsid w:val="000903AB"/>
    <w:rsid w:val="00090910"/>
    <w:rsid w:val="00092DA9"/>
    <w:rsid w:val="000936F2"/>
    <w:rsid w:val="00096F50"/>
    <w:rsid w:val="0009714A"/>
    <w:rsid w:val="0009754E"/>
    <w:rsid w:val="000A0034"/>
    <w:rsid w:val="000A01EF"/>
    <w:rsid w:val="000A0BA7"/>
    <w:rsid w:val="000A1110"/>
    <w:rsid w:val="000A348C"/>
    <w:rsid w:val="000A3ABB"/>
    <w:rsid w:val="000A3DB6"/>
    <w:rsid w:val="000A3DEE"/>
    <w:rsid w:val="000A411B"/>
    <w:rsid w:val="000A5ECF"/>
    <w:rsid w:val="000A6079"/>
    <w:rsid w:val="000A6763"/>
    <w:rsid w:val="000B0799"/>
    <w:rsid w:val="000B16B4"/>
    <w:rsid w:val="000B2AEE"/>
    <w:rsid w:val="000B57B0"/>
    <w:rsid w:val="000B5899"/>
    <w:rsid w:val="000B5CCE"/>
    <w:rsid w:val="000C0AA3"/>
    <w:rsid w:val="000C0C11"/>
    <w:rsid w:val="000C11FC"/>
    <w:rsid w:val="000C326B"/>
    <w:rsid w:val="000C37ED"/>
    <w:rsid w:val="000C4D8C"/>
    <w:rsid w:val="000C4D9E"/>
    <w:rsid w:val="000C4F29"/>
    <w:rsid w:val="000C5269"/>
    <w:rsid w:val="000C55F1"/>
    <w:rsid w:val="000C5AB1"/>
    <w:rsid w:val="000C5F67"/>
    <w:rsid w:val="000C6004"/>
    <w:rsid w:val="000C6BF8"/>
    <w:rsid w:val="000C7215"/>
    <w:rsid w:val="000C7494"/>
    <w:rsid w:val="000C7B88"/>
    <w:rsid w:val="000D0225"/>
    <w:rsid w:val="000D035F"/>
    <w:rsid w:val="000D1905"/>
    <w:rsid w:val="000D28D3"/>
    <w:rsid w:val="000D2A23"/>
    <w:rsid w:val="000D358D"/>
    <w:rsid w:val="000D4441"/>
    <w:rsid w:val="000D4872"/>
    <w:rsid w:val="000D499F"/>
    <w:rsid w:val="000D4A83"/>
    <w:rsid w:val="000D4ED8"/>
    <w:rsid w:val="000D6861"/>
    <w:rsid w:val="000D70E8"/>
    <w:rsid w:val="000D75FD"/>
    <w:rsid w:val="000D7A54"/>
    <w:rsid w:val="000D7D76"/>
    <w:rsid w:val="000E0DAC"/>
    <w:rsid w:val="000E0F5A"/>
    <w:rsid w:val="000E13A1"/>
    <w:rsid w:val="000E27D4"/>
    <w:rsid w:val="000E3201"/>
    <w:rsid w:val="000E4047"/>
    <w:rsid w:val="000E5A4E"/>
    <w:rsid w:val="000E6A82"/>
    <w:rsid w:val="000E70E7"/>
    <w:rsid w:val="000F0C57"/>
    <w:rsid w:val="000F0E97"/>
    <w:rsid w:val="000F2724"/>
    <w:rsid w:val="000F3126"/>
    <w:rsid w:val="000F31DF"/>
    <w:rsid w:val="000F32E7"/>
    <w:rsid w:val="000F335B"/>
    <w:rsid w:val="000F3423"/>
    <w:rsid w:val="000F657F"/>
    <w:rsid w:val="000F6BDF"/>
    <w:rsid w:val="000F6D8C"/>
    <w:rsid w:val="000F6EC3"/>
    <w:rsid w:val="000F6FF7"/>
    <w:rsid w:val="00100FC4"/>
    <w:rsid w:val="001013B3"/>
    <w:rsid w:val="00101C0D"/>
    <w:rsid w:val="00101CF9"/>
    <w:rsid w:val="00102356"/>
    <w:rsid w:val="0010288F"/>
    <w:rsid w:val="00103C16"/>
    <w:rsid w:val="00105803"/>
    <w:rsid w:val="00106B63"/>
    <w:rsid w:val="00106BFE"/>
    <w:rsid w:val="00107381"/>
    <w:rsid w:val="001076FE"/>
    <w:rsid w:val="00107DC4"/>
    <w:rsid w:val="00110DDB"/>
    <w:rsid w:val="00111475"/>
    <w:rsid w:val="00111508"/>
    <w:rsid w:val="0011156E"/>
    <w:rsid w:val="00111A37"/>
    <w:rsid w:val="001129F7"/>
    <w:rsid w:val="00113686"/>
    <w:rsid w:val="00113C86"/>
    <w:rsid w:val="00114461"/>
    <w:rsid w:val="001156B7"/>
    <w:rsid w:val="00115967"/>
    <w:rsid w:val="00115BD2"/>
    <w:rsid w:val="00115E1B"/>
    <w:rsid w:val="001161FE"/>
    <w:rsid w:val="001169A0"/>
    <w:rsid w:val="00116A43"/>
    <w:rsid w:val="00116BE3"/>
    <w:rsid w:val="00117636"/>
    <w:rsid w:val="00117759"/>
    <w:rsid w:val="00117FBD"/>
    <w:rsid w:val="001203DE"/>
    <w:rsid w:val="0012066C"/>
    <w:rsid w:val="00120B6A"/>
    <w:rsid w:val="00121982"/>
    <w:rsid w:val="00121B5B"/>
    <w:rsid w:val="00121C3F"/>
    <w:rsid w:val="001220AD"/>
    <w:rsid w:val="00122371"/>
    <w:rsid w:val="00123569"/>
    <w:rsid w:val="00123E20"/>
    <w:rsid w:val="00125187"/>
    <w:rsid w:val="001251D4"/>
    <w:rsid w:val="00125B97"/>
    <w:rsid w:val="00125C35"/>
    <w:rsid w:val="00126805"/>
    <w:rsid w:val="001273C2"/>
    <w:rsid w:val="0012761C"/>
    <w:rsid w:val="001278F0"/>
    <w:rsid w:val="00127DF8"/>
    <w:rsid w:val="00127E7E"/>
    <w:rsid w:val="00130537"/>
    <w:rsid w:val="00131619"/>
    <w:rsid w:val="001316C7"/>
    <w:rsid w:val="00131BE6"/>
    <w:rsid w:val="00131DCF"/>
    <w:rsid w:val="001328DE"/>
    <w:rsid w:val="00133814"/>
    <w:rsid w:val="0013654C"/>
    <w:rsid w:val="00136ABC"/>
    <w:rsid w:val="00136AD3"/>
    <w:rsid w:val="00137C3C"/>
    <w:rsid w:val="00140B5B"/>
    <w:rsid w:val="001413D5"/>
    <w:rsid w:val="0014293D"/>
    <w:rsid w:val="00143ECF"/>
    <w:rsid w:val="00144301"/>
    <w:rsid w:val="00144862"/>
    <w:rsid w:val="00144DE3"/>
    <w:rsid w:val="00144EFF"/>
    <w:rsid w:val="001454A5"/>
    <w:rsid w:val="00145626"/>
    <w:rsid w:val="00146310"/>
    <w:rsid w:val="00146A5E"/>
    <w:rsid w:val="00146DC1"/>
    <w:rsid w:val="00147502"/>
    <w:rsid w:val="00147E3B"/>
    <w:rsid w:val="00150739"/>
    <w:rsid w:val="0015109A"/>
    <w:rsid w:val="00151F7D"/>
    <w:rsid w:val="00152406"/>
    <w:rsid w:val="00153496"/>
    <w:rsid w:val="0015393B"/>
    <w:rsid w:val="00153E44"/>
    <w:rsid w:val="001550A2"/>
    <w:rsid w:val="00156523"/>
    <w:rsid w:val="00161809"/>
    <w:rsid w:val="001620C4"/>
    <w:rsid w:val="00162349"/>
    <w:rsid w:val="00162741"/>
    <w:rsid w:val="00162A26"/>
    <w:rsid w:val="00162C73"/>
    <w:rsid w:val="00162D76"/>
    <w:rsid w:val="00162E40"/>
    <w:rsid w:val="00167740"/>
    <w:rsid w:val="00170596"/>
    <w:rsid w:val="001705A2"/>
    <w:rsid w:val="00170ECD"/>
    <w:rsid w:val="001727CB"/>
    <w:rsid w:val="00172E81"/>
    <w:rsid w:val="00173056"/>
    <w:rsid w:val="00173154"/>
    <w:rsid w:val="0017437F"/>
    <w:rsid w:val="00174A5F"/>
    <w:rsid w:val="001753CE"/>
    <w:rsid w:val="00175B04"/>
    <w:rsid w:val="00175E5B"/>
    <w:rsid w:val="0017659A"/>
    <w:rsid w:val="00176AD1"/>
    <w:rsid w:val="00180AB2"/>
    <w:rsid w:val="00181044"/>
    <w:rsid w:val="0018148F"/>
    <w:rsid w:val="00181AB2"/>
    <w:rsid w:val="00181CC3"/>
    <w:rsid w:val="0018218F"/>
    <w:rsid w:val="0018277E"/>
    <w:rsid w:val="00182B48"/>
    <w:rsid w:val="0018380B"/>
    <w:rsid w:val="00183FFF"/>
    <w:rsid w:val="00185286"/>
    <w:rsid w:val="00185DD9"/>
    <w:rsid w:val="00185F08"/>
    <w:rsid w:val="00186125"/>
    <w:rsid w:val="0019073C"/>
    <w:rsid w:val="00190D82"/>
    <w:rsid w:val="00192267"/>
    <w:rsid w:val="00194733"/>
    <w:rsid w:val="0019575C"/>
    <w:rsid w:val="001958F2"/>
    <w:rsid w:val="00195DCC"/>
    <w:rsid w:val="0019653A"/>
    <w:rsid w:val="001A0476"/>
    <w:rsid w:val="001A0698"/>
    <w:rsid w:val="001A0948"/>
    <w:rsid w:val="001A0DB9"/>
    <w:rsid w:val="001A133D"/>
    <w:rsid w:val="001A2017"/>
    <w:rsid w:val="001A22CF"/>
    <w:rsid w:val="001A2877"/>
    <w:rsid w:val="001A2BB3"/>
    <w:rsid w:val="001A44DB"/>
    <w:rsid w:val="001A4D2F"/>
    <w:rsid w:val="001A5E40"/>
    <w:rsid w:val="001B0975"/>
    <w:rsid w:val="001B0F82"/>
    <w:rsid w:val="001B1788"/>
    <w:rsid w:val="001B1CF6"/>
    <w:rsid w:val="001B2890"/>
    <w:rsid w:val="001B3EA9"/>
    <w:rsid w:val="001B4322"/>
    <w:rsid w:val="001B435A"/>
    <w:rsid w:val="001B46E7"/>
    <w:rsid w:val="001B4FB7"/>
    <w:rsid w:val="001B5590"/>
    <w:rsid w:val="001B5FFB"/>
    <w:rsid w:val="001B6622"/>
    <w:rsid w:val="001B7D24"/>
    <w:rsid w:val="001B7FAB"/>
    <w:rsid w:val="001C0D41"/>
    <w:rsid w:val="001C0DC2"/>
    <w:rsid w:val="001C1BC5"/>
    <w:rsid w:val="001C1E95"/>
    <w:rsid w:val="001C1F1F"/>
    <w:rsid w:val="001C207B"/>
    <w:rsid w:val="001C212B"/>
    <w:rsid w:val="001C39ED"/>
    <w:rsid w:val="001C5A1C"/>
    <w:rsid w:val="001D123B"/>
    <w:rsid w:val="001D32BD"/>
    <w:rsid w:val="001D38C8"/>
    <w:rsid w:val="001D434D"/>
    <w:rsid w:val="001D54F9"/>
    <w:rsid w:val="001D5506"/>
    <w:rsid w:val="001D687D"/>
    <w:rsid w:val="001D7697"/>
    <w:rsid w:val="001D76BF"/>
    <w:rsid w:val="001D7725"/>
    <w:rsid w:val="001E01A0"/>
    <w:rsid w:val="001E01A8"/>
    <w:rsid w:val="001E0816"/>
    <w:rsid w:val="001E1038"/>
    <w:rsid w:val="001E15AF"/>
    <w:rsid w:val="001E17E1"/>
    <w:rsid w:val="001E1B38"/>
    <w:rsid w:val="001E2664"/>
    <w:rsid w:val="001E37C7"/>
    <w:rsid w:val="001E3AB5"/>
    <w:rsid w:val="001E3EE6"/>
    <w:rsid w:val="001E4ABE"/>
    <w:rsid w:val="001E61C7"/>
    <w:rsid w:val="001E745F"/>
    <w:rsid w:val="001E7BA0"/>
    <w:rsid w:val="001F0652"/>
    <w:rsid w:val="001F0BBC"/>
    <w:rsid w:val="001F1822"/>
    <w:rsid w:val="001F2001"/>
    <w:rsid w:val="001F31A8"/>
    <w:rsid w:val="001F379D"/>
    <w:rsid w:val="001F3A63"/>
    <w:rsid w:val="001F4883"/>
    <w:rsid w:val="001F6464"/>
    <w:rsid w:val="001F7301"/>
    <w:rsid w:val="001F75D0"/>
    <w:rsid w:val="001F7CB1"/>
    <w:rsid w:val="00200911"/>
    <w:rsid w:val="002015FB"/>
    <w:rsid w:val="00202145"/>
    <w:rsid w:val="002022E2"/>
    <w:rsid w:val="00203982"/>
    <w:rsid w:val="00203C0E"/>
    <w:rsid w:val="00204588"/>
    <w:rsid w:val="00204A98"/>
    <w:rsid w:val="00206E8B"/>
    <w:rsid w:val="002106BF"/>
    <w:rsid w:val="00210832"/>
    <w:rsid w:val="00210DBD"/>
    <w:rsid w:val="002110A3"/>
    <w:rsid w:val="002118D4"/>
    <w:rsid w:val="002125DC"/>
    <w:rsid w:val="00212BAA"/>
    <w:rsid w:val="002131CE"/>
    <w:rsid w:val="002139F6"/>
    <w:rsid w:val="00214BBC"/>
    <w:rsid w:val="0021529F"/>
    <w:rsid w:val="0021656C"/>
    <w:rsid w:val="00216860"/>
    <w:rsid w:val="00216AAC"/>
    <w:rsid w:val="00217C1A"/>
    <w:rsid w:val="00217FDE"/>
    <w:rsid w:val="002203A7"/>
    <w:rsid w:val="00220889"/>
    <w:rsid w:val="00221F24"/>
    <w:rsid w:val="0022281B"/>
    <w:rsid w:val="00222E7F"/>
    <w:rsid w:val="00222EBB"/>
    <w:rsid w:val="00224DB1"/>
    <w:rsid w:val="0022638A"/>
    <w:rsid w:val="002266E8"/>
    <w:rsid w:val="00227184"/>
    <w:rsid w:val="002279B0"/>
    <w:rsid w:val="00230C2B"/>
    <w:rsid w:val="002322BC"/>
    <w:rsid w:val="00232971"/>
    <w:rsid w:val="00232D35"/>
    <w:rsid w:val="00232E05"/>
    <w:rsid w:val="002332EE"/>
    <w:rsid w:val="002333EB"/>
    <w:rsid w:val="0023341F"/>
    <w:rsid w:val="0023461F"/>
    <w:rsid w:val="00234ED9"/>
    <w:rsid w:val="002350F6"/>
    <w:rsid w:val="0023555C"/>
    <w:rsid w:val="002356C0"/>
    <w:rsid w:val="002358E2"/>
    <w:rsid w:val="00235DAD"/>
    <w:rsid w:val="00235E73"/>
    <w:rsid w:val="00236E9B"/>
    <w:rsid w:val="00237390"/>
    <w:rsid w:val="00237530"/>
    <w:rsid w:val="00237D5B"/>
    <w:rsid w:val="00240A95"/>
    <w:rsid w:val="00241F5C"/>
    <w:rsid w:val="0024223D"/>
    <w:rsid w:val="00243D54"/>
    <w:rsid w:val="002443C6"/>
    <w:rsid w:val="0024624D"/>
    <w:rsid w:val="00247887"/>
    <w:rsid w:val="00247D63"/>
    <w:rsid w:val="0025080C"/>
    <w:rsid w:val="00250A8D"/>
    <w:rsid w:val="00251052"/>
    <w:rsid w:val="00251DF9"/>
    <w:rsid w:val="00251FCF"/>
    <w:rsid w:val="00252A81"/>
    <w:rsid w:val="0025312E"/>
    <w:rsid w:val="002534C4"/>
    <w:rsid w:val="00253A61"/>
    <w:rsid w:val="0025518F"/>
    <w:rsid w:val="00255303"/>
    <w:rsid w:val="00257474"/>
    <w:rsid w:val="00257A98"/>
    <w:rsid w:val="0026081B"/>
    <w:rsid w:val="0026107E"/>
    <w:rsid w:val="00265238"/>
    <w:rsid w:val="0026525A"/>
    <w:rsid w:val="00267E91"/>
    <w:rsid w:val="00267FB3"/>
    <w:rsid w:val="0027050D"/>
    <w:rsid w:val="00270A9E"/>
    <w:rsid w:val="00270EE6"/>
    <w:rsid w:val="00271D73"/>
    <w:rsid w:val="002751FB"/>
    <w:rsid w:val="002755F7"/>
    <w:rsid w:val="00275DFB"/>
    <w:rsid w:val="00276598"/>
    <w:rsid w:val="00276980"/>
    <w:rsid w:val="002771FC"/>
    <w:rsid w:val="00277B58"/>
    <w:rsid w:val="00277FE6"/>
    <w:rsid w:val="002812EA"/>
    <w:rsid w:val="002822CC"/>
    <w:rsid w:val="00282B91"/>
    <w:rsid w:val="00283676"/>
    <w:rsid w:val="00283999"/>
    <w:rsid w:val="00285A39"/>
    <w:rsid w:val="002901B3"/>
    <w:rsid w:val="00290943"/>
    <w:rsid w:val="00290A9E"/>
    <w:rsid w:val="00291A03"/>
    <w:rsid w:val="0029237A"/>
    <w:rsid w:val="00293AF5"/>
    <w:rsid w:val="002952B5"/>
    <w:rsid w:val="00296732"/>
    <w:rsid w:val="00296A7B"/>
    <w:rsid w:val="00297119"/>
    <w:rsid w:val="002A0008"/>
    <w:rsid w:val="002A0B45"/>
    <w:rsid w:val="002A1DE3"/>
    <w:rsid w:val="002A2A7D"/>
    <w:rsid w:val="002A2C84"/>
    <w:rsid w:val="002A5058"/>
    <w:rsid w:val="002A53CA"/>
    <w:rsid w:val="002A62CC"/>
    <w:rsid w:val="002A725B"/>
    <w:rsid w:val="002A72F9"/>
    <w:rsid w:val="002A7864"/>
    <w:rsid w:val="002A7E8F"/>
    <w:rsid w:val="002B0379"/>
    <w:rsid w:val="002B0926"/>
    <w:rsid w:val="002B1B90"/>
    <w:rsid w:val="002B1DCA"/>
    <w:rsid w:val="002B238C"/>
    <w:rsid w:val="002B29E2"/>
    <w:rsid w:val="002B2DC3"/>
    <w:rsid w:val="002B4501"/>
    <w:rsid w:val="002B461B"/>
    <w:rsid w:val="002B6085"/>
    <w:rsid w:val="002B7B53"/>
    <w:rsid w:val="002C0339"/>
    <w:rsid w:val="002C186E"/>
    <w:rsid w:val="002C2C10"/>
    <w:rsid w:val="002C30B3"/>
    <w:rsid w:val="002C67B3"/>
    <w:rsid w:val="002C6BC1"/>
    <w:rsid w:val="002C79B7"/>
    <w:rsid w:val="002C7B28"/>
    <w:rsid w:val="002C7F06"/>
    <w:rsid w:val="002D0B71"/>
    <w:rsid w:val="002D0F76"/>
    <w:rsid w:val="002D13F0"/>
    <w:rsid w:val="002D2BF1"/>
    <w:rsid w:val="002D3755"/>
    <w:rsid w:val="002D5AF1"/>
    <w:rsid w:val="002D6876"/>
    <w:rsid w:val="002D6F23"/>
    <w:rsid w:val="002E01B7"/>
    <w:rsid w:val="002E1C9E"/>
    <w:rsid w:val="002E1D01"/>
    <w:rsid w:val="002E3064"/>
    <w:rsid w:val="002E3472"/>
    <w:rsid w:val="002E3E91"/>
    <w:rsid w:val="002E59C3"/>
    <w:rsid w:val="002E5AE3"/>
    <w:rsid w:val="002E6211"/>
    <w:rsid w:val="002E70E6"/>
    <w:rsid w:val="002E7D92"/>
    <w:rsid w:val="002E7FE4"/>
    <w:rsid w:val="002F0276"/>
    <w:rsid w:val="002F10CE"/>
    <w:rsid w:val="002F153D"/>
    <w:rsid w:val="002F26B4"/>
    <w:rsid w:val="002F36C5"/>
    <w:rsid w:val="002F3A01"/>
    <w:rsid w:val="002F3B75"/>
    <w:rsid w:val="002F4594"/>
    <w:rsid w:val="002F65E5"/>
    <w:rsid w:val="002F7566"/>
    <w:rsid w:val="0030052E"/>
    <w:rsid w:val="00300620"/>
    <w:rsid w:val="00302196"/>
    <w:rsid w:val="0030279C"/>
    <w:rsid w:val="003045A8"/>
    <w:rsid w:val="00304D41"/>
    <w:rsid w:val="0030556B"/>
    <w:rsid w:val="00305677"/>
    <w:rsid w:val="003061CF"/>
    <w:rsid w:val="003067DB"/>
    <w:rsid w:val="00307111"/>
    <w:rsid w:val="0030720F"/>
    <w:rsid w:val="00311EF4"/>
    <w:rsid w:val="003125FE"/>
    <w:rsid w:val="003130E2"/>
    <w:rsid w:val="00313C5E"/>
    <w:rsid w:val="00313E24"/>
    <w:rsid w:val="00315CD3"/>
    <w:rsid w:val="00316533"/>
    <w:rsid w:val="00317461"/>
    <w:rsid w:val="00320F6D"/>
    <w:rsid w:val="00321367"/>
    <w:rsid w:val="0032235E"/>
    <w:rsid w:val="00322384"/>
    <w:rsid w:val="003225FF"/>
    <w:rsid w:val="0032287F"/>
    <w:rsid w:val="00322974"/>
    <w:rsid w:val="0032358D"/>
    <w:rsid w:val="00327965"/>
    <w:rsid w:val="0033084A"/>
    <w:rsid w:val="003308A3"/>
    <w:rsid w:val="003308EF"/>
    <w:rsid w:val="0033095B"/>
    <w:rsid w:val="00330E36"/>
    <w:rsid w:val="00330F6C"/>
    <w:rsid w:val="00331A81"/>
    <w:rsid w:val="00331E13"/>
    <w:rsid w:val="00331F1B"/>
    <w:rsid w:val="00332150"/>
    <w:rsid w:val="00332B92"/>
    <w:rsid w:val="00333446"/>
    <w:rsid w:val="0033347E"/>
    <w:rsid w:val="00334A21"/>
    <w:rsid w:val="00334BC5"/>
    <w:rsid w:val="00336D65"/>
    <w:rsid w:val="00336E88"/>
    <w:rsid w:val="0033769A"/>
    <w:rsid w:val="00340FF3"/>
    <w:rsid w:val="00341382"/>
    <w:rsid w:val="00341CFB"/>
    <w:rsid w:val="003432FC"/>
    <w:rsid w:val="003439E4"/>
    <w:rsid w:val="00343D8D"/>
    <w:rsid w:val="00344592"/>
    <w:rsid w:val="003447FF"/>
    <w:rsid w:val="003462E8"/>
    <w:rsid w:val="00346326"/>
    <w:rsid w:val="0034638F"/>
    <w:rsid w:val="003464BB"/>
    <w:rsid w:val="003464F9"/>
    <w:rsid w:val="00350EF1"/>
    <w:rsid w:val="00351164"/>
    <w:rsid w:val="00351682"/>
    <w:rsid w:val="00351A38"/>
    <w:rsid w:val="0035226A"/>
    <w:rsid w:val="00352C02"/>
    <w:rsid w:val="003530F7"/>
    <w:rsid w:val="0035314B"/>
    <w:rsid w:val="00353247"/>
    <w:rsid w:val="003532BD"/>
    <w:rsid w:val="00353864"/>
    <w:rsid w:val="00353D16"/>
    <w:rsid w:val="00355AAF"/>
    <w:rsid w:val="003572A6"/>
    <w:rsid w:val="003577E2"/>
    <w:rsid w:val="00357E16"/>
    <w:rsid w:val="00357EE6"/>
    <w:rsid w:val="00360034"/>
    <w:rsid w:val="00360C79"/>
    <w:rsid w:val="00361BC7"/>
    <w:rsid w:val="003634C6"/>
    <w:rsid w:val="00363F29"/>
    <w:rsid w:val="003647B6"/>
    <w:rsid w:val="003654A0"/>
    <w:rsid w:val="0036647A"/>
    <w:rsid w:val="0036757B"/>
    <w:rsid w:val="00371ED4"/>
    <w:rsid w:val="00372E67"/>
    <w:rsid w:val="0037334E"/>
    <w:rsid w:val="00373CD4"/>
    <w:rsid w:val="00373E3E"/>
    <w:rsid w:val="0037435A"/>
    <w:rsid w:val="0037473D"/>
    <w:rsid w:val="00375E14"/>
    <w:rsid w:val="0037621B"/>
    <w:rsid w:val="00376AA5"/>
    <w:rsid w:val="00376ACC"/>
    <w:rsid w:val="003774B2"/>
    <w:rsid w:val="00380052"/>
    <w:rsid w:val="003800A5"/>
    <w:rsid w:val="00380209"/>
    <w:rsid w:val="00380C22"/>
    <w:rsid w:val="0038129F"/>
    <w:rsid w:val="00381E14"/>
    <w:rsid w:val="00382DAF"/>
    <w:rsid w:val="00384F75"/>
    <w:rsid w:val="003855FE"/>
    <w:rsid w:val="003858BB"/>
    <w:rsid w:val="00385E39"/>
    <w:rsid w:val="00386451"/>
    <w:rsid w:val="0038648C"/>
    <w:rsid w:val="00386E6D"/>
    <w:rsid w:val="003870D1"/>
    <w:rsid w:val="00387370"/>
    <w:rsid w:val="0039170F"/>
    <w:rsid w:val="003920A7"/>
    <w:rsid w:val="003925C9"/>
    <w:rsid w:val="00392D59"/>
    <w:rsid w:val="00393696"/>
    <w:rsid w:val="00393862"/>
    <w:rsid w:val="00393B01"/>
    <w:rsid w:val="00394689"/>
    <w:rsid w:val="00394816"/>
    <w:rsid w:val="00395D58"/>
    <w:rsid w:val="00395E96"/>
    <w:rsid w:val="003961F5"/>
    <w:rsid w:val="003A0134"/>
    <w:rsid w:val="003A088E"/>
    <w:rsid w:val="003A12EF"/>
    <w:rsid w:val="003A24C7"/>
    <w:rsid w:val="003A3D10"/>
    <w:rsid w:val="003A4B3E"/>
    <w:rsid w:val="003A5C3A"/>
    <w:rsid w:val="003A6127"/>
    <w:rsid w:val="003A6D55"/>
    <w:rsid w:val="003A7E91"/>
    <w:rsid w:val="003B01E7"/>
    <w:rsid w:val="003B0670"/>
    <w:rsid w:val="003B09C1"/>
    <w:rsid w:val="003B11F7"/>
    <w:rsid w:val="003B2623"/>
    <w:rsid w:val="003B2687"/>
    <w:rsid w:val="003B2801"/>
    <w:rsid w:val="003B3484"/>
    <w:rsid w:val="003B358D"/>
    <w:rsid w:val="003B3E08"/>
    <w:rsid w:val="003B473E"/>
    <w:rsid w:val="003B4CCE"/>
    <w:rsid w:val="003B5206"/>
    <w:rsid w:val="003B5C6F"/>
    <w:rsid w:val="003B658A"/>
    <w:rsid w:val="003B6D45"/>
    <w:rsid w:val="003B7139"/>
    <w:rsid w:val="003B741B"/>
    <w:rsid w:val="003B7B71"/>
    <w:rsid w:val="003C0CA4"/>
    <w:rsid w:val="003C12B2"/>
    <w:rsid w:val="003C13D4"/>
    <w:rsid w:val="003C22BF"/>
    <w:rsid w:val="003C2670"/>
    <w:rsid w:val="003C3900"/>
    <w:rsid w:val="003C3F3C"/>
    <w:rsid w:val="003C5531"/>
    <w:rsid w:val="003C6ED0"/>
    <w:rsid w:val="003C7063"/>
    <w:rsid w:val="003C7587"/>
    <w:rsid w:val="003C7651"/>
    <w:rsid w:val="003C7FDC"/>
    <w:rsid w:val="003D0229"/>
    <w:rsid w:val="003D0776"/>
    <w:rsid w:val="003D0E48"/>
    <w:rsid w:val="003D0F9F"/>
    <w:rsid w:val="003D3A2C"/>
    <w:rsid w:val="003D406A"/>
    <w:rsid w:val="003D4E12"/>
    <w:rsid w:val="003D5482"/>
    <w:rsid w:val="003D55E0"/>
    <w:rsid w:val="003D61B3"/>
    <w:rsid w:val="003D61DA"/>
    <w:rsid w:val="003D7392"/>
    <w:rsid w:val="003D7917"/>
    <w:rsid w:val="003D79CD"/>
    <w:rsid w:val="003E003B"/>
    <w:rsid w:val="003E1178"/>
    <w:rsid w:val="003E3671"/>
    <w:rsid w:val="003E40BB"/>
    <w:rsid w:val="003E466B"/>
    <w:rsid w:val="003E4907"/>
    <w:rsid w:val="003E50D7"/>
    <w:rsid w:val="003E54E2"/>
    <w:rsid w:val="003E6064"/>
    <w:rsid w:val="003F0489"/>
    <w:rsid w:val="003F2185"/>
    <w:rsid w:val="003F282B"/>
    <w:rsid w:val="003F2C61"/>
    <w:rsid w:val="003F3B2F"/>
    <w:rsid w:val="003F3F58"/>
    <w:rsid w:val="003F48E3"/>
    <w:rsid w:val="003F5167"/>
    <w:rsid w:val="003F7D45"/>
    <w:rsid w:val="004018D0"/>
    <w:rsid w:val="00401936"/>
    <w:rsid w:val="00401F99"/>
    <w:rsid w:val="004060D6"/>
    <w:rsid w:val="00406402"/>
    <w:rsid w:val="00406777"/>
    <w:rsid w:val="00406C02"/>
    <w:rsid w:val="004101D4"/>
    <w:rsid w:val="00410FBB"/>
    <w:rsid w:val="00411F1E"/>
    <w:rsid w:val="004129F3"/>
    <w:rsid w:val="00412E3D"/>
    <w:rsid w:val="00412E5E"/>
    <w:rsid w:val="00412FDF"/>
    <w:rsid w:val="00413A54"/>
    <w:rsid w:val="0041483E"/>
    <w:rsid w:val="00414DFE"/>
    <w:rsid w:val="00414FF9"/>
    <w:rsid w:val="00415F93"/>
    <w:rsid w:val="004172DE"/>
    <w:rsid w:val="00417849"/>
    <w:rsid w:val="004200F8"/>
    <w:rsid w:val="0042049A"/>
    <w:rsid w:val="00420743"/>
    <w:rsid w:val="00420F69"/>
    <w:rsid w:val="00421C06"/>
    <w:rsid w:val="00421E8D"/>
    <w:rsid w:val="0042265F"/>
    <w:rsid w:val="00422C42"/>
    <w:rsid w:val="00423131"/>
    <w:rsid w:val="004234DF"/>
    <w:rsid w:val="004235A4"/>
    <w:rsid w:val="004244DE"/>
    <w:rsid w:val="004248A2"/>
    <w:rsid w:val="004256FB"/>
    <w:rsid w:val="00427340"/>
    <w:rsid w:val="0042762D"/>
    <w:rsid w:val="004276CA"/>
    <w:rsid w:val="00430C7F"/>
    <w:rsid w:val="004315E4"/>
    <w:rsid w:val="00432BDA"/>
    <w:rsid w:val="00432E0C"/>
    <w:rsid w:val="00433EB6"/>
    <w:rsid w:val="004342C5"/>
    <w:rsid w:val="004342E3"/>
    <w:rsid w:val="00434574"/>
    <w:rsid w:val="0043493C"/>
    <w:rsid w:val="004359CD"/>
    <w:rsid w:val="00435AD2"/>
    <w:rsid w:val="00437907"/>
    <w:rsid w:val="0043794B"/>
    <w:rsid w:val="004406F7"/>
    <w:rsid w:val="00440795"/>
    <w:rsid w:val="004409CC"/>
    <w:rsid w:val="00440DC8"/>
    <w:rsid w:val="00441E9C"/>
    <w:rsid w:val="0044241A"/>
    <w:rsid w:val="00442B8C"/>
    <w:rsid w:val="0044379A"/>
    <w:rsid w:val="00443A41"/>
    <w:rsid w:val="00443A75"/>
    <w:rsid w:val="00443ACA"/>
    <w:rsid w:val="00444015"/>
    <w:rsid w:val="0044422D"/>
    <w:rsid w:val="004450F1"/>
    <w:rsid w:val="00446243"/>
    <w:rsid w:val="00447D8B"/>
    <w:rsid w:val="00452079"/>
    <w:rsid w:val="00452760"/>
    <w:rsid w:val="004550D0"/>
    <w:rsid w:val="00455C9C"/>
    <w:rsid w:val="00455CD5"/>
    <w:rsid w:val="00455E16"/>
    <w:rsid w:val="004560A7"/>
    <w:rsid w:val="0045777B"/>
    <w:rsid w:val="004608BF"/>
    <w:rsid w:val="00461706"/>
    <w:rsid w:val="00461C4C"/>
    <w:rsid w:val="0046385B"/>
    <w:rsid w:val="004641C8"/>
    <w:rsid w:val="004647BD"/>
    <w:rsid w:val="00464860"/>
    <w:rsid w:val="00464BF3"/>
    <w:rsid w:val="0046500B"/>
    <w:rsid w:val="00465433"/>
    <w:rsid w:val="00466888"/>
    <w:rsid w:val="00467E9C"/>
    <w:rsid w:val="004704CC"/>
    <w:rsid w:val="004716B9"/>
    <w:rsid w:val="00471D53"/>
    <w:rsid w:val="00471E55"/>
    <w:rsid w:val="00472A2D"/>
    <w:rsid w:val="00472F66"/>
    <w:rsid w:val="0047379F"/>
    <w:rsid w:val="004745EF"/>
    <w:rsid w:val="004768FF"/>
    <w:rsid w:val="00476927"/>
    <w:rsid w:val="004775AA"/>
    <w:rsid w:val="004777D8"/>
    <w:rsid w:val="00477BD6"/>
    <w:rsid w:val="00481609"/>
    <w:rsid w:val="004816C6"/>
    <w:rsid w:val="00481BF6"/>
    <w:rsid w:val="00482665"/>
    <w:rsid w:val="00482D7E"/>
    <w:rsid w:val="0048407E"/>
    <w:rsid w:val="00484301"/>
    <w:rsid w:val="00484566"/>
    <w:rsid w:val="004851F3"/>
    <w:rsid w:val="00485258"/>
    <w:rsid w:val="00485B9B"/>
    <w:rsid w:val="004860B8"/>
    <w:rsid w:val="00486A22"/>
    <w:rsid w:val="004875DF"/>
    <w:rsid w:val="0049046F"/>
    <w:rsid w:val="0049101D"/>
    <w:rsid w:val="00491534"/>
    <w:rsid w:val="0049170F"/>
    <w:rsid w:val="0049208C"/>
    <w:rsid w:val="00494C00"/>
    <w:rsid w:val="00494DFD"/>
    <w:rsid w:val="004951AF"/>
    <w:rsid w:val="004958E8"/>
    <w:rsid w:val="00495C0D"/>
    <w:rsid w:val="00495DF4"/>
    <w:rsid w:val="00496635"/>
    <w:rsid w:val="00496D0E"/>
    <w:rsid w:val="00497D16"/>
    <w:rsid w:val="00497DAD"/>
    <w:rsid w:val="004A0201"/>
    <w:rsid w:val="004A140D"/>
    <w:rsid w:val="004A2707"/>
    <w:rsid w:val="004A2757"/>
    <w:rsid w:val="004A3961"/>
    <w:rsid w:val="004A445D"/>
    <w:rsid w:val="004A4B3F"/>
    <w:rsid w:val="004A56C4"/>
    <w:rsid w:val="004A5825"/>
    <w:rsid w:val="004A5F66"/>
    <w:rsid w:val="004A6F33"/>
    <w:rsid w:val="004A70B6"/>
    <w:rsid w:val="004A7173"/>
    <w:rsid w:val="004A78EF"/>
    <w:rsid w:val="004B07F4"/>
    <w:rsid w:val="004B0824"/>
    <w:rsid w:val="004B18D1"/>
    <w:rsid w:val="004B1D63"/>
    <w:rsid w:val="004B367B"/>
    <w:rsid w:val="004B49F7"/>
    <w:rsid w:val="004B51DC"/>
    <w:rsid w:val="004B58B2"/>
    <w:rsid w:val="004B59B6"/>
    <w:rsid w:val="004B6A80"/>
    <w:rsid w:val="004B71C8"/>
    <w:rsid w:val="004B7A9D"/>
    <w:rsid w:val="004C2615"/>
    <w:rsid w:val="004C3023"/>
    <w:rsid w:val="004C32AD"/>
    <w:rsid w:val="004C38B2"/>
    <w:rsid w:val="004C400D"/>
    <w:rsid w:val="004C4211"/>
    <w:rsid w:val="004C4275"/>
    <w:rsid w:val="004C469F"/>
    <w:rsid w:val="004C49F7"/>
    <w:rsid w:val="004C5B29"/>
    <w:rsid w:val="004C6075"/>
    <w:rsid w:val="004C6D61"/>
    <w:rsid w:val="004C7413"/>
    <w:rsid w:val="004D025D"/>
    <w:rsid w:val="004D233D"/>
    <w:rsid w:val="004D2DB8"/>
    <w:rsid w:val="004D4DE7"/>
    <w:rsid w:val="004D4F8F"/>
    <w:rsid w:val="004D5198"/>
    <w:rsid w:val="004D6031"/>
    <w:rsid w:val="004D678A"/>
    <w:rsid w:val="004D6CB5"/>
    <w:rsid w:val="004D6F57"/>
    <w:rsid w:val="004D7071"/>
    <w:rsid w:val="004D76C9"/>
    <w:rsid w:val="004D7F4C"/>
    <w:rsid w:val="004E0266"/>
    <w:rsid w:val="004E059C"/>
    <w:rsid w:val="004E0BB4"/>
    <w:rsid w:val="004E0F3F"/>
    <w:rsid w:val="004E1775"/>
    <w:rsid w:val="004E24C2"/>
    <w:rsid w:val="004E2CC9"/>
    <w:rsid w:val="004E2DC7"/>
    <w:rsid w:val="004E2EE2"/>
    <w:rsid w:val="004E3A90"/>
    <w:rsid w:val="004E3E14"/>
    <w:rsid w:val="004E406C"/>
    <w:rsid w:val="004E4FAA"/>
    <w:rsid w:val="004E5461"/>
    <w:rsid w:val="004E5751"/>
    <w:rsid w:val="004E626A"/>
    <w:rsid w:val="004E6E5E"/>
    <w:rsid w:val="004F04D6"/>
    <w:rsid w:val="004F0875"/>
    <w:rsid w:val="004F0B12"/>
    <w:rsid w:val="004F0EDC"/>
    <w:rsid w:val="004F10E3"/>
    <w:rsid w:val="004F1384"/>
    <w:rsid w:val="004F2336"/>
    <w:rsid w:val="004F2BC1"/>
    <w:rsid w:val="004F3593"/>
    <w:rsid w:val="004F37DC"/>
    <w:rsid w:val="004F380B"/>
    <w:rsid w:val="004F4903"/>
    <w:rsid w:val="004F4E28"/>
    <w:rsid w:val="004F4E72"/>
    <w:rsid w:val="004F4ED7"/>
    <w:rsid w:val="004F5C6C"/>
    <w:rsid w:val="004F6017"/>
    <w:rsid w:val="004F6384"/>
    <w:rsid w:val="004F79CD"/>
    <w:rsid w:val="004F7C9A"/>
    <w:rsid w:val="005001C3"/>
    <w:rsid w:val="00500271"/>
    <w:rsid w:val="0050053E"/>
    <w:rsid w:val="0050063D"/>
    <w:rsid w:val="005006AB"/>
    <w:rsid w:val="00500935"/>
    <w:rsid w:val="00500C6C"/>
    <w:rsid w:val="00500EDA"/>
    <w:rsid w:val="00501577"/>
    <w:rsid w:val="00501C1B"/>
    <w:rsid w:val="0050229B"/>
    <w:rsid w:val="0050364A"/>
    <w:rsid w:val="0050386C"/>
    <w:rsid w:val="005038AA"/>
    <w:rsid w:val="00504301"/>
    <w:rsid w:val="00504ED9"/>
    <w:rsid w:val="0050642D"/>
    <w:rsid w:val="005067F2"/>
    <w:rsid w:val="005079DD"/>
    <w:rsid w:val="005100C4"/>
    <w:rsid w:val="0051125E"/>
    <w:rsid w:val="005112CF"/>
    <w:rsid w:val="00511FAC"/>
    <w:rsid w:val="005123C6"/>
    <w:rsid w:val="00512AF1"/>
    <w:rsid w:val="00513D03"/>
    <w:rsid w:val="00515979"/>
    <w:rsid w:val="00516E1E"/>
    <w:rsid w:val="00516FEF"/>
    <w:rsid w:val="00517771"/>
    <w:rsid w:val="00517B12"/>
    <w:rsid w:val="00521EF8"/>
    <w:rsid w:val="00523321"/>
    <w:rsid w:val="00524D3C"/>
    <w:rsid w:val="00524EF3"/>
    <w:rsid w:val="00525181"/>
    <w:rsid w:val="0052565F"/>
    <w:rsid w:val="00525E14"/>
    <w:rsid w:val="00525EDE"/>
    <w:rsid w:val="00526709"/>
    <w:rsid w:val="0052698E"/>
    <w:rsid w:val="0052729E"/>
    <w:rsid w:val="00530560"/>
    <w:rsid w:val="0053066A"/>
    <w:rsid w:val="00530B5F"/>
    <w:rsid w:val="00530E5C"/>
    <w:rsid w:val="00530F22"/>
    <w:rsid w:val="00531681"/>
    <w:rsid w:val="005319DC"/>
    <w:rsid w:val="00531B55"/>
    <w:rsid w:val="005336AC"/>
    <w:rsid w:val="00533E7B"/>
    <w:rsid w:val="0053461A"/>
    <w:rsid w:val="00534749"/>
    <w:rsid w:val="00535716"/>
    <w:rsid w:val="00535FA4"/>
    <w:rsid w:val="005371BC"/>
    <w:rsid w:val="0053768D"/>
    <w:rsid w:val="0054036E"/>
    <w:rsid w:val="00541B83"/>
    <w:rsid w:val="00542736"/>
    <w:rsid w:val="0054277F"/>
    <w:rsid w:val="00543602"/>
    <w:rsid w:val="00543BF3"/>
    <w:rsid w:val="00544585"/>
    <w:rsid w:val="005445AC"/>
    <w:rsid w:val="00544681"/>
    <w:rsid w:val="00544F3B"/>
    <w:rsid w:val="0054515C"/>
    <w:rsid w:val="005456E3"/>
    <w:rsid w:val="00545B14"/>
    <w:rsid w:val="0054621E"/>
    <w:rsid w:val="005464B2"/>
    <w:rsid w:val="0054679A"/>
    <w:rsid w:val="005467C8"/>
    <w:rsid w:val="00546966"/>
    <w:rsid w:val="00547687"/>
    <w:rsid w:val="0055020E"/>
    <w:rsid w:val="00550A65"/>
    <w:rsid w:val="00550E0E"/>
    <w:rsid w:val="00551093"/>
    <w:rsid w:val="00552767"/>
    <w:rsid w:val="00552886"/>
    <w:rsid w:val="00553637"/>
    <w:rsid w:val="00553C6A"/>
    <w:rsid w:val="005554D5"/>
    <w:rsid w:val="005560E6"/>
    <w:rsid w:val="00557715"/>
    <w:rsid w:val="005607C9"/>
    <w:rsid w:val="005609A7"/>
    <w:rsid w:val="00560B66"/>
    <w:rsid w:val="005612A9"/>
    <w:rsid w:val="00562671"/>
    <w:rsid w:val="00562CCB"/>
    <w:rsid w:val="00563C4E"/>
    <w:rsid w:val="00563C93"/>
    <w:rsid w:val="005643ED"/>
    <w:rsid w:val="005644CC"/>
    <w:rsid w:val="00564589"/>
    <w:rsid w:val="0056539B"/>
    <w:rsid w:val="00565E8B"/>
    <w:rsid w:val="00565E95"/>
    <w:rsid w:val="00567A88"/>
    <w:rsid w:val="00567BDC"/>
    <w:rsid w:val="00570428"/>
    <w:rsid w:val="00572509"/>
    <w:rsid w:val="0057253E"/>
    <w:rsid w:val="005728F0"/>
    <w:rsid w:val="00572FD8"/>
    <w:rsid w:val="00573DE9"/>
    <w:rsid w:val="00574CC2"/>
    <w:rsid w:val="005753C3"/>
    <w:rsid w:val="00581986"/>
    <w:rsid w:val="0058264A"/>
    <w:rsid w:val="00582A2A"/>
    <w:rsid w:val="00582B80"/>
    <w:rsid w:val="00583644"/>
    <w:rsid w:val="005843BB"/>
    <w:rsid w:val="00584882"/>
    <w:rsid w:val="00584C79"/>
    <w:rsid w:val="00585392"/>
    <w:rsid w:val="00585DEE"/>
    <w:rsid w:val="0058662D"/>
    <w:rsid w:val="00586C04"/>
    <w:rsid w:val="0058721B"/>
    <w:rsid w:val="005900D5"/>
    <w:rsid w:val="00590BD4"/>
    <w:rsid w:val="00590E15"/>
    <w:rsid w:val="005911C7"/>
    <w:rsid w:val="00591D90"/>
    <w:rsid w:val="005923AD"/>
    <w:rsid w:val="00592B16"/>
    <w:rsid w:val="00593040"/>
    <w:rsid w:val="005949D6"/>
    <w:rsid w:val="005952F0"/>
    <w:rsid w:val="00595361"/>
    <w:rsid w:val="0059570B"/>
    <w:rsid w:val="00595DE1"/>
    <w:rsid w:val="00596BA0"/>
    <w:rsid w:val="0059747A"/>
    <w:rsid w:val="005A01CB"/>
    <w:rsid w:val="005A0584"/>
    <w:rsid w:val="005A10CA"/>
    <w:rsid w:val="005A17F0"/>
    <w:rsid w:val="005A2428"/>
    <w:rsid w:val="005A3505"/>
    <w:rsid w:val="005A3AAD"/>
    <w:rsid w:val="005A57F7"/>
    <w:rsid w:val="005A63A7"/>
    <w:rsid w:val="005A7C11"/>
    <w:rsid w:val="005B0879"/>
    <w:rsid w:val="005B0D76"/>
    <w:rsid w:val="005B0ED8"/>
    <w:rsid w:val="005B1201"/>
    <w:rsid w:val="005B1AB3"/>
    <w:rsid w:val="005B1C3D"/>
    <w:rsid w:val="005B35F1"/>
    <w:rsid w:val="005B4100"/>
    <w:rsid w:val="005B5761"/>
    <w:rsid w:val="005B72D5"/>
    <w:rsid w:val="005B73CA"/>
    <w:rsid w:val="005B73F2"/>
    <w:rsid w:val="005B740F"/>
    <w:rsid w:val="005B7E4A"/>
    <w:rsid w:val="005B7ECB"/>
    <w:rsid w:val="005C02B8"/>
    <w:rsid w:val="005C07ED"/>
    <w:rsid w:val="005C1187"/>
    <w:rsid w:val="005C1439"/>
    <w:rsid w:val="005C1690"/>
    <w:rsid w:val="005C19D3"/>
    <w:rsid w:val="005C1BD3"/>
    <w:rsid w:val="005C223A"/>
    <w:rsid w:val="005C2F35"/>
    <w:rsid w:val="005C34B1"/>
    <w:rsid w:val="005C3ACE"/>
    <w:rsid w:val="005C405D"/>
    <w:rsid w:val="005C5597"/>
    <w:rsid w:val="005C5EB8"/>
    <w:rsid w:val="005C634F"/>
    <w:rsid w:val="005C6A1A"/>
    <w:rsid w:val="005C7A23"/>
    <w:rsid w:val="005D1044"/>
    <w:rsid w:val="005D1B24"/>
    <w:rsid w:val="005D2765"/>
    <w:rsid w:val="005D2AB2"/>
    <w:rsid w:val="005D368F"/>
    <w:rsid w:val="005D36FA"/>
    <w:rsid w:val="005D48EE"/>
    <w:rsid w:val="005D4C00"/>
    <w:rsid w:val="005D73AA"/>
    <w:rsid w:val="005D7E24"/>
    <w:rsid w:val="005E0CA7"/>
    <w:rsid w:val="005E12E4"/>
    <w:rsid w:val="005E13B0"/>
    <w:rsid w:val="005E1B1B"/>
    <w:rsid w:val="005E2ADA"/>
    <w:rsid w:val="005E2EA8"/>
    <w:rsid w:val="005E32B3"/>
    <w:rsid w:val="005E36A2"/>
    <w:rsid w:val="005E38E0"/>
    <w:rsid w:val="005E39A3"/>
    <w:rsid w:val="005E48BB"/>
    <w:rsid w:val="005E6996"/>
    <w:rsid w:val="005E6E1A"/>
    <w:rsid w:val="005E6FB8"/>
    <w:rsid w:val="005E72F8"/>
    <w:rsid w:val="005E7ECB"/>
    <w:rsid w:val="005F0193"/>
    <w:rsid w:val="005F10DB"/>
    <w:rsid w:val="005F12CC"/>
    <w:rsid w:val="005F18F7"/>
    <w:rsid w:val="005F28C9"/>
    <w:rsid w:val="005F29E8"/>
    <w:rsid w:val="005F4367"/>
    <w:rsid w:val="005F475C"/>
    <w:rsid w:val="005F5448"/>
    <w:rsid w:val="005F577E"/>
    <w:rsid w:val="005F5C1D"/>
    <w:rsid w:val="005F5D3B"/>
    <w:rsid w:val="005F6DCA"/>
    <w:rsid w:val="005F78A3"/>
    <w:rsid w:val="005F7C12"/>
    <w:rsid w:val="005F7E46"/>
    <w:rsid w:val="00600AAE"/>
    <w:rsid w:val="00600AED"/>
    <w:rsid w:val="00600D23"/>
    <w:rsid w:val="00601162"/>
    <w:rsid w:val="006013F1"/>
    <w:rsid w:val="00601A5E"/>
    <w:rsid w:val="00602A6F"/>
    <w:rsid w:val="0060310E"/>
    <w:rsid w:val="00603632"/>
    <w:rsid w:val="0060379F"/>
    <w:rsid w:val="00604A78"/>
    <w:rsid w:val="00604BA1"/>
    <w:rsid w:val="006067D0"/>
    <w:rsid w:val="00606EDC"/>
    <w:rsid w:val="006070A6"/>
    <w:rsid w:val="0060717D"/>
    <w:rsid w:val="006071CD"/>
    <w:rsid w:val="006075BF"/>
    <w:rsid w:val="00610507"/>
    <w:rsid w:val="00611ABE"/>
    <w:rsid w:val="00611D50"/>
    <w:rsid w:val="00611DDD"/>
    <w:rsid w:val="00612167"/>
    <w:rsid w:val="006121E5"/>
    <w:rsid w:val="00612ED4"/>
    <w:rsid w:val="00613E8D"/>
    <w:rsid w:val="0061405B"/>
    <w:rsid w:val="00614CAC"/>
    <w:rsid w:val="006151DB"/>
    <w:rsid w:val="00615613"/>
    <w:rsid w:val="00615788"/>
    <w:rsid w:val="00616267"/>
    <w:rsid w:val="006163AE"/>
    <w:rsid w:val="006171A1"/>
    <w:rsid w:val="0061746B"/>
    <w:rsid w:val="00617F29"/>
    <w:rsid w:val="0062055D"/>
    <w:rsid w:val="00620589"/>
    <w:rsid w:val="00620A67"/>
    <w:rsid w:val="00620DA2"/>
    <w:rsid w:val="00620FA7"/>
    <w:rsid w:val="00621776"/>
    <w:rsid w:val="00621E5B"/>
    <w:rsid w:val="0062331C"/>
    <w:rsid w:val="0062384B"/>
    <w:rsid w:val="006249A4"/>
    <w:rsid w:val="00624AD5"/>
    <w:rsid w:val="0062644B"/>
    <w:rsid w:val="006264ED"/>
    <w:rsid w:val="00626627"/>
    <w:rsid w:val="00626BD4"/>
    <w:rsid w:val="00626DCC"/>
    <w:rsid w:val="0062770E"/>
    <w:rsid w:val="00627FBB"/>
    <w:rsid w:val="006300C2"/>
    <w:rsid w:val="006304F9"/>
    <w:rsid w:val="00630C2B"/>
    <w:rsid w:val="00631726"/>
    <w:rsid w:val="006327EC"/>
    <w:rsid w:val="00633C5B"/>
    <w:rsid w:val="00634139"/>
    <w:rsid w:val="00635208"/>
    <w:rsid w:val="00635289"/>
    <w:rsid w:val="00640173"/>
    <w:rsid w:val="00640475"/>
    <w:rsid w:val="00640DEB"/>
    <w:rsid w:val="00641BA7"/>
    <w:rsid w:val="00642C6E"/>
    <w:rsid w:val="00642DE1"/>
    <w:rsid w:val="0064313C"/>
    <w:rsid w:val="00643BB5"/>
    <w:rsid w:val="00644795"/>
    <w:rsid w:val="00645499"/>
    <w:rsid w:val="00645EDF"/>
    <w:rsid w:val="00647766"/>
    <w:rsid w:val="00650713"/>
    <w:rsid w:val="00650BF7"/>
    <w:rsid w:val="00651068"/>
    <w:rsid w:val="006515EF"/>
    <w:rsid w:val="00651DA4"/>
    <w:rsid w:val="006525D9"/>
    <w:rsid w:val="006528A7"/>
    <w:rsid w:val="00652AE9"/>
    <w:rsid w:val="0065327D"/>
    <w:rsid w:val="00653915"/>
    <w:rsid w:val="0065403C"/>
    <w:rsid w:val="00654087"/>
    <w:rsid w:val="00654C92"/>
    <w:rsid w:val="00654E52"/>
    <w:rsid w:val="00655866"/>
    <w:rsid w:val="00655913"/>
    <w:rsid w:val="00655A8E"/>
    <w:rsid w:val="00655B8E"/>
    <w:rsid w:val="006563B6"/>
    <w:rsid w:val="00657051"/>
    <w:rsid w:val="00657D20"/>
    <w:rsid w:val="00660F15"/>
    <w:rsid w:val="006615F0"/>
    <w:rsid w:val="006616D4"/>
    <w:rsid w:val="00662A62"/>
    <w:rsid w:val="00662E0C"/>
    <w:rsid w:val="0066320C"/>
    <w:rsid w:val="006652E6"/>
    <w:rsid w:val="006663A5"/>
    <w:rsid w:val="006669A7"/>
    <w:rsid w:val="006674D7"/>
    <w:rsid w:val="00670012"/>
    <w:rsid w:val="006702C5"/>
    <w:rsid w:val="00670AC1"/>
    <w:rsid w:val="00670B40"/>
    <w:rsid w:val="00671A00"/>
    <w:rsid w:val="0067277E"/>
    <w:rsid w:val="00672B9E"/>
    <w:rsid w:val="006730A3"/>
    <w:rsid w:val="00673449"/>
    <w:rsid w:val="00675389"/>
    <w:rsid w:val="00676123"/>
    <w:rsid w:val="00676134"/>
    <w:rsid w:val="0067662F"/>
    <w:rsid w:val="00676AD9"/>
    <w:rsid w:val="006804AE"/>
    <w:rsid w:val="006804F7"/>
    <w:rsid w:val="00680E8E"/>
    <w:rsid w:val="00681FBC"/>
    <w:rsid w:val="006820EA"/>
    <w:rsid w:val="0068281A"/>
    <w:rsid w:val="0068312E"/>
    <w:rsid w:val="00683748"/>
    <w:rsid w:val="00683F65"/>
    <w:rsid w:val="006846B8"/>
    <w:rsid w:val="006856C8"/>
    <w:rsid w:val="006857B0"/>
    <w:rsid w:val="00685E13"/>
    <w:rsid w:val="00687E5A"/>
    <w:rsid w:val="006905DF"/>
    <w:rsid w:val="00691170"/>
    <w:rsid w:val="00691268"/>
    <w:rsid w:val="006920A7"/>
    <w:rsid w:val="00693E2F"/>
    <w:rsid w:val="00694118"/>
    <w:rsid w:val="006944B0"/>
    <w:rsid w:val="006952E7"/>
    <w:rsid w:val="00695D5F"/>
    <w:rsid w:val="00696F37"/>
    <w:rsid w:val="006974AF"/>
    <w:rsid w:val="006A048E"/>
    <w:rsid w:val="006A2F70"/>
    <w:rsid w:val="006A31CE"/>
    <w:rsid w:val="006A3B75"/>
    <w:rsid w:val="006A4642"/>
    <w:rsid w:val="006A4B0D"/>
    <w:rsid w:val="006A537C"/>
    <w:rsid w:val="006A5F32"/>
    <w:rsid w:val="006A6D5B"/>
    <w:rsid w:val="006A7AEC"/>
    <w:rsid w:val="006A7FAA"/>
    <w:rsid w:val="006B0622"/>
    <w:rsid w:val="006B07EA"/>
    <w:rsid w:val="006B0BE5"/>
    <w:rsid w:val="006B0FB4"/>
    <w:rsid w:val="006B2CBC"/>
    <w:rsid w:val="006B2FC5"/>
    <w:rsid w:val="006B4F6E"/>
    <w:rsid w:val="006B4FC8"/>
    <w:rsid w:val="006B5686"/>
    <w:rsid w:val="006B7524"/>
    <w:rsid w:val="006C03B5"/>
    <w:rsid w:val="006C12CF"/>
    <w:rsid w:val="006C266F"/>
    <w:rsid w:val="006C2B62"/>
    <w:rsid w:val="006C32FB"/>
    <w:rsid w:val="006C36C5"/>
    <w:rsid w:val="006C3C9E"/>
    <w:rsid w:val="006C40EF"/>
    <w:rsid w:val="006C55E7"/>
    <w:rsid w:val="006C570D"/>
    <w:rsid w:val="006C5CDD"/>
    <w:rsid w:val="006C6EC7"/>
    <w:rsid w:val="006C6FDF"/>
    <w:rsid w:val="006D0FFB"/>
    <w:rsid w:val="006D1F59"/>
    <w:rsid w:val="006D3405"/>
    <w:rsid w:val="006D3A63"/>
    <w:rsid w:val="006D4137"/>
    <w:rsid w:val="006D4F4A"/>
    <w:rsid w:val="006D6C5F"/>
    <w:rsid w:val="006D722E"/>
    <w:rsid w:val="006D7B6F"/>
    <w:rsid w:val="006E21EA"/>
    <w:rsid w:val="006E2309"/>
    <w:rsid w:val="006E2A7A"/>
    <w:rsid w:val="006E640B"/>
    <w:rsid w:val="006E744E"/>
    <w:rsid w:val="006F04F7"/>
    <w:rsid w:val="006F061D"/>
    <w:rsid w:val="006F0ADD"/>
    <w:rsid w:val="006F1B9E"/>
    <w:rsid w:val="006F20BB"/>
    <w:rsid w:val="006F23A9"/>
    <w:rsid w:val="006F6811"/>
    <w:rsid w:val="006F7351"/>
    <w:rsid w:val="00700545"/>
    <w:rsid w:val="00700EA8"/>
    <w:rsid w:val="00701049"/>
    <w:rsid w:val="00701117"/>
    <w:rsid w:val="00702F25"/>
    <w:rsid w:val="00703936"/>
    <w:rsid w:val="00703FF8"/>
    <w:rsid w:val="00704C62"/>
    <w:rsid w:val="0070526D"/>
    <w:rsid w:val="007057D5"/>
    <w:rsid w:val="00707109"/>
    <w:rsid w:val="00707ACD"/>
    <w:rsid w:val="0071011A"/>
    <w:rsid w:val="007114F5"/>
    <w:rsid w:val="00711754"/>
    <w:rsid w:val="00711884"/>
    <w:rsid w:val="00711D5C"/>
    <w:rsid w:val="007124EE"/>
    <w:rsid w:val="007131EF"/>
    <w:rsid w:val="0071334A"/>
    <w:rsid w:val="00714003"/>
    <w:rsid w:val="007156BE"/>
    <w:rsid w:val="00715733"/>
    <w:rsid w:val="0071651F"/>
    <w:rsid w:val="00717065"/>
    <w:rsid w:val="00720017"/>
    <w:rsid w:val="007200F5"/>
    <w:rsid w:val="0072045A"/>
    <w:rsid w:val="00720D69"/>
    <w:rsid w:val="00722E59"/>
    <w:rsid w:val="0072313C"/>
    <w:rsid w:val="00723226"/>
    <w:rsid w:val="0072466B"/>
    <w:rsid w:val="00725AA1"/>
    <w:rsid w:val="00726826"/>
    <w:rsid w:val="0072738F"/>
    <w:rsid w:val="007311A0"/>
    <w:rsid w:val="00732B7F"/>
    <w:rsid w:val="00733973"/>
    <w:rsid w:val="00733D30"/>
    <w:rsid w:val="00733DAD"/>
    <w:rsid w:val="00734CB0"/>
    <w:rsid w:val="00735165"/>
    <w:rsid w:val="0073562D"/>
    <w:rsid w:val="00737C5C"/>
    <w:rsid w:val="00740163"/>
    <w:rsid w:val="00741627"/>
    <w:rsid w:val="007417A9"/>
    <w:rsid w:val="00741E8E"/>
    <w:rsid w:val="0074222A"/>
    <w:rsid w:val="00743105"/>
    <w:rsid w:val="00743227"/>
    <w:rsid w:val="00743DDD"/>
    <w:rsid w:val="00744640"/>
    <w:rsid w:val="00744E15"/>
    <w:rsid w:val="007459C8"/>
    <w:rsid w:val="00745FD5"/>
    <w:rsid w:val="0074615C"/>
    <w:rsid w:val="00746A13"/>
    <w:rsid w:val="007474FD"/>
    <w:rsid w:val="00747B9C"/>
    <w:rsid w:val="00747D0E"/>
    <w:rsid w:val="00750599"/>
    <w:rsid w:val="007507F0"/>
    <w:rsid w:val="00751181"/>
    <w:rsid w:val="00751920"/>
    <w:rsid w:val="00751AE4"/>
    <w:rsid w:val="00751C4A"/>
    <w:rsid w:val="00752ADF"/>
    <w:rsid w:val="00752E17"/>
    <w:rsid w:val="00752F6D"/>
    <w:rsid w:val="0075304F"/>
    <w:rsid w:val="00753A10"/>
    <w:rsid w:val="00753D9D"/>
    <w:rsid w:val="00754A56"/>
    <w:rsid w:val="0075656D"/>
    <w:rsid w:val="007573D5"/>
    <w:rsid w:val="0076137B"/>
    <w:rsid w:val="007617A2"/>
    <w:rsid w:val="00761F59"/>
    <w:rsid w:val="00762AEE"/>
    <w:rsid w:val="00763E7C"/>
    <w:rsid w:val="00763FBA"/>
    <w:rsid w:val="00764596"/>
    <w:rsid w:val="00764866"/>
    <w:rsid w:val="00764EA1"/>
    <w:rsid w:val="0076625C"/>
    <w:rsid w:val="0076674A"/>
    <w:rsid w:val="00766FCC"/>
    <w:rsid w:val="0076717A"/>
    <w:rsid w:val="00767C87"/>
    <w:rsid w:val="00770DD5"/>
    <w:rsid w:val="00771E28"/>
    <w:rsid w:val="00772400"/>
    <w:rsid w:val="0077299B"/>
    <w:rsid w:val="00774D37"/>
    <w:rsid w:val="00774E47"/>
    <w:rsid w:val="00775285"/>
    <w:rsid w:val="00775992"/>
    <w:rsid w:val="0077731B"/>
    <w:rsid w:val="00777453"/>
    <w:rsid w:val="00780A76"/>
    <w:rsid w:val="0078103C"/>
    <w:rsid w:val="0078119E"/>
    <w:rsid w:val="007811E9"/>
    <w:rsid w:val="0078148E"/>
    <w:rsid w:val="00781DC2"/>
    <w:rsid w:val="00782294"/>
    <w:rsid w:val="00782B16"/>
    <w:rsid w:val="00782EE7"/>
    <w:rsid w:val="00783180"/>
    <w:rsid w:val="0078370A"/>
    <w:rsid w:val="0078570C"/>
    <w:rsid w:val="0078592E"/>
    <w:rsid w:val="00787A71"/>
    <w:rsid w:val="00790046"/>
    <w:rsid w:val="007903D5"/>
    <w:rsid w:val="00791397"/>
    <w:rsid w:val="007931D7"/>
    <w:rsid w:val="007947A9"/>
    <w:rsid w:val="00794CBF"/>
    <w:rsid w:val="00794FBE"/>
    <w:rsid w:val="0079577F"/>
    <w:rsid w:val="00796874"/>
    <w:rsid w:val="0079733F"/>
    <w:rsid w:val="007A096B"/>
    <w:rsid w:val="007A09C2"/>
    <w:rsid w:val="007A0EE1"/>
    <w:rsid w:val="007A20F5"/>
    <w:rsid w:val="007A23E2"/>
    <w:rsid w:val="007A3440"/>
    <w:rsid w:val="007A4389"/>
    <w:rsid w:val="007A45A0"/>
    <w:rsid w:val="007A54B2"/>
    <w:rsid w:val="007A7E1E"/>
    <w:rsid w:val="007B011E"/>
    <w:rsid w:val="007B117C"/>
    <w:rsid w:val="007B3584"/>
    <w:rsid w:val="007B3D81"/>
    <w:rsid w:val="007B44C2"/>
    <w:rsid w:val="007B4A67"/>
    <w:rsid w:val="007B658F"/>
    <w:rsid w:val="007B6591"/>
    <w:rsid w:val="007B664A"/>
    <w:rsid w:val="007B67EC"/>
    <w:rsid w:val="007B78AC"/>
    <w:rsid w:val="007B7EDF"/>
    <w:rsid w:val="007C0923"/>
    <w:rsid w:val="007C097C"/>
    <w:rsid w:val="007C0DBA"/>
    <w:rsid w:val="007C1239"/>
    <w:rsid w:val="007C137B"/>
    <w:rsid w:val="007C15E8"/>
    <w:rsid w:val="007C24F5"/>
    <w:rsid w:val="007C2D67"/>
    <w:rsid w:val="007C3334"/>
    <w:rsid w:val="007C3AED"/>
    <w:rsid w:val="007C511E"/>
    <w:rsid w:val="007C5FC5"/>
    <w:rsid w:val="007C6E08"/>
    <w:rsid w:val="007C7115"/>
    <w:rsid w:val="007C7BDF"/>
    <w:rsid w:val="007C7E1B"/>
    <w:rsid w:val="007D0342"/>
    <w:rsid w:val="007D09D0"/>
    <w:rsid w:val="007D0F87"/>
    <w:rsid w:val="007D12E3"/>
    <w:rsid w:val="007D18DA"/>
    <w:rsid w:val="007D323C"/>
    <w:rsid w:val="007D32EF"/>
    <w:rsid w:val="007D3769"/>
    <w:rsid w:val="007D421B"/>
    <w:rsid w:val="007D457B"/>
    <w:rsid w:val="007D4E4A"/>
    <w:rsid w:val="007D50BB"/>
    <w:rsid w:val="007D5A19"/>
    <w:rsid w:val="007D5E24"/>
    <w:rsid w:val="007D5EA6"/>
    <w:rsid w:val="007D5EBC"/>
    <w:rsid w:val="007D6657"/>
    <w:rsid w:val="007D6828"/>
    <w:rsid w:val="007D684A"/>
    <w:rsid w:val="007D7CAB"/>
    <w:rsid w:val="007D7FA9"/>
    <w:rsid w:val="007E18E2"/>
    <w:rsid w:val="007E1A0D"/>
    <w:rsid w:val="007E298C"/>
    <w:rsid w:val="007E299C"/>
    <w:rsid w:val="007E2A13"/>
    <w:rsid w:val="007E2FDE"/>
    <w:rsid w:val="007E66A3"/>
    <w:rsid w:val="007E6F10"/>
    <w:rsid w:val="007E73B2"/>
    <w:rsid w:val="007E77A0"/>
    <w:rsid w:val="007E7E74"/>
    <w:rsid w:val="007F0F13"/>
    <w:rsid w:val="007F16B6"/>
    <w:rsid w:val="007F240C"/>
    <w:rsid w:val="007F2DB2"/>
    <w:rsid w:val="007F3076"/>
    <w:rsid w:val="007F388B"/>
    <w:rsid w:val="007F4EC4"/>
    <w:rsid w:val="007F50A3"/>
    <w:rsid w:val="007F5325"/>
    <w:rsid w:val="007F5912"/>
    <w:rsid w:val="007F61EC"/>
    <w:rsid w:val="007F6AE1"/>
    <w:rsid w:val="007F749B"/>
    <w:rsid w:val="00801195"/>
    <w:rsid w:val="008012AB"/>
    <w:rsid w:val="00801328"/>
    <w:rsid w:val="00801E72"/>
    <w:rsid w:val="00802BC2"/>
    <w:rsid w:val="00803024"/>
    <w:rsid w:val="00803F0F"/>
    <w:rsid w:val="00805B1D"/>
    <w:rsid w:val="00805B5E"/>
    <w:rsid w:val="00806188"/>
    <w:rsid w:val="00806211"/>
    <w:rsid w:val="00806630"/>
    <w:rsid w:val="00806E9E"/>
    <w:rsid w:val="00810483"/>
    <w:rsid w:val="00810D5A"/>
    <w:rsid w:val="00811339"/>
    <w:rsid w:val="00813031"/>
    <w:rsid w:val="0081441D"/>
    <w:rsid w:val="00814C4D"/>
    <w:rsid w:val="008150D4"/>
    <w:rsid w:val="0081547F"/>
    <w:rsid w:val="00815D9D"/>
    <w:rsid w:val="00816272"/>
    <w:rsid w:val="008162F9"/>
    <w:rsid w:val="00816FC9"/>
    <w:rsid w:val="0081702A"/>
    <w:rsid w:val="008176BF"/>
    <w:rsid w:val="00817E34"/>
    <w:rsid w:val="00821695"/>
    <w:rsid w:val="00821BD2"/>
    <w:rsid w:val="0082281E"/>
    <w:rsid w:val="0082416B"/>
    <w:rsid w:val="008241EF"/>
    <w:rsid w:val="0082560E"/>
    <w:rsid w:val="00826127"/>
    <w:rsid w:val="00827418"/>
    <w:rsid w:val="0083046F"/>
    <w:rsid w:val="00830999"/>
    <w:rsid w:val="00830D24"/>
    <w:rsid w:val="00831E65"/>
    <w:rsid w:val="00831F96"/>
    <w:rsid w:val="0083294A"/>
    <w:rsid w:val="008331CE"/>
    <w:rsid w:val="00833DCF"/>
    <w:rsid w:val="0083485E"/>
    <w:rsid w:val="00836BD3"/>
    <w:rsid w:val="00836BEE"/>
    <w:rsid w:val="00836E1C"/>
    <w:rsid w:val="00842425"/>
    <w:rsid w:val="008427AA"/>
    <w:rsid w:val="00843145"/>
    <w:rsid w:val="00844383"/>
    <w:rsid w:val="00844A90"/>
    <w:rsid w:val="00844D54"/>
    <w:rsid w:val="00845B6C"/>
    <w:rsid w:val="00845E68"/>
    <w:rsid w:val="00847F60"/>
    <w:rsid w:val="0085000B"/>
    <w:rsid w:val="008500D9"/>
    <w:rsid w:val="0085025E"/>
    <w:rsid w:val="0085055B"/>
    <w:rsid w:val="008514C4"/>
    <w:rsid w:val="00851B8F"/>
    <w:rsid w:val="00852C8B"/>
    <w:rsid w:val="0085387F"/>
    <w:rsid w:val="008538AC"/>
    <w:rsid w:val="00854517"/>
    <w:rsid w:val="008556E2"/>
    <w:rsid w:val="00855CDB"/>
    <w:rsid w:val="00855ED4"/>
    <w:rsid w:val="00856A30"/>
    <w:rsid w:val="00856AEB"/>
    <w:rsid w:val="00856F2A"/>
    <w:rsid w:val="0085720D"/>
    <w:rsid w:val="00857D5A"/>
    <w:rsid w:val="00857F2B"/>
    <w:rsid w:val="0086016C"/>
    <w:rsid w:val="00860328"/>
    <w:rsid w:val="0086046B"/>
    <w:rsid w:val="008610F7"/>
    <w:rsid w:val="0086129D"/>
    <w:rsid w:val="00861315"/>
    <w:rsid w:val="0086248A"/>
    <w:rsid w:val="00862C01"/>
    <w:rsid w:val="00862FED"/>
    <w:rsid w:val="0086457E"/>
    <w:rsid w:val="00864EB1"/>
    <w:rsid w:val="00866017"/>
    <w:rsid w:val="00866477"/>
    <w:rsid w:val="00866596"/>
    <w:rsid w:val="00866A2E"/>
    <w:rsid w:val="0086732C"/>
    <w:rsid w:val="00867CD2"/>
    <w:rsid w:val="008703EA"/>
    <w:rsid w:val="008712CB"/>
    <w:rsid w:val="0087157F"/>
    <w:rsid w:val="00871F77"/>
    <w:rsid w:val="00872C3B"/>
    <w:rsid w:val="00872D67"/>
    <w:rsid w:val="008731BB"/>
    <w:rsid w:val="0087366D"/>
    <w:rsid w:val="008736EC"/>
    <w:rsid w:val="0087393A"/>
    <w:rsid w:val="00873976"/>
    <w:rsid w:val="00873D4E"/>
    <w:rsid w:val="008746F5"/>
    <w:rsid w:val="0087516B"/>
    <w:rsid w:val="0087526E"/>
    <w:rsid w:val="0087592C"/>
    <w:rsid w:val="00876647"/>
    <w:rsid w:val="00876821"/>
    <w:rsid w:val="00876F77"/>
    <w:rsid w:val="00877C01"/>
    <w:rsid w:val="00880531"/>
    <w:rsid w:val="008811D9"/>
    <w:rsid w:val="008817EA"/>
    <w:rsid w:val="00881C02"/>
    <w:rsid w:val="00881D74"/>
    <w:rsid w:val="008823C6"/>
    <w:rsid w:val="00882747"/>
    <w:rsid w:val="00882790"/>
    <w:rsid w:val="00882DF2"/>
    <w:rsid w:val="00884A81"/>
    <w:rsid w:val="00884B7B"/>
    <w:rsid w:val="00885EC8"/>
    <w:rsid w:val="00886017"/>
    <w:rsid w:val="00886256"/>
    <w:rsid w:val="008869B6"/>
    <w:rsid w:val="008876C0"/>
    <w:rsid w:val="00890373"/>
    <w:rsid w:val="008905A3"/>
    <w:rsid w:val="00890B9D"/>
    <w:rsid w:val="00890F28"/>
    <w:rsid w:val="0089127E"/>
    <w:rsid w:val="008921BC"/>
    <w:rsid w:val="00892967"/>
    <w:rsid w:val="00892E13"/>
    <w:rsid w:val="008944F4"/>
    <w:rsid w:val="00894D34"/>
    <w:rsid w:val="00894FE2"/>
    <w:rsid w:val="00895525"/>
    <w:rsid w:val="00895FD2"/>
    <w:rsid w:val="00896288"/>
    <w:rsid w:val="00896A1F"/>
    <w:rsid w:val="008A0A75"/>
    <w:rsid w:val="008A0BF7"/>
    <w:rsid w:val="008A0D1F"/>
    <w:rsid w:val="008A1884"/>
    <w:rsid w:val="008A1AC5"/>
    <w:rsid w:val="008A1D2F"/>
    <w:rsid w:val="008A1F98"/>
    <w:rsid w:val="008A202C"/>
    <w:rsid w:val="008A245F"/>
    <w:rsid w:val="008A2761"/>
    <w:rsid w:val="008A3601"/>
    <w:rsid w:val="008A439F"/>
    <w:rsid w:val="008A5937"/>
    <w:rsid w:val="008A5CAB"/>
    <w:rsid w:val="008A5FFD"/>
    <w:rsid w:val="008A659E"/>
    <w:rsid w:val="008A6717"/>
    <w:rsid w:val="008A746D"/>
    <w:rsid w:val="008A75A2"/>
    <w:rsid w:val="008A778C"/>
    <w:rsid w:val="008B0121"/>
    <w:rsid w:val="008B09C6"/>
    <w:rsid w:val="008B0C07"/>
    <w:rsid w:val="008B21EB"/>
    <w:rsid w:val="008B23E5"/>
    <w:rsid w:val="008B3337"/>
    <w:rsid w:val="008B3503"/>
    <w:rsid w:val="008B3902"/>
    <w:rsid w:val="008B3D7B"/>
    <w:rsid w:val="008B4900"/>
    <w:rsid w:val="008B5094"/>
    <w:rsid w:val="008B6C97"/>
    <w:rsid w:val="008B6FA9"/>
    <w:rsid w:val="008B7239"/>
    <w:rsid w:val="008B7242"/>
    <w:rsid w:val="008C1BC7"/>
    <w:rsid w:val="008C1F31"/>
    <w:rsid w:val="008C2056"/>
    <w:rsid w:val="008C290F"/>
    <w:rsid w:val="008C3EF4"/>
    <w:rsid w:val="008C4544"/>
    <w:rsid w:val="008C4B26"/>
    <w:rsid w:val="008C5DEB"/>
    <w:rsid w:val="008C61A8"/>
    <w:rsid w:val="008C73B8"/>
    <w:rsid w:val="008C7432"/>
    <w:rsid w:val="008C7875"/>
    <w:rsid w:val="008C7DC8"/>
    <w:rsid w:val="008D1249"/>
    <w:rsid w:val="008D17D5"/>
    <w:rsid w:val="008D2986"/>
    <w:rsid w:val="008D2C91"/>
    <w:rsid w:val="008D2DA5"/>
    <w:rsid w:val="008D2F98"/>
    <w:rsid w:val="008D32DF"/>
    <w:rsid w:val="008D4E52"/>
    <w:rsid w:val="008D5E91"/>
    <w:rsid w:val="008D76EB"/>
    <w:rsid w:val="008D7792"/>
    <w:rsid w:val="008E04D7"/>
    <w:rsid w:val="008E08A4"/>
    <w:rsid w:val="008E1847"/>
    <w:rsid w:val="008E19CE"/>
    <w:rsid w:val="008E2233"/>
    <w:rsid w:val="008E2935"/>
    <w:rsid w:val="008E2B8B"/>
    <w:rsid w:val="008E3435"/>
    <w:rsid w:val="008E352C"/>
    <w:rsid w:val="008E35EB"/>
    <w:rsid w:val="008E3B19"/>
    <w:rsid w:val="008E4D05"/>
    <w:rsid w:val="008E5BED"/>
    <w:rsid w:val="008E647C"/>
    <w:rsid w:val="008E681D"/>
    <w:rsid w:val="008E7601"/>
    <w:rsid w:val="008E77EF"/>
    <w:rsid w:val="008E78EB"/>
    <w:rsid w:val="008E7E3A"/>
    <w:rsid w:val="008F0B51"/>
    <w:rsid w:val="008F0E90"/>
    <w:rsid w:val="008F21B7"/>
    <w:rsid w:val="008F32FB"/>
    <w:rsid w:val="008F4832"/>
    <w:rsid w:val="008F50A0"/>
    <w:rsid w:val="008F554C"/>
    <w:rsid w:val="008F5C32"/>
    <w:rsid w:val="008F5E37"/>
    <w:rsid w:val="008F6427"/>
    <w:rsid w:val="008F6808"/>
    <w:rsid w:val="008F6CB1"/>
    <w:rsid w:val="008F6D19"/>
    <w:rsid w:val="008F7068"/>
    <w:rsid w:val="008F76BE"/>
    <w:rsid w:val="009011F8"/>
    <w:rsid w:val="00901799"/>
    <w:rsid w:val="00901BC6"/>
    <w:rsid w:val="00901F8F"/>
    <w:rsid w:val="00902EEC"/>
    <w:rsid w:val="00903AD2"/>
    <w:rsid w:val="00903FFD"/>
    <w:rsid w:val="009042C5"/>
    <w:rsid w:val="00904499"/>
    <w:rsid w:val="00905237"/>
    <w:rsid w:val="00906340"/>
    <w:rsid w:val="00906AC2"/>
    <w:rsid w:val="00906DFB"/>
    <w:rsid w:val="0090779F"/>
    <w:rsid w:val="00910961"/>
    <w:rsid w:val="009111F0"/>
    <w:rsid w:val="009125A0"/>
    <w:rsid w:val="00913724"/>
    <w:rsid w:val="00913AE8"/>
    <w:rsid w:val="009140F2"/>
    <w:rsid w:val="009146AB"/>
    <w:rsid w:val="0091586D"/>
    <w:rsid w:val="00915AA7"/>
    <w:rsid w:val="00915DE3"/>
    <w:rsid w:val="0091792B"/>
    <w:rsid w:val="00917AC3"/>
    <w:rsid w:val="00917C63"/>
    <w:rsid w:val="00920DD2"/>
    <w:rsid w:val="00921634"/>
    <w:rsid w:val="009219D5"/>
    <w:rsid w:val="00921A6D"/>
    <w:rsid w:val="00921CC0"/>
    <w:rsid w:val="00922441"/>
    <w:rsid w:val="009233F1"/>
    <w:rsid w:val="009237F7"/>
    <w:rsid w:val="0092392E"/>
    <w:rsid w:val="00923C58"/>
    <w:rsid w:val="00924260"/>
    <w:rsid w:val="009244E4"/>
    <w:rsid w:val="00924EC3"/>
    <w:rsid w:val="00924F41"/>
    <w:rsid w:val="0092568B"/>
    <w:rsid w:val="00925A50"/>
    <w:rsid w:val="00926CB7"/>
    <w:rsid w:val="00926E03"/>
    <w:rsid w:val="00927B42"/>
    <w:rsid w:val="009307B9"/>
    <w:rsid w:val="00930C6E"/>
    <w:rsid w:val="00930DA6"/>
    <w:rsid w:val="00933E06"/>
    <w:rsid w:val="00934488"/>
    <w:rsid w:val="009347A1"/>
    <w:rsid w:val="009350E2"/>
    <w:rsid w:val="0093545E"/>
    <w:rsid w:val="00935DAC"/>
    <w:rsid w:val="009364F9"/>
    <w:rsid w:val="009378BE"/>
    <w:rsid w:val="00937EE2"/>
    <w:rsid w:val="009400B8"/>
    <w:rsid w:val="00940EE6"/>
    <w:rsid w:val="009413A2"/>
    <w:rsid w:val="00941538"/>
    <w:rsid w:val="00941D78"/>
    <w:rsid w:val="00942C8B"/>
    <w:rsid w:val="00942D5F"/>
    <w:rsid w:val="00945507"/>
    <w:rsid w:val="009459AA"/>
    <w:rsid w:val="0094623B"/>
    <w:rsid w:val="00946973"/>
    <w:rsid w:val="00947CDC"/>
    <w:rsid w:val="00950072"/>
    <w:rsid w:val="009504E1"/>
    <w:rsid w:val="00950985"/>
    <w:rsid w:val="0095146F"/>
    <w:rsid w:val="009514BA"/>
    <w:rsid w:val="00953835"/>
    <w:rsid w:val="0095390F"/>
    <w:rsid w:val="00955C52"/>
    <w:rsid w:val="00956B5C"/>
    <w:rsid w:val="00956FB2"/>
    <w:rsid w:val="00960132"/>
    <w:rsid w:val="009603FF"/>
    <w:rsid w:val="00960E67"/>
    <w:rsid w:val="009612A6"/>
    <w:rsid w:val="009612BE"/>
    <w:rsid w:val="009631BB"/>
    <w:rsid w:val="00964D16"/>
    <w:rsid w:val="00964DD8"/>
    <w:rsid w:val="00965D55"/>
    <w:rsid w:val="00966331"/>
    <w:rsid w:val="009673DA"/>
    <w:rsid w:val="00970718"/>
    <w:rsid w:val="009708ED"/>
    <w:rsid w:val="00971275"/>
    <w:rsid w:val="0097349A"/>
    <w:rsid w:val="00973721"/>
    <w:rsid w:val="00974944"/>
    <w:rsid w:val="009751F2"/>
    <w:rsid w:val="009753D8"/>
    <w:rsid w:val="009801B7"/>
    <w:rsid w:val="00980B53"/>
    <w:rsid w:val="00981020"/>
    <w:rsid w:val="009818B1"/>
    <w:rsid w:val="00983B42"/>
    <w:rsid w:val="0098504A"/>
    <w:rsid w:val="00986095"/>
    <w:rsid w:val="00986CE7"/>
    <w:rsid w:val="00990D51"/>
    <w:rsid w:val="00991287"/>
    <w:rsid w:val="00991626"/>
    <w:rsid w:val="0099185F"/>
    <w:rsid w:val="00992AA1"/>
    <w:rsid w:val="00994A19"/>
    <w:rsid w:val="00994D80"/>
    <w:rsid w:val="009959AB"/>
    <w:rsid w:val="00995B16"/>
    <w:rsid w:val="00995F65"/>
    <w:rsid w:val="0099665B"/>
    <w:rsid w:val="0099680A"/>
    <w:rsid w:val="00996EF0"/>
    <w:rsid w:val="009977D1"/>
    <w:rsid w:val="009A01B9"/>
    <w:rsid w:val="009A0CB9"/>
    <w:rsid w:val="009A2AF7"/>
    <w:rsid w:val="009A49ED"/>
    <w:rsid w:val="009A5657"/>
    <w:rsid w:val="009A5E83"/>
    <w:rsid w:val="009A62D9"/>
    <w:rsid w:val="009A63BB"/>
    <w:rsid w:val="009A6B71"/>
    <w:rsid w:val="009A737C"/>
    <w:rsid w:val="009B021F"/>
    <w:rsid w:val="009B0A0F"/>
    <w:rsid w:val="009B0C8F"/>
    <w:rsid w:val="009B1C7B"/>
    <w:rsid w:val="009B1E2C"/>
    <w:rsid w:val="009B2097"/>
    <w:rsid w:val="009B2E78"/>
    <w:rsid w:val="009B320D"/>
    <w:rsid w:val="009C0185"/>
    <w:rsid w:val="009C1E5F"/>
    <w:rsid w:val="009C2CD2"/>
    <w:rsid w:val="009C3E41"/>
    <w:rsid w:val="009C453D"/>
    <w:rsid w:val="009C463B"/>
    <w:rsid w:val="009C499C"/>
    <w:rsid w:val="009C7525"/>
    <w:rsid w:val="009D0D67"/>
    <w:rsid w:val="009D10E6"/>
    <w:rsid w:val="009D1157"/>
    <w:rsid w:val="009D1679"/>
    <w:rsid w:val="009D1ADB"/>
    <w:rsid w:val="009D2B01"/>
    <w:rsid w:val="009D3B22"/>
    <w:rsid w:val="009D42FF"/>
    <w:rsid w:val="009D4BC0"/>
    <w:rsid w:val="009D4C09"/>
    <w:rsid w:val="009D4D40"/>
    <w:rsid w:val="009D5AD7"/>
    <w:rsid w:val="009D5AEA"/>
    <w:rsid w:val="009D5D50"/>
    <w:rsid w:val="009D5FCC"/>
    <w:rsid w:val="009D677B"/>
    <w:rsid w:val="009D7999"/>
    <w:rsid w:val="009E014F"/>
    <w:rsid w:val="009E0D32"/>
    <w:rsid w:val="009E1006"/>
    <w:rsid w:val="009E1355"/>
    <w:rsid w:val="009E1A46"/>
    <w:rsid w:val="009E1DD4"/>
    <w:rsid w:val="009E23B7"/>
    <w:rsid w:val="009E244B"/>
    <w:rsid w:val="009E254D"/>
    <w:rsid w:val="009E2867"/>
    <w:rsid w:val="009E46E2"/>
    <w:rsid w:val="009E49F5"/>
    <w:rsid w:val="009E5111"/>
    <w:rsid w:val="009E5659"/>
    <w:rsid w:val="009E66DE"/>
    <w:rsid w:val="009E6B4C"/>
    <w:rsid w:val="009E7109"/>
    <w:rsid w:val="009E786E"/>
    <w:rsid w:val="009F0A84"/>
    <w:rsid w:val="009F137E"/>
    <w:rsid w:val="009F19D0"/>
    <w:rsid w:val="009F24CC"/>
    <w:rsid w:val="009F2A30"/>
    <w:rsid w:val="009F3825"/>
    <w:rsid w:val="009F399A"/>
    <w:rsid w:val="009F3AC9"/>
    <w:rsid w:val="009F3D2B"/>
    <w:rsid w:val="009F4008"/>
    <w:rsid w:val="009F4ADE"/>
    <w:rsid w:val="009F5671"/>
    <w:rsid w:val="009F611D"/>
    <w:rsid w:val="009F6C0F"/>
    <w:rsid w:val="009F7A65"/>
    <w:rsid w:val="009F7F66"/>
    <w:rsid w:val="00A0122B"/>
    <w:rsid w:val="00A02053"/>
    <w:rsid w:val="00A035B0"/>
    <w:rsid w:val="00A03BB6"/>
    <w:rsid w:val="00A03DE7"/>
    <w:rsid w:val="00A04285"/>
    <w:rsid w:val="00A046BC"/>
    <w:rsid w:val="00A04AF8"/>
    <w:rsid w:val="00A04D36"/>
    <w:rsid w:val="00A05546"/>
    <w:rsid w:val="00A06370"/>
    <w:rsid w:val="00A0643B"/>
    <w:rsid w:val="00A070CA"/>
    <w:rsid w:val="00A07118"/>
    <w:rsid w:val="00A07C45"/>
    <w:rsid w:val="00A10264"/>
    <w:rsid w:val="00A114D7"/>
    <w:rsid w:val="00A11A85"/>
    <w:rsid w:val="00A12B63"/>
    <w:rsid w:val="00A12DC8"/>
    <w:rsid w:val="00A13FCA"/>
    <w:rsid w:val="00A144DB"/>
    <w:rsid w:val="00A148DC"/>
    <w:rsid w:val="00A14914"/>
    <w:rsid w:val="00A158C2"/>
    <w:rsid w:val="00A15BF1"/>
    <w:rsid w:val="00A164B6"/>
    <w:rsid w:val="00A165B5"/>
    <w:rsid w:val="00A16949"/>
    <w:rsid w:val="00A16F87"/>
    <w:rsid w:val="00A17283"/>
    <w:rsid w:val="00A17C3B"/>
    <w:rsid w:val="00A17FBA"/>
    <w:rsid w:val="00A201FD"/>
    <w:rsid w:val="00A209D2"/>
    <w:rsid w:val="00A20DF0"/>
    <w:rsid w:val="00A20E5F"/>
    <w:rsid w:val="00A21B69"/>
    <w:rsid w:val="00A25F63"/>
    <w:rsid w:val="00A27D96"/>
    <w:rsid w:val="00A30A95"/>
    <w:rsid w:val="00A31FD7"/>
    <w:rsid w:val="00A327CF"/>
    <w:rsid w:val="00A32EDE"/>
    <w:rsid w:val="00A33379"/>
    <w:rsid w:val="00A333D1"/>
    <w:rsid w:val="00A34269"/>
    <w:rsid w:val="00A356FC"/>
    <w:rsid w:val="00A3601D"/>
    <w:rsid w:val="00A372F0"/>
    <w:rsid w:val="00A37BD7"/>
    <w:rsid w:val="00A40F49"/>
    <w:rsid w:val="00A41390"/>
    <w:rsid w:val="00A4391B"/>
    <w:rsid w:val="00A44040"/>
    <w:rsid w:val="00A441E1"/>
    <w:rsid w:val="00A45ADA"/>
    <w:rsid w:val="00A46B91"/>
    <w:rsid w:val="00A47075"/>
    <w:rsid w:val="00A47717"/>
    <w:rsid w:val="00A47A8C"/>
    <w:rsid w:val="00A504DB"/>
    <w:rsid w:val="00A5117B"/>
    <w:rsid w:val="00A51270"/>
    <w:rsid w:val="00A51A83"/>
    <w:rsid w:val="00A51FD7"/>
    <w:rsid w:val="00A5331E"/>
    <w:rsid w:val="00A54504"/>
    <w:rsid w:val="00A54B44"/>
    <w:rsid w:val="00A55337"/>
    <w:rsid w:val="00A5650A"/>
    <w:rsid w:val="00A56BCB"/>
    <w:rsid w:val="00A571E4"/>
    <w:rsid w:val="00A5799B"/>
    <w:rsid w:val="00A57E09"/>
    <w:rsid w:val="00A608E6"/>
    <w:rsid w:val="00A61AB8"/>
    <w:rsid w:val="00A61B02"/>
    <w:rsid w:val="00A61C84"/>
    <w:rsid w:val="00A62D2D"/>
    <w:rsid w:val="00A63006"/>
    <w:rsid w:val="00A648D9"/>
    <w:rsid w:val="00A649F0"/>
    <w:rsid w:val="00A64BF3"/>
    <w:rsid w:val="00A6532A"/>
    <w:rsid w:val="00A6560F"/>
    <w:rsid w:val="00A67287"/>
    <w:rsid w:val="00A6762C"/>
    <w:rsid w:val="00A67793"/>
    <w:rsid w:val="00A705AC"/>
    <w:rsid w:val="00A71CDA"/>
    <w:rsid w:val="00A73250"/>
    <w:rsid w:val="00A747D1"/>
    <w:rsid w:val="00A74C01"/>
    <w:rsid w:val="00A75852"/>
    <w:rsid w:val="00A75A4E"/>
    <w:rsid w:val="00A76490"/>
    <w:rsid w:val="00A76BB5"/>
    <w:rsid w:val="00A76C6D"/>
    <w:rsid w:val="00A7733B"/>
    <w:rsid w:val="00A77355"/>
    <w:rsid w:val="00A77EE1"/>
    <w:rsid w:val="00A804C4"/>
    <w:rsid w:val="00A81835"/>
    <w:rsid w:val="00A825AE"/>
    <w:rsid w:val="00A825F5"/>
    <w:rsid w:val="00A82D87"/>
    <w:rsid w:val="00A82ED9"/>
    <w:rsid w:val="00A82EF7"/>
    <w:rsid w:val="00A8378C"/>
    <w:rsid w:val="00A859BF"/>
    <w:rsid w:val="00A859EB"/>
    <w:rsid w:val="00A8636A"/>
    <w:rsid w:val="00A86484"/>
    <w:rsid w:val="00A87C69"/>
    <w:rsid w:val="00A90609"/>
    <w:rsid w:val="00A90D52"/>
    <w:rsid w:val="00A91F7B"/>
    <w:rsid w:val="00A93221"/>
    <w:rsid w:val="00A934A5"/>
    <w:rsid w:val="00A93931"/>
    <w:rsid w:val="00A93B0F"/>
    <w:rsid w:val="00A956CD"/>
    <w:rsid w:val="00A9599F"/>
    <w:rsid w:val="00A961E7"/>
    <w:rsid w:val="00A9620C"/>
    <w:rsid w:val="00A965F3"/>
    <w:rsid w:val="00AA0114"/>
    <w:rsid w:val="00AA0621"/>
    <w:rsid w:val="00AA099F"/>
    <w:rsid w:val="00AA0D5B"/>
    <w:rsid w:val="00AA102D"/>
    <w:rsid w:val="00AA105F"/>
    <w:rsid w:val="00AA199D"/>
    <w:rsid w:val="00AA2C88"/>
    <w:rsid w:val="00AA37FC"/>
    <w:rsid w:val="00AA3D1D"/>
    <w:rsid w:val="00AA3D44"/>
    <w:rsid w:val="00AA4D40"/>
    <w:rsid w:val="00AA5A67"/>
    <w:rsid w:val="00AA6FB0"/>
    <w:rsid w:val="00AA79D5"/>
    <w:rsid w:val="00AA7D40"/>
    <w:rsid w:val="00AB06D1"/>
    <w:rsid w:val="00AB114B"/>
    <w:rsid w:val="00AB145E"/>
    <w:rsid w:val="00AB16F3"/>
    <w:rsid w:val="00AB1A0E"/>
    <w:rsid w:val="00AB1BA6"/>
    <w:rsid w:val="00AB2A7F"/>
    <w:rsid w:val="00AB3B38"/>
    <w:rsid w:val="00AB3F23"/>
    <w:rsid w:val="00AB5B7F"/>
    <w:rsid w:val="00AB6D07"/>
    <w:rsid w:val="00AB78E9"/>
    <w:rsid w:val="00AC020E"/>
    <w:rsid w:val="00AC06E1"/>
    <w:rsid w:val="00AC14C1"/>
    <w:rsid w:val="00AC1E52"/>
    <w:rsid w:val="00AC1EC2"/>
    <w:rsid w:val="00AC2903"/>
    <w:rsid w:val="00AC2A2B"/>
    <w:rsid w:val="00AC2AE1"/>
    <w:rsid w:val="00AC3A4A"/>
    <w:rsid w:val="00AC537F"/>
    <w:rsid w:val="00AC6926"/>
    <w:rsid w:val="00AC6E00"/>
    <w:rsid w:val="00AC791D"/>
    <w:rsid w:val="00AD062E"/>
    <w:rsid w:val="00AD0A45"/>
    <w:rsid w:val="00AD0E68"/>
    <w:rsid w:val="00AD1601"/>
    <w:rsid w:val="00AD1E78"/>
    <w:rsid w:val="00AD2195"/>
    <w:rsid w:val="00AD2592"/>
    <w:rsid w:val="00AD26B5"/>
    <w:rsid w:val="00AD32F6"/>
    <w:rsid w:val="00AD3D3F"/>
    <w:rsid w:val="00AD4164"/>
    <w:rsid w:val="00AD49E3"/>
    <w:rsid w:val="00AD4B97"/>
    <w:rsid w:val="00AD52CC"/>
    <w:rsid w:val="00AD5485"/>
    <w:rsid w:val="00AD5504"/>
    <w:rsid w:val="00AD55FE"/>
    <w:rsid w:val="00AD56CC"/>
    <w:rsid w:val="00AD5CF2"/>
    <w:rsid w:val="00AD63D5"/>
    <w:rsid w:val="00AD7C2D"/>
    <w:rsid w:val="00AD7F1B"/>
    <w:rsid w:val="00AD7F2C"/>
    <w:rsid w:val="00AE00F0"/>
    <w:rsid w:val="00AE03EC"/>
    <w:rsid w:val="00AE27A3"/>
    <w:rsid w:val="00AE2822"/>
    <w:rsid w:val="00AE2A3E"/>
    <w:rsid w:val="00AE2B48"/>
    <w:rsid w:val="00AE2ECA"/>
    <w:rsid w:val="00AE6E32"/>
    <w:rsid w:val="00AF1E64"/>
    <w:rsid w:val="00AF23C4"/>
    <w:rsid w:val="00AF24F7"/>
    <w:rsid w:val="00AF3A87"/>
    <w:rsid w:val="00AF4873"/>
    <w:rsid w:val="00AF4F18"/>
    <w:rsid w:val="00AF63D0"/>
    <w:rsid w:val="00B0037B"/>
    <w:rsid w:val="00B01445"/>
    <w:rsid w:val="00B0171C"/>
    <w:rsid w:val="00B021AE"/>
    <w:rsid w:val="00B022AF"/>
    <w:rsid w:val="00B02B66"/>
    <w:rsid w:val="00B038D3"/>
    <w:rsid w:val="00B03C0A"/>
    <w:rsid w:val="00B03DC2"/>
    <w:rsid w:val="00B04AE0"/>
    <w:rsid w:val="00B07A09"/>
    <w:rsid w:val="00B10940"/>
    <w:rsid w:val="00B10CB4"/>
    <w:rsid w:val="00B11546"/>
    <w:rsid w:val="00B1198E"/>
    <w:rsid w:val="00B11BA1"/>
    <w:rsid w:val="00B11BBF"/>
    <w:rsid w:val="00B11F33"/>
    <w:rsid w:val="00B11F78"/>
    <w:rsid w:val="00B121C8"/>
    <w:rsid w:val="00B13123"/>
    <w:rsid w:val="00B13482"/>
    <w:rsid w:val="00B13A4B"/>
    <w:rsid w:val="00B13ACF"/>
    <w:rsid w:val="00B13CAC"/>
    <w:rsid w:val="00B14165"/>
    <w:rsid w:val="00B15664"/>
    <w:rsid w:val="00B16130"/>
    <w:rsid w:val="00B16725"/>
    <w:rsid w:val="00B16AD6"/>
    <w:rsid w:val="00B16FB4"/>
    <w:rsid w:val="00B17725"/>
    <w:rsid w:val="00B17AD1"/>
    <w:rsid w:val="00B20F68"/>
    <w:rsid w:val="00B213C8"/>
    <w:rsid w:val="00B21E6B"/>
    <w:rsid w:val="00B226CA"/>
    <w:rsid w:val="00B23227"/>
    <w:rsid w:val="00B2344F"/>
    <w:rsid w:val="00B23D7E"/>
    <w:rsid w:val="00B2452F"/>
    <w:rsid w:val="00B251B2"/>
    <w:rsid w:val="00B25840"/>
    <w:rsid w:val="00B261F1"/>
    <w:rsid w:val="00B26547"/>
    <w:rsid w:val="00B271B4"/>
    <w:rsid w:val="00B272DF"/>
    <w:rsid w:val="00B278E5"/>
    <w:rsid w:val="00B27A39"/>
    <w:rsid w:val="00B30170"/>
    <w:rsid w:val="00B309BB"/>
    <w:rsid w:val="00B30B8D"/>
    <w:rsid w:val="00B310BF"/>
    <w:rsid w:val="00B3128A"/>
    <w:rsid w:val="00B31643"/>
    <w:rsid w:val="00B32513"/>
    <w:rsid w:val="00B3307B"/>
    <w:rsid w:val="00B33A39"/>
    <w:rsid w:val="00B34DE4"/>
    <w:rsid w:val="00B35ABD"/>
    <w:rsid w:val="00B35D3D"/>
    <w:rsid w:val="00B363FE"/>
    <w:rsid w:val="00B36FD4"/>
    <w:rsid w:val="00B41CB7"/>
    <w:rsid w:val="00B4297C"/>
    <w:rsid w:val="00B42CFD"/>
    <w:rsid w:val="00B438BA"/>
    <w:rsid w:val="00B43BE8"/>
    <w:rsid w:val="00B44508"/>
    <w:rsid w:val="00B4545D"/>
    <w:rsid w:val="00B46DCC"/>
    <w:rsid w:val="00B47174"/>
    <w:rsid w:val="00B47334"/>
    <w:rsid w:val="00B5018A"/>
    <w:rsid w:val="00B51639"/>
    <w:rsid w:val="00B5193E"/>
    <w:rsid w:val="00B53259"/>
    <w:rsid w:val="00B532D4"/>
    <w:rsid w:val="00B53E9B"/>
    <w:rsid w:val="00B54B5C"/>
    <w:rsid w:val="00B54C2A"/>
    <w:rsid w:val="00B55E9A"/>
    <w:rsid w:val="00B56A89"/>
    <w:rsid w:val="00B60D38"/>
    <w:rsid w:val="00B60DC4"/>
    <w:rsid w:val="00B61646"/>
    <w:rsid w:val="00B6173E"/>
    <w:rsid w:val="00B619AF"/>
    <w:rsid w:val="00B6235B"/>
    <w:rsid w:val="00B62479"/>
    <w:rsid w:val="00B628D6"/>
    <w:rsid w:val="00B639C8"/>
    <w:rsid w:val="00B653BC"/>
    <w:rsid w:val="00B65F0C"/>
    <w:rsid w:val="00B661E7"/>
    <w:rsid w:val="00B672DC"/>
    <w:rsid w:val="00B679EA"/>
    <w:rsid w:val="00B67A0A"/>
    <w:rsid w:val="00B70690"/>
    <w:rsid w:val="00B71267"/>
    <w:rsid w:val="00B71BF5"/>
    <w:rsid w:val="00B72124"/>
    <w:rsid w:val="00B72345"/>
    <w:rsid w:val="00B72F92"/>
    <w:rsid w:val="00B732C0"/>
    <w:rsid w:val="00B734A6"/>
    <w:rsid w:val="00B73DE8"/>
    <w:rsid w:val="00B754E2"/>
    <w:rsid w:val="00B761E5"/>
    <w:rsid w:val="00B7632D"/>
    <w:rsid w:val="00B77BBB"/>
    <w:rsid w:val="00B80073"/>
    <w:rsid w:val="00B81D3D"/>
    <w:rsid w:val="00B823B6"/>
    <w:rsid w:val="00B8288A"/>
    <w:rsid w:val="00B8300D"/>
    <w:rsid w:val="00B8529B"/>
    <w:rsid w:val="00B85314"/>
    <w:rsid w:val="00B86EBE"/>
    <w:rsid w:val="00B87135"/>
    <w:rsid w:val="00B87607"/>
    <w:rsid w:val="00B87C5E"/>
    <w:rsid w:val="00B902EA"/>
    <w:rsid w:val="00B90BFB"/>
    <w:rsid w:val="00B92003"/>
    <w:rsid w:val="00B92875"/>
    <w:rsid w:val="00B92A55"/>
    <w:rsid w:val="00B92D6C"/>
    <w:rsid w:val="00B93786"/>
    <w:rsid w:val="00B9381F"/>
    <w:rsid w:val="00B93F40"/>
    <w:rsid w:val="00B94904"/>
    <w:rsid w:val="00B952F0"/>
    <w:rsid w:val="00B95355"/>
    <w:rsid w:val="00B95D05"/>
    <w:rsid w:val="00B963E5"/>
    <w:rsid w:val="00B97216"/>
    <w:rsid w:val="00BA019A"/>
    <w:rsid w:val="00BA1C36"/>
    <w:rsid w:val="00BA1DE4"/>
    <w:rsid w:val="00BA26AB"/>
    <w:rsid w:val="00BA2DE7"/>
    <w:rsid w:val="00BA30DB"/>
    <w:rsid w:val="00BA3444"/>
    <w:rsid w:val="00BA3614"/>
    <w:rsid w:val="00BA38C4"/>
    <w:rsid w:val="00BA3E84"/>
    <w:rsid w:val="00BA420C"/>
    <w:rsid w:val="00BA44FB"/>
    <w:rsid w:val="00BA4AF0"/>
    <w:rsid w:val="00BA4C34"/>
    <w:rsid w:val="00BA4E13"/>
    <w:rsid w:val="00BA4E56"/>
    <w:rsid w:val="00BA4FD5"/>
    <w:rsid w:val="00BA6E42"/>
    <w:rsid w:val="00BA70FE"/>
    <w:rsid w:val="00BA7A19"/>
    <w:rsid w:val="00BB0563"/>
    <w:rsid w:val="00BB0DAA"/>
    <w:rsid w:val="00BB1074"/>
    <w:rsid w:val="00BB1DBD"/>
    <w:rsid w:val="00BB2176"/>
    <w:rsid w:val="00BB3ACF"/>
    <w:rsid w:val="00BB43F5"/>
    <w:rsid w:val="00BB445A"/>
    <w:rsid w:val="00BB462F"/>
    <w:rsid w:val="00BB6165"/>
    <w:rsid w:val="00BB76B0"/>
    <w:rsid w:val="00BB78F9"/>
    <w:rsid w:val="00BB7A8C"/>
    <w:rsid w:val="00BB7C5E"/>
    <w:rsid w:val="00BC0666"/>
    <w:rsid w:val="00BC0BF2"/>
    <w:rsid w:val="00BC17EE"/>
    <w:rsid w:val="00BC2DF0"/>
    <w:rsid w:val="00BC2F7D"/>
    <w:rsid w:val="00BC3124"/>
    <w:rsid w:val="00BC35BB"/>
    <w:rsid w:val="00BC4A2E"/>
    <w:rsid w:val="00BC50FD"/>
    <w:rsid w:val="00BC5125"/>
    <w:rsid w:val="00BC5835"/>
    <w:rsid w:val="00BC71E9"/>
    <w:rsid w:val="00BC7452"/>
    <w:rsid w:val="00BC78A1"/>
    <w:rsid w:val="00BD0DB2"/>
    <w:rsid w:val="00BD0DF5"/>
    <w:rsid w:val="00BD1B79"/>
    <w:rsid w:val="00BD25D6"/>
    <w:rsid w:val="00BD2724"/>
    <w:rsid w:val="00BD37AC"/>
    <w:rsid w:val="00BD3A69"/>
    <w:rsid w:val="00BD3F0C"/>
    <w:rsid w:val="00BD5208"/>
    <w:rsid w:val="00BD5EF6"/>
    <w:rsid w:val="00BD6319"/>
    <w:rsid w:val="00BD6396"/>
    <w:rsid w:val="00BD6A16"/>
    <w:rsid w:val="00BD76FE"/>
    <w:rsid w:val="00BD7E17"/>
    <w:rsid w:val="00BE077F"/>
    <w:rsid w:val="00BE0C74"/>
    <w:rsid w:val="00BE2ADE"/>
    <w:rsid w:val="00BE3AF4"/>
    <w:rsid w:val="00BE3C18"/>
    <w:rsid w:val="00BE3E20"/>
    <w:rsid w:val="00BE3FDE"/>
    <w:rsid w:val="00BE45C2"/>
    <w:rsid w:val="00BE4EED"/>
    <w:rsid w:val="00BE51A5"/>
    <w:rsid w:val="00BE5B1E"/>
    <w:rsid w:val="00BE5DF1"/>
    <w:rsid w:val="00BE5F1C"/>
    <w:rsid w:val="00BE5FEB"/>
    <w:rsid w:val="00BE6641"/>
    <w:rsid w:val="00BE77BE"/>
    <w:rsid w:val="00BF0B1C"/>
    <w:rsid w:val="00BF1498"/>
    <w:rsid w:val="00BF27FD"/>
    <w:rsid w:val="00BF2AD7"/>
    <w:rsid w:val="00BF3491"/>
    <w:rsid w:val="00BF3D59"/>
    <w:rsid w:val="00BF40DC"/>
    <w:rsid w:val="00BF4316"/>
    <w:rsid w:val="00BF5098"/>
    <w:rsid w:val="00BF64F5"/>
    <w:rsid w:val="00BF6C71"/>
    <w:rsid w:val="00BF6DCC"/>
    <w:rsid w:val="00BF6F16"/>
    <w:rsid w:val="00BF7044"/>
    <w:rsid w:val="00BF79C2"/>
    <w:rsid w:val="00BF7A0A"/>
    <w:rsid w:val="00BF7FA7"/>
    <w:rsid w:val="00C00AD9"/>
    <w:rsid w:val="00C00C0D"/>
    <w:rsid w:val="00C00E44"/>
    <w:rsid w:val="00C01FE5"/>
    <w:rsid w:val="00C02B3B"/>
    <w:rsid w:val="00C03D2B"/>
    <w:rsid w:val="00C04A41"/>
    <w:rsid w:val="00C04B4D"/>
    <w:rsid w:val="00C04C45"/>
    <w:rsid w:val="00C0665A"/>
    <w:rsid w:val="00C067C9"/>
    <w:rsid w:val="00C07DB5"/>
    <w:rsid w:val="00C07F8F"/>
    <w:rsid w:val="00C07FB3"/>
    <w:rsid w:val="00C1079B"/>
    <w:rsid w:val="00C10AD5"/>
    <w:rsid w:val="00C11349"/>
    <w:rsid w:val="00C1165A"/>
    <w:rsid w:val="00C116BD"/>
    <w:rsid w:val="00C1197A"/>
    <w:rsid w:val="00C11C09"/>
    <w:rsid w:val="00C12293"/>
    <w:rsid w:val="00C13820"/>
    <w:rsid w:val="00C13B65"/>
    <w:rsid w:val="00C147A6"/>
    <w:rsid w:val="00C14B68"/>
    <w:rsid w:val="00C15C3A"/>
    <w:rsid w:val="00C15D77"/>
    <w:rsid w:val="00C161A1"/>
    <w:rsid w:val="00C16271"/>
    <w:rsid w:val="00C166B4"/>
    <w:rsid w:val="00C21283"/>
    <w:rsid w:val="00C213B8"/>
    <w:rsid w:val="00C22D9D"/>
    <w:rsid w:val="00C22FEF"/>
    <w:rsid w:val="00C238BE"/>
    <w:rsid w:val="00C23EC0"/>
    <w:rsid w:val="00C2453F"/>
    <w:rsid w:val="00C24A38"/>
    <w:rsid w:val="00C24B51"/>
    <w:rsid w:val="00C25A26"/>
    <w:rsid w:val="00C25F75"/>
    <w:rsid w:val="00C26E87"/>
    <w:rsid w:val="00C27507"/>
    <w:rsid w:val="00C27790"/>
    <w:rsid w:val="00C27B27"/>
    <w:rsid w:val="00C30EF7"/>
    <w:rsid w:val="00C314FB"/>
    <w:rsid w:val="00C3172D"/>
    <w:rsid w:val="00C319F4"/>
    <w:rsid w:val="00C321F9"/>
    <w:rsid w:val="00C32215"/>
    <w:rsid w:val="00C3224B"/>
    <w:rsid w:val="00C32820"/>
    <w:rsid w:val="00C32AE2"/>
    <w:rsid w:val="00C33B3C"/>
    <w:rsid w:val="00C33FA0"/>
    <w:rsid w:val="00C341CD"/>
    <w:rsid w:val="00C34323"/>
    <w:rsid w:val="00C34670"/>
    <w:rsid w:val="00C35B65"/>
    <w:rsid w:val="00C36239"/>
    <w:rsid w:val="00C366A0"/>
    <w:rsid w:val="00C36BFB"/>
    <w:rsid w:val="00C3710D"/>
    <w:rsid w:val="00C37C9B"/>
    <w:rsid w:val="00C4128C"/>
    <w:rsid w:val="00C414CF"/>
    <w:rsid w:val="00C42380"/>
    <w:rsid w:val="00C431EE"/>
    <w:rsid w:val="00C44121"/>
    <w:rsid w:val="00C44AA7"/>
    <w:rsid w:val="00C44E83"/>
    <w:rsid w:val="00C459E7"/>
    <w:rsid w:val="00C4617D"/>
    <w:rsid w:val="00C46FF5"/>
    <w:rsid w:val="00C47001"/>
    <w:rsid w:val="00C47E7D"/>
    <w:rsid w:val="00C514FD"/>
    <w:rsid w:val="00C5199C"/>
    <w:rsid w:val="00C51AB7"/>
    <w:rsid w:val="00C51FE0"/>
    <w:rsid w:val="00C525ED"/>
    <w:rsid w:val="00C53C6D"/>
    <w:rsid w:val="00C53FC0"/>
    <w:rsid w:val="00C5427E"/>
    <w:rsid w:val="00C54491"/>
    <w:rsid w:val="00C5486F"/>
    <w:rsid w:val="00C54AE6"/>
    <w:rsid w:val="00C54C47"/>
    <w:rsid w:val="00C554DF"/>
    <w:rsid w:val="00C55BC9"/>
    <w:rsid w:val="00C5600F"/>
    <w:rsid w:val="00C5771A"/>
    <w:rsid w:val="00C6183B"/>
    <w:rsid w:val="00C62BDC"/>
    <w:rsid w:val="00C63A95"/>
    <w:rsid w:val="00C66649"/>
    <w:rsid w:val="00C67564"/>
    <w:rsid w:val="00C707BB"/>
    <w:rsid w:val="00C709AA"/>
    <w:rsid w:val="00C711B6"/>
    <w:rsid w:val="00C7166B"/>
    <w:rsid w:val="00C71CBB"/>
    <w:rsid w:val="00C71E39"/>
    <w:rsid w:val="00C729EE"/>
    <w:rsid w:val="00C73214"/>
    <w:rsid w:val="00C73D87"/>
    <w:rsid w:val="00C749AA"/>
    <w:rsid w:val="00C7524E"/>
    <w:rsid w:val="00C753AC"/>
    <w:rsid w:val="00C76085"/>
    <w:rsid w:val="00C76403"/>
    <w:rsid w:val="00C76810"/>
    <w:rsid w:val="00C76FAF"/>
    <w:rsid w:val="00C77F5B"/>
    <w:rsid w:val="00C814C3"/>
    <w:rsid w:val="00C8184D"/>
    <w:rsid w:val="00C82A81"/>
    <w:rsid w:val="00C839D0"/>
    <w:rsid w:val="00C83C22"/>
    <w:rsid w:val="00C847EC"/>
    <w:rsid w:val="00C84B02"/>
    <w:rsid w:val="00C854ED"/>
    <w:rsid w:val="00C8578A"/>
    <w:rsid w:val="00C85995"/>
    <w:rsid w:val="00C85E30"/>
    <w:rsid w:val="00C8668A"/>
    <w:rsid w:val="00C867D5"/>
    <w:rsid w:val="00C909EE"/>
    <w:rsid w:val="00C91FCD"/>
    <w:rsid w:val="00C9251B"/>
    <w:rsid w:val="00C92FA9"/>
    <w:rsid w:val="00C93B05"/>
    <w:rsid w:val="00C946B6"/>
    <w:rsid w:val="00C96A0F"/>
    <w:rsid w:val="00C9745D"/>
    <w:rsid w:val="00C97CBB"/>
    <w:rsid w:val="00CA0B71"/>
    <w:rsid w:val="00CA1845"/>
    <w:rsid w:val="00CA1A96"/>
    <w:rsid w:val="00CA26F8"/>
    <w:rsid w:val="00CA2E92"/>
    <w:rsid w:val="00CA330E"/>
    <w:rsid w:val="00CA3332"/>
    <w:rsid w:val="00CA354C"/>
    <w:rsid w:val="00CA3857"/>
    <w:rsid w:val="00CA3893"/>
    <w:rsid w:val="00CA40AE"/>
    <w:rsid w:val="00CA42DE"/>
    <w:rsid w:val="00CA4D5C"/>
    <w:rsid w:val="00CA5140"/>
    <w:rsid w:val="00CA6795"/>
    <w:rsid w:val="00CA7154"/>
    <w:rsid w:val="00CA7322"/>
    <w:rsid w:val="00CB0567"/>
    <w:rsid w:val="00CB0586"/>
    <w:rsid w:val="00CB093D"/>
    <w:rsid w:val="00CB1A00"/>
    <w:rsid w:val="00CB1BE0"/>
    <w:rsid w:val="00CB1DC9"/>
    <w:rsid w:val="00CB2568"/>
    <w:rsid w:val="00CB26EF"/>
    <w:rsid w:val="00CB3206"/>
    <w:rsid w:val="00CB3D43"/>
    <w:rsid w:val="00CB42E0"/>
    <w:rsid w:val="00CB463E"/>
    <w:rsid w:val="00CB4B4B"/>
    <w:rsid w:val="00CB4BBC"/>
    <w:rsid w:val="00CB4D76"/>
    <w:rsid w:val="00CC00CC"/>
    <w:rsid w:val="00CC044C"/>
    <w:rsid w:val="00CC0973"/>
    <w:rsid w:val="00CC0D2E"/>
    <w:rsid w:val="00CC1624"/>
    <w:rsid w:val="00CC1C44"/>
    <w:rsid w:val="00CC1E8F"/>
    <w:rsid w:val="00CC28F5"/>
    <w:rsid w:val="00CC3315"/>
    <w:rsid w:val="00CC35DB"/>
    <w:rsid w:val="00CC365D"/>
    <w:rsid w:val="00CC39D9"/>
    <w:rsid w:val="00CC3DEE"/>
    <w:rsid w:val="00CC43A2"/>
    <w:rsid w:val="00CC485E"/>
    <w:rsid w:val="00CC509A"/>
    <w:rsid w:val="00CC5E4F"/>
    <w:rsid w:val="00CC60BB"/>
    <w:rsid w:val="00CC6B34"/>
    <w:rsid w:val="00CC6C81"/>
    <w:rsid w:val="00CC6EC2"/>
    <w:rsid w:val="00CC7060"/>
    <w:rsid w:val="00CD05CC"/>
    <w:rsid w:val="00CD123B"/>
    <w:rsid w:val="00CD1637"/>
    <w:rsid w:val="00CD235E"/>
    <w:rsid w:val="00CD23AD"/>
    <w:rsid w:val="00CD2896"/>
    <w:rsid w:val="00CD2C8C"/>
    <w:rsid w:val="00CD4034"/>
    <w:rsid w:val="00CD5F0F"/>
    <w:rsid w:val="00CD63A3"/>
    <w:rsid w:val="00CE0EEB"/>
    <w:rsid w:val="00CE1217"/>
    <w:rsid w:val="00CE26B0"/>
    <w:rsid w:val="00CE3552"/>
    <w:rsid w:val="00CE3EE9"/>
    <w:rsid w:val="00CE4841"/>
    <w:rsid w:val="00CE5638"/>
    <w:rsid w:val="00CE56FC"/>
    <w:rsid w:val="00CE636B"/>
    <w:rsid w:val="00CE64A9"/>
    <w:rsid w:val="00CE7CAC"/>
    <w:rsid w:val="00CF026A"/>
    <w:rsid w:val="00CF03EA"/>
    <w:rsid w:val="00CF252B"/>
    <w:rsid w:val="00CF27D4"/>
    <w:rsid w:val="00CF2EE1"/>
    <w:rsid w:val="00CF3096"/>
    <w:rsid w:val="00CF3D88"/>
    <w:rsid w:val="00CF5AF6"/>
    <w:rsid w:val="00CF7A57"/>
    <w:rsid w:val="00CF7E72"/>
    <w:rsid w:val="00D00115"/>
    <w:rsid w:val="00D005EA"/>
    <w:rsid w:val="00D00875"/>
    <w:rsid w:val="00D0284D"/>
    <w:rsid w:val="00D02B1C"/>
    <w:rsid w:val="00D03075"/>
    <w:rsid w:val="00D030A6"/>
    <w:rsid w:val="00D03377"/>
    <w:rsid w:val="00D03D18"/>
    <w:rsid w:val="00D03D42"/>
    <w:rsid w:val="00D03E17"/>
    <w:rsid w:val="00D0459D"/>
    <w:rsid w:val="00D047C0"/>
    <w:rsid w:val="00D04ED7"/>
    <w:rsid w:val="00D05A51"/>
    <w:rsid w:val="00D05F46"/>
    <w:rsid w:val="00D063D0"/>
    <w:rsid w:val="00D07986"/>
    <w:rsid w:val="00D07B9E"/>
    <w:rsid w:val="00D104EF"/>
    <w:rsid w:val="00D106AE"/>
    <w:rsid w:val="00D1122D"/>
    <w:rsid w:val="00D12871"/>
    <w:rsid w:val="00D13141"/>
    <w:rsid w:val="00D13343"/>
    <w:rsid w:val="00D138A9"/>
    <w:rsid w:val="00D1500C"/>
    <w:rsid w:val="00D15079"/>
    <w:rsid w:val="00D152C8"/>
    <w:rsid w:val="00D15312"/>
    <w:rsid w:val="00D153D9"/>
    <w:rsid w:val="00D1670D"/>
    <w:rsid w:val="00D17609"/>
    <w:rsid w:val="00D17A4D"/>
    <w:rsid w:val="00D20269"/>
    <w:rsid w:val="00D20619"/>
    <w:rsid w:val="00D207DB"/>
    <w:rsid w:val="00D2129D"/>
    <w:rsid w:val="00D21FA2"/>
    <w:rsid w:val="00D22395"/>
    <w:rsid w:val="00D22771"/>
    <w:rsid w:val="00D22BB6"/>
    <w:rsid w:val="00D234E7"/>
    <w:rsid w:val="00D23A0B"/>
    <w:rsid w:val="00D23B36"/>
    <w:rsid w:val="00D243E2"/>
    <w:rsid w:val="00D251C6"/>
    <w:rsid w:val="00D26DFE"/>
    <w:rsid w:val="00D270D2"/>
    <w:rsid w:val="00D275F3"/>
    <w:rsid w:val="00D27E85"/>
    <w:rsid w:val="00D3095B"/>
    <w:rsid w:val="00D30B07"/>
    <w:rsid w:val="00D32618"/>
    <w:rsid w:val="00D32858"/>
    <w:rsid w:val="00D3344C"/>
    <w:rsid w:val="00D34434"/>
    <w:rsid w:val="00D35573"/>
    <w:rsid w:val="00D35B26"/>
    <w:rsid w:val="00D35DC9"/>
    <w:rsid w:val="00D3779A"/>
    <w:rsid w:val="00D404B0"/>
    <w:rsid w:val="00D41586"/>
    <w:rsid w:val="00D41B48"/>
    <w:rsid w:val="00D41D59"/>
    <w:rsid w:val="00D42080"/>
    <w:rsid w:val="00D425F1"/>
    <w:rsid w:val="00D42656"/>
    <w:rsid w:val="00D4335B"/>
    <w:rsid w:val="00D434B3"/>
    <w:rsid w:val="00D44A0C"/>
    <w:rsid w:val="00D44D67"/>
    <w:rsid w:val="00D453DD"/>
    <w:rsid w:val="00D45DB6"/>
    <w:rsid w:val="00D45E71"/>
    <w:rsid w:val="00D462B3"/>
    <w:rsid w:val="00D4726B"/>
    <w:rsid w:val="00D4738E"/>
    <w:rsid w:val="00D47A29"/>
    <w:rsid w:val="00D47E83"/>
    <w:rsid w:val="00D506EE"/>
    <w:rsid w:val="00D50EBF"/>
    <w:rsid w:val="00D50F9B"/>
    <w:rsid w:val="00D5172D"/>
    <w:rsid w:val="00D534E8"/>
    <w:rsid w:val="00D5371C"/>
    <w:rsid w:val="00D537BD"/>
    <w:rsid w:val="00D53904"/>
    <w:rsid w:val="00D53B5F"/>
    <w:rsid w:val="00D54723"/>
    <w:rsid w:val="00D54F0B"/>
    <w:rsid w:val="00D550B2"/>
    <w:rsid w:val="00D55A9F"/>
    <w:rsid w:val="00D55ADE"/>
    <w:rsid w:val="00D5670F"/>
    <w:rsid w:val="00D570E9"/>
    <w:rsid w:val="00D57477"/>
    <w:rsid w:val="00D5751E"/>
    <w:rsid w:val="00D579D2"/>
    <w:rsid w:val="00D61180"/>
    <w:rsid w:val="00D611EA"/>
    <w:rsid w:val="00D61415"/>
    <w:rsid w:val="00D62827"/>
    <w:rsid w:val="00D6308D"/>
    <w:rsid w:val="00D63DE2"/>
    <w:rsid w:val="00D63FD8"/>
    <w:rsid w:val="00D64001"/>
    <w:rsid w:val="00D64A14"/>
    <w:rsid w:val="00D64E00"/>
    <w:rsid w:val="00D658F3"/>
    <w:rsid w:val="00D661C6"/>
    <w:rsid w:val="00D665F5"/>
    <w:rsid w:val="00D67223"/>
    <w:rsid w:val="00D678B9"/>
    <w:rsid w:val="00D67E65"/>
    <w:rsid w:val="00D67F11"/>
    <w:rsid w:val="00D70CD8"/>
    <w:rsid w:val="00D71494"/>
    <w:rsid w:val="00D720DD"/>
    <w:rsid w:val="00D729A6"/>
    <w:rsid w:val="00D72A29"/>
    <w:rsid w:val="00D7383F"/>
    <w:rsid w:val="00D739A7"/>
    <w:rsid w:val="00D73A52"/>
    <w:rsid w:val="00D73A9D"/>
    <w:rsid w:val="00D743CF"/>
    <w:rsid w:val="00D74FDA"/>
    <w:rsid w:val="00D75426"/>
    <w:rsid w:val="00D76151"/>
    <w:rsid w:val="00D7622A"/>
    <w:rsid w:val="00D803B0"/>
    <w:rsid w:val="00D81704"/>
    <w:rsid w:val="00D8190A"/>
    <w:rsid w:val="00D82072"/>
    <w:rsid w:val="00D821C6"/>
    <w:rsid w:val="00D827D1"/>
    <w:rsid w:val="00D83D1F"/>
    <w:rsid w:val="00D847E2"/>
    <w:rsid w:val="00D8581A"/>
    <w:rsid w:val="00D85DA4"/>
    <w:rsid w:val="00D86046"/>
    <w:rsid w:val="00D861CD"/>
    <w:rsid w:val="00D86928"/>
    <w:rsid w:val="00D87221"/>
    <w:rsid w:val="00D872BF"/>
    <w:rsid w:val="00D90A9E"/>
    <w:rsid w:val="00D91520"/>
    <w:rsid w:val="00D91522"/>
    <w:rsid w:val="00D91828"/>
    <w:rsid w:val="00D92C7F"/>
    <w:rsid w:val="00D92CFE"/>
    <w:rsid w:val="00D93ECF"/>
    <w:rsid w:val="00D94AEA"/>
    <w:rsid w:val="00D959FD"/>
    <w:rsid w:val="00D960DB"/>
    <w:rsid w:val="00D9647E"/>
    <w:rsid w:val="00D97351"/>
    <w:rsid w:val="00D97A89"/>
    <w:rsid w:val="00D97EE1"/>
    <w:rsid w:val="00DA1D36"/>
    <w:rsid w:val="00DA2403"/>
    <w:rsid w:val="00DA2A31"/>
    <w:rsid w:val="00DA509F"/>
    <w:rsid w:val="00DA6D02"/>
    <w:rsid w:val="00DA723F"/>
    <w:rsid w:val="00DA7CF2"/>
    <w:rsid w:val="00DB1109"/>
    <w:rsid w:val="00DB1367"/>
    <w:rsid w:val="00DB1704"/>
    <w:rsid w:val="00DB321E"/>
    <w:rsid w:val="00DB46AC"/>
    <w:rsid w:val="00DB4DE7"/>
    <w:rsid w:val="00DB4EF6"/>
    <w:rsid w:val="00DB5EA3"/>
    <w:rsid w:val="00DB6CE0"/>
    <w:rsid w:val="00DC011F"/>
    <w:rsid w:val="00DC02B3"/>
    <w:rsid w:val="00DC0D54"/>
    <w:rsid w:val="00DC0EED"/>
    <w:rsid w:val="00DC11F5"/>
    <w:rsid w:val="00DC1522"/>
    <w:rsid w:val="00DC181F"/>
    <w:rsid w:val="00DC1ABA"/>
    <w:rsid w:val="00DC4A3D"/>
    <w:rsid w:val="00DC4DBE"/>
    <w:rsid w:val="00DC515C"/>
    <w:rsid w:val="00DC532D"/>
    <w:rsid w:val="00DC5D26"/>
    <w:rsid w:val="00DC6A5C"/>
    <w:rsid w:val="00DC6B60"/>
    <w:rsid w:val="00DD0BE0"/>
    <w:rsid w:val="00DD2280"/>
    <w:rsid w:val="00DD2FBF"/>
    <w:rsid w:val="00DD3300"/>
    <w:rsid w:val="00DD4E1B"/>
    <w:rsid w:val="00DD5A4C"/>
    <w:rsid w:val="00DD5E38"/>
    <w:rsid w:val="00DD61C3"/>
    <w:rsid w:val="00DD62A6"/>
    <w:rsid w:val="00DD68B4"/>
    <w:rsid w:val="00DD6C3B"/>
    <w:rsid w:val="00DE1BCA"/>
    <w:rsid w:val="00DE1C62"/>
    <w:rsid w:val="00DE2BB4"/>
    <w:rsid w:val="00DE30AD"/>
    <w:rsid w:val="00DE33BB"/>
    <w:rsid w:val="00DE399A"/>
    <w:rsid w:val="00DE404B"/>
    <w:rsid w:val="00DE426C"/>
    <w:rsid w:val="00DE4448"/>
    <w:rsid w:val="00DE4BAE"/>
    <w:rsid w:val="00DE4CB7"/>
    <w:rsid w:val="00DE5167"/>
    <w:rsid w:val="00DE59CD"/>
    <w:rsid w:val="00DE679A"/>
    <w:rsid w:val="00DE6D79"/>
    <w:rsid w:val="00DE7AD7"/>
    <w:rsid w:val="00DF0707"/>
    <w:rsid w:val="00DF0ED6"/>
    <w:rsid w:val="00DF1D1D"/>
    <w:rsid w:val="00DF42BD"/>
    <w:rsid w:val="00DF4B23"/>
    <w:rsid w:val="00DF4D49"/>
    <w:rsid w:val="00DF4FAA"/>
    <w:rsid w:val="00DF59EC"/>
    <w:rsid w:val="00DF7F7E"/>
    <w:rsid w:val="00E00A88"/>
    <w:rsid w:val="00E00C5E"/>
    <w:rsid w:val="00E00F12"/>
    <w:rsid w:val="00E01509"/>
    <w:rsid w:val="00E01D96"/>
    <w:rsid w:val="00E032B0"/>
    <w:rsid w:val="00E03B44"/>
    <w:rsid w:val="00E0406A"/>
    <w:rsid w:val="00E040EB"/>
    <w:rsid w:val="00E04D68"/>
    <w:rsid w:val="00E04DB2"/>
    <w:rsid w:val="00E04E7F"/>
    <w:rsid w:val="00E0559E"/>
    <w:rsid w:val="00E071FF"/>
    <w:rsid w:val="00E106E4"/>
    <w:rsid w:val="00E10902"/>
    <w:rsid w:val="00E10A00"/>
    <w:rsid w:val="00E10E60"/>
    <w:rsid w:val="00E1146B"/>
    <w:rsid w:val="00E12BD2"/>
    <w:rsid w:val="00E12C23"/>
    <w:rsid w:val="00E13CE1"/>
    <w:rsid w:val="00E14674"/>
    <w:rsid w:val="00E14FD4"/>
    <w:rsid w:val="00E15159"/>
    <w:rsid w:val="00E15524"/>
    <w:rsid w:val="00E15A69"/>
    <w:rsid w:val="00E16278"/>
    <w:rsid w:val="00E17B3C"/>
    <w:rsid w:val="00E17CE7"/>
    <w:rsid w:val="00E209F5"/>
    <w:rsid w:val="00E21485"/>
    <w:rsid w:val="00E21896"/>
    <w:rsid w:val="00E21899"/>
    <w:rsid w:val="00E21C1C"/>
    <w:rsid w:val="00E229A6"/>
    <w:rsid w:val="00E2349D"/>
    <w:rsid w:val="00E235D2"/>
    <w:rsid w:val="00E240E7"/>
    <w:rsid w:val="00E25B18"/>
    <w:rsid w:val="00E25D6F"/>
    <w:rsid w:val="00E27917"/>
    <w:rsid w:val="00E30E42"/>
    <w:rsid w:val="00E30FFD"/>
    <w:rsid w:val="00E31105"/>
    <w:rsid w:val="00E31A23"/>
    <w:rsid w:val="00E32860"/>
    <w:rsid w:val="00E33128"/>
    <w:rsid w:val="00E33345"/>
    <w:rsid w:val="00E33DCE"/>
    <w:rsid w:val="00E35F4C"/>
    <w:rsid w:val="00E3606B"/>
    <w:rsid w:val="00E360CF"/>
    <w:rsid w:val="00E37029"/>
    <w:rsid w:val="00E376B2"/>
    <w:rsid w:val="00E40130"/>
    <w:rsid w:val="00E4348E"/>
    <w:rsid w:val="00E43AB2"/>
    <w:rsid w:val="00E44011"/>
    <w:rsid w:val="00E44927"/>
    <w:rsid w:val="00E47F18"/>
    <w:rsid w:val="00E50331"/>
    <w:rsid w:val="00E5077F"/>
    <w:rsid w:val="00E518B2"/>
    <w:rsid w:val="00E5289D"/>
    <w:rsid w:val="00E533F2"/>
    <w:rsid w:val="00E534D3"/>
    <w:rsid w:val="00E54E39"/>
    <w:rsid w:val="00E55C56"/>
    <w:rsid w:val="00E55C63"/>
    <w:rsid w:val="00E56154"/>
    <w:rsid w:val="00E562C5"/>
    <w:rsid w:val="00E56AB6"/>
    <w:rsid w:val="00E60265"/>
    <w:rsid w:val="00E606A4"/>
    <w:rsid w:val="00E612B7"/>
    <w:rsid w:val="00E632F2"/>
    <w:rsid w:val="00E6346F"/>
    <w:rsid w:val="00E64E25"/>
    <w:rsid w:val="00E64F3B"/>
    <w:rsid w:val="00E65161"/>
    <w:rsid w:val="00E65711"/>
    <w:rsid w:val="00E66A58"/>
    <w:rsid w:val="00E6724E"/>
    <w:rsid w:val="00E674D5"/>
    <w:rsid w:val="00E71340"/>
    <w:rsid w:val="00E7215A"/>
    <w:rsid w:val="00E7239C"/>
    <w:rsid w:val="00E72B62"/>
    <w:rsid w:val="00E73F7B"/>
    <w:rsid w:val="00E74545"/>
    <w:rsid w:val="00E746C5"/>
    <w:rsid w:val="00E757C3"/>
    <w:rsid w:val="00E75B87"/>
    <w:rsid w:val="00E7740B"/>
    <w:rsid w:val="00E77F64"/>
    <w:rsid w:val="00E80224"/>
    <w:rsid w:val="00E80441"/>
    <w:rsid w:val="00E80B7A"/>
    <w:rsid w:val="00E8107A"/>
    <w:rsid w:val="00E816C3"/>
    <w:rsid w:val="00E81706"/>
    <w:rsid w:val="00E819E6"/>
    <w:rsid w:val="00E826A3"/>
    <w:rsid w:val="00E82C88"/>
    <w:rsid w:val="00E835C2"/>
    <w:rsid w:val="00E83C7F"/>
    <w:rsid w:val="00E84567"/>
    <w:rsid w:val="00E846C9"/>
    <w:rsid w:val="00E85331"/>
    <w:rsid w:val="00E855F2"/>
    <w:rsid w:val="00E87240"/>
    <w:rsid w:val="00E8775F"/>
    <w:rsid w:val="00E87D83"/>
    <w:rsid w:val="00E909AE"/>
    <w:rsid w:val="00E90E9F"/>
    <w:rsid w:val="00E9139B"/>
    <w:rsid w:val="00E92A38"/>
    <w:rsid w:val="00E93411"/>
    <w:rsid w:val="00E9396A"/>
    <w:rsid w:val="00E9548D"/>
    <w:rsid w:val="00E9673C"/>
    <w:rsid w:val="00E969DD"/>
    <w:rsid w:val="00E973ED"/>
    <w:rsid w:val="00EA040B"/>
    <w:rsid w:val="00EA10EC"/>
    <w:rsid w:val="00EA1644"/>
    <w:rsid w:val="00EA1D9D"/>
    <w:rsid w:val="00EA24F7"/>
    <w:rsid w:val="00EA2BD6"/>
    <w:rsid w:val="00EA2F7C"/>
    <w:rsid w:val="00EA31F5"/>
    <w:rsid w:val="00EA646B"/>
    <w:rsid w:val="00EA784F"/>
    <w:rsid w:val="00EA7B4B"/>
    <w:rsid w:val="00EA7CFD"/>
    <w:rsid w:val="00EB0929"/>
    <w:rsid w:val="00EB1DEF"/>
    <w:rsid w:val="00EB2095"/>
    <w:rsid w:val="00EB49DE"/>
    <w:rsid w:val="00EB4AD5"/>
    <w:rsid w:val="00EB4DBC"/>
    <w:rsid w:val="00EB4E2E"/>
    <w:rsid w:val="00EB6847"/>
    <w:rsid w:val="00EB6B93"/>
    <w:rsid w:val="00EB76F3"/>
    <w:rsid w:val="00EB7948"/>
    <w:rsid w:val="00EB7F6A"/>
    <w:rsid w:val="00EC037A"/>
    <w:rsid w:val="00EC141E"/>
    <w:rsid w:val="00EC2B9A"/>
    <w:rsid w:val="00EC2F39"/>
    <w:rsid w:val="00EC3537"/>
    <w:rsid w:val="00EC39BB"/>
    <w:rsid w:val="00EC3C61"/>
    <w:rsid w:val="00EC3EC8"/>
    <w:rsid w:val="00EC42E9"/>
    <w:rsid w:val="00EC4B97"/>
    <w:rsid w:val="00EC64CA"/>
    <w:rsid w:val="00EC6CD2"/>
    <w:rsid w:val="00EC75A7"/>
    <w:rsid w:val="00EC7AB1"/>
    <w:rsid w:val="00EC7C7A"/>
    <w:rsid w:val="00ED1D91"/>
    <w:rsid w:val="00ED2654"/>
    <w:rsid w:val="00ED2881"/>
    <w:rsid w:val="00ED377F"/>
    <w:rsid w:val="00ED7F7E"/>
    <w:rsid w:val="00EE02CC"/>
    <w:rsid w:val="00EE1B48"/>
    <w:rsid w:val="00EE3050"/>
    <w:rsid w:val="00EE335B"/>
    <w:rsid w:val="00EE4815"/>
    <w:rsid w:val="00EE6752"/>
    <w:rsid w:val="00EE75F1"/>
    <w:rsid w:val="00EF0250"/>
    <w:rsid w:val="00EF10EE"/>
    <w:rsid w:val="00EF152B"/>
    <w:rsid w:val="00EF1E7B"/>
    <w:rsid w:val="00EF2C15"/>
    <w:rsid w:val="00EF37D2"/>
    <w:rsid w:val="00EF4890"/>
    <w:rsid w:val="00EF7117"/>
    <w:rsid w:val="00EF7966"/>
    <w:rsid w:val="00EF7A6B"/>
    <w:rsid w:val="00EF7ADA"/>
    <w:rsid w:val="00F000F5"/>
    <w:rsid w:val="00F0029A"/>
    <w:rsid w:val="00F00389"/>
    <w:rsid w:val="00F0299F"/>
    <w:rsid w:val="00F03862"/>
    <w:rsid w:val="00F0434A"/>
    <w:rsid w:val="00F0590C"/>
    <w:rsid w:val="00F0657C"/>
    <w:rsid w:val="00F078DD"/>
    <w:rsid w:val="00F1111B"/>
    <w:rsid w:val="00F11CE1"/>
    <w:rsid w:val="00F121CD"/>
    <w:rsid w:val="00F1294E"/>
    <w:rsid w:val="00F12B85"/>
    <w:rsid w:val="00F12DAA"/>
    <w:rsid w:val="00F12EBB"/>
    <w:rsid w:val="00F12EC8"/>
    <w:rsid w:val="00F131E3"/>
    <w:rsid w:val="00F15586"/>
    <w:rsid w:val="00F16060"/>
    <w:rsid w:val="00F20620"/>
    <w:rsid w:val="00F20FB0"/>
    <w:rsid w:val="00F216E3"/>
    <w:rsid w:val="00F22E3B"/>
    <w:rsid w:val="00F23E7C"/>
    <w:rsid w:val="00F2515D"/>
    <w:rsid w:val="00F25287"/>
    <w:rsid w:val="00F26338"/>
    <w:rsid w:val="00F26840"/>
    <w:rsid w:val="00F2709D"/>
    <w:rsid w:val="00F30016"/>
    <w:rsid w:val="00F30470"/>
    <w:rsid w:val="00F30B83"/>
    <w:rsid w:val="00F31374"/>
    <w:rsid w:val="00F31A12"/>
    <w:rsid w:val="00F325BF"/>
    <w:rsid w:val="00F33518"/>
    <w:rsid w:val="00F33D93"/>
    <w:rsid w:val="00F3494E"/>
    <w:rsid w:val="00F35457"/>
    <w:rsid w:val="00F35621"/>
    <w:rsid w:val="00F37743"/>
    <w:rsid w:val="00F37B56"/>
    <w:rsid w:val="00F40FEE"/>
    <w:rsid w:val="00F42414"/>
    <w:rsid w:val="00F4314A"/>
    <w:rsid w:val="00F43483"/>
    <w:rsid w:val="00F45570"/>
    <w:rsid w:val="00F468A7"/>
    <w:rsid w:val="00F46D5D"/>
    <w:rsid w:val="00F46DC4"/>
    <w:rsid w:val="00F47252"/>
    <w:rsid w:val="00F51D19"/>
    <w:rsid w:val="00F51F45"/>
    <w:rsid w:val="00F52D99"/>
    <w:rsid w:val="00F53525"/>
    <w:rsid w:val="00F54550"/>
    <w:rsid w:val="00F54D64"/>
    <w:rsid w:val="00F5515B"/>
    <w:rsid w:val="00F55F5C"/>
    <w:rsid w:val="00F57028"/>
    <w:rsid w:val="00F5766C"/>
    <w:rsid w:val="00F60647"/>
    <w:rsid w:val="00F60841"/>
    <w:rsid w:val="00F6155A"/>
    <w:rsid w:val="00F61C86"/>
    <w:rsid w:val="00F621A1"/>
    <w:rsid w:val="00F62432"/>
    <w:rsid w:val="00F63E0A"/>
    <w:rsid w:val="00F63E61"/>
    <w:rsid w:val="00F65150"/>
    <w:rsid w:val="00F65166"/>
    <w:rsid w:val="00F658C9"/>
    <w:rsid w:val="00F660E3"/>
    <w:rsid w:val="00F67DC4"/>
    <w:rsid w:val="00F67ED5"/>
    <w:rsid w:val="00F7051F"/>
    <w:rsid w:val="00F70B90"/>
    <w:rsid w:val="00F7157C"/>
    <w:rsid w:val="00F7160F"/>
    <w:rsid w:val="00F7171C"/>
    <w:rsid w:val="00F71729"/>
    <w:rsid w:val="00F72B63"/>
    <w:rsid w:val="00F73035"/>
    <w:rsid w:val="00F73BCA"/>
    <w:rsid w:val="00F74903"/>
    <w:rsid w:val="00F74CE7"/>
    <w:rsid w:val="00F7699E"/>
    <w:rsid w:val="00F77668"/>
    <w:rsid w:val="00F77ABE"/>
    <w:rsid w:val="00F77C14"/>
    <w:rsid w:val="00F80ACB"/>
    <w:rsid w:val="00F80F93"/>
    <w:rsid w:val="00F811FD"/>
    <w:rsid w:val="00F81A28"/>
    <w:rsid w:val="00F82EB9"/>
    <w:rsid w:val="00F83819"/>
    <w:rsid w:val="00F84D5B"/>
    <w:rsid w:val="00F84ED2"/>
    <w:rsid w:val="00F85C4B"/>
    <w:rsid w:val="00F87C34"/>
    <w:rsid w:val="00F90CCB"/>
    <w:rsid w:val="00F90F29"/>
    <w:rsid w:val="00F91F69"/>
    <w:rsid w:val="00F92039"/>
    <w:rsid w:val="00F93311"/>
    <w:rsid w:val="00F93851"/>
    <w:rsid w:val="00F94593"/>
    <w:rsid w:val="00F94F3E"/>
    <w:rsid w:val="00F95B46"/>
    <w:rsid w:val="00F96081"/>
    <w:rsid w:val="00F9639C"/>
    <w:rsid w:val="00FA0723"/>
    <w:rsid w:val="00FA0DD8"/>
    <w:rsid w:val="00FA19BA"/>
    <w:rsid w:val="00FA1EA0"/>
    <w:rsid w:val="00FA241C"/>
    <w:rsid w:val="00FA27D8"/>
    <w:rsid w:val="00FA2859"/>
    <w:rsid w:val="00FA2BC6"/>
    <w:rsid w:val="00FA2D4A"/>
    <w:rsid w:val="00FA31E3"/>
    <w:rsid w:val="00FA3643"/>
    <w:rsid w:val="00FA64CC"/>
    <w:rsid w:val="00FA68E4"/>
    <w:rsid w:val="00FA6FFF"/>
    <w:rsid w:val="00FA7293"/>
    <w:rsid w:val="00FA757C"/>
    <w:rsid w:val="00FA7C51"/>
    <w:rsid w:val="00FB04A3"/>
    <w:rsid w:val="00FB090B"/>
    <w:rsid w:val="00FB115A"/>
    <w:rsid w:val="00FB2145"/>
    <w:rsid w:val="00FB22D4"/>
    <w:rsid w:val="00FB23D9"/>
    <w:rsid w:val="00FB2A06"/>
    <w:rsid w:val="00FB2F77"/>
    <w:rsid w:val="00FB450A"/>
    <w:rsid w:val="00FB4641"/>
    <w:rsid w:val="00FB49F2"/>
    <w:rsid w:val="00FB5139"/>
    <w:rsid w:val="00FB57D7"/>
    <w:rsid w:val="00FB648F"/>
    <w:rsid w:val="00FB668D"/>
    <w:rsid w:val="00FB680B"/>
    <w:rsid w:val="00FB6F6C"/>
    <w:rsid w:val="00FB7842"/>
    <w:rsid w:val="00FB7862"/>
    <w:rsid w:val="00FB7A12"/>
    <w:rsid w:val="00FB7ADE"/>
    <w:rsid w:val="00FC0B7C"/>
    <w:rsid w:val="00FC14EE"/>
    <w:rsid w:val="00FC1A21"/>
    <w:rsid w:val="00FC1EA8"/>
    <w:rsid w:val="00FC29B6"/>
    <w:rsid w:val="00FC2F6E"/>
    <w:rsid w:val="00FC37E1"/>
    <w:rsid w:val="00FC4054"/>
    <w:rsid w:val="00FC4B45"/>
    <w:rsid w:val="00FC6A1B"/>
    <w:rsid w:val="00FC6DE3"/>
    <w:rsid w:val="00FC7D0B"/>
    <w:rsid w:val="00FD0B8B"/>
    <w:rsid w:val="00FD0C3F"/>
    <w:rsid w:val="00FD14A6"/>
    <w:rsid w:val="00FD1508"/>
    <w:rsid w:val="00FD1B2A"/>
    <w:rsid w:val="00FD29C9"/>
    <w:rsid w:val="00FD2CEC"/>
    <w:rsid w:val="00FD3151"/>
    <w:rsid w:val="00FD432B"/>
    <w:rsid w:val="00FD4D36"/>
    <w:rsid w:val="00FD6A20"/>
    <w:rsid w:val="00FD6D81"/>
    <w:rsid w:val="00FD6E1B"/>
    <w:rsid w:val="00FD73D5"/>
    <w:rsid w:val="00FE02C0"/>
    <w:rsid w:val="00FE06A9"/>
    <w:rsid w:val="00FE097A"/>
    <w:rsid w:val="00FE0EEA"/>
    <w:rsid w:val="00FE106B"/>
    <w:rsid w:val="00FE2CA6"/>
    <w:rsid w:val="00FE5A95"/>
    <w:rsid w:val="00FE7117"/>
    <w:rsid w:val="00FE76C9"/>
    <w:rsid w:val="00FF038C"/>
    <w:rsid w:val="00FF05CE"/>
    <w:rsid w:val="00FF0CAB"/>
    <w:rsid w:val="00FF1461"/>
    <w:rsid w:val="00FF19CD"/>
    <w:rsid w:val="00FF24CB"/>
    <w:rsid w:val="00FF2CA3"/>
    <w:rsid w:val="00FF3483"/>
    <w:rsid w:val="00FF4194"/>
    <w:rsid w:val="00FF4DA1"/>
    <w:rsid w:val="00FF50B1"/>
    <w:rsid w:val="00FF51D0"/>
    <w:rsid w:val="00FF5A01"/>
    <w:rsid w:val="00FF66AC"/>
    <w:rsid w:val="00FF6B62"/>
    <w:rsid w:val="00FF6D27"/>
    <w:rsid w:val="00FF7A25"/>
    <w:rsid w:val="00FF7A40"/>
    <w:rsid w:val="00FF7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allout" idref="#_x0000_s1466"/>
        <o:r id="V:Rule2" type="callout" idref="#_x0000_s1467"/>
        <o:r id="V:Rule3" type="callout" idref="#_x0000_s1468"/>
        <o:r id="V:Rule4" type="callout" idref="#_x0000_s1495"/>
        <o:r id="V:Rule5" type="callout" idref="#_x0000_s1496"/>
        <o:r id="V:Rule6" type="connector" idref="#_x0000_s1958"/>
        <o:r id="V:Rule7" type="connector" idref="#_x0000_s2006"/>
        <o:r id="V:Rule8" type="connector" idref="#_x0000_s1859"/>
        <o:r id="V:Rule9" type="connector" idref="#_x0000_s191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1A3"/>
  </w:style>
  <w:style w:type="paragraph" w:styleId="1">
    <w:name w:val="heading 1"/>
    <w:basedOn w:val="a"/>
    <w:next w:val="a"/>
    <w:link w:val="10"/>
    <w:qFormat/>
    <w:rsid w:val="007D3769"/>
    <w:pPr>
      <w:keepNext/>
      <w:spacing w:after="0" w:line="240" w:lineRule="auto"/>
      <w:jc w:val="both"/>
      <w:outlineLvl w:val="0"/>
    </w:pPr>
    <w:rPr>
      <w:rFonts w:ascii="Times New Roman" w:eastAsia="Times New Roman" w:hAnsi="Times New Roman" w:cs="Times New Roman"/>
      <w:i/>
      <w:iCs/>
      <w:sz w:val="24"/>
      <w:szCs w:val="20"/>
      <w:lang w:eastAsia="ru-RU"/>
    </w:rPr>
  </w:style>
  <w:style w:type="paragraph" w:styleId="2">
    <w:name w:val="heading 2"/>
    <w:basedOn w:val="a"/>
    <w:next w:val="a"/>
    <w:link w:val="20"/>
    <w:qFormat/>
    <w:rsid w:val="007D3769"/>
    <w:pPr>
      <w:keepNext/>
      <w:spacing w:after="0" w:line="240" w:lineRule="auto"/>
      <w:ind w:firstLine="567"/>
      <w:jc w:val="both"/>
      <w:outlineLvl w:val="1"/>
    </w:pPr>
    <w:rPr>
      <w:rFonts w:ascii="Times New Roman" w:eastAsia="Times New Roman" w:hAnsi="Times New Roman" w:cs="Times New Roman"/>
      <w:sz w:val="24"/>
      <w:szCs w:val="20"/>
      <w:lang w:eastAsia="ru-RU"/>
    </w:rPr>
  </w:style>
  <w:style w:type="paragraph" w:styleId="3">
    <w:name w:val="heading 3"/>
    <w:basedOn w:val="a"/>
    <w:next w:val="a"/>
    <w:link w:val="30"/>
    <w:qFormat/>
    <w:rsid w:val="007D3769"/>
    <w:pPr>
      <w:keepNext/>
      <w:spacing w:after="0" w:line="240" w:lineRule="auto"/>
      <w:jc w:val="both"/>
      <w:outlineLvl w:val="2"/>
    </w:pPr>
    <w:rPr>
      <w:rFonts w:ascii="Times New Roman" w:eastAsia="Times New Roman" w:hAnsi="Times New Roman" w:cs="Times New Roman"/>
      <w:b/>
      <w:sz w:val="28"/>
      <w:szCs w:val="20"/>
      <w:lang w:eastAsia="ru-RU"/>
    </w:rPr>
  </w:style>
  <w:style w:type="paragraph" w:styleId="4">
    <w:name w:val="heading 4"/>
    <w:basedOn w:val="a"/>
    <w:next w:val="a"/>
    <w:link w:val="40"/>
    <w:qFormat/>
    <w:rsid w:val="007D3769"/>
    <w:pPr>
      <w:keepNext/>
      <w:spacing w:after="0" w:line="240" w:lineRule="auto"/>
      <w:jc w:val="both"/>
      <w:outlineLvl w:val="3"/>
    </w:pPr>
    <w:rPr>
      <w:rFonts w:ascii="Times New Roman" w:eastAsia="Times New Roman" w:hAnsi="Times New Roman" w:cs="Times New Roman"/>
      <w:bCs/>
      <w:sz w:val="28"/>
      <w:szCs w:val="20"/>
      <w:lang w:eastAsia="ru-RU"/>
    </w:rPr>
  </w:style>
  <w:style w:type="paragraph" w:styleId="8">
    <w:name w:val="heading 8"/>
    <w:basedOn w:val="a"/>
    <w:next w:val="a"/>
    <w:link w:val="80"/>
    <w:qFormat/>
    <w:rsid w:val="007D3769"/>
    <w:pPr>
      <w:keepNext/>
      <w:widowControl w:val="0"/>
      <w:spacing w:before="100" w:after="100" w:line="240" w:lineRule="auto"/>
      <w:jc w:val="both"/>
      <w:outlineLvl w:val="7"/>
    </w:pPr>
    <w:rPr>
      <w:rFonts w:ascii="Times New Roman" w:eastAsia="Times New Roman" w:hAnsi="Times New Roman" w:cs="Times New Roman"/>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D3769"/>
    <w:rPr>
      <w:rFonts w:ascii="Times New Roman" w:eastAsia="Times New Roman" w:hAnsi="Times New Roman" w:cs="Times New Roman"/>
      <w:i/>
      <w:iCs/>
      <w:sz w:val="24"/>
      <w:szCs w:val="20"/>
      <w:lang w:eastAsia="ru-RU"/>
    </w:rPr>
  </w:style>
  <w:style w:type="character" w:customStyle="1" w:styleId="20">
    <w:name w:val="Заголовок 2 Знак"/>
    <w:basedOn w:val="a0"/>
    <w:link w:val="2"/>
    <w:rsid w:val="007D3769"/>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7D3769"/>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7D3769"/>
    <w:rPr>
      <w:rFonts w:ascii="Times New Roman" w:eastAsia="Times New Roman" w:hAnsi="Times New Roman" w:cs="Times New Roman"/>
      <w:bCs/>
      <w:sz w:val="28"/>
      <w:szCs w:val="20"/>
      <w:lang w:eastAsia="ru-RU"/>
    </w:rPr>
  </w:style>
  <w:style w:type="character" w:customStyle="1" w:styleId="80">
    <w:name w:val="Заголовок 8 Знак"/>
    <w:basedOn w:val="a0"/>
    <w:link w:val="8"/>
    <w:rsid w:val="007D3769"/>
    <w:rPr>
      <w:rFonts w:ascii="Times New Roman" w:eastAsia="Times New Roman" w:hAnsi="Times New Roman" w:cs="Times New Roman"/>
      <w:bCs/>
      <w:sz w:val="28"/>
      <w:szCs w:val="20"/>
      <w:lang w:eastAsia="ru-RU"/>
    </w:rPr>
  </w:style>
  <w:style w:type="character" w:customStyle="1" w:styleId="tlid-translation">
    <w:name w:val="tlid-translation"/>
    <w:basedOn w:val="a0"/>
    <w:rsid w:val="00AD63D5"/>
  </w:style>
  <w:style w:type="paragraph" w:styleId="a3">
    <w:name w:val="List Paragraph"/>
    <w:basedOn w:val="a"/>
    <w:link w:val="a4"/>
    <w:uiPriority w:val="34"/>
    <w:qFormat/>
    <w:rsid w:val="008514C4"/>
    <w:pPr>
      <w:spacing w:after="0" w:line="240" w:lineRule="auto"/>
      <w:ind w:left="720"/>
      <w:contextualSpacing/>
    </w:pPr>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8514C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514C4"/>
    <w:rPr>
      <w:rFonts w:ascii="Tahoma" w:hAnsi="Tahoma" w:cs="Tahoma"/>
      <w:sz w:val="16"/>
      <w:szCs w:val="16"/>
    </w:rPr>
  </w:style>
  <w:style w:type="paragraph" w:styleId="a7">
    <w:name w:val="Normal (Web)"/>
    <w:basedOn w:val="a"/>
    <w:uiPriority w:val="99"/>
    <w:semiHidden/>
    <w:rsid w:val="007D37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21">
    <w:name w:val="Body Text 2"/>
    <w:basedOn w:val="a"/>
    <w:link w:val="22"/>
    <w:semiHidden/>
    <w:rsid w:val="007D3769"/>
    <w:pPr>
      <w:spacing w:after="0" w:line="240" w:lineRule="auto"/>
    </w:pPr>
    <w:rPr>
      <w:rFonts w:ascii="Times New Roman" w:eastAsia="Times New Roman" w:hAnsi="Times New Roman" w:cs="Times New Roman"/>
      <w:sz w:val="24"/>
      <w:szCs w:val="20"/>
      <w:lang w:eastAsia="ru-RU"/>
    </w:rPr>
  </w:style>
  <w:style w:type="character" w:customStyle="1" w:styleId="22">
    <w:name w:val="Основной текст 2 Знак"/>
    <w:basedOn w:val="a0"/>
    <w:link w:val="21"/>
    <w:semiHidden/>
    <w:rsid w:val="007D3769"/>
    <w:rPr>
      <w:rFonts w:ascii="Times New Roman" w:eastAsia="Times New Roman" w:hAnsi="Times New Roman" w:cs="Times New Roman"/>
      <w:sz w:val="24"/>
      <w:szCs w:val="20"/>
      <w:lang w:eastAsia="ru-RU"/>
    </w:rPr>
  </w:style>
  <w:style w:type="character" w:styleId="a8">
    <w:name w:val="footnote reference"/>
    <w:basedOn w:val="a0"/>
    <w:semiHidden/>
    <w:rsid w:val="007D3769"/>
    <w:rPr>
      <w:vertAlign w:val="superscript"/>
    </w:rPr>
  </w:style>
  <w:style w:type="paragraph" w:styleId="a9">
    <w:name w:val="Body Text"/>
    <w:basedOn w:val="a"/>
    <w:link w:val="aa"/>
    <w:semiHidden/>
    <w:rsid w:val="007D3769"/>
    <w:pPr>
      <w:spacing w:after="0" w:line="240" w:lineRule="auto"/>
      <w:jc w:val="both"/>
    </w:pPr>
    <w:rPr>
      <w:rFonts w:ascii="Times New Roman" w:eastAsia="Times New Roman" w:hAnsi="Times New Roman" w:cs="Times New Roman"/>
      <w:sz w:val="24"/>
      <w:szCs w:val="20"/>
      <w:lang w:eastAsia="ru-RU"/>
    </w:rPr>
  </w:style>
  <w:style w:type="character" w:customStyle="1" w:styleId="aa">
    <w:name w:val="Основной текст Знак"/>
    <w:basedOn w:val="a0"/>
    <w:link w:val="a9"/>
    <w:semiHidden/>
    <w:rsid w:val="007D3769"/>
    <w:rPr>
      <w:rFonts w:ascii="Times New Roman" w:eastAsia="Times New Roman" w:hAnsi="Times New Roman" w:cs="Times New Roman"/>
      <w:sz w:val="24"/>
      <w:szCs w:val="20"/>
      <w:lang w:eastAsia="ru-RU"/>
    </w:rPr>
  </w:style>
  <w:style w:type="paragraph" w:styleId="23">
    <w:name w:val="Body Text Indent 2"/>
    <w:basedOn w:val="a"/>
    <w:link w:val="24"/>
    <w:semiHidden/>
    <w:rsid w:val="007D3769"/>
    <w:pPr>
      <w:spacing w:after="0" w:line="240" w:lineRule="auto"/>
      <w:ind w:firstLine="567"/>
      <w:jc w:val="both"/>
    </w:pPr>
    <w:rPr>
      <w:rFonts w:ascii="Times New Roman" w:eastAsia="Times New Roman" w:hAnsi="Times New Roman" w:cs="Times New Roman"/>
      <w:sz w:val="24"/>
      <w:szCs w:val="20"/>
      <w:lang w:eastAsia="ru-RU"/>
    </w:rPr>
  </w:style>
  <w:style w:type="character" w:customStyle="1" w:styleId="24">
    <w:name w:val="Основной текст с отступом 2 Знак"/>
    <w:basedOn w:val="a0"/>
    <w:link w:val="23"/>
    <w:semiHidden/>
    <w:rsid w:val="007D3769"/>
    <w:rPr>
      <w:rFonts w:ascii="Times New Roman" w:eastAsia="Times New Roman" w:hAnsi="Times New Roman" w:cs="Times New Roman"/>
      <w:sz w:val="24"/>
      <w:szCs w:val="20"/>
      <w:lang w:eastAsia="ru-RU"/>
    </w:rPr>
  </w:style>
  <w:style w:type="paragraph" w:styleId="31">
    <w:name w:val="Body Text Indent 3"/>
    <w:basedOn w:val="a"/>
    <w:link w:val="32"/>
    <w:semiHidden/>
    <w:rsid w:val="007D3769"/>
    <w:pPr>
      <w:spacing w:after="0" w:line="240" w:lineRule="auto"/>
      <w:ind w:firstLine="567"/>
      <w:jc w:val="both"/>
    </w:pPr>
    <w:rPr>
      <w:rFonts w:ascii="Times New Roman" w:eastAsia="Times New Roman" w:hAnsi="Times New Roman" w:cs="Times New Roman"/>
      <w:b/>
      <w:sz w:val="24"/>
      <w:szCs w:val="20"/>
      <w:lang w:eastAsia="ru-RU"/>
    </w:rPr>
  </w:style>
  <w:style w:type="character" w:customStyle="1" w:styleId="32">
    <w:name w:val="Основной текст с отступом 3 Знак"/>
    <w:basedOn w:val="a0"/>
    <w:link w:val="31"/>
    <w:semiHidden/>
    <w:rsid w:val="007D3769"/>
    <w:rPr>
      <w:rFonts w:ascii="Times New Roman" w:eastAsia="Times New Roman" w:hAnsi="Times New Roman" w:cs="Times New Roman"/>
      <w:b/>
      <w:sz w:val="24"/>
      <w:szCs w:val="20"/>
      <w:lang w:eastAsia="ru-RU"/>
    </w:rPr>
  </w:style>
  <w:style w:type="paragraph" w:styleId="ab">
    <w:name w:val="Body Text Indent"/>
    <w:basedOn w:val="a"/>
    <w:link w:val="ac"/>
    <w:semiHidden/>
    <w:rsid w:val="007D3769"/>
    <w:pPr>
      <w:spacing w:after="0" w:line="240" w:lineRule="auto"/>
      <w:ind w:left="426"/>
      <w:jc w:val="both"/>
    </w:pPr>
    <w:rPr>
      <w:rFonts w:ascii="Times New Roman" w:eastAsia="Times New Roman" w:hAnsi="Times New Roman" w:cs="Times New Roman"/>
      <w:sz w:val="24"/>
      <w:szCs w:val="20"/>
      <w:lang w:eastAsia="ru-RU"/>
    </w:rPr>
  </w:style>
  <w:style w:type="character" w:customStyle="1" w:styleId="ac">
    <w:name w:val="Основной текст с отступом Знак"/>
    <w:basedOn w:val="a0"/>
    <w:link w:val="ab"/>
    <w:semiHidden/>
    <w:rsid w:val="007D3769"/>
    <w:rPr>
      <w:rFonts w:ascii="Times New Roman" w:eastAsia="Times New Roman" w:hAnsi="Times New Roman" w:cs="Times New Roman"/>
      <w:sz w:val="24"/>
      <w:szCs w:val="20"/>
      <w:lang w:eastAsia="ru-RU"/>
    </w:rPr>
  </w:style>
  <w:style w:type="character" w:customStyle="1" w:styleId="33">
    <w:name w:val="Основной текст 3 Знак"/>
    <w:basedOn w:val="a0"/>
    <w:link w:val="34"/>
    <w:semiHidden/>
    <w:rsid w:val="007D3769"/>
    <w:rPr>
      <w:rFonts w:ascii="Times New Roman" w:eastAsia="Times New Roman" w:hAnsi="Times New Roman" w:cs="Times New Roman"/>
      <w:bCs/>
      <w:sz w:val="28"/>
      <w:szCs w:val="20"/>
      <w:lang w:eastAsia="ru-RU"/>
    </w:rPr>
  </w:style>
  <w:style w:type="paragraph" w:styleId="34">
    <w:name w:val="Body Text 3"/>
    <w:basedOn w:val="a"/>
    <w:link w:val="33"/>
    <w:semiHidden/>
    <w:rsid w:val="007D3769"/>
    <w:pPr>
      <w:spacing w:after="0" w:line="240" w:lineRule="auto"/>
      <w:jc w:val="both"/>
    </w:pPr>
    <w:rPr>
      <w:rFonts w:ascii="Times New Roman" w:eastAsia="Times New Roman" w:hAnsi="Times New Roman" w:cs="Times New Roman"/>
      <w:bCs/>
      <w:sz w:val="28"/>
      <w:szCs w:val="20"/>
      <w:lang w:eastAsia="ru-RU"/>
    </w:rPr>
  </w:style>
  <w:style w:type="paragraph" w:styleId="ad">
    <w:name w:val="footnote text"/>
    <w:basedOn w:val="a"/>
    <w:link w:val="ae"/>
    <w:semiHidden/>
    <w:rsid w:val="007D3769"/>
    <w:pPr>
      <w:widowControl w:val="0"/>
      <w:autoSpaceDE w:val="0"/>
      <w:autoSpaceDN w:val="0"/>
      <w:spacing w:after="0" w:line="240" w:lineRule="auto"/>
    </w:pPr>
    <w:rPr>
      <w:rFonts w:ascii="Arial CYR" w:eastAsia="Times New Roman" w:hAnsi="Arial CYR" w:cs="Arial CYR"/>
      <w:sz w:val="20"/>
      <w:szCs w:val="20"/>
      <w:lang w:val="en-US" w:eastAsia="fr-FR"/>
    </w:rPr>
  </w:style>
  <w:style w:type="character" w:customStyle="1" w:styleId="ae">
    <w:name w:val="Текст сноски Знак"/>
    <w:basedOn w:val="a0"/>
    <w:link w:val="ad"/>
    <w:semiHidden/>
    <w:rsid w:val="007D3769"/>
    <w:rPr>
      <w:rFonts w:ascii="Arial CYR" w:eastAsia="Times New Roman" w:hAnsi="Arial CYR" w:cs="Arial CYR"/>
      <w:sz w:val="20"/>
      <w:szCs w:val="20"/>
      <w:lang w:val="en-US" w:eastAsia="fr-FR"/>
    </w:rPr>
  </w:style>
  <w:style w:type="character" w:customStyle="1" w:styleId="qu">
    <w:name w:val="qu"/>
    <w:basedOn w:val="a0"/>
    <w:rsid w:val="00BD6319"/>
  </w:style>
  <w:style w:type="character" w:customStyle="1" w:styleId="gd">
    <w:name w:val="gd"/>
    <w:basedOn w:val="a0"/>
    <w:rsid w:val="00BD6319"/>
  </w:style>
  <w:style w:type="character" w:customStyle="1" w:styleId="g3">
    <w:name w:val="g3"/>
    <w:basedOn w:val="a0"/>
    <w:rsid w:val="00BD6319"/>
  </w:style>
  <w:style w:type="character" w:customStyle="1" w:styleId="hb">
    <w:name w:val="hb"/>
    <w:basedOn w:val="a0"/>
    <w:rsid w:val="00BD6319"/>
  </w:style>
  <w:style w:type="character" w:customStyle="1" w:styleId="g2">
    <w:name w:val="g2"/>
    <w:basedOn w:val="a0"/>
    <w:rsid w:val="00BD6319"/>
  </w:style>
  <w:style w:type="paragraph" w:customStyle="1" w:styleId="af">
    <w:name w:val="Формула"/>
    <w:basedOn w:val="a"/>
    <w:next w:val="a9"/>
    <w:link w:val="af0"/>
    <w:qFormat/>
    <w:rsid w:val="000F2724"/>
    <w:pPr>
      <w:tabs>
        <w:tab w:val="right" w:pos="9356"/>
      </w:tabs>
      <w:spacing w:beforeLines="100" w:afterLines="100" w:line="360" w:lineRule="auto"/>
      <w:ind w:left="709"/>
      <w:contextualSpacing/>
    </w:pPr>
    <w:rPr>
      <w:rFonts w:ascii="Times New Roman" w:eastAsia="Times New Roman" w:hAnsi="Times New Roman" w:cs="Times New Roman"/>
      <w:sz w:val="28"/>
      <w:szCs w:val="24"/>
      <w:lang w:eastAsia="ru-RU"/>
    </w:rPr>
  </w:style>
  <w:style w:type="character" w:customStyle="1" w:styleId="af0">
    <w:name w:val="Формула Знак"/>
    <w:basedOn w:val="a0"/>
    <w:link w:val="af"/>
    <w:rsid w:val="000F2724"/>
    <w:rPr>
      <w:rFonts w:ascii="Times New Roman" w:eastAsia="Times New Roman" w:hAnsi="Times New Roman" w:cs="Times New Roman"/>
      <w:sz w:val="28"/>
      <w:szCs w:val="24"/>
      <w:lang w:eastAsia="ru-RU"/>
    </w:rPr>
  </w:style>
  <w:style w:type="paragraph" w:customStyle="1" w:styleId="af1">
    <w:name w:val="Иллюстрация"/>
    <w:basedOn w:val="a"/>
    <w:next w:val="af2"/>
    <w:qFormat/>
    <w:rsid w:val="0082281E"/>
    <w:pPr>
      <w:keepNext/>
      <w:keepLines/>
      <w:spacing w:beforeLines="100" w:after="0" w:line="360" w:lineRule="auto"/>
      <w:contextualSpacing/>
      <w:jc w:val="center"/>
    </w:pPr>
    <w:rPr>
      <w:rFonts w:ascii="Times New Roman" w:eastAsia="Times New Roman" w:hAnsi="Times New Roman" w:cs="Times New Roman"/>
      <w:noProof/>
      <w:sz w:val="28"/>
      <w:szCs w:val="24"/>
      <w:lang w:eastAsia="ru-RU"/>
    </w:rPr>
  </w:style>
  <w:style w:type="paragraph" w:customStyle="1" w:styleId="af2">
    <w:name w:val="Название рисунка"/>
    <w:basedOn w:val="af3"/>
    <w:next w:val="a9"/>
    <w:link w:val="af4"/>
    <w:qFormat/>
    <w:rsid w:val="0082281E"/>
    <w:pPr>
      <w:spacing w:afterLines="100" w:line="360" w:lineRule="auto"/>
      <w:jc w:val="center"/>
    </w:pPr>
    <w:rPr>
      <w:rFonts w:ascii="Times New Roman" w:eastAsia="Times New Roman" w:hAnsi="Times New Roman" w:cs="Times New Roman"/>
      <w:b w:val="0"/>
      <w:color w:val="auto"/>
      <w:sz w:val="28"/>
      <w:szCs w:val="20"/>
      <w:lang w:eastAsia="ru-RU"/>
    </w:rPr>
  </w:style>
  <w:style w:type="character" w:customStyle="1" w:styleId="af4">
    <w:name w:val="Название рисунка Знак"/>
    <w:basedOn w:val="a0"/>
    <w:link w:val="af2"/>
    <w:rsid w:val="0082281E"/>
    <w:rPr>
      <w:rFonts w:ascii="Times New Roman" w:eastAsia="Times New Roman" w:hAnsi="Times New Roman" w:cs="Times New Roman"/>
      <w:bCs/>
      <w:sz w:val="28"/>
      <w:szCs w:val="20"/>
      <w:lang w:eastAsia="ru-RU"/>
    </w:rPr>
  </w:style>
  <w:style w:type="paragraph" w:customStyle="1" w:styleId="af5">
    <w:name w:val="Основной текст после формулы"/>
    <w:basedOn w:val="a9"/>
    <w:next w:val="a9"/>
    <w:qFormat/>
    <w:rsid w:val="0082281E"/>
    <w:pPr>
      <w:spacing w:line="360" w:lineRule="auto"/>
    </w:pPr>
    <w:rPr>
      <w:rFonts w:eastAsia="Calibri"/>
      <w:sz w:val="28"/>
      <w:szCs w:val="24"/>
      <w:lang w:eastAsia="en-US"/>
    </w:rPr>
  </w:style>
  <w:style w:type="paragraph" w:styleId="af3">
    <w:name w:val="caption"/>
    <w:basedOn w:val="a"/>
    <w:next w:val="a"/>
    <w:uiPriority w:val="35"/>
    <w:semiHidden/>
    <w:unhideWhenUsed/>
    <w:qFormat/>
    <w:rsid w:val="0082281E"/>
    <w:pPr>
      <w:spacing w:line="240" w:lineRule="auto"/>
    </w:pPr>
    <w:rPr>
      <w:b/>
      <w:bCs/>
      <w:color w:val="4F81BD" w:themeColor="accent1"/>
      <w:sz w:val="18"/>
      <w:szCs w:val="18"/>
    </w:rPr>
  </w:style>
  <w:style w:type="paragraph" w:styleId="af6">
    <w:name w:val="header"/>
    <w:basedOn w:val="a"/>
    <w:link w:val="af7"/>
    <w:uiPriority w:val="99"/>
    <w:unhideWhenUsed/>
    <w:rsid w:val="0039170F"/>
    <w:pPr>
      <w:tabs>
        <w:tab w:val="center" w:pos="4819"/>
        <w:tab w:val="right" w:pos="9639"/>
      </w:tabs>
      <w:spacing w:after="0" w:line="240" w:lineRule="auto"/>
      <w:ind w:firstLine="709"/>
    </w:pPr>
    <w:rPr>
      <w:rFonts w:ascii="Times New Roman" w:hAnsi="Times New Roman"/>
      <w:sz w:val="28"/>
      <w:lang w:val="uk-UA"/>
    </w:rPr>
  </w:style>
  <w:style w:type="character" w:customStyle="1" w:styleId="af7">
    <w:name w:val="Верхний колонтитул Знак"/>
    <w:basedOn w:val="a0"/>
    <w:link w:val="af6"/>
    <w:uiPriority w:val="99"/>
    <w:rsid w:val="0039170F"/>
    <w:rPr>
      <w:rFonts w:ascii="Times New Roman" w:hAnsi="Times New Roman"/>
      <w:sz w:val="28"/>
      <w:lang w:val="uk-UA"/>
    </w:rPr>
  </w:style>
  <w:style w:type="character" w:customStyle="1" w:styleId="contribdegrees">
    <w:name w:val="contribdegrees"/>
    <w:basedOn w:val="a0"/>
    <w:rsid w:val="0039170F"/>
  </w:style>
  <w:style w:type="paragraph" w:customStyle="1" w:styleId="Default">
    <w:name w:val="Default"/>
    <w:rsid w:val="00810D5A"/>
    <w:pPr>
      <w:widowControl w:val="0"/>
      <w:autoSpaceDE w:val="0"/>
      <w:autoSpaceDN w:val="0"/>
      <w:adjustRightInd w:val="0"/>
      <w:spacing w:after="0" w:line="240" w:lineRule="auto"/>
    </w:pPr>
    <w:rPr>
      <w:rFonts w:ascii="Times New Roman" w:eastAsia="Times New Roman" w:hAnsi="Times New Roman" w:cs="Times New Roman"/>
      <w:noProof/>
      <w:sz w:val="24"/>
      <w:szCs w:val="24"/>
      <w:lang w:eastAsia="ru-RU"/>
    </w:rPr>
  </w:style>
  <w:style w:type="paragraph" w:styleId="af8">
    <w:name w:val="footer"/>
    <w:basedOn w:val="a"/>
    <w:link w:val="af9"/>
    <w:uiPriority w:val="99"/>
    <w:unhideWhenUsed/>
    <w:rsid w:val="00036766"/>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036766"/>
  </w:style>
  <w:style w:type="character" w:styleId="afa">
    <w:name w:val="Hyperlink"/>
    <w:basedOn w:val="a0"/>
    <w:uiPriority w:val="99"/>
    <w:unhideWhenUsed/>
    <w:rsid w:val="00105803"/>
    <w:rPr>
      <w:color w:val="0000FF"/>
      <w:u w:val="single"/>
    </w:rPr>
  </w:style>
  <w:style w:type="paragraph" w:styleId="afb">
    <w:name w:val="TOC Heading"/>
    <w:basedOn w:val="1"/>
    <w:next w:val="a"/>
    <w:uiPriority w:val="39"/>
    <w:unhideWhenUsed/>
    <w:qFormat/>
    <w:rsid w:val="00105803"/>
    <w:pPr>
      <w:keepLines/>
      <w:spacing w:before="240" w:line="259" w:lineRule="auto"/>
      <w:jc w:val="left"/>
      <w:outlineLvl w:val="9"/>
    </w:pPr>
    <w:rPr>
      <w:rFonts w:asciiTheme="majorHAnsi" w:eastAsiaTheme="majorEastAsia" w:hAnsiTheme="majorHAnsi" w:cstheme="majorBidi"/>
      <w:i w:val="0"/>
      <w:iCs w:val="0"/>
      <w:color w:val="365F91" w:themeColor="accent1" w:themeShade="BF"/>
      <w:sz w:val="32"/>
      <w:szCs w:val="32"/>
      <w:lang w:val="en-US" w:eastAsia="en-US"/>
    </w:rPr>
  </w:style>
  <w:style w:type="paragraph" w:styleId="11">
    <w:name w:val="toc 1"/>
    <w:basedOn w:val="a"/>
    <w:next w:val="a"/>
    <w:autoRedefine/>
    <w:uiPriority w:val="39"/>
    <w:unhideWhenUsed/>
    <w:rsid w:val="00105803"/>
    <w:pPr>
      <w:tabs>
        <w:tab w:val="right" w:leader="dot" w:pos="9629"/>
      </w:tabs>
      <w:spacing w:after="100" w:line="360" w:lineRule="auto"/>
      <w:jc w:val="both"/>
    </w:pPr>
    <w:rPr>
      <w:rFonts w:ascii="Times New Roman" w:hAnsi="Times New Roman"/>
      <w:sz w:val="28"/>
      <w:lang w:val="uk-UA"/>
    </w:rPr>
  </w:style>
  <w:style w:type="paragraph" w:styleId="25">
    <w:name w:val="toc 2"/>
    <w:basedOn w:val="a"/>
    <w:next w:val="a"/>
    <w:autoRedefine/>
    <w:uiPriority w:val="39"/>
    <w:unhideWhenUsed/>
    <w:rsid w:val="00105803"/>
    <w:pPr>
      <w:spacing w:after="100" w:line="360" w:lineRule="auto"/>
      <w:ind w:left="280"/>
      <w:jc w:val="both"/>
    </w:pPr>
    <w:rPr>
      <w:rFonts w:ascii="Times New Roman" w:hAnsi="Times New Roman"/>
      <w:sz w:val="28"/>
      <w:lang w:val="uk-UA"/>
    </w:rPr>
  </w:style>
  <w:style w:type="paragraph" w:styleId="35">
    <w:name w:val="toc 3"/>
    <w:basedOn w:val="a"/>
    <w:next w:val="a"/>
    <w:autoRedefine/>
    <w:uiPriority w:val="39"/>
    <w:unhideWhenUsed/>
    <w:rsid w:val="00105803"/>
    <w:pPr>
      <w:spacing w:after="100" w:line="360" w:lineRule="auto"/>
      <w:ind w:left="560"/>
      <w:jc w:val="both"/>
    </w:pPr>
    <w:rPr>
      <w:rFonts w:ascii="Times New Roman" w:hAnsi="Times New Roman"/>
      <w:sz w:val="28"/>
      <w:lang w:val="uk-UA"/>
    </w:rPr>
  </w:style>
  <w:style w:type="paragraph" w:styleId="afc">
    <w:name w:val="No Spacing"/>
    <w:uiPriority w:val="1"/>
    <w:qFormat/>
    <w:rsid w:val="00004D6F"/>
    <w:pPr>
      <w:spacing w:after="0" w:line="240" w:lineRule="auto"/>
      <w:jc w:val="both"/>
    </w:pPr>
    <w:rPr>
      <w:rFonts w:ascii="Times New Roman" w:hAnsi="Times New Roman"/>
      <w:sz w:val="28"/>
      <w:lang w:val="uk-UA"/>
    </w:rPr>
  </w:style>
  <w:style w:type="character" w:customStyle="1" w:styleId="a4">
    <w:name w:val="Абзац списка Знак"/>
    <w:basedOn w:val="a0"/>
    <w:link w:val="a3"/>
    <w:uiPriority w:val="34"/>
    <w:rsid w:val="004F2BC1"/>
    <w:rPr>
      <w:rFonts w:ascii="Times New Roman" w:eastAsia="Times New Roman" w:hAnsi="Times New Roman" w:cs="Times New Roman"/>
      <w:sz w:val="20"/>
      <w:szCs w:val="20"/>
      <w:lang w:eastAsia="ru-RU"/>
    </w:rPr>
  </w:style>
  <w:style w:type="table" w:styleId="afd">
    <w:name w:val="Table Grid"/>
    <w:basedOn w:val="a1"/>
    <w:uiPriority w:val="59"/>
    <w:rsid w:val="00C3623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ubtle Emphasis"/>
    <w:basedOn w:val="a0"/>
    <w:uiPriority w:val="19"/>
    <w:qFormat/>
    <w:rsid w:val="00FD6A20"/>
    <w:rPr>
      <w:b/>
      <w:i/>
      <w:iCs/>
      <w:color w:val="1F497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848268">
      <w:bodyDiv w:val="1"/>
      <w:marLeft w:val="0"/>
      <w:marRight w:val="0"/>
      <w:marTop w:val="0"/>
      <w:marBottom w:val="0"/>
      <w:divBdr>
        <w:top w:val="none" w:sz="0" w:space="0" w:color="auto"/>
        <w:left w:val="none" w:sz="0" w:space="0" w:color="auto"/>
        <w:bottom w:val="none" w:sz="0" w:space="0" w:color="auto"/>
        <w:right w:val="none" w:sz="0" w:space="0" w:color="auto"/>
      </w:divBdr>
      <w:divsChild>
        <w:div w:id="197670982">
          <w:marLeft w:val="0"/>
          <w:marRight w:val="0"/>
          <w:marTop w:val="0"/>
          <w:marBottom w:val="0"/>
          <w:divBdr>
            <w:top w:val="none" w:sz="0" w:space="0" w:color="auto"/>
            <w:left w:val="none" w:sz="0" w:space="0" w:color="auto"/>
            <w:bottom w:val="none" w:sz="0" w:space="0" w:color="auto"/>
            <w:right w:val="none" w:sz="0" w:space="0" w:color="auto"/>
          </w:divBdr>
          <w:divsChild>
            <w:div w:id="5637017">
              <w:marLeft w:val="0"/>
              <w:marRight w:val="0"/>
              <w:marTop w:val="0"/>
              <w:marBottom w:val="0"/>
              <w:divBdr>
                <w:top w:val="none" w:sz="0" w:space="0" w:color="auto"/>
                <w:left w:val="none" w:sz="0" w:space="0" w:color="auto"/>
                <w:bottom w:val="none" w:sz="0" w:space="0" w:color="auto"/>
                <w:right w:val="none" w:sz="0" w:space="0" w:color="auto"/>
              </w:divBdr>
            </w:div>
          </w:divsChild>
        </w:div>
        <w:div w:id="657347689">
          <w:marLeft w:val="0"/>
          <w:marRight w:val="0"/>
          <w:marTop w:val="0"/>
          <w:marBottom w:val="0"/>
          <w:divBdr>
            <w:top w:val="none" w:sz="0" w:space="0" w:color="auto"/>
            <w:left w:val="none" w:sz="0" w:space="0" w:color="auto"/>
            <w:bottom w:val="none" w:sz="0" w:space="0" w:color="auto"/>
            <w:right w:val="none" w:sz="0" w:space="0" w:color="auto"/>
          </w:divBdr>
          <w:divsChild>
            <w:div w:id="1532256194">
              <w:marLeft w:val="0"/>
              <w:marRight w:val="0"/>
              <w:marTop w:val="0"/>
              <w:marBottom w:val="0"/>
              <w:divBdr>
                <w:top w:val="none" w:sz="0" w:space="0" w:color="auto"/>
                <w:left w:val="none" w:sz="0" w:space="0" w:color="auto"/>
                <w:bottom w:val="none" w:sz="0" w:space="0" w:color="auto"/>
                <w:right w:val="none" w:sz="0" w:space="0" w:color="auto"/>
              </w:divBdr>
              <w:divsChild>
                <w:div w:id="187873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817212">
          <w:marLeft w:val="0"/>
          <w:marRight w:val="0"/>
          <w:marTop w:val="0"/>
          <w:marBottom w:val="0"/>
          <w:divBdr>
            <w:top w:val="none" w:sz="0" w:space="0" w:color="auto"/>
            <w:left w:val="none" w:sz="0" w:space="0" w:color="auto"/>
            <w:bottom w:val="none" w:sz="0" w:space="0" w:color="auto"/>
            <w:right w:val="none" w:sz="0" w:space="0" w:color="auto"/>
          </w:divBdr>
          <w:divsChild>
            <w:div w:id="398600350">
              <w:marLeft w:val="0"/>
              <w:marRight w:val="0"/>
              <w:marTop w:val="0"/>
              <w:marBottom w:val="0"/>
              <w:divBdr>
                <w:top w:val="none" w:sz="0" w:space="0" w:color="auto"/>
                <w:left w:val="none" w:sz="0" w:space="0" w:color="auto"/>
                <w:bottom w:val="none" w:sz="0" w:space="0" w:color="auto"/>
                <w:right w:val="none" w:sz="0" w:space="0" w:color="auto"/>
              </w:divBdr>
            </w:div>
            <w:div w:id="1720323450">
              <w:marLeft w:val="0"/>
              <w:marRight w:val="0"/>
              <w:marTop w:val="0"/>
              <w:marBottom w:val="0"/>
              <w:divBdr>
                <w:top w:val="none" w:sz="0" w:space="0" w:color="auto"/>
                <w:left w:val="none" w:sz="0" w:space="0" w:color="auto"/>
                <w:bottom w:val="none" w:sz="0" w:space="0" w:color="auto"/>
                <w:right w:val="none" w:sz="0" w:space="0" w:color="auto"/>
              </w:divBdr>
            </w:div>
          </w:divsChild>
        </w:div>
        <w:div w:id="1847019933">
          <w:marLeft w:val="0"/>
          <w:marRight w:val="0"/>
          <w:marTop w:val="0"/>
          <w:marBottom w:val="0"/>
          <w:divBdr>
            <w:top w:val="none" w:sz="0" w:space="0" w:color="auto"/>
            <w:left w:val="none" w:sz="0" w:space="0" w:color="auto"/>
            <w:bottom w:val="none" w:sz="0" w:space="0" w:color="auto"/>
            <w:right w:val="none" w:sz="0" w:space="0" w:color="auto"/>
          </w:divBdr>
          <w:divsChild>
            <w:div w:id="868762158">
              <w:marLeft w:val="0"/>
              <w:marRight w:val="0"/>
              <w:marTop w:val="0"/>
              <w:marBottom w:val="0"/>
              <w:divBdr>
                <w:top w:val="none" w:sz="0" w:space="0" w:color="auto"/>
                <w:left w:val="none" w:sz="0" w:space="0" w:color="auto"/>
                <w:bottom w:val="none" w:sz="0" w:space="0" w:color="auto"/>
                <w:right w:val="none" w:sz="0" w:space="0" w:color="auto"/>
              </w:divBdr>
              <w:divsChild>
                <w:div w:id="395203661">
                  <w:marLeft w:val="0"/>
                  <w:marRight w:val="0"/>
                  <w:marTop w:val="0"/>
                  <w:marBottom w:val="0"/>
                  <w:divBdr>
                    <w:top w:val="none" w:sz="0" w:space="0" w:color="auto"/>
                    <w:left w:val="none" w:sz="0" w:space="0" w:color="auto"/>
                    <w:bottom w:val="none" w:sz="0" w:space="0" w:color="auto"/>
                    <w:right w:val="none" w:sz="0" w:space="0" w:color="auto"/>
                  </w:divBdr>
                  <w:divsChild>
                    <w:div w:id="375083388">
                      <w:marLeft w:val="0"/>
                      <w:marRight w:val="0"/>
                      <w:marTop w:val="0"/>
                      <w:marBottom w:val="0"/>
                      <w:divBdr>
                        <w:top w:val="none" w:sz="0" w:space="0" w:color="auto"/>
                        <w:left w:val="none" w:sz="0" w:space="0" w:color="auto"/>
                        <w:bottom w:val="none" w:sz="0" w:space="0" w:color="auto"/>
                        <w:right w:val="none" w:sz="0" w:space="0" w:color="auto"/>
                      </w:divBdr>
                      <w:divsChild>
                        <w:div w:id="1778598690">
                          <w:marLeft w:val="0"/>
                          <w:marRight w:val="0"/>
                          <w:marTop w:val="0"/>
                          <w:marBottom w:val="0"/>
                          <w:divBdr>
                            <w:top w:val="none" w:sz="0" w:space="0" w:color="auto"/>
                            <w:left w:val="none" w:sz="0" w:space="0" w:color="auto"/>
                            <w:bottom w:val="none" w:sz="0" w:space="0" w:color="auto"/>
                            <w:right w:val="none" w:sz="0" w:space="0" w:color="auto"/>
                          </w:divBdr>
                          <w:divsChild>
                            <w:div w:id="163471543">
                              <w:marLeft w:val="0"/>
                              <w:marRight w:val="0"/>
                              <w:marTop w:val="0"/>
                              <w:marBottom w:val="0"/>
                              <w:divBdr>
                                <w:top w:val="none" w:sz="0" w:space="0" w:color="auto"/>
                                <w:left w:val="none" w:sz="0" w:space="0" w:color="auto"/>
                                <w:bottom w:val="none" w:sz="0" w:space="0" w:color="auto"/>
                                <w:right w:val="none" w:sz="0" w:space="0" w:color="auto"/>
                              </w:divBdr>
                            </w:div>
                            <w:div w:id="519854225">
                              <w:marLeft w:val="0"/>
                              <w:marRight w:val="0"/>
                              <w:marTop w:val="0"/>
                              <w:marBottom w:val="0"/>
                              <w:divBdr>
                                <w:top w:val="none" w:sz="0" w:space="0" w:color="auto"/>
                                <w:left w:val="none" w:sz="0" w:space="0" w:color="auto"/>
                                <w:bottom w:val="none" w:sz="0" w:space="0" w:color="auto"/>
                                <w:right w:val="none" w:sz="0" w:space="0" w:color="auto"/>
                              </w:divBdr>
                            </w:div>
                            <w:div w:id="1771965985">
                              <w:marLeft w:val="0"/>
                              <w:marRight w:val="0"/>
                              <w:marTop w:val="0"/>
                              <w:marBottom w:val="0"/>
                              <w:divBdr>
                                <w:top w:val="none" w:sz="0" w:space="0" w:color="auto"/>
                                <w:left w:val="none" w:sz="0" w:space="0" w:color="auto"/>
                                <w:bottom w:val="none" w:sz="0" w:space="0" w:color="auto"/>
                                <w:right w:val="none" w:sz="0" w:space="0" w:color="auto"/>
                              </w:divBdr>
                              <w:divsChild>
                                <w:div w:id="598172938">
                                  <w:marLeft w:val="0"/>
                                  <w:marRight w:val="0"/>
                                  <w:marTop w:val="0"/>
                                  <w:marBottom w:val="0"/>
                                  <w:divBdr>
                                    <w:top w:val="none" w:sz="0" w:space="0" w:color="auto"/>
                                    <w:left w:val="none" w:sz="0" w:space="0" w:color="auto"/>
                                    <w:bottom w:val="none" w:sz="0" w:space="0" w:color="auto"/>
                                    <w:right w:val="none" w:sz="0" w:space="0" w:color="auto"/>
                                  </w:divBdr>
                                </w:div>
                                <w:div w:id="174679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1" Type="http://schemas.openxmlformats.org/officeDocument/2006/relationships/oleObject" Target="embeddings/oleObject5.bin"/><Relationship Id="rId42" Type="http://schemas.openxmlformats.org/officeDocument/2006/relationships/oleObject" Target="embeddings/oleObject16.bin"/><Relationship Id="rId47" Type="http://schemas.openxmlformats.org/officeDocument/2006/relationships/image" Target="media/image20.wmf"/><Relationship Id="rId63" Type="http://schemas.openxmlformats.org/officeDocument/2006/relationships/oleObject" Target="embeddings/oleObject27.bin"/><Relationship Id="rId68" Type="http://schemas.openxmlformats.org/officeDocument/2006/relationships/image" Target="media/image30.wmf"/><Relationship Id="rId84" Type="http://schemas.openxmlformats.org/officeDocument/2006/relationships/image" Target="media/image38.wmf"/><Relationship Id="rId89" Type="http://schemas.openxmlformats.org/officeDocument/2006/relationships/oleObject" Target="embeddings/oleObject40.bin"/><Relationship Id="rId112" Type="http://schemas.openxmlformats.org/officeDocument/2006/relationships/image" Target="media/image52.wmf"/><Relationship Id="rId133" Type="http://schemas.openxmlformats.org/officeDocument/2006/relationships/image" Target="media/image65.jpeg"/><Relationship Id="rId138" Type="http://schemas.openxmlformats.org/officeDocument/2006/relationships/image" Target="media/image70.jpeg"/><Relationship Id="rId154" Type="http://schemas.openxmlformats.org/officeDocument/2006/relationships/image" Target="media/image85.wmf"/><Relationship Id="rId159" Type="http://schemas.openxmlformats.org/officeDocument/2006/relationships/oleObject" Target="embeddings/oleObject63.bin"/><Relationship Id="rId175" Type="http://schemas.openxmlformats.org/officeDocument/2006/relationships/image" Target="media/image100.jpeg"/><Relationship Id="rId170" Type="http://schemas.openxmlformats.org/officeDocument/2006/relationships/image" Target="media/image95.jpeg"/><Relationship Id="rId191" Type="http://schemas.openxmlformats.org/officeDocument/2006/relationships/image" Target="media/image115.jpeg"/><Relationship Id="rId196" Type="http://schemas.openxmlformats.org/officeDocument/2006/relationships/theme" Target="theme/theme1.xml"/><Relationship Id="rId16" Type="http://schemas.openxmlformats.org/officeDocument/2006/relationships/image" Target="media/image5.wmf"/><Relationship Id="rId107" Type="http://schemas.openxmlformats.org/officeDocument/2006/relationships/oleObject" Target="embeddings/oleObject49.bin"/><Relationship Id="rId11" Type="http://schemas.openxmlformats.org/officeDocument/2006/relationships/image" Target="media/image2.wmf"/><Relationship Id="rId32" Type="http://schemas.openxmlformats.org/officeDocument/2006/relationships/image" Target="media/image13.wmf"/><Relationship Id="rId37" Type="http://schemas.openxmlformats.org/officeDocument/2006/relationships/oleObject" Target="embeddings/oleObject13.bin"/><Relationship Id="rId53" Type="http://schemas.openxmlformats.org/officeDocument/2006/relationships/oleObject" Target="embeddings/oleObject22.bin"/><Relationship Id="rId58" Type="http://schemas.openxmlformats.org/officeDocument/2006/relationships/image" Target="media/image25.wmf"/><Relationship Id="rId74" Type="http://schemas.openxmlformats.org/officeDocument/2006/relationships/image" Target="media/image33.wmf"/><Relationship Id="rId79" Type="http://schemas.openxmlformats.org/officeDocument/2006/relationships/oleObject" Target="embeddings/oleObject35.bin"/><Relationship Id="rId102" Type="http://schemas.openxmlformats.org/officeDocument/2006/relationships/image" Target="media/image47.wmf"/><Relationship Id="rId123" Type="http://schemas.openxmlformats.org/officeDocument/2006/relationships/image" Target="media/image59.wmf"/><Relationship Id="rId128" Type="http://schemas.openxmlformats.org/officeDocument/2006/relationships/image" Target="media/image61.wmf"/><Relationship Id="rId144" Type="http://schemas.openxmlformats.org/officeDocument/2006/relationships/image" Target="media/image76.jpeg"/><Relationship Id="rId149" Type="http://schemas.openxmlformats.org/officeDocument/2006/relationships/image" Target="media/image81.jpeg"/><Relationship Id="rId5" Type="http://schemas.openxmlformats.org/officeDocument/2006/relationships/settings" Target="settings.xml"/><Relationship Id="rId90" Type="http://schemas.openxmlformats.org/officeDocument/2006/relationships/image" Target="media/image41.wmf"/><Relationship Id="rId95" Type="http://schemas.openxmlformats.org/officeDocument/2006/relationships/oleObject" Target="embeddings/oleObject43.bin"/><Relationship Id="rId160" Type="http://schemas.openxmlformats.org/officeDocument/2006/relationships/image" Target="media/image88.wmf"/><Relationship Id="rId165" Type="http://schemas.openxmlformats.org/officeDocument/2006/relationships/oleObject" Target="embeddings/oleObject66.bin"/><Relationship Id="rId181" Type="http://schemas.openxmlformats.org/officeDocument/2006/relationships/image" Target="media/image106.jpeg"/><Relationship Id="rId186" Type="http://schemas.openxmlformats.org/officeDocument/2006/relationships/image" Target="media/image111.jpeg"/><Relationship Id="rId22" Type="http://schemas.openxmlformats.org/officeDocument/2006/relationships/image" Target="media/image8.wmf"/><Relationship Id="rId27" Type="http://schemas.openxmlformats.org/officeDocument/2006/relationships/oleObject" Target="embeddings/oleObject8.bin"/><Relationship Id="rId43" Type="http://schemas.openxmlformats.org/officeDocument/2006/relationships/image" Target="media/image18.wmf"/><Relationship Id="rId48" Type="http://schemas.openxmlformats.org/officeDocument/2006/relationships/oleObject" Target="embeddings/oleObject19.bin"/><Relationship Id="rId64" Type="http://schemas.openxmlformats.org/officeDocument/2006/relationships/image" Target="media/image28.wmf"/><Relationship Id="rId69" Type="http://schemas.openxmlformats.org/officeDocument/2006/relationships/oleObject" Target="embeddings/oleObject30.bin"/><Relationship Id="rId113" Type="http://schemas.openxmlformats.org/officeDocument/2006/relationships/oleObject" Target="embeddings/oleObject52.bin"/><Relationship Id="rId118" Type="http://schemas.openxmlformats.org/officeDocument/2006/relationships/oleObject" Target="embeddings/oleObject54.bin"/><Relationship Id="rId134" Type="http://schemas.openxmlformats.org/officeDocument/2006/relationships/image" Target="media/image66.jpeg"/><Relationship Id="rId139" Type="http://schemas.openxmlformats.org/officeDocument/2006/relationships/image" Target="media/image71.jpeg"/><Relationship Id="rId80" Type="http://schemas.openxmlformats.org/officeDocument/2006/relationships/image" Target="media/image36.wmf"/><Relationship Id="rId85" Type="http://schemas.openxmlformats.org/officeDocument/2006/relationships/oleObject" Target="embeddings/oleObject38.bin"/><Relationship Id="rId150" Type="http://schemas.openxmlformats.org/officeDocument/2006/relationships/image" Target="media/image82.jpeg"/><Relationship Id="rId155" Type="http://schemas.openxmlformats.org/officeDocument/2006/relationships/oleObject" Target="embeddings/oleObject61.bin"/><Relationship Id="rId171" Type="http://schemas.openxmlformats.org/officeDocument/2006/relationships/image" Target="media/image96.jpeg"/><Relationship Id="rId176" Type="http://schemas.openxmlformats.org/officeDocument/2006/relationships/image" Target="media/image101.jpeg"/><Relationship Id="rId192" Type="http://schemas.openxmlformats.org/officeDocument/2006/relationships/image" Target="media/image116.jpeg"/><Relationship Id="rId12" Type="http://schemas.openxmlformats.org/officeDocument/2006/relationships/oleObject" Target="embeddings/oleObject1.bin"/><Relationship Id="rId17" Type="http://schemas.openxmlformats.org/officeDocument/2006/relationships/oleObject" Target="embeddings/oleObject3.bin"/><Relationship Id="rId33" Type="http://schemas.openxmlformats.org/officeDocument/2006/relationships/oleObject" Target="embeddings/oleObject11.bin"/><Relationship Id="rId38" Type="http://schemas.openxmlformats.org/officeDocument/2006/relationships/image" Target="media/image16.wmf"/><Relationship Id="rId59" Type="http://schemas.openxmlformats.org/officeDocument/2006/relationships/oleObject" Target="embeddings/oleObject25.bin"/><Relationship Id="rId103" Type="http://schemas.openxmlformats.org/officeDocument/2006/relationships/oleObject" Target="embeddings/oleObject47.bin"/><Relationship Id="rId108" Type="http://schemas.openxmlformats.org/officeDocument/2006/relationships/image" Target="media/image50.wmf"/><Relationship Id="rId124" Type="http://schemas.openxmlformats.org/officeDocument/2006/relationships/oleObject" Target="embeddings/oleObject56.bin"/><Relationship Id="rId129" Type="http://schemas.openxmlformats.org/officeDocument/2006/relationships/oleObject" Target="embeddings/oleObject59.bin"/><Relationship Id="rId54" Type="http://schemas.openxmlformats.org/officeDocument/2006/relationships/image" Target="media/image23.wmf"/><Relationship Id="rId70" Type="http://schemas.openxmlformats.org/officeDocument/2006/relationships/image" Target="media/image31.wmf"/><Relationship Id="rId75" Type="http://schemas.openxmlformats.org/officeDocument/2006/relationships/oleObject" Target="embeddings/oleObject33.bin"/><Relationship Id="rId91" Type="http://schemas.openxmlformats.org/officeDocument/2006/relationships/oleObject" Target="embeddings/oleObject41.bin"/><Relationship Id="rId96" Type="http://schemas.openxmlformats.org/officeDocument/2006/relationships/image" Target="media/image44.wmf"/><Relationship Id="rId140" Type="http://schemas.openxmlformats.org/officeDocument/2006/relationships/image" Target="media/image72.jpeg"/><Relationship Id="rId145" Type="http://schemas.openxmlformats.org/officeDocument/2006/relationships/image" Target="media/image77.jpeg"/><Relationship Id="rId161" Type="http://schemas.openxmlformats.org/officeDocument/2006/relationships/oleObject" Target="embeddings/oleObject64.bin"/><Relationship Id="rId166" Type="http://schemas.openxmlformats.org/officeDocument/2006/relationships/image" Target="media/image91.jpeg"/><Relationship Id="rId182" Type="http://schemas.openxmlformats.org/officeDocument/2006/relationships/image" Target="media/image107.jpeg"/><Relationship Id="rId187" Type="http://schemas.openxmlformats.org/officeDocument/2006/relationships/image" Target="media/image112.wmf"/><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oleObject" Target="embeddings/oleObject6.bin"/><Relationship Id="rId28" Type="http://schemas.openxmlformats.org/officeDocument/2006/relationships/image" Target="media/image11.wmf"/><Relationship Id="rId49" Type="http://schemas.openxmlformats.org/officeDocument/2006/relationships/image" Target="media/image21.wmf"/><Relationship Id="rId114" Type="http://schemas.openxmlformats.org/officeDocument/2006/relationships/image" Target="media/image53.jpeg"/><Relationship Id="rId119" Type="http://schemas.openxmlformats.org/officeDocument/2006/relationships/image" Target="media/image56.png"/><Relationship Id="rId44" Type="http://schemas.openxmlformats.org/officeDocument/2006/relationships/oleObject" Target="embeddings/oleObject17.bin"/><Relationship Id="rId60" Type="http://schemas.openxmlformats.org/officeDocument/2006/relationships/image" Target="media/image26.wmf"/><Relationship Id="rId65" Type="http://schemas.openxmlformats.org/officeDocument/2006/relationships/oleObject" Target="embeddings/oleObject28.bin"/><Relationship Id="rId81" Type="http://schemas.openxmlformats.org/officeDocument/2006/relationships/oleObject" Target="embeddings/oleObject36.bin"/><Relationship Id="rId86" Type="http://schemas.openxmlformats.org/officeDocument/2006/relationships/image" Target="media/image39.wmf"/><Relationship Id="rId130" Type="http://schemas.openxmlformats.org/officeDocument/2006/relationships/image" Target="media/image62.png"/><Relationship Id="rId135" Type="http://schemas.openxmlformats.org/officeDocument/2006/relationships/image" Target="media/image67.jpeg"/><Relationship Id="rId151" Type="http://schemas.openxmlformats.org/officeDocument/2006/relationships/image" Target="media/image83.jpeg"/><Relationship Id="rId156" Type="http://schemas.openxmlformats.org/officeDocument/2006/relationships/image" Target="media/image86.wmf"/><Relationship Id="rId177" Type="http://schemas.openxmlformats.org/officeDocument/2006/relationships/image" Target="media/image102.jpeg"/><Relationship Id="rId172" Type="http://schemas.openxmlformats.org/officeDocument/2006/relationships/image" Target="media/image97.jpeg"/><Relationship Id="rId193" Type="http://schemas.openxmlformats.org/officeDocument/2006/relationships/image" Target="media/image117.png"/><Relationship Id="rId13" Type="http://schemas.openxmlformats.org/officeDocument/2006/relationships/image" Target="media/image3.jpeg"/><Relationship Id="rId18" Type="http://schemas.openxmlformats.org/officeDocument/2006/relationships/image" Target="media/image6.wmf"/><Relationship Id="rId39" Type="http://schemas.openxmlformats.org/officeDocument/2006/relationships/oleObject" Target="embeddings/oleObject14.bin"/><Relationship Id="rId109" Type="http://schemas.openxmlformats.org/officeDocument/2006/relationships/oleObject" Target="embeddings/oleObject50.bin"/><Relationship Id="rId34" Type="http://schemas.openxmlformats.org/officeDocument/2006/relationships/image" Target="media/image14.wmf"/><Relationship Id="rId50" Type="http://schemas.openxmlformats.org/officeDocument/2006/relationships/oleObject" Target="embeddings/oleObject20.bin"/><Relationship Id="rId55" Type="http://schemas.openxmlformats.org/officeDocument/2006/relationships/oleObject" Target="embeddings/oleObject23.bin"/><Relationship Id="rId76" Type="http://schemas.openxmlformats.org/officeDocument/2006/relationships/image" Target="media/image34.wmf"/><Relationship Id="rId97" Type="http://schemas.openxmlformats.org/officeDocument/2006/relationships/oleObject" Target="embeddings/oleObject44.bin"/><Relationship Id="rId104" Type="http://schemas.openxmlformats.org/officeDocument/2006/relationships/image" Target="media/image48.wmf"/><Relationship Id="rId120" Type="http://schemas.openxmlformats.org/officeDocument/2006/relationships/image" Target="media/image57.jpeg"/><Relationship Id="rId125" Type="http://schemas.openxmlformats.org/officeDocument/2006/relationships/image" Target="media/image60.wmf"/><Relationship Id="rId141" Type="http://schemas.openxmlformats.org/officeDocument/2006/relationships/image" Target="media/image73.jpeg"/><Relationship Id="rId146" Type="http://schemas.openxmlformats.org/officeDocument/2006/relationships/image" Target="media/image78.jpeg"/><Relationship Id="rId167" Type="http://schemas.openxmlformats.org/officeDocument/2006/relationships/image" Target="media/image92.jpeg"/><Relationship Id="rId188" Type="http://schemas.openxmlformats.org/officeDocument/2006/relationships/oleObject" Target="embeddings/oleObject67.bin"/><Relationship Id="rId7" Type="http://schemas.openxmlformats.org/officeDocument/2006/relationships/footnotes" Target="footnotes.xml"/><Relationship Id="rId71" Type="http://schemas.openxmlformats.org/officeDocument/2006/relationships/oleObject" Target="embeddings/oleObject31.bin"/><Relationship Id="rId92" Type="http://schemas.openxmlformats.org/officeDocument/2006/relationships/image" Target="media/image42.wmf"/><Relationship Id="rId162" Type="http://schemas.openxmlformats.org/officeDocument/2006/relationships/image" Target="media/image89.wmf"/><Relationship Id="rId183" Type="http://schemas.openxmlformats.org/officeDocument/2006/relationships/image" Target="media/image108.jpeg"/><Relationship Id="rId2" Type="http://schemas.openxmlformats.org/officeDocument/2006/relationships/numbering" Target="numbering.xml"/><Relationship Id="rId29" Type="http://schemas.openxmlformats.org/officeDocument/2006/relationships/oleObject" Target="embeddings/oleObject9.bin"/><Relationship Id="rId24" Type="http://schemas.openxmlformats.org/officeDocument/2006/relationships/image" Target="media/image9.wmf"/><Relationship Id="rId40" Type="http://schemas.openxmlformats.org/officeDocument/2006/relationships/oleObject" Target="embeddings/oleObject15.bin"/><Relationship Id="rId45" Type="http://schemas.openxmlformats.org/officeDocument/2006/relationships/image" Target="media/image19.wmf"/><Relationship Id="rId66" Type="http://schemas.openxmlformats.org/officeDocument/2006/relationships/image" Target="media/image29.wmf"/><Relationship Id="rId87" Type="http://schemas.openxmlformats.org/officeDocument/2006/relationships/oleObject" Target="embeddings/oleObject39.bin"/><Relationship Id="rId110" Type="http://schemas.openxmlformats.org/officeDocument/2006/relationships/image" Target="media/image51.wmf"/><Relationship Id="rId115" Type="http://schemas.openxmlformats.org/officeDocument/2006/relationships/image" Target="media/image54.wmf"/><Relationship Id="rId131" Type="http://schemas.openxmlformats.org/officeDocument/2006/relationships/image" Target="media/image63.png"/><Relationship Id="rId136" Type="http://schemas.openxmlformats.org/officeDocument/2006/relationships/image" Target="media/image68.jpeg"/><Relationship Id="rId157" Type="http://schemas.openxmlformats.org/officeDocument/2006/relationships/oleObject" Target="embeddings/oleObject62.bin"/><Relationship Id="rId178" Type="http://schemas.openxmlformats.org/officeDocument/2006/relationships/image" Target="media/image103.jpeg"/><Relationship Id="rId61" Type="http://schemas.openxmlformats.org/officeDocument/2006/relationships/oleObject" Target="embeddings/oleObject26.bin"/><Relationship Id="rId82" Type="http://schemas.openxmlformats.org/officeDocument/2006/relationships/image" Target="media/image37.wmf"/><Relationship Id="rId152" Type="http://schemas.openxmlformats.org/officeDocument/2006/relationships/image" Target="media/image84.wmf"/><Relationship Id="rId173" Type="http://schemas.openxmlformats.org/officeDocument/2006/relationships/image" Target="media/image98.jpeg"/><Relationship Id="rId194" Type="http://schemas.openxmlformats.org/officeDocument/2006/relationships/header" Target="header2.xml"/><Relationship Id="rId19" Type="http://schemas.openxmlformats.org/officeDocument/2006/relationships/oleObject" Target="embeddings/oleObject4.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2.bin"/><Relationship Id="rId56" Type="http://schemas.openxmlformats.org/officeDocument/2006/relationships/image" Target="media/image24.wmf"/><Relationship Id="rId77" Type="http://schemas.openxmlformats.org/officeDocument/2006/relationships/oleObject" Target="embeddings/oleObject34.bin"/><Relationship Id="rId100" Type="http://schemas.openxmlformats.org/officeDocument/2006/relationships/image" Target="media/image46.wmf"/><Relationship Id="rId105" Type="http://schemas.openxmlformats.org/officeDocument/2006/relationships/oleObject" Target="embeddings/oleObject48.bin"/><Relationship Id="rId126" Type="http://schemas.openxmlformats.org/officeDocument/2006/relationships/oleObject" Target="embeddings/oleObject57.bin"/><Relationship Id="rId147" Type="http://schemas.openxmlformats.org/officeDocument/2006/relationships/image" Target="media/image79.png"/><Relationship Id="rId168" Type="http://schemas.openxmlformats.org/officeDocument/2006/relationships/image" Target="media/image93.jpeg"/><Relationship Id="rId8" Type="http://schemas.openxmlformats.org/officeDocument/2006/relationships/endnotes" Target="endnotes.xml"/><Relationship Id="rId51" Type="http://schemas.openxmlformats.org/officeDocument/2006/relationships/oleObject" Target="embeddings/oleObject21.bin"/><Relationship Id="rId72" Type="http://schemas.openxmlformats.org/officeDocument/2006/relationships/image" Target="media/image32.wmf"/><Relationship Id="rId93" Type="http://schemas.openxmlformats.org/officeDocument/2006/relationships/oleObject" Target="embeddings/oleObject42.bin"/><Relationship Id="rId98" Type="http://schemas.openxmlformats.org/officeDocument/2006/relationships/image" Target="media/image45.wmf"/><Relationship Id="rId121" Type="http://schemas.openxmlformats.org/officeDocument/2006/relationships/image" Target="media/image58.wmf"/><Relationship Id="rId142" Type="http://schemas.openxmlformats.org/officeDocument/2006/relationships/image" Target="media/image74.jpeg"/><Relationship Id="rId163" Type="http://schemas.openxmlformats.org/officeDocument/2006/relationships/oleObject" Target="embeddings/oleObject65.bin"/><Relationship Id="rId184" Type="http://schemas.openxmlformats.org/officeDocument/2006/relationships/image" Target="media/image109.jpeg"/><Relationship Id="rId189" Type="http://schemas.openxmlformats.org/officeDocument/2006/relationships/image" Target="media/image113.jpeg"/><Relationship Id="rId3" Type="http://schemas.openxmlformats.org/officeDocument/2006/relationships/styles" Target="styles.xml"/><Relationship Id="rId25" Type="http://schemas.openxmlformats.org/officeDocument/2006/relationships/oleObject" Target="embeddings/oleObject7.bin"/><Relationship Id="rId46" Type="http://schemas.openxmlformats.org/officeDocument/2006/relationships/oleObject" Target="embeddings/oleObject18.bin"/><Relationship Id="rId67" Type="http://schemas.openxmlformats.org/officeDocument/2006/relationships/oleObject" Target="embeddings/oleObject29.bin"/><Relationship Id="rId116" Type="http://schemas.openxmlformats.org/officeDocument/2006/relationships/oleObject" Target="embeddings/oleObject53.bin"/><Relationship Id="rId137" Type="http://schemas.openxmlformats.org/officeDocument/2006/relationships/image" Target="media/image69.jpeg"/><Relationship Id="rId158" Type="http://schemas.openxmlformats.org/officeDocument/2006/relationships/image" Target="media/image87.wmf"/><Relationship Id="rId20" Type="http://schemas.openxmlformats.org/officeDocument/2006/relationships/image" Target="media/image7.wmf"/><Relationship Id="rId41" Type="http://schemas.openxmlformats.org/officeDocument/2006/relationships/image" Target="media/image17.wmf"/><Relationship Id="rId62" Type="http://schemas.openxmlformats.org/officeDocument/2006/relationships/image" Target="media/image27.wmf"/><Relationship Id="rId83" Type="http://schemas.openxmlformats.org/officeDocument/2006/relationships/oleObject" Target="embeddings/oleObject37.bin"/><Relationship Id="rId88" Type="http://schemas.openxmlformats.org/officeDocument/2006/relationships/image" Target="media/image40.wmf"/><Relationship Id="rId111" Type="http://schemas.openxmlformats.org/officeDocument/2006/relationships/oleObject" Target="embeddings/oleObject51.bin"/><Relationship Id="rId132" Type="http://schemas.openxmlformats.org/officeDocument/2006/relationships/image" Target="media/image64.jpeg"/><Relationship Id="rId153" Type="http://schemas.openxmlformats.org/officeDocument/2006/relationships/oleObject" Target="embeddings/oleObject60.bin"/><Relationship Id="rId174" Type="http://schemas.openxmlformats.org/officeDocument/2006/relationships/image" Target="media/image99.jpeg"/><Relationship Id="rId179" Type="http://schemas.openxmlformats.org/officeDocument/2006/relationships/image" Target="media/image104.jpeg"/><Relationship Id="rId195" Type="http://schemas.openxmlformats.org/officeDocument/2006/relationships/fontTable" Target="fontTable.xml"/><Relationship Id="rId190" Type="http://schemas.openxmlformats.org/officeDocument/2006/relationships/image" Target="media/image114.jpeg"/><Relationship Id="rId15" Type="http://schemas.openxmlformats.org/officeDocument/2006/relationships/oleObject" Target="embeddings/oleObject2.bin"/><Relationship Id="rId36" Type="http://schemas.openxmlformats.org/officeDocument/2006/relationships/image" Target="media/image15.wmf"/><Relationship Id="rId57" Type="http://schemas.openxmlformats.org/officeDocument/2006/relationships/oleObject" Target="embeddings/oleObject24.bin"/><Relationship Id="rId106" Type="http://schemas.openxmlformats.org/officeDocument/2006/relationships/image" Target="media/image49.wmf"/><Relationship Id="rId127" Type="http://schemas.openxmlformats.org/officeDocument/2006/relationships/oleObject" Target="embeddings/oleObject58.bin"/><Relationship Id="rId10" Type="http://schemas.openxmlformats.org/officeDocument/2006/relationships/image" Target="media/image1.png"/><Relationship Id="rId31" Type="http://schemas.openxmlformats.org/officeDocument/2006/relationships/oleObject" Target="embeddings/oleObject10.bin"/><Relationship Id="rId52" Type="http://schemas.openxmlformats.org/officeDocument/2006/relationships/image" Target="media/image22.wmf"/><Relationship Id="rId73" Type="http://schemas.openxmlformats.org/officeDocument/2006/relationships/oleObject" Target="embeddings/oleObject32.bin"/><Relationship Id="rId78" Type="http://schemas.openxmlformats.org/officeDocument/2006/relationships/image" Target="media/image35.wmf"/><Relationship Id="rId94" Type="http://schemas.openxmlformats.org/officeDocument/2006/relationships/image" Target="media/image43.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oleObject" Target="embeddings/oleObject55.bin"/><Relationship Id="rId143" Type="http://schemas.openxmlformats.org/officeDocument/2006/relationships/image" Target="media/image75.jpeg"/><Relationship Id="rId148" Type="http://schemas.openxmlformats.org/officeDocument/2006/relationships/image" Target="media/image80.png"/><Relationship Id="rId164" Type="http://schemas.openxmlformats.org/officeDocument/2006/relationships/image" Target="media/image90.wmf"/><Relationship Id="rId169" Type="http://schemas.openxmlformats.org/officeDocument/2006/relationships/image" Target="media/image94.jpeg"/><Relationship Id="rId185" Type="http://schemas.openxmlformats.org/officeDocument/2006/relationships/image" Target="media/image110.jpeg"/><Relationship Id="rId4" Type="http://schemas.microsoft.com/office/2007/relationships/stylesWithEffects" Target="stylesWithEffects.xml"/><Relationship Id="rId9" Type="http://schemas.openxmlformats.org/officeDocument/2006/relationships/header" Target="header1.xml"/><Relationship Id="rId180" Type="http://schemas.openxmlformats.org/officeDocument/2006/relationships/image" Target="media/image105.jpeg"/><Relationship Id="rId26" Type="http://schemas.openxmlformats.org/officeDocument/2006/relationships/image" Target="media/image1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B859FD-7BB0-4BDB-AAEE-72E5001F7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98</Pages>
  <Words>14967</Words>
  <Characters>85315</Characters>
  <Application>Microsoft Office Word</Application>
  <DocSecurity>0</DocSecurity>
  <Lines>710</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Galya</cp:lastModifiedBy>
  <cp:revision>2</cp:revision>
  <dcterms:created xsi:type="dcterms:W3CDTF">2019-12-16T10:34:00Z</dcterms:created>
  <dcterms:modified xsi:type="dcterms:W3CDTF">2019-12-16T10:34:00Z</dcterms:modified>
</cp:coreProperties>
</file>