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9D3F0D" w14:textId="77777777" w:rsidR="008A0487" w:rsidRPr="00D7650F" w:rsidRDefault="008A0487" w:rsidP="008A0487">
      <w:pPr>
        <w:spacing w:line="240" w:lineRule="auto"/>
        <w:ind w:firstLine="0"/>
        <w:jc w:val="center"/>
        <w:rPr>
          <w:b/>
          <w:bCs/>
          <w:szCs w:val="28"/>
        </w:rPr>
      </w:pPr>
      <w:r w:rsidRPr="00D7650F">
        <w:rPr>
          <w:b/>
          <w:bCs/>
          <w:szCs w:val="28"/>
        </w:rPr>
        <w:t>НАЦІОНАЛЬНИЙ ТЕХНІЧНИЙ УНІВЕРСИТЕТ УКРАЇНИ</w:t>
      </w:r>
    </w:p>
    <w:p w14:paraId="0D88C2AC" w14:textId="77777777" w:rsidR="008A0487" w:rsidRPr="00D7650F" w:rsidRDefault="008A0487" w:rsidP="008A0487">
      <w:pPr>
        <w:spacing w:line="240" w:lineRule="auto"/>
        <w:ind w:firstLine="0"/>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14:paraId="52A0F801" w14:textId="77777777" w:rsidR="008A0487" w:rsidRPr="007C183B" w:rsidRDefault="008A0487" w:rsidP="008A0487">
      <w:pPr>
        <w:tabs>
          <w:tab w:val="left" w:leader="underscore" w:pos="9356"/>
        </w:tabs>
        <w:spacing w:line="240" w:lineRule="auto"/>
        <w:ind w:firstLine="0"/>
        <w:jc w:val="center"/>
        <w:rPr>
          <w:b/>
        </w:rPr>
      </w:pPr>
      <w:r w:rsidRPr="007C183B">
        <w:rPr>
          <w:b/>
        </w:rPr>
        <w:t xml:space="preserve">ФАКУЛЬТЕТ БІОМЕДИЧНОЇ ІНЖЕНЕРІЇ </w:t>
      </w:r>
    </w:p>
    <w:p w14:paraId="04572F0F" w14:textId="77777777" w:rsidR="008A0487" w:rsidRPr="007C183B" w:rsidRDefault="008A0487" w:rsidP="008A0487">
      <w:pPr>
        <w:tabs>
          <w:tab w:val="left" w:leader="underscore" w:pos="9356"/>
        </w:tabs>
        <w:spacing w:line="240" w:lineRule="auto"/>
        <w:ind w:firstLine="0"/>
        <w:jc w:val="center"/>
        <w:rPr>
          <w:b/>
        </w:rPr>
      </w:pPr>
      <w:r w:rsidRPr="007C183B">
        <w:rPr>
          <w:b/>
        </w:rPr>
        <w:t>КАФЕДРА БІОМЕДИЧНОЇ ІНЖЕНЕРІЇ</w:t>
      </w:r>
    </w:p>
    <w:p w14:paraId="1FB50D1F" w14:textId="77777777" w:rsidR="008A0487" w:rsidRPr="00276B74" w:rsidRDefault="008A0487" w:rsidP="008A0487">
      <w:pPr>
        <w:tabs>
          <w:tab w:val="left" w:pos="720"/>
          <w:tab w:val="left" w:pos="1440"/>
          <w:tab w:val="left" w:pos="1620"/>
        </w:tabs>
        <w:ind w:left="5672" w:firstLine="0"/>
        <w:jc w:val="left"/>
        <w:rPr>
          <w:sz w:val="24"/>
        </w:rPr>
      </w:pPr>
    </w:p>
    <w:p w14:paraId="7FC51A5A" w14:textId="77777777" w:rsidR="008A0487" w:rsidRPr="00276B74" w:rsidRDefault="008A0487" w:rsidP="008A0487">
      <w:pPr>
        <w:tabs>
          <w:tab w:val="left" w:pos="720"/>
          <w:tab w:val="left" w:pos="1440"/>
          <w:tab w:val="left" w:pos="1620"/>
        </w:tabs>
        <w:spacing w:before="120" w:line="240" w:lineRule="auto"/>
        <w:ind w:left="5670" w:firstLine="0"/>
        <w:jc w:val="left"/>
        <w:rPr>
          <w:sz w:val="24"/>
        </w:rPr>
      </w:pPr>
      <w:r>
        <w:rPr>
          <w:sz w:val="24"/>
        </w:rPr>
        <w:t>До захисту допущено:</w:t>
      </w:r>
    </w:p>
    <w:p w14:paraId="4790E276" w14:textId="77777777" w:rsidR="008A0487" w:rsidRPr="00276B74" w:rsidRDefault="008A0487" w:rsidP="008A0487">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14:paraId="1C4C94C6" w14:textId="77777777" w:rsidR="008A0487" w:rsidRPr="00A25077" w:rsidRDefault="008A0487" w:rsidP="008A0487">
      <w:pPr>
        <w:tabs>
          <w:tab w:val="left" w:pos="720"/>
          <w:tab w:val="left" w:pos="1440"/>
          <w:tab w:val="left" w:pos="1620"/>
        </w:tabs>
        <w:spacing w:before="120" w:line="240" w:lineRule="auto"/>
        <w:ind w:left="5671" w:firstLine="0"/>
        <w:jc w:val="left"/>
        <w:rPr>
          <w:sz w:val="24"/>
        </w:rPr>
      </w:pPr>
      <w:r w:rsidRPr="00A25077">
        <w:rPr>
          <w:sz w:val="24"/>
        </w:rPr>
        <w:t>________ В</w:t>
      </w:r>
      <w:r>
        <w:rPr>
          <w:sz w:val="24"/>
        </w:rPr>
        <w:t xml:space="preserve">ладислав </w:t>
      </w:r>
      <w:r w:rsidRPr="00A25077">
        <w:rPr>
          <w:sz w:val="24"/>
        </w:rPr>
        <w:t>ШЛИКОВ</w:t>
      </w:r>
    </w:p>
    <w:p w14:paraId="40F4237B" w14:textId="77777777" w:rsidR="008A0487" w:rsidRPr="00276B74" w:rsidRDefault="008A0487" w:rsidP="008A0487">
      <w:pPr>
        <w:tabs>
          <w:tab w:val="left" w:pos="720"/>
          <w:tab w:val="left" w:pos="1440"/>
          <w:tab w:val="left" w:pos="1620"/>
        </w:tabs>
        <w:spacing w:before="120" w:line="240" w:lineRule="auto"/>
        <w:ind w:left="5672" w:firstLine="0"/>
        <w:jc w:val="left"/>
        <w:rPr>
          <w:sz w:val="24"/>
        </w:rPr>
      </w:pPr>
      <w:r w:rsidRPr="00276B74">
        <w:rPr>
          <w:sz w:val="24"/>
        </w:rPr>
        <w:t xml:space="preserve"> </w:t>
      </w:r>
      <w:r>
        <w:rPr>
          <w:sz w:val="24"/>
        </w:rPr>
        <w:t xml:space="preserve">«___»_____________2021 </w:t>
      </w:r>
      <w:r w:rsidRPr="00276B74">
        <w:rPr>
          <w:sz w:val="24"/>
        </w:rPr>
        <w:t>р.</w:t>
      </w:r>
    </w:p>
    <w:p w14:paraId="7101FE52" w14:textId="77777777" w:rsidR="008A0487" w:rsidRPr="00E2727D" w:rsidRDefault="008A0487" w:rsidP="008A0487">
      <w:pPr>
        <w:tabs>
          <w:tab w:val="left" w:leader="underscore" w:pos="9631"/>
        </w:tabs>
        <w:spacing w:line="240" w:lineRule="auto"/>
        <w:ind w:firstLine="0"/>
        <w:jc w:val="left"/>
        <w:rPr>
          <w:b/>
          <w:bCs/>
          <w:caps/>
          <w:szCs w:val="28"/>
        </w:rPr>
      </w:pPr>
    </w:p>
    <w:p w14:paraId="74868B6B" w14:textId="77777777" w:rsidR="008A0487" w:rsidRPr="00E2727D" w:rsidRDefault="008A0487" w:rsidP="008A0487">
      <w:pPr>
        <w:tabs>
          <w:tab w:val="left" w:leader="underscore" w:pos="9631"/>
        </w:tabs>
        <w:spacing w:line="240" w:lineRule="auto"/>
        <w:ind w:firstLine="0"/>
        <w:jc w:val="left"/>
        <w:rPr>
          <w:b/>
          <w:bCs/>
          <w:caps/>
          <w:szCs w:val="28"/>
          <w:lang w:val="ru-RU"/>
        </w:rPr>
      </w:pPr>
    </w:p>
    <w:p w14:paraId="689F7CFB" w14:textId="77777777" w:rsidR="008A0487" w:rsidRDefault="008A0487" w:rsidP="008A0487">
      <w:pPr>
        <w:tabs>
          <w:tab w:val="right" w:leader="underscore" w:pos="8903"/>
        </w:tabs>
        <w:spacing w:line="240" w:lineRule="auto"/>
        <w:ind w:firstLine="0"/>
        <w:jc w:val="center"/>
        <w:rPr>
          <w:b/>
          <w:sz w:val="40"/>
          <w:szCs w:val="40"/>
        </w:rPr>
      </w:pPr>
      <w:r>
        <w:rPr>
          <w:b/>
          <w:sz w:val="40"/>
          <w:szCs w:val="40"/>
        </w:rPr>
        <w:t>Дипломна робота</w:t>
      </w:r>
    </w:p>
    <w:p w14:paraId="498AA5CA" w14:textId="77777777" w:rsidR="008A0487" w:rsidRPr="00E2727D" w:rsidRDefault="008A0487" w:rsidP="008A0487">
      <w:pPr>
        <w:spacing w:before="120" w:after="120" w:line="240" w:lineRule="auto"/>
        <w:ind w:firstLine="0"/>
        <w:jc w:val="center"/>
        <w:rPr>
          <w:b/>
          <w:szCs w:val="28"/>
        </w:rPr>
      </w:pPr>
      <w:r w:rsidRPr="00E2727D">
        <w:rPr>
          <w:b/>
          <w:szCs w:val="28"/>
        </w:rPr>
        <w:t>на здобуття ступеня бакалавра</w:t>
      </w:r>
    </w:p>
    <w:p w14:paraId="670712D8" w14:textId="77777777" w:rsidR="008A0487" w:rsidRPr="00A25077" w:rsidRDefault="008A0487" w:rsidP="008A0487">
      <w:pPr>
        <w:spacing w:before="120" w:after="120" w:line="240" w:lineRule="auto"/>
        <w:ind w:firstLine="0"/>
        <w:jc w:val="center"/>
        <w:rPr>
          <w:b/>
          <w:szCs w:val="28"/>
        </w:rPr>
      </w:pPr>
      <w:r>
        <w:rPr>
          <w:b/>
          <w:szCs w:val="28"/>
        </w:rPr>
        <w:t xml:space="preserve">за освітньо-професійною програмою </w:t>
      </w:r>
      <w:r w:rsidRPr="00A25077">
        <w:rPr>
          <w:b/>
          <w:szCs w:val="28"/>
        </w:rPr>
        <w:t>Медична інженерія</w:t>
      </w:r>
    </w:p>
    <w:p w14:paraId="156AC7DB" w14:textId="77777777" w:rsidR="008A0487" w:rsidRPr="00A25077" w:rsidRDefault="008A0487" w:rsidP="008A0487">
      <w:pPr>
        <w:tabs>
          <w:tab w:val="left" w:leader="underscore" w:pos="9356"/>
        </w:tabs>
        <w:spacing w:before="120" w:line="240" w:lineRule="auto"/>
        <w:ind w:firstLine="0"/>
        <w:jc w:val="center"/>
        <w:rPr>
          <w:b/>
        </w:rPr>
      </w:pPr>
      <w:r>
        <w:rPr>
          <w:b/>
          <w:szCs w:val="28"/>
        </w:rPr>
        <w:t>спеціальності</w:t>
      </w:r>
      <w:r w:rsidRPr="00E2727D">
        <w:rPr>
          <w:b/>
          <w:szCs w:val="28"/>
        </w:rPr>
        <w:t xml:space="preserve"> </w:t>
      </w:r>
      <w:r w:rsidRPr="00A25077">
        <w:rPr>
          <w:b/>
          <w:szCs w:val="28"/>
        </w:rPr>
        <w:t>163</w:t>
      </w:r>
      <w:r>
        <w:rPr>
          <w:b/>
          <w:szCs w:val="28"/>
        </w:rPr>
        <w:t xml:space="preserve"> </w:t>
      </w:r>
      <w:r w:rsidRPr="00A25077">
        <w:rPr>
          <w:b/>
        </w:rPr>
        <w:t>Біомедична інженерія</w:t>
      </w:r>
    </w:p>
    <w:p w14:paraId="3C81D8CD" w14:textId="77777777" w:rsidR="008A0487" w:rsidRPr="00A25077" w:rsidRDefault="008A0487" w:rsidP="008A0487">
      <w:pPr>
        <w:tabs>
          <w:tab w:val="left" w:leader="underscore" w:pos="9356"/>
        </w:tabs>
        <w:spacing w:before="120" w:line="240" w:lineRule="auto"/>
        <w:ind w:firstLine="0"/>
        <w:jc w:val="center"/>
        <w:rPr>
          <w:b/>
          <w:szCs w:val="28"/>
          <w:lang w:val="ru-RU"/>
        </w:rPr>
      </w:pPr>
      <w:r w:rsidRPr="00E2727D">
        <w:rPr>
          <w:b/>
          <w:szCs w:val="28"/>
        </w:rPr>
        <w:t>на тему: «</w:t>
      </w:r>
      <w:r w:rsidRPr="00A25077">
        <w:rPr>
          <w:b/>
          <w:szCs w:val="28"/>
        </w:rPr>
        <w:t>Програмний комплекс для формування медичних документів лікаря первинної ланки»</w:t>
      </w:r>
    </w:p>
    <w:p w14:paraId="5C670BCF" w14:textId="77777777" w:rsidR="008A0487" w:rsidRPr="00D123DD" w:rsidRDefault="008A0487" w:rsidP="008A0487">
      <w:pPr>
        <w:spacing w:before="240" w:line="240" w:lineRule="auto"/>
        <w:ind w:firstLine="0"/>
        <w:jc w:val="left"/>
        <w:rPr>
          <w:bCs/>
          <w:szCs w:val="28"/>
        </w:rPr>
      </w:pPr>
    </w:p>
    <w:p w14:paraId="783CEE25" w14:textId="77777777" w:rsidR="008A0487" w:rsidRPr="002E0999" w:rsidRDefault="008A0487" w:rsidP="008A0487">
      <w:pPr>
        <w:spacing w:line="240" w:lineRule="auto"/>
        <w:ind w:firstLine="0"/>
        <w:jc w:val="left"/>
        <w:rPr>
          <w:bCs/>
          <w:szCs w:val="28"/>
        </w:rPr>
      </w:pPr>
      <w:r>
        <w:rPr>
          <w:bCs/>
          <w:szCs w:val="28"/>
        </w:rPr>
        <w:t>Виконала</w:t>
      </w:r>
      <w:r w:rsidRPr="002E0999">
        <w:rPr>
          <w:bCs/>
          <w:szCs w:val="28"/>
        </w:rPr>
        <w:t xml:space="preserve">: </w:t>
      </w:r>
    </w:p>
    <w:p w14:paraId="5488FB80" w14:textId="77777777" w:rsidR="008A0487" w:rsidRPr="00A25077" w:rsidRDefault="008A0487" w:rsidP="008A0487">
      <w:pPr>
        <w:spacing w:line="240" w:lineRule="auto"/>
        <w:ind w:firstLine="0"/>
        <w:jc w:val="left"/>
        <w:rPr>
          <w:szCs w:val="28"/>
        </w:rPr>
      </w:pPr>
      <w:r w:rsidRPr="00A25077">
        <w:rPr>
          <w:bCs/>
          <w:szCs w:val="28"/>
        </w:rPr>
        <w:t xml:space="preserve">студентка </w:t>
      </w:r>
      <w:r w:rsidRPr="00A25077">
        <w:rPr>
          <w:bCs/>
          <w:szCs w:val="28"/>
          <w:lang w:val="en-US"/>
        </w:rPr>
        <w:t>IV</w:t>
      </w:r>
      <w:r w:rsidRPr="00A25077">
        <w:rPr>
          <w:bCs/>
          <w:szCs w:val="28"/>
        </w:rPr>
        <w:t xml:space="preserve"> курсу, групи БМ-72</w:t>
      </w:r>
      <w:r w:rsidRPr="00A25077">
        <w:rPr>
          <w:szCs w:val="28"/>
        </w:rPr>
        <w:t xml:space="preserve"> </w:t>
      </w:r>
    </w:p>
    <w:p w14:paraId="2625334B" w14:textId="77777777" w:rsidR="008A0487" w:rsidRPr="002E0999" w:rsidRDefault="008A0487" w:rsidP="008A0487">
      <w:pPr>
        <w:tabs>
          <w:tab w:val="left" w:pos="7513"/>
        </w:tabs>
        <w:spacing w:line="240" w:lineRule="auto"/>
        <w:ind w:firstLine="0"/>
        <w:jc w:val="left"/>
        <w:rPr>
          <w:bCs/>
          <w:szCs w:val="28"/>
        </w:rPr>
      </w:pPr>
      <w:r w:rsidRPr="00A25077">
        <w:rPr>
          <w:bCs/>
          <w:szCs w:val="28"/>
        </w:rPr>
        <w:t>Черниш Ксенія Юріївна</w:t>
      </w:r>
      <w:r w:rsidRPr="002E0999">
        <w:rPr>
          <w:bCs/>
          <w:color w:val="FF0000"/>
          <w:szCs w:val="28"/>
        </w:rPr>
        <w:t xml:space="preserve"> </w:t>
      </w:r>
      <w:r w:rsidRPr="002E0999">
        <w:rPr>
          <w:bCs/>
          <w:szCs w:val="28"/>
        </w:rPr>
        <w:tab/>
        <w:t>__________</w:t>
      </w:r>
    </w:p>
    <w:p w14:paraId="7C2D9D42" w14:textId="77777777" w:rsidR="008A0487" w:rsidRPr="00A25077" w:rsidRDefault="008A0487" w:rsidP="008A0487">
      <w:pPr>
        <w:tabs>
          <w:tab w:val="left" w:leader="underscore" w:pos="7371"/>
          <w:tab w:val="left" w:pos="7513"/>
          <w:tab w:val="left" w:leader="underscore" w:pos="8903"/>
        </w:tabs>
        <w:spacing w:before="240" w:line="240" w:lineRule="auto"/>
        <w:ind w:firstLine="0"/>
        <w:jc w:val="left"/>
        <w:rPr>
          <w:szCs w:val="28"/>
        </w:rPr>
      </w:pPr>
      <w:r w:rsidRPr="002E0999">
        <w:rPr>
          <w:bCs/>
          <w:szCs w:val="28"/>
        </w:rPr>
        <w:t>Керівник:</w:t>
      </w:r>
      <w:r w:rsidRPr="002E0999">
        <w:rPr>
          <w:szCs w:val="28"/>
        </w:rPr>
        <w:t xml:space="preserve"> </w:t>
      </w:r>
    </w:p>
    <w:p w14:paraId="7CF6E515" w14:textId="77777777" w:rsidR="008A0487" w:rsidRPr="00A25077" w:rsidRDefault="008A0487" w:rsidP="008A0487">
      <w:pPr>
        <w:tabs>
          <w:tab w:val="left" w:leader="underscore" w:pos="7371"/>
          <w:tab w:val="left" w:pos="7513"/>
          <w:tab w:val="left" w:leader="underscore" w:pos="8903"/>
        </w:tabs>
        <w:spacing w:line="240" w:lineRule="auto"/>
        <w:ind w:firstLine="0"/>
        <w:jc w:val="left"/>
        <w:rPr>
          <w:bCs/>
          <w:szCs w:val="28"/>
        </w:rPr>
      </w:pPr>
      <w:r w:rsidRPr="00A25077">
        <w:rPr>
          <w:bCs/>
          <w:szCs w:val="28"/>
        </w:rPr>
        <w:t>Доцент каф. БМІ, к.т.н., доцент</w:t>
      </w:r>
    </w:p>
    <w:p w14:paraId="26BF5D6D" w14:textId="77777777" w:rsidR="008A0487" w:rsidRPr="002E0999" w:rsidRDefault="008A0487" w:rsidP="008A0487">
      <w:pPr>
        <w:tabs>
          <w:tab w:val="left" w:pos="7513"/>
        </w:tabs>
        <w:spacing w:line="240" w:lineRule="auto"/>
        <w:ind w:firstLine="0"/>
        <w:jc w:val="left"/>
        <w:rPr>
          <w:bCs/>
          <w:szCs w:val="28"/>
        </w:rPr>
      </w:pPr>
      <w:r w:rsidRPr="00A25077">
        <w:rPr>
          <w:bCs/>
          <w:szCs w:val="28"/>
        </w:rPr>
        <w:t>Білошицька Оксана Костянтинівна</w:t>
      </w:r>
      <w:r w:rsidRPr="002E0999">
        <w:rPr>
          <w:bCs/>
          <w:color w:val="FF0000"/>
          <w:szCs w:val="28"/>
        </w:rPr>
        <w:tab/>
      </w:r>
      <w:r w:rsidRPr="002E0999">
        <w:rPr>
          <w:bCs/>
          <w:szCs w:val="28"/>
        </w:rPr>
        <w:t>__________</w:t>
      </w:r>
    </w:p>
    <w:p w14:paraId="166FEFBF" w14:textId="77777777" w:rsidR="008A0487" w:rsidRPr="00A25077" w:rsidRDefault="008A0487" w:rsidP="008A0487">
      <w:pPr>
        <w:tabs>
          <w:tab w:val="left" w:pos="1560"/>
          <w:tab w:val="left" w:pos="3119"/>
          <w:tab w:val="left" w:pos="3261"/>
          <w:tab w:val="left" w:leader="underscore" w:pos="7371"/>
          <w:tab w:val="left" w:pos="7513"/>
          <w:tab w:val="left" w:leader="underscore" w:pos="8903"/>
        </w:tabs>
        <w:spacing w:before="240" w:line="240" w:lineRule="auto"/>
        <w:ind w:firstLine="0"/>
        <w:jc w:val="left"/>
        <w:rPr>
          <w:bCs/>
          <w:szCs w:val="28"/>
        </w:rPr>
      </w:pPr>
      <w:r w:rsidRPr="002E0999">
        <w:rPr>
          <w:bCs/>
          <w:szCs w:val="28"/>
        </w:rPr>
        <w:t xml:space="preserve">Консультант з </w:t>
      </w:r>
      <w:r w:rsidRPr="00A25077">
        <w:rPr>
          <w:bCs/>
          <w:szCs w:val="28"/>
        </w:rPr>
        <w:t>охорони праці:</w:t>
      </w:r>
    </w:p>
    <w:p w14:paraId="5F4D415C" w14:textId="77777777" w:rsidR="008A0487" w:rsidRPr="00A25077" w:rsidRDefault="008A0487" w:rsidP="008A0487">
      <w:pPr>
        <w:tabs>
          <w:tab w:val="left" w:leader="underscore" w:pos="7371"/>
          <w:tab w:val="left" w:pos="7513"/>
          <w:tab w:val="left" w:leader="underscore" w:pos="8903"/>
        </w:tabs>
        <w:spacing w:line="240" w:lineRule="auto"/>
        <w:ind w:firstLine="0"/>
        <w:jc w:val="left"/>
        <w:rPr>
          <w:bCs/>
          <w:szCs w:val="28"/>
        </w:rPr>
      </w:pPr>
      <w:r w:rsidRPr="00A25077">
        <w:rPr>
          <w:bCs/>
          <w:szCs w:val="28"/>
        </w:rPr>
        <w:t>Доцент каф. ОППЦБ, к.т.н., доцент</w:t>
      </w:r>
    </w:p>
    <w:p w14:paraId="31D1517F" w14:textId="77777777" w:rsidR="008A0487" w:rsidRPr="002E0999" w:rsidRDefault="008A0487" w:rsidP="008A0487">
      <w:pPr>
        <w:tabs>
          <w:tab w:val="left" w:pos="7513"/>
        </w:tabs>
        <w:spacing w:line="240" w:lineRule="auto"/>
        <w:ind w:firstLine="0"/>
        <w:jc w:val="left"/>
        <w:rPr>
          <w:bCs/>
          <w:szCs w:val="28"/>
        </w:rPr>
      </w:pPr>
      <w:r w:rsidRPr="00A25077">
        <w:rPr>
          <w:bCs/>
          <w:szCs w:val="28"/>
        </w:rPr>
        <w:t xml:space="preserve">Демчук Гліб Вікторович </w:t>
      </w:r>
      <w:r w:rsidRPr="002E0999">
        <w:rPr>
          <w:bCs/>
          <w:color w:val="FF0000"/>
          <w:szCs w:val="28"/>
        </w:rPr>
        <w:tab/>
      </w:r>
      <w:r w:rsidRPr="002E0999">
        <w:rPr>
          <w:bCs/>
          <w:szCs w:val="28"/>
        </w:rPr>
        <w:t>__________</w:t>
      </w:r>
    </w:p>
    <w:p w14:paraId="46303E44" w14:textId="77777777" w:rsidR="008A0487" w:rsidRPr="00A25077" w:rsidRDefault="008A0487" w:rsidP="008A0487">
      <w:pPr>
        <w:tabs>
          <w:tab w:val="left" w:leader="underscore" w:pos="7371"/>
          <w:tab w:val="left" w:pos="7513"/>
          <w:tab w:val="left" w:leader="underscore" w:pos="8903"/>
        </w:tabs>
        <w:spacing w:before="240" w:line="240" w:lineRule="auto"/>
        <w:ind w:firstLine="0"/>
        <w:jc w:val="left"/>
        <w:rPr>
          <w:bCs/>
          <w:sz w:val="32"/>
          <w:szCs w:val="28"/>
        </w:rPr>
      </w:pPr>
      <w:r w:rsidRPr="002E0999">
        <w:rPr>
          <w:bCs/>
          <w:szCs w:val="28"/>
        </w:rPr>
        <w:t>Рецензент:</w:t>
      </w:r>
    </w:p>
    <w:p w14:paraId="43D19B55" w14:textId="77777777" w:rsidR="008A0487" w:rsidRPr="00A25077" w:rsidRDefault="008A0487" w:rsidP="008A0487">
      <w:pPr>
        <w:tabs>
          <w:tab w:val="left" w:leader="underscore" w:pos="7371"/>
          <w:tab w:val="left" w:pos="7513"/>
          <w:tab w:val="left" w:leader="underscore" w:pos="8903"/>
        </w:tabs>
        <w:spacing w:line="240" w:lineRule="auto"/>
        <w:ind w:firstLine="0"/>
        <w:jc w:val="left"/>
        <w:rPr>
          <w:bCs/>
          <w:color w:val="FF0000"/>
          <w:sz w:val="32"/>
          <w:szCs w:val="28"/>
        </w:rPr>
      </w:pPr>
      <w:r w:rsidRPr="00A25077">
        <w:rPr>
          <w:rFonts w:eastAsia="Calibri"/>
          <w:bCs/>
        </w:rPr>
        <w:t>Ст. викл. каф. ТМБ, к.фарм.н.</w:t>
      </w:r>
    </w:p>
    <w:p w14:paraId="5B40E38B" w14:textId="77777777" w:rsidR="008A0487" w:rsidRPr="002E0999" w:rsidRDefault="008A0487" w:rsidP="008A0487">
      <w:pPr>
        <w:tabs>
          <w:tab w:val="left" w:pos="7513"/>
        </w:tabs>
        <w:spacing w:line="240" w:lineRule="auto"/>
        <w:ind w:firstLine="0"/>
        <w:jc w:val="left"/>
        <w:rPr>
          <w:bCs/>
          <w:szCs w:val="28"/>
        </w:rPr>
      </w:pPr>
      <w:r w:rsidRPr="00A25077">
        <w:rPr>
          <w:rFonts w:eastAsia="Calibri"/>
          <w:bCs/>
        </w:rPr>
        <w:t>Голембіовська Олена Ігорівна</w:t>
      </w:r>
      <w:r w:rsidRPr="002E0999">
        <w:rPr>
          <w:bCs/>
          <w:color w:val="FF0000"/>
          <w:szCs w:val="28"/>
        </w:rPr>
        <w:tab/>
      </w:r>
      <w:r w:rsidRPr="002E0999">
        <w:rPr>
          <w:bCs/>
          <w:szCs w:val="28"/>
        </w:rPr>
        <w:t>__________</w:t>
      </w:r>
    </w:p>
    <w:p w14:paraId="63663944" w14:textId="77777777" w:rsidR="008A0487" w:rsidRPr="00D123DD" w:rsidRDefault="008A0487" w:rsidP="008A0487">
      <w:pPr>
        <w:tabs>
          <w:tab w:val="left" w:pos="330"/>
        </w:tabs>
        <w:spacing w:line="240" w:lineRule="auto"/>
        <w:ind w:left="4536" w:firstLine="0"/>
        <w:rPr>
          <w:szCs w:val="28"/>
        </w:rPr>
      </w:pPr>
    </w:p>
    <w:p w14:paraId="63AFC383" w14:textId="77777777" w:rsidR="008A0487" w:rsidRPr="00D123DD" w:rsidRDefault="008A0487" w:rsidP="008A0487">
      <w:pPr>
        <w:tabs>
          <w:tab w:val="left" w:pos="330"/>
        </w:tabs>
        <w:spacing w:line="240" w:lineRule="auto"/>
        <w:ind w:left="4536" w:firstLine="0"/>
        <w:jc w:val="left"/>
        <w:rPr>
          <w:szCs w:val="28"/>
        </w:rPr>
      </w:pPr>
      <w:r w:rsidRPr="00D123DD">
        <w:rPr>
          <w:szCs w:val="28"/>
        </w:rPr>
        <w:t>Засвідчую, що у цій дипломній роботі немає запозичень з праць інших авторів без відповідних посилань.</w:t>
      </w:r>
    </w:p>
    <w:p w14:paraId="68EC6250" w14:textId="77777777" w:rsidR="008A0487" w:rsidRPr="00D123DD" w:rsidRDefault="008A0487" w:rsidP="008A0487">
      <w:pPr>
        <w:tabs>
          <w:tab w:val="left" w:pos="330"/>
        </w:tabs>
        <w:spacing w:line="240" w:lineRule="auto"/>
        <w:ind w:left="4536" w:firstLine="0"/>
        <w:rPr>
          <w:szCs w:val="28"/>
        </w:rPr>
      </w:pPr>
      <w:r w:rsidRPr="00D123DD">
        <w:rPr>
          <w:szCs w:val="28"/>
        </w:rPr>
        <w:t>Студент</w:t>
      </w:r>
      <w:r>
        <w:rPr>
          <w:szCs w:val="28"/>
          <w:lang w:val="ru-RU"/>
        </w:rPr>
        <w:t xml:space="preserve">ка </w:t>
      </w:r>
      <w:r w:rsidRPr="00D123DD">
        <w:rPr>
          <w:szCs w:val="28"/>
        </w:rPr>
        <w:t>_____________</w:t>
      </w:r>
    </w:p>
    <w:p w14:paraId="4F847C37" w14:textId="77777777" w:rsidR="008A0487" w:rsidRPr="00D123DD" w:rsidRDefault="008A0487" w:rsidP="008A0487">
      <w:pPr>
        <w:spacing w:line="240" w:lineRule="auto"/>
        <w:ind w:firstLine="0"/>
        <w:rPr>
          <w:szCs w:val="28"/>
          <w:lang w:val="ru-RU"/>
        </w:rPr>
      </w:pPr>
    </w:p>
    <w:p w14:paraId="289E2C10" w14:textId="77777777" w:rsidR="008A0487" w:rsidRDefault="008A0487" w:rsidP="008A0487">
      <w:pPr>
        <w:tabs>
          <w:tab w:val="left" w:pos="330"/>
        </w:tabs>
        <w:spacing w:line="240" w:lineRule="auto"/>
        <w:ind w:firstLine="0"/>
        <w:jc w:val="center"/>
        <w:rPr>
          <w:szCs w:val="28"/>
        </w:rPr>
      </w:pPr>
    </w:p>
    <w:p w14:paraId="570D32BC" w14:textId="563595BB" w:rsidR="008A0487" w:rsidRDefault="008A0487" w:rsidP="008A0487">
      <w:pPr>
        <w:tabs>
          <w:tab w:val="left" w:pos="330"/>
        </w:tabs>
        <w:spacing w:line="240" w:lineRule="auto"/>
        <w:ind w:firstLine="0"/>
        <w:jc w:val="center"/>
        <w:rPr>
          <w:szCs w:val="28"/>
        </w:rPr>
      </w:pPr>
      <w:r w:rsidRPr="00D123DD">
        <w:rPr>
          <w:szCs w:val="28"/>
        </w:rPr>
        <w:t>Київ –</w:t>
      </w:r>
      <w:r w:rsidRPr="00AE5466">
        <w:rPr>
          <w:szCs w:val="28"/>
        </w:rPr>
        <w:t xml:space="preserve"> 2021</w:t>
      </w:r>
      <w:r w:rsidRPr="00D123DD">
        <w:rPr>
          <w:szCs w:val="28"/>
        </w:rPr>
        <w:t xml:space="preserve"> року</w:t>
      </w:r>
    </w:p>
    <w:p w14:paraId="60BE1633" w14:textId="77777777" w:rsidR="008A0487" w:rsidRPr="00D123DD" w:rsidRDefault="008A0487" w:rsidP="008A0487">
      <w:pPr>
        <w:tabs>
          <w:tab w:val="left" w:pos="330"/>
        </w:tabs>
        <w:spacing w:line="240" w:lineRule="auto"/>
        <w:ind w:firstLine="0"/>
        <w:jc w:val="center"/>
        <w:rPr>
          <w:szCs w:val="28"/>
        </w:rPr>
      </w:pPr>
    </w:p>
    <w:p w14:paraId="1FB6C3D2" w14:textId="77777777" w:rsidR="008A0487" w:rsidRPr="006416B7" w:rsidRDefault="008A0487" w:rsidP="008A0487">
      <w:pPr>
        <w:spacing w:after="120" w:line="240" w:lineRule="auto"/>
        <w:ind w:firstLine="0"/>
        <w:jc w:val="center"/>
        <w:rPr>
          <w:b/>
          <w:bCs/>
        </w:rPr>
      </w:pPr>
      <w:r w:rsidRPr="006416B7">
        <w:rPr>
          <w:b/>
          <w:bCs/>
        </w:rPr>
        <w:lastRenderedPageBreak/>
        <w:t>Національний технічний університет України</w:t>
      </w:r>
    </w:p>
    <w:p w14:paraId="418316D9" w14:textId="77777777" w:rsidR="008A0487" w:rsidRDefault="008A0487" w:rsidP="008A0487">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14:paraId="5D104837" w14:textId="77777777" w:rsidR="008A0487" w:rsidRPr="007C183B" w:rsidRDefault="008A0487" w:rsidP="008A0487">
      <w:pPr>
        <w:tabs>
          <w:tab w:val="left" w:leader="underscore" w:pos="9356"/>
        </w:tabs>
        <w:spacing w:before="120" w:line="240" w:lineRule="auto"/>
        <w:ind w:firstLine="0"/>
        <w:jc w:val="center"/>
        <w:rPr>
          <w:b/>
        </w:rPr>
      </w:pPr>
      <w:r w:rsidRPr="007C183B">
        <w:rPr>
          <w:b/>
        </w:rPr>
        <w:t xml:space="preserve">Факультет біомедичної інженерії </w:t>
      </w:r>
    </w:p>
    <w:p w14:paraId="54AF4776" w14:textId="77777777" w:rsidR="008A0487" w:rsidRPr="007C183B" w:rsidRDefault="008A0487" w:rsidP="008A0487">
      <w:pPr>
        <w:tabs>
          <w:tab w:val="left" w:leader="underscore" w:pos="9356"/>
        </w:tabs>
        <w:spacing w:before="120" w:after="240" w:line="240" w:lineRule="auto"/>
        <w:ind w:firstLine="0"/>
        <w:jc w:val="center"/>
        <w:rPr>
          <w:b/>
        </w:rPr>
      </w:pPr>
      <w:r w:rsidRPr="007C183B">
        <w:rPr>
          <w:b/>
        </w:rPr>
        <w:t>Кафедра біомедичної інженерії</w:t>
      </w:r>
    </w:p>
    <w:p w14:paraId="63555FC5" w14:textId="77777777" w:rsidR="008A0487" w:rsidRPr="00511DFD" w:rsidRDefault="008A0487" w:rsidP="008A0487">
      <w:pPr>
        <w:spacing w:after="240" w:line="240" w:lineRule="auto"/>
        <w:ind w:firstLine="0"/>
        <w:rPr>
          <w:szCs w:val="28"/>
        </w:rPr>
      </w:pPr>
      <w:r w:rsidRPr="00511DFD">
        <w:rPr>
          <w:szCs w:val="28"/>
        </w:rPr>
        <w:t>Рівень вищої освіти – перший (бакалаврський)</w:t>
      </w:r>
    </w:p>
    <w:p w14:paraId="5D47E39A" w14:textId="77777777" w:rsidR="008A0487" w:rsidRPr="00045C67" w:rsidRDefault="008A0487" w:rsidP="008A0487">
      <w:pPr>
        <w:tabs>
          <w:tab w:val="left" w:leader="underscore" w:pos="8931"/>
        </w:tabs>
        <w:spacing w:after="120" w:line="240" w:lineRule="auto"/>
        <w:ind w:firstLine="0"/>
        <w:jc w:val="left"/>
        <w:rPr>
          <w:color w:val="FF0000"/>
          <w:szCs w:val="28"/>
        </w:rPr>
      </w:pPr>
      <w:r w:rsidRPr="00045C67">
        <w:rPr>
          <w:szCs w:val="28"/>
        </w:rPr>
        <w:t xml:space="preserve">Спеціальність – </w:t>
      </w:r>
      <w:r w:rsidRPr="00045C67">
        <w:rPr>
          <w:rFonts w:eastAsia="Calibri"/>
          <w:color w:val="000000"/>
          <w:szCs w:val="28"/>
          <w:lang w:eastAsia="en-US"/>
        </w:rPr>
        <w:t>163 Біомедична інженерія</w:t>
      </w:r>
    </w:p>
    <w:p w14:paraId="29F37F63" w14:textId="77777777" w:rsidR="008A0487" w:rsidRPr="00751BC7" w:rsidRDefault="008A0487" w:rsidP="008A0487">
      <w:pPr>
        <w:autoSpaceDE w:val="0"/>
        <w:autoSpaceDN w:val="0"/>
        <w:adjustRightInd w:val="0"/>
        <w:spacing w:line="240" w:lineRule="auto"/>
        <w:ind w:firstLine="0"/>
        <w:jc w:val="left"/>
        <w:rPr>
          <w:rFonts w:eastAsia="Calibri"/>
          <w:color w:val="000000"/>
          <w:szCs w:val="28"/>
          <w:lang w:eastAsia="en-US"/>
        </w:rPr>
      </w:pPr>
      <w:r w:rsidRPr="001C4759">
        <w:rPr>
          <w:szCs w:val="28"/>
        </w:rPr>
        <w:t>Освітньо-професійна програма</w:t>
      </w:r>
      <w:r>
        <w:rPr>
          <w:color w:val="FF0000"/>
          <w:szCs w:val="28"/>
        </w:rPr>
        <w:t xml:space="preserve"> </w:t>
      </w:r>
      <w:r>
        <w:rPr>
          <w:szCs w:val="28"/>
        </w:rPr>
        <w:t>–</w:t>
      </w:r>
      <w:r w:rsidRPr="00511DFD">
        <w:rPr>
          <w:szCs w:val="28"/>
        </w:rPr>
        <w:t xml:space="preserve"> </w:t>
      </w:r>
      <w:r w:rsidRPr="00751BC7">
        <w:rPr>
          <w:rFonts w:eastAsia="Calibri"/>
          <w:szCs w:val="28"/>
          <w:lang w:eastAsia="en-US"/>
        </w:rPr>
        <w:t>Медична інженерія</w:t>
      </w:r>
    </w:p>
    <w:p w14:paraId="7D6AB6C7" w14:textId="77777777" w:rsidR="008A0487" w:rsidRPr="00511DFD" w:rsidRDefault="008A0487" w:rsidP="008A0487">
      <w:pPr>
        <w:tabs>
          <w:tab w:val="left" w:leader="underscore" w:pos="8931"/>
        </w:tabs>
        <w:spacing w:before="120" w:line="240" w:lineRule="auto"/>
        <w:ind w:left="539" w:hanging="539"/>
      </w:pPr>
    </w:p>
    <w:p w14:paraId="01F2EAE1" w14:textId="77777777" w:rsidR="008A0487" w:rsidRPr="00511DFD" w:rsidRDefault="008A0487" w:rsidP="008A0487">
      <w:pPr>
        <w:spacing w:before="120" w:line="240" w:lineRule="auto"/>
        <w:ind w:left="5245" w:firstLine="0"/>
        <w:jc w:val="left"/>
        <w:rPr>
          <w:bCs/>
        </w:rPr>
      </w:pPr>
      <w:r w:rsidRPr="00511DFD">
        <w:rPr>
          <w:bCs/>
        </w:rPr>
        <w:t>ЗАТВЕРДЖУЮ</w:t>
      </w:r>
    </w:p>
    <w:p w14:paraId="5F297382" w14:textId="77777777" w:rsidR="008A0487" w:rsidRPr="006416B7" w:rsidRDefault="008A0487" w:rsidP="008A0487">
      <w:pPr>
        <w:spacing w:before="120" w:line="240" w:lineRule="auto"/>
        <w:ind w:left="5245" w:firstLine="0"/>
        <w:jc w:val="left"/>
        <w:rPr>
          <w:bCs/>
        </w:rPr>
      </w:pPr>
      <w:r w:rsidRPr="006416B7">
        <w:rPr>
          <w:bCs/>
        </w:rPr>
        <w:t>Завідувач кафедри</w:t>
      </w:r>
    </w:p>
    <w:p w14:paraId="54411DCA" w14:textId="77777777" w:rsidR="008A0487" w:rsidRPr="006416B7" w:rsidRDefault="008A0487" w:rsidP="008A0487">
      <w:pPr>
        <w:spacing w:before="120" w:line="240" w:lineRule="auto"/>
        <w:ind w:left="5245" w:firstLine="0"/>
        <w:jc w:val="left"/>
      </w:pPr>
      <w:r>
        <w:t>_______</w:t>
      </w:r>
      <w:r w:rsidRPr="006416B7">
        <w:t xml:space="preserve"> </w:t>
      </w:r>
      <w:r w:rsidRPr="00CB409C">
        <w:t>Владислав ШЛИКОВ</w:t>
      </w:r>
    </w:p>
    <w:p w14:paraId="6120BDE0" w14:textId="77777777" w:rsidR="008A0487" w:rsidRPr="006416B7" w:rsidRDefault="008A0487" w:rsidP="008A0487">
      <w:pPr>
        <w:spacing w:before="120" w:line="240" w:lineRule="auto"/>
        <w:ind w:left="5245" w:firstLine="0"/>
        <w:jc w:val="left"/>
      </w:pPr>
      <w:r>
        <w:t>«___»_____________2021</w:t>
      </w:r>
      <w:r w:rsidRPr="006416B7">
        <w:t xml:space="preserve"> р.</w:t>
      </w:r>
    </w:p>
    <w:p w14:paraId="40211F01" w14:textId="77777777" w:rsidR="008A0487" w:rsidRPr="006416B7" w:rsidRDefault="008A0487" w:rsidP="008A0487">
      <w:pPr>
        <w:spacing w:before="120" w:line="240" w:lineRule="auto"/>
        <w:ind w:firstLine="0"/>
        <w:jc w:val="center"/>
        <w:rPr>
          <w:b/>
          <w:bCs/>
        </w:rPr>
      </w:pPr>
    </w:p>
    <w:p w14:paraId="51AF4107" w14:textId="77777777" w:rsidR="008A0487" w:rsidRPr="006416B7" w:rsidRDefault="008A0487" w:rsidP="008A0487">
      <w:pPr>
        <w:tabs>
          <w:tab w:val="left" w:pos="720"/>
          <w:tab w:val="left" w:pos="1440"/>
          <w:tab w:val="left" w:pos="1620"/>
        </w:tabs>
        <w:spacing w:before="120" w:line="240" w:lineRule="auto"/>
        <w:ind w:firstLine="0"/>
        <w:jc w:val="center"/>
        <w:rPr>
          <w:b/>
          <w:bCs/>
        </w:rPr>
      </w:pPr>
    </w:p>
    <w:p w14:paraId="4B5E9750" w14:textId="77777777" w:rsidR="008A0487" w:rsidRPr="006416B7" w:rsidRDefault="008A0487" w:rsidP="008A0487">
      <w:pPr>
        <w:tabs>
          <w:tab w:val="left" w:pos="720"/>
          <w:tab w:val="left" w:pos="1440"/>
          <w:tab w:val="left" w:pos="1620"/>
        </w:tabs>
        <w:spacing w:before="120" w:line="240" w:lineRule="auto"/>
        <w:ind w:left="540" w:hanging="540"/>
        <w:jc w:val="center"/>
        <w:rPr>
          <w:b/>
          <w:bCs/>
        </w:rPr>
      </w:pPr>
      <w:r w:rsidRPr="006416B7">
        <w:rPr>
          <w:b/>
          <w:bCs/>
        </w:rPr>
        <w:t>ЗАВДАННЯ</w:t>
      </w:r>
    </w:p>
    <w:p w14:paraId="06DFB5E0" w14:textId="77777777" w:rsidR="008A0487" w:rsidRPr="006416B7" w:rsidRDefault="008A0487" w:rsidP="008A0487">
      <w:pPr>
        <w:tabs>
          <w:tab w:val="left" w:pos="720"/>
          <w:tab w:val="left" w:pos="1440"/>
          <w:tab w:val="left" w:pos="1620"/>
        </w:tabs>
        <w:spacing w:before="120" w:line="240" w:lineRule="auto"/>
        <w:ind w:left="539" w:hanging="539"/>
        <w:jc w:val="center"/>
        <w:rPr>
          <w:b/>
          <w:bCs/>
        </w:rPr>
      </w:pPr>
      <w:r>
        <w:rPr>
          <w:b/>
          <w:bCs/>
        </w:rPr>
        <w:t>на дипломну роботу студентці</w:t>
      </w:r>
    </w:p>
    <w:p w14:paraId="4F5115BC" w14:textId="77777777" w:rsidR="008A0487" w:rsidRPr="002F0C6D" w:rsidRDefault="008A0487" w:rsidP="008A0487">
      <w:pPr>
        <w:tabs>
          <w:tab w:val="left" w:leader="underscore" w:pos="8903"/>
        </w:tabs>
        <w:spacing w:line="240" w:lineRule="auto"/>
        <w:ind w:firstLine="0"/>
        <w:jc w:val="center"/>
        <w:rPr>
          <w:u w:val="single"/>
        </w:rPr>
      </w:pPr>
      <w:r>
        <w:rPr>
          <w:b/>
          <w:bCs/>
        </w:rPr>
        <w:t>Чер</w:t>
      </w:r>
      <w:r w:rsidRPr="002F0C6D">
        <w:rPr>
          <w:b/>
          <w:bCs/>
        </w:rPr>
        <w:t>ниш Ксенії Юріївні</w:t>
      </w:r>
    </w:p>
    <w:p w14:paraId="74BBB272" w14:textId="77777777" w:rsidR="008A0487" w:rsidRPr="00511DFD" w:rsidRDefault="008A0487" w:rsidP="008A0487">
      <w:pPr>
        <w:tabs>
          <w:tab w:val="left" w:pos="720"/>
          <w:tab w:val="left" w:pos="1440"/>
          <w:tab w:val="left" w:pos="1620"/>
        </w:tabs>
        <w:spacing w:before="120" w:line="240" w:lineRule="auto"/>
        <w:ind w:left="539" w:hanging="539"/>
        <w:jc w:val="center"/>
        <w:rPr>
          <w:b/>
          <w:bCs/>
          <w:color w:val="FF0000"/>
        </w:rPr>
      </w:pPr>
    </w:p>
    <w:p w14:paraId="5FB9C7DB" w14:textId="77777777" w:rsidR="008A0487" w:rsidRPr="006416B7" w:rsidRDefault="008A0487" w:rsidP="008A0487">
      <w:pPr>
        <w:tabs>
          <w:tab w:val="right" w:leader="underscore" w:pos="8903"/>
        </w:tabs>
        <w:spacing w:line="240" w:lineRule="auto"/>
        <w:ind w:firstLine="0"/>
      </w:pPr>
      <w:r w:rsidRPr="006416B7">
        <w:t xml:space="preserve">1. </w:t>
      </w:r>
      <w:r w:rsidRPr="006416B7">
        <w:rPr>
          <w:bCs/>
        </w:rPr>
        <w:t xml:space="preserve">Тема </w:t>
      </w:r>
      <w:r w:rsidRPr="006416B7">
        <w:t>роботи</w:t>
      </w:r>
      <w:r>
        <w:t xml:space="preserve"> «</w:t>
      </w:r>
      <w:r w:rsidRPr="00602E3E">
        <w:rPr>
          <w:rFonts w:eastAsia="Calibri"/>
          <w:szCs w:val="28"/>
        </w:rPr>
        <w:t>Програмний комплекс для формування медичних документів лікаря первинної ланки</w:t>
      </w:r>
      <w:r w:rsidRPr="00602E3E">
        <w:t>», керівник роботи</w:t>
      </w:r>
      <w:r w:rsidRPr="00602E3E">
        <w:rPr>
          <w:color w:val="FF0000"/>
        </w:rPr>
        <w:t xml:space="preserve"> </w:t>
      </w:r>
      <w:r w:rsidRPr="00602E3E">
        <w:rPr>
          <w:szCs w:val="28"/>
        </w:rPr>
        <w:t xml:space="preserve">Білошицька Оксана </w:t>
      </w:r>
      <w:r w:rsidRPr="00602E3E">
        <w:t xml:space="preserve">Костянтинівна, к.т.н, </w:t>
      </w:r>
      <w:r w:rsidRPr="00602E3E">
        <w:rPr>
          <w:rFonts w:eastAsia="Calibri"/>
          <w:bCs/>
        </w:rPr>
        <w:t>доц. каф. БМІ</w:t>
      </w:r>
      <w:r w:rsidRPr="00602E3E">
        <w:t>,</w:t>
      </w:r>
      <w:r>
        <w:t xml:space="preserve"> </w:t>
      </w:r>
      <w:r w:rsidRPr="009D25E4">
        <w:rPr>
          <w:szCs w:val="28"/>
        </w:rPr>
        <w:t>затверджені</w:t>
      </w:r>
      <w:r w:rsidRPr="006416B7">
        <w:t xml:space="preserve"> </w:t>
      </w:r>
      <w:r>
        <w:t xml:space="preserve">наказом по університету від </w:t>
      </w:r>
      <w:r w:rsidRPr="00765810">
        <w:rPr>
          <w:u w:val="single"/>
        </w:rPr>
        <w:t xml:space="preserve">«27» травня 2021р. </w:t>
      </w:r>
      <w:r w:rsidRPr="006416B7">
        <w:t>№</w:t>
      </w:r>
      <w:r w:rsidRPr="00602E3E">
        <w:rPr>
          <w:u w:val="single"/>
        </w:rPr>
        <w:t>1361-с</w:t>
      </w:r>
    </w:p>
    <w:p w14:paraId="753513EB" w14:textId="77777777" w:rsidR="008A0487" w:rsidRPr="006416B7" w:rsidRDefault="008A0487" w:rsidP="008A0487">
      <w:pPr>
        <w:tabs>
          <w:tab w:val="left" w:leader="underscore" w:pos="9072"/>
        </w:tabs>
        <w:spacing w:before="240" w:line="240" w:lineRule="auto"/>
        <w:ind w:firstLine="0"/>
      </w:pPr>
      <w:r w:rsidRPr="006416B7">
        <w:t xml:space="preserve">2. </w:t>
      </w:r>
      <w:r>
        <w:t>Термін подання студенткою</w:t>
      </w:r>
      <w:r w:rsidRPr="006416B7">
        <w:t xml:space="preserve"> роботи </w:t>
      </w:r>
      <w:r w:rsidRPr="00765810">
        <w:t>«</w:t>
      </w:r>
      <w:r w:rsidRPr="00765810">
        <w:rPr>
          <w:u w:val="single"/>
        </w:rPr>
        <w:t>04» червня 2021 р.</w:t>
      </w:r>
    </w:p>
    <w:p w14:paraId="104A05C6" w14:textId="77777777" w:rsidR="008A0487" w:rsidRPr="006416B7" w:rsidRDefault="008A0487" w:rsidP="008A0487">
      <w:pPr>
        <w:tabs>
          <w:tab w:val="left" w:leader="underscore" w:pos="8931"/>
        </w:tabs>
        <w:spacing w:before="240" w:line="240" w:lineRule="auto"/>
        <w:ind w:firstLine="0"/>
      </w:pPr>
      <w:r w:rsidRPr="006416B7">
        <w:t xml:space="preserve">3. </w:t>
      </w:r>
      <w:r w:rsidRPr="006416B7">
        <w:rPr>
          <w:bCs/>
        </w:rPr>
        <w:t xml:space="preserve">Вихідні дані до </w:t>
      </w:r>
      <w:r w:rsidRPr="006416B7">
        <w:t>роботи</w:t>
      </w:r>
      <w:r>
        <w:t>:</w:t>
      </w:r>
      <w:r w:rsidRPr="006416B7">
        <w:t xml:space="preserve"> </w:t>
      </w:r>
      <w:r w:rsidRPr="00765810">
        <w:rPr>
          <w:bCs/>
        </w:rPr>
        <w:t>медичні форми первинної облікової документації та інструкції до їх заповнення, опис методологій проєктування бізнес-процесів, програмне забезпечення для проєктування блок-схем діяльності лікаря.</w:t>
      </w:r>
    </w:p>
    <w:p w14:paraId="02CC49E3" w14:textId="77777777" w:rsidR="008A0487" w:rsidRPr="006416B7" w:rsidRDefault="008A0487" w:rsidP="008A0487">
      <w:pPr>
        <w:tabs>
          <w:tab w:val="left" w:leader="underscore" w:pos="8931"/>
        </w:tabs>
        <w:spacing w:before="240" w:line="240" w:lineRule="auto"/>
        <w:ind w:firstLine="0"/>
      </w:pPr>
      <w:r w:rsidRPr="006416B7">
        <w:t xml:space="preserve">4. </w:t>
      </w:r>
      <w:r w:rsidRPr="00AD5874">
        <w:t>Зміст роботи</w:t>
      </w:r>
      <w:r>
        <w:t xml:space="preserve">: </w:t>
      </w:r>
      <w:r w:rsidRPr="00765810">
        <w:rPr>
          <w:bCs/>
        </w:rPr>
        <w:t>опис основних процесів діяльності лікаря первинної ланки, які потребують автоматизації, визначення оптимальної з існуючих методологій проєктування для створення блок-схем автоматизованих бізнес-процесів лікаря первинної ланки, розробка блок-схем заповнення медичних документів лікарем первинної ланки, визначення функціональних вимог для створення прототипу медичної інформаційної системи із функціональним блоком заповнення медичної форми №027/о для роботи лікаря первинної ланки на основі сформованих блок-схем, тестування та оптимізація</w:t>
      </w:r>
      <w:r>
        <w:rPr>
          <w:bCs/>
        </w:rPr>
        <w:t xml:space="preserve"> </w:t>
      </w:r>
      <w:r w:rsidRPr="00765810">
        <w:rPr>
          <w:bCs/>
        </w:rPr>
        <w:t>розробленого</w:t>
      </w:r>
      <w:r>
        <w:rPr>
          <w:bCs/>
        </w:rPr>
        <w:t xml:space="preserve"> </w:t>
      </w:r>
      <w:r w:rsidRPr="00765810">
        <w:rPr>
          <w:bCs/>
        </w:rPr>
        <w:t>програмного забезпечення «Medical».</w:t>
      </w:r>
    </w:p>
    <w:p w14:paraId="723B2B7B" w14:textId="77777777" w:rsidR="008A0487" w:rsidRPr="00E34EF0" w:rsidRDefault="008A0487" w:rsidP="008A0487">
      <w:pPr>
        <w:tabs>
          <w:tab w:val="left" w:leader="underscore" w:pos="9072"/>
        </w:tabs>
        <w:spacing w:before="240" w:line="240" w:lineRule="auto"/>
        <w:ind w:firstLine="0"/>
        <w:rPr>
          <w:szCs w:val="28"/>
        </w:rPr>
      </w:pPr>
      <w:r w:rsidRPr="006416B7">
        <w:rPr>
          <w:spacing w:val="2"/>
        </w:rPr>
        <w:t xml:space="preserve">5. Перелік </w:t>
      </w:r>
      <w:r>
        <w:rPr>
          <w:spacing w:val="2"/>
        </w:rPr>
        <w:t xml:space="preserve">ілюстративного </w:t>
      </w:r>
      <w:r w:rsidRPr="006416B7">
        <w:rPr>
          <w:spacing w:val="2"/>
        </w:rPr>
        <w:t>матеріалу</w:t>
      </w:r>
      <w:r w:rsidRPr="001F2A6C">
        <w:t xml:space="preserve">: </w:t>
      </w:r>
      <w:r w:rsidRPr="00E34EF0">
        <w:rPr>
          <w:szCs w:val="28"/>
        </w:rPr>
        <w:t>презентація у форматі MS PowerPoint, рисунки ДР.</w:t>
      </w:r>
    </w:p>
    <w:p w14:paraId="62FFF95B" w14:textId="77777777" w:rsidR="008A0487" w:rsidRPr="00CD346F" w:rsidRDefault="008A0487" w:rsidP="008A0487">
      <w:pPr>
        <w:tabs>
          <w:tab w:val="left" w:pos="360"/>
          <w:tab w:val="left" w:pos="1440"/>
          <w:tab w:val="left" w:pos="1620"/>
        </w:tabs>
        <w:spacing w:before="240" w:line="240" w:lineRule="auto"/>
        <w:ind w:firstLine="0"/>
        <w:rPr>
          <w:szCs w:val="28"/>
        </w:rPr>
      </w:pPr>
      <w:r w:rsidRPr="00CD346F">
        <w:rPr>
          <w:szCs w:val="28"/>
        </w:rPr>
        <w:t>6. Консультанти розділів роботи</w:t>
      </w:r>
    </w:p>
    <w:tbl>
      <w:tblPr>
        <w:tblW w:w="975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4"/>
        <w:gridCol w:w="5670"/>
        <w:gridCol w:w="1701"/>
        <w:gridCol w:w="1418"/>
      </w:tblGrid>
      <w:tr w:rsidR="008A0487" w:rsidRPr="001F2A6C" w14:paraId="4B33A52B" w14:textId="77777777" w:rsidTr="008A0487">
        <w:trPr>
          <w:cantSplit/>
          <w:trHeight w:val="278"/>
        </w:trPr>
        <w:tc>
          <w:tcPr>
            <w:tcW w:w="964" w:type="dxa"/>
            <w:vMerge w:val="restart"/>
            <w:vAlign w:val="center"/>
          </w:tcPr>
          <w:p w14:paraId="110E0994" w14:textId="77777777" w:rsidR="008A0487" w:rsidRPr="001F2A6C" w:rsidRDefault="008A0487" w:rsidP="008A0487">
            <w:pPr>
              <w:pStyle w:val="aff1"/>
              <w:jc w:val="center"/>
            </w:pPr>
            <w:r w:rsidRPr="001F2A6C">
              <w:t>Розділ</w:t>
            </w:r>
          </w:p>
        </w:tc>
        <w:tc>
          <w:tcPr>
            <w:tcW w:w="5670" w:type="dxa"/>
            <w:vMerge w:val="restart"/>
            <w:vAlign w:val="center"/>
          </w:tcPr>
          <w:p w14:paraId="62922D5C" w14:textId="77777777" w:rsidR="008A0487" w:rsidRPr="001F2A6C" w:rsidRDefault="008A0487" w:rsidP="008A0487">
            <w:pPr>
              <w:pStyle w:val="aff1"/>
              <w:jc w:val="center"/>
            </w:pPr>
            <w:r w:rsidRPr="001F2A6C">
              <w:t xml:space="preserve">Прізвище, ініціали та посада </w:t>
            </w:r>
            <w:r w:rsidRPr="001F2A6C">
              <w:br/>
              <w:t>консультанта</w:t>
            </w:r>
          </w:p>
        </w:tc>
        <w:tc>
          <w:tcPr>
            <w:tcW w:w="3119" w:type="dxa"/>
            <w:gridSpan w:val="2"/>
          </w:tcPr>
          <w:p w14:paraId="1CE2FDE9" w14:textId="77777777" w:rsidR="008A0487" w:rsidRPr="001F2A6C" w:rsidRDefault="008A0487" w:rsidP="008A0487">
            <w:pPr>
              <w:pStyle w:val="aff1"/>
              <w:jc w:val="center"/>
            </w:pPr>
            <w:r w:rsidRPr="001F2A6C">
              <w:t>Підпис, дата</w:t>
            </w:r>
          </w:p>
        </w:tc>
      </w:tr>
      <w:tr w:rsidR="008A0487" w:rsidRPr="001F2A6C" w14:paraId="718B9E2F" w14:textId="77777777" w:rsidTr="008A0487">
        <w:trPr>
          <w:cantSplit/>
          <w:trHeight w:val="325"/>
        </w:trPr>
        <w:tc>
          <w:tcPr>
            <w:tcW w:w="964" w:type="dxa"/>
            <w:vMerge/>
          </w:tcPr>
          <w:p w14:paraId="17542E14" w14:textId="77777777" w:rsidR="008A0487" w:rsidRPr="001F2A6C" w:rsidRDefault="008A0487" w:rsidP="008A0487">
            <w:pPr>
              <w:pStyle w:val="aff1"/>
              <w:jc w:val="center"/>
            </w:pPr>
          </w:p>
        </w:tc>
        <w:tc>
          <w:tcPr>
            <w:tcW w:w="5670" w:type="dxa"/>
            <w:vMerge/>
          </w:tcPr>
          <w:p w14:paraId="1378655F" w14:textId="77777777" w:rsidR="008A0487" w:rsidRPr="001F2A6C" w:rsidRDefault="008A0487" w:rsidP="008A0487">
            <w:pPr>
              <w:pStyle w:val="aff1"/>
              <w:jc w:val="center"/>
            </w:pPr>
          </w:p>
        </w:tc>
        <w:tc>
          <w:tcPr>
            <w:tcW w:w="1701" w:type="dxa"/>
          </w:tcPr>
          <w:p w14:paraId="0CD5B885" w14:textId="77777777" w:rsidR="008A0487" w:rsidRPr="001F2A6C" w:rsidRDefault="008A0487" w:rsidP="008A0487">
            <w:pPr>
              <w:pStyle w:val="aff1"/>
              <w:jc w:val="center"/>
            </w:pPr>
            <w:r w:rsidRPr="001F2A6C">
              <w:t xml:space="preserve">завдання </w:t>
            </w:r>
            <w:r w:rsidRPr="001F2A6C">
              <w:br/>
              <w:t>видав</w:t>
            </w:r>
          </w:p>
        </w:tc>
        <w:tc>
          <w:tcPr>
            <w:tcW w:w="1418" w:type="dxa"/>
          </w:tcPr>
          <w:p w14:paraId="7E1472F8" w14:textId="77777777" w:rsidR="008A0487" w:rsidRPr="001F2A6C" w:rsidRDefault="008A0487" w:rsidP="008A0487">
            <w:pPr>
              <w:pStyle w:val="aff1"/>
              <w:jc w:val="center"/>
            </w:pPr>
            <w:r w:rsidRPr="001F2A6C">
              <w:t>завдання</w:t>
            </w:r>
            <w:r w:rsidRPr="001F2A6C">
              <w:br/>
              <w:t>прийняв</w:t>
            </w:r>
          </w:p>
        </w:tc>
      </w:tr>
      <w:tr w:rsidR="008A0487" w:rsidRPr="001F2A6C" w14:paraId="72CBB695" w14:textId="77777777" w:rsidTr="008A0487">
        <w:trPr>
          <w:trHeight w:val="553"/>
        </w:trPr>
        <w:tc>
          <w:tcPr>
            <w:tcW w:w="964" w:type="dxa"/>
          </w:tcPr>
          <w:p w14:paraId="1440684A" w14:textId="77777777" w:rsidR="008A0487" w:rsidRPr="001F2A6C" w:rsidRDefault="008A0487" w:rsidP="008A0487">
            <w:pPr>
              <w:pStyle w:val="aff1"/>
              <w:jc w:val="center"/>
            </w:pPr>
            <w:r w:rsidRPr="001F2A6C">
              <w:t>4</w:t>
            </w:r>
          </w:p>
        </w:tc>
        <w:tc>
          <w:tcPr>
            <w:tcW w:w="5670" w:type="dxa"/>
          </w:tcPr>
          <w:p w14:paraId="05ED9210" w14:textId="77777777" w:rsidR="008A0487" w:rsidRPr="001F2A6C" w:rsidRDefault="008A0487" w:rsidP="008A0487">
            <w:pPr>
              <w:pStyle w:val="aff1"/>
            </w:pPr>
            <w:r w:rsidRPr="001F2A6C">
              <w:t>Демчук Г.В., доцент кафедри охорони праці, промисловості та цивільної безпеки</w:t>
            </w:r>
          </w:p>
        </w:tc>
        <w:tc>
          <w:tcPr>
            <w:tcW w:w="1701" w:type="dxa"/>
          </w:tcPr>
          <w:p w14:paraId="0609259D" w14:textId="77777777" w:rsidR="008A0487" w:rsidRPr="001F2A6C" w:rsidRDefault="008A0487" w:rsidP="008A0487">
            <w:pPr>
              <w:pStyle w:val="aff1"/>
            </w:pPr>
          </w:p>
        </w:tc>
        <w:tc>
          <w:tcPr>
            <w:tcW w:w="1418" w:type="dxa"/>
          </w:tcPr>
          <w:p w14:paraId="27F4BB8C" w14:textId="77777777" w:rsidR="008A0487" w:rsidRPr="001F2A6C" w:rsidRDefault="008A0487" w:rsidP="008A0487">
            <w:pPr>
              <w:pStyle w:val="aff1"/>
            </w:pPr>
          </w:p>
        </w:tc>
      </w:tr>
    </w:tbl>
    <w:p w14:paraId="0C287256" w14:textId="77777777" w:rsidR="008A0487" w:rsidRPr="006416B7" w:rsidRDefault="008A0487" w:rsidP="008A0487">
      <w:pPr>
        <w:tabs>
          <w:tab w:val="left" w:pos="1440"/>
          <w:tab w:val="left" w:pos="1620"/>
          <w:tab w:val="left" w:pos="8931"/>
        </w:tabs>
        <w:spacing w:before="240" w:line="240" w:lineRule="auto"/>
        <w:ind w:firstLine="0"/>
      </w:pPr>
      <w:r w:rsidRPr="006416B7">
        <w:t xml:space="preserve">7. </w:t>
      </w:r>
      <w:r w:rsidRPr="006416B7">
        <w:rPr>
          <w:bCs/>
        </w:rPr>
        <w:t>Дата видачі завдання</w:t>
      </w:r>
      <w:r w:rsidRPr="006416B7">
        <w:t xml:space="preserve"> </w:t>
      </w:r>
      <w:r w:rsidRPr="0071125F">
        <w:t>«</w:t>
      </w:r>
      <w:r w:rsidRPr="0071125F">
        <w:rPr>
          <w:u w:val="single"/>
        </w:rPr>
        <w:t>12» квітня 2021 р.</w:t>
      </w:r>
      <w:r w:rsidRPr="006416B7">
        <w:rPr>
          <w:u w:val="single"/>
        </w:rPr>
        <w:tab/>
      </w:r>
    </w:p>
    <w:p w14:paraId="06B6F8A1" w14:textId="77777777" w:rsidR="008A0487" w:rsidRDefault="008A0487" w:rsidP="008A0487">
      <w:pPr>
        <w:spacing w:before="240" w:line="240" w:lineRule="auto"/>
        <w:ind w:firstLine="0"/>
        <w:jc w:val="center"/>
        <w:rPr>
          <w:bCs/>
        </w:rPr>
      </w:pPr>
      <w:r w:rsidRPr="006416B7">
        <w:rPr>
          <w:bCs/>
        </w:rPr>
        <w:t>Календарний план</w:t>
      </w:r>
    </w:p>
    <w:tbl>
      <w:tblPr>
        <w:tblW w:w="989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5783"/>
        <w:gridCol w:w="2268"/>
        <w:gridCol w:w="1275"/>
      </w:tblGrid>
      <w:tr w:rsidR="008A0487" w:rsidRPr="001F2A6C" w14:paraId="233A8574" w14:textId="77777777" w:rsidTr="008A0487">
        <w:tc>
          <w:tcPr>
            <w:tcW w:w="568" w:type="dxa"/>
            <w:vAlign w:val="center"/>
          </w:tcPr>
          <w:p w14:paraId="346CF27C" w14:textId="77777777" w:rsidR="008A0487" w:rsidRPr="001F2A6C" w:rsidRDefault="008A0487" w:rsidP="008A0487">
            <w:pPr>
              <w:pStyle w:val="aff1"/>
              <w:jc w:val="center"/>
              <w:rPr>
                <w:szCs w:val="24"/>
              </w:rPr>
            </w:pPr>
            <w:r w:rsidRPr="001F2A6C">
              <w:rPr>
                <w:szCs w:val="24"/>
              </w:rPr>
              <w:t>№ з/п</w:t>
            </w:r>
          </w:p>
        </w:tc>
        <w:tc>
          <w:tcPr>
            <w:tcW w:w="5783" w:type="dxa"/>
            <w:vAlign w:val="center"/>
          </w:tcPr>
          <w:p w14:paraId="529F4926" w14:textId="77777777" w:rsidR="008A0487" w:rsidRPr="001F2A6C" w:rsidRDefault="008A0487" w:rsidP="008A0487">
            <w:pPr>
              <w:pStyle w:val="aff1"/>
              <w:jc w:val="center"/>
              <w:rPr>
                <w:szCs w:val="24"/>
              </w:rPr>
            </w:pPr>
            <w:r w:rsidRPr="001F2A6C">
              <w:rPr>
                <w:szCs w:val="24"/>
              </w:rPr>
              <w:t xml:space="preserve">Назва етапів виконання </w:t>
            </w:r>
            <w:r w:rsidRPr="001F2A6C">
              <w:rPr>
                <w:szCs w:val="24"/>
              </w:rPr>
              <w:br/>
              <w:t>дипломної роботи</w:t>
            </w:r>
          </w:p>
        </w:tc>
        <w:tc>
          <w:tcPr>
            <w:tcW w:w="2268" w:type="dxa"/>
            <w:vAlign w:val="center"/>
          </w:tcPr>
          <w:p w14:paraId="43C6294C" w14:textId="77777777" w:rsidR="008A0487" w:rsidRPr="001F2A6C" w:rsidRDefault="008A0487" w:rsidP="008A0487">
            <w:pPr>
              <w:pStyle w:val="aff1"/>
              <w:jc w:val="center"/>
              <w:rPr>
                <w:szCs w:val="24"/>
              </w:rPr>
            </w:pPr>
            <w:r>
              <w:rPr>
                <w:szCs w:val="24"/>
              </w:rPr>
              <w:t>Термін</w:t>
            </w:r>
            <w:r w:rsidRPr="001F2A6C">
              <w:rPr>
                <w:szCs w:val="24"/>
              </w:rPr>
              <w:t xml:space="preserve"> виконання </w:t>
            </w:r>
            <w:r w:rsidRPr="001F2A6C">
              <w:rPr>
                <w:szCs w:val="24"/>
              </w:rPr>
              <w:br/>
              <w:t>етапів роботи</w:t>
            </w:r>
          </w:p>
        </w:tc>
        <w:tc>
          <w:tcPr>
            <w:tcW w:w="1275" w:type="dxa"/>
            <w:vAlign w:val="center"/>
          </w:tcPr>
          <w:p w14:paraId="242B1111" w14:textId="77777777" w:rsidR="008A0487" w:rsidRPr="001F2A6C" w:rsidRDefault="008A0487" w:rsidP="008A0487">
            <w:pPr>
              <w:pStyle w:val="aff1"/>
              <w:jc w:val="center"/>
              <w:rPr>
                <w:szCs w:val="24"/>
              </w:rPr>
            </w:pPr>
            <w:r w:rsidRPr="001F2A6C">
              <w:rPr>
                <w:szCs w:val="24"/>
              </w:rPr>
              <w:t>Примітка</w:t>
            </w:r>
          </w:p>
        </w:tc>
      </w:tr>
      <w:tr w:rsidR="008A0487" w:rsidRPr="001F2A6C" w14:paraId="3EF7B1A4" w14:textId="77777777" w:rsidTr="008A0487">
        <w:trPr>
          <w:trHeight w:val="20"/>
        </w:trPr>
        <w:tc>
          <w:tcPr>
            <w:tcW w:w="568" w:type="dxa"/>
          </w:tcPr>
          <w:p w14:paraId="171E8989" w14:textId="77777777" w:rsidR="008A0487" w:rsidRPr="001F2A6C" w:rsidRDefault="008A0487" w:rsidP="008A0487">
            <w:pPr>
              <w:pStyle w:val="aff1"/>
              <w:jc w:val="center"/>
              <w:rPr>
                <w:szCs w:val="24"/>
              </w:rPr>
            </w:pPr>
            <w:r w:rsidRPr="001F2A6C">
              <w:rPr>
                <w:szCs w:val="24"/>
              </w:rPr>
              <w:t>1</w:t>
            </w:r>
          </w:p>
        </w:tc>
        <w:tc>
          <w:tcPr>
            <w:tcW w:w="5783" w:type="dxa"/>
          </w:tcPr>
          <w:p w14:paraId="098F10CF" w14:textId="77777777" w:rsidR="008A0487" w:rsidRPr="001F2A6C" w:rsidRDefault="008A0487" w:rsidP="008A0487">
            <w:pPr>
              <w:pStyle w:val="aff1"/>
              <w:jc w:val="left"/>
              <w:rPr>
                <w:szCs w:val="24"/>
              </w:rPr>
            </w:pPr>
            <w:r w:rsidRPr="001F2A6C">
              <w:rPr>
                <w:szCs w:val="24"/>
              </w:rPr>
              <w:t>Отримання завдання на ДР</w:t>
            </w:r>
          </w:p>
        </w:tc>
        <w:tc>
          <w:tcPr>
            <w:tcW w:w="2268" w:type="dxa"/>
            <w:vAlign w:val="center"/>
          </w:tcPr>
          <w:p w14:paraId="508485FA" w14:textId="77777777" w:rsidR="008A0487" w:rsidRPr="001F2A6C" w:rsidRDefault="008A0487" w:rsidP="008A0487">
            <w:pPr>
              <w:pStyle w:val="aff1"/>
              <w:jc w:val="center"/>
              <w:rPr>
                <w:szCs w:val="24"/>
              </w:rPr>
            </w:pPr>
            <w:r w:rsidRPr="001F2A6C">
              <w:rPr>
                <w:szCs w:val="24"/>
              </w:rPr>
              <w:t>12 квітня 2021 р.</w:t>
            </w:r>
          </w:p>
        </w:tc>
        <w:tc>
          <w:tcPr>
            <w:tcW w:w="1275" w:type="dxa"/>
          </w:tcPr>
          <w:p w14:paraId="0714AB2E" w14:textId="77777777" w:rsidR="008A0487" w:rsidRPr="001F2A6C" w:rsidRDefault="008A0487" w:rsidP="008A0487">
            <w:pPr>
              <w:pStyle w:val="aff1"/>
              <w:jc w:val="center"/>
              <w:rPr>
                <w:szCs w:val="24"/>
              </w:rPr>
            </w:pPr>
          </w:p>
        </w:tc>
      </w:tr>
      <w:tr w:rsidR="008A0487" w:rsidRPr="001F2A6C" w14:paraId="5848755D" w14:textId="77777777" w:rsidTr="008A0487">
        <w:trPr>
          <w:trHeight w:val="20"/>
        </w:trPr>
        <w:tc>
          <w:tcPr>
            <w:tcW w:w="568" w:type="dxa"/>
          </w:tcPr>
          <w:p w14:paraId="3F66C7AE" w14:textId="77777777" w:rsidR="008A0487" w:rsidRPr="001F2A6C" w:rsidRDefault="008A0487" w:rsidP="008A0487">
            <w:pPr>
              <w:pStyle w:val="aff1"/>
              <w:jc w:val="center"/>
              <w:rPr>
                <w:szCs w:val="24"/>
              </w:rPr>
            </w:pPr>
            <w:r w:rsidRPr="001F2A6C">
              <w:rPr>
                <w:szCs w:val="24"/>
              </w:rPr>
              <w:t>2</w:t>
            </w:r>
          </w:p>
        </w:tc>
        <w:tc>
          <w:tcPr>
            <w:tcW w:w="5783" w:type="dxa"/>
          </w:tcPr>
          <w:p w14:paraId="650735A6" w14:textId="77777777" w:rsidR="008A0487" w:rsidRPr="001F2A6C" w:rsidRDefault="008A0487" w:rsidP="008A0487">
            <w:pPr>
              <w:pStyle w:val="aff1"/>
              <w:jc w:val="left"/>
              <w:rPr>
                <w:szCs w:val="24"/>
              </w:rPr>
            </w:pPr>
            <w:r w:rsidRPr="001F2A6C">
              <w:rPr>
                <w:szCs w:val="24"/>
              </w:rPr>
              <w:t>Ознайомлення з технікою безпеки</w:t>
            </w:r>
          </w:p>
        </w:tc>
        <w:tc>
          <w:tcPr>
            <w:tcW w:w="2268" w:type="dxa"/>
            <w:vAlign w:val="center"/>
          </w:tcPr>
          <w:p w14:paraId="60A22088" w14:textId="77777777" w:rsidR="008A0487" w:rsidRPr="001F2A6C" w:rsidRDefault="008A0487" w:rsidP="008A0487">
            <w:pPr>
              <w:pStyle w:val="aff1"/>
              <w:jc w:val="center"/>
              <w:rPr>
                <w:szCs w:val="24"/>
              </w:rPr>
            </w:pPr>
            <w:r w:rsidRPr="001F2A6C">
              <w:rPr>
                <w:szCs w:val="24"/>
              </w:rPr>
              <w:t>12-18 квітня 2021 р.</w:t>
            </w:r>
          </w:p>
        </w:tc>
        <w:tc>
          <w:tcPr>
            <w:tcW w:w="1275" w:type="dxa"/>
          </w:tcPr>
          <w:p w14:paraId="46C6EB94" w14:textId="77777777" w:rsidR="008A0487" w:rsidRPr="001F2A6C" w:rsidRDefault="008A0487" w:rsidP="008A0487">
            <w:pPr>
              <w:pStyle w:val="aff1"/>
              <w:jc w:val="center"/>
              <w:rPr>
                <w:szCs w:val="24"/>
              </w:rPr>
            </w:pPr>
          </w:p>
        </w:tc>
      </w:tr>
      <w:tr w:rsidR="008A0487" w:rsidRPr="001F2A6C" w14:paraId="6F551700" w14:textId="77777777" w:rsidTr="008A0487">
        <w:trPr>
          <w:trHeight w:val="20"/>
        </w:trPr>
        <w:tc>
          <w:tcPr>
            <w:tcW w:w="568" w:type="dxa"/>
          </w:tcPr>
          <w:p w14:paraId="6ECB6080" w14:textId="77777777" w:rsidR="008A0487" w:rsidRPr="001F2A6C" w:rsidRDefault="008A0487" w:rsidP="008A0487">
            <w:pPr>
              <w:pStyle w:val="aff1"/>
              <w:jc w:val="center"/>
              <w:rPr>
                <w:szCs w:val="24"/>
              </w:rPr>
            </w:pPr>
            <w:r w:rsidRPr="001F2A6C">
              <w:rPr>
                <w:szCs w:val="24"/>
              </w:rPr>
              <w:t>3</w:t>
            </w:r>
          </w:p>
        </w:tc>
        <w:tc>
          <w:tcPr>
            <w:tcW w:w="5783" w:type="dxa"/>
          </w:tcPr>
          <w:p w14:paraId="0B42080A" w14:textId="77777777" w:rsidR="008A0487" w:rsidRPr="001F2A6C" w:rsidRDefault="008A0487" w:rsidP="008A0487">
            <w:pPr>
              <w:pStyle w:val="aff1"/>
              <w:jc w:val="left"/>
              <w:rPr>
                <w:szCs w:val="24"/>
              </w:rPr>
            </w:pPr>
            <w:r w:rsidRPr="001F2A6C">
              <w:rPr>
                <w:szCs w:val="24"/>
              </w:rPr>
              <w:t>Огляд літературних джерел за темою</w:t>
            </w:r>
          </w:p>
        </w:tc>
        <w:tc>
          <w:tcPr>
            <w:tcW w:w="2268" w:type="dxa"/>
            <w:vAlign w:val="center"/>
          </w:tcPr>
          <w:p w14:paraId="7F3B0CB8" w14:textId="77777777" w:rsidR="008A0487" w:rsidRPr="001F2A6C" w:rsidRDefault="008A0487" w:rsidP="008A0487">
            <w:pPr>
              <w:pStyle w:val="aff1"/>
              <w:jc w:val="center"/>
              <w:rPr>
                <w:szCs w:val="24"/>
              </w:rPr>
            </w:pPr>
            <w:r w:rsidRPr="001F2A6C">
              <w:rPr>
                <w:szCs w:val="24"/>
              </w:rPr>
              <w:t>12-18 квітня 2021 р.</w:t>
            </w:r>
          </w:p>
        </w:tc>
        <w:tc>
          <w:tcPr>
            <w:tcW w:w="1275" w:type="dxa"/>
          </w:tcPr>
          <w:p w14:paraId="1763EBAD" w14:textId="77777777" w:rsidR="008A0487" w:rsidRPr="001F2A6C" w:rsidRDefault="008A0487" w:rsidP="008A0487">
            <w:pPr>
              <w:pStyle w:val="aff1"/>
              <w:jc w:val="center"/>
              <w:rPr>
                <w:szCs w:val="24"/>
              </w:rPr>
            </w:pPr>
          </w:p>
        </w:tc>
      </w:tr>
      <w:tr w:rsidR="008A0487" w:rsidRPr="001F2A6C" w14:paraId="5CCA7FAF" w14:textId="77777777" w:rsidTr="008A0487">
        <w:trPr>
          <w:trHeight w:val="20"/>
        </w:trPr>
        <w:tc>
          <w:tcPr>
            <w:tcW w:w="568" w:type="dxa"/>
          </w:tcPr>
          <w:p w14:paraId="2E603BF5" w14:textId="77777777" w:rsidR="008A0487" w:rsidRPr="001F2A6C" w:rsidRDefault="008A0487" w:rsidP="008A0487">
            <w:pPr>
              <w:pStyle w:val="aff1"/>
              <w:jc w:val="center"/>
              <w:rPr>
                <w:szCs w:val="24"/>
              </w:rPr>
            </w:pPr>
            <w:r w:rsidRPr="001F2A6C">
              <w:rPr>
                <w:szCs w:val="24"/>
              </w:rPr>
              <w:t>4</w:t>
            </w:r>
          </w:p>
        </w:tc>
        <w:tc>
          <w:tcPr>
            <w:tcW w:w="5783" w:type="dxa"/>
          </w:tcPr>
          <w:p w14:paraId="3CE901A4" w14:textId="77777777" w:rsidR="008A0487" w:rsidRPr="001F2A6C" w:rsidRDefault="008A0487" w:rsidP="008A0487">
            <w:pPr>
              <w:pStyle w:val="aff1"/>
              <w:jc w:val="left"/>
              <w:rPr>
                <w:szCs w:val="24"/>
              </w:rPr>
            </w:pPr>
            <w:r w:rsidRPr="001F2A6C">
              <w:rPr>
                <w:szCs w:val="24"/>
              </w:rPr>
              <w:t>Ознайомлення з процесами роботи та документами, які стосуються проведення професійної діяльності, лікаря первинної ланки на основі літературних джерел</w:t>
            </w:r>
          </w:p>
        </w:tc>
        <w:tc>
          <w:tcPr>
            <w:tcW w:w="2268" w:type="dxa"/>
            <w:vAlign w:val="center"/>
          </w:tcPr>
          <w:p w14:paraId="51F0D009" w14:textId="77777777" w:rsidR="008A0487" w:rsidRPr="001F2A6C" w:rsidRDefault="008A0487" w:rsidP="008A0487">
            <w:pPr>
              <w:pStyle w:val="aff1"/>
              <w:jc w:val="center"/>
              <w:rPr>
                <w:szCs w:val="24"/>
              </w:rPr>
            </w:pPr>
            <w:r w:rsidRPr="001F2A6C">
              <w:rPr>
                <w:szCs w:val="24"/>
              </w:rPr>
              <w:t>19-25 квітня 2021 р.</w:t>
            </w:r>
          </w:p>
        </w:tc>
        <w:tc>
          <w:tcPr>
            <w:tcW w:w="1275" w:type="dxa"/>
          </w:tcPr>
          <w:p w14:paraId="1E69D2D9" w14:textId="77777777" w:rsidR="008A0487" w:rsidRPr="001F2A6C" w:rsidRDefault="008A0487" w:rsidP="008A0487">
            <w:pPr>
              <w:pStyle w:val="aff1"/>
              <w:jc w:val="center"/>
              <w:rPr>
                <w:szCs w:val="24"/>
              </w:rPr>
            </w:pPr>
          </w:p>
        </w:tc>
      </w:tr>
      <w:tr w:rsidR="008A0487" w:rsidRPr="001F2A6C" w14:paraId="373F766B" w14:textId="77777777" w:rsidTr="008A0487">
        <w:trPr>
          <w:trHeight w:val="20"/>
        </w:trPr>
        <w:tc>
          <w:tcPr>
            <w:tcW w:w="568" w:type="dxa"/>
          </w:tcPr>
          <w:p w14:paraId="5F9146E5" w14:textId="77777777" w:rsidR="008A0487" w:rsidRPr="001F2A6C" w:rsidRDefault="008A0487" w:rsidP="008A0487">
            <w:pPr>
              <w:pStyle w:val="aff1"/>
              <w:jc w:val="center"/>
              <w:rPr>
                <w:szCs w:val="24"/>
              </w:rPr>
            </w:pPr>
            <w:r w:rsidRPr="001F2A6C">
              <w:rPr>
                <w:szCs w:val="24"/>
              </w:rPr>
              <w:t>5</w:t>
            </w:r>
          </w:p>
        </w:tc>
        <w:tc>
          <w:tcPr>
            <w:tcW w:w="5783" w:type="dxa"/>
          </w:tcPr>
          <w:p w14:paraId="6359B5BA" w14:textId="77777777" w:rsidR="008A0487" w:rsidRPr="001F2A6C" w:rsidRDefault="008A0487" w:rsidP="008A0487">
            <w:pPr>
              <w:pStyle w:val="aff1"/>
              <w:jc w:val="left"/>
              <w:rPr>
                <w:szCs w:val="24"/>
              </w:rPr>
            </w:pPr>
            <w:r w:rsidRPr="001F2A6C">
              <w:rPr>
                <w:szCs w:val="24"/>
              </w:rPr>
              <w:t>Проведення аналізу існуючих методологій проєктування бізнес-процесів. Огляд моделей розробки програмного забезпечення</w:t>
            </w:r>
          </w:p>
        </w:tc>
        <w:tc>
          <w:tcPr>
            <w:tcW w:w="2268" w:type="dxa"/>
            <w:vAlign w:val="center"/>
          </w:tcPr>
          <w:p w14:paraId="039D880D" w14:textId="77777777" w:rsidR="008A0487" w:rsidRPr="001F2A6C" w:rsidRDefault="008A0487" w:rsidP="008A0487">
            <w:pPr>
              <w:pStyle w:val="aff1"/>
              <w:jc w:val="center"/>
              <w:rPr>
                <w:szCs w:val="24"/>
              </w:rPr>
            </w:pPr>
            <w:r w:rsidRPr="001F2A6C">
              <w:rPr>
                <w:szCs w:val="24"/>
              </w:rPr>
              <w:t>19-25 квітня 2021 р.</w:t>
            </w:r>
          </w:p>
        </w:tc>
        <w:tc>
          <w:tcPr>
            <w:tcW w:w="1275" w:type="dxa"/>
          </w:tcPr>
          <w:p w14:paraId="4D790847" w14:textId="77777777" w:rsidR="008A0487" w:rsidRPr="001F2A6C" w:rsidRDefault="008A0487" w:rsidP="008A0487">
            <w:pPr>
              <w:pStyle w:val="aff1"/>
              <w:jc w:val="center"/>
              <w:rPr>
                <w:szCs w:val="24"/>
              </w:rPr>
            </w:pPr>
          </w:p>
        </w:tc>
      </w:tr>
      <w:tr w:rsidR="008A0487" w:rsidRPr="001F2A6C" w14:paraId="21469D6A" w14:textId="77777777" w:rsidTr="008A0487">
        <w:trPr>
          <w:trHeight w:val="20"/>
        </w:trPr>
        <w:tc>
          <w:tcPr>
            <w:tcW w:w="568" w:type="dxa"/>
          </w:tcPr>
          <w:p w14:paraId="18AEAC8F" w14:textId="77777777" w:rsidR="008A0487" w:rsidRPr="001F2A6C" w:rsidRDefault="008A0487" w:rsidP="008A0487">
            <w:pPr>
              <w:pStyle w:val="aff1"/>
              <w:jc w:val="center"/>
              <w:rPr>
                <w:szCs w:val="24"/>
              </w:rPr>
            </w:pPr>
            <w:r w:rsidRPr="001F2A6C">
              <w:rPr>
                <w:szCs w:val="24"/>
              </w:rPr>
              <w:t>6</w:t>
            </w:r>
          </w:p>
        </w:tc>
        <w:tc>
          <w:tcPr>
            <w:tcW w:w="5783" w:type="dxa"/>
          </w:tcPr>
          <w:p w14:paraId="001E9A95" w14:textId="77777777" w:rsidR="008A0487" w:rsidRPr="001F2A6C" w:rsidRDefault="008A0487" w:rsidP="008A0487">
            <w:pPr>
              <w:pStyle w:val="aff1"/>
              <w:jc w:val="left"/>
              <w:rPr>
                <w:szCs w:val="24"/>
              </w:rPr>
            </w:pPr>
            <w:r w:rsidRPr="001F2A6C">
              <w:rPr>
                <w:szCs w:val="24"/>
              </w:rPr>
              <w:t>Формулювання вимог та підбір методологій для проведення проєктування бізнес-процесів та розробки функціонального блоку МІС</w:t>
            </w:r>
          </w:p>
        </w:tc>
        <w:tc>
          <w:tcPr>
            <w:tcW w:w="2268" w:type="dxa"/>
            <w:vAlign w:val="center"/>
          </w:tcPr>
          <w:p w14:paraId="311CF52F" w14:textId="77777777" w:rsidR="008A0487" w:rsidRPr="001F2A6C" w:rsidRDefault="008A0487" w:rsidP="008A0487">
            <w:pPr>
              <w:pStyle w:val="aff1"/>
              <w:jc w:val="center"/>
              <w:rPr>
                <w:szCs w:val="24"/>
              </w:rPr>
            </w:pPr>
            <w:r w:rsidRPr="001F2A6C">
              <w:rPr>
                <w:szCs w:val="24"/>
              </w:rPr>
              <w:t>19-30 квітня 2021 р.</w:t>
            </w:r>
          </w:p>
        </w:tc>
        <w:tc>
          <w:tcPr>
            <w:tcW w:w="1275" w:type="dxa"/>
          </w:tcPr>
          <w:p w14:paraId="3EF6E89D" w14:textId="77777777" w:rsidR="008A0487" w:rsidRPr="001F2A6C" w:rsidRDefault="008A0487" w:rsidP="008A0487">
            <w:pPr>
              <w:pStyle w:val="aff1"/>
              <w:jc w:val="center"/>
              <w:rPr>
                <w:szCs w:val="24"/>
              </w:rPr>
            </w:pPr>
          </w:p>
        </w:tc>
      </w:tr>
      <w:tr w:rsidR="008A0487" w:rsidRPr="001F2A6C" w14:paraId="72ECCFB1" w14:textId="77777777" w:rsidTr="008A0487">
        <w:trPr>
          <w:trHeight w:val="20"/>
        </w:trPr>
        <w:tc>
          <w:tcPr>
            <w:tcW w:w="568" w:type="dxa"/>
          </w:tcPr>
          <w:p w14:paraId="2D119ED6" w14:textId="77777777" w:rsidR="008A0487" w:rsidRPr="001F2A6C" w:rsidRDefault="008A0487" w:rsidP="008A0487">
            <w:pPr>
              <w:pStyle w:val="aff1"/>
              <w:jc w:val="center"/>
              <w:rPr>
                <w:szCs w:val="24"/>
              </w:rPr>
            </w:pPr>
            <w:r w:rsidRPr="001F2A6C">
              <w:rPr>
                <w:szCs w:val="24"/>
              </w:rPr>
              <w:t>7</w:t>
            </w:r>
          </w:p>
        </w:tc>
        <w:tc>
          <w:tcPr>
            <w:tcW w:w="5783" w:type="dxa"/>
          </w:tcPr>
          <w:p w14:paraId="18073B7B" w14:textId="77777777" w:rsidR="008A0487" w:rsidRPr="001F2A6C" w:rsidRDefault="008A0487" w:rsidP="008A0487">
            <w:pPr>
              <w:pStyle w:val="aff1"/>
              <w:jc w:val="left"/>
              <w:rPr>
                <w:szCs w:val="24"/>
              </w:rPr>
            </w:pPr>
            <w:r w:rsidRPr="001F2A6C">
              <w:rPr>
                <w:szCs w:val="24"/>
              </w:rPr>
              <w:t xml:space="preserve">Проведення проєктування автоматизації процесів діяльності лікаря </w:t>
            </w:r>
            <w:r>
              <w:rPr>
                <w:szCs w:val="24"/>
              </w:rPr>
              <w:t>первинної ланки</w:t>
            </w:r>
          </w:p>
        </w:tc>
        <w:tc>
          <w:tcPr>
            <w:tcW w:w="2268" w:type="dxa"/>
            <w:vAlign w:val="center"/>
          </w:tcPr>
          <w:p w14:paraId="688198F3" w14:textId="77777777" w:rsidR="008A0487" w:rsidRPr="001F2A6C" w:rsidRDefault="008A0487" w:rsidP="008A0487">
            <w:pPr>
              <w:pStyle w:val="aff1"/>
              <w:jc w:val="center"/>
              <w:rPr>
                <w:szCs w:val="24"/>
              </w:rPr>
            </w:pPr>
            <w:r w:rsidRPr="001F2A6C">
              <w:rPr>
                <w:szCs w:val="24"/>
              </w:rPr>
              <w:t>1-9 травня 2021р.</w:t>
            </w:r>
          </w:p>
        </w:tc>
        <w:tc>
          <w:tcPr>
            <w:tcW w:w="1275" w:type="dxa"/>
          </w:tcPr>
          <w:p w14:paraId="4ED5961E" w14:textId="77777777" w:rsidR="008A0487" w:rsidRPr="001F2A6C" w:rsidRDefault="008A0487" w:rsidP="008A0487">
            <w:pPr>
              <w:pStyle w:val="aff1"/>
              <w:jc w:val="center"/>
              <w:rPr>
                <w:szCs w:val="24"/>
              </w:rPr>
            </w:pPr>
          </w:p>
        </w:tc>
      </w:tr>
      <w:tr w:rsidR="008A0487" w:rsidRPr="001F2A6C" w14:paraId="0FAD7512" w14:textId="77777777" w:rsidTr="008A0487">
        <w:trPr>
          <w:trHeight w:val="20"/>
        </w:trPr>
        <w:tc>
          <w:tcPr>
            <w:tcW w:w="568" w:type="dxa"/>
          </w:tcPr>
          <w:p w14:paraId="01E8AE7E" w14:textId="77777777" w:rsidR="008A0487" w:rsidRPr="001F2A6C" w:rsidRDefault="008A0487" w:rsidP="008A0487">
            <w:pPr>
              <w:pStyle w:val="aff1"/>
              <w:jc w:val="center"/>
              <w:rPr>
                <w:szCs w:val="24"/>
              </w:rPr>
            </w:pPr>
            <w:r w:rsidRPr="001F2A6C">
              <w:rPr>
                <w:szCs w:val="24"/>
              </w:rPr>
              <w:t>8</w:t>
            </w:r>
          </w:p>
        </w:tc>
        <w:tc>
          <w:tcPr>
            <w:tcW w:w="5783" w:type="dxa"/>
          </w:tcPr>
          <w:p w14:paraId="567ACE8C" w14:textId="77777777" w:rsidR="008A0487" w:rsidRPr="001F2A6C" w:rsidRDefault="008A0487" w:rsidP="008A0487">
            <w:pPr>
              <w:pStyle w:val="aff1"/>
              <w:jc w:val="left"/>
              <w:rPr>
                <w:szCs w:val="24"/>
              </w:rPr>
            </w:pPr>
            <w:r w:rsidRPr="001F2A6C">
              <w:rPr>
                <w:szCs w:val="24"/>
              </w:rPr>
              <w:t>Проведення розробки прототипу МІС</w:t>
            </w:r>
          </w:p>
        </w:tc>
        <w:tc>
          <w:tcPr>
            <w:tcW w:w="2268" w:type="dxa"/>
            <w:vAlign w:val="center"/>
          </w:tcPr>
          <w:p w14:paraId="4052A23C" w14:textId="77777777" w:rsidR="008A0487" w:rsidRPr="001F2A6C" w:rsidRDefault="008A0487" w:rsidP="008A0487">
            <w:pPr>
              <w:pStyle w:val="aff1"/>
              <w:jc w:val="center"/>
              <w:rPr>
                <w:szCs w:val="24"/>
              </w:rPr>
            </w:pPr>
            <w:r w:rsidRPr="001F2A6C">
              <w:rPr>
                <w:szCs w:val="24"/>
              </w:rPr>
              <w:t>10-16 травня 2021р.</w:t>
            </w:r>
          </w:p>
        </w:tc>
        <w:tc>
          <w:tcPr>
            <w:tcW w:w="1275" w:type="dxa"/>
          </w:tcPr>
          <w:p w14:paraId="3D26AC51" w14:textId="77777777" w:rsidR="008A0487" w:rsidRPr="001F2A6C" w:rsidRDefault="008A0487" w:rsidP="008A0487">
            <w:pPr>
              <w:pStyle w:val="aff1"/>
              <w:jc w:val="center"/>
              <w:rPr>
                <w:szCs w:val="24"/>
              </w:rPr>
            </w:pPr>
          </w:p>
        </w:tc>
      </w:tr>
      <w:tr w:rsidR="008A0487" w:rsidRPr="001F2A6C" w14:paraId="1FDC8633" w14:textId="77777777" w:rsidTr="008A0487">
        <w:trPr>
          <w:trHeight w:val="20"/>
        </w:trPr>
        <w:tc>
          <w:tcPr>
            <w:tcW w:w="568" w:type="dxa"/>
          </w:tcPr>
          <w:p w14:paraId="0C70FE9F" w14:textId="77777777" w:rsidR="008A0487" w:rsidRPr="001F2A6C" w:rsidRDefault="008A0487" w:rsidP="008A0487">
            <w:pPr>
              <w:pStyle w:val="aff1"/>
              <w:jc w:val="center"/>
              <w:rPr>
                <w:szCs w:val="24"/>
              </w:rPr>
            </w:pPr>
            <w:r w:rsidRPr="001F2A6C">
              <w:rPr>
                <w:szCs w:val="24"/>
              </w:rPr>
              <w:t>9</w:t>
            </w:r>
          </w:p>
        </w:tc>
        <w:tc>
          <w:tcPr>
            <w:tcW w:w="5783" w:type="dxa"/>
          </w:tcPr>
          <w:p w14:paraId="65E4CD63" w14:textId="77777777" w:rsidR="008A0487" w:rsidRPr="001F2A6C" w:rsidRDefault="008A0487" w:rsidP="008A0487">
            <w:pPr>
              <w:pStyle w:val="aff1"/>
              <w:jc w:val="left"/>
              <w:rPr>
                <w:szCs w:val="24"/>
              </w:rPr>
            </w:pPr>
            <w:r w:rsidRPr="001F2A6C">
              <w:rPr>
                <w:szCs w:val="24"/>
              </w:rPr>
              <w:t>Проведення тестування розробленого функціонального блоку прототипу МІС</w:t>
            </w:r>
          </w:p>
        </w:tc>
        <w:tc>
          <w:tcPr>
            <w:tcW w:w="2268" w:type="dxa"/>
            <w:vAlign w:val="center"/>
          </w:tcPr>
          <w:p w14:paraId="15A82E94" w14:textId="77777777" w:rsidR="008A0487" w:rsidRPr="001F2A6C" w:rsidRDefault="008A0487" w:rsidP="008A0487">
            <w:pPr>
              <w:pStyle w:val="aff1"/>
              <w:jc w:val="center"/>
              <w:rPr>
                <w:szCs w:val="24"/>
              </w:rPr>
            </w:pPr>
            <w:r w:rsidRPr="001F2A6C">
              <w:rPr>
                <w:szCs w:val="24"/>
              </w:rPr>
              <w:t>16-20 травня 2021р.</w:t>
            </w:r>
          </w:p>
        </w:tc>
        <w:tc>
          <w:tcPr>
            <w:tcW w:w="1275" w:type="dxa"/>
          </w:tcPr>
          <w:p w14:paraId="700F8E8C" w14:textId="77777777" w:rsidR="008A0487" w:rsidRPr="001F2A6C" w:rsidRDefault="008A0487" w:rsidP="008A0487">
            <w:pPr>
              <w:pStyle w:val="aff1"/>
              <w:jc w:val="center"/>
              <w:rPr>
                <w:szCs w:val="24"/>
              </w:rPr>
            </w:pPr>
          </w:p>
        </w:tc>
      </w:tr>
      <w:tr w:rsidR="008A0487" w:rsidRPr="001F2A6C" w14:paraId="0B4BCA20" w14:textId="77777777" w:rsidTr="008A0487">
        <w:trPr>
          <w:trHeight w:val="20"/>
        </w:trPr>
        <w:tc>
          <w:tcPr>
            <w:tcW w:w="568" w:type="dxa"/>
          </w:tcPr>
          <w:p w14:paraId="6A151762" w14:textId="77777777" w:rsidR="008A0487" w:rsidRPr="001F2A6C" w:rsidRDefault="008A0487" w:rsidP="008A0487">
            <w:pPr>
              <w:pStyle w:val="aff1"/>
              <w:jc w:val="center"/>
              <w:rPr>
                <w:szCs w:val="24"/>
              </w:rPr>
            </w:pPr>
            <w:r w:rsidRPr="001F2A6C">
              <w:rPr>
                <w:szCs w:val="24"/>
              </w:rPr>
              <w:t>10</w:t>
            </w:r>
          </w:p>
        </w:tc>
        <w:tc>
          <w:tcPr>
            <w:tcW w:w="5783" w:type="dxa"/>
          </w:tcPr>
          <w:p w14:paraId="462F0808" w14:textId="77777777" w:rsidR="008A0487" w:rsidRPr="001F2A6C" w:rsidRDefault="008A0487" w:rsidP="008A0487">
            <w:pPr>
              <w:pStyle w:val="aff1"/>
              <w:jc w:val="left"/>
              <w:rPr>
                <w:szCs w:val="24"/>
              </w:rPr>
            </w:pPr>
            <w:r w:rsidRPr="001F2A6C">
              <w:rPr>
                <w:szCs w:val="24"/>
              </w:rPr>
              <w:t>Підготовка розділу ДР «Охорона праці та безпека у надзвичайних ситуаціях»</w:t>
            </w:r>
          </w:p>
        </w:tc>
        <w:tc>
          <w:tcPr>
            <w:tcW w:w="2268" w:type="dxa"/>
            <w:vAlign w:val="center"/>
          </w:tcPr>
          <w:p w14:paraId="1553F74C" w14:textId="77777777" w:rsidR="008A0487" w:rsidRPr="001F2A6C" w:rsidRDefault="008A0487" w:rsidP="008A0487">
            <w:pPr>
              <w:pStyle w:val="aff1"/>
              <w:jc w:val="center"/>
              <w:rPr>
                <w:szCs w:val="24"/>
              </w:rPr>
            </w:pPr>
            <w:r w:rsidRPr="001F2A6C">
              <w:rPr>
                <w:szCs w:val="24"/>
              </w:rPr>
              <w:t>21-31 травня 2021р.</w:t>
            </w:r>
          </w:p>
        </w:tc>
        <w:tc>
          <w:tcPr>
            <w:tcW w:w="1275" w:type="dxa"/>
          </w:tcPr>
          <w:p w14:paraId="5142D0A9" w14:textId="77777777" w:rsidR="008A0487" w:rsidRPr="001F2A6C" w:rsidRDefault="008A0487" w:rsidP="008A0487">
            <w:pPr>
              <w:pStyle w:val="aff1"/>
              <w:jc w:val="center"/>
              <w:rPr>
                <w:szCs w:val="24"/>
              </w:rPr>
            </w:pPr>
          </w:p>
        </w:tc>
      </w:tr>
      <w:tr w:rsidR="008A0487" w:rsidRPr="001F2A6C" w14:paraId="5F359359" w14:textId="77777777" w:rsidTr="008A0487">
        <w:trPr>
          <w:trHeight w:val="20"/>
        </w:trPr>
        <w:tc>
          <w:tcPr>
            <w:tcW w:w="568" w:type="dxa"/>
          </w:tcPr>
          <w:p w14:paraId="7595E239" w14:textId="77777777" w:rsidR="008A0487" w:rsidRPr="001F2A6C" w:rsidRDefault="008A0487" w:rsidP="008A0487">
            <w:pPr>
              <w:pStyle w:val="aff1"/>
              <w:jc w:val="center"/>
              <w:rPr>
                <w:szCs w:val="24"/>
              </w:rPr>
            </w:pPr>
            <w:r w:rsidRPr="001F2A6C">
              <w:rPr>
                <w:szCs w:val="24"/>
              </w:rPr>
              <w:t>11</w:t>
            </w:r>
          </w:p>
        </w:tc>
        <w:tc>
          <w:tcPr>
            <w:tcW w:w="5783" w:type="dxa"/>
          </w:tcPr>
          <w:p w14:paraId="1214922E" w14:textId="77777777" w:rsidR="008A0487" w:rsidRPr="001F2A6C" w:rsidRDefault="008A0487" w:rsidP="008A0487">
            <w:pPr>
              <w:pStyle w:val="aff1"/>
              <w:jc w:val="left"/>
              <w:rPr>
                <w:szCs w:val="24"/>
              </w:rPr>
            </w:pPr>
            <w:r w:rsidRPr="001F2A6C">
              <w:rPr>
                <w:szCs w:val="24"/>
              </w:rPr>
              <w:t>Проходження нормоконтролю з оформлення ДР</w:t>
            </w:r>
          </w:p>
        </w:tc>
        <w:tc>
          <w:tcPr>
            <w:tcW w:w="2268" w:type="dxa"/>
            <w:vAlign w:val="center"/>
          </w:tcPr>
          <w:p w14:paraId="3A38B0B9" w14:textId="77777777" w:rsidR="008A0487" w:rsidRPr="001F2A6C" w:rsidRDefault="008A0487" w:rsidP="008A0487">
            <w:pPr>
              <w:pStyle w:val="aff1"/>
              <w:jc w:val="center"/>
              <w:rPr>
                <w:szCs w:val="24"/>
              </w:rPr>
            </w:pPr>
            <w:r w:rsidRPr="001F2A6C">
              <w:rPr>
                <w:szCs w:val="24"/>
              </w:rPr>
              <w:t>3-4 червня 2021р.</w:t>
            </w:r>
          </w:p>
        </w:tc>
        <w:tc>
          <w:tcPr>
            <w:tcW w:w="1275" w:type="dxa"/>
          </w:tcPr>
          <w:p w14:paraId="2BE08406" w14:textId="77777777" w:rsidR="008A0487" w:rsidRPr="001F2A6C" w:rsidRDefault="008A0487" w:rsidP="008A0487">
            <w:pPr>
              <w:pStyle w:val="aff1"/>
              <w:jc w:val="center"/>
              <w:rPr>
                <w:szCs w:val="24"/>
              </w:rPr>
            </w:pPr>
          </w:p>
        </w:tc>
      </w:tr>
      <w:tr w:rsidR="008A0487" w:rsidRPr="001F2A6C" w14:paraId="4483566D" w14:textId="77777777" w:rsidTr="008A0487">
        <w:trPr>
          <w:trHeight w:val="20"/>
        </w:trPr>
        <w:tc>
          <w:tcPr>
            <w:tcW w:w="568" w:type="dxa"/>
          </w:tcPr>
          <w:p w14:paraId="2562ADE0" w14:textId="77777777" w:rsidR="008A0487" w:rsidRPr="001F2A6C" w:rsidRDefault="008A0487" w:rsidP="008A0487">
            <w:pPr>
              <w:pStyle w:val="aff1"/>
              <w:jc w:val="center"/>
              <w:rPr>
                <w:szCs w:val="24"/>
              </w:rPr>
            </w:pPr>
            <w:r w:rsidRPr="001F2A6C">
              <w:rPr>
                <w:szCs w:val="24"/>
              </w:rPr>
              <w:t>12</w:t>
            </w:r>
          </w:p>
        </w:tc>
        <w:tc>
          <w:tcPr>
            <w:tcW w:w="5783" w:type="dxa"/>
          </w:tcPr>
          <w:p w14:paraId="55B53D78" w14:textId="77777777" w:rsidR="008A0487" w:rsidRPr="001F2A6C" w:rsidRDefault="008A0487" w:rsidP="008A0487">
            <w:pPr>
              <w:pStyle w:val="aff1"/>
              <w:jc w:val="left"/>
              <w:rPr>
                <w:szCs w:val="24"/>
              </w:rPr>
            </w:pPr>
            <w:r w:rsidRPr="001F2A6C">
              <w:rPr>
                <w:szCs w:val="24"/>
              </w:rPr>
              <w:t>Подання ДР рецензенту. Отримання рецензії</w:t>
            </w:r>
          </w:p>
        </w:tc>
        <w:tc>
          <w:tcPr>
            <w:tcW w:w="2268" w:type="dxa"/>
            <w:vAlign w:val="center"/>
          </w:tcPr>
          <w:p w14:paraId="25040F4B" w14:textId="77777777" w:rsidR="008A0487" w:rsidRPr="001F2A6C" w:rsidRDefault="008A0487" w:rsidP="008A0487">
            <w:pPr>
              <w:pStyle w:val="aff1"/>
              <w:jc w:val="center"/>
              <w:rPr>
                <w:szCs w:val="24"/>
              </w:rPr>
            </w:pPr>
            <w:r w:rsidRPr="001F2A6C">
              <w:rPr>
                <w:szCs w:val="24"/>
              </w:rPr>
              <w:t>3-4 червня 2021р.</w:t>
            </w:r>
          </w:p>
        </w:tc>
        <w:tc>
          <w:tcPr>
            <w:tcW w:w="1275" w:type="dxa"/>
          </w:tcPr>
          <w:p w14:paraId="27CB7CE6" w14:textId="77777777" w:rsidR="008A0487" w:rsidRPr="001F2A6C" w:rsidRDefault="008A0487" w:rsidP="008A0487">
            <w:pPr>
              <w:pStyle w:val="aff1"/>
              <w:jc w:val="center"/>
              <w:rPr>
                <w:szCs w:val="24"/>
              </w:rPr>
            </w:pPr>
          </w:p>
        </w:tc>
      </w:tr>
      <w:tr w:rsidR="008A0487" w:rsidRPr="001F2A6C" w14:paraId="160F4936" w14:textId="77777777" w:rsidTr="008A0487">
        <w:trPr>
          <w:trHeight w:val="20"/>
        </w:trPr>
        <w:tc>
          <w:tcPr>
            <w:tcW w:w="568" w:type="dxa"/>
          </w:tcPr>
          <w:p w14:paraId="7D976963" w14:textId="77777777" w:rsidR="008A0487" w:rsidRPr="001F2A6C" w:rsidRDefault="008A0487" w:rsidP="008A0487">
            <w:pPr>
              <w:pStyle w:val="aff1"/>
              <w:jc w:val="center"/>
              <w:rPr>
                <w:szCs w:val="24"/>
              </w:rPr>
            </w:pPr>
            <w:r w:rsidRPr="001F2A6C">
              <w:rPr>
                <w:szCs w:val="24"/>
              </w:rPr>
              <w:t>13</w:t>
            </w:r>
          </w:p>
        </w:tc>
        <w:tc>
          <w:tcPr>
            <w:tcW w:w="5783" w:type="dxa"/>
          </w:tcPr>
          <w:p w14:paraId="34B2FA58" w14:textId="77777777" w:rsidR="008A0487" w:rsidRPr="001F2A6C" w:rsidRDefault="008A0487" w:rsidP="008A0487">
            <w:pPr>
              <w:pStyle w:val="aff1"/>
              <w:jc w:val="left"/>
              <w:rPr>
                <w:szCs w:val="24"/>
              </w:rPr>
            </w:pPr>
            <w:r w:rsidRPr="001F2A6C">
              <w:rPr>
                <w:szCs w:val="24"/>
              </w:rPr>
              <w:t>Подання в електронному вигляді ДР та анотації до неї на сайт кафедри</w:t>
            </w:r>
          </w:p>
        </w:tc>
        <w:tc>
          <w:tcPr>
            <w:tcW w:w="2268" w:type="dxa"/>
            <w:vAlign w:val="center"/>
          </w:tcPr>
          <w:p w14:paraId="513AD3B7" w14:textId="77777777" w:rsidR="008A0487" w:rsidRPr="001F2A6C" w:rsidRDefault="008A0487" w:rsidP="008A0487">
            <w:pPr>
              <w:pStyle w:val="aff1"/>
              <w:jc w:val="center"/>
              <w:rPr>
                <w:szCs w:val="24"/>
              </w:rPr>
            </w:pPr>
            <w:r w:rsidRPr="001F2A6C">
              <w:rPr>
                <w:szCs w:val="24"/>
              </w:rPr>
              <w:t>6 червня 2021р.</w:t>
            </w:r>
          </w:p>
        </w:tc>
        <w:tc>
          <w:tcPr>
            <w:tcW w:w="1275" w:type="dxa"/>
          </w:tcPr>
          <w:p w14:paraId="58D8F3D6" w14:textId="77777777" w:rsidR="008A0487" w:rsidRPr="001F2A6C" w:rsidRDefault="008A0487" w:rsidP="008A0487">
            <w:pPr>
              <w:pStyle w:val="aff1"/>
              <w:jc w:val="center"/>
              <w:rPr>
                <w:szCs w:val="24"/>
              </w:rPr>
            </w:pPr>
          </w:p>
        </w:tc>
      </w:tr>
      <w:tr w:rsidR="008A0487" w:rsidRPr="001F2A6C" w14:paraId="117C22B2" w14:textId="77777777" w:rsidTr="008A0487">
        <w:trPr>
          <w:trHeight w:val="20"/>
        </w:trPr>
        <w:tc>
          <w:tcPr>
            <w:tcW w:w="568" w:type="dxa"/>
          </w:tcPr>
          <w:p w14:paraId="637868BE" w14:textId="77777777" w:rsidR="008A0487" w:rsidRPr="001F2A6C" w:rsidRDefault="008A0487" w:rsidP="008A0487">
            <w:pPr>
              <w:pStyle w:val="aff1"/>
              <w:jc w:val="center"/>
              <w:rPr>
                <w:szCs w:val="24"/>
              </w:rPr>
            </w:pPr>
            <w:r w:rsidRPr="001F2A6C">
              <w:rPr>
                <w:szCs w:val="24"/>
              </w:rPr>
              <w:t>14</w:t>
            </w:r>
          </w:p>
        </w:tc>
        <w:tc>
          <w:tcPr>
            <w:tcW w:w="5783" w:type="dxa"/>
          </w:tcPr>
          <w:p w14:paraId="1D572FD8" w14:textId="77777777" w:rsidR="008A0487" w:rsidRPr="001F2A6C" w:rsidRDefault="008A0487" w:rsidP="008A0487">
            <w:pPr>
              <w:pStyle w:val="aff1"/>
              <w:jc w:val="left"/>
              <w:rPr>
                <w:szCs w:val="24"/>
              </w:rPr>
            </w:pPr>
            <w:r w:rsidRPr="001F2A6C">
              <w:rPr>
                <w:szCs w:val="24"/>
              </w:rPr>
              <w:t>Подання пакету документів по ДР до захисту в ЕК</w:t>
            </w:r>
          </w:p>
        </w:tc>
        <w:tc>
          <w:tcPr>
            <w:tcW w:w="2268" w:type="dxa"/>
            <w:vAlign w:val="center"/>
          </w:tcPr>
          <w:p w14:paraId="34D33DBF" w14:textId="77777777" w:rsidR="008A0487" w:rsidRPr="001F2A6C" w:rsidRDefault="008A0487" w:rsidP="008A0487">
            <w:pPr>
              <w:pStyle w:val="aff1"/>
              <w:jc w:val="center"/>
              <w:rPr>
                <w:szCs w:val="24"/>
              </w:rPr>
            </w:pPr>
            <w:r w:rsidRPr="001F2A6C">
              <w:rPr>
                <w:szCs w:val="24"/>
              </w:rPr>
              <w:t>6 червня 2021р.</w:t>
            </w:r>
          </w:p>
        </w:tc>
        <w:tc>
          <w:tcPr>
            <w:tcW w:w="1275" w:type="dxa"/>
          </w:tcPr>
          <w:p w14:paraId="26F49EC8" w14:textId="77777777" w:rsidR="008A0487" w:rsidRPr="001F2A6C" w:rsidRDefault="008A0487" w:rsidP="008A0487">
            <w:pPr>
              <w:pStyle w:val="aff1"/>
              <w:jc w:val="center"/>
              <w:rPr>
                <w:szCs w:val="24"/>
              </w:rPr>
            </w:pPr>
          </w:p>
        </w:tc>
      </w:tr>
      <w:tr w:rsidR="008A0487" w:rsidRPr="001F2A6C" w14:paraId="1FED78CF" w14:textId="77777777" w:rsidTr="008A0487">
        <w:trPr>
          <w:trHeight w:val="20"/>
        </w:trPr>
        <w:tc>
          <w:tcPr>
            <w:tcW w:w="568" w:type="dxa"/>
          </w:tcPr>
          <w:p w14:paraId="624BB771" w14:textId="77777777" w:rsidR="008A0487" w:rsidRPr="001F2A6C" w:rsidRDefault="008A0487" w:rsidP="008A0487">
            <w:pPr>
              <w:pStyle w:val="aff1"/>
              <w:jc w:val="center"/>
              <w:rPr>
                <w:szCs w:val="24"/>
              </w:rPr>
            </w:pPr>
            <w:r w:rsidRPr="001F2A6C">
              <w:rPr>
                <w:szCs w:val="24"/>
              </w:rPr>
              <w:t>15</w:t>
            </w:r>
          </w:p>
        </w:tc>
        <w:tc>
          <w:tcPr>
            <w:tcW w:w="5783" w:type="dxa"/>
          </w:tcPr>
          <w:p w14:paraId="0DC94D69" w14:textId="77777777" w:rsidR="008A0487" w:rsidRPr="001F2A6C" w:rsidRDefault="008A0487" w:rsidP="008A0487">
            <w:pPr>
              <w:pStyle w:val="aff1"/>
              <w:tabs>
                <w:tab w:val="clear" w:pos="4818"/>
                <w:tab w:val="left" w:pos="1289"/>
              </w:tabs>
              <w:jc w:val="left"/>
              <w:rPr>
                <w:szCs w:val="24"/>
              </w:rPr>
            </w:pPr>
            <w:r w:rsidRPr="001F2A6C">
              <w:rPr>
                <w:szCs w:val="24"/>
              </w:rPr>
              <w:t>Захист ДР в ЕК</w:t>
            </w:r>
          </w:p>
        </w:tc>
        <w:tc>
          <w:tcPr>
            <w:tcW w:w="2268" w:type="dxa"/>
            <w:vAlign w:val="center"/>
          </w:tcPr>
          <w:p w14:paraId="7EAB6312" w14:textId="77777777" w:rsidR="008A0487" w:rsidRPr="001F2A6C" w:rsidRDefault="008A0487" w:rsidP="008A0487">
            <w:pPr>
              <w:pStyle w:val="aff1"/>
              <w:jc w:val="center"/>
              <w:rPr>
                <w:szCs w:val="24"/>
              </w:rPr>
            </w:pPr>
            <w:r w:rsidRPr="001F2A6C">
              <w:rPr>
                <w:szCs w:val="24"/>
              </w:rPr>
              <w:t>14 червня 2021 р.</w:t>
            </w:r>
          </w:p>
        </w:tc>
        <w:tc>
          <w:tcPr>
            <w:tcW w:w="1275" w:type="dxa"/>
          </w:tcPr>
          <w:p w14:paraId="1004B702" w14:textId="77777777" w:rsidR="008A0487" w:rsidRPr="001F2A6C" w:rsidRDefault="008A0487" w:rsidP="008A0487">
            <w:pPr>
              <w:pStyle w:val="aff1"/>
              <w:jc w:val="center"/>
              <w:rPr>
                <w:szCs w:val="24"/>
              </w:rPr>
            </w:pPr>
          </w:p>
        </w:tc>
      </w:tr>
    </w:tbl>
    <w:p w14:paraId="74404FB3" w14:textId="77777777" w:rsidR="008A0487" w:rsidRDefault="008A0487" w:rsidP="008A0487">
      <w:pPr>
        <w:tabs>
          <w:tab w:val="right" w:pos="8931"/>
        </w:tabs>
        <w:spacing w:line="240" w:lineRule="auto"/>
        <w:ind w:left="567" w:hanging="283"/>
        <w:jc w:val="left"/>
        <w:rPr>
          <w:bCs/>
        </w:rPr>
      </w:pPr>
      <w:r>
        <w:rPr>
          <w:bCs/>
        </w:rPr>
        <w:br/>
      </w:r>
    </w:p>
    <w:p w14:paraId="623E7033" w14:textId="541B8E80" w:rsidR="008A0487" w:rsidRDefault="008A0487" w:rsidP="008A0487">
      <w:pPr>
        <w:tabs>
          <w:tab w:val="right" w:pos="8931"/>
        </w:tabs>
        <w:spacing w:line="240" w:lineRule="auto"/>
        <w:ind w:left="284" w:firstLine="0"/>
        <w:jc w:val="left"/>
      </w:pPr>
      <w:r w:rsidRPr="006416B7">
        <w:rPr>
          <w:bCs/>
        </w:rPr>
        <w:t>Студент</w:t>
      </w:r>
      <w:r>
        <w:rPr>
          <w:bCs/>
        </w:rPr>
        <w:t>ка</w:t>
      </w:r>
      <w:r w:rsidRPr="006416B7">
        <w:rPr>
          <w:bCs/>
        </w:rPr>
        <w:t xml:space="preserve"> </w:t>
      </w:r>
      <w:r w:rsidRPr="006416B7">
        <w:tab/>
      </w:r>
      <w:r w:rsidRPr="00366E7C">
        <w:t>Ксенія ЧЕРНИШ</w:t>
      </w:r>
    </w:p>
    <w:p w14:paraId="4036A981" w14:textId="77777777" w:rsidR="008A0487" w:rsidRPr="00366E7C" w:rsidRDefault="008A0487" w:rsidP="008A0487">
      <w:pPr>
        <w:tabs>
          <w:tab w:val="right" w:pos="8931"/>
        </w:tabs>
        <w:spacing w:line="240" w:lineRule="auto"/>
        <w:ind w:left="284" w:firstLine="0"/>
        <w:jc w:val="left"/>
      </w:pPr>
    </w:p>
    <w:p w14:paraId="10633D35" w14:textId="77777777" w:rsidR="008A0487" w:rsidRDefault="008A0487" w:rsidP="008A0487">
      <w:pPr>
        <w:tabs>
          <w:tab w:val="right" w:pos="8931"/>
        </w:tabs>
        <w:spacing w:line="240" w:lineRule="auto"/>
        <w:ind w:left="284" w:firstLine="0"/>
        <w:jc w:val="left"/>
      </w:pPr>
    </w:p>
    <w:p w14:paraId="4A2FC437" w14:textId="77777777" w:rsidR="008A0487" w:rsidRPr="00366E7C" w:rsidRDefault="008A0487" w:rsidP="008A0487">
      <w:pPr>
        <w:tabs>
          <w:tab w:val="right" w:pos="8931"/>
        </w:tabs>
        <w:spacing w:line="240" w:lineRule="auto"/>
        <w:ind w:left="284" w:firstLine="0"/>
        <w:jc w:val="left"/>
        <w:rPr>
          <w:bCs/>
        </w:rPr>
      </w:pPr>
      <w:r w:rsidRPr="00366E7C">
        <w:rPr>
          <w:bCs/>
        </w:rPr>
        <w:t>Керівник</w:t>
      </w:r>
      <w:r w:rsidRPr="00366E7C">
        <w:tab/>
        <w:t>Оксана БІЛОШИЦЬКА</w:t>
      </w:r>
    </w:p>
    <w:p w14:paraId="59CAADA1" w14:textId="21178E31" w:rsidR="005B34BB" w:rsidRPr="00847787" w:rsidRDefault="005B34BB" w:rsidP="005D36B0">
      <w:pPr>
        <w:tabs>
          <w:tab w:val="left" w:pos="3544"/>
          <w:tab w:val="left" w:pos="6096"/>
          <w:tab w:val="right" w:pos="8931"/>
        </w:tabs>
        <w:spacing w:line="240" w:lineRule="auto"/>
        <w:ind w:firstLine="0"/>
        <w:rPr>
          <w:bCs/>
          <w:szCs w:val="24"/>
          <w:vertAlign w:val="superscript"/>
        </w:rPr>
        <w:sectPr w:rsidR="005B34BB" w:rsidRPr="00847787" w:rsidSect="008A0487">
          <w:headerReference w:type="first" r:id="rId8"/>
          <w:footerReference w:type="first" r:id="rId9"/>
          <w:pgSz w:w="11906" w:h="16838"/>
          <w:pgMar w:top="1276" w:right="849" w:bottom="709" w:left="1418" w:header="708" w:footer="708" w:gutter="0"/>
          <w:cols w:space="708"/>
          <w:docGrid w:linePitch="360"/>
        </w:sectPr>
      </w:pPr>
    </w:p>
    <w:p w14:paraId="4F73CF21" w14:textId="77777777" w:rsidR="002F1633" w:rsidRPr="00350CD0" w:rsidRDefault="00350CD0" w:rsidP="009067A5">
      <w:pPr>
        <w:pStyle w:val="1"/>
        <w:rPr>
          <w:lang w:eastAsia="en-US"/>
        </w:rPr>
      </w:pPr>
      <w:bookmarkStart w:id="0" w:name="_Toc73604954"/>
      <w:bookmarkStart w:id="1" w:name="_Toc73605374"/>
      <w:r>
        <w:rPr>
          <w:lang w:eastAsia="uk-UA"/>
        </w:rPr>
        <w:t>Анотація</w:t>
      </w:r>
      <w:bookmarkEnd w:id="0"/>
      <w:bookmarkEnd w:id="1"/>
    </w:p>
    <w:p w14:paraId="28DE166E" w14:textId="77777777" w:rsidR="002F1633" w:rsidRDefault="002F1633" w:rsidP="00CE6B07">
      <w:pPr>
        <w:rPr>
          <w:lang w:eastAsia="en-US"/>
        </w:rPr>
      </w:pPr>
    </w:p>
    <w:p w14:paraId="6B0F53F3" w14:textId="77777777" w:rsidR="00D519BB" w:rsidRPr="002F1633" w:rsidRDefault="00D519BB" w:rsidP="00CE6B07">
      <w:pPr>
        <w:rPr>
          <w:lang w:eastAsia="en-US"/>
        </w:rPr>
      </w:pPr>
    </w:p>
    <w:p w14:paraId="461470E3" w14:textId="77777777" w:rsidR="00B70898" w:rsidRPr="00CE6B07" w:rsidRDefault="001408C2" w:rsidP="00950C8F">
      <w:pPr>
        <w:rPr>
          <w:szCs w:val="28"/>
        </w:rPr>
      </w:pPr>
      <w:r w:rsidRPr="00CE6B07">
        <w:rPr>
          <w:szCs w:val="28"/>
        </w:rPr>
        <w:t xml:space="preserve">Тема </w:t>
      </w:r>
      <w:r w:rsidR="009067A5" w:rsidRPr="00CE6B07">
        <w:rPr>
          <w:szCs w:val="28"/>
        </w:rPr>
        <w:t xml:space="preserve">дипломної </w:t>
      </w:r>
      <w:r w:rsidRPr="00CE6B07">
        <w:rPr>
          <w:szCs w:val="28"/>
        </w:rPr>
        <w:t>роботи:</w:t>
      </w:r>
      <w:r w:rsidR="009067A5" w:rsidRPr="00CE6B07">
        <w:rPr>
          <w:szCs w:val="28"/>
        </w:rPr>
        <w:t xml:space="preserve"> «</w:t>
      </w:r>
      <w:r w:rsidR="00077D11" w:rsidRPr="00CE6B07">
        <w:rPr>
          <w:szCs w:val="28"/>
        </w:rPr>
        <w:t>Програмний комплекс для формування медичних документів лікаря первинної ланки</w:t>
      </w:r>
      <w:r w:rsidR="009067A5" w:rsidRPr="00CE6B07">
        <w:rPr>
          <w:szCs w:val="28"/>
        </w:rPr>
        <w:t xml:space="preserve">». </w:t>
      </w:r>
    </w:p>
    <w:p w14:paraId="1B81A703" w14:textId="78417433" w:rsidR="00077D11" w:rsidRPr="00CE6B07" w:rsidRDefault="00077D11" w:rsidP="00950C8F">
      <w:pPr>
        <w:rPr>
          <w:szCs w:val="28"/>
        </w:rPr>
      </w:pPr>
      <w:r w:rsidRPr="00293073">
        <w:rPr>
          <w:szCs w:val="28"/>
        </w:rPr>
        <w:t xml:space="preserve">Обсяг дипломної роботи становить </w:t>
      </w:r>
      <w:r w:rsidR="00D074E5">
        <w:rPr>
          <w:szCs w:val="28"/>
          <w:lang w:val="ru-RU"/>
        </w:rPr>
        <w:t>80</w:t>
      </w:r>
      <w:r w:rsidRPr="00293073">
        <w:rPr>
          <w:szCs w:val="28"/>
        </w:rPr>
        <w:t xml:space="preserve"> сторінок, у якому міститься </w:t>
      </w:r>
      <w:r w:rsidR="00293073" w:rsidRPr="00293073">
        <w:rPr>
          <w:szCs w:val="28"/>
        </w:rPr>
        <w:t>11</w:t>
      </w:r>
      <w:r w:rsidRPr="00293073">
        <w:rPr>
          <w:szCs w:val="28"/>
        </w:rPr>
        <w:t xml:space="preserve"> таблиць, </w:t>
      </w:r>
      <w:r w:rsidR="00293073" w:rsidRPr="00293073">
        <w:rPr>
          <w:szCs w:val="28"/>
        </w:rPr>
        <w:t>31</w:t>
      </w:r>
      <w:r w:rsidRPr="00293073">
        <w:rPr>
          <w:szCs w:val="28"/>
        </w:rPr>
        <w:t xml:space="preserve"> рисун</w:t>
      </w:r>
      <w:r w:rsidR="00293073" w:rsidRPr="00293073">
        <w:rPr>
          <w:szCs w:val="28"/>
        </w:rPr>
        <w:t>ок</w:t>
      </w:r>
      <w:r w:rsidRPr="00293073">
        <w:rPr>
          <w:szCs w:val="28"/>
        </w:rPr>
        <w:t xml:space="preserve">, </w:t>
      </w:r>
      <w:r w:rsidR="00654D3E" w:rsidRPr="00293073">
        <w:rPr>
          <w:szCs w:val="28"/>
          <w:lang w:val="ru-RU"/>
        </w:rPr>
        <w:t>1</w:t>
      </w:r>
      <w:r w:rsidR="00B70898" w:rsidRPr="00293073">
        <w:rPr>
          <w:szCs w:val="28"/>
        </w:rPr>
        <w:t xml:space="preserve"> додат</w:t>
      </w:r>
      <w:r w:rsidR="00654D3E" w:rsidRPr="00293073">
        <w:rPr>
          <w:szCs w:val="28"/>
        </w:rPr>
        <w:t>ок</w:t>
      </w:r>
      <w:r w:rsidR="00BF5600" w:rsidRPr="00293073">
        <w:rPr>
          <w:szCs w:val="28"/>
        </w:rPr>
        <w:t xml:space="preserve">. Загалом </w:t>
      </w:r>
      <w:r w:rsidRPr="00293073">
        <w:rPr>
          <w:szCs w:val="28"/>
        </w:rPr>
        <w:t xml:space="preserve">проаналізовано </w:t>
      </w:r>
      <w:r w:rsidR="00654D3E" w:rsidRPr="00293073">
        <w:rPr>
          <w:szCs w:val="28"/>
        </w:rPr>
        <w:t>32</w:t>
      </w:r>
      <w:r w:rsidRPr="00293073">
        <w:rPr>
          <w:szCs w:val="28"/>
        </w:rPr>
        <w:t xml:space="preserve"> літературних джерел.</w:t>
      </w:r>
      <w:r w:rsidRPr="00CE6B07">
        <w:rPr>
          <w:szCs w:val="28"/>
        </w:rPr>
        <w:t xml:space="preserve"> </w:t>
      </w:r>
    </w:p>
    <w:p w14:paraId="77249D90" w14:textId="77777777" w:rsidR="006B72FB" w:rsidRDefault="00B70898" w:rsidP="006B72FB">
      <w:pPr>
        <w:rPr>
          <w:szCs w:val="28"/>
        </w:rPr>
      </w:pPr>
      <w:r w:rsidRPr="00CE6B07">
        <w:rPr>
          <w:szCs w:val="28"/>
        </w:rPr>
        <w:t xml:space="preserve">Актуальність. </w:t>
      </w:r>
      <w:r w:rsidR="005E593D" w:rsidRPr="00CE6B07">
        <w:rPr>
          <w:szCs w:val="28"/>
        </w:rPr>
        <w:t xml:space="preserve">Впровадження автоматизації процесів дозволить полегшити роботу і підвищити продуктивність лікаря первинної ланки, спростити процеси створення, ведення медичної документації та фіксації даних пацієнтів, не знижуючи при цьому якість надання медичних послуг. Застосування програмного комплексу для формування медичних документів лікаря первинної ланки сприятиме зменшенню тривалості прийому та адміністративному навантаженню лікаря </w:t>
      </w:r>
      <w:r w:rsidR="005E593D">
        <w:rPr>
          <w:szCs w:val="28"/>
        </w:rPr>
        <w:t>первинної ланки</w:t>
      </w:r>
      <w:r w:rsidR="005E593D" w:rsidRPr="00CE6B07">
        <w:rPr>
          <w:szCs w:val="28"/>
        </w:rPr>
        <w:t>.</w:t>
      </w:r>
      <w:r w:rsidR="006B72FB" w:rsidRPr="006B72FB">
        <w:rPr>
          <w:szCs w:val="28"/>
        </w:rPr>
        <w:t xml:space="preserve"> </w:t>
      </w:r>
    </w:p>
    <w:p w14:paraId="57F0E2CC" w14:textId="52BD8277" w:rsidR="002F1633" w:rsidRPr="00CE6B07" w:rsidRDefault="006B72FB" w:rsidP="006B72FB">
      <w:pPr>
        <w:rPr>
          <w:szCs w:val="28"/>
        </w:rPr>
      </w:pPr>
      <w:r w:rsidRPr="00CE6B07">
        <w:rPr>
          <w:szCs w:val="28"/>
        </w:rPr>
        <w:t xml:space="preserve">Метою дипломної роботи є підвищення доступності та якості надання медичної допомоги за рахунок автоматизації процесів роботи лікаря первинної ланки. </w:t>
      </w:r>
    </w:p>
    <w:p w14:paraId="4F399B9A" w14:textId="77777777" w:rsidR="00380736" w:rsidRPr="00CE6B07" w:rsidRDefault="00380736" w:rsidP="00380736">
      <w:pPr>
        <w:rPr>
          <w:szCs w:val="28"/>
        </w:rPr>
      </w:pPr>
      <w:r w:rsidRPr="00CE6B07">
        <w:rPr>
          <w:szCs w:val="28"/>
        </w:rPr>
        <w:t xml:space="preserve">Задачі дипломної роботи: </w:t>
      </w:r>
    </w:p>
    <w:p w14:paraId="70134792" w14:textId="77777777" w:rsidR="00B03CE1" w:rsidRPr="007D1572" w:rsidRDefault="00B03CE1" w:rsidP="00B03CE1">
      <w:pPr>
        <w:pStyle w:val="a6"/>
        <w:numPr>
          <w:ilvl w:val="0"/>
          <w:numId w:val="32"/>
        </w:numPr>
        <w:tabs>
          <w:tab w:val="left" w:pos="1134"/>
        </w:tabs>
        <w:ind w:left="0" w:firstLine="709"/>
        <w:rPr>
          <w:szCs w:val="28"/>
        </w:rPr>
      </w:pPr>
      <w:r w:rsidRPr="007D1572">
        <w:rPr>
          <w:szCs w:val="28"/>
        </w:rPr>
        <w:t>Описати основні процеси діяльності лікаря первинної ланки надання медичної допомоги, які потребують автоматизації.</w:t>
      </w:r>
    </w:p>
    <w:p w14:paraId="2EADAA12" w14:textId="77777777" w:rsidR="00B03CE1" w:rsidRPr="007D1572" w:rsidRDefault="00B03CE1" w:rsidP="00B03CE1">
      <w:pPr>
        <w:pStyle w:val="a6"/>
        <w:numPr>
          <w:ilvl w:val="0"/>
          <w:numId w:val="32"/>
        </w:numPr>
        <w:tabs>
          <w:tab w:val="left" w:pos="1134"/>
        </w:tabs>
        <w:ind w:left="0" w:firstLine="709"/>
        <w:rPr>
          <w:szCs w:val="28"/>
        </w:rPr>
      </w:pPr>
      <w:r w:rsidRPr="007D1572">
        <w:rPr>
          <w:szCs w:val="28"/>
        </w:rPr>
        <w:t xml:space="preserve">Визначити оптимальну з існуючих методологій проєктування для створення блок-схем автоматизованих бізнес-процесів лікаря </w:t>
      </w:r>
      <w:r>
        <w:rPr>
          <w:szCs w:val="28"/>
        </w:rPr>
        <w:t>первинної ланки</w:t>
      </w:r>
      <w:r w:rsidRPr="007D1572">
        <w:rPr>
          <w:szCs w:val="28"/>
        </w:rPr>
        <w:t>.</w:t>
      </w:r>
    </w:p>
    <w:p w14:paraId="57623C18" w14:textId="77777777" w:rsidR="00B03CE1" w:rsidRPr="007D1572" w:rsidRDefault="00B03CE1" w:rsidP="00B03CE1">
      <w:pPr>
        <w:pStyle w:val="a6"/>
        <w:numPr>
          <w:ilvl w:val="0"/>
          <w:numId w:val="32"/>
        </w:numPr>
        <w:tabs>
          <w:tab w:val="left" w:pos="1134"/>
        </w:tabs>
        <w:ind w:left="0" w:firstLine="709"/>
        <w:rPr>
          <w:szCs w:val="28"/>
        </w:rPr>
      </w:pPr>
      <w:r w:rsidRPr="007D1572">
        <w:rPr>
          <w:szCs w:val="28"/>
        </w:rPr>
        <w:t xml:space="preserve">Розробити блок-схеми автоматизації діяльності лікаря </w:t>
      </w:r>
      <w:r>
        <w:rPr>
          <w:szCs w:val="28"/>
        </w:rPr>
        <w:t>первинної ланки</w:t>
      </w:r>
      <w:r w:rsidRPr="007D1572">
        <w:rPr>
          <w:szCs w:val="28"/>
        </w:rPr>
        <w:t xml:space="preserve"> для основних медичних документів.</w:t>
      </w:r>
    </w:p>
    <w:p w14:paraId="6EA85077" w14:textId="77777777" w:rsidR="00B03CE1" w:rsidRPr="007D1572" w:rsidRDefault="00B03CE1" w:rsidP="00B03CE1">
      <w:pPr>
        <w:pStyle w:val="a6"/>
        <w:numPr>
          <w:ilvl w:val="0"/>
          <w:numId w:val="32"/>
        </w:numPr>
        <w:tabs>
          <w:tab w:val="left" w:pos="1134"/>
        </w:tabs>
        <w:ind w:left="0" w:firstLine="709"/>
        <w:rPr>
          <w:szCs w:val="28"/>
        </w:rPr>
      </w:pPr>
      <w:r w:rsidRPr="007D1572">
        <w:rPr>
          <w:szCs w:val="28"/>
        </w:rPr>
        <w:t>Сформувати функціональні вимоги для створення прототипу медичної інформаційної системи для роботи лікаря первинної ланки.</w:t>
      </w:r>
    </w:p>
    <w:p w14:paraId="4A23C6B6" w14:textId="77777777" w:rsidR="00B03CE1" w:rsidRPr="007D1572" w:rsidRDefault="00B03CE1" w:rsidP="00B03CE1">
      <w:pPr>
        <w:pStyle w:val="a6"/>
        <w:numPr>
          <w:ilvl w:val="0"/>
          <w:numId w:val="32"/>
        </w:numPr>
        <w:tabs>
          <w:tab w:val="left" w:pos="1134"/>
        </w:tabs>
        <w:ind w:left="0" w:firstLine="709"/>
        <w:rPr>
          <w:szCs w:val="28"/>
        </w:rPr>
      </w:pPr>
      <w:r w:rsidRPr="007D1572">
        <w:rPr>
          <w:szCs w:val="28"/>
        </w:rPr>
        <w:t>Розробити прототип МІС «Medical».</w:t>
      </w:r>
    </w:p>
    <w:p w14:paraId="598B1A18" w14:textId="77777777" w:rsidR="00380736" w:rsidRPr="007D1572" w:rsidRDefault="00380736" w:rsidP="00380736">
      <w:pPr>
        <w:pStyle w:val="a6"/>
        <w:numPr>
          <w:ilvl w:val="0"/>
          <w:numId w:val="32"/>
        </w:numPr>
        <w:tabs>
          <w:tab w:val="left" w:pos="1134"/>
        </w:tabs>
        <w:ind w:left="0" w:firstLine="709"/>
        <w:rPr>
          <w:szCs w:val="28"/>
        </w:rPr>
      </w:pPr>
      <w:r w:rsidRPr="007D1572">
        <w:rPr>
          <w:szCs w:val="28"/>
        </w:rPr>
        <w:t>Створити функціональний блок для прототипу МІС на основі розроблених блок-схем автоматизованих процесів роботи лікаря первинної ланки надання медичної допомоги на прикладі медичної форми № 027/о «Виписка із медичної карти амбулаторного (стаціонарного) хворого».</w:t>
      </w:r>
    </w:p>
    <w:p w14:paraId="4874ECBA" w14:textId="77777777" w:rsidR="00380736" w:rsidRPr="007D1572" w:rsidRDefault="00380736" w:rsidP="00380736">
      <w:pPr>
        <w:pStyle w:val="a6"/>
        <w:numPr>
          <w:ilvl w:val="0"/>
          <w:numId w:val="32"/>
        </w:numPr>
        <w:tabs>
          <w:tab w:val="left" w:pos="1134"/>
        </w:tabs>
        <w:ind w:left="0" w:firstLine="709"/>
        <w:rPr>
          <w:szCs w:val="28"/>
        </w:rPr>
      </w:pPr>
      <w:r w:rsidRPr="007D1572">
        <w:rPr>
          <w:szCs w:val="28"/>
        </w:rPr>
        <w:t>Провести оптимізацію роботи ПЗ «Medical».</w:t>
      </w:r>
    </w:p>
    <w:p w14:paraId="48AA6586" w14:textId="77777777" w:rsidR="009A18ED" w:rsidRDefault="001D6E42" w:rsidP="00CE6B07">
      <w:pPr>
        <w:ind w:firstLine="708"/>
        <w:rPr>
          <w:color w:val="000000"/>
          <w:szCs w:val="28"/>
          <w:lang w:eastAsia="de-DE"/>
        </w:rPr>
      </w:pPr>
      <w:r>
        <w:rPr>
          <w:color w:val="000000"/>
          <w:szCs w:val="28"/>
          <w:lang w:eastAsia="de-DE"/>
        </w:rPr>
        <w:t xml:space="preserve">У результаті виконання ДР було </w:t>
      </w:r>
      <w:r w:rsidR="00A36D2D">
        <w:rPr>
          <w:color w:val="000000"/>
          <w:szCs w:val="28"/>
          <w:lang w:eastAsia="de-DE"/>
        </w:rPr>
        <w:t xml:space="preserve">спроєктовано </w:t>
      </w:r>
      <w:r>
        <w:rPr>
          <w:color w:val="000000"/>
          <w:szCs w:val="28"/>
          <w:lang w:eastAsia="de-DE"/>
        </w:rPr>
        <w:t xml:space="preserve">7 </w:t>
      </w:r>
      <w:r w:rsidR="00034B89">
        <w:rPr>
          <w:color w:val="000000"/>
          <w:szCs w:val="28"/>
          <w:lang w:eastAsia="de-DE"/>
        </w:rPr>
        <w:t xml:space="preserve">блок-схем автоматизації процесів заповнення медичної документації лікарем первинної ланки та </w:t>
      </w:r>
      <w:r w:rsidR="00A36D2D">
        <w:rPr>
          <w:color w:val="000000"/>
          <w:szCs w:val="28"/>
          <w:lang w:eastAsia="de-DE"/>
        </w:rPr>
        <w:t>розроблено прототип МІС із функціональним блоком заповнення МФ №027/о.</w:t>
      </w:r>
      <w:r w:rsidR="00E86D88">
        <w:rPr>
          <w:color w:val="000000"/>
          <w:szCs w:val="28"/>
          <w:lang w:eastAsia="de-DE"/>
        </w:rPr>
        <w:t xml:space="preserve"> </w:t>
      </w:r>
    </w:p>
    <w:p w14:paraId="4C05AA3C" w14:textId="77777777" w:rsidR="00CE6B07" w:rsidRPr="00CE6B07" w:rsidRDefault="00CE6B07" w:rsidP="00CE6B07">
      <w:pPr>
        <w:ind w:firstLine="708"/>
        <w:rPr>
          <w:color w:val="000000"/>
          <w:szCs w:val="28"/>
          <w:lang w:eastAsia="de-DE"/>
        </w:rPr>
      </w:pPr>
      <w:r w:rsidRPr="00CE6B07">
        <w:rPr>
          <w:color w:val="000000"/>
          <w:szCs w:val="28"/>
          <w:lang w:eastAsia="de-DE"/>
        </w:rPr>
        <w:t>Ключові слова: автоматизація, лікар первинної ланки, бізнес-процес, медична документація, методологія проєктування бізнес-процесів, прототип МІС, функціональний блок заповнення медичної документації.</w:t>
      </w:r>
    </w:p>
    <w:p w14:paraId="1060907F" w14:textId="77777777" w:rsidR="00380736" w:rsidRPr="00CE6B07" w:rsidRDefault="00380736" w:rsidP="00CE6B07">
      <w:pPr>
        <w:ind w:firstLine="0"/>
        <w:rPr>
          <w:szCs w:val="28"/>
          <w:lang w:eastAsia="uk-UA"/>
        </w:rPr>
        <w:sectPr w:rsidR="00380736" w:rsidRPr="00CE6B07" w:rsidSect="005B34BB">
          <w:pgSz w:w="11906" w:h="16838"/>
          <w:pgMar w:top="1276" w:right="849" w:bottom="709" w:left="1418" w:header="708" w:footer="708" w:gutter="0"/>
          <w:cols w:space="708"/>
          <w:docGrid w:linePitch="360"/>
        </w:sectPr>
      </w:pPr>
    </w:p>
    <w:p w14:paraId="639423AA" w14:textId="77777777" w:rsidR="00E30F29" w:rsidRPr="007031BD" w:rsidRDefault="00C57917" w:rsidP="00D25D2F">
      <w:pPr>
        <w:ind w:firstLine="0"/>
        <w:jc w:val="center"/>
        <w:rPr>
          <w:szCs w:val="28"/>
          <w:lang w:val="en-GB" w:eastAsia="uk-UA"/>
        </w:rPr>
      </w:pPr>
      <w:r w:rsidRPr="007031BD">
        <w:rPr>
          <w:szCs w:val="28"/>
          <w:lang w:val="en-GB" w:eastAsia="uk-UA"/>
        </w:rPr>
        <w:t>Announcement</w:t>
      </w:r>
    </w:p>
    <w:p w14:paraId="45290E32" w14:textId="77777777" w:rsidR="003D562C" w:rsidRDefault="003D562C" w:rsidP="001408C2">
      <w:pPr>
        <w:rPr>
          <w:szCs w:val="28"/>
          <w:lang w:val="en-GB" w:eastAsia="uk-UA"/>
        </w:rPr>
      </w:pPr>
    </w:p>
    <w:p w14:paraId="53125B0C" w14:textId="77777777" w:rsidR="00C242D8" w:rsidRPr="007031BD" w:rsidRDefault="00C242D8" w:rsidP="001408C2">
      <w:pPr>
        <w:rPr>
          <w:szCs w:val="28"/>
          <w:lang w:val="en-GB" w:eastAsia="uk-UA"/>
        </w:rPr>
      </w:pPr>
    </w:p>
    <w:p w14:paraId="023BAEC2" w14:textId="22BECA33" w:rsidR="00A57273" w:rsidRPr="00411C82" w:rsidRDefault="00A57273" w:rsidP="00217A61">
      <w:pPr>
        <w:ind w:firstLine="540"/>
        <w:rPr>
          <w:color w:val="000000"/>
          <w:szCs w:val="28"/>
          <w:lang w:val="en-US" w:eastAsia="de-DE"/>
        </w:rPr>
      </w:pPr>
      <w:r w:rsidRPr="00293073">
        <w:rPr>
          <w:color w:val="000000"/>
          <w:szCs w:val="28"/>
          <w:lang w:val="en-GB" w:eastAsia="de-DE"/>
        </w:rPr>
        <w:t>Thesis topic: "Software for the formation of medical documents of primary care physicians"</w:t>
      </w:r>
      <w:r w:rsidR="00411C82" w:rsidRPr="00411C82">
        <w:rPr>
          <w:color w:val="000000"/>
          <w:szCs w:val="28"/>
          <w:lang w:val="en-US" w:eastAsia="de-DE"/>
        </w:rPr>
        <w:t>.</w:t>
      </w:r>
    </w:p>
    <w:p w14:paraId="4FE1E652" w14:textId="0BE5463A" w:rsidR="00782D9C" w:rsidRPr="007031BD" w:rsidRDefault="00782D9C" w:rsidP="00217A61">
      <w:pPr>
        <w:ind w:firstLine="540"/>
        <w:rPr>
          <w:color w:val="000000"/>
          <w:szCs w:val="28"/>
          <w:lang w:val="en-GB" w:eastAsia="de-DE"/>
        </w:rPr>
      </w:pPr>
      <w:r w:rsidRPr="00293073">
        <w:rPr>
          <w:color w:val="000000"/>
          <w:szCs w:val="28"/>
          <w:lang w:val="en-GB" w:eastAsia="de-DE"/>
        </w:rPr>
        <w:t xml:space="preserve">The volume of the thesis is </w:t>
      </w:r>
      <w:r w:rsidR="00D074E5" w:rsidRPr="00D074E5">
        <w:rPr>
          <w:color w:val="000000"/>
          <w:szCs w:val="28"/>
          <w:lang w:val="en-US" w:eastAsia="de-DE"/>
        </w:rPr>
        <w:t>80</w:t>
      </w:r>
      <w:r w:rsidRPr="00293073">
        <w:rPr>
          <w:color w:val="000000"/>
          <w:szCs w:val="28"/>
          <w:lang w:val="en-GB" w:eastAsia="de-DE"/>
        </w:rPr>
        <w:t xml:space="preserve"> pages, which contains </w:t>
      </w:r>
      <w:r w:rsidR="00293073" w:rsidRPr="00293073">
        <w:rPr>
          <w:color w:val="000000"/>
          <w:szCs w:val="28"/>
          <w:lang w:eastAsia="de-DE"/>
        </w:rPr>
        <w:t>11</w:t>
      </w:r>
      <w:r w:rsidRPr="00293073">
        <w:rPr>
          <w:color w:val="000000"/>
          <w:szCs w:val="28"/>
          <w:lang w:val="en-GB" w:eastAsia="de-DE"/>
        </w:rPr>
        <w:t xml:space="preserve"> tables, </w:t>
      </w:r>
      <w:r w:rsidR="003D11DF" w:rsidRPr="00293073">
        <w:rPr>
          <w:color w:val="000000"/>
          <w:szCs w:val="28"/>
          <w:lang w:eastAsia="de-DE"/>
        </w:rPr>
        <w:t>31</w:t>
      </w:r>
      <w:r w:rsidRPr="00293073">
        <w:rPr>
          <w:color w:val="000000"/>
          <w:szCs w:val="28"/>
          <w:lang w:val="en-GB" w:eastAsia="de-DE"/>
        </w:rPr>
        <w:t xml:space="preserve"> figures, </w:t>
      </w:r>
      <w:r w:rsidR="00654D3E" w:rsidRPr="00293073">
        <w:rPr>
          <w:color w:val="000000"/>
          <w:szCs w:val="28"/>
          <w:lang w:val="en-GB" w:eastAsia="de-DE"/>
        </w:rPr>
        <w:t>1</w:t>
      </w:r>
      <w:r w:rsidRPr="00293073">
        <w:rPr>
          <w:color w:val="000000"/>
          <w:szCs w:val="28"/>
          <w:lang w:val="en-GB" w:eastAsia="de-DE"/>
        </w:rPr>
        <w:t xml:space="preserve"> </w:t>
      </w:r>
      <w:r w:rsidR="00654D3E" w:rsidRPr="00293073">
        <w:rPr>
          <w:color w:val="000000"/>
          <w:szCs w:val="28"/>
          <w:lang w:val="en-GB" w:eastAsia="de-DE"/>
        </w:rPr>
        <w:t>appendix</w:t>
      </w:r>
      <w:r w:rsidRPr="00293073">
        <w:rPr>
          <w:color w:val="000000"/>
          <w:szCs w:val="28"/>
          <w:lang w:val="en-GB" w:eastAsia="de-DE"/>
        </w:rPr>
        <w:t xml:space="preserve">. In general, </w:t>
      </w:r>
      <w:r w:rsidR="00654D3E" w:rsidRPr="00293073">
        <w:rPr>
          <w:color w:val="000000"/>
          <w:szCs w:val="28"/>
          <w:lang w:val="en-GB" w:eastAsia="de-DE"/>
        </w:rPr>
        <w:t>32</w:t>
      </w:r>
      <w:r w:rsidRPr="00293073">
        <w:rPr>
          <w:color w:val="000000"/>
          <w:szCs w:val="28"/>
          <w:lang w:val="en-GB" w:eastAsia="de-DE"/>
        </w:rPr>
        <w:t xml:space="preserve"> literature sources were analyzed.</w:t>
      </w:r>
    </w:p>
    <w:p w14:paraId="7A066C9E" w14:textId="77777777" w:rsidR="00AB77CA" w:rsidRDefault="003A2E5A" w:rsidP="00AB77CA">
      <w:pPr>
        <w:ind w:firstLine="540"/>
        <w:rPr>
          <w:color w:val="000000"/>
          <w:szCs w:val="28"/>
          <w:lang w:val="en-GB" w:eastAsia="de-DE"/>
        </w:rPr>
      </w:pPr>
      <w:r w:rsidRPr="007031BD">
        <w:rPr>
          <w:color w:val="000000"/>
          <w:szCs w:val="28"/>
          <w:lang w:val="en-GB" w:eastAsia="de-DE"/>
        </w:rPr>
        <w:t>Relevance. The introduction of process automation will facilitate the work and increase the productivity of primary care physicians, simplify the process of creating, maintaining medical records and recording patient data, without reducing the quality of medical services. The use of a software package for the formation of medical documents of a primary care physician will help reduce the duration of admission and administrative burden on the physician.</w:t>
      </w:r>
      <w:r w:rsidR="00AB77CA" w:rsidRPr="00AB77CA">
        <w:rPr>
          <w:color w:val="000000"/>
          <w:szCs w:val="28"/>
          <w:lang w:val="en-GB" w:eastAsia="de-DE"/>
        </w:rPr>
        <w:t xml:space="preserve"> </w:t>
      </w:r>
    </w:p>
    <w:p w14:paraId="284DC32A" w14:textId="6381D345" w:rsidR="00BC0E11" w:rsidRPr="007031BD" w:rsidRDefault="00AB77CA" w:rsidP="00AB77CA">
      <w:pPr>
        <w:ind w:firstLine="540"/>
        <w:rPr>
          <w:color w:val="000000"/>
          <w:szCs w:val="28"/>
          <w:lang w:val="en-GB" w:eastAsia="de-DE"/>
        </w:rPr>
      </w:pPr>
      <w:r w:rsidRPr="00293073">
        <w:rPr>
          <w:color w:val="000000"/>
          <w:szCs w:val="28"/>
          <w:lang w:val="en-GB" w:eastAsia="de-DE"/>
        </w:rPr>
        <w:t xml:space="preserve">The purpose of the </w:t>
      </w:r>
      <w:r w:rsidRPr="00293073">
        <w:rPr>
          <w:szCs w:val="28"/>
          <w:lang w:val="en-GB"/>
        </w:rPr>
        <w:t>report</w:t>
      </w:r>
      <w:r w:rsidRPr="00293073">
        <w:rPr>
          <w:color w:val="000000"/>
          <w:szCs w:val="28"/>
          <w:lang w:val="en-GB" w:eastAsia="de-DE"/>
        </w:rPr>
        <w:t xml:space="preserve"> is to improve the availability of quality of medical care by automating the work of primary care physicians.</w:t>
      </w:r>
    </w:p>
    <w:p w14:paraId="4A44E0E6" w14:textId="77777777" w:rsidR="00217A61" w:rsidRPr="007031BD" w:rsidRDefault="00217A61" w:rsidP="00217A61">
      <w:pPr>
        <w:ind w:firstLine="540"/>
        <w:rPr>
          <w:color w:val="000000"/>
          <w:szCs w:val="28"/>
          <w:lang w:val="en-GB" w:eastAsia="de-DE"/>
        </w:rPr>
      </w:pPr>
      <w:r w:rsidRPr="007031BD">
        <w:rPr>
          <w:color w:val="000000"/>
          <w:szCs w:val="28"/>
          <w:lang w:val="en-GB" w:eastAsia="de-DE"/>
        </w:rPr>
        <w:t>Tasks:</w:t>
      </w:r>
    </w:p>
    <w:p w14:paraId="4F74ABB3" w14:textId="77777777" w:rsidR="00E30F29" w:rsidRPr="004A340B" w:rsidRDefault="004A340B" w:rsidP="004A340B">
      <w:pPr>
        <w:pStyle w:val="a6"/>
        <w:numPr>
          <w:ilvl w:val="0"/>
          <w:numId w:val="49"/>
        </w:numPr>
        <w:rPr>
          <w:szCs w:val="28"/>
          <w:lang w:val="en-GB" w:eastAsia="uk-UA"/>
        </w:rPr>
      </w:pPr>
      <w:r w:rsidRPr="004A340B">
        <w:rPr>
          <w:szCs w:val="28"/>
          <w:lang w:val="en-GB" w:eastAsia="uk-UA"/>
        </w:rPr>
        <w:t>Describe the main processes of the primary care physician which must be automated.</w:t>
      </w:r>
    </w:p>
    <w:p w14:paraId="49EBCB31" w14:textId="77777777" w:rsidR="00597583" w:rsidRPr="00597583" w:rsidRDefault="00597583" w:rsidP="00597583">
      <w:pPr>
        <w:pStyle w:val="a6"/>
        <w:numPr>
          <w:ilvl w:val="0"/>
          <w:numId w:val="49"/>
        </w:numPr>
        <w:rPr>
          <w:szCs w:val="28"/>
          <w:lang w:val="en-GB" w:eastAsia="uk-UA"/>
        </w:rPr>
      </w:pPr>
      <w:r w:rsidRPr="00597583">
        <w:rPr>
          <w:szCs w:val="28"/>
          <w:lang w:val="en-GB" w:eastAsia="uk-UA"/>
        </w:rPr>
        <w:t>To determine the optimal of the existing design methodologies for creating flowcharts of automated business processes of the primary care physician.</w:t>
      </w:r>
    </w:p>
    <w:p w14:paraId="75DEF67B" w14:textId="77777777" w:rsidR="004A340B" w:rsidRDefault="00597583" w:rsidP="00597583">
      <w:pPr>
        <w:pStyle w:val="a6"/>
        <w:numPr>
          <w:ilvl w:val="0"/>
          <w:numId w:val="49"/>
        </w:numPr>
        <w:rPr>
          <w:szCs w:val="28"/>
          <w:lang w:val="en-GB" w:eastAsia="uk-UA"/>
        </w:rPr>
      </w:pPr>
      <w:r w:rsidRPr="00597583">
        <w:rPr>
          <w:szCs w:val="28"/>
          <w:lang w:val="en-GB" w:eastAsia="uk-UA"/>
        </w:rPr>
        <w:t>To develop block diagrams of automation of the activities of a primary care physician for basic medical documents.</w:t>
      </w:r>
    </w:p>
    <w:p w14:paraId="05A2CB2B" w14:textId="77777777" w:rsidR="00597583" w:rsidRPr="00597583" w:rsidRDefault="00597583" w:rsidP="00597583">
      <w:pPr>
        <w:pStyle w:val="a6"/>
        <w:numPr>
          <w:ilvl w:val="0"/>
          <w:numId w:val="49"/>
        </w:numPr>
        <w:rPr>
          <w:szCs w:val="28"/>
          <w:lang w:val="en-GB" w:eastAsia="uk-UA"/>
        </w:rPr>
      </w:pPr>
      <w:r w:rsidRPr="00597583">
        <w:rPr>
          <w:szCs w:val="28"/>
          <w:lang w:val="en-GB" w:eastAsia="uk-UA"/>
        </w:rPr>
        <w:t>To form functional requirements for the creation of a prototype of a medical information system for the work of a primary care physician.</w:t>
      </w:r>
    </w:p>
    <w:p w14:paraId="5158D51C" w14:textId="77777777" w:rsidR="00597583" w:rsidRDefault="00597583" w:rsidP="00597583">
      <w:pPr>
        <w:pStyle w:val="a6"/>
        <w:numPr>
          <w:ilvl w:val="0"/>
          <w:numId w:val="49"/>
        </w:numPr>
        <w:rPr>
          <w:szCs w:val="28"/>
          <w:lang w:val="en-GB" w:eastAsia="uk-UA"/>
        </w:rPr>
      </w:pPr>
      <w:r w:rsidRPr="00597583">
        <w:rPr>
          <w:szCs w:val="28"/>
          <w:lang w:val="en-GB" w:eastAsia="uk-UA"/>
        </w:rPr>
        <w:t>Develop a prototype of MIS "Medical".</w:t>
      </w:r>
    </w:p>
    <w:p w14:paraId="57F47E9E" w14:textId="77777777" w:rsidR="00101401" w:rsidRPr="00101401" w:rsidRDefault="00101401" w:rsidP="00101401">
      <w:pPr>
        <w:pStyle w:val="a6"/>
        <w:numPr>
          <w:ilvl w:val="0"/>
          <w:numId w:val="49"/>
        </w:numPr>
        <w:rPr>
          <w:szCs w:val="28"/>
          <w:lang w:val="en-GB" w:eastAsia="uk-UA"/>
        </w:rPr>
      </w:pPr>
      <w:r w:rsidRPr="00101401">
        <w:rPr>
          <w:szCs w:val="28"/>
          <w:lang w:val="en-GB" w:eastAsia="uk-UA"/>
        </w:rPr>
        <w:t>To create a functional block for the prototype of MIS on the basis of the developed block diagrams of automated processes of work of the primary care physician on the example of the medical form № 027 / о "Extract from the medical card of an outpatient (inpatient) patient".</w:t>
      </w:r>
    </w:p>
    <w:p w14:paraId="59AA5F5E" w14:textId="77777777" w:rsidR="00101401" w:rsidRPr="004A340B" w:rsidRDefault="00101401" w:rsidP="00101401">
      <w:pPr>
        <w:pStyle w:val="a6"/>
        <w:numPr>
          <w:ilvl w:val="0"/>
          <w:numId w:val="49"/>
        </w:numPr>
        <w:rPr>
          <w:szCs w:val="28"/>
          <w:lang w:val="en-GB" w:eastAsia="uk-UA"/>
        </w:rPr>
      </w:pPr>
      <w:r w:rsidRPr="00101401">
        <w:rPr>
          <w:szCs w:val="28"/>
          <w:lang w:val="en-GB" w:eastAsia="uk-UA"/>
        </w:rPr>
        <w:t>Optimize Software of «Medical».</w:t>
      </w:r>
    </w:p>
    <w:p w14:paraId="78198F88" w14:textId="77777777" w:rsidR="00217A61" w:rsidRPr="007031BD" w:rsidRDefault="00217A61" w:rsidP="007031BD">
      <w:pPr>
        <w:pStyle w:val="aff"/>
        <w:ind w:firstLine="540"/>
        <w:jc w:val="both"/>
        <w:rPr>
          <w:lang w:val="en-GB"/>
        </w:rPr>
      </w:pPr>
      <w:r w:rsidRPr="007031BD">
        <w:rPr>
          <w:lang w:val="en-GB"/>
        </w:rPr>
        <w:t>As a result of the thesis, 7 block diagrams of automation of processes of filling medical records by a primary care physician were designed and a prototype of MIS with a functional block of filling MF №027/o was developed.</w:t>
      </w:r>
    </w:p>
    <w:p w14:paraId="07A45450" w14:textId="77777777" w:rsidR="00296E25" w:rsidRPr="007031BD" w:rsidRDefault="00296E25" w:rsidP="007031BD">
      <w:pPr>
        <w:pStyle w:val="aff"/>
        <w:ind w:firstLine="708"/>
        <w:jc w:val="both"/>
        <w:rPr>
          <w:lang w:val="en-GB"/>
        </w:rPr>
      </w:pPr>
      <w:r w:rsidRPr="007031BD">
        <w:rPr>
          <w:lang w:val="en-GB"/>
        </w:rPr>
        <w:t>Keywords:</w:t>
      </w:r>
      <w:r w:rsidR="00A717A7" w:rsidRPr="007031BD">
        <w:rPr>
          <w:lang w:val="en-GB"/>
        </w:rPr>
        <w:t xml:space="preserve"> automation, primary care physician, business process, medical documentation, business process design methodology, MIS prototype, functional unit for filling medical documentation.</w:t>
      </w:r>
    </w:p>
    <w:p w14:paraId="464336F0" w14:textId="77777777" w:rsidR="00E30F29" w:rsidRPr="002F1633" w:rsidRDefault="00E30F29" w:rsidP="00FF715E">
      <w:pPr>
        <w:ind w:firstLine="708"/>
        <w:jc w:val="center"/>
        <w:rPr>
          <w:szCs w:val="28"/>
          <w:lang w:eastAsia="uk-UA"/>
        </w:rPr>
      </w:pPr>
    </w:p>
    <w:p w14:paraId="1B9F5FAB" w14:textId="77777777" w:rsidR="00E30F29" w:rsidRPr="002F1633" w:rsidRDefault="00E30F29" w:rsidP="00FF715E">
      <w:pPr>
        <w:ind w:firstLine="708"/>
        <w:jc w:val="center"/>
        <w:rPr>
          <w:szCs w:val="28"/>
          <w:lang w:eastAsia="uk-UA"/>
        </w:rPr>
      </w:pPr>
    </w:p>
    <w:p w14:paraId="4C25EBBA" w14:textId="77777777" w:rsidR="00C64265" w:rsidRPr="002F1633" w:rsidRDefault="00C64265" w:rsidP="00E30F29">
      <w:pPr>
        <w:ind w:left="4248"/>
        <w:rPr>
          <w:szCs w:val="28"/>
          <w:lang w:eastAsia="uk-UA"/>
        </w:rPr>
        <w:sectPr w:rsidR="00C64265" w:rsidRPr="002F1633" w:rsidSect="005B34BB">
          <w:pgSz w:w="11906" w:h="16838"/>
          <w:pgMar w:top="1276" w:right="849" w:bottom="709" w:left="1418" w:header="708" w:footer="708" w:gutter="0"/>
          <w:cols w:space="708"/>
          <w:docGrid w:linePitch="360"/>
        </w:sectPr>
      </w:pPr>
    </w:p>
    <w:sdt>
      <w:sdtPr>
        <w:rPr>
          <w:rFonts w:eastAsia="Times New Roman" w:cs="Times New Roman"/>
          <w:bCs w:val="0"/>
          <w:caps w:val="0"/>
          <w:szCs w:val="22"/>
          <w:lang w:val="uk-UA" w:eastAsia="ru-RU"/>
        </w:rPr>
        <w:id w:val="1275756076"/>
        <w:docPartObj>
          <w:docPartGallery w:val="Table of Contents"/>
          <w:docPartUnique/>
        </w:docPartObj>
      </w:sdtPr>
      <w:sdtEndPr>
        <w:rPr>
          <w:b/>
        </w:rPr>
      </w:sdtEndPr>
      <w:sdtContent>
        <w:p w14:paraId="65D118C8" w14:textId="77777777" w:rsidR="004C1F20" w:rsidRDefault="00856711" w:rsidP="004C1F20">
          <w:pPr>
            <w:pStyle w:val="af8"/>
            <w:rPr>
              <w:rFonts w:cs="Times New Roman"/>
              <w:lang w:val="uk-UA"/>
            </w:rPr>
          </w:pPr>
          <w:r w:rsidRPr="008A259D">
            <w:rPr>
              <w:rFonts w:cs="Times New Roman"/>
              <w:lang w:val="uk-UA"/>
            </w:rPr>
            <w:t>Зміст</w:t>
          </w:r>
        </w:p>
        <w:p w14:paraId="1C362793" w14:textId="3EA275F2" w:rsidR="00265B72" w:rsidRDefault="00265B72" w:rsidP="00265B72">
          <w:pPr>
            <w:pStyle w:val="13"/>
            <w:ind w:firstLine="0"/>
            <w:rPr>
              <w:rFonts w:ascii="Times New Roman" w:eastAsiaTheme="majorEastAsia" w:hAnsi="Times New Roman" w:cs="Times New Roman"/>
              <w:b/>
              <w:caps/>
              <w:szCs w:val="28"/>
            </w:rPr>
          </w:pPr>
        </w:p>
        <w:p w14:paraId="1C47BC74" w14:textId="7387DFD2" w:rsidR="00265B72" w:rsidRPr="00265B72" w:rsidRDefault="00856711" w:rsidP="00265B72">
          <w:pPr>
            <w:pStyle w:val="13"/>
            <w:ind w:firstLine="0"/>
            <w:rPr>
              <w:rFonts w:ascii="Times New Roman" w:hAnsi="Times New Roman" w:cs="Times New Roman"/>
              <w:noProof/>
              <w:sz w:val="22"/>
              <w:lang w:val="uk-UA" w:eastAsia="uk-UA"/>
            </w:rPr>
          </w:pPr>
          <w:r w:rsidRPr="00265B72">
            <w:rPr>
              <w:rFonts w:ascii="Times New Roman" w:eastAsiaTheme="majorEastAsia" w:hAnsi="Times New Roman" w:cs="Times New Roman"/>
              <w:b/>
              <w:caps/>
              <w:szCs w:val="28"/>
            </w:rPr>
            <w:fldChar w:fldCharType="begin"/>
          </w:r>
          <w:r w:rsidRPr="00265B72">
            <w:rPr>
              <w:rFonts w:ascii="Times New Roman" w:hAnsi="Times New Roman" w:cs="Times New Roman"/>
              <w:b/>
            </w:rPr>
            <w:instrText xml:space="preserve"> TOC \o "1-3" \h \z \u </w:instrText>
          </w:r>
          <w:r w:rsidRPr="00265B72">
            <w:rPr>
              <w:rFonts w:ascii="Times New Roman" w:eastAsiaTheme="majorEastAsia" w:hAnsi="Times New Roman" w:cs="Times New Roman"/>
              <w:b/>
              <w:caps/>
              <w:szCs w:val="28"/>
            </w:rPr>
            <w:fldChar w:fldCharType="separate"/>
          </w:r>
        </w:p>
        <w:p w14:paraId="07158104" w14:textId="61B921F9" w:rsidR="00265B72" w:rsidRPr="00265B72" w:rsidRDefault="003F1CF6" w:rsidP="00265B72">
          <w:pPr>
            <w:pStyle w:val="13"/>
            <w:ind w:firstLine="0"/>
            <w:rPr>
              <w:rFonts w:ascii="Times New Roman" w:hAnsi="Times New Roman" w:cs="Times New Roman"/>
              <w:noProof/>
              <w:sz w:val="22"/>
              <w:lang w:val="uk-UA" w:eastAsia="uk-UA"/>
            </w:rPr>
          </w:pPr>
          <w:hyperlink w:anchor="_Toc73605375" w:history="1">
            <w:r w:rsidR="00265B72" w:rsidRPr="00265B72">
              <w:rPr>
                <w:rStyle w:val="af2"/>
                <w:rFonts w:ascii="Times New Roman" w:hAnsi="Times New Roman" w:cs="Times New Roman"/>
                <w:noProof/>
              </w:rPr>
              <w:t>СПИСОК СКОРОЧЕНЬ</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_Toc73605375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10</w:t>
            </w:r>
            <w:r w:rsidR="00265B72" w:rsidRPr="00265B72">
              <w:rPr>
                <w:rFonts w:ascii="Times New Roman" w:hAnsi="Times New Roman" w:cs="Times New Roman"/>
                <w:noProof/>
                <w:webHidden/>
              </w:rPr>
              <w:fldChar w:fldCharType="end"/>
            </w:r>
          </w:hyperlink>
        </w:p>
        <w:p w14:paraId="5F0325E2" w14:textId="23836A64" w:rsidR="00265B72" w:rsidRPr="00265B72" w:rsidRDefault="003F1CF6" w:rsidP="00265B72">
          <w:pPr>
            <w:pStyle w:val="13"/>
            <w:ind w:firstLine="0"/>
            <w:rPr>
              <w:rFonts w:ascii="Times New Roman" w:hAnsi="Times New Roman" w:cs="Times New Roman"/>
              <w:noProof/>
              <w:sz w:val="22"/>
              <w:lang w:val="uk-UA" w:eastAsia="uk-UA"/>
            </w:rPr>
          </w:pPr>
          <w:hyperlink w:anchor="_Toc73605376" w:history="1">
            <w:r w:rsidR="00265B72" w:rsidRPr="00265B72">
              <w:rPr>
                <w:rStyle w:val="af2"/>
                <w:rFonts w:ascii="Times New Roman" w:hAnsi="Times New Roman" w:cs="Times New Roman"/>
                <w:noProof/>
              </w:rPr>
              <w:t>ВСТУП</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_Toc73605376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11</w:t>
            </w:r>
            <w:r w:rsidR="00265B72" w:rsidRPr="00265B72">
              <w:rPr>
                <w:rFonts w:ascii="Times New Roman" w:hAnsi="Times New Roman" w:cs="Times New Roman"/>
                <w:noProof/>
                <w:webHidden/>
              </w:rPr>
              <w:fldChar w:fldCharType="end"/>
            </w:r>
          </w:hyperlink>
        </w:p>
        <w:p w14:paraId="16D1281F" w14:textId="109E3B3D" w:rsidR="00265B72" w:rsidRPr="00265B72" w:rsidRDefault="003F1CF6" w:rsidP="00265B72">
          <w:pPr>
            <w:pStyle w:val="13"/>
            <w:ind w:firstLine="0"/>
            <w:rPr>
              <w:rFonts w:ascii="Times New Roman" w:hAnsi="Times New Roman" w:cs="Times New Roman"/>
              <w:noProof/>
              <w:sz w:val="22"/>
              <w:lang w:val="uk-UA" w:eastAsia="uk-UA"/>
            </w:rPr>
          </w:pPr>
          <w:hyperlink w:anchor="_Toc73605377" w:history="1">
            <w:r w:rsidR="00265B72" w:rsidRPr="00265B72">
              <w:rPr>
                <w:rStyle w:val="af2"/>
                <w:rFonts w:ascii="Times New Roman" w:hAnsi="Times New Roman" w:cs="Times New Roman"/>
                <w:noProof/>
              </w:rPr>
              <w:t>РОЗДІЛ 1 ТЕОРЕТИЧНА ЧАСТИНА</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_Toc73605377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13</w:t>
            </w:r>
            <w:r w:rsidR="00265B72" w:rsidRPr="00265B72">
              <w:rPr>
                <w:rFonts w:ascii="Times New Roman" w:hAnsi="Times New Roman" w:cs="Times New Roman"/>
                <w:noProof/>
                <w:webHidden/>
              </w:rPr>
              <w:fldChar w:fldCharType="end"/>
            </w:r>
          </w:hyperlink>
        </w:p>
        <w:p w14:paraId="70FCD8A4" w14:textId="15C92A5C"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78" w:history="1">
            <w:r w:rsidR="00265B72" w:rsidRPr="00265B72">
              <w:rPr>
                <w:rStyle w:val="af2"/>
                <w:rFonts w:ascii="Times New Roman" w:hAnsi="Times New Roman" w:cs="Times New Roman"/>
                <w:noProof/>
              </w:rPr>
              <w:t>1.1 Ідентифікація ключових процесів діяльності лікаря та аналіз потреби їх автоматизації</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_Toc73605378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13</w:t>
            </w:r>
            <w:r w:rsidR="00265B72" w:rsidRPr="00265B72">
              <w:rPr>
                <w:rFonts w:ascii="Times New Roman" w:hAnsi="Times New Roman" w:cs="Times New Roman"/>
                <w:noProof/>
                <w:webHidden/>
              </w:rPr>
              <w:fldChar w:fldCharType="end"/>
            </w:r>
          </w:hyperlink>
        </w:p>
        <w:p w14:paraId="2F10124D" w14:textId="58ED9AEC"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79" w:history="1">
            <w:r w:rsidR="00265B72" w:rsidRPr="00265B72">
              <w:rPr>
                <w:rStyle w:val="af2"/>
                <w:rFonts w:ascii="Times New Roman" w:hAnsi="Times New Roman" w:cs="Times New Roman"/>
                <w:noProof/>
              </w:rPr>
              <w:t>1.2 Проблеми діяльності закладів АПД, що впивають на рівень якості надання медичної допомоги</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_Toc73605379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16</w:t>
            </w:r>
            <w:r w:rsidR="00265B72" w:rsidRPr="00265B72">
              <w:rPr>
                <w:rFonts w:ascii="Times New Roman" w:hAnsi="Times New Roman" w:cs="Times New Roman"/>
                <w:noProof/>
                <w:webHidden/>
              </w:rPr>
              <w:fldChar w:fldCharType="end"/>
            </w:r>
          </w:hyperlink>
        </w:p>
        <w:p w14:paraId="169ADE3B" w14:textId="47C5D5ED"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80" w:history="1">
            <w:r w:rsidR="00265B72" w:rsidRPr="00265B72">
              <w:rPr>
                <w:rStyle w:val="af2"/>
                <w:rFonts w:ascii="Times New Roman" w:hAnsi="Times New Roman" w:cs="Times New Roman"/>
                <w:noProof/>
              </w:rPr>
              <w:t>1.3 Діючі в Україні медичні інформаційні системи</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_Toc73605380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19</w:t>
            </w:r>
            <w:r w:rsidR="00265B72" w:rsidRPr="00265B72">
              <w:rPr>
                <w:rFonts w:ascii="Times New Roman" w:hAnsi="Times New Roman" w:cs="Times New Roman"/>
                <w:noProof/>
                <w:webHidden/>
              </w:rPr>
              <w:fldChar w:fldCharType="end"/>
            </w:r>
          </w:hyperlink>
        </w:p>
        <w:p w14:paraId="4E4C3122" w14:textId="7E6AA03E"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81" w:history="1">
            <w:r w:rsidR="00265B72" w:rsidRPr="00265B72">
              <w:rPr>
                <w:rStyle w:val="af2"/>
                <w:rFonts w:ascii="Times New Roman" w:hAnsi="Times New Roman" w:cs="Times New Roman"/>
                <w:noProof/>
              </w:rPr>
              <w:t>1.4 Опис моделей для проєктування медичних інформаційних систем</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_Toc73605381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24</w:t>
            </w:r>
            <w:r w:rsidR="00265B72" w:rsidRPr="00265B72">
              <w:rPr>
                <w:rFonts w:ascii="Times New Roman" w:hAnsi="Times New Roman" w:cs="Times New Roman"/>
                <w:noProof/>
                <w:webHidden/>
              </w:rPr>
              <w:fldChar w:fldCharType="end"/>
            </w:r>
          </w:hyperlink>
        </w:p>
        <w:p w14:paraId="5C05CBED" w14:textId="1A37DD5A"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82" w:history="1">
            <w:r w:rsidR="00265B72" w:rsidRPr="00265B72">
              <w:rPr>
                <w:rStyle w:val="af2"/>
                <w:rFonts w:ascii="Times New Roman" w:hAnsi="Times New Roman" w:cs="Times New Roman"/>
                <w:noProof/>
              </w:rPr>
              <w:t>Висновки до розділу 1</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_Toc73605382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29</w:t>
            </w:r>
            <w:r w:rsidR="00265B72" w:rsidRPr="00265B72">
              <w:rPr>
                <w:rFonts w:ascii="Times New Roman" w:hAnsi="Times New Roman" w:cs="Times New Roman"/>
                <w:noProof/>
                <w:webHidden/>
              </w:rPr>
              <w:fldChar w:fldCharType="end"/>
            </w:r>
          </w:hyperlink>
        </w:p>
        <w:p w14:paraId="656D367C" w14:textId="11515568" w:rsidR="00265B72" w:rsidRPr="00265B72" w:rsidRDefault="003F1CF6" w:rsidP="00265B72">
          <w:pPr>
            <w:pStyle w:val="13"/>
            <w:ind w:firstLine="0"/>
            <w:rPr>
              <w:rFonts w:ascii="Times New Roman" w:hAnsi="Times New Roman" w:cs="Times New Roman"/>
              <w:noProof/>
              <w:sz w:val="22"/>
              <w:lang w:val="uk-UA" w:eastAsia="uk-UA"/>
            </w:rPr>
          </w:pPr>
          <w:hyperlink w:anchor="_Toc73605383" w:history="1">
            <w:r w:rsidR="00265B72" w:rsidRPr="00265B72">
              <w:rPr>
                <w:rStyle w:val="af2"/>
                <w:rFonts w:ascii="Times New Roman" w:hAnsi="Times New Roman" w:cs="Times New Roman"/>
                <w:noProof/>
              </w:rPr>
              <w:t>Розділ 2 СТВОРЕННЯ АВТОМАТИЗОВАНИХ БІЗНЕС-ПРОЦЕСІВ ДІЯЛЬНОСТІ ЛІКАРЯ ПЕРВИННОЇ ЛАНКИ НАДАННЯ МЕДИЧНОЇ ДОПОМОГИ</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_Toc73605383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30</w:t>
            </w:r>
            <w:r w:rsidR="00265B72" w:rsidRPr="00265B72">
              <w:rPr>
                <w:rFonts w:ascii="Times New Roman" w:hAnsi="Times New Roman" w:cs="Times New Roman"/>
                <w:noProof/>
                <w:webHidden/>
              </w:rPr>
              <w:fldChar w:fldCharType="end"/>
            </w:r>
          </w:hyperlink>
        </w:p>
        <w:p w14:paraId="29D028C3" w14:textId="3537CA03"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84" w:history="1">
            <w:r w:rsidR="00265B72" w:rsidRPr="00265B72">
              <w:rPr>
                <w:rStyle w:val="af2"/>
                <w:rFonts w:ascii="Times New Roman" w:hAnsi="Times New Roman" w:cs="Times New Roman"/>
                <w:noProof/>
              </w:rPr>
              <w:t>2.1 Аналіз методологій проектування на прикладі реалізації бізнес-процесу «Заповнення медичної форми №027/о»</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_Toc73605384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30</w:t>
            </w:r>
            <w:r w:rsidR="00265B72" w:rsidRPr="00265B72">
              <w:rPr>
                <w:rFonts w:ascii="Times New Roman" w:hAnsi="Times New Roman" w:cs="Times New Roman"/>
                <w:noProof/>
                <w:webHidden/>
              </w:rPr>
              <w:fldChar w:fldCharType="end"/>
            </w:r>
          </w:hyperlink>
        </w:p>
        <w:p w14:paraId="31B88207" w14:textId="18A12219"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85" w:history="1">
            <w:r w:rsidR="00265B72" w:rsidRPr="00265B72">
              <w:rPr>
                <w:rStyle w:val="af2"/>
                <w:rFonts w:ascii="Times New Roman" w:hAnsi="Times New Roman" w:cs="Times New Roman"/>
                <w:noProof/>
              </w:rPr>
              <w:t>2.2 Побудова автоматизованого процесу заповнення МФ №027/о у методології IDEF0</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_Toc73605385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34</w:t>
            </w:r>
            <w:r w:rsidR="00265B72" w:rsidRPr="00265B72">
              <w:rPr>
                <w:rFonts w:ascii="Times New Roman" w:hAnsi="Times New Roman" w:cs="Times New Roman"/>
                <w:noProof/>
                <w:webHidden/>
              </w:rPr>
              <w:fldChar w:fldCharType="end"/>
            </w:r>
          </w:hyperlink>
        </w:p>
        <w:p w14:paraId="0E61216F" w14:textId="0F7C6F65"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86" w:history="1">
            <w:r w:rsidR="00265B72" w:rsidRPr="00265B72">
              <w:rPr>
                <w:rStyle w:val="af2"/>
                <w:rFonts w:ascii="Times New Roman" w:hAnsi="Times New Roman" w:cs="Times New Roman"/>
                <w:noProof/>
              </w:rPr>
              <w:t>2.3 Побудова автоматизованого процесу заповнення МФ №027/о у методології BPMN</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_Toc73605386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36</w:t>
            </w:r>
            <w:r w:rsidR="00265B72" w:rsidRPr="00265B72">
              <w:rPr>
                <w:rFonts w:ascii="Times New Roman" w:hAnsi="Times New Roman" w:cs="Times New Roman"/>
                <w:noProof/>
                <w:webHidden/>
              </w:rPr>
              <w:fldChar w:fldCharType="end"/>
            </w:r>
          </w:hyperlink>
        </w:p>
        <w:p w14:paraId="3F4C5F77" w14:textId="6F0A17BD"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87" w:history="1">
            <w:r w:rsidR="00265B72" w:rsidRPr="00265B72">
              <w:rPr>
                <w:rStyle w:val="af2"/>
                <w:rFonts w:ascii="Times New Roman" w:hAnsi="Times New Roman" w:cs="Times New Roman"/>
                <w:noProof/>
              </w:rPr>
              <w:t>2.4 Проєктування бізнес-процесів роботи лікаря первинної ланки у методології UML Activity Diagram</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_Toc73605387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38</w:t>
            </w:r>
            <w:r w:rsidR="00265B72" w:rsidRPr="00265B72">
              <w:rPr>
                <w:rFonts w:ascii="Times New Roman" w:hAnsi="Times New Roman" w:cs="Times New Roman"/>
                <w:noProof/>
                <w:webHidden/>
              </w:rPr>
              <w:fldChar w:fldCharType="end"/>
            </w:r>
          </w:hyperlink>
          <w:r w:rsidR="00265B72">
            <w:rPr>
              <w:rStyle w:val="af2"/>
              <w:rFonts w:ascii="Times New Roman" w:hAnsi="Times New Roman" w:cs="Times New Roman"/>
              <w:noProof/>
            </w:rPr>
            <w:br/>
          </w:r>
          <w:r w:rsidR="00265B72">
            <w:rPr>
              <w:rStyle w:val="af2"/>
              <w:rFonts w:ascii="Times New Roman" w:hAnsi="Times New Roman" w:cs="Times New Roman"/>
              <w:noProof/>
            </w:rPr>
            <w:br/>
          </w:r>
        </w:p>
        <w:p w14:paraId="6FF71E49" w14:textId="61E2BB78" w:rsidR="00265B72" w:rsidRPr="00265B72" w:rsidRDefault="003F1CF6" w:rsidP="00265B72">
          <w:pPr>
            <w:pStyle w:val="13"/>
            <w:ind w:firstLine="0"/>
            <w:rPr>
              <w:rFonts w:ascii="Times New Roman" w:hAnsi="Times New Roman" w:cs="Times New Roman"/>
              <w:noProof/>
              <w:sz w:val="22"/>
              <w:lang w:val="uk-UA" w:eastAsia="uk-UA"/>
            </w:rPr>
          </w:pPr>
          <w:hyperlink w:anchor="_Toc73605388" w:history="1">
            <w:r w:rsidR="00265B72" w:rsidRPr="00265B72">
              <w:rPr>
                <w:rStyle w:val="af2"/>
                <w:rFonts w:ascii="Times New Roman" w:hAnsi="Times New Roman" w:cs="Times New Roman"/>
                <w:noProof/>
              </w:rPr>
              <w:t>РОЗДІЛ 3 РЕАЛІЗАЦІЯ ПРОГРАМНОГО ЗАБЕЗПЕЧЕННЯ «MEDICAL»</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_Toc73605388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49</w:t>
            </w:r>
            <w:r w:rsidR="00265B72" w:rsidRPr="00265B72">
              <w:rPr>
                <w:rFonts w:ascii="Times New Roman" w:hAnsi="Times New Roman" w:cs="Times New Roman"/>
                <w:noProof/>
                <w:webHidden/>
              </w:rPr>
              <w:fldChar w:fldCharType="end"/>
            </w:r>
          </w:hyperlink>
        </w:p>
        <w:p w14:paraId="7651D05A" w14:textId="4D646399"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89" w:history="1">
            <w:r w:rsidR="00265B72" w:rsidRPr="00265B72">
              <w:rPr>
                <w:rStyle w:val="af2"/>
                <w:rFonts w:ascii="Times New Roman" w:hAnsi="Times New Roman" w:cs="Times New Roman"/>
                <w:noProof/>
              </w:rPr>
              <w:t>3.1 Вимоги для проведення розробки програмного забезпечення</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_Toc73605389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49</w:t>
            </w:r>
            <w:r w:rsidR="00265B72" w:rsidRPr="00265B72">
              <w:rPr>
                <w:rFonts w:ascii="Times New Roman" w:hAnsi="Times New Roman" w:cs="Times New Roman"/>
                <w:noProof/>
                <w:webHidden/>
              </w:rPr>
              <w:fldChar w:fldCharType="end"/>
            </w:r>
          </w:hyperlink>
        </w:p>
        <w:p w14:paraId="3BB2F406" w14:textId="067D70AA"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90" w:history="1">
            <w:r w:rsidR="00265B72" w:rsidRPr="00265B72">
              <w:rPr>
                <w:rStyle w:val="af2"/>
                <w:rFonts w:ascii="Times New Roman" w:hAnsi="Times New Roman" w:cs="Times New Roman"/>
                <w:noProof/>
              </w:rPr>
              <w:t>3.2 Технології та інструменти для розробки ПЗ</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_Toc73605390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50</w:t>
            </w:r>
            <w:r w:rsidR="00265B72" w:rsidRPr="00265B72">
              <w:rPr>
                <w:rFonts w:ascii="Times New Roman" w:hAnsi="Times New Roman" w:cs="Times New Roman"/>
                <w:noProof/>
                <w:webHidden/>
              </w:rPr>
              <w:fldChar w:fldCharType="end"/>
            </w:r>
          </w:hyperlink>
        </w:p>
        <w:p w14:paraId="5B48503C" w14:textId="69C03695"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91" w:history="1">
            <w:r w:rsidR="00265B72" w:rsidRPr="00265B72">
              <w:rPr>
                <w:rStyle w:val="af2"/>
                <w:rFonts w:ascii="Times New Roman" w:hAnsi="Times New Roman" w:cs="Times New Roman"/>
                <w:noProof/>
              </w:rPr>
              <w:t>Висновки до розділу 3</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_Toc73605391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57</w:t>
            </w:r>
            <w:r w:rsidR="00265B72" w:rsidRPr="00265B72">
              <w:rPr>
                <w:rFonts w:ascii="Times New Roman" w:hAnsi="Times New Roman" w:cs="Times New Roman"/>
                <w:noProof/>
                <w:webHidden/>
              </w:rPr>
              <w:fldChar w:fldCharType="end"/>
            </w:r>
          </w:hyperlink>
        </w:p>
        <w:p w14:paraId="003B07A2" w14:textId="6E4982E5" w:rsidR="00265B72" w:rsidRPr="00265B72" w:rsidRDefault="003F1CF6" w:rsidP="00265B72">
          <w:pPr>
            <w:pStyle w:val="13"/>
            <w:ind w:firstLine="0"/>
            <w:rPr>
              <w:rFonts w:ascii="Times New Roman" w:hAnsi="Times New Roman" w:cs="Times New Roman"/>
              <w:noProof/>
              <w:sz w:val="22"/>
              <w:lang w:val="uk-UA" w:eastAsia="uk-UA"/>
            </w:rPr>
          </w:pPr>
          <w:hyperlink w:anchor="_Toc73605392" w:history="1">
            <w:r w:rsidR="00265B72" w:rsidRPr="00265B72">
              <w:rPr>
                <w:rStyle w:val="af2"/>
                <w:rFonts w:ascii="Times New Roman" w:hAnsi="Times New Roman" w:cs="Times New Roman"/>
                <w:noProof/>
              </w:rPr>
              <w:t>РОЗДІЛ 4 ОХОРОНА ПРАЦІ</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_Toc73605392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58</w:t>
            </w:r>
            <w:r w:rsidR="00265B72" w:rsidRPr="00265B72">
              <w:rPr>
                <w:rFonts w:ascii="Times New Roman" w:hAnsi="Times New Roman" w:cs="Times New Roman"/>
                <w:noProof/>
                <w:webHidden/>
              </w:rPr>
              <w:fldChar w:fldCharType="end"/>
            </w:r>
          </w:hyperlink>
        </w:p>
        <w:p w14:paraId="73A092A9" w14:textId="599C4F1D"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93" w:history="1">
            <w:r w:rsidR="00265B72" w:rsidRPr="00265B72">
              <w:rPr>
                <w:rStyle w:val="af2"/>
                <w:rFonts w:ascii="Times New Roman" w:hAnsi="Times New Roman" w:cs="Times New Roman"/>
                <w:noProof/>
              </w:rPr>
              <w:t>4.1 Характеристика робочого кабінету лікаря первинної ланки</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_Toc73605393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58</w:t>
            </w:r>
            <w:r w:rsidR="00265B72" w:rsidRPr="00265B72">
              <w:rPr>
                <w:rFonts w:ascii="Times New Roman" w:hAnsi="Times New Roman" w:cs="Times New Roman"/>
                <w:noProof/>
                <w:webHidden/>
              </w:rPr>
              <w:fldChar w:fldCharType="end"/>
            </w:r>
          </w:hyperlink>
        </w:p>
        <w:p w14:paraId="7227622B" w14:textId="31BC3B13"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94" w:history="1">
            <w:r w:rsidR="00265B72" w:rsidRPr="00265B72">
              <w:rPr>
                <w:rStyle w:val="af2"/>
                <w:rFonts w:ascii="Times New Roman" w:hAnsi="Times New Roman" w:cs="Times New Roman"/>
                <w:noProof/>
              </w:rPr>
              <w:t>4.2 Оцінка шкідливих та небезпечних факторів, що пов’язані із роботою лікаря первинної ланки</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_Toc73605394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62</w:t>
            </w:r>
            <w:r w:rsidR="00265B72" w:rsidRPr="00265B72">
              <w:rPr>
                <w:rFonts w:ascii="Times New Roman" w:hAnsi="Times New Roman" w:cs="Times New Roman"/>
                <w:noProof/>
                <w:webHidden/>
              </w:rPr>
              <w:fldChar w:fldCharType="end"/>
            </w:r>
          </w:hyperlink>
        </w:p>
        <w:p w14:paraId="6BEDEEC0" w14:textId="498916E6" w:rsidR="00265B72" w:rsidRPr="00265B72" w:rsidRDefault="003F1CF6" w:rsidP="00265B72">
          <w:pPr>
            <w:pStyle w:val="32"/>
            <w:tabs>
              <w:tab w:val="right" w:leader="dot" w:pos="9627"/>
            </w:tabs>
            <w:ind w:firstLine="0"/>
            <w:rPr>
              <w:rFonts w:ascii="Times New Roman" w:hAnsi="Times New Roman" w:cs="Times New Roman"/>
              <w:noProof/>
              <w:sz w:val="22"/>
              <w:lang w:val="uk-UA" w:eastAsia="uk-UA"/>
            </w:rPr>
          </w:pPr>
          <w:hyperlink w:anchor="_Toc73605395" w:history="1">
            <w:r w:rsidR="00265B72" w:rsidRPr="00265B72">
              <w:rPr>
                <w:rStyle w:val="af2"/>
                <w:rFonts w:ascii="Times New Roman" w:hAnsi="Times New Roman" w:cs="Times New Roman"/>
                <w:noProof/>
              </w:rPr>
              <w:t>4.2.1 Біологічна небезпека</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_Toc73605395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63</w:t>
            </w:r>
            <w:r w:rsidR="00265B72" w:rsidRPr="00265B72">
              <w:rPr>
                <w:rFonts w:ascii="Times New Roman" w:hAnsi="Times New Roman" w:cs="Times New Roman"/>
                <w:noProof/>
                <w:webHidden/>
              </w:rPr>
              <w:fldChar w:fldCharType="end"/>
            </w:r>
          </w:hyperlink>
        </w:p>
        <w:p w14:paraId="21ED2194" w14:textId="5E54FA4D" w:rsidR="00265B72" w:rsidRPr="00265B72" w:rsidRDefault="003F1CF6" w:rsidP="00265B72">
          <w:pPr>
            <w:pStyle w:val="32"/>
            <w:tabs>
              <w:tab w:val="right" w:leader="dot" w:pos="9627"/>
            </w:tabs>
            <w:ind w:firstLine="0"/>
            <w:rPr>
              <w:rFonts w:ascii="Times New Roman" w:hAnsi="Times New Roman" w:cs="Times New Roman"/>
              <w:noProof/>
              <w:sz w:val="22"/>
              <w:lang w:val="uk-UA" w:eastAsia="uk-UA"/>
            </w:rPr>
          </w:pPr>
          <w:hyperlink w:anchor="_Toc73605396" w:history="1">
            <w:r w:rsidR="00265B72" w:rsidRPr="00265B72">
              <w:rPr>
                <w:rStyle w:val="af2"/>
                <w:rFonts w:ascii="Times New Roman" w:hAnsi="Times New Roman" w:cs="Times New Roman"/>
                <w:noProof/>
              </w:rPr>
              <w:t>4.2.2 Способи мінімізації біологічної небезпеки</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_Toc73605396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65</w:t>
            </w:r>
            <w:r w:rsidR="00265B72" w:rsidRPr="00265B72">
              <w:rPr>
                <w:rFonts w:ascii="Times New Roman" w:hAnsi="Times New Roman" w:cs="Times New Roman"/>
                <w:noProof/>
                <w:webHidden/>
              </w:rPr>
              <w:fldChar w:fldCharType="end"/>
            </w:r>
          </w:hyperlink>
        </w:p>
        <w:p w14:paraId="212DFEEA" w14:textId="65D0550D" w:rsidR="00265B72" w:rsidRPr="00265B72" w:rsidRDefault="003F1CF6" w:rsidP="00265B72">
          <w:pPr>
            <w:pStyle w:val="22"/>
            <w:tabs>
              <w:tab w:val="right" w:leader="dot" w:pos="9627"/>
            </w:tabs>
            <w:ind w:firstLine="0"/>
            <w:rPr>
              <w:rFonts w:ascii="Times New Roman" w:hAnsi="Times New Roman" w:cs="Times New Roman"/>
              <w:noProof/>
              <w:sz w:val="22"/>
              <w:lang w:val="uk-UA" w:eastAsia="uk-UA"/>
            </w:rPr>
          </w:pPr>
          <w:hyperlink w:anchor="_Toc73605397" w:history="1">
            <w:r w:rsidR="00265B72" w:rsidRPr="00265B72">
              <w:rPr>
                <w:rStyle w:val="af2"/>
                <w:rFonts w:ascii="Times New Roman" w:hAnsi="Times New Roman" w:cs="Times New Roman"/>
                <w:noProof/>
              </w:rPr>
              <w:t>Висновки до розділу 4</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_Toc73605397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66</w:t>
            </w:r>
            <w:r w:rsidR="00265B72" w:rsidRPr="00265B72">
              <w:rPr>
                <w:rFonts w:ascii="Times New Roman" w:hAnsi="Times New Roman" w:cs="Times New Roman"/>
                <w:noProof/>
                <w:webHidden/>
              </w:rPr>
              <w:fldChar w:fldCharType="end"/>
            </w:r>
          </w:hyperlink>
        </w:p>
        <w:p w14:paraId="7C9909CE" w14:textId="4E34E6EE" w:rsidR="00265B72" w:rsidRPr="00265B72" w:rsidRDefault="003F1CF6" w:rsidP="00265B72">
          <w:pPr>
            <w:pStyle w:val="13"/>
            <w:ind w:firstLine="0"/>
            <w:rPr>
              <w:rFonts w:ascii="Times New Roman" w:hAnsi="Times New Roman" w:cs="Times New Roman"/>
              <w:noProof/>
              <w:sz w:val="22"/>
              <w:lang w:val="uk-UA" w:eastAsia="uk-UA"/>
            </w:rPr>
          </w:pPr>
          <w:hyperlink w:anchor="_Toc73605398" w:history="1">
            <w:r w:rsidR="00265B72" w:rsidRPr="00265B72">
              <w:rPr>
                <w:rStyle w:val="af2"/>
                <w:rFonts w:ascii="Times New Roman" w:hAnsi="Times New Roman" w:cs="Times New Roman"/>
                <w:noProof/>
              </w:rPr>
              <w:t>ВИСНОВКИ</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_Toc73605398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67</w:t>
            </w:r>
            <w:r w:rsidR="00265B72" w:rsidRPr="00265B72">
              <w:rPr>
                <w:rFonts w:ascii="Times New Roman" w:hAnsi="Times New Roman" w:cs="Times New Roman"/>
                <w:noProof/>
                <w:webHidden/>
              </w:rPr>
              <w:fldChar w:fldCharType="end"/>
            </w:r>
          </w:hyperlink>
        </w:p>
        <w:p w14:paraId="161A29E3" w14:textId="3EB26521" w:rsidR="00265B72" w:rsidRPr="00265B72" w:rsidRDefault="003F1CF6" w:rsidP="00265B72">
          <w:pPr>
            <w:pStyle w:val="13"/>
            <w:ind w:firstLine="0"/>
            <w:rPr>
              <w:rFonts w:ascii="Times New Roman" w:hAnsi="Times New Roman" w:cs="Times New Roman"/>
              <w:noProof/>
              <w:sz w:val="22"/>
              <w:lang w:val="uk-UA" w:eastAsia="uk-UA"/>
            </w:rPr>
          </w:pPr>
          <w:hyperlink w:anchor="_Toc73605399" w:history="1">
            <w:r w:rsidR="00265B72" w:rsidRPr="00265B72">
              <w:rPr>
                <w:rStyle w:val="af2"/>
                <w:rFonts w:ascii="Times New Roman" w:hAnsi="Times New Roman" w:cs="Times New Roman"/>
                <w:noProof/>
              </w:rPr>
              <w:t>ПЕРЕЛІК ПОСИЛАНЬ</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_Toc73605399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68</w:t>
            </w:r>
            <w:r w:rsidR="00265B72" w:rsidRPr="00265B72">
              <w:rPr>
                <w:rFonts w:ascii="Times New Roman" w:hAnsi="Times New Roman" w:cs="Times New Roman"/>
                <w:noProof/>
                <w:webHidden/>
              </w:rPr>
              <w:fldChar w:fldCharType="end"/>
            </w:r>
          </w:hyperlink>
        </w:p>
        <w:p w14:paraId="04C59B4C" w14:textId="5BDDFFEA" w:rsidR="00265B72" w:rsidRPr="00265B72" w:rsidRDefault="003F1CF6" w:rsidP="00265B72">
          <w:pPr>
            <w:pStyle w:val="13"/>
            <w:ind w:firstLine="0"/>
            <w:rPr>
              <w:rFonts w:ascii="Times New Roman" w:hAnsi="Times New Roman" w:cs="Times New Roman"/>
              <w:noProof/>
              <w:sz w:val="22"/>
              <w:lang w:val="uk-UA" w:eastAsia="uk-UA"/>
            </w:rPr>
          </w:pPr>
          <w:hyperlink w:anchor="_Toc73605400" w:history="1">
            <w:r w:rsidR="00265B72" w:rsidRPr="00265B72">
              <w:rPr>
                <w:rStyle w:val="af2"/>
                <w:rFonts w:ascii="Times New Roman" w:hAnsi="Times New Roman" w:cs="Times New Roman"/>
                <w:noProof/>
              </w:rPr>
              <w:t>Додаток А</w:t>
            </w:r>
            <w:r w:rsidR="00265B72" w:rsidRPr="00265B72">
              <w:rPr>
                <w:rFonts w:ascii="Times New Roman" w:hAnsi="Times New Roman" w:cs="Times New Roman"/>
                <w:noProof/>
                <w:webHidden/>
              </w:rPr>
              <w:tab/>
            </w:r>
            <w:r w:rsidR="00265B72" w:rsidRPr="00265B72">
              <w:rPr>
                <w:rFonts w:ascii="Times New Roman" w:hAnsi="Times New Roman" w:cs="Times New Roman"/>
                <w:noProof/>
                <w:webHidden/>
              </w:rPr>
              <w:fldChar w:fldCharType="begin"/>
            </w:r>
            <w:r w:rsidR="00265B72" w:rsidRPr="00265B72">
              <w:rPr>
                <w:rFonts w:ascii="Times New Roman" w:hAnsi="Times New Roman" w:cs="Times New Roman"/>
                <w:noProof/>
                <w:webHidden/>
              </w:rPr>
              <w:instrText xml:space="preserve"> PAGEREF _Toc73605400 \h </w:instrText>
            </w:r>
            <w:r w:rsidR="00265B72" w:rsidRPr="00265B72">
              <w:rPr>
                <w:rFonts w:ascii="Times New Roman" w:hAnsi="Times New Roman" w:cs="Times New Roman"/>
                <w:noProof/>
                <w:webHidden/>
              </w:rPr>
            </w:r>
            <w:r w:rsidR="00265B72" w:rsidRPr="00265B72">
              <w:rPr>
                <w:rFonts w:ascii="Times New Roman" w:hAnsi="Times New Roman" w:cs="Times New Roman"/>
                <w:noProof/>
                <w:webHidden/>
              </w:rPr>
              <w:fldChar w:fldCharType="separate"/>
            </w:r>
            <w:r w:rsidR="007F3A05">
              <w:rPr>
                <w:rFonts w:ascii="Times New Roman" w:hAnsi="Times New Roman" w:cs="Times New Roman"/>
                <w:noProof/>
                <w:webHidden/>
              </w:rPr>
              <w:t>73</w:t>
            </w:r>
            <w:r w:rsidR="00265B72" w:rsidRPr="00265B72">
              <w:rPr>
                <w:rFonts w:ascii="Times New Roman" w:hAnsi="Times New Roman" w:cs="Times New Roman"/>
                <w:noProof/>
                <w:webHidden/>
              </w:rPr>
              <w:fldChar w:fldCharType="end"/>
            </w:r>
          </w:hyperlink>
        </w:p>
        <w:p w14:paraId="55CB58F0" w14:textId="5A14A84D" w:rsidR="000C6597" w:rsidRPr="000C6597" w:rsidRDefault="00856711" w:rsidP="00DF10F1">
          <w:pPr>
            <w:ind w:firstLine="0"/>
            <w:sectPr w:rsidR="000C6597" w:rsidRPr="000C6597" w:rsidSect="000438D6">
              <w:headerReference w:type="default" r:id="rId10"/>
              <w:headerReference w:type="first" r:id="rId11"/>
              <w:pgSz w:w="11906" w:h="16838"/>
              <w:pgMar w:top="1276" w:right="851" w:bottom="709" w:left="1418" w:header="709" w:footer="1270" w:gutter="0"/>
              <w:cols w:space="708"/>
              <w:titlePg/>
              <w:docGrid w:linePitch="360"/>
            </w:sectPr>
          </w:pPr>
          <w:r w:rsidRPr="00265B72">
            <w:rPr>
              <w:b/>
              <w:bCs/>
            </w:rPr>
            <w:fldChar w:fldCharType="end"/>
          </w:r>
        </w:p>
      </w:sdtContent>
    </w:sdt>
    <w:p w14:paraId="751FE532" w14:textId="77777777" w:rsidR="00F90D61" w:rsidRDefault="00F90D61" w:rsidP="00F90D61">
      <w:pPr>
        <w:pStyle w:val="1"/>
        <w:rPr>
          <w:lang w:eastAsia="en-US"/>
        </w:rPr>
      </w:pPr>
      <w:bookmarkStart w:id="2" w:name="_Toc73295476"/>
      <w:bookmarkStart w:id="3" w:name="_Toc73299958"/>
      <w:bookmarkStart w:id="4" w:name="_Toc73605375"/>
      <w:r>
        <w:t>СПИСОК СКОРОЧЕНЬ</w:t>
      </w:r>
      <w:bookmarkEnd w:id="2"/>
      <w:bookmarkEnd w:id="3"/>
      <w:bookmarkEnd w:id="4"/>
    </w:p>
    <w:p w14:paraId="63A8B296" w14:textId="77777777" w:rsidR="00F90D61" w:rsidRPr="00F90D61" w:rsidRDefault="00F90D61" w:rsidP="00F90D61"/>
    <w:p w14:paraId="59D81568" w14:textId="77777777" w:rsidR="00F90D61" w:rsidRDefault="00F90D61" w:rsidP="00F90D61"/>
    <w:tbl>
      <w:tblPr>
        <w:tblStyle w:val="a5"/>
        <w:tblW w:w="0" w:type="auto"/>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1"/>
        <w:gridCol w:w="425"/>
        <w:gridCol w:w="7513"/>
      </w:tblGrid>
      <w:tr w:rsidR="002C4421" w14:paraId="47A242BE" w14:textId="77777777" w:rsidTr="001D6C63">
        <w:tc>
          <w:tcPr>
            <w:tcW w:w="1281" w:type="dxa"/>
            <w:hideMark/>
          </w:tcPr>
          <w:p w14:paraId="51BA2CB8" w14:textId="77777777" w:rsidR="002C4421" w:rsidRDefault="002C4421">
            <w:pPr>
              <w:ind w:firstLine="0"/>
            </w:pPr>
            <w:r>
              <w:t>BPMN</w:t>
            </w:r>
          </w:p>
        </w:tc>
        <w:tc>
          <w:tcPr>
            <w:tcW w:w="425" w:type="dxa"/>
            <w:hideMark/>
          </w:tcPr>
          <w:p w14:paraId="6E5264EF" w14:textId="77777777" w:rsidR="002C4421" w:rsidRDefault="002C4421">
            <w:pPr>
              <w:ind w:firstLine="0"/>
            </w:pPr>
            <w:r>
              <w:rPr>
                <w:color w:val="000000" w:themeColor="text1"/>
              </w:rPr>
              <w:t>–</w:t>
            </w:r>
          </w:p>
        </w:tc>
        <w:tc>
          <w:tcPr>
            <w:tcW w:w="7513" w:type="dxa"/>
            <w:hideMark/>
          </w:tcPr>
          <w:p w14:paraId="69F719B6" w14:textId="77777777" w:rsidR="002C4421" w:rsidRDefault="002C4421">
            <w:pPr>
              <w:ind w:firstLine="0"/>
              <w:rPr>
                <w:lang w:val="en-US"/>
              </w:rPr>
            </w:pPr>
            <w:r>
              <w:rPr>
                <w:lang w:val="en-US"/>
              </w:rPr>
              <w:t>Business Process Model and Notation (</w:t>
            </w:r>
            <w:r>
              <w:t>нотація</w:t>
            </w:r>
            <w:r>
              <w:rPr>
                <w:lang w:val="en-US"/>
              </w:rPr>
              <w:t xml:space="preserve"> </w:t>
            </w:r>
            <w:r>
              <w:t>та</w:t>
            </w:r>
            <w:r>
              <w:rPr>
                <w:lang w:val="en-US"/>
              </w:rPr>
              <w:t xml:space="preserve"> </w:t>
            </w:r>
            <w:r>
              <w:t>модель</w:t>
            </w:r>
            <w:r>
              <w:rPr>
                <w:lang w:val="en-US"/>
              </w:rPr>
              <w:t xml:space="preserve"> </w:t>
            </w:r>
            <w:r>
              <w:t>бізнес</w:t>
            </w:r>
            <w:r>
              <w:rPr>
                <w:lang w:val="en-US"/>
              </w:rPr>
              <w:t>-</w:t>
            </w:r>
            <w:r>
              <w:t>процесів</w:t>
            </w:r>
            <w:r>
              <w:rPr>
                <w:lang w:val="en-US"/>
              </w:rPr>
              <w:t>)</w:t>
            </w:r>
          </w:p>
        </w:tc>
      </w:tr>
      <w:tr w:rsidR="002C4421" w14:paraId="33CAE99D" w14:textId="77777777" w:rsidTr="001D6C63">
        <w:tc>
          <w:tcPr>
            <w:tcW w:w="1281" w:type="dxa"/>
            <w:hideMark/>
          </w:tcPr>
          <w:p w14:paraId="36E754E1" w14:textId="77777777" w:rsidR="002C4421" w:rsidRDefault="002C4421">
            <w:pPr>
              <w:ind w:firstLine="0"/>
              <w:rPr>
                <w:lang w:val="ru-RU"/>
              </w:rPr>
            </w:pPr>
            <w:r>
              <w:t xml:space="preserve">IDEF </w:t>
            </w:r>
          </w:p>
        </w:tc>
        <w:tc>
          <w:tcPr>
            <w:tcW w:w="425" w:type="dxa"/>
            <w:hideMark/>
          </w:tcPr>
          <w:p w14:paraId="63B01E1E" w14:textId="77777777" w:rsidR="002C4421" w:rsidRDefault="002C4421">
            <w:pPr>
              <w:ind w:firstLine="0"/>
            </w:pPr>
            <w:r>
              <w:rPr>
                <w:color w:val="000000" w:themeColor="text1"/>
              </w:rPr>
              <w:t>–</w:t>
            </w:r>
          </w:p>
        </w:tc>
        <w:tc>
          <w:tcPr>
            <w:tcW w:w="7513" w:type="dxa"/>
            <w:hideMark/>
          </w:tcPr>
          <w:p w14:paraId="768051B1" w14:textId="77777777" w:rsidR="002C4421" w:rsidRDefault="002C4421">
            <w:pPr>
              <w:ind w:firstLine="0"/>
              <w:rPr>
                <w:lang w:val="en-US"/>
              </w:rPr>
            </w:pPr>
            <w:r>
              <w:rPr>
                <w:lang w:val="en-US"/>
              </w:rPr>
              <w:t>Integration Definition for Function Modeling</w:t>
            </w:r>
          </w:p>
        </w:tc>
      </w:tr>
      <w:tr w:rsidR="002C4421" w14:paraId="71FB4582" w14:textId="77777777" w:rsidTr="001D6C63">
        <w:tc>
          <w:tcPr>
            <w:tcW w:w="1281" w:type="dxa"/>
            <w:hideMark/>
          </w:tcPr>
          <w:p w14:paraId="0A70FEAF" w14:textId="77777777" w:rsidR="002C4421" w:rsidRDefault="002C4421">
            <w:pPr>
              <w:ind w:firstLine="0"/>
            </w:pPr>
            <w:r>
              <w:t>MIC</w:t>
            </w:r>
          </w:p>
        </w:tc>
        <w:tc>
          <w:tcPr>
            <w:tcW w:w="425" w:type="dxa"/>
            <w:hideMark/>
          </w:tcPr>
          <w:p w14:paraId="2BE74077" w14:textId="77777777" w:rsidR="002C4421" w:rsidRDefault="002C4421">
            <w:pPr>
              <w:ind w:firstLine="0"/>
            </w:pPr>
            <w:r>
              <w:rPr>
                <w:color w:val="000000" w:themeColor="text1"/>
              </w:rPr>
              <w:t>–</w:t>
            </w:r>
          </w:p>
        </w:tc>
        <w:tc>
          <w:tcPr>
            <w:tcW w:w="7513" w:type="dxa"/>
            <w:hideMark/>
          </w:tcPr>
          <w:p w14:paraId="61A0D43E" w14:textId="77777777" w:rsidR="002C4421" w:rsidRDefault="002C4421">
            <w:pPr>
              <w:ind w:firstLine="0"/>
            </w:pPr>
            <w:r>
              <w:t xml:space="preserve">Медична інформаційна система </w:t>
            </w:r>
          </w:p>
        </w:tc>
      </w:tr>
      <w:tr w:rsidR="002C4421" w14:paraId="2E6B5A0E" w14:textId="77777777" w:rsidTr="001D6C63">
        <w:tc>
          <w:tcPr>
            <w:tcW w:w="1281" w:type="dxa"/>
            <w:hideMark/>
          </w:tcPr>
          <w:p w14:paraId="4FA67726" w14:textId="77777777" w:rsidR="002C4421" w:rsidRDefault="002C4421">
            <w:pPr>
              <w:ind w:firstLine="0"/>
            </w:pPr>
            <w:r>
              <w:t>MKХ-10</w:t>
            </w:r>
          </w:p>
        </w:tc>
        <w:tc>
          <w:tcPr>
            <w:tcW w:w="425" w:type="dxa"/>
            <w:hideMark/>
          </w:tcPr>
          <w:p w14:paraId="4035CE70" w14:textId="77777777" w:rsidR="002C4421" w:rsidRDefault="002C4421">
            <w:pPr>
              <w:ind w:firstLine="0"/>
            </w:pPr>
            <w:r>
              <w:rPr>
                <w:color w:val="000000" w:themeColor="text1"/>
              </w:rPr>
              <w:t>–</w:t>
            </w:r>
          </w:p>
        </w:tc>
        <w:tc>
          <w:tcPr>
            <w:tcW w:w="7513" w:type="dxa"/>
            <w:hideMark/>
          </w:tcPr>
          <w:p w14:paraId="6B3D6C29" w14:textId="77777777" w:rsidR="002C4421" w:rsidRDefault="002C4421">
            <w:pPr>
              <w:ind w:firstLine="0"/>
            </w:pPr>
            <w:r>
              <w:t>Міжнародний класифікатор хвороб (10-го перегляду)</w:t>
            </w:r>
          </w:p>
        </w:tc>
      </w:tr>
      <w:tr w:rsidR="002C4421" w14:paraId="55ECDEB3" w14:textId="77777777" w:rsidTr="001D6C63">
        <w:tc>
          <w:tcPr>
            <w:tcW w:w="1281" w:type="dxa"/>
            <w:hideMark/>
          </w:tcPr>
          <w:p w14:paraId="676A99FC" w14:textId="77777777" w:rsidR="002C4421" w:rsidRDefault="002C4421">
            <w:pPr>
              <w:ind w:firstLine="0"/>
              <w:rPr>
                <w:lang w:val="ru-RU"/>
              </w:rPr>
            </w:pPr>
            <w:r>
              <w:t xml:space="preserve">UML </w:t>
            </w:r>
          </w:p>
        </w:tc>
        <w:tc>
          <w:tcPr>
            <w:tcW w:w="425" w:type="dxa"/>
            <w:hideMark/>
          </w:tcPr>
          <w:p w14:paraId="7FA23CA6" w14:textId="77777777" w:rsidR="002C4421" w:rsidRDefault="002C4421">
            <w:pPr>
              <w:ind w:firstLine="0"/>
            </w:pPr>
            <w:r>
              <w:rPr>
                <w:color w:val="000000" w:themeColor="text1"/>
              </w:rPr>
              <w:t>–</w:t>
            </w:r>
          </w:p>
        </w:tc>
        <w:tc>
          <w:tcPr>
            <w:tcW w:w="7513" w:type="dxa"/>
            <w:hideMark/>
          </w:tcPr>
          <w:p w14:paraId="0DFD9FEC" w14:textId="77777777" w:rsidR="002C4421" w:rsidRDefault="002C4421">
            <w:pPr>
              <w:ind w:firstLine="0"/>
              <w:rPr>
                <w:lang w:val="en-US"/>
              </w:rPr>
            </w:pPr>
            <w:r>
              <w:rPr>
                <w:lang w:val="en-US"/>
              </w:rPr>
              <w:t>Unified Modeling Language (</w:t>
            </w:r>
            <w:r>
              <w:t>Уніфікована</w:t>
            </w:r>
            <w:r>
              <w:rPr>
                <w:lang w:val="en-US"/>
              </w:rPr>
              <w:t xml:space="preserve"> </w:t>
            </w:r>
            <w:r>
              <w:t>мова</w:t>
            </w:r>
            <w:r>
              <w:rPr>
                <w:lang w:val="en-US"/>
              </w:rPr>
              <w:t xml:space="preserve"> </w:t>
            </w:r>
            <w:r>
              <w:t>моделювання</w:t>
            </w:r>
            <w:r>
              <w:rPr>
                <w:lang w:val="en-US"/>
              </w:rPr>
              <w:t>)</w:t>
            </w:r>
          </w:p>
        </w:tc>
      </w:tr>
      <w:tr w:rsidR="002C4421" w14:paraId="61C7F050" w14:textId="77777777" w:rsidTr="001D6C63">
        <w:tc>
          <w:tcPr>
            <w:tcW w:w="1281" w:type="dxa"/>
            <w:hideMark/>
          </w:tcPr>
          <w:p w14:paraId="7B285B2E" w14:textId="77777777" w:rsidR="002C4421" w:rsidRDefault="002C4421">
            <w:pPr>
              <w:ind w:firstLine="0"/>
              <w:rPr>
                <w:lang w:val="ru-RU"/>
              </w:rPr>
            </w:pPr>
            <w:r>
              <w:t>АПД</w:t>
            </w:r>
          </w:p>
        </w:tc>
        <w:tc>
          <w:tcPr>
            <w:tcW w:w="425" w:type="dxa"/>
            <w:hideMark/>
          </w:tcPr>
          <w:p w14:paraId="563EF1F7" w14:textId="77777777" w:rsidR="002C4421" w:rsidRDefault="002C4421">
            <w:pPr>
              <w:ind w:firstLine="0"/>
              <w:rPr>
                <w:color w:val="000000" w:themeColor="text1"/>
              </w:rPr>
            </w:pPr>
            <w:r>
              <w:rPr>
                <w:color w:val="000000" w:themeColor="text1"/>
              </w:rPr>
              <w:t>–</w:t>
            </w:r>
          </w:p>
        </w:tc>
        <w:tc>
          <w:tcPr>
            <w:tcW w:w="7513" w:type="dxa"/>
            <w:hideMark/>
          </w:tcPr>
          <w:p w14:paraId="47D56D1E" w14:textId="77777777" w:rsidR="002C4421" w:rsidRDefault="002C4421">
            <w:pPr>
              <w:ind w:firstLine="0"/>
            </w:pPr>
            <w:r>
              <w:t>Амбулаторно-поліклінічна допомога</w:t>
            </w:r>
          </w:p>
        </w:tc>
      </w:tr>
      <w:tr w:rsidR="002C4421" w14:paraId="3703B8FD" w14:textId="77777777" w:rsidTr="001D6C63">
        <w:tc>
          <w:tcPr>
            <w:tcW w:w="1281" w:type="dxa"/>
            <w:hideMark/>
          </w:tcPr>
          <w:p w14:paraId="4E5B13CA" w14:textId="77777777" w:rsidR="002C4421" w:rsidRDefault="002C4421">
            <w:pPr>
              <w:ind w:firstLine="0"/>
            </w:pPr>
            <w:r>
              <w:t>БД</w:t>
            </w:r>
          </w:p>
        </w:tc>
        <w:tc>
          <w:tcPr>
            <w:tcW w:w="425" w:type="dxa"/>
            <w:hideMark/>
          </w:tcPr>
          <w:p w14:paraId="17130759" w14:textId="77777777" w:rsidR="002C4421" w:rsidRDefault="002C4421">
            <w:pPr>
              <w:ind w:firstLine="0"/>
              <w:rPr>
                <w:color w:val="000000" w:themeColor="text1"/>
              </w:rPr>
            </w:pPr>
            <w:r>
              <w:rPr>
                <w:color w:val="000000" w:themeColor="text1"/>
              </w:rPr>
              <w:t>–</w:t>
            </w:r>
          </w:p>
        </w:tc>
        <w:tc>
          <w:tcPr>
            <w:tcW w:w="7513" w:type="dxa"/>
            <w:hideMark/>
          </w:tcPr>
          <w:p w14:paraId="500DA870" w14:textId="77777777" w:rsidR="002C4421" w:rsidRDefault="002C4421">
            <w:pPr>
              <w:ind w:firstLine="0"/>
            </w:pPr>
            <w:r>
              <w:t xml:space="preserve">База даних </w:t>
            </w:r>
          </w:p>
        </w:tc>
      </w:tr>
      <w:tr w:rsidR="002C4421" w14:paraId="3F913621" w14:textId="77777777" w:rsidTr="001D6C63">
        <w:tc>
          <w:tcPr>
            <w:tcW w:w="1281" w:type="dxa"/>
            <w:hideMark/>
          </w:tcPr>
          <w:p w14:paraId="24DC95C2" w14:textId="77777777" w:rsidR="002C4421" w:rsidRDefault="002C4421">
            <w:pPr>
              <w:ind w:firstLine="0"/>
            </w:pPr>
            <w:r>
              <w:t>БП</w:t>
            </w:r>
          </w:p>
        </w:tc>
        <w:tc>
          <w:tcPr>
            <w:tcW w:w="425" w:type="dxa"/>
            <w:hideMark/>
          </w:tcPr>
          <w:p w14:paraId="3D69F0C5" w14:textId="77777777" w:rsidR="002C4421" w:rsidRDefault="002C4421">
            <w:pPr>
              <w:ind w:firstLine="0"/>
              <w:rPr>
                <w:color w:val="000000" w:themeColor="text1"/>
              </w:rPr>
            </w:pPr>
            <w:r>
              <w:rPr>
                <w:color w:val="000000" w:themeColor="text1"/>
              </w:rPr>
              <w:t>–</w:t>
            </w:r>
          </w:p>
        </w:tc>
        <w:tc>
          <w:tcPr>
            <w:tcW w:w="7513" w:type="dxa"/>
            <w:hideMark/>
          </w:tcPr>
          <w:p w14:paraId="24467F5F" w14:textId="77777777" w:rsidR="002C4421" w:rsidRDefault="002C4421">
            <w:pPr>
              <w:ind w:firstLine="0"/>
            </w:pPr>
            <w:r>
              <w:t>Бізнес-процес</w:t>
            </w:r>
          </w:p>
        </w:tc>
      </w:tr>
      <w:tr w:rsidR="002C4421" w14:paraId="1F332A63" w14:textId="77777777" w:rsidTr="001D6C63">
        <w:tc>
          <w:tcPr>
            <w:tcW w:w="1281" w:type="dxa"/>
            <w:hideMark/>
          </w:tcPr>
          <w:p w14:paraId="40D668EE" w14:textId="77777777" w:rsidR="002C4421" w:rsidRDefault="002C4421">
            <w:pPr>
              <w:ind w:firstLine="0"/>
            </w:pPr>
            <w:r>
              <w:t>ЕМКП</w:t>
            </w:r>
          </w:p>
        </w:tc>
        <w:tc>
          <w:tcPr>
            <w:tcW w:w="425" w:type="dxa"/>
            <w:hideMark/>
          </w:tcPr>
          <w:p w14:paraId="7C843D3C" w14:textId="77777777" w:rsidR="002C4421" w:rsidRDefault="002C4421">
            <w:pPr>
              <w:ind w:firstLine="0"/>
              <w:rPr>
                <w:color w:val="000000" w:themeColor="text1"/>
              </w:rPr>
            </w:pPr>
            <w:r>
              <w:rPr>
                <w:color w:val="000000" w:themeColor="text1"/>
              </w:rPr>
              <w:t>–</w:t>
            </w:r>
          </w:p>
        </w:tc>
        <w:tc>
          <w:tcPr>
            <w:tcW w:w="7513" w:type="dxa"/>
            <w:hideMark/>
          </w:tcPr>
          <w:p w14:paraId="782E31A3" w14:textId="77777777" w:rsidR="002C4421" w:rsidRDefault="002C4421">
            <w:pPr>
              <w:ind w:firstLine="0"/>
            </w:pPr>
            <w:r>
              <w:t>Електронна медична карта пацієнта</w:t>
            </w:r>
          </w:p>
        </w:tc>
      </w:tr>
      <w:tr w:rsidR="002C4421" w14:paraId="3960544B" w14:textId="77777777" w:rsidTr="001D6C63">
        <w:tc>
          <w:tcPr>
            <w:tcW w:w="1281" w:type="dxa"/>
            <w:hideMark/>
          </w:tcPr>
          <w:p w14:paraId="08EDC84C" w14:textId="77777777" w:rsidR="002C4421" w:rsidRDefault="002C4421">
            <w:pPr>
              <w:ind w:firstLine="0"/>
            </w:pPr>
            <w:r>
              <w:t>ЕСОЗ</w:t>
            </w:r>
          </w:p>
        </w:tc>
        <w:tc>
          <w:tcPr>
            <w:tcW w:w="425" w:type="dxa"/>
            <w:hideMark/>
          </w:tcPr>
          <w:p w14:paraId="2529C528" w14:textId="77777777" w:rsidR="002C4421" w:rsidRDefault="002C4421">
            <w:pPr>
              <w:ind w:firstLine="0"/>
              <w:rPr>
                <w:color w:val="000000" w:themeColor="text1"/>
              </w:rPr>
            </w:pPr>
            <w:r>
              <w:rPr>
                <w:color w:val="000000" w:themeColor="text1"/>
              </w:rPr>
              <w:t>–</w:t>
            </w:r>
          </w:p>
        </w:tc>
        <w:tc>
          <w:tcPr>
            <w:tcW w:w="7513" w:type="dxa"/>
            <w:hideMark/>
          </w:tcPr>
          <w:p w14:paraId="4E7D5630" w14:textId="77777777" w:rsidR="002C4421" w:rsidRDefault="002C4421">
            <w:pPr>
              <w:ind w:firstLine="0"/>
            </w:pPr>
            <w:r>
              <w:t>електронна система охорони здоров’я, E-Health</w:t>
            </w:r>
          </w:p>
        </w:tc>
      </w:tr>
      <w:tr w:rsidR="002C4421" w14:paraId="78275DE7" w14:textId="77777777" w:rsidTr="001D6C63">
        <w:tc>
          <w:tcPr>
            <w:tcW w:w="1281" w:type="dxa"/>
            <w:hideMark/>
          </w:tcPr>
          <w:p w14:paraId="3F8E8774" w14:textId="77777777" w:rsidR="002C4421" w:rsidRDefault="002C4421">
            <w:pPr>
              <w:ind w:firstLine="0"/>
            </w:pPr>
            <w:r>
              <w:t>ЗОЗ</w:t>
            </w:r>
          </w:p>
        </w:tc>
        <w:tc>
          <w:tcPr>
            <w:tcW w:w="425" w:type="dxa"/>
            <w:hideMark/>
          </w:tcPr>
          <w:p w14:paraId="59EF4E8C" w14:textId="77777777" w:rsidR="002C4421" w:rsidRDefault="002C4421">
            <w:pPr>
              <w:ind w:firstLine="0"/>
              <w:rPr>
                <w:color w:val="000000" w:themeColor="text1"/>
              </w:rPr>
            </w:pPr>
            <w:r>
              <w:rPr>
                <w:color w:val="000000" w:themeColor="text1"/>
              </w:rPr>
              <w:t>–</w:t>
            </w:r>
          </w:p>
        </w:tc>
        <w:tc>
          <w:tcPr>
            <w:tcW w:w="7513" w:type="dxa"/>
            <w:hideMark/>
          </w:tcPr>
          <w:p w14:paraId="4CA52FCB" w14:textId="77777777" w:rsidR="002C4421" w:rsidRDefault="002C4421">
            <w:pPr>
              <w:ind w:firstLine="0"/>
            </w:pPr>
            <w:r>
              <w:t xml:space="preserve">Заклади охорони здоров’я </w:t>
            </w:r>
          </w:p>
        </w:tc>
      </w:tr>
      <w:tr w:rsidR="002C4421" w14:paraId="3FBA2040" w14:textId="77777777" w:rsidTr="001D6C63">
        <w:tc>
          <w:tcPr>
            <w:tcW w:w="1281" w:type="dxa"/>
            <w:hideMark/>
          </w:tcPr>
          <w:p w14:paraId="194A5AFC" w14:textId="77777777" w:rsidR="002C4421" w:rsidRDefault="002C4421">
            <w:pPr>
              <w:ind w:firstLine="0"/>
            </w:pPr>
            <w:r>
              <w:t>ІС</w:t>
            </w:r>
          </w:p>
        </w:tc>
        <w:tc>
          <w:tcPr>
            <w:tcW w:w="425" w:type="dxa"/>
            <w:hideMark/>
          </w:tcPr>
          <w:p w14:paraId="549136F5" w14:textId="77777777" w:rsidR="002C4421" w:rsidRDefault="002C4421">
            <w:pPr>
              <w:ind w:firstLine="0"/>
              <w:rPr>
                <w:color w:val="000000" w:themeColor="text1"/>
              </w:rPr>
            </w:pPr>
            <w:r>
              <w:rPr>
                <w:color w:val="000000" w:themeColor="text1"/>
              </w:rPr>
              <w:t>–</w:t>
            </w:r>
          </w:p>
        </w:tc>
        <w:tc>
          <w:tcPr>
            <w:tcW w:w="7513" w:type="dxa"/>
            <w:hideMark/>
          </w:tcPr>
          <w:p w14:paraId="61F644CC" w14:textId="77777777" w:rsidR="002C4421" w:rsidRDefault="002C4421">
            <w:pPr>
              <w:ind w:firstLine="0"/>
            </w:pPr>
            <w:r>
              <w:t>Інформаційна система</w:t>
            </w:r>
          </w:p>
        </w:tc>
      </w:tr>
      <w:tr w:rsidR="002C4421" w14:paraId="6486868F" w14:textId="77777777" w:rsidTr="001D6C63">
        <w:tc>
          <w:tcPr>
            <w:tcW w:w="1281" w:type="dxa"/>
            <w:hideMark/>
          </w:tcPr>
          <w:p w14:paraId="6273FE6E" w14:textId="77777777" w:rsidR="002C4421" w:rsidRDefault="002C4421">
            <w:pPr>
              <w:ind w:firstLine="0"/>
            </w:pPr>
            <w:r>
              <w:t>МД</w:t>
            </w:r>
          </w:p>
        </w:tc>
        <w:tc>
          <w:tcPr>
            <w:tcW w:w="425" w:type="dxa"/>
            <w:hideMark/>
          </w:tcPr>
          <w:p w14:paraId="16F4B13B" w14:textId="77777777" w:rsidR="002C4421" w:rsidRDefault="002C4421">
            <w:pPr>
              <w:ind w:firstLine="0"/>
              <w:rPr>
                <w:color w:val="000000" w:themeColor="text1"/>
              </w:rPr>
            </w:pPr>
            <w:r>
              <w:rPr>
                <w:color w:val="000000" w:themeColor="text1"/>
              </w:rPr>
              <w:t>–</w:t>
            </w:r>
          </w:p>
        </w:tc>
        <w:tc>
          <w:tcPr>
            <w:tcW w:w="7513" w:type="dxa"/>
            <w:hideMark/>
          </w:tcPr>
          <w:p w14:paraId="443FF428" w14:textId="77777777" w:rsidR="002C4421" w:rsidRDefault="002C4421">
            <w:pPr>
              <w:ind w:firstLine="0"/>
            </w:pPr>
            <w:r>
              <w:t>Медична документація</w:t>
            </w:r>
          </w:p>
        </w:tc>
      </w:tr>
      <w:tr w:rsidR="002C4421" w14:paraId="76FC7B70" w14:textId="77777777" w:rsidTr="001D6C63">
        <w:tc>
          <w:tcPr>
            <w:tcW w:w="1281" w:type="dxa"/>
            <w:hideMark/>
          </w:tcPr>
          <w:p w14:paraId="17E50899" w14:textId="77777777" w:rsidR="002C4421" w:rsidRDefault="002C4421">
            <w:pPr>
              <w:ind w:firstLine="0"/>
            </w:pPr>
            <w:r>
              <w:t>МФ</w:t>
            </w:r>
          </w:p>
        </w:tc>
        <w:tc>
          <w:tcPr>
            <w:tcW w:w="425" w:type="dxa"/>
            <w:hideMark/>
          </w:tcPr>
          <w:p w14:paraId="48879798" w14:textId="77777777" w:rsidR="002C4421" w:rsidRDefault="002C4421">
            <w:pPr>
              <w:ind w:firstLine="0"/>
              <w:rPr>
                <w:color w:val="000000" w:themeColor="text1"/>
              </w:rPr>
            </w:pPr>
            <w:r>
              <w:rPr>
                <w:color w:val="000000" w:themeColor="text1"/>
              </w:rPr>
              <w:t>–</w:t>
            </w:r>
          </w:p>
        </w:tc>
        <w:tc>
          <w:tcPr>
            <w:tcW w:w="7513" w:type="dxa"/>
            <w:hideMark/>
          </w:tcPr>
          <w:p w14:paraId="14CF7D09" w14:textId="77777777" w:rsidR="002C4421" w:rsidRDefault="002C4421">
            <w:pPr>
              <w:ind w:firstLine="0"/>
            </w:pPr>
            <w:r>
              <w:t>Медична форма</w:t>
            </w:r>
          </w:p>
        </w:tc>
      </w:tr>
      <w:tr w:rsidR="00A817A8" w14:paraId="2B7D0C9C" w14:textId="77777777" w:rsidTr="001D6C63">
        <w:tc>
          <w:tcPr>
            <w:tcW w:w="1281" w:type="dxa"/>
          </w:tcPr>
          <w:p w14:paraId="4F18683B" w14:textId="77777777" w:rsidR="00A817A8" w:rsidRPr="00B93C5C" w:rsidRDefault="00B93C5C">
            <w:pPr>
              <w:ind w:firstLine="0"/>
              <w:rPr>
                <w:lang w:val="ru-RU"/>
              </w:rPr>
            </w:pPr>
            <w:r>
              <w:rPr>
                <w:lang w:val="ru-RU"/>
              </w:rPr>
              <w:t>НМП</w:t>
            </w:r>
          </w:p>
        </w:tc>
        <w:tc>
          <w:tcPr>
            <w:tcW w:w="425" w:type="dxa"/>
          </w:tcPr>
          <w:p w14:paraId="766372AD" w14:textId="77777777" w:rsidR="00A817A8" w:rsidRPr="0080160C" w:rsidRDefault="00B93C5C">
            <w:pPr>
              <w:ind w:firstLine="0"/>
              <w:rPr>
                <w:color w:val="000000" w:themeColor="text1"/>
                <w:lang w:val="ru-RU"/>
              </w:rPr>
            </w:pPr>
            <w:r>
              <w:rPr>
                <w:color w:val="000000" w:themeColor="text1"/>
              </w:rPr>
              <w:t>–</w:t>
            </w:r>
          </w:p>
        </w:tc>
        <w:tc>
          <w:tcPr>
            <w:tcW w:w="7513" w:type="dxa"/>
          </w:tcPr>
          <w:p w14:paraId="60334F7B" w14:textId="77777777" w:rsidR="00A817A8" w:rsidRPr="00B93C5C" w:rsidRDefault="00B93C5C">
            <w:pPr>
              <w:ind w:firstLine="0"/>
            </w:pPr>
            <w:r>
              <w:t xml:space="preserve">Надавач медичної допомоги </w:t>
            </w:r>
          </w:p>
        </w:tc>
      </w:tr>
      <w:tr w:rsidR="002C4421" w14:paraId="1593411A" w14:textId="77777777" w:rsidTr="001D6C63">
        <w:tc>
          <w:tcPr>
            <w:tcW w:w="1281" w:type="dxa"/>
            <w:hideMark/>
          </w:tcPr>
          <w:p w14:paraId="775977DD" w14:textId="77777777" w:rsidR="002C4421" w:rsidRDefault="002C4421">
            <w:pPr>
              <w:ind w:firstLine="0"/>
            </w:pPr>
            <w:r>
              <w:t>НСЗУ</w:t>
            </w:r>
          </w:p>
        </w:tc>
        <w:tc>
          <w:tcPr>
            <w:tcW w:w="425" w:type="dxa"/>
            <w:hideMark/>
          </w:tcPr>
          <w:p w14:paraId="3E584628" w14:textId="77777777" w:rsidR="002C4421" w:rsidRDefault="002C4421">
            <w:pPr>
              <w:ind w:firstLine="0"/>
              <w:rPr>
                <w:color w:val="000000" w:themeColor="text1"/>
              </w:rPr>
            </w:pPr>
            <w:r>
              <w:rPr>
                <w:color w:val="000000" w:themeColor="text1"/>
              </w:rPr>
              <w:t>–</w:t>
            </w:r>
          </w:p>
        </w:tc>
        <w:tc>
          <w:tcPr>
            <w:tcW w:w="7513" w:type="dxa"/>
            <w:hideMark/>
          </w:tcPr>
          <w:p w14:paraId="5B884386" w14:textId="77777777" w:rsidR="002C4421" w:rsidRDefault="002C4421">
            <w:pPr>
              <w:ind w:firstLine="0"/>
            </w:pPr>
            <w:r>
              <w:t>Національна служба здоров’я України</w:t>
            </w:r>
          </w:p>
        </w:tc>
      </w:tr>
      <w:tr w:rsidR="002C4421" w14:paraId="6296F082" w14:textId="77777777" w:rsidTr="001D6C63">
        <w:tc>
          <w:tcPr>
            <w:tcW w:w="1281" w:type="dxa"/>
            <w:hideMark/>
          </w:tcPr>
          <w:p w14:paraId="4D35389E" w14:textId="77777777" w:rsidR="002C4421" w:rsidRDefault="002C4421">
            <w:pPr>
              <w:ind w:firstLine="0"/>
            </w:pPr>
            <w:r>
              <w:t>ПЗ</w:t>
            </w:r>
          </w:p>
        </w:tc>
        <w:tc>
          <w:tcPr>
            <w:tcW w:w="425" w:type="dxa"/>
            <w:hideMark/>
          </w:tcPr>
          <w:p w14:paraId="0DC9EBC1" w14:textId="77777777" w:rsidR="002C4421" w:rsidRDefault="002C4421">
            <w:pPr>
              <w:ind w:firstLine="0"/>
              <w:rPr>
                <w:color w:val="000000" w:themeColor="text1"/>
              </w:rPr>
            </w:pPr>
            <w:r>
              <w:rPr>
                <w:color w:val="000000" w:themeColor="text1"/>
              </w:rPr>
              <w:t>–</w:t>
            </w:r>
          </w:p>
        </w:tc>
        <w:tc>
          <w:tcPr>
            <w:tcW w:w="7513" w:type="dxa"/>
            <w:hideMark/>
          </w:tcPr>
          <w:p w14:paraId="1666033D" w14:textId="77777777" w:rsidR="002C4421" w:rsidRDefault="002C4421">
            <w:pPr>
              <w:ind w:firstLine="0"/>
            </w:pPr>
            <w:r>
              <w:t>Програмний засіб</w:t>
            </w:r>
          </w:p>
        </w:tc>
      </w:tr>
      <w:tr w:rsidR="00F80FE2" w14:paraId="6B25BEFF" w14:textId="77777777" w:rsidTr="001D6C63">
        <w:tc>
          <w:tcPr>
            <w:tcW w:w="1281" w:type="dxa"/>
          </w:tcPr>
          <w:p w14:paraId="539591A7" w14:textId="77777777" w:rsidR="00F80FE2" w:rsidRDefault="00F80FE2">
            <w:pPr>
              <w:ind w:firstLine="0"/>
            </w:pPr>
            <w:r>
              <w:t>ПК</w:t>
            </w:r>
          </w:p>
        </w:tc>
        <w:tc>
          <w:tcPr>
            <w:tcW w:w="425" w:type="dxa"/>
          </w:tcPr>
          <w:p w14:paraId="2C01991F" w14:textId="77777777" w:rsidR="00F80FE2" w:rsidRDefault="00F80FE2">
            <w:pPr>
              <w:ind w:firstLine="0"/>
              <w:rPr>
                <w:color w:val="000000" w:themeColor="text1"/>
              </w:rPr>
            </w:pPr>
            <w:r>
              <w:rPr>
                <w:color w:val="000000" w:themeColor="text1"/>
              </w:rPr>
              <w:t>–</w:t>
            </w:r>
          </w:p>
        </w:tc>
        <w:tc>
          <w:tcPr>
            <w:tcW w:w="7513" w:type="dxa"/>
          </w:tcPr>
          <w:p w14:paraId="545C11DA" w14:textId="77777777" w:rsidR="00F80FE2" w:rsidRDefault="00F80FE2">
            <w:pPr>
              <w:ind w:firstLine="0"/>
            </w:pPr>
            <w:r>
              <w:t xml:space="preserve">Персональний комп’ютер </w:t>
            </w:r>
          </w:p>
        </w:tc>
      </w:tr>
      <w:tr w:rsidR="002C4421" w14:paraId="4B543BC6" w14:textId="77777777" w:rsidTr="001D6C63">
        <w:tc>
          <w:tcPr>
            <w:tcW w:w="1281" w:type="dxa"/>
            <w:hideMark/>
          </w:tcPr>
          <w:p w14:paraId="221D1E92" w14:textId="77777777" w:rsidR="002C4421" w:rsidRDefault="002C4421">
            <w:pPr>
              <w:ind w:firstLine="0"/>
            </w:pPr>
            <w:r>
              <w:t>ПЛ</w:t>
            </w:r>
          </w:p>
        </w:tc>
        <w:tc>
          <w:tcPr>
            <w:tcW w:w="425" w:type="dxa"/>
            <w:hideMark/>
          </w:tcPr>
          <w:p w14:paraId="522A8A19" w14:textId="77777777" w:rsidR="002C4421" w:rsidRDefault="002C4421">
            <w:pPr>
              <w:ind w:firstLine="0"/>
              <w:rPr>
                <w:color w:val="000000" w:themeColor="text1"/>
              </w:rPr>
            </w:pPr>
            <w:r>
              <w:rPr>
                <w:color w:val="000000" w:themeColor="text1"/>
              </w:rPr>
              <w:t>–</w:t>
            </w:r>
          </w:p>
        </w:tc>
        <w:tc>
          <w:tcPr>
            <w:tcW w:w="7513" w:type="dxa"/>
            <w:hideMark/>
          </w:tcPr>
          <w:p w14:paraId="4500D0BA" w14:textId="77777777" w:rsidR="002C4421" w:rsidRDefault="002C4421">
            <w:pPr>
              <w:ind w:firstLine="0"/>
            </w:pPr>
            <w:r>
              <w:t>Первинна ланка надання медичної допомоги</w:t>
            </w:r>
          </w:p>
        </w:tc>
      </w:tr>
      <w:tr w:rsidR="00F07D4F" w14:paraId="0CF73F23" w14:textId="77777777" w:rsidTr="001D6C63">
        <w:tc>
          <w:tcPr>
            <w:tcW w:w="1281" w:type="dxa"/>
          </w:tcPr>
          <w:p w14:paraId="7985EA5A" w14:textId="77777777" w:rsidR="00F07D4F" w:rsidRDefault="00F07D4F">
            <w:pPr>
              <w:ind w:firstLine="0"/>
            </w:pPr>
            <w:r>
              <w:t>ФБ</w:t>
            </w:r>
          </w:p>
        </w:tc>
        <w:tc>
          <w:tcPr>
            <w:tcW w:w="425" w:type="dxa"/>
          </w:tcPr>
          <w:p w14:paraId="217C6D37" w14:textId="77777777" w:rsidR="00F07D4F" w:rsidRDefault="00F07D4F">
            <w:pPr>
              <w:ind w:firstLine="0"/>
              <w:rPr>
                <w:color w:val="000000" w:themeColor="text1"/>
              </w:rPr>
            </w:pPr>
            <w:r>
              <w:rPr>
                <w:color w:val="000000" w:themeColor="text1"/>
              </w:rPr>
              <w:t>–</w:t>
            </w:r>
          </w:p>
        </w:tc>
        <w:tc>
          <w:tcPr>
            <w:tcW w:w="7513" w:type="dxa"/>
          </w:tcPr>
          <w:p w14:paraId="3D76ADD3" w14:textId="77777777" w:rsidR="00F07D4F" w:rsidRDefault="00F07D4F">
            <w:pPr>
              <w:ind w:firstLine="0"/>
            </w:pPr>
            <w:r>
              <w:t>Функціональний блок</w:t>
            </w:r>
          </w:p>
        </w:tc>
      </w:tr>
      <w:tr w:rsidR="002C4421" w14:paraId="1ED96B2A" w14:textId="77777777" w:rsidTr="001D6C63">
        <w:tc>
          <w:tcPr>
            <w:tcW w:w="1281" w:type="dxa"/>
            <w:hideMark/>
          </w:tcPr>
          <w:p w14:paraId="043DE022" w14:textId="77777777" w:rsidR="002C4421" w:rsidRDefault="002C4421">
            <w:pPr>
              <w:ind w:firstLine="0"/>
            </w:pPr>
            <w:r>
              <w:t>ЦБД</w:t>
            </w:r>
          </w:p>
        </w:tc>
        <w:tc>
          <w:tcPr>
            <w:tcW w:w="425" w:type="dxa"/>
            <w:hideMark/>
          </w:tcPr>
          <w:p w14:paraId="54CC3797" w14:textId="77777777" w:rsidR="002C4421" w:rsidRDefault="002C4421">
            <w:pPr>
              <w:ind w:firstLine="0"/>
              <w:rPr>
                <w:color w:val="000000" w:themeColor="text1"/>
              </w:rPr>
            </w:pPr>
            <w:r>
              <w:rPr>
                <w:color w:val="000000" w:themeColor="text1"/>
              </w:rPr>
              <w:t>–</w:t>
            </w:r>
          </w:p>
        </w:tc>
        <w:tc>
          <w:tcPr>
            <w:tcW w:w="7513" w:type="dxa"/>
            <w:hideMark/>
          </w:tcPr>
          <w:p w14:paraId="397D8162" w14:textId="77777777" w:rsidR="002C4421" w:rsidRDefault="00862359">
            <w:pPr>
              <w:ind w:firstLine="0"/>
            </w:pPr>
            <w:r>
              <w:rPr>
                <w:lang w:val="ru-RU"/>
              </w:rPr>
              <w:t>Ц</w:t>
            </w:r>
            <w:r w:rsidR="002C4421">
              <w:t>ентральна база даних ЦБД</w:t>
            </w:r>
          </w:p>
        </w:tc>
      </w:tr>
    </w:tbl>
    <w:p w14:paraId="15F0E694" w14:textId="77777777" w:rsidR="00F90D61" w:rsidRDefault="00F90D61" w:rsidP="00F90D61">
      <w:pPr>
        <w:spacing w:line="276" w:lineRule="auto"/>
        <w:ind w:firstLine="0"/>
        <w:jc w:val="left"/>
        <w:rPr>
          <w:rFonts w:eastAsiaTheme="majorEastAsia" w:cstheme="majorBidi"/>
          <w:bCs/>
          <w:caps/>
          <w:color w:val="000000" w:themeColor="text1"/>
          <w:szCs w:val="32"/>
        </w:rPr>
        <w:sectPr w:rsidR="00F90D61">
          <w:pgSz w:w="11906" w:h="16838"/>
          <w:pgMar w:top="1134" w:right="850" w:bottom="1134" w:left="1701" w:header="708" w:footer="708" w:gutter="0"/>
          <w:cols w:space="720"/>
        </w:sectPr>
      </w:pPr>
    </w:p>
    <w:p w14:paraId="55CA77B5" w14:textId="77777777" w:rsidR="00AD2520" w:rsidRPr="00A73159" w:rsidRDefault="00AD2520" w:rsidP="00AD2520">
      <w:pPr>
        <w:pStyle w:val="1"/>
      </w:pPr>
      <w:bookmarkStart w:id="5" w:name="_Toc73295477"/>
      <w:bookmarkStart w:id="6" w:name="_Toc73605376"/>
      <w:r w:rsidRPr="00A73159">
        <w:t>ВСТУП</w:t>
      </w:r>
      <w:bookmarkEnd w:id="5"/>
      <w:bookmarkEnd w:id="6"/>
    </w:p>
    <w:p w14:paraId="535F4095" w14:textId="77777777" w:rsidR="00AD2520" w:rsidRPr="00A73159" w:rsidRDefault="00AD2520" w:rsidP="00AD2520"/>
    <w:p w14:paraId="083D6834" w14:textId="77777777" w:rsidR="00AD2520" w:rsidRPr="00A73159" w:rsidRDefault="00AD2520" w:rsidP="00AD2520"/>
    <w:p w14:paraId="36D33EB9" w14:textId="77777777" w:rsidR="007D13EB" w:rsidRPr="00A56CFF" w:rsidRDefault="007D13EB" w:rsidP="007D13EB">
      <w:pPr>
        <w:pStyle w:val="a0"/>
        <w:numPr>
          <w:ilvl w:val="0"/>
          <w:numId w:val="0"/>
        </w:numPr>
        <w:ind w:firstLine="709"/>
      </w:pPr>
      <w:r w:rsidRPr="00A56CFF">
        <w:t xml:space="preserve">Сьогодення демонструє стрімкий розвиток цифрових технологій, звичні для людства процеси і речі все більше трансформуються у діджиталізовану форму. Зростаючий темп життя і населення планети збільшує попит на застосування </w:t>
      </w:r>
      <w:r w:rsidRPr="007D13EB">
        <w:t>швидкодіючих засобів, які використовують великі об’єми даних, для діяльності різноманітних організацій, в тому числі і медичних. ЗОЗ потребують значних змін виконання рутинних процесів, що пов’язанні із взаємодією з медичними даними та інформацією [1]. Це пов’язано з:</w:t>
      </w:r>
      <w:r w:rsidRPr="00A56CFF">
        <w:t xml:space="preserve"> </w:t>
      </w:r>
    </w:p>
    <w:p w14:paraId="611A2303" w14:textId="77777777" w:rsidR="007D13EB" w:rsidRPr="00A56CFF" w:rsidRDefault="007D13EB" w:rsidP="007D13EB">
      <w:pPr>
        <w:pStyle w:val="a0"/>
      </w:pPr>
      <w:r w:rsidRPr="00A56CFF">
        <w:t>застосуванням застарілих засобів ведення, збереження та обробки інформації;</w:t>
      </w:r>
    </w:p>
    <w:p w14:paraId="42BE01D5" w14:textId="77777777" w:rsidR="007D13EB" w:rsidRPr="00FD6A2B" w:rsidRDefault="007D13EB" w:rsidP="007D13EB">
      <w:pPr>
        <w:pStyle w:val="a0"/>
      </w:pPr>
      <w:r w:rsidRPr="00FD6A2B">
        <w:t>відсутністю медичної інформаційної системи для ЗОЗ, що відповідає затвердженим МОЗ інструкція та формам;</w:t>
      </w:r>
    </w:p>
    <w:p w14:paraId="0E5916C2" w14:textId="77777777" w:rsidR="007D13EB" w:rsidRPr="00A56CFF" w:rsidRDefault="007D13EB" w:rsidP="007D13EB">
      <w:pPr>
        <w:pStyle w:val="a0"/>
      </w:pPr>
      <w:r w:rsidRPr="00A56CFF">
        <w:t xml:space="preserve">ручним веденням лікарями великої кількісті медичних, </w:t>
      </w:r>
      <w:r>
        <w:t>облікових</w:t>
      </w:r>
      <w:r w:rsidRPr="00A56CFF">
        <w:t xml:space="preserve"> та звітних даних; </w:t>
      </w:r>
    </w:p>
    <w:p w14:paraId="0ACAC3CE" w14:textId="77777777" w:rsidR="007D13EB" w:rsidRPr="00A56CFF" w:rsidRDefault="007D13EB" w:rsidP="007D13EB">
      <w:pPr>
        <w:pStyle w:val="a6"/>
        <w:numPr>
          <w:ilvl w:val="0"/>
          <w:numId w:val="12"/>
        </w:numPr>
        <w:tabs>
          <w:tab w:val="left" w:pos="993"/>
        </w:tabs>
        <w:ind w:left="0" w:firstLine="709"/>
      </w:pPr>
      <w:r w:rsidRPr="00A56CFF">
        <w:t>неефективною витратою значної кількості часу і сил лікарів на пошук потрібної інформації про пацієнтів, їх ідентифікації та фіксації відомостей у різноманітних медичних формах;</w:t>
      </w:r>
    </w:p>
    <w:p w14:paraId="1FC67993" w14:textId="77777777" w:rsidR="007D13EB" w:rsidRDefault="007D13EB" w:rsidP="007D13EB">
      <w:pPr>
        <w:pStyle w:val="a6"/>
        <w:numPr>
          <w:ilvl w:val="0"/>
          <w:numId w:val="12"/>
        </w:numPr>
        <w:tabs>
          <w:tab w:val="left" w:pos="993"/>
        </w:tabs>
        <w:ind w:left="0" w:firstLine="709"/>
      </w:pPr>
      <w:r w:rsidRPr="00A56CFF">
        <w:t xml:space="preserve">випадки втрати даних та медичних документів без можливості їх відновлення. </w:t>
      </w:r>
      <w:bookmarkStart w:id="7" w:name="_Hlk71911530"/>
    </w:p>
    <w:p w14:paraId="1C32B7AC" w14:textId="77777777" w:rsidR="007D13EB" w:rsidRDefault="007D13EB" w:rsidP="007D13EB">
      <w:r w:rsidRPr="00A56CFF">
        <w:t>Усе це призводить до погіршення якості надання медичних послуг, неефективності використання трудових та фінансових ресурсів ЗОЗ. Для уникнення зазначених проблем доцільно автоматизувати ключові процеси діяльності лікарів первинної ланки надання медичної допомоги</w:t>
      </w:r>
      <w:r>
        <w:t xml:space="preserve">. </w:t>
      </w:r>
      <w:r w:rsidRPr="00FD6A2B">
        <w:t xml:space="preserve">Варто зазначити, що даний вид цифрованої трансформації медичної галузі можна віднести до одного з найперспективніших за ранжуванням МОЗ і Міністерства цифрової трансформації </w:t>
      </w:r>
      <w:r w:rsidRPr="007D13EB">
        <w:t>України [2]. Для реалізації</w:t>
      </w:r>
      <w:r w:rsidRPr="00FD6A2B">
        <w:t xml:space="preserve"> автоматизованих бізнес-процесів лікаря первинної ланки необхідно розробити програмний комплекс для формування медичних документів, які лікар використовує в своїй роботі.</w:t>
      </w:r>
      <w:r>
        <w:t xml:space="preserve"> </w:t>
      </w:r>
    </w:p>
    <w:p w14:paraId="60BD0EF5" w14:textId="77777777" w:rsidR="007D13EB" w:rsidRPr="00FD6A2B" w:rsidRDefault="007D13EB" w:rsidP="007D13EB">
      <w:bookmarkStart w:id="8" w:name="_Toc72057120"/>
      <w:bookmarkStart w:id="9" w:name="_Toc72058316"/>
      <w:bookmarkStart w:id="10" w:name="_Toc72058847"/>
      <w:bookmarkEnd w:id="7"/>
      <w:r w:rsidRPr="00FD6A2B">
        <w:t>Впровадження програмного комплексу для автоматизації процесів, що пов</w:t>
      </w:r>
      <w:r>
        <w:t>’</w:t>
      </w:r>
      <w:r w:rsidRPr="00FD6A2B">
        <w:t xml:space="preserve">язані із документообігом, дозволить полегшити роботу лікаря первинної ланки і підвищити його продуктивність, спростити процеси створення, ведення документації та фіксації даних пацієнтів, не знижуючи при цьому якість надання медичних послуг. </w:t>
      </w:r>
      <w:bookmarkStart w:id="11" w:name="_Hlk71911622"/>
      <w:r w:rsidRPr="00FD6A2B">
        <w:t>Також це допоможе спрощенню і зменшенню тривалості прийому</w:t>
      </w:r>
      <w:bookmarkEnd w:id="11"/>
      <w:r w:rsidRPr="00FD6A2B">
        <w:t>. Тому очевидна актуальність теми дипломної роботи.</w:t>
      </w:r>
    </w:p>
    <w:p w14:paraId="4FF3C62A" w14:textId="77777777" w:rsidR="007D13EB" w:rsidRPr="00A56CFF" w:rsidRDefault="007D13EB" w:rsidP="007D13EB">
      <w:r w:rsidRPr="00A56CFF">
        <w:t xml:space="preserve">При створенні МІС варто враховувати, що система має бути націлена на те, що користувач не має спеціальних навичок для засвоєння програми, тому інтерфейс має бути візуально зрозумілим. </w:t>
      </w:r>
    </w:p>
    <w:p w14:paraId="56060815" w14:textId="77777777" w:rsidR="007D13EB" w:rsidRPr="00A56CFF" w:rsidRDefault="007D13EB" w:rsidP="007D13EB">
      <w:r w:rsidRPr="00A56CFF">
        <w:t xml:space="preserve">Метою </w:t>
      </w:r>
      <w:r>
        <w:t xml:space="preserve">дипломною роботи </w:t>
      </w:r>
      <w:r w:rsidRPr="00A56CFF">
        <w:t xml:space="preserve">є </w:t>
      </w:r>
      <w:bookmarkStart w:id="12" w:name="_Hlk71911167"/>
      <w:r>
        <w:t>п</w:t>
      </w:r>
      <w:r w:rsidRPr="00C0239E">
        <w:t>ідвищення доступності та якості надання медичної допомоги за рахунок автоматизації процесів роботи лікаря первинної ланки.</w:t>
      </w:r>
      <w:bookmarkEnd w:id="12"/>
      <w:r w:rsidRPr="00A56CFF">
        <w:t xml:space="preserve"> </w:t>
      </w:r>
    </w:p>
    <w:p w14:paraId="4070EAC4" w14:textId="77777777" w:rsidR="007D13EB" w:rsidRPr="00A56CFF" w:rsidRDefault="007D13EB" w:rsidP="007D13EB">
      <w:r w:rsidRPr="00A56CFF">
        <w:t xml:space="preserve">Для досягнення сформованої мети необхідно виконати наступні задачі: </w:t>
      </w:r>
    </w:p>
    <w:p w14:paraId="46EB3293" w14:textId="77777777" w:rsidR="007D13EB" w:rsidRPr="00FD6A2B" w:rsidRDefault="007D13EB" w:rsidP="007D13EB">
      <w:pPr>
        <w:pStyle w:val="a6"/>
        <w:numPr>
          <w:ilvl w:val="0"/>
          <w:numId w:val="13"/>
        </w:numPr>
        <w:tabs>
          <w:tab w:val="left" w:pos="1134"/>
        </w:tabs>
        <w:ind w:left="0" w:firstLine="709"/>
      </w:pPr>
      <w:bookmarkStart w:id="13" w:name="_Hlk71911682"/>
      <w:r w:rsidRPr="00FD6A2B">
        <w:t>описати основні процеси діяльності лікаря первинної ланки надання медичної допомоги, які потребують автоматизації;</w:t>
      </w:r>
    </w:p>
    <w:p w14:paraId="48001548" w14:textId="77777777" w:rsidR="007D13EB" w:rsidRPr="00FD6A2B" w:rsidRDefault="007D13EB" w:rsidP="007D13EB">
      <w:pPr>
        <w:pStyle w:val="a6"/>
        <w:numPr>
          <w:ilvl w:val="0"/>
          <w:numId w:val="13"/>
        </w:numPr>
        <w:tabs>
          <w:tab w:val="left" w:pos="1134"/>
        </w:tabs>
        <w:ind w:left="0" w:firstLine="709"/>
      </w:pPr>
      <w:r w:rsidRPr="00FD6A2B">
        <w:t>визначити оптимальну з існуючих методологій проєктування для створення блок-схем автоматизованих бізнес-процесів лікаря первинної ланки;</w:t>
      </w:r>
    </w:p>
    <w:p w14:paraId="463D49DE" w14:textId="77777777" w:rsidR="007D13EB" w:rsidRPr="00FD6A2B" w:rsidRDefault="007D13EB" w:rsidP="007D13EB">
      <w:pPr>
        <w:pStyle w:val="a6"/>
        <w:numPr>
          <w:ilvl w:val="0"/>
          <w:numId w:val="13"/>
        </w:numPr>
        <w:tabs>
          <w:tab w:val="left" w:pos="1134"/>
        </w:tabs>
        <w:ind w:left="0" w:firstLine="709"/>
      </w:pPr>
      <w:r w:rsidRPr="00FD6A2B">
        <w:t>розробити блок-схеми автоматизації діяльності лікаря первинної ланки для основних медичних документів;</w:t>
      </w:r>
    </w:p>
    <w:p w14:paraId="384793E7" w14:textId="77777777" w:rsidR="007D13EB" w:rsidRPr="00FD6A2B" w:rsidRDefault="007D13EB" w:rsidP="007D13EB">
      <w:pPr>
        <w:pStyle w:val="a6"/>
        <w:numPr>
          <w:ilvl w:val="0"/>
          <w:numId w:val="13"/>
        </w:numPr>
        <w:tabs>
          <w:tab w:val="left" w:pos="1134"/>
        </w:tabs>
        <w:ind w:left="0" w:firstLine="709"/>
      </w:pPr>
      <w:r w:rsidRPr="00FD6A2B">
        <w:t>сформувати функціональні вимоги для створення прототипу медичної інформаційної системи для роботи лікаря первинної ланки;</w:t>
      </w:r>
    </w:p>
    <w:p w14:paraId="2D01DEFC" w14:textId="77777777" w:rsidR="007D13EB" w:rsidRPr="00FD6A2B" w:rsidRDefault="007D13EB" w:rsidP="007D13EB">
      <w:pPr>
        <w:pStyle w:val="a6"/>
        <w:numPr>
          <w:ilvl w:val="0"/>
          <w:numId w:val="13"/>
        </w:numPr>
        <w:tabs>
          <w:tab w:val="left" w:pos="1134"/>
        </w:tabs>
        <w:ind w:left="0" w:firstLine="709"/>
      </w:pPr>
      <w:r w:rsidRPr="00FD6A2B">
        <w:t>розробити прототип МІС «Medical».</w:t>
      </w:r>
    </w:p>
    <w:p w14:paraId="3BD429C3" w14:textId="77777777" w:rsidR="007D13EB" w:rsidRPr="00FD6A2B" w:rsidRDefault="007D13EB" w:rsidP="007D13EB">
      <w:pPr>
        <w:pStyle w:val="a6"/>
        <w:numPr>
          <w:ilvl w:val="0"/>
          <w:numId w:val="13"/>
        </w:numPr>
        <w:tabs>
          <w:tab w:val="left" w:pos="1134"/>
        </w:tabs>
        <w:ind w:left="0" w:firstLine="709"/>
      </w:pPr>
      <w:r w:rsidRPr="00FD6A2B">
        <w:t>створити функціональний блок для прототипу МІС на основі розроблених блок-схем автоматизованих процесів роботи лікаря первинної ланки надання медичної допомоги на прикладі медичної форми № 027/о «Виписка із медичної карти амбулаторного (стаціонарного) хворого»;</w:t>
      </w:r>
    </w:p>
    <w:p w14:paraId="5552EADD" w14:textId="77777777" w:rsidR="007D13EB" w:rsidRPr="00FD6A2B" w:rsidRDefault="007D13EB" w:rsidP="007D13EB">
      <w:pPr>
        <w:pStyle w:val="a6"/>
        <w:numPr>
          <w:ilvl w:val="0"/>
          <w:numId w:val="13"/>
        </w:numPr>
        <w:tabs>
          <w:tab w:val="left" w:pos="1134"/>
        </w:tabs>
        <w:ind w:left="0" w:firstLine="709"/>
      </w:pPr>
      <w:r w:rsidRPr="00FD6A2B">
        <w:t>провести оптимізацію роботи ПЗ «Medical».</w:t>
      </w:r>
    </w:p>
    <w:bookmarkEnd w:id="13"/>
    <w:p w14:paraId="690915FF" w14:textId="77777777" w:rsidR="00AD2520" w:rsidRDefault="00AD2520" w:rsidP="00AC3E80">
      <w:pPr>
        <w:pStyle w:val="1"/>
        <w:jc w:val="both"/>
        <w:rPr>
          <w:caps w:val="0"/>
        </w:rPr>
        <w:sectPr w:rsidR="00AD2520" w:rsidSect="00BF61BE">
          <w:pgSz w:w="11906" w:h="16838"/>
          <w:pgMar w:top="1134" w:right="851" w:bottom="1418" w:left="1418" w:header="709" w:footer="709" w:gutter="0"/>
          <w:cols w:space="708"/>
          <w:docGrid w:linePitch="360"/>
        </w:sectPr>
      </w:pPr>
    </w:p>
    <w:p w14:paraId="1C9DBF31" w14:textId="77777777" w:rsidR="00AD2520" w:rsidRPr="00A56CFF" w:rsidRDefault="00AD2520" w:rsidP="00AD2520">
      <w:pPr>
        <w:pStyle w:val="1"/>
      </w:pPr>
      <w:bookmarkStart w:id="14" w:name="_Toc73295478"/>
      <w:bookmarkStart w:id="15" w:name="_Toc73605377"/>
      <w:r w:rsidRPr="00A56CFF">
        <w:rPr>
          <w:caps w:val="0"/>
        </w:rPr>
        <w:t>РОЗДІЛ 1</w:t>
      </w:r>
      <w:r w:rsidRPr="00A56CFF">
        <w:rPr>
          <w:caps w:val="0"/>
        </w:rPr>
        <w:br/>
        <w:t>ТЕОРЕТИЧНА ЧАСТИНА</w:t>
      </w:r>
      <w:bookmarkEnd w:id="8"/>
      <w:bookmarkEnd w:id="9"/>
      <w:bookmarkEnd w:id="10"/>
      <w:bookmarkEnd w:id="14"/>
      <w:bookmarkEnd w:id="15"/>
    </w:p>
    <w:p w14:paraId="6ABC6F53" w14:textId="77777777" w:rsidR="00AD2520" w:rsidRPr="00A56CFF" w:rsidRDefault="00AD2520" w:rsidP="00AD2520">
      <w:pPr>
        <w:pStyle w:val="2"/>
        <w:spacing w:before="0"/>
      </w:pPr>
      <w:bookmarkStart w:id="16" w:name="_Toc72057121"/>
      <w:bookmarkStart w:id="17" w:name="_Toc72058317"/>
      <w:bookmarkStart w:id="18" w:name="_Toc72058848"/>
      <w:bookmarkStart w:id="19" w:name="_Toc73295479"/>
      <w:bookmarkStart w:id="20" w:name="_Toc73605378"/>
      <w:r w:rsidRPr="00A56CFF">
        <w:t xml:space="preserve">1.1 </w:t>
      </w:r>
      <w:bookmarkEnd w:id="16"/>
      <w:bookmarkEnd w:id="17"/>
      <w:bookmarkEnd w:id="18"/>
      <w:bookmarkEnd w:id="19"/>
      <w:r w:rsidR="00BF55A1" w:rsidRPr="00A56CFF">
        <w:t>Ідентифікація ключових процесів діяльності лікаря та аналіз потреби їх автоматизації</w:t>
      </w:r>
      <w:bookmarkEnd w:id="20"/>
    </w:p>
    <w:p w14:paraId="5A07A9A7" w14:textId="77777777" w:rsidR="00AD2520" w:rsidRPr="00A56CFF" w:rsidRDefault="00AD2520" w:rsidP="00AD2520">
      <w:pPr>
        <w:tabs>
          <w:tab w:val="left" w:pos="1134"/>
        </w:tabs>
      </w:pPr>
    </w:p>
    <w:p w14:paraId="73045816" w14:textId="77777777" w:rsidR="00AD2520" w:rsidRDefault="00AD2520" w:rsidP="00AD2520">
      <w:pPr>
        <w:tabs>
          <w:tab w:val="left" w:pos="1134"/>
        </w:tabs>
      </w:pPr>
    </w:p>
    <w:p w14:paraId="08B43DD4" w14:textId="77777777" w:rsidR="00AD2520" w:rsidRDefault="00BF55A1" w:rsidP="00AD2520">
      <w:pPr>
        <w:tabs>
          <w:tab w:val="left" w:pos="1134"/>
        </w:tabs>
      </w:pPr>
      <w:r w:rsidRPr="00A56CFF">
        <w:t>Нещодавно українська система охорони здоров</w:t>
      </w:r>
      <w:r>
        <w:t>’</w:t>
      </w:r>
      <w:r w:rsidRPr="00A56CFF">
        <w:t>я зазнала реформи, що розмежовує поняття первинно</w:t>
      </w:r>
      <w:r>
        <w:t>го</w:t>
      </w:r>
      <w:r w:rsidRPr="00A56CFF">
        <w:t>, вторинно</w:t>
      </w:r>
      <w:r>
        <w:t>го</w:t>
      </w:r>
      <w:r w:rsidRPr="00A56CFF">
        <w:t>, третинно</w:t>
      </w:r>
      <w:r>
        <w:t>го</w:t>
      </w:r>
      <w:r w:rsidRPr="00A56CFF">
        <w:t>, екстрено</w:t>
      </w:r>
      <w:r>
        <w:t>го</w:t>
      </w:r>
      <w:r w:rsidRPr="00A56CFF">
        <w:t xml:space="preserve"> та паліативно</w:t>
      </w:r>
      <w:r>
        <w:t xml:space="preserve">го рівнів </w:t>
      </w:r>
      <w:r w:rsidRPr="00A56CFF">
        <w:t xml:space="preserve">надання медичної допомоги </w:t>
      </w:r>
      <w:r w:rsidR="00AD2520" w:rsidRPr="00A56CFF">
        <w:rPr>
          <w:lang w:val="ru-RU"/>
        </w:rPr>
        <w:t>[</w:t>
      </w:r>
      <w:r w:rsidR="00487355">
        <w:rPr>
          <w:lang w:val="ru-RU"/>
        </w:rPr>
        <w:t>3</w:t>
      </w:r>
      <w:r w:rsidR="00AD2520" w:rsidRPr="00A56CFF">
        <w:rPr>
          <w:lang w:val="ru-RU"/>
        </w:rPr>
        <w:t>]</w:t>
      </w:r>
      <w:r w:rsidR="00AD2520" w:rsidRPr="00A56CFF">
        <w:t xml:space="preserve">. </w:t>
      </w:r>
      <w:r w:rsidRPr="00F46256">
        <w:t>Дана реформа спрямована на покращення якості надання медичної допомоги, зміни системи фінансування у галузі охорони здоров</w:t>
      </w:r>
      <w:r>
        <w:t>’</w:t>
      </w:r>
      <w:r w:rsidRPr="00F46256">
        <w:t>я України, впровадження інноваційних рішень та високотехнологічних систем лікування пацієнтів і здійснення щоденної лікарської практики. Впровадження цифрових технологій у медичній галузі допоможе полегшити аналіз важливих показників здоров</w:t>
      </w:r>
      <w:r>
        <w:t>’</w:t>
      </w:r>
      <w:r w:rsidRPr="00F46256">
        <w:t>я нації, відстежувати фінансові потоки ЗОЗ та найголовніше підвищити ефективність роботи лікарів.</w:t>
      </w:r>
    </w:p>
    <w:p w14:paraId="05B4AEFB" w14:textId="77777777" w:rsidR="002063F2" w:rsidRPr="00A56CFF" w:rsidRDefault="00EC1E73" w:rsidP="002063F2">
      <w:pPr>
        <w:tabs>
          <w:tab w:val="left" w:pos="1134"/>
        </w:tabs>
      </w:pPr>
      <w:r w:rsidRPr="00A56CFF">
        <w:t xml:space="preserve">Первинна ланка включає в себе фахівців широкого профілю, </w:t>
      </w:r>
      <w:r>
        <w:t>до яких відносять</w:t>
      </w:r>
      <w:r w:rsidRPr="00A56CFF">
        <w:t xml:space="preserve"> лікарі</w:t>
      </w:r>
      <w:r>
        <w:t>в</w:t>
      </w:r>
      <w:r w:rsidRPr="00A56CFF">
        <w:t>-терапевт</w:t>
      </w:r>
      <w:r>
        <w:t>ів</w:t>
      </w:r>
      <w:r w:rsidRPr="00A56CFF">
        <w:t>, педіатр</w:t>
      </w:r>
      <w:r>
        <w:t>ів</w:t>
      </w:r>
      <w:r w:rsidRPr="00A56CFF">
        <w:t xml:space="preserve"> та сімейн</w:t>
      </w:r>
      <w:r>
        <w:t xml:space="preserve">их </w:t>
      </w:r>
      <w:r w:rsidRPr="00A56CFF">
        <w:t>лікарі</w:t>
      </w:r>
      <w:r>
        <w:t>в</w:t>
      </w:r>
      <w:r w:rsidRPr="00A56CFF">
        <w:t xml:space="preserve">. Лікар первинної ланки – це фахівець, який має вищу медичну освіту за спеціалізованим напрямком, надає первинну медичну допомогу, проводить профілактичні огляди та дослідження, за потреби направляє до спеціалістів вузького профілю, госпіталізацію, реабілітацію тощо. </w:t>
      </w:r>
      <w:r w:rsidRPr="00F46256">
        <w:t xml:space="preserve">Станом на травень 2021 року, більше 31-го мільйона українців уклали медичну декларацію вперше, продовжили дію укладеної або подали нову декларацію про зміну лікаря. Кількість лікарів ПЛ з якими було укладено декларацію складає 23 640 лікаря, а саме 74,42% – сімейні лікарі, терапевти – 14,7%, педіатри – 10,88% </w:t>
      </w:r>
      <w:r w:rsidR="00AD2520" w:rsidRPr="00487355">
        <w:t>[3].</w:t>
      </w:r>
      <w:r w:rsidR="003537C8">
        <w:t xml:space="preserve"> </w:t>
      </w:r>
      <w:r w:rsidR="002063F2">
        <w:t>У</w:t>
      </w:r>
      <w:r w:rsidR="002063F2" w:rsidRPr="00F46256">
        <w:t>сі види зазначеної лікарської практики спрямовані на забезпечення надання пацієнтам первинної медичної допомоги, але їх відрізняє між собою коло обов</w:t>
      </w:r>
      <w:r w:rsidR="002063F2">
        <w:t>’</w:t>
      </w:r>
      <w:r w:rsidR="002063F2" w:rsidRPr="00F46256">
        <w:t>язків. Сімейний лікар має більшу професійну компетенцію, підготовку по суміжним спеціальностям та надає більше коло послуг, працює з пацієнтами усіх вікових груп. У той час, коли лікар-терапевт працює лише з повнолітніми пацієнтами, а педіатр з пацієнтами від народження і до 18 років.</w:t>
      </w:r>
      <w:r w:rsidR="002063F2">
        <w:t xml:space="preserve"> </w:t>
      </w:r>
    </w:p>
    <w:p w14:paraId="7FA9992A" w14:textId="77777777" w:rsidR="002063F2" w:rsidRDefault="002063F2" w:rsidP="002063F2">
      <w:pPr>
        <w:tabs>
          <w:tab w:val="left" w:pos="1134"/>
        </w:tabs>
      </w:pPr>
      <w:r w:rsidRPr="00A56CFF">
        <w:t>Основний обов</w:t>
      </w:r>
      <w:r>
        <w:t>’</w:t>
      </w:r>
      <w:r w:rsidRPr="00A56CFF">
        <w:t xml:space="preserve">язок лікаря </w:t>
      </w:r>
      <w:r>
        <w:t xml:space="preserve">первинної ланки </w:t>
      </w:r>
      <w:r w:rsidRPr="00A56CFF">
        <w:t>– це проводити своєчасне лікування та взаємодіяти з пацієнтом, з метою покращення його стану здоров</w:t>
      </w:r>
      <w:r>
        <w:t>’</w:t>
      </w:r>
      <w:r w:rsidRPr="00A56CFF">
        <w:t xml:space="preserve">я, бути сконцентрованим на його потребах </w:t>
      </w:r>
      <w:r w:rsidR="00AD2520" w:rsidRPr="00483CF0">
        <w:t>[</w:t>
      </w:r>
      <w:r w:rsidR="00487355">
        <w:t>5</w:t>
      </w:r>
      <w:r w:rsidR="00AD2520" w:rsidRPr="00483CF0">
        <w:t xml:space="preserve">, </w:t>
      </w:r>
      <w:r w:rsidR="00487355">
        <w:t>6</w:t>
      </w:r>
      <w:r w:rsidR="00AD2520" w:rsidRPr="00487355">
        <w:t xml:space="preserve">]. </w:t>
      </w:r>
      <w:r w:rsidRPr="00F46256">
        <w:t>Для проведення аналізу звернень пацієнтів до лікарів первинної ланки МОЗ України впровадило міжнародну систему класифікацій ICPC-2, яка спрямована на те, щоб лікар ПЛ міг орієнтуватися на проблеми здоров</w:t>
      </w:r>
      <w:r>
        <w:t>’</w:t>
      </w:r>
      <w:r w:rsidRPr="00F46256">
        <w:t>я</w:t>
      </w:r>
      <w:r w:rsidRPr="00F46256">
        <w:rPr>
          <w:lang w:val="ru-RU"/>
        </w:rPr>
        <w:t xml:space="preserve"> </w:t>
      </w:r>
      <w:r w:rsidRPr="00F46256">
        <w:t>хворого не лише у межах поставленого діагнозу, але й причини звернення пацієнта до ЗОЗ. Базовим призначенням ICPC-2 є відображення процесів взаємодії лікаря і хворого, що підвищує пацієнтоорієнтованість і структурування системи медичних звернень. Використання класифікатора дозволяє підвищити і полегшити обробку медичних записів та дослідження статистичних показників, завдяки їх реалізації у електронній формі.</w:t>
      </w:r>
    </w:p>
    <w:p w14:paraId="2865D320" w14:textId="77777777" w:rsidR="00AD2520" w:rsidRDefault="002063F2" w:rsidP="00AD2520">
      <w:pPr>
        <w:tabs>
          <w:tab w:val="left" w:pos="1134"/>
        </w:tabs>
        <w:rPr>
          <w:highlight w:val="yellow"/>
        </w:rPr>
      </w:pPr>
      <w:r w:rsidRPr="00A56CFF">
        <w:t>Лікар первинної ланки має дуже багато обов</w:t>
      </w:r>
      <w:r>
        <w:t>’</w:t>
      </w:r>
      <w:r w:rsidRPr="00A56CFF">
        <w:t xml:space="preserve">язків, які потребують залучення великої кількості часу. Здебільшого до таких процесів можна віднести ведення документообігу (статистичні та звітні форми МД) і документальна фіксація проведеного прийому. До основної медичної </w:t>
      </w:r>
      <w:r w:rsidRPr="00F46256">
        <w:t xml:space="preserve">документації, з якою працює лікар </w:t>
      </w:r>
      <w:r w:rsidRPr="00F46256">
        <w:rPr>
          <w:lang w:val="ru-RU"/>
        </w:rPr>
        <w:t xml:space="preserve">ПЛ </w:t>
      </w:r>
      <w:r w:rsidRPr="00F46256">
        <w:t>можна віднести медичні форми, що вказані в таблиці 1.1</w:t>
      </w:r>
      <w:r>
        <w:t xml:space="preserve"> </w:t>
      </w:r>
      <w:r w:rsidR="00AC3E80" w:rsidRPr="00487355">
        <w:t>[</w:t>
      </w:r>
      <w:r w:rsidR="00487355" w:rsidRPr="00487355">
        <w:t>7</w:t>
      </w:r>
      <w:r w:rsidR="00AC3E80" w:rsidRPr="00487355">
        <w:t>]</w:t>
      </w:r>
      <w:r w:rsidR="00AD2520" w:rsidRPr="00487355">
        <w:t xml:space="preserve">. </w:t>
      </w:r>
    </w:p>
    <w:p w14:paraId="656137A2" w14:textId="77777777" w:rsidR="00AD2520" w:rsidRPr="00F21F3A" w:rsidRDefault="00AD2520" w:rsidP="00AD2520">
      <w:pPr>
        <w:tabs>
          <w:tab w:val="left" w:pos="1134"/>
        </w:tabs>
        <w:rPr>
          <w:highlight w:val="yellow"/>
        </w:rPr>
      </w:pPr>
      <w:r w:rsidRPr="00A73159">
        <w:t xml:space="preserve">Таблиця </w:t>
      </w:r>
      <w:r>
        <w:t>1</w:t>
      </w:r>
      <w:r w:rsidRPr="00A73159">
        <w:t xml:space="preserve">.1 – Перелік основних медичних документів, з якими працює лікар первинної ланки </w:t>
      </w:r>
    </w:p>
    <w:tbl>
      <w:tblPr>
        <w:tblStyle w:val="a5"/>
        <w:tblW w:w="9356" w:type="dxa"/>
        <w:jc w:val="center"/>
        <w:tblLook w:val="04A0" w:firstRow="1" w:lastRow="0" w:firstColumn="1" w:lastColumn="0" w:noHBand="0" w:noVBand="1"/>
      </w:tblPr>
      <w:tblGrid>
        <w:gridCol w:w="7655"/>
        <w:gridCol w:w="1701"/>
      </w:tblGrid>
      <w:tr w:rsidR="00AD2520" w:rsidRPr="00A73159" w14:paraId="5A06998E" w14:textId="77777777" w:rsidTr="00412E6C">
        <w:trPr>
          <w:trHeight w:val="50"/>
          <w:jc w:val="center"/>
        </w:trPr>
        <w:tc>
          <w:tcPr>
            <w:tcW w:w="7655" w:type="dxa"/>
            <w:hideMark/>
          </w:tcPr>
          <w:p w14:paraId="5DA026DA" w14:textId="77777777" w:rsidR="00AD2520" w:rsidRPr="00A73159" w:rsidRDefault="00AD2520" w:rsidP="00412E6C">
            <w:pPr>
              <w:spacing w:line="240" w:lineRule="auto"/>
              <w:ind w:firstLine="0"/>
              <w:jc w:val="center"/>
              <w:rPr>
                <w:b/>
                <w:sz w:val="24"/>
                <w:szCs w:val="24"/>
              </w:rPr>
            </w:pPr>
            <w:r w:rsidRPr="00A73159">
              <w:rPr>
                <w:b/>
                <w:sz w:val="24"/>
                <w:szCs w:val="24"/>
              </w:rPr>
              <w:t>Назва форми</w:t>
            </w:r>
          </w:p>
        </w:tc>
        <w:tc>
          <w:tcPr>
            <w:tcW w:w="1701" w:type="dxa"/>
            <w:hideMark/>
          </w:tcPr>
          <w:p w14:paraId="63FF73B4" w14:textId="77777777" w:rsidR="00AD2520" w:rsidRPr="00A73159" w:rsidRDefault="00AD2520" w:rsidP="00412E6C">
            <w:pPr>
              <w:spacing w:line="240" w:lineRule="auto"/>
              <w:ind w:firstLine="0"/>
              <w:jc w:val="center"/>
              <w:rPr>
                <w:b/>
                <w:sz w:val="24"/>
                <w:szCs w:val="24"/>
              </w:rPr>
            </w:pPr>
            <w:r w:rsidRPr="00A73159">
              <w:rPr>
                <w:b/>
                <w:sz w:val="24"/>
                <w:szCs w:val="24"/>
              </w:rPr>
              <w:t>№ форми</w:t>
            </w:r>
          </w:p>
        </w:tc>
      </w:tr>
      <w:tr w:rsidR="00AD2520" w:rsidRPr="00A73159" w14:paraId="05BE84EE" w14:textId="77777777" w:rsidTr="00412E6C">
        <w:trPr>
          <w:trHeight w:val="233"/>
          <w:jc w:val="center"/>
        </w:trPr>
        <w:tc>
          <w:tcPr>
            <w:tcW w:w="7655" w:type="dxa"/>
            <w:hideMark/>
          </w:tcPr>
          <w:p w14:paraId="4A3DBC45"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Декларація</w:t>
            </w:r>
          </w:p>
        </w:tc>
        <w:tc>
          <w:tcPr>
            <w:tcW w:w="1701" w:type="dxa"/>
            <w:noWrap/>
            <w:hideMark/>
          </w:tcPr>
          <w:p w14:paraId="3D6C7B2F"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б/н</w:t>
            </w:r>
          </w:p>
        </w:tc>
      </w:tr>
      <w:tr w:rsidR="00AD2520" w:rsidRPr="00A73159" w14:paraId="24B446B2" w14:textId="77777777" w:rsidTr="00412E6C">
        <w:trPr>
          <w:trHeight w:val="467"/>
          <w:jc w:val="center"/>
        </w:trPr>
        <w:tc>
          <w:tcPr>
            <w:tcW w:w="7655" w:type="dxa"/>
            <w:hideMark/>
          </w:tcPr>
          <w:p w14:paraId="78FE638B"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Інформована добровільна згода пацієнта на обробку персональних даних</w:t>
            </w:r>
          </w:p>
        </w:tc>
        <w:tc>
          <w:tcPr>
            <w:tcW w:w="1701" w:type="dxa"/>
            <w:noWrap/>
            <w:hideMark/>
          </w:tcPr>
          <w:p w14:paraId="523DB778"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б/н</w:t>
            </w:r>
          </w:p>
        </w:tc>
      </w:tr>
      <w:tr w:rsidR="00AD2520" w:rsidRPr="00A73159" w14:paraId="3F45CB69" w14:textId="77777777" w:rsidTr="00412E6C">
        <w:trPr>
          <w:trHeight w:val="233"/>
          <w:jc w:val="center"/>
        </w:trPr>
        <w:tc>
          <w:tcPr>
            <w:tcW w:w="7655" w:type="dxa"/>
            <w:hideMark/>
          </w:tcPr>
          <w:p w14:paraId="3308D4CF"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Медична карта амбулаторного хворого</w:t>
            </w:r>
          </w:p>
        </w:tc>
        <w:tc>
          <w:tcPr>
            <w:tcW w:w="1701" w:type="dxa"/>
            <w:noWrap/>
            <w:hideMark/>
          </w:tcPr>
          <w:p w14:paraId="74D8E13D"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025/о</w:t>
            </w:r>
          </w:p>
        </w:tc>
      </w:tr>
      <w:tr w:rsidR="00AD2520" w:rsidRPr="00A73159" w14:paraId="5C7752F0" w14:textId="77777777" w:rsidTr="00412E6C">
        <w:trPr>
          <w:trHeight w:val="50"/>
          <w:jc w:val="center"/>
        </w:trPr>
        <w:tc>
          <w:tcPr>
            <w:tcW w:w="7655" w:type="dxa"/>
            <w:hideMark/>
          </w:tcPr>
          <w:p w14:paraId="7399447F"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 xml:space="preserve">Статистичний талон для реєстрації заключних (уточнених) діагнозів </w:t>
            </w:r>
          </w:p>
        </w:tc>
        <w:tc>
          <w:tcPr>
            <w:tcW w:w="1701" w:type="dxa"/>
            <w:noWrap/>
            <w:hideMark/>
          </w:tcPr>
          <w:p w14:paraId="59E5B5AB"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025-2/о</w:t>
            </w:r>
          </w:p>
        </w:tc>
      </w:tr>
      <w:tr w:rsidR="00AD2520" w:rsidRPr="00A73159" w14:paraId="0AB7D34B" w14:textId="77777777" w:rsidTr="00412E6C">
        <w:trPr>
          <w:trHeight w:val="50"/>
          <w:jc w:val="center"/>
        </w:trPr>
        <w:tc>
          <w:tcPr>
            <w:tcW w:w="7655" w:type="dxa"/>
            <w:hideMark/>
          </w:tcPr>
          <w:p w14:paraId="68B597A7"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Виписка із медичної карти амбулаторного (стаціонарного) хворого</w:t>
            </w:r>
          </w:p>
        </w:tc>
        <w:tc>
          <w:tcPr>
            <w:tcW w:w="1701" w:type="dxa"/>
            <w:noWrap/>
            <w:hideMark/>
          </w:tcPr>
          <w:p w14:paraId="1987D30A"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027/о</w:t>
            </w:r>
          </w:p>
        </w:tc>
      </w:tr>
      <w:tr w:rsidR="00AD2520" w:rsidRPr="00A73159" w14:paraId="171DDBB3" w14:textId="77777777" w:rsidTr="00412E6C">
        <w:trPr>
          <w:trHeight w:val="467"/>
          <w:jc w:val="center"/>
        </w:trPr>
        <w:tc>
          <w:tcPr>
            <w:tcW w:w="7655" w:type="dxa"/>
            <w:hideMark/>
          </w:tcPr>
          <w:p w14:paraId="4931A19D"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Направлення на консультацію в діагностичні кабінети, в лабораторії та результат обстежень</w:t>
            </w:r>
          </w:p>
        </w:tc>
        <w:tc>
          <w:tcPr>
            <w:tcW w:w="1701" w:type="dxa"/>
            <w:noWrap/>
            <w:hideMark/>
          </w:tcPr>
          <w:p w14:paraId="1011D4D0"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028-1/о</w:t>
            </w:r>
          </w:p>
        </w:tc>
      </w:tr>
      <w:tr w:rsidR="00AD2520" w:rsidRPr="00A73159" w14:paraId="7929C6FF" w14:textId="77777777" w:rsidTr="00412E6C">
        <w:trPr>
          <w:trHeight w:val="233"/>
          <w:jc w:val="center"/>
        </w:trPr>
        <w:tc>
          <w:tcPr>
            <w:tcW w:w="7655" w:type="dxa"/>
            <w:hideMark/>
          </w:tcPr>
          <w:p w14:paraId="6F8214FA"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Карта профілактичних щеплень</w:t>
            </w:r>
          </w:p>
        </w:tc>
        <w:tc>
          <w:tcPr>
            <w:tcW w:w="1701" w:type="dxa"/>
            <w:noWrap/>
            <w:hideMark/>
          </w:tcPr>
          <w:p w14:paraId="6C6BA870"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063/о</w:t>
            </w:r>
          </w:p>
        </w:tc>
      </w:tr>
      <w:tr w:rsidR="00AD2520" w:rsidRPr="00A73159" w14:paraId="760C5F0C" w14:textId="77777777" w:rsidTr="00412E6C">
        <w:trPr>
          <w:trHeight w:val="233"/>
          <w:jc w:val="center"/>
        </w:trPr>
        <w:tc>
          <w:tcPr>
            <w:tcW w:w="7655" w:type="dxa"/>
            <w:hideMark/>
          </w:tcPr>
          <w:p w14:paraId="52C41DA5"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Довідка для одержання путівки</w:t>
            </w:r>
          </w:p>
        </w:tc>
        <w:tc>
          <w:tcPr>
            <w:tcW w:w="1701" w:type="dxa"/>
            <w:noWrap/>
            <w:hideMark/>
          </w:tcPr>
          <w:p w14:paraId="48B22A44"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070/о</w:t>
            </w:r>
          </w:p>
        </w:tc>
      </w:tr>
      <w:tr w:rsidR="00AD2520" w:rsidRPr="00A73159" w14:paraId="096C9446" w14:textId="77777777" w:rsidTr="00412E6C">
        <w:trPr>
          <w:trHeight w:val="233"/>
          <w:jc w:val="center"/>
        </w:trPr>
        <w:tc>
          <w:tcPr>
            <w:tcW w:w="7655" w:type="dxa"/>
            <w:hideMark/>
          </w:tcPr>
          <w:p w14:paraId="53A74239"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Санаторно-курортна карта</w:t>
            </w:r>
          </w:p>
        </w:tc>
        <w:tc>
          <w:tcPr>
            <w:tcW w:w="1701" w:type="dxa"/>
            <w:noWrap/>
            <w:hideMark/>
          </w:tcPr>
          <w:p w14:paraId="52A47014"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072/о</w:t>
            </w:r>
          </w:p>
        </w:tc>
      </w:tr>
    </w:tbl>
    <w:p w14:paraId="2580EF36" w14:textId="77777777" w:rsidR="003B7A9D" w:rsidRDefault="00086125" w:rsidP="00086125">
      <w:pPr>
        <w:tabs>
          <w:tab w:val="left" w:pos="4264"/>
        </w:tabs>
      </w:pPr>
      <w:r>
        <w:tab/>
      </w:r>
    </w:p>
    <w:p w14:paraId="5E65C3C8" w14:textId="77777777" w:rsidR="00AB76D7" w:rsidRDefault="003B7A9D">
      <w:r w:rsidRPr="00A73159">
        <w:t xml:space="preserve">Продовження таблиці </w:t>
      </w:r>
      <w:r>
        <w:rPr>
          <w:lang w:val="ru-RU"/>
        </w:rPr>
        <w:t>1.1</w:t>
      </w:r>
    </w:p>
    <w:tbl>
      <w:tblPr>
        <w:tblStyle w:val="a5"/>
        <w:tblW w:w="9356" w:type="dxa"/>
        <w:jc w:val="center"/>
        <w:tblLook w:val="04A0" w:firstRow="1" w:lastRow="0" w:firstColumn="1" w:lastColumn="0" w:noHBand="0" w:noVBand="1"/>
      </w:tblPr>
      <w:tblGrid>
        <w:gridCol w:w="7655"/>
        <w:gridCol w:w="1701"/>
      </w:tblGrid>
      <w:tr w:rsidR="00AB76D7" w:rsidRPr="00A73159" w14:paraId="7A65A80F" w14:textId="77777777" w:rsidTr="003B7A9D">
        <w:trPr>
          <w:trHeight w:val="274"/>
          <w:jc w:val="center"/>
        </w:trPr>
        <w:tc>
          <w:tcPr>
            <w:tcW w:w="7655" w:type="dxa"/>
          </w:tcPr>
          <w:p w14:paraId="0114AF58" w14:textId="77777777" w:rsidR="00AB76D7" w:rsidRPr="00A73159" w:rsidRDefault="00AB76D7" w:rsidP="00AB76D7">
            <w:pPr>
              <w:spacing w:line="240" w:lineRule="auto"/>
              <w:ind w:firstLine="0"/>
              <w:jc w:val="center"/>
              <w:rPr>
                <w:b/>
                <w:sz w:val="24"/>
                <w:szCs w:val="24"/>
              </w:rPr>
            </w:pPr>
            <w:r w:rsidRPr="00A73159">
              <w:rPr>
                <w:b/>
                <w:sz w:val="24"/>
                <w:szCs w:val="24"/>
              </w:rPr>
              <w:t>Назва форми</w:t>
            </w:r>
          </w:p>
        </w:tc>
        <w:tc>
          <w:tcPr>
            <w:tcW w:w="1701" w:type="dxa"/>
            <w:noWrap/>
          </w:tcPr>
          <w:p w14:paraId="119774B9" w14:textId="77777777" w:rsidR="00AB76D7" w:rsidRPr="00A73159" w:rsidRDefault="00AB76D7" w:rsidP="00AB76D7">
            <w:pPr>
              <w:spacing w:line="240" w:lineRule="auto"/>
              <w:ind w:firstLine="0"/>
              <w:jc w:val="center"/>
              <w:rPr>
                <w:b/>
                <w:sz w:val="24"/>
                <w:szCs w:val="24"/>
              </w:rPr>
            </w:pPr>
            <w:r w:rsidRPr="00A73159">
              <w:rPr>
                <w:b/>
                <w:sz w:val="24"/>
                <w:szCs w:val="24"/>
              </w:rPr>
              <w:t>№ форми</w:t>
            </w:r>
          </w:p>
        </w:tc>
      </w:tr>
      <w:tr w:rsidR="00AD2520" w:rsidRPr="00A73159" w14:paraId="2BAA746F" w14:textId="77777777" w:rsidTr="00412E6C">
        <w:trPr>
          <w:trHeight w:val="467"/>
          <w:jc w:val="center"/>
        </w:trPr>
        <w:tc>
          <w:tcPr>
            <w:tcW w:w="7655" w:type="dxa"/>
            <w:hideMark/>
          </w:tcPr>
          <w:p w14:paraId="28ED3E66"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Медична довідка (для від'їжджаючого за кордон) і корінець до медичної довідки</w:t>
            </w:r>
          </w:p>
        </w:tc>
        <w:tc>
          <w:tcPr>
            <w:tcW w:w="1701" w:type="dxa"/>
            <w:noWrap/>
            <w:hideMark/>
          </w:tcPr>
          <w:p w14:paraId="307FA35A"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082/о</w:t>
            </w:r>
          </w:p>
        </w:tc>
      </w:tr>
      <w:tr w:rsidR="00AD2520" w:rsidRPr="00A73159" w14:paraId="3223135A" w14:textId="77777777" w:rsidTr="00412E6C">
        <w:trPr>
          <w:trHeight w:val="50"/>
          <w:jc w:val="center"/>
        </w:trPr>
        <w:tc>
          <w:tcPr>
            <w:tcW w:w="7655" w:type="dxa"/>
            <w:hideMark/>
          </w:tcPr>
          <w:p w14:paraId="45419DC4"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 xml:space="preserve">Журнал реєстрації виданих медичних довідок про стан здоров’я громадян України, які виїжджають за кордон </w:t>
            </w:r>
          </w:p>
        </w:tc>
        <w:tc>
          <w:tcPr>
            <w:tcW w:w="1701" w:type="dxa"/>
            <w:noWrap/>
            <w:hideMark/>
          </w:tcPr>
          <w:p w14:paraId="014E4112"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082-1/о</w:t>
            </w:r>
          </w:p>
        </w:tc>
      </w:tr>
      <w:tr w:rsidR="00AD2520" w:rsidRPr="00A73159" w14:paraId="2838F308" w14:textId="77777777" w:rsidTr="00412E6C">
        <w:trPr>
          <w:trHeight w:val="233"/>
          <w:jc w:val="center"/>
        </w:trPr>
        <w:tc>
          <w:tcPr>
            <w:tcW w:w="7655" w:type="dxa"/>
            <w:hideMark/>
          </w:tcPr>
          <w:p w14:paraId="06AA25F0"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Направлення на МСЕК</w:t>
            </w:r>
          </w:p>
        </w:tc>
        <w:tc>
          <w:tcPr>
            <w:tcW w:w="1701" w:type="dxa"/>
            <w:noWrap/>
            <w:hideMark/>
          </w:tcPr>
          <w:p w14:paraId="487E16AE"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088/о</w:t>
            </w:r>
          </w:p>
        </w:tc>
      </w:tr>
      <w:tr w:rsidR="00AD2520" w:rsidRPr="00A73159" w14:paraId="56BF2381" w14:textId="77777777" w:rsidTr="00412E6C">
        <w:trPr>
          <w:trHeight w:val="807"/>
          <w:jc w:val="center"/>
        </w:trPr>
        <w:tc>
          <w:tcPr>
            <w:tcW w:w="7655" w:type="dxa"/>
            <w:hideMark/>
          </w:tcPr>
          <w:p w14:paraId="2BD04596" w14:textId="77777777" w:rsidR="00AD2520" w:rsidRPr="000C39F6" w:rsidRDefault="00AD2520" w:rsidP="00412E6C">
            <w:pPr>
              <w:spacing w:line="240" w:lineRule="auto"/>
              <w:ind w:firstLine="0"/>
              <w:jc w:val="left"/>
              <w:rPr>
                <w:color w:val="000000"/>
                <w:sz w:val="24"/>
                <w:szCs w:val="24"/>
              </w:rPr>
            </w:pPr>
            <w:r w:rsidRPr="000C39F6">
              <w:rPr>
                <w:color w:val="000000"/>
                <w:sz w:val="24"/>
                <w:szCs w:val="24"/>
              </w:rPr>
              <w:t>Довідка про тимчасову непрацездатність студента, учня технікуму, профтехучилища, про хворобу, карантин і інші причини відсутності дитини, яка відвідує школу, дитячий дошкільний заклад</w:t>
            </w:r>
          </w:p>
        </w:tc>
        <w:tc>
          <w:tcPr>
            <w:tcW w:w="1701" w:type="dxa"/>
            <w:noWrap/>
            <w:hideMark/>
          </w:tcPr>
          <w:p w14:paraId="700A5080"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095/о</w:t>
            </w:r>
          </w:p>
        </w:tc>
      </w:tr>
      <w:tr w:rsidR="00AD2520" w:rsidRPr="00A73159" w14:paraId="620C5BA9" w14:textId="77777777" w:rsidTr="00412E6C">
        <w:trPr>
          <w:trHeight w:val="233"/>
          <w:jc w:val="center"/>
        </w:trPr>
        <w:tc>
          <w:tcPr>
            <w:tcW w:w="7655" w:type="dxa"/>
            <w:hideMark/>
          </w:tcPr>
          <w:p w14:paraId="7DC1E001"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Лікарське свідоцтво про смерть</w:t>
            </w:r>
          </w:p>
        </w:tc>
        <w:tc>
          <w:tcPr>
            <w:tcW w:w="1701" w:type="dxa"/>
            <w:noWrap/>
            <w:hideMark/>
          </w:tcPr>
          <w:p w14:paraId="11BB85E5"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106/о</w:t>
            </w:r>
          </w:p>
        </w:tc>
      </w:tr>
      <w:tr w:rsidR="00AD2520" w:rsidRPr="00A73159" w14:paraId="0B22902A" w14:textId="77777777" w:rsidTr="00412E6C">
        <w:trPr>
          <w:trHeight w:val="467"/>
          <w:jc w:val="center"/>
        </w:trPr>
        <w:tc>
          <w:tcPr>
            <w:tcW w:w="7655" w:type="dxa"/>
            <w:hideMark/>
          </w:tcPr>
          <w:p w14:paraId="0F254873"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Направлення на мікробіологічне (бактеріологічне, вірусологічне, паразитологічне) дослідження</w:t>
            </w:r>
          </w:p>
        </w:tc>
        <w:tc>
          <w:tcPr>
            <w:tcW w:w="1701" w:type="dxa"/>
            <w:noWrap/>
            <w:hideMark/>
          </w:tcPr>
          <w:p w14:paraId="24592664"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204/о</w:t>
            </w:r>
          </w:p>
        </w:tc>
      </w:tr>
      <w:tr w:rsidR="00AD2520" w:rsidRPr="00A73159" w14:paraId="00F5624E" w14:textId="77777777" w:rsidTr="00412E6C">
        <w:trPr>
          <w:trHeight w:val="233"/>
          <w:jc w:val="center"/>
        </w:trPr>
        <w:tc>
          <w:tcPr>
            <w:tcW w:w="7655" w:type="dxa"/>
            <w:hideMark/>
          </w:tcPr>
          <w:p w14:paraId="480159D3"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Листок непрацездатності</w:t>
            </w:r>
          </w:p>
        </w:tc>
        <w:tc>
          <w:tcPr>
            <w:tcW w:w="1701" w:type="dxa"/>
            <w:noWrap/>
            <w:hideMark/>
          </w:tcPr>
          <w:p w14:paraId="76DFC0D3"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б/н</w:t>
            </w:r>
          </w:p>
        </w:tc>
      </w:tr>
      <w:tr w:rsidR="00AD2520" w:rsidRPr="00A73159" w14:paraId="05910C90" w14:textId="77777777" w:rsidTr="00412E6C">
        <w:trPr>
          <w:trHeight w:val="300"/>
          <w:jc w:val="center"/>
        </w:trPr>
        <w:tc>
          <w:tcPr>
            <w:tcW w:w="7655" w:type="dxa"/>
            <w:noWrap/>
            <w:hideMark/>
          </w:tcPr>
          <w:p w14:paraId="60C9035B"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Історія розвитку дитини</w:t>
            </w:r>
          </w:p>
        </w:tc>
        <w:tc>
          <w:tcPr>
            <w:tcW w:w="1701" w:type="dxa"/>
            <w:noWrap/>
            <w:hideMark/>
          </w:tcPr>
          <w:p w14:paraId="1A929CAB"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112/о</w:t>
            </w:r>
          </w:p>
        </w:tc>
      </w:tr>
      <w:tr w:rsidR="00AD2520" w:rsidRPr="00A73159" w14:paraId="4B5EF4AB" w14:textId="77777777" w:rsidTr="00412E6C">
        <w:trPr>
          <w:trHeight w:val="300"/>
          <w:jc w:val="center"/>
        </w:trPr>
        <w:tc>
          <w:tcPr>
            <w:tcW w:w="7655" w:type="dxa"/>
            <w:hideMark/>
          </w:tcPr>
          <w:p w14:paraId="289BABE2"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 xml:space="preserve">Вкладний листок на підлітка до медичної карти амбулаторного хворого </w:t>
            </w:r>
          </w:p>
        </w:tc>
        <w:tc>
          <w:tcPr>
            <w:tcW w:w="1701" w:type="dxa"/>
            <w:noWrap/>
            <w:hideMark/>
          </w:tcPr>
          <w:p w14:paraId="771DC016"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025-1/о</w:t>
            </w:r>
          </w:p>
        </w:tc>
      </w:tr>
      <w:tr w:rsidR="00AD2520" w:rsidRPr="00A73159" w14:paraId="587192CC" w14:textId="77777777" w:rsidTr="00412E6C">
        <w:trPr>
          <w:trHeight w:val="300"/>
          <w:jc w:val="center"/>
        </w:trPr>
        <w:tc>
          <w:tcPr>
            <w:tcW w:w="7655" w:type="dxa"/>
            <w:hideMark/>
          </w:tcPr>
          <w:p w14:paraId="14DD1486"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 xml:space="preserve">Медична карта студента </w:t>
            </w:r>
          </w:p>
        </w:tc>
        <w:tc>
          <w:tcPr>
            <w:tcW w:w="1701" w:type="dxa"/>
            <w:noWrap/>
            <w:hideMark/>
          </w:tcPr>
          <w:p w14:paraId="00690857"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025-3/о</w:t>
            </w:r>
          </w:p>
        </w:tc>
      </w:tr>
      <w:tr w:rsidR="00AD2520" w:rsidRPr="00A73159" w14:paraId="431852B4" w14:textId="77777777" w:rsidTr="00412E6C">
        <w:trPr>
          <w:trHeight w:val="300"/>
          <w:jc w:val="center"/>
        </w:trPr>
        <w:tc>
          <w:tcPr>
            <w:tcW w:w="7655" w:type="dxa"/>
            <w:hideMark/>
          </w:tcPr>
          <w:p w14:paraId="181987DC"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Санаторно-курортна карта для дітей віком 0-17 років включно</w:t>
            </w:r>
          </w:p>
        </w:tc>
        <w:tc>
          <w:tcPr>
            <w:tcW w:w="1701" w:type="dxa"/>
            <w:noWrap/>
            <w:hideMark/>
          </w:tcPr>
          <w:p w14:paraId="267DCC6E"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076/о</w:t>
            </w:r>
          </w:p>
        </w:tc>
      </w:tr>
      <w:tr w:rsidR="00AD2520" w:rsidRPr="00A73159" w14:paraId="4DD09875" w14:textId="77777777" w:rsidTr="00412E6C">
        <w:trPr>
          <w:trHeight w:val="600"/>
          <w:jc w:val="center"/>
        </w:trPr>
        <w:tc>
          <w:tcPr>
            <w:tcW w:w="7655" w:type="dxa"/>
            <w:hideMark/>
          </w:tcPr>
          <w:p w14:paraId="1729ACD1"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Медична довідка на дитину, яка від'їжджає в дитячий заклад оздоровлення та відпочинку</w:t>
            </w:r>
          </w:p>
        </w:tc>
        <w:tc>
          <w:tcPr>
            <w:tcW w:w="1701" w:type="dxa"/>
            <w:noWrap/>
            <w:hideMark/>
          </w:tcPr>
          <w:p w14:paraId="34D79735"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079/о</w:t>
            </w:r>
          </w:p>
        </w:tc>
      </w:tr>
      <w:tr w:rsidR="00AD2520" w:rsidRPr="00A73159" w14:paraId="0A8A352B" w14:textId="77777777" w:rsidTr="00412E6C">
        <w:trPr>
          <w:trHeight w:val="300"/>
          <w:jc w:val="center"/>
        </w:trPr>
        <w:tc>
          <w:tcPr>
            <w:tcW w:w="7655" w:type="dxa"/>
            <w:hideMark/>
          </w:tcPr>
          <w:p w14:paraId="56758FED"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Довідка про потребу дитини (дитини-інваліда) у домашньому догляді</w:t>
            </w:r>
          </w:p>
        </w:tc>
        <w:tc>
          <w:tcPr>
            <w:tcW w:w="1701" w:type="dxa"/>
            <w:noWrap/>
            <w:hideMark/>
          </w:tcPr>
          <w:p w14:paraId="771F659D"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080-1/о</w:t>
            </w:r>
          </w:p>
        </w:tc>
      </w:tr>
      <w:tr w:rsidR="00AD2520" w:rsidRPr="00A73159" w14:paraId="126AF86A" w14:textId="77777777" w:rsidTr="00412E6C">
        <w:trPr>
          <w:trHeight w:val="600"/>
          <w:jc w:val="center"/>
        </w:trPr>
        <w:tc>
          <w:tcPr>
            <w:tcW w:w="7655" w:type="dxa"/>
            <w:hideMark/>
          </w:tcPr>
          <w:p w14:paraId="73267348" w14:textId="77777777" w:rsidR="00AD2520" w:rsidRPr="00A73159" w:rsidRDefault="00AD2520" w:rsidP="00412E6C">
            <w:pPr>
              <w:spacing w:line="240" w:lineRule="auto"/>
              <w:ind w:firstLine="0"/>
              <w:jc w:val="left"/>
              <w:rPr>
                <w:color w:val="000000"/>
                <w:sz w:val="24"/>
                <w:szCs w:val="24"/>
              </w:rPr>
            </w:pPr>
            <w:r w:rsidRPr="00A73159">
              <w:rPr>
                <w:color w:val="000000"/>
                <w:sz w:val="24"/>
                <w:szCs w:val="24"/>
              </w:rPr>
              <w:t xml:space="preserve">Довідка учня загальноосвітнього навчального закладу про результати обов'язкового медичного профілактичного огляду </w:t>
            </w:r>
          </w:p>
        </w:tc>
        <w:tc>
          <w:tcPr>
            <w:tcW w:w="1701" w:type="dxa"/>
            <w:noWrap/>
            <w:hideMark/>
          </w:tcPr>
          <w:p w14:paraId="252187FF" w14:textId="77777777" w:rsidR="00AD2520" w:rsidRPr="00A73159" w:rsidRDefault="00AD2520" w:rsidP="00412E6C">
            <w:pPr>
              <w:spacing w:line="240" w:lineRule="auto"/>
              <w:ind w:firstLine="0"/>
              <w:jc w:val="center"/>
              <w:rPr>
                <w:color w:val="000000"/>
                <w:sz w:val="24"/>
                <w:szCs w:val="24"/>
              </w:rPr>
            </w:pPr>
            <w:r w:rsidRPr="00A73159">
              <w:rPr>
                <w:color w:val="000000"/>
                <w:sz w:val="24"/>
                <w:szCs w:val="24"/>
              </w:rPr>
              <w:t>086-1/о</w:t>
            </w:r>
          </w:p>
        </w:tc>
      </w:tr>
    </w:tbl>
    <w:p w14:paraId="2CC8A585" w14:textId="77777777" w:rsidR="00AD2520" w:rsidRDefault="00AD2520" w:rsidP="00487355">
      <w:pPr>
        <w:tabs>
          <w:tab w:val="left" w:pos="1134"/>
        </w:tabs>
        <w:ind w:firstLine="0"/>
      </w:pPr>
    </w:p>
    <w:p w14:paraId="28829CD6" w14:textId="77777777" w:rsidR="007C401C" w:rsidRPr="00A56CFF" w:rsidRDefault="007C401C" w:rsidP="007C401C">
      <w:pPr>
        <w:tabs>
          <w:tab w:val="left" w:pos="1134"/>
        </w:tabs>
      </w:pPr>
      <w:r w:rsidRPr="00F46256">
        <w:t>Основна увага</w:t>
      </w:r>
      <w:r w:rsidRPr="00A56CFF">
        <w:t xml:space="preserve"> зосереджена на МФ №027/о «Виписка із медичної карти амбулаторного (стаціонарного) хворого». Для формування виписки із медичної карти амбулаторного (стаціонарного) хворого (МФ №027/о) використовуються записи із медичних документів залежно від віку пацієнта – МФ №025/о «Медична карта амбулаторного хворого» </w:t>
      </w:r>
      <w:r>
        <w:t xml:space="preserve">(для осіб старше 18 років) </w:t>
      </w:r>
      <w:r w:rsidRPr="00A56CFF">
        <w:t xml:space="preserve">або МФ №112/о «Історія розвитку </w:t>
      </w:r>
      <w:r w:rsidRPr="00F46256">
        <w:t>дитини» (для осіб, що не досягли повноліття),</w:t>
      </w:r>
      <w:r w:rsidRPr="00A56CFF">
        <w:t xml:space="preserve"> та/або МФ №003/о «Медична карта стаціонарного хворого», яка введеться лікарем стаціонарного відділення.</w:t>
      </w:r>
    </w:p>
    <w:p w14:paraId="35C77617" w14:textId="77777777" w:rsidR="007C401C" w:rsidRPr="00A56CFF" w:rsidRDefault="007C401C" w:rsidP="007C401C">
      <w:pPr>
        <w:tabs>
          <w:tab w:val="left" w:pos="1134"/>
        </w:tabs>
      </w:pPr>
      <w:r w:rsidRPr="00A56CFF">
        <w:t>Надання медичної допомоги – це дуже складний і багатофакторний процес, який нині може бути здійснений виключно фахівцем високого рівня із великим колом знань, тому варто розробити додаткові засоби, що полегшують процес його роботи. За рахунок</w:t>
      </w:r>
      <w:r>
        <w:t xml:space="preserve"> впровадження</w:t>
      </w:r>
      <w:r w:rsidRPr="00A56CFF">
        <w:t xml:space="preserve"> МІС у роботі лікаря ПЛ відбується оптимізація його роботи, шляхом застосування автоматизованих систем ведення </w:t>
      </w:r>
      <w:bookmarkStart w:id="21" w:name="_Toc72057122"/>
      <w:bookmarkStart w:id="22" w:name="_Toc72058318"/>
      <w:bookmarkStart w:id="23" w:name="_Toc72058849"/>
      <w:r w:rsidRPr="00A56CFF">
        <w:t>медичної документації</w:t>
      </w:r>
      <w:r w:rsidRPr="00F46256">
        <w:t>, що зменшує адміністративне навантаження лікаря первинної ланки. Тому ключовим бізнес-процесом проектування блок-схем для створення автоматизованої системи роботи лікаря ПЛ є його взаємодія лікаря з медичною документацією (рис. 1.1).</w:t>
      </w:r>
    </w:p>
    <w:p w14:paraId="400A1A9C" w14:textId="77777777" w:rsidR="007C401C" w:rsidRPr="00A56CFF" w:rsidRDefault="007C401C" w:rsidP="007C401C">
      <w:pPr>
        <w:pStyle w:val="aff5"/>
      </w:pPr>
      <w:r w:rsidRPr="00A56CFF">
        <w:rPr>
          <w:noProof/>
        </w:rPr>
        <w:drawing>
          <wp:inline distT="0" distB="0" distL="0" distR="0" wp14:anchorId="21690CCE" wp14:editId="561D1067">
            <wp:extent cx="6188248" cy="1140031"/>
            <wp:effectExtent l="19050" t="0" r="3175"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5EABACBC" w14:textId="77777777" w:rsidR="007C401C" w:rsidRPr="0001135D" w:rsidRDefault="007C401C" w:rsidP="007C401C">
      <w:pPr>
        <w:pStyle w:val="aff5"/>
        <w:rPr>
          <w:szCs w:val="32"/>
        </w:rPr>
      </w:pPr>
      <w:r w:rsidRPr="00A56CFF">
        <w:rPr>
          <w:szCs w:val="32"/>
        </w:rPr>
        <w:t>Рисунок 1.1 – Ключовий бізнес-процес</w:t>
      </w:r>
      <w:r>
        <w:rPr>
          <w:szCs w:val="32"/>
        </w:rPr>
        <w:t xml:space="preserve"> для</w:t>
      </w:r>
      <w:r>
        <w:rPr>
          <w:szCs w:val="32"/>
          <w:lang w:val="ru-RU"/>
        </w:rPr>
        <w:t xml:space="preserve"> </w:t>
      </w:r>
      <w:r>
        <w:rPr>
          <w:szCs w:val="32"/>
        </w:rPr>
        <w:t>автоматизації діяльності лікаря первинної ланки надання медичної допомоги</w:t>
      </w:r>
    </w:p>
    <w:p w14:paraId="7B0E8EDF" w14:textId="77777777" w:rsidR="00AD2520" w:rsidRDefault="00AD2520" w:rsidP="007C401C">
      <w:pPr>
        <w:tabs>
          <w:tab w:val="left" w:pos="1134"/>
        </w:tabs>
      </w:pPr>
    </w:p>
    <w:p w14:paraId="788BF466" w14:textId="77777777" w:rsidR="0065691C" w:rsidRDefault="00CA277F" w:rsidP="00042418">
      <w:pPr>
        <w:pStyle w:val="2"/>
      </w:pPr>
      <w:bookmarkStart w:id="24" w:name="_Toc73605379"/>
      <w:r w:rsidRPr="00927E60">
        <w:t>1.2 Проблеми</w:t>
      </w:r>
      <w:r w:rsidR="003B1144" w:rsidRPr="00927E60">
        <w:t xml:space="preserve"> діяльності закладів АПД, що впивають на рівень якості надання медичної допомоги</w:t>
      </w:r>
      <w:bookmarkEnd w:id="24"/>
    </w:p>
    <w:p w14:paraId="2C2BE2C5" w14:textId="77777777" w:rsidR="0065691C" w:rsidRDefault="0065691C" w:rsidP="0085010A">
      <w:pPr>
        <w:tabs>
          <w:tab w:val="left" w:pos="1134"/>
        </w:tabs>
      </w:pPr>
    </w:p>
    <w:p w14:paraId="2AA760D5" w14:textId="77777777" w:rsidR="003B1144" w:rsidRDefault="003B1144" w:rsidP="00510DB8"/>
    <w:p w14:paraId="723A86DF" w14:textId="77777777" w:rsidR="001B56DB" w:rsidRDefault="001B56DB" w:rsidP="00510DB8">
      <w:r w:rsidRPr="0085010A">
        <w:t xml:space="preserve">Перед </w:t>
      </w:r>
      <w:r>
        <w:t>впровадженням нових змін, що спрямовані на покращення,</w:t>
      </w:r>
      <w:r w:rsidRPr="0085010A">
        <w:t xml:space="preserve"> для будь-якої галузі необхідно проводити аналіз </w:t>
      </w:r>
      <w:r>
        <w:t xml:space="preserve">існуючих проблем, для цих цілей застосовують методи системи з управління якістю. </w:t>
      </w:r>
      <w:r w:rsidRPr="00F81FE1">
        <w:t xml:space="preserve">У </w:t>
      </w:r>
      <w:r>
        <w:t>нинішніх</w:t>
      </w:r>
      <w:r w:rsidRPr="00F81FE1">
        <w:t xml:space="preserve"> умовах розвитку </w:t>
      </w:r>
      <w:r>
        <w:t xml:space="preserve">галузі </w:t>
      </w:r>
      <w:r w:rsidRPr="00F81FE1">
        <w:t>охорони здоров</w:t>
      </w:r>
      <w:r>
        <w:t>’</w:t>
      </w:r>
      <w:r w:rsidRPr="00F81FE1">
        <w:t>я створення</w:t>
      </w:r>
      <w:r>
        <w:t xml:space="preserve"> та впровадження</w:t>
      </w:r>
      <w:r w:rsidRPr="00F81FE1">
        <w:t xml:space="preserve"> систем управління якістю медичної допомоги є невід</w:t>
      </w:r>
      <w:r>
        <w:t>’</w:t>
      </w:r>
      <w:r w:rsidRPr="00F81FE1">
        <w:t>ємною складовою забезпечення ефективності роботи медичної організації.</w:t>
      </w:r>
      <w:r w:rsidRPr="00581745">
        <w:t xml:space="preserve"> </w:t>
      </w:r>
      <w:r>
        <w:t xml:space="preserve">Системи управління якістю медичної сфери спрямовані на підвищення рівня безпеки пацієнтів, дотримання їх прав і оптимізацію роботи ЗОЗ, працівників та дотримання доцільного використання матеріально-технічних ресурсів. </w:t>
      </w:r>
    </w:p>
    <w:p w14:paraId="4A54FB64" w14:textId="32AFE912" w:rsidR="002C6331" w:rsidRPr="007E09F8" w:rsidRDefault="002C6331" w:rsidP="00510DB8">
      <w:pPr>
        <w:rPr>
          <w:rStyle w:val="fontstyle01"/>
          <w:rFonts w:ascii="Times New Roman" w:eastAsiaTheme="majorEastAsia" w:hAnsi="Times New Roman"/>
        </w:rPr>
      </w:pPr>
      <w:r w:rsidRPr="006558B8">
        <w:t>Одним з показників управління є наявність чіткого державного уявлення про роль первинної допомоги в системі охорони здоров</w:t>
      </w:r>
      <w:r>
        <w:t>’</w:t>
      </w:r>
      <w:r w:rsidRPr="006558B8">
        <w:t>я.</w:t>
      </w:r>
      <w:r>
        <w:t xml:space="preserve"> </w:t>
      </w:r>
      <w:r w:rsidRPr="00391D48">
        <w:t>Фахівц</w:t>
      </w:r>
      <w:r>
        <w:t xml:space="preserve">і медичної галузі </w:t>
      </w:r>
      <w:r w:rsidRPr="00391D48">
        <w:t xml:space="preserve">пропонують підходи для комплексного вивчення факторів, що впливають на якість </w:t>
      </w:r>
      <w:r>
        <w:t xml:space="preserve">надання </w:t>
      </w:r>
      <w:r w:rsidRPr="00391D48">
        <w:t xml:space="preserve">медичної допомоги, і аналізу </w:t>
      </w:r>
      <w:r>
        <w:t xml:space="preserve">потенційних і наявних </w:t>
      </w:r>
      <w:r w:rsidRPr="00391D48">
        <w:t xml:space="preserve">можливостей </w:t>
      </w:r>
      <w:r>
        <w:t xml:space="preserve">ЗОЗ </w:t>
      </w:r>
      <w:r w:rsidRPr="00391D48">
        <w:t>в забезпеченні якості</w:t>
      </w:r>
      <w:r>
        <w:t xml:space="preserve"> високого рівня</w:t>
      </w:r>
      <w:r w:rsidR="00927E60" w:rsidRPr="00927E60">
        <w:t xml:space="preserve"> </w:t>
      </w:r>
      <w:r w:rsidR="00186560" w:rsidRPr="00927E60">
        <w:t>[</w:t>
      </w:r>
      <w:r w:rsidR="00927E60" w:rsidRPr="00927E60">
        <w:t>8</w:t>
      </w:r>
      <w:r w:rsidR="00186560" w:rsidRPr="00927E60">
        <w:t>]</w:t>
      </w:r>
      <w:r w:rsidR="005D4FE7" w:rsidRPr="00927E60">
        <w:t>.</w:t>
      </w:r>
      <w:r w:rsidR="005D4FE7">
        <w:t xml:space="preserve"> </w:t>
      </w:r>
      <w:r w:rsidR="00E12D8A" w:rsidRPr="00581745">
        <w:t xml:space="preserve">Принципи управління </w:t>
      </w:r>
      <w:r w:rsidRPr="00581745">
        <w:t xml:space="preserve">якістю спрямовані не тільки </w:t>
      </w:r>
      <w:r>
        <w:t xml:space="preserve">на </w:t>
      </w:r>
      <w:r w:rsidRPr="00581745">
        <w:t>вирішення певних завдань</w:t>
      </w:r>
      <w:r>
        <w:t>, проблем і</w:t>
      </w:r>
      <w:r w:rsidRPr="00581745">
        <w:t xml:space="preserve"> досягнення поставлених цілей</w:t>
      </w:r>
      <w:r>
        <w:t xml:space="preserve"> діяльності організацій</w:t>
      </w:r>
      <w:r w:rsidRPr="00581745">
        <w:t xml:space="preserve">, </w:t>
      </w:r>
      <w:r>
        <w:t xml:space="preserve">в першу чергу вони </w:t>
      </w:r>
      <w:r w:rsidRPr="00581745">
        <w:t xml:space="preserve">мають </w:t>
      </w:r>
      <w:r>
        <w:t xml:space="preserve">визначити </w:t>
      </w:r>
      <w:r w:rsidRPr="00581745">
        <w:t xml:space="preserve">розуміння </w:t>
      </w:r>
      <w:r>
        <w:t xml:space="preserve">цілісності </w:t>
      </w:r>
      <w:r w:rsidRPr="00581745">
        <w:t>процесу</w:t>
      </w:r>
      <w:r>
        <w:t xml:space="preserve"> та </w:t>
      </w:r>
      <w:r w:rsidRPr="00581745">
        <w:t xml:space="preserve">важелів </w:t>
      </w:r>
      <w:r>
        <w:t>керування ним</w:t>
      </w:r>
      <w:r w:rsidRPr="00581745">
        <w:t xml:space="preserve">, </w:t>
      </w:r>
      <w:r>
        <w:t>підтримки рівня розвитку організацій і стабільності виконання процесів. Досягти покращення кінцевого результату виконання певної діяльності можна лише дослідивши причини, що на нього впливають, для цього застосовують причинно-наслідкову діаграму Іскаві. Дана діаграма є графічним некількісним відображенням упорядкування факторів, що впливають на об’єкт дослідження.</w:t>
      </w:r>
      <w:r w:rsidR="001D62DC">
        <w:t xml:space="preserve"> </w:t>
      </w:r>
      <w:r w:rsidRPr="007E09F8">
        <w:rPr>
          <w:rStyle w:val="fontstyle01"/>
          <w:rFonts w:ascii="Times New Roman" w:eastAsiaTheme="majorEastAsia" w:hAnsi="Times New Roman"/>
        </w:rPr>
        <w:t xml:space="preserve">У таблиці </w:t>
      </w:r>
      <w:r>
        <w:rPr>
          <w:rStyle w:val="fontstyle01"/>
          <w:rFonts w:ascii="Times New Roman" w:eastAsiaTheme="majorEastAsia" w:hAnsi="Times New Roman"/>
        </w:rPr>
        <w:t>1.</w:t>
      </w:r>
      <w:r w:rsidRPr="007E09F8">
        <w:rPr>
          <w:rStyle w:val="fontstyle01"/>
          <w:rFonts w:ascii="Times New Roman" w:eastAsiaTheme="majorEastAsia" w:hAnsi="Times New Roman"/>
        </w:rPr>
        <w:t xml:space="preserve">2 наведено основні фактори та головні причини, які призводять до появи проблем </w:t>
      </w:r>
      <w:r>
        <w:rPr>
          <w:rStyle w:val="fontstyle01"/>
          <w:rFonts w:ascii="Times New Roman" w:eastAsiaTheme="majorEastAsia" w:hAnsi="Times New Roman"/>
          <w:color w:val="auto"/>
        </w:rPr>
        <w:t xml:space="preserve">у відділеннях та/або закладах первинної медичної допомоги </w:t>
      </w:r>
      <w:r w:rsidRPr="007E09F8">
        <w:rPr>
          <w:rStyle w:val="fontstyle01"/>
          <w:rFonts w:ascii="Times New Roman" w:eastAsiaTheme="majorEastAsia" w:hAnsi="Times New Roman"/>
          <w:color w:val="auto"/>
        </w:rPr>
        <w:t>при виконанні основного процесу</w:t>
      </w:r>
      <w:r>
        <w:rPr>
          <w:rStyle w:val="fontstyle01"/>
          <w:rFonts w:ascii="Times New Roman" w:eastAsiaTheme="majorEastAsia" w:hAnsi="Times New Roman"/>
          <w:color w:val="auto"/>
        </w:rPr>
        <w:t xml:space="preserve"> </w:t>
      </w:r>
      <w:r w:rsidRPr="007E09F8">
        <w:rPr>
          <w:rStyle w:val="fontstyle01"/>
          <w:rFonts w:ascii="Times New Roman" w:eastAsiaTheme="majorEastAsia" w:hAnsi="Times New Roman"/>
          <w:color w:val="auto"/>
        </w:rPr>
        <w:t xml:space="preserve">– </w:t>
      </w:r>
      <w:r w:rsidRPr="007E09F8">
        <w:rPr>
          <w:rStyle w:val="fontstyle01"/>
          <w:rFonts w:ascii="Times New Roman" w:eastAsiaTheme="majorEastAsia" w:hAnsi="Times New Roman"/>
          <w:iCs/>
          <w:color w:val="auto"/>
        </w:rPr>
        <w:t>надання медичних послуг</w:t>
      </w:r>
      <w:r w:rsidRPr="007E09F8">
        <w:rPr>
          <w:rStyle w:val="fontstyle01"/>
          <w:rFonts w:ascii="Times New Roman" w:eastAsiaTheme="majorEastAsia" w:hAnsi="Times New Roman"/>
          <w:color w:val="auto"/>
        </w:rPr>
        <w:t>.</w:t>
      </w:r>
    </w:p>
    <w:p w14:paraId="393D1833" w14:textId="77777777" w:rsidR="002C6331" w:rsidRDefault="002C6331" w:rsidP="002C6331">
      <w:pPr>
        <w:tabs>
          <w:tab w:val="left" w:pos="1134"/>
        </w:tabs>
      </w:pPr>
      <w:r w:rsidRPr="00A73159">
        <w:t xml:space="preserve">Таблиця </w:t>
      </w:r>
      <w:r>
        <w:t>1</w:t>
      </w:r>
      <w:r w:rsidRPr="00A73159">
        <w:t>.</w:t>
      </w:r>
      <w:r>
        <w:t>2</w:t>
      </w:r>
      <w:r w:rsidRPr="00A73159">
        <w:t xml:space="preserve"> – </w:t>
      </w:r>
      <w:r>
        <w:t>Фактори та причини виникнення втрат структур ПЛ</w:t>
      </w:r>
    </w:p>
    <w:tbl>
      <w:tblPr>
        <w:tblStyle w:val="a5"/>
        <w:tblW w:w="9497" w:type="dxa"/>
        <w:tblInd w:w="137" w:type="dxa"/>
        <w:tblLook w:val="04A0" w:firstRow="1" w:lastRow="0" w:firstColumn="1" w:lastColumn="0" w:noHBand="0" w:noVBand="1"/>
      </w:tblPr>
      <w:tblGrid>
        <w:gridCol w:w="567"/>
        <w:gridCol w:w="2469"/>
        <w:gridCol w:w="6461"/>
      </w:tblGrid>
      <w:tr w:rsidR="00A608D4" w:rsidRPr="007E09F8" w14:paraId="3EB26379" w14:textId="77777777" w:rsidTr="00952DCD">
        <w:trPr>
          <w:tblHeader/>
        </w:trPr>
        <w:tc>
          <w:tcPr>
            <w:tcW w:w="567" w:type="dxa"/>
            <w:tcBorders>
              <w:top w:val="single" w:sz="4" w:space="0" w:color="auto"/>
              <w:left w:val="single" w:sz="4" w:space="0" w:color="auto"/>
              <w:bottom w:val="single" w:sz="4" w:space="0" w:color="auto"/>
              <w:right w:val="single" w:sz="4" w:space="0" w:color="auto"/>
            </w:tcBorders>
            <w:hideMark/>
          </w:tcPr>
          <w:p w14:paraId="77D63371" w14:textId="77777777" w:rsidR="00A608D4" w:rsidRPr="00952DCD" w:rsidRDefault="00A608D4" w:rsidP="00952DCD">
            <w:pPr>
              <w:pStyle w:val="aff1"/>
              <w:spacing w:after="240"/>
              <w:jc w:val="center"/>
              <w:rPr>
                <w:rStyle w:val="fontstyle01"/>
                <w:rFonts w:ascii="Times New Roman" w:eastAsiaTheme="majorEastAsia" w:hAnsi="Times New Roman"/>
                <w:b/>
                <w:color w:val="auto"/>
                <w:sz w:val="24"/>
              </w:rPr>
            </w:pPr>
            <w:r w:rsidRPr="00952DCD">
              <w:rPr>
                <w:rStyle w:val="fontstyle01"/>
                <w:rFonts w:ascii="Times New Roman" w:eastAsiaTheme="majorEastAsia" w:hAnsi="Times New Roman"/>
                <w:b/>
                <w:color w:val="auto"/>
                <w:sz w:val="24"/>
              </w:rPr>
              <w:t>№</w:t>
            </w:r>
          </w:p>
        </w:tc>
        <w:tc>
          <w:tcPr>
            <w:tcW w:w="2469" w:type="dxa"/>
            <w:tcBorders>
              <w:top w:val="single" w:sz="4" w:space="0" w:color="auto"/>
              <w:left w:val="single" w:sz="4" w:space="0" w:color="auto"/>
              <w:bottom w:val="single" w:sz="4" w:space="0" w:color="auto"/>
              <w:right w:val="single" w:sz="4" w:space="0" w:color="auto"/>
            </w:tcBorders>
            <w:hideMark/>
          </w:tcPr>
          <w:p w14:paraId="6F806ADD" w14:textId="77777777" w:rsidR="00A608D4" w:rsidRPr="00952DCD" w:rsidRDefault="00A608D4" w:rsidP="00952DCD">
            <w:pPr>
              <w:pStyle w:val="aff1"/>
              <w:spacing w:after="240"/>
              <w:jc w:val="center"/>
              <w:rPr>
                <w:rStyle w:val="fontstyle01"/>
                <w:rFonts w:ascii="Times New Roman" w:eastAsiaTheme="majorEastAsia" w:hAnsi="Times New Roman"/>
                <w:b/>
                <w:color w:val="auto"/>
                <w:sz w:val="24"/>
              </w:rPr>
            </w:pPr>
            <w:r w:rsidRPr="00952DCD">
              <w:rPr>
                <w:rStyle w:val="fontstyle01"/>
                <w:rFonts w:ascii="Times New Roman" w:eastAsiaTheme="majorEastAsia" w:hAnsi="Times New Roman"/>
                <w:b/>
                <w:color w:val="auto"/>
                <w:sz w:val="24"/>
              </w:rPr>
              <w:t>Фактор впливу</w:t>
            </w:r>
          </w:p>
        </w:tc>
        <w:tc>
          <w:tcPr>
            <w:tcW w:w="6461" w:type="dxa"/>
            <w:tcBorders>
              <w:top w:val="single" w:sz="4" w:space="0" w:color="auto"/>
              <w:left w:val="single" w:sz="4" w:space="0" w:color="auto"/>
              <w:bottom w:val="single" w:sz="4" w:space="0" w:color="auto"/>
              <w:right w:val="single" w:sz="4" w:space="0" w:color="auto"/>
            </w:tcBorders>
            <w:hideMark/>
          </w:tcPr>
          <w:p w14:paraId="2C908105" w14:textId="77777777" w:rsidR="00A608D4" w:rsidRPr="00952DCD" w:rsidRDefault="00A608D4" w:rsidP="00952DCD">
            <w:pPr>
              <w:pStyle w:val="aff1"/>
              <w:spacing w:after="240"/>
              <w:ind w:hanging="30"/>
              <w:jc w:val="center"/>
              <w:rPr>
                <w:rStyle w:val="fontstyle01"/>
                <w:rFonts w:ascii="Times New Roman" w:eastAsiaTheme="majorEastAsia" w:hAnsi="Times New Roman"/>
                <w:b/>
                <w:color w:val="auto"/>
                <w:sz w:val="24"/>
              </w:rPr>
            </w:pPr>
            <w:r w:rsidRPr="00952DCD">
              <w:rPr>
                <w:rStyle w:val="fontstyle01"/>
                <w:rFonts w:ascii="Times New Roman" w:eastAsiaTheme="majorEastAsia" w:hAnsi="Times New Roman"/>
                <w:b/>
                <w:color w:val="auto"/>
                <w:sz w:val="24"/>
              </w:rPr>
              <w:t>Причини виникнення</w:t>
            </w:r>
          </w:p>
        </w:tc>
      </w:tr>
      <w:tr w:rsidR="00A608D4" w:rsidRPr="007E09F8" w14:paraId="2BE757D7" w14:textId="77777777" w:rsidTr="00952DCD">
        <w:tc>
          <w:tcPr>
            <w:tcW w:w="567" w:type="dxa"/>
            <w:tcBorders>
              <w:top w:val="single" w:sz="4" w:space="0" w:color="auto"/>
              <w:left w:val="single" w:sz="4" w:space="0" w:color="auto"/>
              <w:bottom w:val="single" w:sz="4" w:space="0" w:color="auto"/>
              <w:right w:val="single" w:sz="4" w:space="0" w:color="auto"/>
            </w:tcBorders>
            <w:hideMark/>
          </w:tcPr>
          <w:p w14:paraId="5C9EFDCF" w14:textId="77777777" w:rsidR="00A608D4" w:rsidRPr="007E09F8" w:rsidRDefault="00A608D4" w:rsidP="009F4974">
            <w:pPr>
              <w:pStyle w:val="aff1"/>
              <w:rPr>
                <w:rStyle w:val="fontstyle01"/>
                <w:rFonts w:ascii="Times New Roman" w:eastAsiaTheme="majorEastAsia" w:hAnsi="Times New Roman"/>
              </w:rPr>
            </w:pPr>
            <w:r w:rsidRPr="007E09F8">
              <w:rPr>
                <w:rStyle w:val="fontstyle01"/>
                <w:rFonts w:ascii="Times New Roman" w:eastAsiaTheme="majorEastAsia" w:hAnsi="Times New Roman"/>
              </w:rPr>
              <w:t>1</w:t>
            </w:r>
          </w:p>
        </w:tc>
        <w:tc>
          <w:tcPr>
            <w:tcW w:w="2469" w:type="dxa"/>
            <w:tcBorders>
              <w:top w:val="single" w:sz="4" w:space="0" w:color="auto"/>
              <w:left w:val="single" w:sz="4" w:space="0" w:color="auto"/>
              <w:bottom w:val="single" w:sz="4" w:space="0" w:color="auto"/>
              <w:right w:val="single" w:sz="4" w:space="0" w:color="auto"/>
            </w:tcBorders>
            <w:hideMark/>
          </w:tcPr>
          <w:p w14:paraId="5A7BDAC5" w14:textId="77777777" w:rsidR="00A608D4" w:rsidRPr="009F4974" w:rsidRDefault="00A608D4" w:rsidP="009F4974">
            <w:pPr>
              <w:pStyle w:val="aff1"/>
              <w:rPr>
                <w:rStyle w:val="fontstyle01"/>
                <w:rFonts w:ascii="Times New Roman" w:eastAsiaTheme="majorEastAsia" w:hAnsi="Times New Roman"/>
                <w:color w:val="auto"/>
                <w:sz w:val="24"/>
                <w:szCs w:val="24"/>
              </w:rPr>
            </w:pPr>
            <w:r w:rsidRPr="009F4974">
              <w:rPr>
                <w:szCs w:val="24"/>
              </w:rPr>
              <w:t>Запис та ведення прийому</w:t>
            </w:r>
          </w:p>
        </w:tc>
        <w:tc>
          <w:tcPr>
            <w:tcW w:w="6461" w:type="dxa"/>
            <w:tcBorders>
              <w:top w:val="single" w:sz="4" w:space="0" w:color="auto"/>
              <w:left w:val="single" w:sz="4" w:space="0" w:color="auto"/>
              <w:bottom w:val="single" w:sz="4" w:space="0" w:color="auto"/>
              <w:right w:val="single" w:sz="4" w:space="0" w:color="auto"/>
            </w:tcBorders>
          </w:tcPr>
          <w:p w14:paraId="5C8498F9" w14:textId="77777777" w:rsidR="001F6FFE" w:rsidRDefault="001F6FFE" w:rsidP="009F4974">
            <w:pPr>
              <w:pStyle w:val="a0"/>
              <w:spacing w:line="240" w:lineRule="auto"/>
              <w:ind w:left="253" w:hanging="283"/>
              <w:rPr>
                <w:sz w:val="24"/>
                <w:szCs w:val="24"/>
              </w:rPr>
            </w:pPr>
            <w:r w:rsidRPr="001F6FFE">
              <w:rPr>
                <w:sz w:val="24"/>
                <w:szCs w:val="24"/>
              </w:rPr>
              <w:t>Низький рівень комп’ютерної грамотності медичних працівників</w:t>
            </w:r>
            <w:r>
              <w:rPr>
                <w:sz w:val="24"/>
                <w:szCs w:val="24"/>
              </w:rPr>
              <w:t>.</w:t>
            </w:r>
          </w:p>
          <w:p w14:paraId="65ED6764" w14:textId="3D67AD8B" w:rsidR="00A608D4" w:rsidRPr="00A608D4" w:rsidRDefault="00A608D4" w:rsidP="009F4974">
            <w:pPr>
              <w:pStyle w:val="a0"/>
              <w:spacing w:line="240" w:lineRule="auto"/>
              <w:ind w:left="253" w:hanging="283"/>
              <w:rPr>
                <w:sz w:val="24"/>
                <w:szCs w:val="24"/>
              </w:rPr>
            </w:pPr>
            <w:r w:rsidRPr="00A608D4">
              <w:rPr>
                <w:sz w:val="24"/>
                <w:szCs w:val="24"/>
              </w:rPr>
              <w:t>Черги в реєстратурі для запису</w:t>
            </w:r>
            <w:r w:rsidR="005918F2">
              <w:rPr>
                <w:sz w:val="24"/>
                <w:szCs w:val="24"/>
              </w:rPr>
              <w:t>.</w:t>
            </w:r>
            <w:r w:rsidR="001D62DC">
              <w:rPr>
                <w:sz w:val="24"/>
                <w:szCs w:val="24"/>
              </w:rPr>
              <w:t xml:space="preserve"> </w:t>
            </w:r>
          </w:p>
          <w:p w14:paraId="5FA4467C" w14:textId="77777777" w:rsidR="00A608D4" w:rsidRPr="00A608D4" w:rsidRDefault="00A608D4" w:rsidP="009F4974">
            <w:pPr>
              <w:pStyle w:val="a0"/>
              <w:spacing w:line="240" w:lineRule="auto"/>
              <w:ind w:left="253" w:hanging="283"/>
              <w:rPr>
                <w:sz w:val="24"/>
                <w:szCs w:val="24"/>
              </w:rPr>
            </w:pPr>
            <w:r w:rsidRPr="00A608D4">
              <w:rPr>
                <w:sz w:val="24"/>
                <w:szCs w:val="24"/>
              </w:rPr>
              <w:t>Відсутність вільного часу для запису на прийом</w:t>
            </w:r>
            <w:r w:rsidR="005918F2">
              <w:rPr>
                <w:sz w:val="24"/>
                <w:szCs w:val="24"/>
              </w:rPr>
              <w:t>.</w:t>
            </w:r>
            <w:r w:rsidR="00E86D88">
              <w:rPr>
                <w:sz w:val="24"/>
                <w:szCs w:val="24"/>
              </w:rPr>
              <w:t xml:space="preserve"> </w:t>
            </w:r>
          </w:p>
          <w:p w14:paraId="3C30F71D" w14:textId="77777777" w:rsidR="00A608D4" w:rsidRPr="00A608D4" w:rsidRDefault="00A608D4" w:rsidP="009F4974">
            <w:pPr>
              <w:pStyle w:val="a0"/>
              <w:spacing w:line="240" w:lineRule="auto"/>
              <w:ind w:left="253" w:hanging="283"/>
              <w:rPr>
                <w:sz w:val="24"/>
                <w:szCs w:val="24"/>
              </w:rPr>
            </w:pPr>
            <w:r w:rsidRPr="00A608D4">
              <w:rPr>
                <w:sz w:val="24"/>
                <w:szCs w:val="24"/>
              </w:rPr>
              <w:t>Відсутність телемедичних засобів</w:t>
            </w:r>
            <w:r w:rsidR="005918F2">
              <w:rPr>
                <w:sz w:val="24"/>
                <w:szCs w:val="24"/>
              </w:rPr>
              <w:t>.</w:t>
            </w:r>
            <w:r w:rsidRPr="00A608D4">
              <w:rPr>
                <w:sz w:val="24"/>
                <w:szCs w:val="24"/>
              </w:rPr>
              <w:t xml:space="preserve"> </w:t>
            </w:r>
          </w:p>
          <w:p w14:paraId="3D84D4E0" w14:textId="77777777" w:rsidR="00A608D4" w:rsidRPr="00A608D4" w:rsidRDefault="001F6FFE" w:rsidP="009F4974">
            <w:pPr>
              <w:pStyle w:val="a0"/>
              <w:spacing w:line="240" w:lineRule="auto"/>
              <w:ind w:left="253" w:hanging="283"/>
              <w:rPr>
                <w:rStyle w:val="fontstyle01"/>
                <w:rFonts w:ascii="Times New Roman" w:eastAsiaTheme="majorEastAsia" w:hAnsi="Times New Roman"/>
                <w:color w:val="auto"/>
                <w:sz w:val="24"/>
                <w:szCs w:val="24"/>
              </w:rPr>
            </w:pPr>
            <w:r w:rsidRPr="001F6FFE">
              <w:rPr>
                <w:rStyle w:val="fontstyle01"/>
                <w:rFonts w:ascii="Times New Roman" w:eastAsiaTheme="majorEastAsia" w:hAnsi="Times New Roman"/>
                <w:color w:val="auto"/>
                <w:sz w:val="24"/>
                <w:szCs w:val="24"/>
              </w:rPr>
              <w:t>Недосконала версія програмного забезпечення системи реєстрації та запису або неузгодження різних даних МІС</w:t>
            </w:r>
          </w:p>
        </w:tc>
      </w:tr>
      <w:tr w:rsidR="00A608D4" w:rsidRPr="007E09F8" w14:paraId="4A0AC41D" w14:textId="77777777" w:rsidTr="00952DCD">
        <w:tc>
          <w:tcPr>
            <w:tcW w:w="567" w:type="dxa"/>
            <w:tcBorders>
              <w:top w:val="single" w:sz="4" w:space="0" w:color="auto"/>
              <w:left w:val="single" w:sz="4" w:space="0" w:color="auto"/>
              <w:bottom w:val="single" w:sz="4" w:space="0" w:color="auto"/>
              <w:right w:val="single" w:sz="4" w:space="0" w:color="auto"/>
            </w:tcBorders>
            <w:hideMark/>
          </w:tcPr>
          <w:p w14:paraId="65218B00" w14:textId="77777777" w:rsidR="00A608D4" w:rsidRPr="007E09F8" w:rsidRDefault="00A608D4" w:rsidP="009F4974">
            <w:pPr>
              <w:pStyle w:val="aff1"/>
              <w:rPr>
                <w:rStyle w:val="fontstyle01"/>
                <w:rFonts w:ascii="Times New Roman" w:eastAsiaTheme="majorEastAsia" w:hAnsi="Times New Roman"/>
              </w:rPr>
            </w:pPr>
            <w:r w:rsidRPr="007E09F8">
              <w:rPr>
                <w:rStyle w:val="fontstyle01"/>
                <w:rFonts w:ascii="Times New Roman" w:eastAsiaTheme="majorEastAsia" w:hAnsi="Times New Roman"/>
              </w:rPr>
              <w:t>2</w:t>
            </w:r>
          </w:p>
        </w:tc>
        <w:tc>
          <w:tcPr>
            <w:tcW w:w="2469" w:type="dxa"/>
            <w:tcBorders>
              <w:top w:val="single" w:sz="4" w:space="0" w:color="auto"/>
              <w:left w:val="single" w:sz="4" w:space="0" w:color="auto"/>
              <w:bottom w:val="single" w:sz="4" w:space="0" w:color="auto"/>
              <w:right w:val="single" w:sz="4" w:space="0" w:color="auto"/>
            </w:tcBorders>
            <w:hideMark/>
          </w:tcPr>
          <w:p w14:paraId="52DE6C2B" w14:textId="77777777" w:rsidR="00A608D4" w:rsidRPr="009F4974" w:rsidRDefault="00A608D4" w:rsidP="009F4974">
            <w:pPr>
              <w:pStyle w:val="aff1"/>
              <w:rPr>
                <w:rStyle w:val="fontstyle01"/>
                <w:rFonts w:ascii="Times New Roman" w:eastAsiaTheme="majorEastAsia" w:hAnsi="Times New Roman"/>
                <w:sz w:val="24"/>
                <w:szCs w:val="24"/>
              </w:rPr>
            </w:pPr>
            <w:r w:rsidRPr="009F4974">
              <w:rPr>
                <w:rStyle w:val="fontstyle01"/>
                <w:rFonts w:ascii="Times New Roman" w:eastAsiaTheme="majorEastAsia" w:hAnsi="Times New Roman"/>
                <w:sz w:val="24"/>
                <w:szCs w:val="24"/>
              </w:rPr>
              <w:t>Держава</w:t>
            </w:r>
          </w:p>
        </w:tc>
        <w:tc>
          <w:tcPr>
            <w:tcW w:w="6461" w:type="dxa"/>
            <w:tcBorders>
              <w:top w:val="single" w:sz="4" w:space="0" w:color="auto"/>
              <w:left w:val="single" w:sz="4" w:space="0" w:color="auto"/>
              <w:bottom w:val="single" w:sz="4" w:space="0" w:color="auto"/>
              <w:right w:val="single" w:sz="4" w:space="0" w:color="auto"/>
            </w:tcBorders>
            <w:hideMark/>
          </w:tcPr>
          <w:p w14:paraId="39E8A069" w14:textId="77777777" w:rsidR="00A608D4" w:rsidRPr="00A608D4" w:rsidRDefault="00A608D4" w:rsidP="009F4974">
            <w:pPr>
              <w:pStyle w:val="a0"/>
              <w:spacing w:line="240" w:lineRule="auto"/>
              <w:ind w:left="253" w:hanging="283"/>
              <w:rPr>
                <w:rStyle w:val="fontstyle01"/>
                <w:rFonts w:ascii="Times New Roman" w:eastAsiaTheme="majorEastAsia" w:hAnsi="Times New Roman"/>
                <w:sz w:val="24"/>
                <w:szCs w:val="24"/>
              </w:rPr>
            </w:pPr>
            <w:r w:rsidRPr="00A608D4">
              <w:rPr>
                <w:rStyle w:val="fontstyle01"/>
                <w:rFonts w:ascii="Times New Roman" w:eastAsiaTheme="majorEastAsia" w:hAnsi="Times New Roman"/>
                <w:sz w:val="24"/>
                <w:szCs w:val="24"/>
              </w:rPr>
              <w:t>Недостатній рівень фінансування</w:t>
            </w:r>
            <w:r w:rsidR="005918F2">
              <w:rPr>
                <w:rStyle w:val="fontstyle01"/>
                <w:rFonts w:ascii="Times New Roman" w:eastAsiaTheme="majorEastAsia" w:hAnsi="Times New Roman"/>
                <w:sz w:val="24"/>
                <w:szCs w:val="24"/>
              </w:rPr>
              <w:t>.</w:t>
            </w:r>
          </w:p>
          <w:p w14:paraId="2C5EC07A" w14:textId="77777777" w:rsidR="00A608D4" w:rsidRPr="00A608D4" w:rsidRDefault="00A608D4" w:rsidP="009F4974">
            <w:pPr>
              <w:pStyle w:val="a0"/>
              <w:spacing w:line="240" w:lineRule="auto"/>
              <w:ind w:left="253" w:hanging="283"/>
              <w:rPr>
                <w:rStyle w:val="fontstyle01"/>
                <w:rFonts w:ascii="Times New Roman" w:eastAsiaTheme="majorEastAsia" w:hAnsi="Times New Roman"/>
                <w:sz w:val="24"/>
                <w:szCs w:val="24"/>
              </w:rPr>
            </w:pPr>
            <w:r w:rsidRPr="00A608D4">
              <w:rPr>
                <w:rStyle w:val="fontstyle01"/>
                <w:rFonts w:ascii="Times New Roman" w:eastAsiaTheme="majorEastAsia" w:hAnsi="Times New Roman"/>
                <w:sz w:val="24"/>
                <w:szCs w:val="24"/>
              </w:rPr>
              <w:t>Незначний контроль процесів надання медичних послуг ЗОЗ</w:t>
            </w:r>
          </w:p>
        </w:tc>
      </w:tr>
      <w:tr w:rsidR="00A608D4" w:rsidRPr="007E09F8" w14:paraId="220B43B0" w14:textId="77777777" w:rsidTr="00952DCD">
        <w:tc>
          <w:tcPr>
            <w:tcW w:w="567" w:type="dxa"/>
            <w:tcBorders>
              <w:top w:val="single" w:sz="4" w:space="0" w:color="auto"/>
              <w:left w:val="single" w:sz="4" w:space="0" w:color="auto"/>
              <w:bottom w:val="single" w:sz="4" w:space="0" w:color="auto"/>
              <w:right w:val="single" w:sz="4" w:space="0" w:color="auto"/>
            </w:tcBorders>
            <w:hideMark/>
          </w:tcPr>
          <w:p w14:paraId="1A12646E" w14:textId="77777777" w:rsidR="00A608D4" w:rsidRPr="007E09F8" w:rsidRDefault="00A608D4" w:rsidP="009F4974">
            <w:pPr>
              <w:pStyle w:val="aff1"/>
              <w:rPr>
                <w:rStyle w:val="fontstyle01"/>
                <w:rFonts w:ascii="Times New Roman" w:eastAsiaTheme="majorEastAsia" w:hAnsi="Times New Roman"/>
              </w:rPr>
            </w:pPr>
            <w:r w:rsidRPr="007E09F8">
              <w:rPr>
                <w:rStyle w:val="fontstyle01"/>
                <w:rFonts w:ascii="Times New Roman" w:eastAsiaTheme="majorEastAsia" w:hAnsi="Times New Roman"/>
              </w:rPr>
              <w:t>3</w:t>
            </w:r>
          </w:p>
        </w:tc>
        <w:tc>
          <w:tcPr>
            <w:tcW w:w="2469" w:type="dxa"/>
            <w:tcBorders>
              <w:top w:val="single" w:sz="4" w:space="0" w:color="auto"/>
              <w:left w:val="single" w:sz="4" w:space="0" w:color="auto"/>
              <w:bottom w:val="single" w:sz="4" w:space="0" w:color="auto"/>
              <w:right w:val="single" w:sz="4" w:space="0" w:color="auto"/>
            </w:tcBorders>
            <w:hideMark/>
          </w:tcPr>
          <w:p w14:paraId="4EA385E9" w14:textId="77777777" w:rsidR="00A608D4" w:rsidRPr="009F4974" w:rsidRDefault="00A608D4" w:rsidP="009F4974">
            <w:pPr>
              <w:pStyle w:val="aff1"/>
              <w:rPr>
                <w:rStyle w:val="fontstyle01"/>
                <w:rFonts w:ascii="Times New Roman" w:eastAsiaTheme="majorEastAsia" w:hAnsi="Times New Roman"/>
                <w:color w:val="auto"/>
                <w:sz w:val="24"/>
                <w:szCs w:val="24"/>
              </w:rPr>
            </w:pPr>
            <w:r w:rsidRPr="009F4974">
              <w:rPr>
                <w:szCs w:val="24"/>
              </w:rPr>
              <w:t xml:space="preserve">Лікарі та медичні сестри </w:t>
            </w:r>
          </w:p>
        </w:tc>
        <w:tc>
          <w:tcPr>
            <w:tcW w:w="6461" w:type="dxa"/>
            <w:tcBorders>
              <w:top w:val="single" w:sz="4" w:space="0" w:color="auto"/>
              <w:left w:val="single" w:sz="4" w:space="0" w:color="auto"/>
              <w:bottom w:val="single" w:sz="4" w:space="0" w:color="auto"/>
              <w:right w:val="single" w:sz="4" w:space="0" w:color="auto"/>
            </w:tcBorders>
            <w:hideMark/>
          </w:tcPr>
          <w:p w14:paraId="72550D17" w14:textId="77777777" w:rsidR="00A608D4" w:rsidRPr="00A608D4" w:rsidRDefault="00A608D4" w:rsidP="009F4974">
            <w:pPr>
              <w:pStyle w:val="a0"/>
              <w:spacing w:line="240" w:lineRule="auto"/>
              <w:ind w:left="253" w:hanging="283"/>
              <w:rPr>
                <w:sz w:val="24"/>
                <w:szCs w:val="24"/>
              </w:rPr>
            </w:pPr>
            <w:r w:rsidRPr="00A608D4">
              <w:rPr>
                <w:sz w:val="24"/>
                <w:szCs w:val="24"/>
              </w:rPr>
              <w:t>Низька заробітна плата</w:t>
            </w:r>
            <w:r w:rsidR="005918F2">
              <w:rPr>
                <w:sz w:val="24"/>
                <w:szCs w:val="24"/>
              </w:rPr>
              <w:t>.</w:t>
            </w:r>
          </w:p>
          <w:p w14:paraId="43E41634" w14:textId="77777777" w:rsidR="00A608D4" w:rsidRPr="00A608D4" w:rsidRDefault="00A608D4" w:rsidP="009F4974">
            <w:pPr>
              <w:pStyle w:val="a0"/>
              <w:spacing w:line="240" w:lineRule="auto"/>
              <w:ind w:left="253" w:hanging="283"/>
              <w:rPr>
                <w:sz w:val="24"/>
                <w:szCs w:val="24"/>
              </w:rPr>
            </w:pPr>
            <w:r w:rsidRPr="00A608D4">
              <w:rPr>
                <w:sz w:val="24"/>
                <w:szCs w:val="24"/>
              </w:rPr>
              <w:t>Недотримання стандартів надання медичної допомоги</w:t>
            </w:r>
            <w:r w:rsidR="005918F2">
              <w:rPr>
                <w:sz w:val="24"/>
                <w:szCs w:val="24"/>
              </w:rPr>
              <w:t>.</w:t>
            </w:r>
          </w:p>
          <w:p w14:paraId="2034A3A2" w14:textId="77777777" w:rsidR="00A608D4" w:rsidRPr="00A608D4" w:rsidRDefault="00A608D4" w:rsidP="009F4974">
            <w:pPr>
              <w:pStyle w:val="a0"/>
              <w:spacing w:line="240" w:lineRule="auto"/>
              <w:ind w:left="253" w:hanging="283"/>
              <w:rPr>
                <w:sz w:val="24"/>
                <w:szCs w:val="24"/>
              </w:rPr>
            </w:pPr>
            <w:r w:rsidRPr="00A608D4">
              <w:rPr>
                <w:sz w:val="24"/>
                <w:szCs w:val="24"/>
              </w:rPr>
              <w:t>Довге заповнення медичної документації</w:t>
            </w:r>
            <w:r w:rsidR="005918F2">
              <w:rPr>
                <w:sz w:val="24"/>
                <w:szCs w:val="24"/>
              </w:rPr>
              <w:t>.</w:t>
            </w:r>
            <w:r w:rsidRPr="00A608D4">
              <w:rPr>
                <w:sz w:val="24"/>
                <w:szCs w:val="24"/>
              </w:rPr>
              <w:t xml:space="preserve"> </w:t>
            </w:r>
          </w:p>
          <w:p w14:paraId="1E76300E" w14:textId="77777777" w:rsidR="00A608D4" w:rsidRPr="00A608D4" w:rsidRDefault="00A608D4" w:rsidP="009F4974">
            <w:pPr>
              <w:pStyle w:val="a0"/>
              <w:spacing w:line="240" w:lineRule="auto"/>
              <w:ind w:left="253" w:hanging="283"/>
              <w:rPr>
                <w:sz w:val="24"/>
                <w:szCs w:val="24"/>
              </w:rPr>
            </w:pPr>
            <w:r w:rsidRPr="00A608D4">
              <w:rPr>
                <w:sz w:val="24"/>
                <w:szCs w:val="24"/>
              </w:rPr>
              <w:t>Низько кваліфіковані працівники</w:t>
            </w:r>
            <w:r w:rsidR="005918F2">
              <w:rPr>
                <w:sz w:val="24"/>
                <w:szCs w:val="24"/>
              </w:rPr>
              <w:t>.</w:t>
            </w:r>
            <w:r w:rsidRPr="00A608D4">
              <w:rPr>
                <w:sz w:val="24"/>
                <w:szCs w:val="24"/>
              </w:rPr>
              <w:t xml:space="preserve"> </w:t>
            </w:r>
          </w:p>
          <w:p w14:paraId="371E5763" w14:textId="77777777" w:rsidR="00A608D4" w:rsidRPr="00A608D4" w:rsidRDefault="00A608D4" w:rsidP="009F4974">
            <w:pPr>
              <w:pStyle w:val="a0"/>
              <w:spacing w:line="240" w:lineRule="auto"/>
              <w:ind w:left="253" w:hanging="283"/>
              <w:rPr>
                <w:rStyle w:val="fontstyle01"/>
                <w:rFonts w:ascii="Times New Roman" w:eastAsiaTheme="majorEastAsia" w:hAnsi="Times New Roman"/>
                <w:color w:val="auto"/>
                <w:sz w:val="24"/>
                <w:szCs w:val="24"/>
              </w:rPr>
            </w:pPr>
            <w:r w:rsidRPr="00A608D4">
              <w:rPr>
                <w:sz w:val="24"/>
                <w:szCs w:val="24"/>
              </w:rPr>
              <w:t>Втома лікарів та медичних сестер за рахунок великої кількості робочих годин</w:t>
            </w:r>
          </w:p>
        </w:tc>
      </w:tr>
      <w:tr w:rsidR="00A608D4" w:rsidRPr="007E09F8" w14:paraId="476D18ED" w14:textId="77777777" w:rsidTr="00952DCD">
        <w:tc>
          <w:tcPr>
            <w:tcW w:w="567" w:type="dxa"/>
            <w:tcBorders>
              <w:top w:val="single" w:sz="4" w:space="0" w:color="auto"/>
              <w:left w:val="single" w:sz="4" w:space="0" w:color="auto"/>
              <w:bottom w:val="single" w:sz="4" w:space="0" w:color="auto"/>
              <w:right w:val="single" w:sz="4" w:space="0" w:color="auto"/>
            </w:tcBorders>
            <w:hideMark/>
          </w:tcPr>
          <w:p w14:paraId="25307ECC" w14:textId="77777777" w:rsidR="00A608D4" w:rsidRPr="007E09F8" w:rsidRDefault="00A608D4" w:rsidP="009F4974">
            <w:pPr>
              <w:pStyle w:val="aff1"/>
              <w:rPr>
                <w:rStyle w:val="fontstyle01"/>
                <w:rFonts w:ascii="Times New Roman" w:eastAsiaTheme="majorEastAsia" w:hAnsi="Times New Roman"/>
              </w:rPr>
            </w:pPr>
            <w:r w:rsidRPr="007E09F8">
              <w:rPr>
                <w:rStyle w:val="fontstyle01"/>
                <w:rFonts w:ascii="Times New Roman" w:eastAsiaTheme="majorEastAsia" w:hAnsi="Times New Roman"/>
              </w:rPr>
              <w:t>4</w:t>
            </w:r>
          </w:p>
        </w:tc>
        <w:tc>
          <w:tcPr>
            <w:tcW w:w="2469" w:type="dxa"/>
            <w:tcBorders>
              <w:top w:val="single" w:sz="4" w:space="0" w:color="auto"/>
              <w:left w:val="single" w:sz="4" w:space="0" w:color="auto"/>
              <w:bottom w:val="single" w:sz="4" w:space="0" w:color="auto"/>
              <w:right w:val="single" w:sz="4" w:space="0" w:color="auto"/>
            </w:tcBorders>
            <w:hideMark/>
          </w:tcPr>
          <w:p w14:paraId="507D1301" w14:textId="77777777" w:rsidR="00A608D4" w:rsidRPr="009F4974" w:rsidRDefault="00A608D4" w:rsidP="009F4974">
            <w:pPr>
              <w:pStyle w:val="aff1"/>
              <w:rPr>
                <w:rStyle w:val="fontstyle01"/>
                <w:rFonts w:ascii="Times New Roman" w:eastAsiaTheme="majorEastAsia" w:hAnsi="Times New Roman"/>
                <w:color w:val="auto"/>
                <w:sz w:val="24"/>
                <w:szCs w:val="24"/>
              </w:rPr>
            </w:pPr>
            <w:r w:rsidRPr="009F4974">
              <w:rPr>
                <w:szCs w:val="24"/>
              </w:rPr>
              <w:t>Медичне та технічне обладнання</w:t>
            </w:r>
          </w:p>
        </w:tc>
        <w:tc>
          <w:tcPr>
            <w:tcW w:w="6461" w:type="dxa"/>
            <w:tcBorders>
              <w:top w:val="single" w:sz="4" w:space="0" w:color="auto"/>
              <w:left w:val="single" w:sz="4" w:space="0" w:color="auto"/>
              <w:bottom w:val="single" w:sz="4" w:space="0" w:color="auto"/>
              <w:right w:val="single" w:sz="4" w:space="0" w:color="auto"/>
            </w:tcBorders>
            <w:hideMark/>
          </w:tcPr>
          <w:p w14:paraId="694EDE5C" w14:textId="77777777" w:rsidR="00A608D4" w:rsidRPr="00A608D4" w:rsidRDefault="00A608D4" w:rsidP="009F4974">
            <w:pPr>
              <w:pStyle w:val="a0"/>
              <w:spacing w:line="240" w:lineRule="auto"/>
              <w:ind w:left="253" w:hanging="283"/>
              <w:rPr>
                <w:sz w:val="24"/>
                <w:szCs w:val="24"/>
              </w:rPr>
            </w:pPr>
            <w:r w:rsidRPr="00A608D4">
              <w:rPr>
                <w:sz w:val="24"/>
                <w:szCs w:val="24"/>
              </w:rPr>
              <w:t>Недостатність фінансування</w:t>
            </w:r>
            <w:r w:rsidR="005918F2">
              <w:rPr>
                <w:sz w:val="24"/>
                <w:szCs w:val="24"/>
              </w:rPr>
              <w:t>.</w:t>
            </w:r>
          </w:p>
          <w:p w14:paraId="11B556D3" w14:textId="77777777" w:rsidR="00A608D4" w:rsidRPr="00A608D4" w:rsidRDefault="00A608D4" w:rsidP="009F4974">
            <w:pPr>
              <w:pStyle w:val="a0"/>
              <w:spacing w:line="240" w:lineRule="auto"/>
              <w:ind w:left="253" w:hanging="283"/>
              <w:rPr>
                <w:sz w:val="24"/>
                <w:szCs w:val="24"/>
              </w:rPr>
            </w:pPr>
            <w:r w:rsidRPr="00A608D4">
              <w:rPr>
                <w:sz w:val="24"/>
                <w:szCs w:val="24"/>
              </w:rPr>
              <w:t>Застаріле обладнання</w:t>
            </w:r>
            <w:r w:rsidR="005918F2">
              <w:rPr>
                <w:sz w:val="24"/>
                <w:szCs w:val="24"/>
              </w:rPr>
              <w:t>.</w:t>
            </w:r>
          </w:p>
          <w:p w14:paraId="74D0A99A" w14:textId="77777777" w:rsidR="00A608D4" w:rsidRPr="00A608D4" w:rsidRDefault="00A608D4" w:rsidP="009F4974">
            <w:pPr>
              <w:pStyle w:val="a0"/>
              <w:spacing w:line="240" w:lineRule="auto"/>
              <w:ind w:left="253" w:hanging="283"/>
              <w:rPr>
                <w:sz w:val="24"/>
                <w:szCs w:val="24"/>
              </w:rPr>
            </w:pPr>
            <w:r w:rsidRPr="00A608D4">
              <w:rPr>
                <w:sz w:val="24"/>
                <w:szCs w:val="24"/>
              </w:rPr>
              <w:t>Погана калібровка вимірювальних пристроїв</w:t>
            </w:r>
            <w:r w:rsidR="005918F2">
              <w:rPr>
                <w:sz w:val="24"/>
                <w:szCs w:val="24"/>
              </w:rPr>
              <w:t>.</w:t>
            </w:r>
          </w:p>
          <w:p w14:paraId="040767B1" w14:textId="77777777" w:rsidR="00A608D4" w:rsidRPr="00A608D4" w:rsidRDefault="00A608D4" w:rsidP="009F4974">
            <w:pPr>
              <w:pStyle w:val="a0"/>
              <w:spacing w:line="240" w:lineRule="auto"/>
              <w:ind w:left="253" w:hanging="283"/>
              <w:rPr>
                <w:sz w:val="24"/>
                <w:szCs w:val="24"/>
              </w:rPr>
            </w:pPr>
            <w:r w:rsidRPr="00A608D4">
              <w:rPr>
                <w:sz w:val="24"/>
                <w:szCs w:val="24"/>
              </w:rPr>
              <w:t>Неякісне обладнання</w:t>
            </w:r>
            <w:r w:rsidR="005918F2">
              <w:rPr>
                <w:sz w:val="24"/>
                <w:szCs w:val="24"/>
              </w:rPr>
              <w:t>.</w:t>
            </w:r>
          </w:p>
          <w:p w14:paraId="2B21B6C3" w14:textId="77777777" w:rsidR="00A608D4" w:rsidRPr="009F4974" w:rsidRDefault="00A608D4" w:rsidP="009F4974">
            <w:pPr>
              <w:pStyle w:val="a0"/>
              <w:spacing w:line="240" w:lineRule="auto"/>
              <w:ind w:left="253" w:hanging="283"/>
              <w:rPr>
                <w:rStyle w:val="fontstyle01"/>
                <w:rFonts w:ascii="Times New Roman" w:hAnsi="Times New Roman"/>
                <w:color w:val="auto"/>
                <w:sz w:val="24"/>
                <w:szCs w:val="24"/>
              </w:rPr>
            </w:pPr>
            <w:r w:rsidRPr="00A608D4">
              <w:rPr>
                <w:sz w:val="24"/>
                <w:szCs w:val="24"/>
              </w:rPr>
              <w:t xml:space="preserve">Відсутність інструктажів по управлінню медичним обладнанням </w:t>
            </w:r>
          </w:p>
        </w:tc>
      </w:tr>
      <w:tr w:rsidR="00A608D4" w:rsidRPr="007E09F8" w14:paraId="2A81BD0F" w14:textId="77777777" w:rsidTr="00952DCD">
        <w:tc>
          <w:tcPr>
            <w:tcW w:w="567" w:type="dxa"/>
            <w:tcBorders>
              <w:top w:val="single" w:sz="4" w:space="0" w:color="auto"/>
              <w:left w:val="single" w:sz="4" w:space="0" w:color="auto"/>
              <w:bottom w:val="single" w:sz="4" w:space="0" w:color="auto"/>
              <w:right w:val="single" w:sz="4" w:space="0" w:color="auto"/>
            </w:tcBorders>
            <w:hideMark/>
          </w:tcPr>
          <w:p w14:paraId="3F621DE1" w14:textId="77777777" w:rsidR="00A608D4" w:rsidRPr="007E09F8" w:rsidRDefault="00A608D4" w:rsidP="009F4974">
            <w:pPr>
              <w:pStyle w:val="aff1"/>
              <w:rPr>
                <w:rStyle w:val="fontstyle01"/>
                <w:rFonts w:ascii="Times New Roman" w:eastAsiaTheme="majorEastAsia" w:hAnsi="Times New Roman"/>
              </w:rPr>
            </w:pPr>
            <w:r w:rsidRPr="007E09F8">
              <w:rPr>
                <w:rStyle w:val="fontstyle01"/>
                <w:rFonts w:ascii="Times New Roman" w:eastAsiaTheme="majorEastAsia" w:hAnsi="Times New Roman"/>
              </w:rPr>
              <w:t>5</w:t>
            </w:r>
          </w:p>
        </w:tc>
        <w:tc>
          <w:tcPr>
            <w:tcW w:w="2469" w:type="dxa"/>
            <w:tcBorders>
              <w:top w:val="single" w:sz="4" w:space="0" w:color="auto"/>
              <w:left w:val="single" w:sz="4" w:space="0" w:color="auto"/>
              <w:bottom w:val="single" w:sz="4" w:space="0" w:color="auto"/>
              <w:right w:val="single" w:sz="4" w:space="0" w:color="auto"/>
            </w:tcBorders>
            <w:hideMark/>
          </w:tcPr>
          <w:p w14:paraId="32211C27" w14:textId="77777777" w:rsidR="00A608D4" w:rsidRPr="009F4974" w:rsidRDefault="00A608D4" w:rsidP="009F4974">
            <w:pPr>
              <w:pStyle w:val="aff1"/>
              <w:rPr>
                <w:rStyle w:val="fontstyle01"/>
                <w:rFonts w:ascii="Times New Roman" w:eastAsiaTheme="majorEastAsia" w:hAnsi="Times New Roman"/>
                <w:color w:val="auto"/>
                <w:sz w:val="24"/>
                <w:szCs w:val="24"/>
              </w:rPr>
            </w:pPr>
            <w:r w:rsidRPr="009F4974">
              <w:rPr>
                <w:szCs w:val="24"/>
              </w:rPr>
              <w:t>Ведення та зберігання звітності</w:t>
            </w:r>
          </w:p>
        </w:tc>
        <w:tc>
          <w:tcPr>
            <w:tcW w:w="6461" w:type="dxa"/>
            <w:tcBorders>
              <w:top w:val="single" w:sz="4" w:space="0" w:color="auto"/>
              <w:left w:val="single" w:sz="4" w:space="0" w:color="auto"/>
              <w:bottom w:val="single" w:sz="4" w:space="0" w:color="auto"/>
              <w:right w:val="single" w:sz="4" w:space="0" w:color="auto"/>
            </w:tcBorders>
            <w:hideMark/>
          </w:tcPr>
          <w:p w14:paraId="3B41CEB9" w14:textId="77777777" w:rsidR="00A608D4" w:rsidRPr="00A608D4" w:rsidRDefault="00A608D4" w:rsidP="009F4974">
            <w:pPr>
              <w:pStyle w:val="a0"/>
              <w:spacing w:line="240" w:lineRule="auto"/>
              <w:ind w:left="253" w:hanging="283"/>
              <w:rPr>
                <w:sz w:val="24"/>
                <w:szCs w:val="24"/>
              </w:rPr>
            </w:pPr>
            <w:r w:rsidRPr="00A608D4">
              <w:rPr>
                <w:sz w:val="24"/>
                <w:szCs w:val="24"/>
              </w:rPr>
              <w:t>Відсутність впорядкованої</w:t>
            </w:r>
            <w:r w:rsidR="00E86D88">
              <w:rPr>
                <w:sz w:val="24"/>
                <w:szCs w:val="24"/>
              </w:rPr>
              <w:t xml:space="preserve"> </w:t>
            </w:r>
            <w:r w:rsidRPr="00A608D4">
              <w:rPr>
                <w:sz w:val="24"/>
                <w:szCs w:val="24"/>
              </w:rPr>
              <w:t>електронної системи для обробки, ведення та збереження звітної інформації</w:t>
            </w:r>
            <w:r w:rsidR="005918F2">
              <w:rPr>
                <w:sz w:val="24"/>
                <w:szCs w:val="24"/>
              </w:rPr>
              <w:t>.</w:t>
            </w:r>
          </w:p>
          <w:p w14:paraId="66A45EC7" w14:textId="77777777" w:rsidR="00A608D4" w:rsidRPr="00A608D4" w:rsidRDefault="00A608D4" w:rsidP="009F4974">
            <w:pPr>
              <w:pStyle w:val="a0"/>
              <w:spacing w:line="240" w:lineRule="auto"/>
              <w:ind w:left="253" w:hanging="283"/>
              <w:rPr>
                <w:sz w:val="24"/>
                <w:szCs w:val="24"/>
              </w:rPr>
            </w:pPr>
            <w:r w:rsidRPr="00A608D4">
              <w:rPr>
                <w:sz w:val="24"/>
                <w:szCs w:val="24"/>
              </w:rPr>
              <w:t>Недостатня ємність місця зберігання інформації</w:t>
            </w:r>
            <w:r w:rsidR="005918F2">
              <w:rPr>
                <w:sz w:val="24"/>
                <w:szCs w:val="24"/>
              </w:rPr>
              <w:t>.</w:t>
            </w:r>
          </w:p>
          <w:p w14:paraId="4AD4F4C0" w14:textId="77777777" w:rsidR="00A608D4" w:rsidRPr="00F63548" w:rsidRDefault="00A608D4" w:rsidP="009F4974">
            <w:pPr>
              <w:pStyle w:val="a0"/>
              <w:spacing w:line="240" w:lineRule="auto"/>
              <w:ind w:left="253" w:hanging="283"/>
              <w:rPr>
                <w:rFonts w:eastAsiaTheme="majorEastAsia"/>
                <w:sz w:val="24"/>
                <w:szCs w:val="24"/>
              </w:rPr>
            </w:pPr>
            <w:r w:rsidRPr="00A608D4">
              <w:rPr>
                <w:sz w:val="24"/>
                <w:szCs w:val="24"/>
              </w:rPr>
              <w:t>Порушення умов зберігання медичної документації</w:t>
            </w:r>
            <w:r w:rsidR="00E86D88">
              <w:rPr>
                <w:sz w:val="24"/>
                <w:szCs w:val="24"/>
              </w:rPr>
              <w:t xml:space="preserve"> </w:t>
            </w:r>
          </w:p>
          <w:p w14:paraId="66BE3846" w14:textId="77777777" w:rsidR="00F63548" w:rsidRPr="00A608D4" w:rsidRDefault="00F63548" w:rsidP="00F63548">
            <w:pPr>
              <w:pStyle w:val="a0"/>
              <w:numPr>
                <w:ilvl w:val="0"/>
                <w:numId w:val="0"/>
              </w:numPr>
              <w:spacing w:line="240" w:lineRule="auto"/>
              <w:ind w:left="253"/>
              <w:rPr>
                <w:rStyle w:val="fontstyle01"/>
                <w:rFonts w:ascii="Times New Roman" w:eastAsiaTheme="majorEastAsia" w:hAnsi="Times New Roman"/>
                <w:color w:val="auto"/>
                <w:sz w:val="24"/>
                <w:szCs w:val="24"/>
              </w:rPr>
            </w:pPr>
          </w:p>
        </w:tc>
      </w:tr>
    </w:tbl>
    <w:p w14:paraId="4E3EA3F1" w14:textId="77777777" w:rsidR="000C0548" w:rsidRPr="00AA3872" w:rsidRDefault="00B71A1F" w:rsidP="00B71A1F">
      <w:pPr>
        <w:tabs>
          <w:tab w:val="left" w:pos="1134"/>
        </w:tabs>
      </w:pPr>
      <w:r w:rsidRPr="00AA3872">
        <w:t>На основі визначених факторів, що спричинюють зниження рівня якості надання медичної допомоги закладами первинної ланки, які вказані у таблиці 1.2, реалізовано діаграму Ісікаві (рис</w:t>
      </w:r>
      <w:r>
        <w:t>.</w:t>
      </w:r>
      <w:r w:rsidRPr="00AA3872">
        <w:t xml:space="preserve"> 1.2) для визначення факторів та головних причин, що впливають на виникнення для кінцевого процесу </w:t>
      </w:r>
      <w:r w:rsidRPr="00AA3872">
        <w:rPr>
          <w:szCs w:val="32"/>
        </w:rPr>
        <w:t>–</w:t>
      </w:r>
      <w:r w:rsidRPr="00AA3872">
        <w:t xml:space="preserve"> неякісного надання медичних послуг закладами ПЛ. Встановлено, що найбільш суттєвими є основні категорії 4 категорії факторів, що спричиняють погіршення рівня якості. </w:t>
      </w:r>
    </w:p>
    <w:p w14:paraId="542436EE" w14:textId="77777777" w:rsidR="00451425" w:rsidRPr="00AA3872" w:rsidRDefault="000561FB" w:rsidP="00700598">
      <w:pPr>
        <w:pStyle w:val="aff"/>
      </w:pPr>
      <w:r w:rsidRPr="000561FB">
        <w:rPr>
          <w:noProof/>
        </w:rPr>
        <w:drawing>
          <wp:inline distT="0" distB="0" distL="0" distR="0" wp14:anchorId="340B29E4" wp14:editId="2B52EDF1">
            <wp:extent cx="6299835" cy="3253839"/>
            <wp:effectExtent l="0" t="0" r="5715" b="381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317617" cy="3263023"/>
                    </a:xfrm>
                    <a:prstGeom prst="rect">
                      <a:avLst/>
                    </a:prstGeom>
                  </pic:spPr>
                </pic:pic>
              </a:graphicData>
            </a:graphic>
          </wp:inline>
        </w:drawing>
      </w:r>
    </w:p>
    <w:p w14:paraId="0C5C3543" w14:textId="77777777" w:rsidR="00316675" w:rsidRPr="00AA3872" w:rsidRDefault="00700598" w:rsidP="00296F1F">
      <w:pPr>
        <w:pStyle w:val="aff"/>
        <w:rPr>
          <w:szCs w:val="32"/>
        </w:rPr>
      </w:pPr>
      <w:r w:rsidRPr="00AA3872">
        <w:rPr>
          <w:szCs w:val="32"/>
        </w:rPr>
        <w:t xml:space="preserve">Рисунок 1.2 – </w:t>
      </w:r>
      <w:r w:rsidR="001A4172" w:rsidRPr="00AA3872">
        <w:rPr>
          <w:szCs w:val="32"/>
        </w:rPr>
        <w:t>Причинно-наслідкова діаграма Іскаві</w:t>
      </w:r>
    </w:p>
    <w:p w14:paraId="4873F4ED" w14:textId="4BB6CF7D" w:rsidR="00534FB2" w:rsidRDefault="00B71A1F" w:rsidP="00510DB8">
      <w:pPr>
        <w:rPr>
          <w:highlight w:val="yellow"/>
        </w:rPr>
      </w:pPr>
      <w:bookmarkStart w:id="25" w:name="_Toc73295480"/>
      <w:r w:rsidRPr="00AA3872">
        <w:t>Лише виявлення проблем та аналіз їх впливу на фактори допоможуть впровадити</w:t>
      </w:r>
      <w:r w:rsidR="001D62DC">
        <w:t xml:space="preserve"> </w:t>
      </w:r>
      <w:r w:rsidRPr="00AA3872">
        <w:t>якісну систему надання медичної допомоги. З діаграми видно, що взаємодія медичних працівників із інформаційними технологіями є суттєвим фактором, який потребує вирішення. Тому створення ефективних МІС і навчання працівників роботі з ними допоможе зняти частину навантаження закладів ПЛ, що спричинюють погіршення рівня якості медичних послуг.</w:t>
      </w:r>
    </w:p>
    <w:p w14:paraId="2387FAAC" w14:textId="77777777" w:rsidR="00534FB2" w:rsidRDefault="00534FB2" w:rsidP="00510DB8">
      <w:pPr>
        <w:rPr>
          <w:highlight w:val="yellow"/>
        </w:rPr>
      </w:pPr>
    </w:p>
    <w:p w14:paraId="32A85268" w14:textId="77777777" w:rsidR="00B71A1F" w:rsidRDefault="00B71A1F" w:rsidP="00510DB8">
      <w:pPr>
        <w:rPr>
          <w:highlight w:val="yellow"/>
        </w:rPr>
      </w:pPr>
    </w:p>
    <w:p w14:paraId="7E6E22EA" w14:textId="77777777" w:rsidR="00B71A1F" w:rsidRPr="00B71A1F" w:rsidRDefault="00B71A1F" w:rsidP="00510DB8">
      <w:pPr>
        <w:rPr>
          <w:highlight w:val="yellow"/>
        </w:rPr>
      </w:pPr>
    </w:p>
    <w:p w14:paraId="623E619E" w14:textId="77777777" w:rsidR="00534FB2" w:rsidRPr="00534FB2" w:rsidRDefault="00534FB2" w:rsidP="00510DB8">
      <w:pPr>
        <w:rPr>
          <w:highlight w:val="yellow"/>
        </w:rPr>
      </w:pPr>
    </w:p>
    <w:p w14:paraId="0E33D8EC" w14:textId="77777777" w:rsidR="00AD2520" w:rsidRPr="000C0548" w:rsidRDefault="00AD2520" w:rsidP="00740B54">
      <w:pPr>
        <w:pStyle w:val="2"/>
        <w:tabs>
          <w:tab w:val="left" w:pos="1134"/>
        </w:tabs>
        <w:spacing w:before="0"/>
      </w:pPr>
      <w:bookmarkStart w:id="26" w:name="_Toc73605380"/>
      <w:r w:rsidRPr="00AD37AB">
        <w:t>1.</w:t>
      </w:r>
      <w:r w:rsidR="000C5A00" w:rsidRPr="00AD37AB">
        <w:t>3</w:t>
      </w:r>
      <w:r w:rsidRPr="00AD37AB">
        <w:t xml:space="preserve"> </w:t>
      </w:r>
      <w:bookmarkEnd w:id="25"/>
      <w:r w:rsidR="00740B54" w:rsidRPr="00890C9A">
        <w:t>Діючі в Україні медичні інформаційні системи</w:t>
      </w:r>
      <w:bookmarkEnd w:id="26"/>
      <w:r w:rsidR="00740B54" w:rsidRPr="000C0548">
        <w:t xml:space="preserve"> </w:t>
      </w:r>
    </w:p>
    <w:p w14:paraId="76158623" w14:textId="77777777" w:rsidR="00AD2520" w:rsidRPr="000C0548" w:rsidRDefault="00AD2520" w:rsidP="00AD2520">
      <w:pPr>
        <w:tabs>
          <w:tab w:val="left" w:pos="1134"/>
        </w:tabs>
      </w:pPr>
    </w:p>
    <w:p w14:paraId="32C7D398" w14:textId="77777777" w:rsidR="00AD2520" w:rsidRPr="000C0548" w:rsidRDefault="00AD2520" w:rsidP="00AD2520">
      <w:pPr>
        <w:tabs>
          <w:tab w:val="left" w:pos="1134"/>
        </w:tabs>
      </w:pPr>
    </w:p>
    <w:p w14:paraId="370D30D5" w14:textId="77777777" w:rsidR="00AD2520" w:rsidRPr="009D7AB3" w:rsidRDefault="00AD2520" w:rsidP="00AD2520">
      <w:pPr>
        <w:tabs>
          <w:tab w:val="left" w:pos="1134"/>
        </w:tabs>
      </w:pPr>
      <w:r w:rsidRPr="009D7AB3">
        <w:t>Технічний прогрес постійно видозмінює коло професійних обов’язків медичних працівників. Так наприклад, згідно наказу МОЗ №</w:t>
      </w:r>
      <w:r w:rsidRPr="0032785D">
        <w:t>587 [</w:t>
      </w:r>
      <w:r w:rsidR="0032785D" w:rsidRPr="0032785D">
        <w:t>9</w:t>
      </w:r>
      <w:r w:rsidRPr="0032785D">
        <w:t>]</w:t>
      </w:r>
      <w:r w:rsidRPr="009D7AB3">
        <w:t xml:space="preserve"> лікарі первинної ланки надання медичної допомоги мають заповнювати ЕМКП, що зберігається у МІС, натомість звичної паперової медичної форми №025/о. </w:t>
      </w:r>
      <w:r w:rsidR="00EE197E" w:rsidRPr="009D7AB3">
        <w:t>Але варто враховувати, що не всі ЗОЗ України є однаково матеріально-технічно оснащеними, тому повне скасування паперової форми документації наразі не є можливим і на даний момент не існує універсальної МІС, що функціонувала б у всіх медичних закладах нашої країни. Це спричинює ряд технічних проблем,</w:t>
      </w:r>
      <w:r w:rsidR="00EE197E">
        <w:t xml:space="preserve"> </w:t>
      </w:r>
      <w:r w:rsidR="00EE197E" w:rsidRPr="009D7AB3">
        <w:t>таких як несумісність передачі інформації між різними закладами ЗОЗ та проблему створення витягу із ЕМКП за вимогою пацієнта тощо.</w:t>
      </w:r>
    </w:p>
    <w:p w14:paraId="10172137" w14:textId="77777777" w:rsidR="001F4721" w:rsidRDefault="00AD2520" w:rsidP="00AD2520">
      <w:pPr>
        <w:tabs>
          <w:tab w:val="left" w:pos="1134"/>
        </w:tabs>
      </w:pPr>
      <w:r w:rsidRPr="009D7AB3">
        <w:t>Із важливим етапів впровадження медичної реформи є застосування електронної системи охорони здоров’я «E-</w:t>
      </w:r>
      <w:r w:rsidRPr="0032785D">
        <w:t>Health» [</w:t>
      </w:r>
      <w:r w:rsidR="0032785D" w:rsidRPr="0032785D">
        <w:t>10</w:t>
      </w:r>
      <w:r w:rsidRPr="0032785D">
        <w:t>].</w:t>
      </w:r>
      <w:r w:rsidRPr="009D7AB3">
        <w:t xml:space="preserve"> </w:t>
      </w:r>
      <w:r w:rsidR="009D0873">
        <w:t xml:space="preserve">В </w:t>
      </w:r>
      <w:r w:rsidRPr="009D7AB3">
        <w:t>Україн</w:t>
      </w:r>
      <w:r w:rsidR="009D0873">
        <w:t>і діє</w:t>
      </w:r>
      <w:r w:rsidRPr="009D7AB3">
        <w:t xml:space="preserve"> модель ЕСОХ, що складається із</w:t>
      </w:r>
      <w:r w:rsidR="009D0873">
        <w:t xml:space="preserve"> д</w:t>
      </w:r>
      <w:r w:rsidR="00AC555C">
        <w:t>в</w:t>
      </w:r>
      <w:r w:rsidR="009D0873">
        <w:t>ох основних частин:</w:t>
      </w:r>
      <w:r w:rsidR="00E86D88">
        <w:t xml:space="preserve"> </w:t>
      </w:r>
      <w:r w:rsidRPr="009D7AB3">
        <w:t xml:space="preserve">центральної бази даних та периферійної ланки медичних закладів, що передають дані через МІС. </w:t>
      </w:r>
    </w:p>
    <w:p w14:paraId="6261F98B" w14:textId="77777777" w:rsidR="00EE197E" w:rsidRPr="009D7AB3" w:rsidRDefault="00EE197E" w:rsidP="00EE197E">
      <w:pPr>
        <w:tabs>
          <w:tab w:val="left" w:pos="1134"/>
        </w:tabs>
      </w:pPr>
      <w:r w:rsidRPr="009D7AB3">
        <w:t>Для впровадження системи E-Health у діяльність медичного закладу необхідно підписати договір з НСЗУ, для якої медичні працівники мають бути ідентифіковані за допомогою своїх кваліфікаційних електронних підписів.</w:t>
      </w:r>
      <w:r>
        <w:t xml:space="preserve"> </w:t>
      </w:r>
      <w:r w:rsidRPr="009D7AB3">
        <w:t xml:space="preserve">Для збереження цілісності та конфіденційності даних Державою регулюється головна технічна частина електронної системи – центральна база даних (ЦБД). Доступ до </w:t>
      </w:r>
      <w:r>
        <w:t xml:space="preserve">головної частини </w:t>
      </w:r>
      <w:r w:rsidRPr="009D7AB3">
        <w:t>ЕСО</w:t>
      </w:r>
      <w:r>
        <w:t>З</w:t>
      </w:r>
      <w:r w:rsidRPr="009D7AB3">
        <w:t xml:space="preserve"> </w:t>
      </w:r>
      <w:r>
        <w:t>(</w:t>
      </w:r>
      <w:r w:rsidRPr="009D7AB3">
        <w:t>ЦБД</w:t>
      </w:r>
      <w:r>
        <w:t>)</w:t>
      </w:r>
      <w:r w:rsidRPr="009D7AB3">
        <w:t xml:space="preserve"> є у</w:t>
      </w:r>
      <w:r>
        <w:t xml:space="preserve"> МОЗ та</w:t>
      </w:r>
      <w:r w:rsidRPr="009D7AB3">
        <w:t xml:space="preserve"> НСЗУ і ліцензованих постачальників медичних послуг, що підключені до </w:t>
      </w:r>
      <w:r>
        <w:t xml:space="preserve">електронної </w:t>
      </w:r>
      <w:r w:rsidRPr="009D7AB3">
        <w:t xml:space="preserve">системи. </w:t>
      </w:r>
    </w:p>
    <w:p w14:paraId="63AF3D09" w14:textId="66E512FD" w:rsidR="00534FB2" w:rsidRDefault="00EE197E" w:rsidP="00EE197E">
      <w:pPr>
        <w:tabs>
          <w:tab w:val="left" w:pos="1134"/>
        </w:tabs>
      </w:pPr>
      <w:r w:rsidRPr="009D7AB3">
        <w:t xml:space="preserve">E-Health для ЗОЗ допомагає застосовувати автоматизовані інструменти МІС для управління і проведення процесів діяльності організації та її працівників. Для пацієнтів система E-Health допомагає спростити процеси запису до лікаря із застосуванням медичних веб-сервісів та мобільних додатків, надає доступ до </w:t>
      </w:r>
      <w:r>
        <w:t>медичних даних та відомостей</w:t>
      </w:r>
      <w:r w:rsidRPr="009D7AB3">
        <w:t xml:space="preserve"> </w:t>
      </w:r>
      <w:r>
        <w:t>і</w:t>
      </w:r>
      <w:r w:rsidRPr="009D7AB3">
        <w:t xml:space="preserve"> отримання онлайн консультацій.</w:t>
      </w:r>
      <w:r w:rsidR="001D62DC">
        <w:t xml:space="preserve"> </w:t>
      </w:r>
    </w:p>
    <w:p w14:paraId="54C55F8E" w14:textId="77777777" w:rsidR="00EE197E" w:rsidRPr="009D7AB3" w:rsidRDefault="00EE197E" w:rsidP="00EE197E">
      <w:pPr>
        <w:tabs>
          <w:tab w:val="left" w:pos="1134"/>
        </w:tabs>
      </w:pPr>
      <w:r w:rsidRPr="009D7AB3">
        <w:t>На державному рівні система E-Health – це джерело даних роботи медичної галузі, які можуть стати вирішальними для розробки і прийняття стратегічних рішень щодо галузі охорони здоров</w:t>
      </w:r>
      <w:r>
        <w:t>’</w:t>
      </w:r>
      <w:r w:rsidRPr="009D7AB3">
        <w:t>я. За функціональним призначенням виділяють два види ЕСО</w:t>
      </w:r>
      <w:r>
        <w:t>З</w:t>
      </w:r>
      <w:r w:rsidRPr="009D7AB3">
        <w:t>: для спеціалізованої медичної допомоги та для первинної ланки надання медичної допомоги.</w:t>
      </w:r>
    </w:p>
    <w:p w14:paraId="32EFA9E5" w14:textId="77777777" w:rsidR="00AD2520" w:rsidRPr="009D7AB3" w:rsidRDefault="00EE197E" w:rsidP="00EE197E">
      <w:pPr>
        <w:tabs>
          <w:tab w:val="left" w:pos="1134"/>
        </w:tabs>
      </w:pPr>
      <w:r>
        <w:t>Ф</w:t>
      </w:r>
      <w:r w:rsidRPr="009D7AB3">
        <w:t>ункціонал МІС для закладів первинної медичної допомоги, що реалізує впровадження електронної системи охорони здоров</w:t>
      </w:r>
      <w:r>
        <w:t>’</w:t>
      </w:r>
      <w:r w:rsidRPr="009D7AB3">
        <w:t>я</w:t>
      </w:r>
      <w:r>
        <w:t>,</w:t>
      </w:r>
      <w:r w:rsidRPr="009D7AB3">
        <w:t xml:space="preserve"> має забезпечувати такі технічні вимоги до системи, </w:t>
      </w:r>
      <w:r w:rsidR="00AD2520" w:rsidRPr="00BC68F2">
        <w:t>згідно [</w:t>
      </w:r>
      <w:r w:rsidR="00BC68F2" w:rsidRPr="00BC68F2">
        <w:t>11</w:t>
      </w:r>
      <w:r w:rsidR="00AD2520" w:rsidRPr="00BC68F2">
        <w:t>]:</w:t>
      </w:r>
      <w:r w:rsidR="00AD2520" w:rsidRPr="009D7AB3">
        <w:t xml:space="preserve"> </w:t>
      </w:r>
    </w:p>
    <w:p w14:paraId="2F5591D4" w14:textId="77777777" w:rsidR="00306C9F" w:rsidRPr="009D7AB3" w:rsidRDefault="00306C9F" w:rsidP="00306C9F">
      <w:pPr>
        <w:pStyle w:val="a6"/>
        <w:numPr>
          <w:ilvl w:val="0"/>
          <w:numId w:val="12"/>
        </w:numPr>
        <w:tabs>
          <w:tab w:val="left" w:pos="993"/>
        </w:tabs>
        <w:ind w:left="0" w:firstLine="709"/>
      </w:pPr>
      <w:r w:rsidRPr="00306C9F">
        <w:t>реєстрація НМП, підрозділів</w:t>
      </w:r>
      <w:r w:rsidRPr="009D7AB3">
        <w:t>, користувачів</w:t>
      </w:r>
      <w:r>
        <w:t>;</w:t>
      </w:r>
    </w:p>
    <w:p w14:paraId="00C8517A" w14:textId="77777777" w:rsidR="00306C9F" w:rsidRPr="009D7AB3" w:rsidRDefault="00306C9F" w:rsidP="00306C9F">
      <w:pPr>
        <w:pStyle w:val="a6"/>
        <w:numPr>
          <w:ilvl w:val="0"/>
          <w:numId w:val="12"/>
        </w:numPr>
        <w:tabs>
          <w:tab w:val="left" w:pos="993"/>
        </w:tabs>
        <w:ind w:left="0" w:firstLine="709"/>
      </w:pPr>
      <w:r>
        <w:t>у</w:t>
      </w:r>
      <w:r w:rsidRPr="009D7AB3">
        <w:t xml:space="preserve">кладення </w:t>
      </w:r>
      <w:r>
        <w:t>фінансових</w:t>
      </w:r>
      <w:r w:rsidRPr="009D7AB3">
        <w:t xml:space="preserve"> договорів</w:t>
      </w:r>
      <w:r>
        <w:t xml:space="preserve"> між медичними організаціями та</w:t>
      </w:r>
      <w:r w:rsidRPr="009D7AB3">
        <w:t xml:space="preserve"> </w:t>
      </w:r>
      <w:r w:rsidRPr="00D97265">
        <w:t>Національн</w:t>
      </w:r>
      <w:r>
        <w:t>ою</w:t>
      </w:r>
      <w:r w:rsidRPr="00D97265">
        <w:t xml:space="preserve"> служб</w:t>
      </w:r>
      <w:r>
        <w:t xml:space="preserve">ою </w:t>
      </w:r>
      <w:r w:rsidRPr="00D97265">
        <w:t>здоров</w:t>
      </w:r>
      <w:r>
        <w:t>’</w:t>
      </w:r>
      <w:r w:rsidRPr="00D97265">
        <w:t>я Україн</w:t>
      </w:r>
      <w:r>
        <w:t>и</w:t>
      </w:r>
      <w:r w:rsidRPr="009D7AB3">
        <w:t>, що створений на основі системи державних фінансових гарантій</w:t>
      </w:r>
      <w:r>
        <w:t>;</w:t>
      </w:r>
    </w:p>
    <w:p w14:paraId="1FEA7889" w14:textId="77777777" w:rsidR="00306C9F" w:rsidRPr="009D7AB3" w:rsidRDefault="00306C9F" w:rsidP="00306C9F">
      <w:pPr>
        <w:pStyle w:val="a6"/>
        <w:numPr>
          <w:ilvl w:val="0"/>
          <w:numId w:val="12"/>
        </w:numPr>
        <w:tabs>
          <w:tab w:val="left" w:pos="993"/>
        </w:tabs>
        <w:ind w:left="0" w:firstLine="709"/>
      </w:pPr>
      <w:r>
        <w:t>з</w:t>
      </w:r>
      <w:r w:rsidRPr="009D7AB3">
        <w:t>аключення медичних декларацій, можливість переукладання</w:t>
      </w:r>
      <w:r>
        <w:t>;</w:t>
      </w:r>
    </w:p>
    <w:p w14:paraId="011ED0A1" w14:textId="77777777" w:rsidR="00306C9F" w:rsidRPr="009D7AB3" w:rsidRDefault="00306C9F" w:rsidP="00306C9F">
      <w:pPr>
        <w:pStyle w:val="a6"/>
        <w:numPr>
          <w:ilvl w:val="0"/>
          <w:numId w:val="12"/>
        </w:numPr>
        <w:tabs>
          <w:tab w:val="left" w:pos="993"/>
        </w:tabs>
        <w:ind w:left="0" w:firstLine="709"/>
      </w:pPr>
      <w:r>
        <w:t>в</w:t>
      </w:r>
      <w:r w:rsidRPr="009D7AB3">
        <w:t>иписування електронного рецепту пацієнтам за системою «Доступні ліки»</w:t>
      </w:r>
      <w:r>
        <w:t>;</w:t>
      </w:r>
    </w:p>
    <w:p w14:paraId="16365997" w14:textId="77777777" w:rsidR="00306C9F" w:rsidRPr="009D7AB3" w:rsidRDefault="00306C9F" w:rsidP="00306C9F">
      <w:pPr>
        <w:pStyle w:val="a6"/>
        <w:numPr>
          <w:ilvl w:val="0"/>
          <w:numId w:val="12"/>
        </w:numPr>
        <w:tabs>
          <w:tab w:val="left" w:pos="993"/>
        </w:tabs>
        <w:ind w:left="0" w:firstLine="709"/>
      </w:pPr>
      <w:r>
        <w:t>в</w:t>
      </w:r>
      <w:r w:rsidRPr="009D7AB3">
        <w:t>едення та збереження електронних медичних засобів</w:t>
      </w:r>
      <w:r>
        <w:t>;</w:t>
      </w:r>
    </w:p>
    <w:p w14:paraId="3E17AE51" w14:textId="77777777" w:rsidR="00306C9F" w:rsidRPr="009D7AB3" w:rsidRDefault="00306C9F" w:rsidP="00306C9F">
      <w:pPr>
        <w:pStyle w:val="a6"/>
        <w:numPr>
          <w:ilvl w:val="0"/>
          <w:numId w:val="12"/>
        </w:numPr>
        <w:tabs>
          <w:tab w:val="left" w:pos="993"/>
        </w:tabs>
        <w:ind w:left="0" w:firstLine="709"/>
      </w:pPr>
      <w:r>
        <w:t>ф</w:t>
      </w:r>
      <w:r w:rsidRPr="009D7AB3">
        <w:t>іксація даних вакцинування</w:t>
      </w:r>
      <w:r>
        <w:t>;</w:t>
      </w:r>
    </w:p>
    <w:p w14:paraId="2D872674" w14:textId="77777777" w:rsidR="00306C9F" w:rsidRPr="009D7AB3" w:rsidRDefault="00306C9F" w:rsidP="00306C9F">
      <w:pPr>
        <w:pStyle w:val="a6"/>
        <w:numPr>
          <w:ilvl w:val="0"/>
          <w:numId w:val="12"/>
        </w:numPr>
        <w:tabs>
          <w:tab w:val="left" w:pos="993"/>
        </w:tabs>
        <w:ind w:left="0" w:firstLine="709"/>
      </w:pPr>
      <w:r>
        <w:t>в</w:t>
      </w:r>
      <w:r w:rsidRPr="009D7AB3">
        <w:t>иписка електронного направлення</w:t>
      </w:r>
      <w:r>
        <w:t>;</w:t>
      </w:r>
    </w:p>
    <w:p w14:paraId="34DAFF7E" w14:textId="77777777" w:rsidR="00306C9F" w:rsidRPr="009D7AB3" w:rsidRDefault="00306C9F" w:rsidP="00306C9F">
      <w:pPr>
        <w:pStyle w:val="a6"/>
        <w:numPr>
          <w:ilvl w:val="0"/>
          <w:numId w:val="12"/>
        </w:numPr>
        <w:tabs>
          <w:tab w:val="left" w:pos="993"/>
        </w:tabs>
        <w:ind w:left="0" w:firstLine="709"/>
      </w:pPr>
      <w:r>
        <w:t>ф</w:t>
      </w:r>
      <w:r w:rsidRPr="009D7AB3">
        <w:t>ормування</w:t>
      </w:r>
      <w:r>
        <w:t xml:space="preserve"> </w:t>
      </w:r>
      <w:r w:rsidRPr="009D7AB3">
        <w:t xml:space="preserve">медичного висновку про тимчасову непрацездатність. </w:t>
      </w:r>
    </w:p>
    <w:p w14:paraId="508845F6" w14:textId="77777777" w:rsidR="005029CB" w:rsidRDefault="00AD2520" w:rsidP="005029CB">
      <w:pPr>
        <w:tabs>
          <w:tab w:val="left" w:pos="1134"/>
        </w:tabs>
      </w:pPr>
      <w:r w:rsidRPr="009D7AB3">
        <w:t>Станом на травень 2021 року існує 35 МІС</w:t>
      </w:r>
      <w:r w:rsidR="001F4721">
        <w:rPr>
          <w:lang w:val="ru-RU"/>
        </w:rPr>
        <w:t xml:space="preserve"> (рис</w:t>
      </w:r>
      <w:r w:rsidR="00366455">
        <w:rPr>
          <w:lang w:val="ru-RU"/>
        </w:rPr>
        <w:t>.</w:t>
      </w:r>
      <w:r w:rsidR="001F4721">
        <w:rPr>
          <w:lang w:val="ru-RU"/>
        </w:rPr>
        <w:t>1.</w:t>
      </w:r>
      <w:r w:rsidR="00767F63">
        <w:rPr>
          <w:lang w:val="ru-RU"/>
        </w:rPr>
        <w:t>3</w:t>
      </w:r>
      <w:r w:rsidR="001F4721">
        <w:rPr>
          <w:lang w:val="ru-RU"/>
        </w:rPr>
        <w:t>)</w:t>
      </w:r>
      <w:r w:rsidRPr="009D7AB3">
        <w:t xml:space="preserve">, що підключені до </w:t>
      </w:r>
      <w:r w:rsidRPr="00B56F29">
        <w:t>ЦБД</w:t>
      </w:r>
      <w:r w:rsidRPr="00B56F29">
        <w:rPr>
          <w:lang w:val="ru-RU"/>
        </w:rPr>
        <w:t>[</w:t>
      </w:r>
      <w:r w:rsidR="00B56F29" w:rsidRPr="00B56F29">
        <w:rPr>
          <w:lang w:val="ru-RU"/>
        </w:rPr>
        <w:t>12</w:t>
      </w:r>
      <w:r w:rsidRPr="00B56F29">
        <w:rPr>
          <w:lang w:val="ru-RU"/>
        </w:rPr>
        <w:t>]</w:t>
      </w:r>
      <w:r w:rsidRPr="00B56F29">
        <w:t>.</w:t>
      </w:r>
      <w:r w:rsidRPr="009D7AB3">
        <w:t xml:space="preserve"> </w:t>
      </w:r>
      <w:r w:rsidR="005029CB">
        <w:t>В них в</w:t>
      </w:r>
      <w:r w:rsidR="005029CB" w:rsidRPr="009D7AB3">
        <w:t>иділяють 6 етапів розробки МІС:</w:t>
      </w:r>
    </w:p>
    <w:p w14:paraId="16F0C942" w14:textId="77777777" w:rsidR="005029CB" w:rsidRPr="009D7AB3" w:rsidRDefault="005029CB" w:rsidP="005029CB">
      <w:pPr>
        <w:pStyle w:val="a6"/>
        <w:numPr>
          <w:ilvl w:val="0"/>
          <w:numId w:val="14"/>
        </w:numPr>
        <w:tabs>
          <w:tab w:val="left" w:pos="1134"/>
        </w:tabs>
        <w:ind w:left="0" w:firstLine="709"/>
      </w:pPr>
      <w:r>
        <w:t>н</w:t>
      </w:r>
      <w:r w:rsidRPr="009D7AB3">
        <w:t>е розробляють (певні оператори не планують розробку даного функціоналу</w:t>
      </w:r>
      <w:r>
        <w:t>);</w:t>
      </w:r>
    </w:p>
    <w:p w14:paraId="2E65A91E" w14:textId="77777777" w:rsidR="005029CB" w:rsidRPr="009D7AB3" w:rsidRDefault="005029CB" w:rsidP="005029CB">
      <w:pPr>
        <w:pStyle w:val="a6"/>
        <w:numPr>
          <w:ilvl w:val="0"/>
          <w:numId w:val="14"/>
        </w:numPr>
        <w:tabs>
          <w:tab w:val="left" w:pos="1134"/>
        </w:tabs>
        <w:ind w:left="0" w:firstLine="709"/>
      </w:pPr>
      <w:r>
        <w:t>н</w:t>
      </w:r>
      <w:r w:rsidRPr="009D7AB3">
        <w:t>е почали (дана функція є запланованою у МІС, але розробка не розпочата), в розробці (на стадії розробки МІС)</w:t>
      </w:r>
      <w:r>
        <w:t>;</w:t>
      </w:r>
    </w:p>
    <w:p w14:paraId="0D15A9F6" w14:textId="77777777" w:rsidR="005029CB" w:rsidRPr="009D7AB3" w:rsidRDefault="005029CB" w:rsidP="005029CB">
      <w:pPr>
        <w:pStyle w:val="a6"/>
        <w:numPr>
          <w:ilvl w:val="0"/>
          <w:numId w:val="14"/>
        </w:numPr>
        <w:tabs>
          <w:tab w:val="left" w:pos="1134"/>
        </w:tabs>
        <w:ind w:left="0" w:firstLine="709"/>
      </w:pPr>
      <w:r>
        <w:t>р</w:t>
      </w:r>
      <w:r w:rsidRPr="009D7AB3">
        <w:t>озроблено (оператор МІС виконав реалізацію даного функціоналу)</w:t>
      </w:r>
      <w:r>
        <w:t>;</w:t>
      </w:r>
    </w:p>
    <w:p w14:paraId="1325EF7A" w14:textId="77777777" w:rsidR="005029CB" w:rsidRPr="009D7AB3" w:rsidRDefault="005029CB" w:rsidP="005029CB">
      <w:pPr>
        <w:pStyle w:val="a6"/>
        <w:numPr>
          <w:ilvl w:val="0"/>
          <w:numId w:val="14"/>
        </w:numPr>
        <w:tabs>
          <w:tab w:val="left" w:pos="1134"/>
        </w:tabs>
        <w:ind w:left="0" w:firstLine="709"/>
      </w:pPr>
      <w:r>
        <w:t>т</w:t>
      </w:r>
      <w:r w:rsidRPr="009D7AB3">
        <w:t>естування (виконується тестування спеціалістами ДП “Електронне здоров</w:t>
      </w:r>
      <w:r>
        <w:t>’</w:t>
      </w:r>
      <w:r w:rsidRPr="009D7AB3">
        <w:t>я”)</w:t>
      </w:r>
      <w:r>
        <w:t>;</w:t>
      </w:r>
    </w:p>
    <w:p w14:paraId="3160DC22" w14:textId="77777777" w:rsidR="005029CB" w:rsidRDefault="005029CB" w:rsidP="005029CB">
      <w:pPr>
        <w:pStyle w:val="a6"/>
        <w:numPr>
          <w:ilvl w:val="0"/>
          <w:numId w:val="14"/>
        </w:numPr>
        <w:tabs>
          <w:tab w:val="left" w:pos="1134"/>
        </w:tabs>
        <w:ind w:left="0" w:firstLine="709"/>
      </w:pPr>
      <w:r>
        <w:t>пі</w:t>
      </w:r>
      <w:r w:rsidRPr="009D7AB3">
        <w:t xml:space="preserve">дключення (МІС підключена до ЦБД, функціонал повністю готовий до роботи у ЗОЗ). </w:t>
      </w:r>
    </w:p>
    <w:p w14:paraId="6BE9E2C2" w14:textId="77777777" w:rsidR="001F4721" w:rsidRPr="009D7AB3" w:rsidRDefault="00CA198B" w:rsidP="001F4721">
      <w:pPr>
        <w:pStyle w:val="a6"/>
        <w:tabs>
          <w:tab w:val="left" w:pos="1134"/>
        </w:tabs>
        <w:ind w:left="0" w:firstLine="0"/>
        <w:jc w:val="center"/>
      </w:pPr>
      <w:r w:rsidRPr="009D7AB3">
        <w:rPr>
          <w:noProof/>
        </w:rPr>
        <w:drawing>
          <wp:inline distT="0" distB="0" distL="0" distR="0" wp14:anchorId="277EEF6C" wp14:editId="4BB3D6E7">
            <wp:extent cx="6119495" cy="6487888"/>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r="4820"/>
                    <a:stretch/>
                  </pic:blipFill>
                  <pic:spPr bwMode="auto">
                    <a:xfrm>
                      <a:off x="0" y="0"/>
                      <a:ext cx="6119495" cy="6487888"/>
                    </a:xfrm>
                    <a:prstGeom prst="rect">
                      <a:avLst/>
                    </a:prstGeom>
                    <a:ln>
                      <a:noFill/>
                    </a:ln>
                    <a:extLst>
                      <a:ext uri="{53640926-AAD7-44D8-BBD7-CCE9431645EC}">
                        <a14:shadowObscured xmlns:a14="http://schemas.microsoft.com/office/drawing/2010/main"/>
                      </a:ext>
                    </a:extLst>
                  </pic:spPr>
                </pic:pic>
              </a:graphicData>
            </a:graphic>
          </wp:inline>
        </w:drawing>
      </w:r>
    </w:p>
    <w:p w14:paraId="06AD2796" w14:textId="77777777" w:rsidR="001F4721" w:rsidRPr="0042194E" w:rsidRDefault="001F4721" w:rsidP="0042194E">
      <w:pPr>
        <w:pStyle w:val="aff5"/>
        <w:rPr>
          <w:szCs w:val="32"/>
        </w:rPr>
      </w:pPr>
      <w:r w:rsidRPr="009D7AB3">
        <w:rPr>
          <w:szCs w:val="32"/>
        </w:rPr>
        <w:t>Рисунок 1.</w:t>
      </w:r>
      <w:r w:rsidR="00767F63">
        <w:rPr>
          <w:szCs w:val="32"/>
        </w:rPr>
        <w:t>3</w:t>
      </w:r>
      <w:r w:rsidRPr="009D7AB3">
        <w:rPr>
          <w:szCs w:val="32"/>
        </w:rPr>
        <w:t xml:space="preserve"> – Функціональний стан деяких</w:t>
      </w:r>
      <w:r w:rsidRPr="009D7AB3">
        <w:rPr>
          <w:szCs w:val="32"/>
          <w:lang w:val="ru-RU"/>
        </w:rPr>
        <w:t xml:space="preserve"> </w:t>
      </w:r>
      <w:r w:rsidRPr="009D7AB3">
        <w:rPr>
          <w:szCs w:val="32"/>
        </w:rPr>
        <w:t xml:space="preserve">МІС для </w:t>
      </w:r>
      <w:r w:rsidRPr="00D90755">
        <w:rPr>
          <w:szCs w:val="32"/>
        </w:rPr>
        <w:t xml:space="preserve">закладів ПЛ </w:t>
      </w:r>
      <w:r w:rsidRPr="00D90755">
        <w:rPr>
          <w:lang w:val="ru-RU"/>
        </w:rPr>
        <w:t>[</w:t>
      </w:r>
      <w:r w:rsidR="00D90755" w:rsidRPr="00D90755">
        <w:rPr>
          <w:lang w:val="ru-RU"/>
        </w:rPr>
        <w:t>12</w:t>
      </w:r>
      <w:r w:rsidRPr="00D90755">
        <w:rPr>
          <w:lang w:val="ru-RU"/>
        </w:rPr>
        <w:t>]</w:t>
      </w:r>
    </w:p>
    <w:p w14:paraId="3BD469C1" w14:textId="77777777" w:rsidR="00D42540" w:rsidRPr="009D7AB3" w:rsidRDefault="00D42540" w:rsidP="00D42540">
      <w:r w:rsidRPr="009D7AB3">
        <w:t>Кожна МІС відрізняється своїм функціоналом, веденням бази даних пацієнтів, способу підключення до ЦБД та інтерфейсом користувачів, тому для спрощеної процедури аналізу існуючих систем МОЗ України було розроблено алгоритм підбору МІС для ЗОЗ. Головними чинниками вибору МІС має стати кількість та рівень комп</w:t>
      </w:r>
      <w:r>
        <w:t>’</w:t>
      </w:r>
      <w:r w:rsidRPr="009D7AB3">
        <w:t xml:space="preserve">ютеризації працівників, що матимуть доступ до електронної системи, та рівень технічного оснащення медичного закладу. </w:t>
      </w:r>
    </w:p>
    <w:p w14:paraId="5EE9D6CC" w14:textId="77777777" w:rsidR="00D42540" w:rsidRPr="003816B0" w:rsidRDefault="00D42540" w:rsidP="00D42540">
      <w:r w:rsidRPr="009D7AB3">
        <w:t>Наразі можна виділити 5 найпоширеніших МІС, що використовуються у закладах первинної медичної допомоги України та є підключеними до ЦБД</w:t>
      </w:r>
      <w:r>
        <w:t xml:space="preserve"> – </w:t>
      </w:r>
      <w:r w:rsidRPr="009D7AB3">
        <w:t xml:space="preserve">це системи Helsi, ЕМСіМЕД, SimplexMed, Health24 та Доктор Елекс. Дані системи є динамічними та постійно змінююся, покращуючи свій функціонал та оптимізуючи існуючі модулі, аналіз їх можливостей відображений </w:t>
      </w:r>
      <w:r>
        <w:t>у</w:t>
      </w:r>
      <w:r w:rsidRPr="009D7AB3">
        <w:t xml:space="preserve"> таблиці 1.</w:t>
      </w:r>
      <w:r w:rsidRPr="003816B0">
        <w:t>3</w:t>
      </w:r>
      <w:r>
        <w:t>.</w:t>
      </w:r>
    </w:p>
    <w:p w14:paraId="4BE2271A" w14:textId="77777777" w:rsidR="00AD2520" w:rsidRPr="009D7AB3" w:rsidRDefault="00AD2520" w:rsidP="00AD2520">
      <w:r w:rsidRPr="009D7AB3">
        <w:t>Таблиця 1.</w:t>
      </w:r>
      <w:r w:rsidR="003816B0">
        <w:rPr>
          <w:lang w:val="ru-RU"/>
        </w:rPr>
        <w:t>3</w:t>
      </w:r>
      <w:r w:rsidRPr="009D7AB3">
        <w:t xml:space="preserve"> – Аналіз деяких МІС, що підключені до головної частини ЕСОЗ</w:t>
      </w:r>
    </w:p>
    <w:tbl>
      <w:tblPr>
        <w:tblStyle w:val="a5"/>
        <w:tblW w:w="9776" w:type="dxa"/>
        <w:tblLayout w:type="fixed"/>
        <w:tblLook w:val="04A0" w:firstRow="1" w:lastRow="0" w:firstColumn="1" w:lastColumn="0" w:noHBand="0" w:noVBand="1"/>
      </w:tblPr>
      <w:tblGrid>
        <w:gridCol w:w="1555"/>
        <w:gridCol w:w="1701"/>
        <w:gridCol w:w="2126"/>
        <w:gridCol w:w="567"/>
        <w:gridCol w:w="3827"/>
      </w:tblGrid>
      <w:tr w:rsidR="00AD2520" w:rsidRPr="009D7AB3" w14:paraId="012BEAFB" w14:textId="77777777" w:rsidTr="00753706">
        <w:trPr>
          <w:cantSplit/>
          <w:trHeight w:val="1268"/>
        </w:trPr>
        <w:tc>
          <w:tcPr>
            <w:tcW w:w="1555" w:type="dxa"/>
            <w:vAlign w:val="center"/>
          </w:tcPr>
          <w:p w14:paraId="3E02E5DD" w14:textId="77777777" w:rsidR="00AD2520" w:rsidRPr="009D7AB3" w:rsidRDefault="00AD2520" w:rsidP="00753706">
            <w:pPr>
              <w:pStyle w:val="aff7"/>
              <w:jc w:val="center"/>
              <w:rPr>
                <w:b/>
                <w:lang w:val="uk-UA"/>
              </w:rPr>
            </w:pPr>
            <w:r w:rsidRPr="009D7AB3">
              <w:rPr>
                <w:b/>
                <w:lang w:val="uk-UA"/>
              </w:rPr>
              <w:t>Найменува</w:t>
            </w:r>
            <w:r w:rsidR="00753706">
              <w:rPr>
                <w:b/>
                <w:lang w:val="uk-UA"/>
              </w:rPr>
              <w:t>-</w:t>
            </w:r>
            <w:r w:rsidRPr="009D7AB3">
              <w:rPr>
                <w:b/>
                <w:lang w:val="uk-UA"/>
              </w:rPr>
              <w:t>ння МІС</w:t>
            </w:r>
          </w:p>
        </w:tc>
        <w:tc>
          <w:tcPr>
            <w:tcW w:w="1701" w:type="dxa"/>
            <w:vAlign w:val="center"/>
          </w:tcPr>
          <w:p w14:paraId="10392BD3" w14:textId="77777777" w:rsidR="00AD2520" w:rsidRPr="009D7AB3" w:rsidRDefault="00AD2520" w:rsidP="00753706">
            <w:pPr>
              <w:pStyle w:val="aff7"/>
              <w:jc w:val="center"/>
              <w:rPr>
                <w:b/>
                <w:lang w:val="uk-UA"/>
              </w:rPr>
            </w:pPr>
            <w:r w:rsidRPr="009D7AB3">
              <w:rPr>
                <w:b/>
                <w:lang w:val="uk-UA"/>
              </w:rPr>
              <w:t>Тип підключення</w:t>
            </w:r>
          </w:p>
        </w:tc>
        <w:tc>
          <w:tcPr>
            <w:tcW w:w="2126" w:type="dxa"/>
            <w:vAlign w:val="center"/>
          </w:tcPr>
          <w:p w14:paraId="7C52FDA3" w14:textId="77777777" w:rsidR="00AD2520" w:rsidRPr="009D7AB3" w:rsidRDefault="00AD2520" w:rsidP="00753706">
            <w:pPr>
              <w:pStyle w:val="aff7"/>
              <w:jc w:val="center"/>
              <w:rPr>
                <w:b/>
                <w:lang w:val="uk-UA"/>
              </w:rPr>
            </w:pPr>
            <w:r w:rsidRPr="009D7AB3">
              <w:rPr>
                <w:b/>
                <w:lang w:val="uk-UA"/>
              </w:rPr>
              <w:t>Вимоги до зв’язку або операційної системи</w:t>
            </w:r>
          </w:p>
        </w:tc>
        <w:tc>
          <w:tcPr>
            <w:tcW w:w="567" w:type="dxa"/>
            <w:textDirection w:val="btLr"/>
            <w:vAlign w:val="center"/>
          </w:tcPr>
          <w:p w14:paraId="16D95B11" w14:textId="77777777" w:rsidR="00AD2520" w:rsidRPr="009D7AB3" w:rsidRDefault="00AD2520" w:rsidP="00753706">
            <w:pPr>
              <w:pStyle w:val="aff7"/>
              <w:ind w:left="113" w:right="113"/>
              <w:jc w:val="center"/>
              <w:rPr>
                <w:b/>
                <w:lang w:val="uk-UA"/>
              </w:rPr>
            </w:pPr>
            <w:r w:rsidRPr="009D7AB3">
              <w:rPr>
                <w:b/>
                <w:lang w:val="uk-UA"/>
              </w:rPr>
              <w:t>Оцінка*</w:t>
            </w:r>
          </w:p>
        </w:tc>
        <w:tc>
          <w:tcPr>
            <w:tcW w:w="3827" w:type="dxa"/>
            <w:vAlign w:val="center"/>
          </w:tcPr>
          <w:p w14:paraId="2B87509A" w14:textId="77777777" w:rsidR="00AD2520" w:rsidRPr="009D7AB3" w:rsidRDefault="00AD2520" w:rsidP="00753706">
            <w:pPr>
              <w:pStyle w:val="aff7"/>
              <w:jc w:val="center"/>
              <w:rPr>
                <w:b/>
                <w:lang w:val="uk-UA"/>
              </w:rPr>
            </w:pPr>
            <w:r w:rsidRPr="009D7AB3">
              <w:rPr>
                <w:b/>
                <w:lang w:val="uk-UA"/>
              </w:rPr>
              <w:t>Короткий опис системи</w:t>
            </w:r>
          </w:p>
        </w:tc>
      </w:tr>
      <w:tr w:rsidR="00AD2520" w:rsidRPr="009D7AB3" w14:paraId="50CC062D" w14:textId="77777777" w:rsidTr="00753706">
        <w:tc>
          <w:tcPr>
            <w:tcW w:w="1555" w:type="dxa"/>
          </w:tcPr>
          <w:p w14:paraId="0CE25A28" w14:textId="77777777" w:rsidR="00AD2520" w:rsidRPr="009D7AB3" w:rsidRDefault="00AD2520" w:rsidP="00412E6C">
            <w:pPr>
              <w:pStyle w:val="aff7"/>
              <w:rPr>
                <w:lang w:val="uk-UA"/>
              </w:rPr>
            </w:pPr>
            <w:r w:rsidRPr="009D7AB3">
              <w:rPr>
                <w:lang w:val="uk-UA"/>
              </w:rPr>
              <w:t>Helsi</w:t>
            </w:r>
          </w:p>
        </w:tc>
        <w:tc>
          <w:tcPr>
            <w:tcW w:w="1701" w:type="dxa"/>
          </w:tcPr>
          <w:p w14:paraId="62A96222" w14:textId="77777777" w:rsidR="00AD2520" w:rsidRPr="009D7AB3" w:rsidRDefault="00AD2520" w:rsidP="00412E6C">
            <w:pPr>
              <w:pStyle w:val="aff7"/>
              <w:rPr>
                <w:lang w:val="uk-UA"/>
              </w:rPr>
            </w:pPr>
            <w:r w:rsidRPr="009D7AB3">
              <w:rPr>
                <w:lang w:val="uk-UA"/>
              </w:rPr>
              <w:t>Хмарна платформа</w:t>
            </w:r>
          </w:p>
        </w:tc>
        <w:tc>
          <w:tcPr>
            <w:tcW w:w="2126" w:type="dxa"/>
          </w:tcPr>
          <w:p w14:paraId="1726A123" w14:textId="77777777" w:rsidR="00AD2520" w:rsidRPr="009D7AB3" w:rsidRDefault="00AD2520" w:rsidP="00601FCF">
            <w:pPr>
              <w:pStyle w:val="aff7"/>
              <w:jc w:val="left"/>
              <w:rPr>
                <w:lang w:val="uk-UA"/>
              </w:rPr>
            </w:pPr>
            <w:r w:rsidRPr="009D7AB3">
              <w:rPr>
                <w:lang w:val="uk-UA"/>
              </w:rPr>
              <w:t>Наявність доступу до каналів інтернет-зв'язку</w:t>
            </w:r>
          </w:p>
        </w:tc>
        <w:tc>
          <w:tcPr>
            <w:tcW w:w="567" w:type="dxa"/>
          </w:tcPr>
          <w:p w14:paraId="4000715D" w14:textId="77777777" w:rsidR="00AD2520" w:rsidRPr="009D7AB3" w:rsidRDefault="00AD2520" w:rsidP="00412E6C">
            <w:pPr>
              <w:pStyle w:val="aff7"/>
              <w:rPr>
                <w:lang w:val="uk-UA"/>
              </w:rPr>
            </w:pPr>
            <w:r w:rsidRPr="009D7AB3">
              <w:rPr>
                <w:lang w:val="uk-UA"/>
              </w:rPr>
              <w:t>7/9</w:t>
            </w:r>
          </w:p>
        </w:tc>
        <w:tc>
          <w:tcPr>
            <w:tcW w:w="3827" w:type="dxa"/>
          </w:tcPr>
          <w:p w14:paraId="6C09D8B8" w14:textId="77777777" w:rsidR="00AD2520" w:rsidRPr="009D7AB3" w:rsidRDefault="00AD2520" w:rsidP="00412E6C">
            <w:pPr>
              <w:pStyle w:val="aff7"/>
              <w:rPr>
                <w:lang w:val="uk-UA"/>
              </w:rPr>
            </w:pPr>
            <w:r>
              <w:rPr>
                <w:lang w:val="uk-UA"/>
              </w:rPr>
              <w:t xml:space="preserve">Безкоштовна МІС для державних ЗОЗ, з реалізованими програмними модулями для роботи з НСЗУ. Є повнофункціональною інформаційною системою, що створювалась на основі сформованих МОЗ України технічних вимог. За запитом ЗОЗ компанія надає курси навчання комп’ютерній грамотності для медичних працівників </w:t>
            </w:r>
            <w:r w:rsidRPr="006865CA">
              <w:rPr>
                <w:lang w:val="ru-RU"/>
              </w:rPr>
              <w:t>[</w:t>
            </w:r>
            <w:r>
              <w:rPr>
                <w:lang w:val="ru-RU"/>
              </w:rPr>
              <w:t>8</w:t>
            </w:r>
            <w:r w:rsidRPr="006865CA">
              <w:rPr>
                <w:lang w:val="ru-RU"/>
              </w:rPr>
              <w:t>]</w:t>
            </w:r>
            <w:r>
              <w:rPr>
                <w:lang w:val="uk-UA"/>
              </w:rPr>
              <w:t>. Передбачений модуль для пацієнтів, ЕМКП тощо</w:t>
            </w:r>
          </w:p>
        </w:tc>
      </w:tr>
      <w:tr w:rsidR="00AD2520" w:rsidRPr="009D7AB3" w14:paraId="767D9830" w14:textId="77777777" w:rsidTr="00753706">
        <w:tc>
          <w:tcPr>
            <w:tcW w:w="1555" w:type="dxa"/>
          </w:tcPr>
          <w:p w14:paraId="3E15C596" w14:textId="77777777" w:rsidR="00AD2520" w:rsidRPr="009D7AB3" w:rsidRDefault="00AD2520" w:rsidP="00412E6C">
            <w:pPr>
              <w:pStyle w:val="aff7"/>
              <w:rPr>
                <w:lang w:val="uk-UA"/>
              </w:rPr>
            </w:pPr>
            <w:r w:rsidRPr="009D7AB3">
              <w:rPr>
                <w:lang w:val="uk-UA"/>
              </w:rPr>
              <w:t xml:space="preserve">ЕМСіМЕД </w:t>
            </w:r>
          </w:p>
        </w:tc>
        <w:tc>
          <w:tcPr>
            <w:tcW w:w="1701" w:type="dxa"/>
          </w:tcPr>
          <w:p w14:paraId="6449F224" w14:textId="77777777" w:rsidR="00AD2520" w:rsidRPr="009D7AB3" w:rsidRDefault="00AD2520" w:rsidP="00412E6C">
            <w:pPr>
              <w:pStyle w:val="aff7"/>
              <w:rPr>
                <w:lang w:val="uk-UA"/>
              </w:rPr>
            </w:pPr>
            <w:r w:rsidRPr="009D7AB3">
              <w:rPr>
                <w:lang w:val="uk-UA"/>
              </w:rPr>
              <w:t>Стаціонарна, має реалізацію хмарної версії ЕМСіМЕД+</w:t>
            </w:r>
            <w:r>
              <w:rPr>
                <w:lang w:val="uk-UA"/>
              </w:rPr>
              <w:t xml:space="preserve"> та</w:t>
            </w:r>
            <w:r w:rsidRPr="009D7AB3">
              <w:rPr>
                <w:lang w:val="uk-UA"/>
              </w:rPr>
              <w:t xml:space="preserve"> мобільний додаток пацієнта</w:t>
            </w:r>
          </w:p>
        </w:tc>
        <w:tc>
          <w:tcPr>
            <w:tcW w:w="2126" w:type="dxa"/>
          </w:tcPr>
          <w:p w14:paraId="03DB4971" w14:textId="77777777" w:rsidR="00AD2520" w:rsidRPr="009D7AB3" w:rsidRDefault="00AD2520" w:rsidP="00412E6C">
            <w:pPr>
              <w:pStyle w:val="aff7"/>
            </w:pPr>
            <w:r w:rsidRPr="009D7AB3">
              <w:rPr>
                <w:lang w:val="uk-UA"/>
              </w:rPr>
              <w:t>Підключення до серверу компанії із подальшою передаючою даних до ЦБД. Операційна система Windows для лікарів</w:t>
            </w:r>
            <w:r>
              <w:rPr>
                <w:lang w:val="uk-UA"/>
              </w:rPr>
              <w:t xml:space="preserve">, </w:t>
            </w:r>
            <w:r w:rsidRPr="009D7AB3">
              <w:rPr>
                <w:lang w:val="uk-UA"/>
              </w:rPr>
              <w:t>для пацієнтів</w:t>
            </w:r>
            <w:r>
              <w:rPr>
                <w:lang w:val="uk-UA"/>
              </w:rPr>
              <w:t xml:space="preserve"> ОС</w:t>
            </w:r>
            <w:r w:rsidRPr="009D7AB3">
              <w:rPr>
                <w:lang w:val="uk-UA"/>
              </w:rPr>
              <w:t xml:space="preserve"> </w:t>
            </w:r>
            <w:r w:rsidRPr="009D7AB3">
              <w:t>Android</w:t>
            </w:r>
          </w:p>
        </w:tc>
        <w:tc>
          <w:tcPr>
            <w:tcW w:w="567" w:type="dxa"/>
          </w:tcPr>
          <w:p w14:paraId="0E9D18EB" w14:textId="77777777" w:rsidR="00AD2520" w:rsidRPr="009D7AB3" w:rsidRDefault="00AD2520" w:rsidP="00412E6C">
            <w:pPr>
              <w:pStyle w:val="aff7"/>
              <w:rPr>
                <w:lang w:val="uk-UA"/>
              </w:rPr>
            </w:pPr>
            <w:r w:rsidRPr="009D7AB3">
              <w:rPr>
                <w:lang w:val="uk-UA"/>
              </w:rPr>
              <w:t>7/9</w:t>
            </w:r>
          </w:p>
        </w:tc>
        <w:tc>
          <w:tcPr>
            <w:tcW w:w="3827" w:type="dxa"/>
          </w:tcPr>
          <w:p w14:paraId="3BD1B0EF" w14:textId="77777777" w:rsidR="00AD2520" w:rsidRPr="009D7AB3" w:rsidRDefault="00AD2520" w:rsidP="00412E6C">
            <w:pPr>
              <w:pStyle w:val="aff7"/>
              <w:rPr>
                <w:lang w:val="uk-UA"/>
              </w:rPr>
            </w:pPr>
            <w:r w:rsidRPr="009D7AB3">
              <w:rPr>
                <w:lang w:val="uk-UA"/>
              </w:rPr>
              <w:t>Комплексна медична МІС</w:t>
            </w:r>
            <w:r w:rsidRPr="009D7AB3">
              <w:rPr>
                <w:lang w:val="ru-RU"/>
              </w:rPr>
              <w:t>:</w:t>
            </w:r>
            <w:r w:rsidRPr="009D7AB3">
              <w:rPr>
                <w:lang w:val="uk-UA"/>
              </w:rPr>
              <w:t xml:space="preserve"> реалізована для ЗОЗ та пацієнтів. Передбачена система інструментів для</w:t>
            </w:r>
            <w:r w:rsidR="003537C8">
              <w:rPr>
                <w:lang w:val="uk-UA"/>
              </w:rPr>
              <w:t xml:space="preserve"> </w:t>
            </w:r>
            <w:r w:rsidRPr="009D7AB3">
              <w:rPr>
                <w:lang w:val="uk-UA"/>
              </w:rPr>
              <w:t>управління ЗОЗ, серед яких 11 модулів МІС для різних видів діяльності ЗОЗ</w:t>
            </w:r>
          </w:p>
        </w:tc>
      </w:tr>
      <w:tr w:rsidR="00AD2520" w:rsidRPr="009D7AB3" w14:paraId="4707551E" w14:textId="77777777" w:rsidTr="00753706">
        <w:tc>
          <w:tcPr>
            <w:tcW w:w="1555" w:type="dxa"/>
          </w:tcPr>
          <w:p w14:paraId="4B4461B2" w14:textId="77777777" w:rsidR="00AD2520" w:rsidRPr="009D7AB3" w:rsidRDefault="00AD2520" w:rsidP="00412E6C">
            <w:pPr>
              <w:pStyle w:val="aff7"/>
              <w:rPr>
                <w:lang w:val="uk-UA"/>
              </w:rPr>
            </w:pPr>
            <w:r w:rsidRPr="009D7AB3">
              <w:rPr>
                <w:lang w:val="uk-UA"/>
              </w:rPr>
              <w:t>SimplexMed</w:t>
            </w:r>
          </w:p>
        </w:tc>
        <w:tc>
          <w:tcPr>
            <w:tcW w:w="1701" w:type="dxa"/>
          </w:tcPr>
          <w:p w14:paraId="1964D809" w14:textId="77777777" w:rsidR="00AD2520" w:rsidRPr="009D7AB3" w:rsidRDefault="00AD2520" w:rsidP="00412E6C">
            <w:pPr>
              <w:pStyle w:val="aff7"/>
              <w:rPr>
                <w:lang w:val="uk-UA"/>
              </w:rPr>
            </w:pPr>
            <w:r w:rsidRPr="009D7AB3">
              <w:rPr>
                <w:lang w:val="uk-UA"/>
              </w:rPr>
              <w:t>Стаціонарна МІС</w:t>
            </w:r>
          </w:p>
        </w:tc>
        <w:tc>
          <w:tcPr>
            <w:tcW w:w="2126" w:type="dxa"/>
          </w:tcPr>
          <w:p w14:paraId="4CC09A19" w14:textId="77777777" w:rsidR="00AD2520" w:rsidRPr="009D7AB3" w:rsidRDefault="00AD2520" w:rsidP="00412E6C">
            <w:pPr>
              <w:pStyle w:val="aff7"/>
              <w:rPr>
                <w:lang w:val="uk-UA"/>
              </w:rPr>
            </w:pPr>
            <w:r w:rsidRPr="009D7AB3">
              <w:rPr>
                <w:lang w:val="uk-UA"/>
              </w:rPr>
              <w:t xml:space="preserve">Установка та передача даних на сервер компанії </w:t>
            </w:r>
          </w:p>
        </w:tc>
        <w:tc>
          <w:tcPr>
            <w:tcW w:w="567" w:type="dxa"/>
          </w:tcPr>
          <w:p w14:paraId="13E4A034" w14:textId="77777777" w:rsidR="00AD2520" w:rsidRPr="009D7AB3" w:rsidRDefault="00AD2520" w:rsidP="00412E6C">
            <w:pPr>
              <w:pStyle w:val="aff7"/>
              <w:rPr>
                <w:lang w:val="uk-UA"/>
              </w:rPr>
            </w:pPr>
            <w:r w:rsidRPr="009D7AB3">
              <w:rPr>
                <w:lang w:val="uk-UA"/>
              </w:rPr>
              <w:t>7/9</w:t>
            </w:r>
          </w:p>
        </w:tc>
        <w:tc>
          <w:tcPr>
            <w:tcW w:w="3827" w:type="dxa"/>
          </w:tcPr>
          <w:p w14:paraId="44E2ACAD" w14:textId="77777777" w:rsidR="00AD2520" w:rsidRPr="009D7AB3" w:rsidRDefault="00AD2520" w:rsidP="00412E6C">
            <w:pPr>
              <w:pStyle w:val="aff7"/>
              <w:rPr>
                <w:lang w:val="uk-UA"/>
              </w:rPr>
            </w:pPr>
            <w:r w:rsidRPr="009D7AB3">
              <w:rPr>
                <w:lang w:val="uk-UA"/>
              </w:rPr>
              <w:t>Працює з 2000 року. Забезпечує повний функціонал для медичної установи будь-якого рівня надання медичної допомоги</w:t>
            </w:r>
          </w:p>
        </w:tc>
      </w:tr>
    </w:tbl>
    <w:p w14:paraId="7F594BCB" w14:textId="77777777" w:rsidR="0042194E" w:rsidRDefault="0042194E"/>
    <w:p w14:paraId="1FBD9A2B" w14:textId="77777777" w:rsidR="008C5B62" w:rsidRDefault="008C5B62"/>
    <w:p w14:paraId="47D01AFE" w14:textId="77777777" w:rsidR="0042194E" w:rsidRDefault="0042194E">
      <w:r w:rsidRPr="00A73159">
        <w:t xml:space="preserve">Продовження таблиці </w:t>
      </w:r>
      <w:r>
        <w:rPr>
          <w:lang w:val="ru-RU"/>
        </w:rPr>
        <w:t>1.3</w:t>
      </w:r>
    </w:p>
    <w:tbl>
      <w:tblPr>
        <w:tblStyle w:val="a5"/>
        <w:tblW w:w="9776" w:type="dxa"/>
        <w:tblLayout w:type="fixed"/>
        <w:tblLook w:val="04A0" w:firstRow="1" w:lastRow="0" w:firstColumn="1" w:lastColumn="0" w:noHBand="0" w:noVBand="1"/>
      </w:tblPr>
      <w:tblGrid>
        <w:gridCol w:w="1980"/>
        <w:gridCol w:w="1276"/>
        <w:gridCol w:w="2126"/>
        <w:gridCol w:w="567"/>
        <w:gridCol w:w="3827"/>
      </w:tblGrid>
      <w:tr w:rsidR="0042194E" w:rsidRPr="009D7AB3" w14:paraId="2E1DA1B8" w14:textId="77777777" w:rsidTr="00B04730">
        <w:trPr>
          <w:cantSplit/>
          <w:trHeight w:val="1212"/>
        </w:trPr>
        <w:tc>
          <w:tcPr>
            <w:tcW w:w="1980" w:type="dxa"/>
            <w:vAlign w:val="center"/>
          </w:tcPr>
          <w:p w14:paraId="15A86508" w14:textId="77777777" w:rsidR="0042194E" w:rsidRPr="009D7AB3" w:rsidRDefault="0042194E" w:rsidP="00B04730">
            <w:pPr>
              <w:pStyle w:val="aff7"/>
              <w:jc w:val="center"/>
              <w:rPr>
                <w:b/>
                <w:lang w:val="uk-UA"/>
              </w:rPr>
            </w:pPr>
            <w:r w:rsidRPr="009D7AB3">
              <w:rPr>
                <w:b/>
                <w:lang w:val="uk-UA"/>
              </w:rPr>
              <w:t>Найменування МІС</w:t>
            </w:r>
          </w:p>
        </w:tc>
        <w:tc>
          <w:tcPr>
            <w:tcW w:w="1276" w:type="dxa"/>
            <w:vAlign w:val="center"/>
          </w:tcPr>
          <w:p w14:paraId="7838A6D0" w14:textId="77777777" w:rsidR="0042194E" w:rsidRPr="009D7AB3" w:rsidRDefault="0042194E" w:rsidP="00B04730">
            <w:pPr>
              <w:pStyle w:val="aff7"/>
              <w:jc w:val="center"/>
              <w:rPr>
                <w:b/>
                <w:lang w:val="uk-UA"/>
              </w:rPr>
            </w:pPr>
            <w:r w:rsidRPr="009D7AB3">
              <w:rPr>
                <w:b/>
                <w:lang w:val="uk-UA"/>
              </w:rPr>
              <w:t>Тип підключення</w:t>
            </w:r>
          </w:p>
        </w:tc>
        <w:tc>
          <w:tcPr>
            <w:tcW w:w="2126" w:type="dxa"/>
            <w:vAlign w:val="center"/>
          </w:tcPr>
          <w:p w14:paraId="306481A2" w14:textId="77777777" w:rsidR="0042194E" w:rsidRPr="009D7AB3" w:rsidRDefault="0042194E" w:rsidP="00B04730">
            <w:pPr>
              <w:pStyle w:val="aff7"/>
              <w:jc w:val="center"/>
              <w:rPr>
                <w:b/>
                <w:lang w:val="uk-UA"/>
              </w:rPr>
            </w:pPr>
            <w:r w:rsidRPr="009D7AB3">
              <w:rPr>
                <w:b/>
                <w:lang w:val="uk-UA"/>
              </w:rPr>
              <w:t>Вимоги до зв’язку або операційної системи</w:t>
            </w:r>
          </w:p>
        </w:tc>
        <w:tc>
          <w:tcPr>
            <w:tcW w:w="567" w:type="dxa"/>
            <w:textDirection w:val="btLr"/>
            <w:vAlign w:val="center"/>
          </w:tcPr>
          <w:p w14:paraId="1ACDF84C" w14:textId="77777777" w:rsidR="0042194E" w:rsidRPr="009D7AB3" w:rsidRDefault="0042194E" w:rsidP="00B04730">
            <w:pPr>
              <w:pStyle w:val="aff7"/>
              <w:ind w:left="113" w:right="113"/>
              <w:jc w:val="center"/>
              <w:rPr>
                <w:b/>
                <w:lang w:val="uk-UA"/>
              </w:rPr>
            </w:pPr>
            <w:r w:rsidRPr="009D7AB3">
              <w:rPr>
                <w:b/>
                <w:lang w:val="uk-UA"/>
              </w:rPr>
              <w:t>Оцінка*</w:t>
            </w:r>
          </w:p>
        </w:tc>
        <w:tc>
          <w:tcPr>
            <w:tcW w:w="3827" w:type="dxa"/>
            <w:vAlign w:val="center"/>
          </w:tcPr>
          <w:p w14:paraId="6ABB4A48" w14:textId="77777777" w:rsidR="0042194E" w:rsidRPr="009D7AB3" w:rsidRDefault="0042194E" w:rsidP="00B04730">
            <w:pPr>
              <w:pStyle w:val="aff7"/>
              <w:jc w:val="center"/>
              <w:rPr>
                <w:b/>
                <w:lang w:val="uk-UA"/>
              </w:rPr>
            </w:pPr>
            <w:r w:rsidRPr="009D7AB3">
              <w:rPr>
                <w:b/>
                <w:lang w:val="uk-UA"/>
              </w:rPr>
              <w:t>Короткий опис системи</w:t>
            </w:r>
          </w:p>
        </w:tc>
      </w:tr>
      <w:tr w:rsidR="00AD2520" w:rsidRPr="009D7AB3" w14:paraId="7D1780F1" w14:textId="77777777" w:rsidTr="0016307C">
        <w:tc>
          <w:tcPr>
            <w:tcW w:w="1980" w:type="dxa"/>
          </w:tcPr>
          <w:p w14:paraId="41D1E975" w14:textId="77777777" w:rsidR="00AD2520" w:rsidRPr="009D7AB3" w:rsidRDefault="00AD2520" w:rsidP="00412E6C">
            <w:pPr>
              <w:pStyle w:val="aff7"/>
              <w:rPr>
                <w:lang w:val="uk-UA"/>
              </w:rPr>
            </w:pPr>
            <w:r w:rsidRPr="009D7AB3">
              <w:rPr>
                <w:lang w:val="uk-UA"/>
              </w:rPr>
              <w:t>Health24</w:t>
            </w:r>
          </w:p>
        </w:tc>
        <w:tc>
          <w:tcPr>
            <w:tcW w:w="1276" w:type="dxa"/>
          </w:tcPr>
          <w:p w14:paraId="2CF610A3" w14:textId="77777777" w:rsidR="00AD2520" w:rsidRPr="009D7AB3" w:rsidRDefault="00AD2520" w:rsidP="00412E6C">
            <w:pPr>
              <w:pStyle w:val="aff7"/>
              <w:rPr>
                <w:lang w:val="uk-UA"/>
              </w:rPr>
            </w:pPr>
            <w:r w:rsidRPr="009D7AB3">
              <w:rPr>
                <w:lang w:val="uk-UA"/>
              </w:rPr>
              <w:t>Хмарна МІС</w:t>
            </w:r>
          </w:p>
        </w:tc>
        <w:tc>
          <w:tcPr>
            <w:tcW w:w="2126" w:type="dxa"/>
          </w:tcPr>
          <w:p w14:paraId="76E8FC9A" w14:textId="77777777" w:rsidR="00AD2520" w:rsidRDefault="00AD2520" w:rsidP="00412E6C">
            <w:pPr>
              <w:pStyle w:val="aff7"/>
              <w:ind w:left="85"/>
              <w:rPr>
                <w:lang w:val="uk-UA"/>
              </w:rPr>
            </w:pPr>
            <w:r w:rsidRPr="009D7AB3">
              <w:rPr>
                <w:lang w:val="uk-UA"/>
              </w:rPr>
              <w:t>Наявність доступу до каналів інтернет-зв'язку</w:t>
            </w:r>
            <w:r>
              <w:rPr>
                <w:lang w:val="uk-UA"/>
              </w:rPr>
              <w:t xml:space="preserve">. Підключення до таких браузерів: </w:t>
            </w:r>
          </w:p>
          <w:p w14:paraId="632F9368" w14:textId="77777777" w:rsidR="00AD2520" w:rsidRPr="00950197" w:rsidRDefault="00AD2520" w:rsidP="00AD2520">
            <w:pPr>
              <w:pStyle w:val="aff7"/>
              <w:numPr>
                <w:ilvl w:val="0"/>
                <w:numId w:val="15"/>
              </w:numPr>
              <w:ind w:left="227" w:hanging="227"/>
              <w:rPr>
                <w:lang w:val="uk-UA"/>
              </w:rPr>
            </w:pPr>
            <w:r w:rsidRPr="00950197">
              <w:rPr>
                <w:lang w:val="uk-UA"/>
              </w:rPr>
              <w:t>Google Chrome</w:t>
            </w:r>
          </w:p>
          <w:p w14:paraId="3336F98A" w14:textId="77777777" w:rsidR="00AD2520" w:rsidRPr="00950197" w:rsidRDefault="00AD2520" w:rsidP="00AD2520">
            <w:pPr>
              <w:pStyle w:val="aff7"/>
              <w:numPr>
                <w:ilvl w:val="0"/>
                <w:numId w:val="15"/>
              </w:numPr>
              <w:ind w:left="227" w:hanging="227"/>
              <w:rPr>
                <w:lang w:val="uk-UA"/>
              </w:rPr>
            </w:pPr>
            <w:r w:rsidRPr="00950197">
              <w:rPr>
                <w:lang w:val="uk-UA"/>
              </w:rPr>
              <w:t>Windows Internet Explorer</w:t>
            </w:r>
          </w:p>
          <w:p w14:paraId="5F0FE72B" w14:textId="77777777" w:rsidR="00AD2520" w:rsidRDefault="00AD2520" w:rsidP="00AD2520">
            <w:pPr>
              <w:pStyle w:val="aff7"/>
              <w:numPr>
                <w:ilvl w:val="0"/>
                <w:numId w:val="15"/>
              </w:numPr>
              <w:ind w:left="227" w:hanging="227"/>
              <w:rPr>
                <w:lang w:val="uk-UA"/>
              </w:rPr>
            </w:pPr>
            <w:r w:rsidRPr="00950197">
              <w:rPr>
                <w:lang w:val="uk-UA"/>
              </w:rPr>
              <w:t>Mozilla Firefox</w:t>
            </w:r>
          </w:p>
          <w:p w14:paraId="002433C4" w14:textId="77777777" w:rsidR="00AD2520" w:rsidRDefault="00AD2520" w:rsidP="00AD2520">
            <w:pPr>
              <w:pStyle w:val="aff7"/>
              <w:numPr>
                <w:ilvl w:val="0"/>
                <w:numId w:val="15"/>
              </w:numPr>
              <w:ind w:left="227" w:hanging="227"/>
              <w:rPr>
                <w:lang w:val="uk-UA"/>
              </w:rPr>
            </w:pPr>
            <w:r w:rsidRPr="00950197">
              <w:rPr>
                <w:lang w:val="uk-UA"/>
              </w:rPr>
              <w:t>Apple Safari</w:t>
            </w:r>
          </w:p>
          <w:p w14:paraId="07E2A333" w14:textId="77777777" w:rsidR="00AD2520" w:rsidRPr="009D7AB3" w:rsidRDefault="00AD2520" w:rsidP="00AD2520">
            <w:pPr>
              <w:pStyle w:val="aff7"/>
              <w:numPr>
                <w:ilvl w:val="0"/>
                <w:numId w:val="15"/>
              </w:numPr>
              <w:ind w:left="227" w:hanging="227"/>
              <w:rPr>
                <w:lang w:val="uk-UA"/>
              </w:rPr>
            </w:pPr>
            <w:r w:rsidRPr="00950197">
              <w:rPr>
                <w:lang w:val="uk-UA"/>
              </w:rPr>
              <w:t>Opera</w:t>
            </w:r>
          </w:p>
        </w:tc>
        <w:tc>
          <w:tcPr>
            <w:tcW w:w="567" w:type="dxa"/>
          </w:tcPr>
          <w:p w14:paraId="1C9B8976" w14:textId="77777777" w:rsidR="00AD2520" w:rsidRPr="009D7AB3" w:rsidRDefault="00AD2520" w:rsidP="00412E6C">
            <w:pPr>
              <w:pStyle w:val="aff7"/>
              <w:rPr>
                <w:lang w:val="uk-UA"/>
              </w:rPr>
            </w:pPr>
            <w:r w:rsidRPr="009D7AB3">
              <w:rPr>
                <w:lang w:val="uk-UA"/>
              </w:rPr>
              <w:t>8/9</w:t>
            </w:r>
          </w:p>
        </w:tc>
        <w:tc>
          <w:tcPr>
            <w:tcW w:w="3827" w:type="dxa"/>
          </w:tcPr>
          <w:p w14:paraId="15F542FC" w14:textId="77777777" w:rsidR="00AD2520" w:rsidRPr="009D7AB3" w:rsidRDefault="00AD2520" w:rsidP="00412E6C">
            <w:pPr>
              <w:pStyle w:val="aff7"/>
              <w:rPr>
                <w:lang w:val="uk-UA"/>
              </w:rPr>
            </w:pPr>
            <w:r w:rsidRPr="009D7AB3">
              <w:rPr>
                <w:lang w:val="uk-UA"/>
              </w:rPr>
              <w:t>МІС з онлайн-обробки, збереження та обміну медичною інформацією для пацієнтів та медичних працівників. Навий перелік лікарів та клінік, що спрощує процес вибору та запису до лікаря</w:t>
            </w:r>
            <w:r>
              <w:rPr>
                <w:lang w:val="uk-UA"/>
              </w:rPr>
              <w:t>. Побудована за архітектурою «клієнт-сервер»</w:t>
            </w:r>
          </w:p>
        </w:tc>
      </w:tr>
      <w:tr w:rsidR="00AD2520" w:rsidRPr="009D7AB3" w14:paraId="23BAB5B6" w14:textId="77777777" w:rsidTr="0016307C">
        <w:tc>
          <w:tcPr>
            <w:tcW w:w="1980" w:type="dxa"/>
          </w:tcPr>
          <w:p w14:paraId="09BA9960" w14:textId="77777777" w:rsidR="00AD2520" w:rsidRPr="009D7AB3" w:rsidRDefault="00AD2520" w:rsidP="00412E6C">
            <w:pPr>
              <w:pStyle w:val="aff7"/>
              <w:rPr>
                <w:lang w:val="uk-UA"/>
              </w:rPr>
            </w:pPr>
            <w:r w:rsidRPr="009D7AB3">
              <w:rPr>
                <w:lang w:val="uk-UA"/>
              </w:rPr>
              <w:t>Доктор Елекс</w:t>
            </w:r>
          </w:p>
        </w:tc>
        <w:tc>
          <w:tcPr>
            <w:tcW w:w="1276" w:type="dxa"/>
          </w:tcPr>
          <w:p w14:paraId="569A9E76" w14:textId="77777777" w:rsidR="00AD2520" w:rsidRPr="009D7AB3" w:rsidRDefault="00AD2520" w:rsidP="00412E6C">
            <w:pPr>
              <w:pStyle w:val="aff7"/>
              <w:rPr>
                <w:lang w:val="uk-UA"/>
              </w:rPr>
            </w:pPr>
            <w:r w:rsidRPr="009D7AB3">
              <w:rPr>
                <w:lang w:val="uk-UA"/>
              </w:rPr>
              <w:t>Стаціонарна МІС</w:t>
            </w:r>
          </w:p>
        </w:tc>
        <w:tc>
          <w:tcPr>
            <w:tcW w:w="2126" w:type="dxa"/>
          </w:tcPr>
          <w:p w14:paraId="04BE039D" w14:textId="77777777" w:rsidR="00AD2520" w:rsidRPr="009D7AB3" w:rsidRDefault="00AD2520" w:rsidP="00412E6C">
            <w:pPr>
              <w:pStyle w:val="aff7"/>
              <w:rPr>
                <w:lang w:val="uk-UA"/>
              </w:rPr>
            </w:pPr>
            <w:r w:rsidRPr="009D7AB3">
              <w:rPr>
                <w:lang w:val="uk-UA"/>
              </w:rPr>
              <w:t xml:space="preserve">Установка та передача даних на сервер компанії. Працює на операційній системі Windows </w:t>
            </w:r>
          </w:p>
        </w:tc>
        <w:tc>
          <w:tcPr>
            <w:tcW w:w="567" w:type="dxa"/>
          </w:tcPr>
          <w:p w14:paraId="089D6359" w14:textId="77777777" w:rsidR="00AD2520" w:rsidRPr="009D7AB3" w:rsidRDefault="00AD2520" w:rsidP="00412E6C">
            <w:pPr>
              <w:pStyle w:val="aff7"/>
              <w:rPr>
                <w:lang w:val="uk-UA"/>
              </w:rPr>
            </w:pPr>
            <w:r w:rsidRPr="009D7AB3">
              <w:rPr>
                <w:lang w:val="uk-UA"/>
              </w:rPr>
              <w:t>8/9</w:t>
            </w:r>
          </w:p>
        </w:tc>
        <w:tc>
          <w:tcPr>
            <w:tcW w:w="3827" w:type="dxa"/>
          </w:tcPr>
          <w:p w14:paraId="18F9017C" w14:textId="77777777" w:rsidR="00AD2520" w:rsidRPr="009D7AB3" w:rsidRDefault="00AD2520" w:rsidP="00412E6C">
            <w:pPr>
              <w:pStyle w:val="aff7"/>
              <w:rPr>
                <w:lang w:val="uk-UA"/>
              </w:rPr>
            </w:pPr>
            <w:r w:rsidRPr="009D7AB3">
              <w:rPr>
                <w:lang w:val="uk-UA"/>
              </w:rPr>
              <w:t>Високотехнологічна система автоматизації процесів роботи ЗОЗ. Наявні ЕМКП більше ніж 5-ти мільйонів українців</w:t>
            </w:r>
          </w:p>
        </w:tc>
      </w:tr>
    </w:tbl>
    <w:p w14:paraId="4CD9BB6B" w14:textId="77777777" w:rsidR="00AD2520" w:rsidRPr="009D7AB3" w:rsidRDefault="00AD2520" w:rsidP="00AD2520">
      <w:pPr>
        <w:rPr>
          <w:lang w:val="ru-RU"/>
        </w:rPr>
      </w:pPr>
      <w:r w:rsidRPr="009D7AB3">
        <w:t xml:space="preserve">*Оцінка кількості функціональних модулів: </w:t>
      </w:r>
      <w:r w:rsidRPr="00D90755">
        <w:t xml:space="preserve">станом на травень 2021 </w:t>
      </w:r>
      <w:r w:rsidRPr="00D90755">
        <w:rPr>
          <w:lang w:val="ru-RU"/>
        </w:rPr>
        <w:t>[</w:t>
      </w:r>
      <w:r w:rsidR="00D90755" w:rsidRPr="00D90755">
        <w:rPr>
          <w:lang w:val="ru-RU"/>
        </w:rPr>
        <w:t>12</w:t>
      </w:r>
      <w:r w:rsidRPr="00D90755">
        <w:rPr>
          <w:lang w:val="ru-RU"/>
        </w:rPr>
        <w:t>]</w:t>
      </w:r>
      <w:r w:rsidRPr="00D90755">
        <w:t xml:space="preserve"> року, кількість балів вимірюється із успішно протестованих модулів із 9-ти максимально можливих</w:t>
      </w:r>
      <w:r w:rsidRPr="009D7AB3">
        <w:t xml:space="preserve"> </w:t>
      </w:r>
    </w:p>
    <w:p w14:paraId="57F7C978" w14:textId="77777777" w:rsidR="00FA766A" w:rsidRPr="009D7AB3" w:rsidRDefault="00FA766A" w:rsidP="00FA766A">
      <w:pPr>
        <w:rPr>
          <w:lang w:val="ru-RU"/>
        </w:rPr>
      </w:pPr>
      <w:r w:rsidRPr="009D7AB3">
        <w:t xml:space="preserve">Як можна побачити з таблиці 1.2 жодна МІС не має абсолютного показника функціональних модулів, оскільки </w:t>
      </w:r>
      <w:r>
        <w:t>дев’ятим</w:t>
      </w:r>
      <w:r w:rsidRPr="009D7AB3">
        <w:t xml:space="preserve"> модулем є «Електронний рецепт», потреба реалізації даної функції медичної інформаційної системи для закладів первинної ланки була анонсована МОЗ України та передана операторам розробки програмного забезпечення. </w:t>
      </w:r>
    </w:p>
    <w:p w14:paraId="57F8D304" w14:textId="77777777" w:rsidR="00601FCF" w:rsidRPr="006E00E0" w:rsidRDefault="00601FCF" w:rsidP="00601FCF">
      <w:r w:rsidRPr="009D7AB3">
        <w:t>Незважаючи на те, що використання хмарних платформ для реалізації МІС значно знижує вартість програмного продукту, наразі безперебійне покриття інтернет-зв</w:t>
      </w:r>
      <w:r>
        <w:t>’</w:t>
      </w:r>
      <w:r w:rsidRPr="009D7AB3">
        <w:t>язку не є досконалим по всій території України, тому повне впровадження хмарних МІС не є доречним.</w:t>
      </w:r>
      <w:r w:rsidRPr="009D7AB3">
        <w:rPr>
          <w:lang w:val="ru-RU"/>
        </w:rPr>
        <w:t xml:space="preserve"> </w:t>
      </w:r>
      <w:r w:rsidRPr="009D7AB3">
        <w:t>Також важливим є те, що використання хмарних технологій часто обмежує функціональні можливості, що необхідні для автоматизації процесів роботи установи.</w:t>
      </w:r>
      <w:r w:rsidRPr="006E00E0">
        <w:rPr>
          <w:lang w:val="ru-RU"/>
        </w:rPr>
        <w:t xml:space="preserve"> </w:t>
      </w:r>
      <w:r>
        <w:t>Варто враховувати, що стаціонарні МІС слід застосовати для медичних закладів з об’ємною інфраструктурою, оскільки такі системи потребують постійного обслуговування, що робить необхідним постійне залучення висококваліфікованого системного адміністратора.</w:t>
      </w:r>
    </w:p>
    <w:p w14:paraId="7FC412CC" w14:textId="77777777" w:rsidR="00AD2520" w:rsidRPr="00702026" w:rsidRDefault="00AD2520" w:rsidP="00AD2520">
      <w:pPr>
        <w:rPr>
          <w:highlight w:val="yellow"/>
        </w:rPr>
      </w:pPr>
    </w:p>
    <w:p w14:paraId="20120DDA" w14:textId="77777777" w:rsidR="00AD2520" w:rsidRPr="00A56CFF" w:rsidRDefault="00AD2520" w:rsidP="00AD2520">
      <w:pPr>
        <w:pStyle w:val="2"/>
        <w:tabs>
          <w:tab w:val="left" w:pos="1134"/>
        </w:tabs>
        <w:spacing w:before="0"/>
      </w:pPr>
      <w:bookmarkStart w:id="27" w:name="_Toc73295481"/>
      <w:bookmarkStart w:id="28" w:name="_Toc73605381"/>
      <w:r w:rsidRPr="00A56CFF">
        <w:t>1.</w:t>
      </w:r>
      <w:r w:rsidR="00A1324D">
        <w:t>4</w:t>
      </w:r>
      <w:r w:rsidRPr="00A56CFF">
        <w:t xml:space="preserve"> Опис моделей для про</w:t>
      </w:r>
      <w:r w:rsidR="004F73AB">
        <w:t>є</w:t>
      </w:r>
      <w:r w:rsidRPr="00A56CFF">
        <w:t>ктування медичних інформаційних систем</w:t>
      </w:r>
      <w:bookmarkEnd w:id="21"/>
      <w:bookmarkEnd w:id="22"/>
      <w:bookmarkEnd w:id="23"/>
      <w:bookmarkEnd w:id="27"/>
      <w:bookmarkEnd w:id="28"/>
      <w:r w:rsidRPr="00A56CFF">
        <w:t xml:space="preserve"> </w:t>
      </w:r>
    </w:p>
    <w:p w14:paraId="6FAA33D7" w14:textId="77777777" w:rsidR="00AD2520" w:rsidRPr="00A56CFF" w:rsidRDefault="00AD2520" w:rsidP="00AD2520">
      <w:pPr>
        <w:tabs>
          <w:tab w:val="left" w:pos="1134"/>
        </w:tabs>
      </w:pPr>
    </w:p>
    <w:p w14:paraId="6F93C287" w14:textId="77777777" w:rsidR="00AD2520" w:rsidRPr="00A56CFF" w:rsidRDefault="00AD2520" w:rsidP="00AD2520">
      <w:pPr>
        <w:tabs>
          <w:tab w:val="left" w:pos="1134"/>
        </w:tabs>
      </w:pPr>
    </w:p>
    <w:p w14:paraId="129AA5F7" w14:textId="77777777" w:rsidR="00AD2520" w:rsidRPr="00A56CFF" w:rsidRDefault="00AD2520" w:rsidP="00AD2520">
      <w:pPr>
        <w:tabs>
          <w:tab w:val="left" w:pos="1134"/>
        </w:tabs>
      </w:pPr>
      <w:r w:rsidRPr="00A56CFF">
        <w:t>При розробці</w:t>
      </w:r>
      <w:r w:rsidR="00730FA1" w:rsidRPr="00730FA1">
        <w:t xml:space="preserve"> </w:t>
      </w:r>
      <w:r w:rsidR="00730FA1">
        <w:t>медичної</w:t>
      </w:r>
      <w:r w:rsidRPr="00A56CFF">
        <w:t xml:space="preserve"> інформаційної системи необхідно враховувати, що її реалізація націлена на задоволення потреб бізнесу, а, отже, вона має враховувати можливості майбутніх модифікацій, недороговартісне створення та подальше обслуговування [</w:t>
      </w:r>
      <w:r w:rsidR="00D90755">
        <w:t>13</w:t>
      </w:r>
      <w:r w:rsidRPr="00A56CFF">
        <w:t xml:space="preserve">]. Існує велика кількість різних моделей розробки програмних засобів, але </w:t>
      </w:r>
      <w:r w:rsidR="003E060C">
        <w:t>до фундаментальних відносять</w:t>
      </w:r>
      <w:r w:rsidRPr="00A56CFF">
        <w:t xml:space="preserve"> каскадн</w:t>
      </w:r>
      <w:r w:rsidR="003E060C">
        <w:t>у</w:t>
      </w:r>
      <w:r w:rsidRPr="00A56CFF">
        <w:t xml:space="preserve"> та спіральн</w:t>
      </w:r>
      <w:r w:rsidR="003E060C">
        <w:t>у</w:t>
      </w:r>
      <w:r w:rsidRPr="00A56CFF">
        <w:t xml:space="preserve"> моделі. </w:t>
      </w:r>
    </w:p>
    <w:p w14:paraId="51DD9E04" w14:textId="77777777" w:rsidR="004F73AB" w:rsidRPr="00A56CFF" w:rsidRDefault="004F73AB" w:rsidP="004F73AB">
      <w:pPr>
        <w:tabs>
          <w:tab w:val="left" w:pos="1134"/>
        </w:tabs>
      </w:pPr>
      <w:r w:rsidRPr="006919BF">
        <w:rPr>
          <w:iCs/>
        </w:rPr>
        <w:t>Каскадна</w:t>
      </w:r>
      <w:r w:rsidRPr="00A56CFF">
        <w:t xml:space="preserve"> (waterfall model, водоспадна) модель створення програмного забезпечення базується на розбиванні цілісної розробки на етапи</w:t>
      </w:r>
      <w:r>
        <w:t xml:space="preserve"> (рис. 1.</w:t>
      </w:r>
      <w:r w:rsidR="00767F63">
        <w:t>4</w:t>
      </w:r>
      <w:r>
        <w:t>)</w:t>
      </w:r>
      <w:r w:rsidRPr="00A56CFF">
        <w:t xml:space="preserve">. При цьому перехід на наступний етап можливий виключно при успішному та повному закінченні попереднього </w:t>
      </w:r>
      <w:r w:rsidR="00AD2520" w:rsidRPr="00A56CFF">
        <w:t>[</w:t>
      </w:r>
      <w:r w:rsidR="00D90755">
        <w:t>14</w:t>
      </w:r>
      <w:r w:rsidR="00AD2520" w:rsidRPr="00A56CFF">
        <w:t xml:space="preserve">]. </w:t>
      </w:r>
      <w:r w:rsidRPr="00A56CFF">
        <w:t xml:space="preserve">Жорсткий ієрархічний підхід робить можливим швидке створення системи без додаткових витрат на організацію процесу розробки, адже для її застосування мають бути сформульовані незмінні технічні вимоги та враховані всі критерії якості результату (відповідність поставленим завданням). </w:t>
      </w:r>
    </w:p>
    <w:p w14:paraId="3E03DC84" w14:textId="77777777" w:rsidR="004F73AB" w:rsidRDefault="004F73AB" w:rsidP="004F73AB">
      <w:pPr>
        <w:tabs>
          <w:tab w:val="left" w:pos="1134"/>
        </w:tabs>
      </w:pPr>
      <w:r w:rsidRPr="00A56CFF">
        <w:t xml:space="preserve">Каскадна модель зрозуміла замовникам і виконавцям, які потребують абсолютної фіксації усіх рівнів розробки ПЗ, та визначення точних термінів планування і витрат на розробку. Перевагою застосування каскадної моделі є те, що </w:t>
      </w:r>
      <w:r>
        <w:t xml:space="preserve">не буде відбуватися перехід до наступного етапу розробки без успішної реалізації одного етапу розроби, тому </w:t>
      </w:r>
      <w:r w:rsidRPr="00A56CFF">
        <w:t xml:space="preserve">можна поетапно знаходити та виправляти виникаючі помилки. Ключовим недоліком каскадної моделі розробки є відсутність адаптації до редакції поставлених задач та процесів, які динамічно розвиваються. </w:t>
      </w:r>
    </w:p>
    <w:p w14:paraId="352F7E5C" w14:textId="77777777" w:rsidR="006F1A4F" w:rsidRPr="00FE6A54" w:rsidRDefault="006F1A4F" w:rsidP="005D0D24">
      <w:pPr>
        <w:pStyle w:val="aff"/>
      </w:pPr>
      <w:r w:rsidRPr="00FE6A54">
        <w:rPr>
          <w:noProof/>
        </w:rPr>
        <w:drawing>
          <wp:inline distT="0" distB="0" distL="0" distR="0" wp14:anchorId="4D483F7F" wp14:editId="67B8D455">
            <wp:extent cx="4401879" cy="3323906"/>
            <wp:effectExtent l="0" t="0" r="0" b="0"/>
            <wp:docPr id="13" name="Рисунок 4">
              <a:extLst xmlns:a="http://schemas.openxmlformats.org/drawingml/2006/main">
                <a:ext uri="{FF2B5EF4-FFF2-40B4-BE49-F238E27FC236}">
                  <a16:creationId xmlns:a16="http://schemas.microsoft.com/office/drawing/2014/main" id="{375EAE95-7A41-4D95-86C3-6F74FF18E7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a:extLst>
                        <a:ext uri="{FF2B5EF4-FFF2-40B4-BE49-F238E27FC236}">
                          <a16:creationId xmlns:a16="http://schemas.microsoft.com/office/drawing/2014/main" id="{375EAE95-7A41-4D95-86C3-6F74FF18E7B9}"/>
                        </a:ext>
                      </a:extLst>
                    </pic:cNvPr>
                    <pic:cNvPicPr>
                      <a:picLocks noChangeAspect="1"/>
                    </pic:cNvPicPr>
                  </pic:nvPicPr>
                  <pic:blipFill>
                    <a:blip r:embed="rId19"/>
                    <a:stretch>
                      <a:fillRect/>
                    </a:stretch>
                  </pic:blipFill>
                  <pic:spPr>
                    <a:xfrm>
                      <a:off x="0" y="0"/>
                      <a:ext cx="4440311" cy="3352927"/>
                    </a:xfrm>
                    <a:prstGeom prst="rect">
                      <a:avLst/>
                    </a:prstGeom>
                  </pic:spPr>
                </pic:pic>
              </a:graphicData>
            </a:graphic>
          </wp:inline>
        </w:drawing>
      </w:r>
    </w:p>
    <w:p w14:paraId="7A0F510E" w14:textId="77777777" w:rsidR="006F1A4F" w:rsidRPr="00FE6A54" w:rsidRDefault="006F1A4F" w:rsidP="005D0D24">
      <w:pPr>
        <w:pStyle w:val="aff"/>
      </w:pPr>
      <w:r w:rsidRPr="00FE6A54">
        <w:rPr>
          <w:szCs w:val="32"/>
        </w:rPr>
        <w:t>Рисунок 1.</w:t>
      </w:r>
      <w:r w:rsidR="00767F63">
        <w:rPr>
          <w:szCs w:val="32"/>
        </w:rPr>
        <w:t>4</w:t>
      </w:r>
      <w:r w:rsidRPr="00FE6A54">
        <w:rPr>
          <w:szCs w:val="32"/>
        </w:rPr>
        <w:t xml:space="preserve"> – Каскадна модель розробки ПЗ</w:t>
      </w:r>
    </w:p>
    <w:p w14:paraId="38A58AC9" w14:textId="77777777" w:rsidR="00713B1A" w:rsidRDefault="00AD2520" w:rsidP="00713B1A">
      <w:pPr>
        <w:tabs>
          <w:tab w:val="left" w:pos="1134"/>
        </w:tabs>
      </w:pPr>
      <w:r w:rsidRPr="00FE6A54">
        <w:t>Зазначені підходи до розробки ПЗ є досить застарілими [</w:t>
      </w:r>
      <w:r w:rsidR="00D90755" w:rsidRPr="00FE6A54">
        <w:t>15</w:t>
      </w:r>
      <w:r w:rsidRPr="00FE6A54">
        <w:t xml:space="preserve">]. </w:t>
      </w:r>
      <w:r w:rsidR="00713B1A" w:rsidRPr="00A56CFF">
        <w:t xml:space="preserve">Всі проблеми створення продукту виявляються вже на стації кінцевої ітерації. Замовник не має можливості дати оцінку проведеним роботам на певній стації розробки. Він аналізує готовий продукт, який може мати недоліки або відмінності, що не відповідають поставленим на початку технічним вимогам. </w:t>
      </w:r>
    </w:p>
    <w:p w14:paraId="41CA0EDF" w14:textId="77777777" w:rsidR="00713B1A" w:rsidRPr="008B2699" w:rsidRDefault="00713B1A" w:rsidP="00713B1A">
      <w:pPr>
        <w:tabs>
          <w:tab w:val="left" w:pos="1134"/>
        </w:tabs>
      </w:pPr>
      <w:r w:rsidRPr="008B2699">
        <w:t>Застосування каскадної моделі є доречним при:</w:t>
      </w:r>
    </w:p>
    <w:p w14:paraId="7FA95048" w14:textId="77777777" w:rsidR="00713B1A" w:rsidRPr="008B2699" w:rsidRDefault="00713B1A" w:rsidP="00713B1A">
      <w:pPr>
        <w:pStyle w:val="a0"/>
      </w:pPr>
      <w:r w:rsidRPr="008B2699">
        <w:t>виконанні великих проєктів, над якими працюють великі команди розробників;</w:t>
      </w:r>
    </w:p>
    <w:p w14:paraId="1D79E11B" w14:textId="77777777" w:rsidR="00713B1A" w:rsidRPr="008B2699" w:rsidRDefault="00713B1A" w:rsidP="00713B1A">
      <w:pPr>
        <w:pStyle w:val="a0"/>
      </w:pPr>
      <w:r w:rsidRPr="008B2699">
        <w:t xml:space="preserve">перенесенні існуючого проєкту або системи на нову платформу; </w:t>
      </w:r>
    </w:p>
    <w:p w14:paraId="67BD8187" w14:textId="77777777" w:rsidR="00713B1A" w:rsidRPr="008B2699" w:rsidRDefault="00713B1A" w:rsidP="00713B1A">
      <w:pPr>
        <w:pStyle w:val="a0"/>
      </w:pPr>
      <w:r w:rsidRPr="008B2699">
        <w:t>удосконаленні уже існуючого програмного проєкту або проведення розробки продукту стандартного типу;</w:t>
      </w:r>
    </w:p>
    <w:p w14:paraId="6C1F0523" w14:textId="77777777" w:rsidR="00713B1A" w:rsidRPr="008B2699" w:rsidRDefault="00713B1A" w:rsidP="00713B1A">
      <w:pPr>
        <w:pStyle w:val="a0"/>
      </w:pPr>
      <w:r w:rsidRPr="008B2699">
        <w:t xml:space="preserve">реалізації завдань із чітко визначеними, незмінними підчас виконання життєвого циклу ПЗ вимогами. </w:t>
      </w:r>
    </w:p>
    <w:p w14:paraId="7D14FB89" w14:textId="77777777" w:rsidR="00AD2520" w:rsidRPr="00FE6A54" w:rsidRDefault="00713B1A" w:rsidP="00713B1A">
      <w:pPr>
        <w:tabs>
          <w:tab w:val="left" w:pos="1134"/>
        </w:tabs>
      </w:pPr>
      <w:r w:rsidRPr="008B2699">
        <w:rPr>
          <w:iCs/>
        </w:rPr>
        <w:t>Спіральна модель</w:t>
      </w:r>
      <w:r w:rsidRPr="00A56CFF">
        <w:t xml:space="preserve"> базується на аналізі ризиків різних етапів та розбитті розробки на певні ділянки проектування (метод прототипування), які представляють собою маленькі каскадні процеси </w:t>
      </w:r>
      <w:r w:rsidR="00AD2520" w:rsidRPr="00FE6A54">
        <w:rPr>
          <w:szCs w:val="28"/>
        </w:rPr>
        <w:t>[</w:t>
      </w:r>
      <w:r w:rsidR="00DA5912" w:rsidRPr="00FE6A54">
        <w:rPr>
          <w:color w:val="000000"/>
          <w:szCs w:val="28"/>
          <w:shd w:val="clear" w:color="auto" w:fill="FFFFFF"/>
        </w:rPr>
        <w:t>16</w:t>
      </w:r>
      <w:r w:rsidR="00AD2520" w:rsidRPr="00FE6A54">
        <w:rPr>
          <w:color w:val="000000"/>
          <w:szCs w:val="28"/>
          <w:shd w:val="clear" w:color="auto" w:fill="FFFFFF"/>
        </w:rPr>
        <w:t>]</w:t>
      </w:r>
      <w:r w:rsidR="00AD2520" w:rsidRPr="00FE6A54">
        <w:t xml:space="preserve">. Кожна така ділянка містить список вимог і завдань, документів та певний етап розробки програмного коду. </w:t>
      </w:r>
      <w:r w:rsidRPr="00A56CFF">
        <w:t>Результат виконання певної ітерація розробки є входом за значенням для наступної</w:t>
      </w:r>
      <w:r>
        <w:t xml:space="preserve">, </w:t>
      </w:r>
      <w:r w:rsidRPr="00530C25">
        <w:t>що відображено на рисунку 1.</w:t>
      </w:r>
      <w:r w:rsidR="00767F63">
        <w:t>5</w:t>
      </w:r>
      <w:r w:rsidRPr="00530C25">
        <w:t>.</w:t>
      </w:r>
      <w:r w:rsidRPr="00A56CFF">
        <w:t xml:space="preserve"> З кожним новим етапом по спіралі, по принципу із центру до кінцевої межі, створюється більш повна та функціонально розвинутіша інформаційна система [</w:t>
      </w:r>
      <w:r w:rsidR="004028F7">
        <w:t>17</w:t>
      </w:r>
      <w:r w:rsidR="00AD2520" w:rsidRPr="00A56CFF">
        <w:t xml:space="preserve">]. </w:t>
      </w:r>
      <w:r w:rsidRPr="00A56CFF">
        <w:t>Оскільки нова ітерація уточнює цілі та характеристики розробки ПЗ, відбувається оцінка отриманих результатів, проводиться виправлення знайдених помилок і планується процеси роботи для наступного етапу. Основна проблема при застосуванні спіральної моделі – це визначення моменту циклу для переходу на новий етап, але цю проблему зазвичай вирішують шляхом обмеження часу для кожного етапу розробки</w:t>
      </w:r>
      <w:r w:rsidRPr="00FE6A54">
        <w:t xml:space="preserve"> </w:t>
      </w:r>
      <w:r w:rsidR="00AD2520" w:rsidRPr="00FE6A54">
        <w:t>[</w:t>
      </w:r>
      <w:r w:rsidR="004028F7" w:rsidRPr="00FE6A54">
        <w:t>15</w:t>
      </w:r>
      <w:r w:rsidR="00AD2520" w:rsidRPr="00FE6A54">
        <w:t xml:space="preserve">]. </w:t>
      </w:r>
    </w:p>
    <w:p w14:paraId="29029F4C" w14:textId="77777777" w:rsidR="00812613" w:rsidRPr="00FE6A54" w:rsidRDefault="0059555C" w:rsidP="00812613">
      <w:pPr>
        <w:pStyle w:val="aff"/>
      </w:pPr>
      <w:r w:rsidRPr="0059555C">
        <w:rPr>
          <w:noProof/>
        </w:rPr>
        <w:drawing>
          <wp:inline distT="0" distB="0" distL="0" distR="0" wp14:anchorId="38B6C1FB" wp14:editId="563C92BF">
            <wp:extent cx="5569527" cy="3325996"/>
            <wp:effectExtent l="0" t="0" r="0" b="8255"/>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576258" cy="3330016"/>
                    </a:xfrm>
                    <a:prstGeom prst="rect">
                      <a:avLst/>
                    </a:prstGeom>
                  </pic:spPr>
                </pic:pic>
              </a:graphicData>
            </a:graphic>
          </wp:inline>
        </w:drawing>
      </w:r>
    </w:p>
    <w:p w14:paraId="64A5E912" w14:textId="77777777" w:rsidR="00F00AAF" w:rsidRPr="00FE6A54" w:rsidRDefault="00812613" w:rsidP="001B6B5F">
      <w:pPr>
        <w:pStyle w:val="aff"/>
      </w:pPr>
      <w:r w:rsidRPr="00FE6A54">
        <w:rPr>
          <w:szCs w:val="32"/>
        </w:rPr>
        <w:t>Рисунок 1.</w:t>
      </w:r>
      <w:r w:rsidR="00767F63">
        <w:rPr>
          <w:szCs w:val="32"/>
        </w:rPr>
        <w:t>5</w:t>
      </w:r>
      <w:r w:rsidRPr="00FE6A54">
        <w:rPr>
          <w:szCs w:val="32"/>
        </w:rPr>
        <w:t xml:space="preserve"> – Спіральна модель розробки ПЗ</w:t>
      </w:r>
    </w:p>
    <w:p w14:paraId="4BEB35CC" w14:textId="77777777" w:rsidR="000939BC" w:rsidRPr="00EC6474" w:rsidRDefault="000939BC" w:rsidP="000939BC">
      <w:pPr>
        <w:tabs>
          <w:tab w:val="left" w:pos="1134"/>
        </w:tabs>
      </w:pPr>
      <w:r w:rsidRPr="00EC6474">
        <w:t>Спіральна модель частково відображає базову концепцію каскадної моделі, яка полягає в тому, що кожен цикл представляє собою набір операцій, якому відповідає така сама кількість стадій розробки. При цьому важливо враховувати кожен компонент майбутнього продукту та рівень складності розробки. Застосування каскадної моделі є доречним при:</w:t>
      </w:r>
    </w:p>
    <w:p w14:paraId="197BC048" w14:textId="77777777" w:rsidR="000939BC" w:rsidRPr="00EC6474" w:rsidRDefault="000939BC" w:rsidP="000939BC">
      <w:pPr>
        <w:pStyle w:val="a0"/>
      </w:pPr>
      <w:r w:rsidRPr="00EC6474">
        <w:t>створенні нових проєктів, що використовують нові технології;</w:t>
      </w:r>
    </w:p>
    <w:p w14:paraId="3B8C5695" w14:textId="77777777" w:rsidR="000939BC" w:rsidRPr="00EC6474" w:rsidRDefault="000939BC" w:rsidP="000939BC">
      <w:pPr>
        <w:pStyle w:val="a0"/>
      </w:pPr>
      <w:r w:rsidRPr="00EC6474">
        <w:t>розробці модифікацій програмного продукту або при виготовлені його нової версії серії;</w:t>
      </w:r>
    </w:p>
    <w:p w14:paraId="11E27676" w14:textId="77777777" w:rsidR="000939BC" w:rsidRPr="00EC6474" w:rsidRDefault="000939BC" w:rsidP="000939BC">
      <w:pPr>
        <w:pStyle w:val="a0"/>
      </w:pPr>
      <w:r w:rsidRPr="00EC6474">
        <w:t>для проведення розробки прототипів ПЗ;</w:t>
      </w:r>
    </w:p>
    <w:p w14:paraId="37E748A9" w14:textId="77777777" w:rsidR="000939BC" w:rsidRPr="00EC6474" w:rsidRDefault="000939BC" w:rsidP="000939BC">
      <w:pPr>
        <w:pStyle w:val="a0"/>
      </w:pPr>
      <w:r w:rsidRPr="00EC6474">
        <w:t>маючи довгострокові проєкти;</w:t>
      </w:r>
    </w:p>
    <w:p w14:paraId="3EDB5349" w14:textId="77777777" w:rsidR="000939BC" w:rsidRPr="00EC6474" w:rsidRDefault="000939BC" w:rsidP="000939BC">
      <w:pPr>
        <w:pStyle w:val="a0"/>
      </w:pPr>
      <w:r w:rsidRPr="00EC6474">
        <w:t>для проєктів, які потребують демонстрації якості і версій системи або продукту через короткий період часу;</w:t>
      </w:r>
    </w:p>
    <w:p w14:paraId="7F16F3D4" w14:textId="77777777" w:rsidR="000939BC" w:rsidRPr="00EC6474" w:rsidRDefault="000939BC" w:rsidP="000939BC">
      <w:pPr>
        <w:pStyle w:val="a0"/>
      </w:pPr>
      <w:r w:rsidRPr="00EC6474">
        <w:t>створенні проєктів, для яких необхідний розрахунок витрат, пов’язаних з оцінкою ризиків;</w:t>
      </w:r>
    </w:p>
    <w:p w14:paraId="2E9503D4" w14:textId="77777777" w:rsidR="000939BC" w:rsidRPr="00EC6474" w:rsidRDefault="000939BC" w:rsidP="000939BC">
      <w:pPr>
        <w:pStyle w:val="a0"/>
      </w:pPr>
      <w:r w:rsidRPr="00EC6474">
        <w:t xml:space="preserve">необхідності залучення замовника у процеси розробки. </w:t>
      </w:r>
    </w:p>
    <w:p w14:paraId="25C0A094" w14:textId="77777777" w:rsidR="00AD2520" w:rsidRPr="00FE6A54" w:rsidRDefault="000939BC" w:rsidP="000939BC">
      <w:r w:rsidRPr="00A56CFF">
        <w:t xml:space="preserve">Порівняння двох основних методик розробки програмного засобу представлено у </w:t>
      </w:r>
      <w:r>
        <w:t>таблиці 1.4</w:t>
      </w:r>
      <w:r w:rsidRPr="00A56CFF">
        <w:t xml:space="preserve">. </w:t>
      </w:r>
    </w:p>
    <w:p w14:paraId="69DD08F5" w14:textId="77777777" w:rsidR="00AD2520" w:rsidRPr="00A73159" w:rsidRDefault="00AD2520" w:rsidP="00AD2520">
      <w:pPr>
        <w:tabs>
          <w:tab w:val="left" w:pos="1134"/>
        </w:tabs>
      </w:pPr>
      <w:r w:rsidRPr="00FE6A54">
        <w:t>Таблиця 1.</w:t>
      </w:r>
      <w:r w:rsidR="003816B0" w:rsidRPr="00FE6A54">
        <w:rPr>
          <w:lang w:val="ru-RU"/>
        </w:rPr>
        <w:t>4</w:t>
      </w:r>
      <w:r w:rsidRPr="00FE6A54">
        <w:t xml:space="preserve"> – Порівняльна</w:t>
      </w:r>
      <w:r w:rsidRPr="00A73159">
        <w:t xml:space="preserve"> характеристика методик розробки ПЗ</w:t>
      </w:r>
    </w:p>
    <w:tbl>
      <w:tblPr>
        <w:tblStyle w:val="a5"/>
        <w:tblW w:w="9486" w:type="dxa"/>
        <w:tblInd w:w="137" w:type="dxa"/>
        <w:tblLook w:val="04A0" w:firstRow="1" w:lastRow="0" w:firstColumn="1" w:lastColumn="0" w:noHBand="0" w:noVBand="1"/>
      </w:tblPr>
      <w:tblGrid>
        <w:gridCol w:w="3398"/>
        <w:gridCol w:w="2832"/>
        <w:gridCol w:w="3256"/>
      </w:tblGrid>
      <w:tr w:rsidR="00A775D5" w:rsidRPr="00EC6474" w14:paraId="3AB8EB52" w14:textId="77777777" w:rsidTr="00BD429A">
        <w:trPr>
          <w:trHeight w:val="77"/>
        </w:trPr>
        <w:tc>
          <w:tcPr>
            <w:tcW w:w="3398" w:type="dxa"/>
            <w:vAlign w:val="center"/>
          </w:tcPr>
          <w:p w14:paraId="5FAD8BE0" w14:textId="77777777" w:rsidR="00A775D5" w:rsidRPr="00EC6474" w:rsidRDefault="00A775D5" w:rsidP="00BD429A">
            <w:pPr>
              <w:pStyle w:val="aff7"/>
              <w:contextualSpacing/>
              <w:jc w:val="center"/>
              <w:rPr>
                <w:bCs/>
                <w:lang w:val="uk-UA"/>
              </w:rPr>
            </w:pPr>
            <w:r w:rsidRPr="00EC6474">
              <w:rPr>
                <w:bCs/>
                <w:lang w:val="uk-UA"/>
              </w:rPr>
              <w:t>Критерій</w:t>
            </w:r>
          </w:p>
        </w:tc>
        <w:tc>
          <w:tcPr>
            <w:tcW w:w="2832" w:type="dxa"/>
            <w:vAlign w:val="center"/>
          </w:tcPr>
          <w:p w14:paraId="1FDBE74B" w14:textId="77777777" w:rsidR="00A775D5" w:rsidRPr="00EC6474" w:rsidRDefault="00A775D5" w:rsidP="00BD429A">
            <w:pPr>
              <w:pStyle w:val="aff7"/>
              <w:contextualSpacing/>
              <w:jc w:val="center"/>
              <w:rPr>
                <w:bCs/>
                <w:lang w:val="uk-UA"/>
              </w:rPr>
            </w:pPr>
            <w:r w:rsidRPr="00EC6474">
              <w:rPr>
                <w:bCs/>
                <w:lang w:val="uk-UA"/>
              </w:rPr>
              <w:t>Водоспадна модель</w:t>
            </w:r>
          </w:p>
        </w:tc>
        <w:tc>
          <w:tcPr>
            <w:tcW w:w="3256" w:type="dxa"/>
            <w:vAlign w:val="center"/>
          </w:tcPr>
          <w:p w14:paraId="5244F6B2" w14:textId="77777777" w:rsidR="00A775D5" w:rsidRPr="00EC6474" w:rsidRDefault="00A775D5" w:rsidP="00BD429A">
            <w:pPr>
              <w:pStyle w:val="aff7"/>
              <w:contextualSpacing/>
              <w:jc w:val="center"/>
              <w:rPr>
                <w:bCs/>
                <w:lang w:val="uk-UA"/>
              </w:rPr>
            </w:pPr>
            <w:r w:rsidRPr="00EC6474">
              <w:rPr>
                <w:bCs/>
                <w:lang w:val="uk-UA"/>
              </w:rPr>
              <w:t xml:space="preserve">Спіральна модель </w:t>
            </w:r>
          </w:p>
        </w:tc>
      </w:tr>
      <w:tr w:rsidR="00A775D5" w:rsidRPr="00A73159" w14:paraId="39035198" w14:textId="77777777" w:rsidTr="00BD429A">
        <w:trPr>
          <w:trHeight w:val="250"/>
        </w:trPr>
        <w:tc>
          <w:tcPr>
            <w:tcW w:w="3398" w:type="dxa"/>
          </w:tcPr>
          <w:p w14:paraId="63288EC4" w14:textId="77777777" w:rsidR="00A775D5" w:rsidRPr="00A73159" w:rsidRDefault="00A775D5" w:rsidP="00BD429A">
            <w:pPr>
              <w:pStyle w:val="aff7"/>
              <w:contextualSpacing/>
              <w:rPr>
                <w:lang w:val="uk-UA"/>
              </w:rPr>
            </w:pPr>
            <w:r w:rsidRPr="00A73159">
              <w:rPr>
                <w:lang w:val="uk-UA"/>
              </w:rPr>
              <w:t>Формування основних вимог на початку проекту</w:t>
            </w:r>
          </w:p>
        </w:tc>
        <w:tc>
          <w:tcPr>
            <w:tcW w:w="2832" w:type="dxa"/>
          </w:tcPr>
          <w:p w14:paraId="25F9D736" w14:textId="77777777" w:rsidR="00A775D5" w:rsidRPr="00A73159" w:rsidRDefault="00A775D5" w:rsidP="00BD429A">
            <w:pPr>
              <w:pStyle w:val="aff7"/>
              <w:contextualSpacing/>
              <w:rPr>
                <w:lang w:val="uk-UA"/>
              </w:rPr>
            </w:pPr>
            <w:r w:rsidRPr="00A73159">
              <w:rPr>
                <w:lang w:val="uk-UA"/>
              </w:rPr>
              <w:t xml:space="preserve">Так </w:t>
            </w:r>
          </w:p>
        </w:tc>
        <w:tc>
          <w:tcPr>
            <w:tcW w:w="3256" w:type="dxa"/>
          </w:tcPr>
          <w:p w14:paraId="7CC1FC91" w14:textId="77777777" w:rsidR="00A775D5" w:rsidRPr="00A73159" w:rsidRDefault="00A775D5" w:rsidP="00BD429A">
            <w:pPr>
              <w:pStyle w:val="aff7"/>
              <w:contextualSpacing/>
              <w:rPr>
                <w:lang w:val="uk-UA"/>
              </w:rPr>
            </w:pPr>
            <w:r w:rsidRPr="00A73159">
              <w:rPr>
                <w:lang w:val="uk-UA"/>
              </w:rPr>
              <w:t>Ні</w:t>
            </w:r>
          </w:p>
        </w:tc>
      </w:tr>
      <w:tr w:rsidR="00A775D5" w:rsidRPr="00A73159" w14:paraId="1C96A190" w14:textId="77777777" w:rsidTr="00BD429A">
        <w:trPr>
          <w:trHeight w:val="261"/>
        </w:trPr>
        <w:tc>
          <w:tcPr>
            <w:tcW w:w="3398" w:type="dxa"/>
          </w:tcPr>
          <w:p w14:paraId="4F5E0511" w14:textId="77777777" w:rsidR="00A775D5" w:rsidRPr="00A73159" w:rsidRDefault="00A775D5" w:rsidP="00BD429A">
            <w:pPr>
              <w:pStyle w:val="aff7"/>
              <w:contextualSpacing/>
              <w:rPr>
                <w:lang w:val="uk-UA"/>
              </w:rPr>
            </w:pPr>
            <w:r w:rsidRPr="00A73159">
              <w:rPr>
                <w:lang w:val="uk-UA"/>
              </w:rPr>
              <w:t>Можливість внесення змін</w:t>
            </w:r>
          </w:p>
        </w:tc>
        <w:tc>
          <w:tcPr>
            <w:tcW w:w="2832" w:type="dxa"/>
          </w:tcPr>
          <w:p w14:paraId="64F536A3" w14:textId="77777777" w:rsidR="00A775D5" w:rsidRPr="00A73159" w:rsidRDefault="00A775D5" w:rsidP="00BD429A">
            <w:pPr>
              <w:pStyle w:val="aff7"/>
              <w:contextualSpacing/>
              <w:rPr>
                <w:lang w:val="uk-UA"/>
              </w:rPr>
            </w:pPr>
            <w:r w:rsidRPr="00A73159">
              <w:rPr>
                <w:lang w:val="uk-UA"/>
              </w:rPr>
              <w:t>Ні</w:t>
            </w:r>
          </w:p>
        </w:tc>
        <w:tc>
          <w:tcPr>
            <w:tcW w:w="3256" w:type="dxa"/>
          </w:tcPr>
          <w:p w14:paraId="2E3E06C6" w14:textId="77777777" w:rsidR="00A775D5" w:rsidRPr="00A73159" w:rsidRDefault="00A775D5" w:rsidP="00BD429A">
            <w:pPr>
              <w:pStyle w:val="aff7"/>
              <w:contextualSpacing/>
              <w:rPr>
                <w:lang w:val="uk-UA"/>
              </w:rPr>
            </w:pPr>
            <w:r w:rsidRPr="00A73159">
              <w:rPr>
                <w:lang w:val="uk-UA"/>
              </w:rPr>
              <w:t>Так</w:t>
            </w:r>
          </w:p>
        </w:tc>
      </w:tr>
      <w:tr w:rsidR="00A775D5" w:rsidRPr="00A73159" w14:paraId="2224E6DE" w14:textId="77777777" w:rsidTr="00BD429A">
        <w:trPr>
          <w:trHeight w:val="250"/>
        </w:trPr>
        <w:tc>
          <w:tcPr>
            <w:tcW w:w="3398" w:type="dxa"/>
          </w:tcPr>
          <w:p w14:paraId="59C0DDAA" w14:textId="77777777" w:rsidR="00A775D5" w:rsidRPr="00A73159" w:rsidRDefault="00A775D5" w:rsidP="00BD429A">
            <w:pPr>
              <w:pStyle w:val="aff7"/>
              <w:contextualSpacing/>
              <w:rPr>
                <w:lang w:val="uk-UA"/>
              </w:rPr>
            </w:pPr>
            <w:r w:rsidRPr="00A73159">
              <w:rPr>
                <w:lang w:val="uk-UA"/>
              </w:rPr>
              <w:t>Документальна фіксація усіх внесених змін</w:t>
            </w:r>
          </w:p>
        </w:tc>
        <w:tc>
          <w:tcPr>
            <w:tcW w:w="2832" w:type="dxa"/>
          </w:tcPr>
          <w:p w14:paraId="5704A01E" w14:textId="77777777" w:rsidR="00A775D5" w:rsidRPr="00A73159" w:rsidRDefault="00A775D5" w:rsidP="00BD429A">
            <w:pPr>
              <w:pStyle w:val="aff7"/>
              <w:contextualSpacing/>
              <w:rPr>
                <w:lang w:val="uk-UA"/>
              </w:rPr>
            </w:pPr>
            <w:r w:rsidRPr="00A73159">
              <w:rPr>
                <w:lang w:val="uk-UA"/>
              </w:rPr>
              <w:t>Так</w:t>
            </w:r>
          </w:p>
        </w:tc>
        <w:tc>
          <w:tcPr>
            <w:tcW w:w="3256" w:type="dxa"/>
          </w:tcPr>
          <w:p w14:paraId="677F852C" w14:textId="77777777" w:rsidR="00A775D5" w:rsidRPr="00A73159" w:rsidRDefault="00A775D5" w:rsidP="00BD429A">
            <w:pPr>
              <w:pStyle w:val="aff7"/>
              <w:contextualSpacing/>
              <w:rPr>
                <w:lang w:val="uk-UA"/>
              </w:rPr>
            </w:pPr>
            <w:r w:rsidRPr="00A73159">
              <w:rPr>
                <w:lang w:val="uk-UA"/>
              </w:rPr>
              <w:t>Ні</w:t>
            </w:r>
          </w:p>
        </w:tc>
      </w:tr>
      <w:tr w:rsidR="00A775D5" w:rsidRPr="00A73159" w14:paraId="4AD4AA43" w14:textId="77777777" w:rsidTr="00BD429A">
        <w:trPr>
          <w:trHeight w:val="254"/>
        </w:trPr>
        <w:tc>
          <w:tcPr>
            <w:tcW w:w="3398" w:type="dxa"/>
          </w:tcPr>
          <w:p w14:paraId="7CB98C1D" w14:textId="77777777" w:rsidR="00A775D5" w:rsidRPr="00A73159" w:rsidRDefault="00A775D5" w:rsidP="00BD429A">
            <w:pPr>
              <w:pStyle w:val="aff7"/>
              <w:contextualSpacing/>
              <w:rPr>
                <w:lang w:val="uk-UA"/>
              </w:rPr>
            </w:pPr>
            <w:r w:rsidRPr="00A73159">
              <w:rPr>
                <w:lang w:val="uk-UA"/>
              </w:rPr>
              <w:t xml:space="preserve">Можливості оцінки та управління ризиками </w:t>
            </w:r>
          </w:p>
        </w:tc>
        <w:tc>
          <w:tcPr>
            <w:tcW w:w="2832" w:type="dxa"/>
          </w:tcPr>
          <w:p w14:paraId="754140F3" w14:textId="77777777" w:rsidR="00A775D5" w:rsidRPr="00A73159" w:rsidRDefault="00A775D5" w:rsidP="00BD429A">
            <w:pPr>
              <w:pStyle w:val="aff7"/>
              <w:contextualSpacing/>
              <w:rPr>
                <w:lang w:val="uk-UA"/>
              </w:rPr>
            </w:pPr>
            <w:r w:rsidRPr="00A73159">
              <w:rPr>
                <w:lang w:val="uk-UA"/>
              </w:rPr>
              <w:t>Ні</w:t>
            </w:r>
          </w:p>
        </w:tc>
        <w:tc>
          <w:tcPr>
            <w:tcW w:w="3256" w:type="dxa"/>
          </w:tcPr>
          <w:p w14:paraId="63659366" w14:textId="77777777" w:rsidR="00A775D5" w:rsidRPr="00A73159" w:rsidRDefault="00A775D5" w:rsidP="00BD429A">
            <w:pPr>
              <w:pStyle w:val="aff7"/>
              <w:contextualSpacing/>
              <w:rPr>
                <w:lang w:val="uk-UA"/>
              </w:rPr>
            </w:pPr>
            <w:r w:rsidRPr="00A73159">
              <w:rPr>
                <w:lang w:val="uk-UA"/>
              </w:rPr>
              <w:t>Так</w:t>
            </w:r>
          </w:p>
        </w:tc>
      </w:tr>
      <w:tr w:rsidR="00A775D5" w:rsidRPr="00A73159" w14:paraId="11DF7510" w14:textId="77777777" w:rsidTr="00BD429A">
        <w:trPr>
          <w:trHeight w:val="373"/>
        </w:trPr>
        <w:tc>
          <w:tcPr>
            <w:tcW w:w="3398" w:type="dxa"/>
          </w:tcPr>
          <w:p w14:paraId="5B94AFFE" w14:textId="77777777" w:rsidR="00A775D5" w:rsidRPr="00A73159" w:rsidRDefault="00A775D5" w:rsidP="00BD429A">
            <w:pPr>
              <w:pStyle w:val="aff7"/>
              <w:contextualSpacing/>
              <w:rPr>
                <w:lang w:val="uk-UA"/>
              </w:rPr>
            </w:pPr>
            <w:r w:rsidRPr="00A73159">
              <w:rPr>
                <w:lang w:val="uk-UA"/>
              </w:rPr>
              <w:t>Взаємодія з замовником продукту на різних етапах розробки</w:t>
            </w:r>
          </w:p>
        </w:tc>
        <w:tc>
          <w:tcPr>
            <w:tcW w:w="2832" w:type="dxa"/>
          </w:tcPr>
          <w:p w14:paraId="72309370" w14:textId="77777777" w:rsidR="00A775D5" w:rsidRPr="00A73159" w:rsidRDefault="00A775D5" w:rsidP="00BD429A">
            <w:pPr>
              <w:pStyle w:val="aff7"/>
              <w:contextualSpacing/>
              <w:rPr>
                <w:lang w:val="uk-UA"/>
              </w:rPr>
            </w:pPr>
            <w:r w:rsidRPr="00A73159">
              <w:rPr>
                <w:lang w:val="uk-UA"/>
              </w:rPr>
              <w:t>Ні</w:t>
            </w:r>
          </w:p>
        </w:tc>
        <w:tc>
          <w:tcPr>
            <w:tcW w:w="3256" w:type="dxa"/>
          </w:tcPr>
          <w:p w14:paraId="4C952CAB" w14:textId="77777777" w:rsidR="00A775D5" w:rsidRPr="00A73159" w:rsidRDefault="00A775D5" w:rsidP="00BD429A">
            <w:pPr>
              <w:pStyle w:val="aff7"/>
              <w:contextualSpacing/>
              <w:rPr>
                <w:lang w:val="uk-UA"/>
              </w:rPr>
            </w:pPr>
            <w:r w:rsidRPr="00A73159">
              <w:rPr>
                <w:lang w:val="uk-UA"/>
              </w:rPr>
              <w:t>Так</w:t>
            </w:r>
          </w:p>
        </w:tc>
      </w:tr>
      <w:tr w:rsidR="00A775D5" w:rsidRPr="00A73159" w14:paraId="1A6F7E1C" w14:textId="77777777" w:rsidTr="00BD429A">
        <w:trPr>
          <w:trHeight w:val="261"/>
        </w:trPr>
        <w:tc>
          <w:tcPr>
            <w:tcW w:w="3398" w:type="dxa"/>
          </w:tcPr>
          <w:p w14:paraId="449AB197" w14:textId="77777777" w:rsidR="00A775D5" w:rsidRPr="00A73159" w:rsidRDefault="00A775D5" w:rsidP="00BD429A">
            <w:pPr>
              <w:pStyle w:val="aff7"/>
              <w:contextualSpacing/>
              <w:rPr>
                <w:lang w:val="uk-UA"/>
              </w:rPr>
            </w:pPr>
            <w:r w:rsidRPr="00A73159">
              <w:rPr>
                <w:lang w:val="uk-UA"/>
              </w:rPr>
              <w:t>Масштаб розробки проекту</w:t>
            </w:r>
          </w:p>
        </w:tc>
        <w:tc>
          <w:tcPr>
            <w:tcW w:w="2832" w:type="dxa"/>
          </w:tcPr>
          <w:p w14:paraId="7D9BD255" w14:textId="77777777" w:rsidR="00A775D5" w:rsidRPr="00A73159" w:rsidRDefault="00A775D5" w:rsidP="00BD429A">
            <w:pPr>
              <w:pStyle w:val="aff7"/>
              <w:contextualSpacing/>
              <w:rPr>
                <w:lang w:val="uk-UA"/>
              </w:rPr>
            </w:pPr>
            <w:r w:rsidRPr="00A73159">
              <w:rPr>
                <w:lang w:val="uk-UA"/>
              </w:rPr>
              <w:t>Малі та середні</w:t>
            </w:r>
          </w:p>
        </w:tc>
        <w:tc>
          <w:tcPr>
            <w:tcW w:w="3256" w:type="dxa"/>
          </w:tcPr>
          <w:p w14:paraId="5DE0F6F8" w14:textId="77777777" w:rsidR="00A775D5" w:rsidRPr="00A73159" w:rsidRDefault="00A775D5" w:rsidP="00BD429A">
            <w:pPr>
              <w:pStyle w:val="aff7"/>
              <w:contextualSpacing/>
              <w:rPr>
                <w:lang w:val="uk-UA"/>
              </w:rPr>
            </w:pPr>
            <w:r w:rsidRPr="00A73159">
              <w:rPr>
                <w:lang w:val="uk-UA"/>
              </w:rPr>
              <w:t>Будь-які</w:t>
            </w:r>
          </w:p>
        </w:tc>
      </w:tr>
      <w:tr w:rsidR="00A775D5" w:rsidRPr="00A73159" w14:paraId="5F46BE8F" w14:textId="77777777" w:rsidTr="00BD429A">
        <w:trPr>
          <w:trHeight w:val="250"/>
        </w:trPr>
        <w:tc>
          <w:tcPr>
            <w:tcW w:w="3398" w:type="dxa"/>
            <w:shd w:val="clear" w:color="auto" w:fill="auto"/>
          </w:tcPr>
          <w:p w14:paraId="4245AEDF" w14:textId="77777777" w:rsidR="00A775D5" w:rsidRPr="00A73159" w:rsidRDefault="00A775D5" w:rsidP="00BD429A">
            <w:pPr>
              <w:pStyle w:val="aff7"/>
              <w:contextualSpacing/>
              <w:rPr>
                <w:lang w:val="uk-UA"/>
              </w:rPr>
            </w:pPr>
            <w:r w:rsidRPr="00A73159">
              <w:rPr>
                <w:lang w:val="uk-UA"/>
              </w:rPr>
              <w:t>Вдосконалення вже створених програм</w:t>
            </w:r>
          </w:p>
        </w:tc>
        <w:tc>
          <w:tcPr>
            <w:tcW w:w="2832" w:type="dxa"/>
            <w:shd w:val="clear" w:color="auto" w:fill="auto"/>
          </w:tcPr>
          <w:p w14:paraId="06526B6B" w14:textId="77777777" w:rsidR="00A775D5" w:rsidRPr="00A73159" w:rsidRDefault="00A775D5" w:rsidP="00BD429A">
            <w:pPr>
              <w:pStyle w:val="aff7"/>
              <w:contextualSpacing/>
              <w:rPr>
                <w:lang w:val="uk-UA"/>
              </w:rPr>
            </w:pPr>
            <w:r w:rsidRPr="00A73159">
              <w:rPr>
                <w:lang w:val="uk-UA"/>
              </w:rPr>
              <w:t>Так</w:t>
            </w:r>
          </w:p>
        </w:tc>
        <w:tc>
          <w:tcPr>
            <w:tcW w:w="3256" w:type="dxa"/>
          </w:tcPr>
          <w:p w14:paraId="22EFA983" w14:textId="77777777" w:rsidR="00A775D5" w:rsidRPr="00A73159" w:rsidRDefault="00A775D5" w:rsidP="00BD429A">
            <w:pPr>
              <w:pStyle w:val="aff7"/>
              <w:contextualSpacing/>
              <w:rPr>
                <w:lang w:val="uk-UA"/>
              </w:rPr>
            </w:pPr>
            <w:r w:rsidRPr="00A73159">
              <w:rPr>
                <w:lang w:val="uk-UA"/>
              </w:rPr>
              <w:t>Так</w:t>
            </w:r>
          </w:p>
        </w:tc>
      </w:tr>
      <w:tr w:rsidR="00A775D5" w:rsidRPr="00A73159" w14:paraId="4E4187B7" w14:textId="77777777" w:rsidTr="00BD429A">
        <w:trPr>
          <w:trHeight w:val="267"/>
        </w:trPr>
        <w:tc>
          <w:tcPr>
            <w:tcW w:w="3398" w:type="dxa"/>
          </w:tcPr>
          <w:p w14:paraId="38096817" w14:textId="77777777" w:rsidR="00A775D5" w:rsidRPr="00A73159" w:rsidRDefault="00A775D5" w:rsidP="00BD429A">
            <w:pPr>
              <w:pStyle w:val="aff7"/>
              <w:contextualSpacing/>
              <w:rPr>
                <w:lang w:val="uk-UA"/>
              </w:rPr>
            </w:pPr>
            <w:r w:rsidRPr="00A73159">
              <w:rPr>
                <w:lang w:val="uk-UA"/>
              </w:rPr>
              <w:t>Складність використання</w:t>
            </w:r>
          </w:p>
        </w:tc>
        <w:tc>
          <w:tcPr>
            <w:tcW w:w="2832" w:type="dxa"/>
          </w:tcPr>
          <w:p w14:paraId="5BEB02A9" w14:textId="77777777" w:rsidR="00A775D5" w:rsidRPr="00A73159" w:rsidRDefault="00A775D5" w:rsidP="00BD429A">
            <w:pPr>
              <w:pStyle w:val="aff7"/>
              <w:contextualSpacing/>
              <w:rPr>
                <w:lang w:val="uk-UA"/>
              </w:rPr>
            </w:pPr>
            <w:r w:rsidRPr="00A73159">
              <w:rPr>
                <w:lang w:val="uk-UA"/>
              </w:rPr>
              <w:t>Проста</w:t>
            </w:r>
          </w:p>
        </w:tc>
        <w:tc>
          <w:tcPr>
            <w:tcW w:w="3256" w:type="dxa"/>
          </w:tcPr>
          <w:p w14:paraId="61D1F219" w14:textId="77777777" w:rsidR="00A775D5" w:rsidRPr="00A73159" w:rsidRDefault="00A775D5" w:rsidP="00BD429A">
            <w:pPr>
              <w:pStyle w:val="aff7"/>
              <w:contextualSpacing/>
              <w:rPr>
                <w:lang w:val="uk-UA"/>
              </w:rPr>
            </w:pPr>
            <w:r w:rsidRPr="00A73159">
              <w:rPr>
                <w:lang w:val="uk-UA"/>
              </w:rPr>
              <w:t xml:space="preserve">Складна </w:t>
            </w:r>
          </w:p>
        </w:tc>
      </w:tr>
      <w:tr w:rsidR="00A775D5" w:rsidRPr="00A73159" w14:paraId="0F9C6EF2" w14:textId="77777777" w:rsidTr="00BD429A">
        <w:tc>
          <w:tcPr>
            <w:tcW w:w="3398" w:type="dxa"/>
          </w:tcPr>
          <w:p w14:paraId="43006121" w14:textId="77777777" w:rsidR="00A775D5" w:rsidRPr="00A73159" w:rsidRDefault="00A775D5" w:rsidP="00BD429A">
            <w:pPr>
              <w:pStyle w:val="aff7"/>
              <w:contextualSpacing/>
              <w:rPr>
                <w:lang w:val="uk-UA"/>
              </w:rPr>
            </w:pPr>
            <w:r w:rsidRPr="00A73159">
              <w:rPr>
                <w:lang w:val="uk-UA"/>
              </w:rPr>
              <w:t xml:space="preserve">Основні фази розробки </w:t>
            </w:r>
          </w:p>
        </w:tc>
        <w:tc>
          <w:tcPr>
            <w:tcW w:w="2832" w:type="dxa"/>
          </w:tcPr>
          <w:p w14:paraId="009B0D2D" w14:textId="77777777" w:rsidR="00A775D5" w:rsidRPr="00A73159" w:rsidRDefault="00A775D5" w:rsidP="00BD429A">
            <w:pPr>
              <w:pStyle w:val="aff7"/>
              <w:contextualSpacing/>
              <w:rPr>
                <w:lang w:val="uk-UA"/>
              </w:rPr>
            </w:pPr>
            <w:r w:rsidRPr="00A73159">
              <w:rPr>
                <w:lang w:val="uk-UA"/>
              </w:rPr>
              <w:t>Підготовка проекту до розробки</w:t>
            </w:r>
          </w:p>
          <w:p w14:paraId="5755372F" w14:textId="77777777" w:rsidR="00A775D5" w:rsidRPr="00A73159" w:rsidRDefault="00A775D5" w:rsidP="00BD429A">
            <w:pPr>
              <w:pStyle w:val="aff7"/>
              <w:contextualSpacing/>
              <w:rPr>
                <w:lang w:val="uk-UA"/>
              </w:rPr>
            </w:pPr>
            <w:r w:rsidRPr="00A73159">
              <w:rPr>
                <w:lang w:val="uk-UA"/>
              </w:rPr>
              <w:t>Аналіз отриманих вимог</w:t>
            </w:r>
          </w:p>
          <w:p w14:paraId="7B32FCFC" w14:textId="77777777" w:rsidR="00A775D5" w:rsidRPr="00A73159" w:rsidRDefault="00A775D5" w:rsidP="00BD429A">
            <w:pPr>
              <w:pStyle w:val="aff7"/>
              <w:contextualSpacing/>
              <w:rPr>
                <w:lang w:val="uk-UA"/>
              </w:rPr>
            </w:pPr>
            <w:r w:rsidRPr="00A73159">
              <w:rPr>
                <w:lang w:val="uk-UA"/>
              </w:rPr>
              <w:t>Проєктування</w:t>
            </w:r>
          </w:p>
          <w:p w14:paraId="6E203EF6" w14:textId="77777777" w:rsidR="00A775D5" w:rsidRPr="00A73159" w:rsidRDefault="00A775D5" w:rsidP="00BD429A">
            <w:pPr>
              <w:pStyle w:val="aff7"/>
              <w:contextualSpacing/>
              <w:rPr>
                <w:lang w:val="uk-UA"/>
              </w:rPr>
            </w:pPr>
            <w:r w:rsidRPr="00A73159">
              <w:rPr>
                <w:lang w:val="uk-UA"/>
              </w:rPr>
              <w:t>Дизайн</w:t>
            </w:r>
          </w:p>
          <w:p w14:paraId="661C6777" w14:textId="77777777" w:rsidR="00A775D5" w:rsidRPr="00A73159" w:rsidRDefault="00A775D5" w:rsidP="00BD429A">
            <w:pPr>
              <w:pStyle w:val="aff7"/>
              <w:contextualSpacing/>
              <w:rPr>
                <w:lang w:val="uk-UA"/>
              </w:rPr>
            </w:pPr>
            <w:r w:rsidRPr="00A73159">
              <w:rPr>
                <w:lang w:val="uk-UA"/>
              </w:rPr>
              <w:t>Кодування</w:t>
            </w:r>
          </w:p>
          <w:p w14:paraId="6ABA230F" w14:textId="77777777" w:rsidR="00A775D5" w:rsidRPr="00A73159" w:rsidRDefault="00A775D5" w:rsidP="00BD429A">
            <w:pPr>
              <w:pStyle w:val="aff7"/>
              <w:contextualSpacing/>
              <w:rPr>
                <w:lang w:val="uk-UA"/>
              </w:rPr>
            </w:pPr>
            <w:r w:rsidRPr="00A73159">
              <w:rPr>
                <w:lang w:val="uk-UA"/>
              </w:rPr>
              <w:t>Тестування</w:t>
            </w:r>
          </w:p>
          <w:p w14:paraId="01DFE6B2" w14:textId="77777777" w:rsidR="00A775D5" w:rsidRPr="00A73159" w:rsidRDefault="00A775D5" w:rsidP="00BD429A">
            <w:pPr>
              <w:pStyle w:val="aff7"/>
              <w:contextualSpacing/>
              <w:rPr>
                <w:lang w:val="uk-UA"/>
              </w:rPr>
            </w:pPr>
            <w:r w:rsidRPr="00A73159">
              <w:rPr>
                <w:lang w:val="uk-UA"/>
              </w:rPr>
              <w:t>Аналіз проведених тестів</w:t>
            </w:r>
          </w:p>
          <w:p w14:paraId="05A1F1E4" w14:textId="77777777" w:rsidR="00A775D5" w:rsidRPr="00A73159" w:rsidRDefault="00A775D5" w:rsidP="00BD429A">
            <w:pPr>
              <w:pStyle w:val="aff7"/>
              <w:contextualSpacing/>
              <w:rPr>
                <w:lang w:val="uk-UA"/>
              </w:rPr>
            </w:pPr>
            <w:r w:rsidRPr="00A73159">
              <w:rPr>
                <w:lang w:val="uk-UA"/>
              </w:rPr>
              <w:t>Реліз</w:t>
            </w:r>
          </w:p>
          <w:p w14:paraId="30C9664A" w14:textId="77777777" w:rsidR="00A775D5" w:rsidRPr="00A73159" w:rsidRDefault="00A775D5" w:rsidP="00BD429A">
            <w:pPr>
              <w:pStyle w:val="aff7"/>
              <w:contextualSpacing/>
              <w:rPr>
                <w:lang w:val="uk-UA"/>
              </w:rPr>
            </w:pPr>
            <w:r w:rsidRPr="00A73159">
              <w:rPr>
                <w:lang w:val="uk-UA"/>
              </w:rPr>
              <w:t>Експлуатація</w:t>
            </w:r>
          </w:p>
        </w:tc>
        <w:tc>
          <w:tcPr>
            <w:tcW w:w="3256" w:type="dxa"/>
          </w:tcPr>
          <w:p w14:paraId="3965E0AB" w14:textId="77777777" w:rsidR="00A775D5" w:rsidRPr="00A73159" w:rsidRDefault="00A775D5" w:rsidP="00BD429A">
            <w:pPr>
              <w:pStyle w:val="aff7"/>
              <w:contextualSpacing/>
              <w:rPr>
                <w:lang w:val="uk-UA"/>
              </w:rPr>
            </w:pPr>
            <w:r w:rsidRPr="00A73159">
              <w:rPr>
                <w:lang w:val="uk-UA"/>
              </w:rPr>
              <w:t xml:space="preserve">Збір попередніх вимог </w:t>
            </w:r>
          </w:p>
          <w:p w14:paraId="1468C8C4" w14:textId="77777777" w:rsidR="00A775D5" w:rsidRPr="00A73159" w:rsidRDefault="00A775D5" w:rsidP="00BD429A">
            <w:pPr>
              <w:pStyle w:val="aff7"/>
              <w:contextualSpacing/>
              <w:rPr>
                <w:lang w:val="uk-UA"/>
              </w:rPr>
            </w:pPr>
            <w:r w:rsidRPr="00A73159">
              <w:rPr>
                <w:lang w:val="uk-UA"/>
              </w:rPr>
              <w:t>Планування</w:t>
            </w:r>
          </w:p>
          <w:p w14:paraId="12EAD1AF" w14:textId="77777777" w:rsidR="00A775D5" w:rsidRPr="00A73159" w:rsidRDefault="00A775D5" w:rsidP="00BD429A">
            <w:pPr>
              <w:pStyle w:val="aff7"/>
              <w:contextualSpacing/>
              <w:rPr>
                <w:lang w:val="uk-UA"/>
              </w:rPr>
            </w:pPr>
            <w:r w:rsidRPr="00A73159">
              <w:rPr>
                <w:lang w:val="uk-UA"/>
              </w:rPr>
              <w:t>Аналіз ризиків</w:t>
            </w:r>
          </w:p>
          <w:p w14:paraId="557AEF2E" w14:textId="77777777" w:rsidR="00A775D5" w:rsidRPr="00A73159" w:rsidRDefault="00A775D5" w:rsidP="00BD429A">
            <w:pPr>
              <w:pStyle w:val="aff7"/>
              <w:contextualSpacing/>
              <w:rPr>
                <w:lang w:val="uk-UA"/>
              </w:rPr>
            </w:pPr>
            <w:r w:rsidRPr="00A73159">
              <w:rPr>
                <w:lang w:val="uk-UA"/>
              </w:rPr>
              <w:t>Конструювання</w:t>
            </w:r>
          </w:p>
          <w:p w14:paraId="683691EC" w14:textId="77777777" w:rsidR="00A775D5" w:rsidRPr="00A73159" w:rsidRDefault="00A775D5" w:rsidP="00BD429A">
            <w:pPr>
              <w:pStyle w:val="aff7"/>
              <w:contextualSpacing/>
              <w:rPr>
                <w:lang w:val="uk-UA"/>
              </w:rPr>
            </w:pPr>
            <w:r w:rsidRPr="00A73159">
              <w:rPr>
                <w:lang w:val="uk-UA"/>
              </w:rPr>
              <w:t>Оцінка отриманих результатів</w:t>
            </w:r>
          </w:p>
          <w:p w14:paraId="1088FF40" w14:textId="77777777" w:rsidR="00A775D5" w:rsidRPr="00A73159" w:rsidRDefault="00A775D5" w:rsidP="00BD429A">
            <w:pPr>
              <w:pStyle w:val="aff7"/>
              <w:contextualSpacing/>
              <w:rPr>
                <w:lang w:val="uk-UA"/>
              </w:rPr>
            </w:pPr>
            <w:r w:rsidRPr="00A73159">
              <w:rPr>
                <w:lang w:val="uk-UA"/>
              </w:rPr>
              <w:t>Оцінка замовника</w:t>
            </w:r>
          </w:p>
          <w:p w14:paraId="72B4FF08" w14:textId="77777777" w:rsidR="00A775D5" w:rsidRPr="00A73159" w:rsidRDefault="00A775D5" w:rsidP="00BD429A">
            <w:pPr>
              <w:pStyle w:val="aff7"/>
              <w:contextualSpacing/>
              <w:rPr>
                <w:lang w:val="uk-UA"/>
              </w:rPr>
            </w:pPr>
            <w:r w:rsidRPr="00A73159">
              <w:rPr>
                <w:lang w:val="uk-UA"/>
              </w:rPr>
              <w:t>Виправлення проблем</w:t>
            </w:r>
          </w:p>
          <w:p w14:paraId="24A8CC5F" w14:textId="77777777" w:rsidR="00A775D5" w:rsidRPr="00A73159" w:rsidRDefault="00A775D5" w:rsidP="00BD429A">
            <w:pPr>
              <w:pStyle w:val="aff7"/>
              <w:contextualSpacing/>
              <w:rPr>
                <w:lang w:val="uk-UA"/>
              </w:rPr>
            </w:pPr>
            <w:r w:rsidRPr="00A73159">
              <w:rPr>
                <w:lang w:val="uk-UA"/>
              </w:rPr>
              <w:t>Формування задачі для нового витку спіралі</w:t>
            </w:r>
          </w:p>
          <w:p w14:paraId="7AB512BA" w14:textId="77777777" w:rsidR="00A775D5" w:rsidRPr="00A73159" w:rsidRDefault="00A775D5" w:rsidP="00BD429A">
            <w:pPr>
              <w:pStyle w:val="aff7"/>
              <w:contextualSpacing/>
              <w:rPr>
                <w:lang w:val="uk-UA"/>
              </w:rPr>
            </w:pPr>
            <w:r w:rsidRPr="00A73159">
              <w:rPr>
                <w:lang w:val="uk-UA"/>
              </w:rPr>
              <w:t>Перехід до нового етапу</w:t>
            </w:r>
          </w:p>
        </w:tc>
      </w:tr>
    </w:tbl>
    <w:p w14:paraId="7F58F9AD" w14:textId="77777777" w:rsidR="00A775D5" w:rsidRDefault="00A775D5" w:rsidP="00A775D5"/>
    <w:p w14:paraId="136F51CB" w14:textId="77777777" w:rsidR="00A775D5" w:rsidRDefault="00A775D5" w:rsidP="00A775D5">
      <w:r w:rsidRPr="00A73159">
        <w:t xml:space="preserve">Продовження таблиці </w:t>
      </w:r>
      <w:r>
        <w:rPr>
          <w:lang w:val="ru-RU"/>
        </w:rPr>
        <w:t>1.4</w:t>
      </w:r>
    </w:p>
    <w:tbl>
      <w:tblPr>
        <w:tblStyle w:val="a5"/>
        <w:tblW w:w="9497" w:type="dxa"/>
        <w:tblInd w:w="137" w:type="dxa"/>
        <w:tblLook w:val="04A0" w:firstRow="1" w:lastRow="0" w:firstColumn="1" w:lastColumn="0" w:noHBand="0" w:noVBand="1"/>
      </w:tblPr>
      <w:tblGrid>
        <w:gridCol w:w="3402"/>
        <w:gridCol w:w="2835"/>
        <w:gridCol w:w="3260"/>
      </w:tblGrid>
      <w:tr w:rsidR="00A775D5" w:rsidRPr="001042E2" w14:paraId="3718A7A5" w14:textId="77777777" w:rsidTr="00BD429A">
        <w:tc>
          <w:tcPr>
            <w:tcW w:w="3402" w:type="dxa"/>
          </w:tcPr>
          <w:p w14:paraId="30A19A9C" w14:textId="77777777" w:rsidR="00A775D5" w:rsidRPr="001042E2" w:rsidRDefault="00A775D5" w:rsidP="00BD429A">
            <w:pPr>
              <w:pStyle w:val="aff7"/>
              <w:contextualSpacing/>
              <w:jc w:val="center"/>
              <w:rPr>
                <w:bCs/>
                <w:lang w:val="uk-UA"/>
              </w:rPr>
            </w:pPr>
            <w:r w:rsidRPr="001042E2">
              <w:rPr>
                <w:bCs/>
                <w:lang w:val="uk-UA"/>
              </w:rPr>
              <w:t>Критерій</w:t>
            </w:r>
          </w:p>
        </w:tc>
        <w:tc>
          <w:tcPr>
            <w:tcW w:w="2835" w:type="dxa"/>
          </w:tcPr>
          <w:p w14:paraId="42B51F8C" w14:textId="77777777" w:rsidR="00A775D5" w:rsidRPr="001042E2" w:rsidRDefault="00A775D5" w:rsidP="00BD429A">
            <w:pPr>
              <w:pStyle w:val="aff7"/>
              <w:contextualSpacing/>
              <w:jc w:val="center"/>
              <w:rPr>
                <w:bCs/>
                <w:lang w:val="uk-UA"/>
              </w:rPr>
            </w:pPr>
            <w:r w:rsidRPr="001042E2">
              <w:rPr>
                <w:bCs/>
                <w:lang w:val="uk-UA"/>
              </w:rPr>
              <w:t>Водоспадна модель</w:t>
            </w:r>
          </w:p>
        </w:tc>
        <w:tc>
          <w:tcPr>
            <w:tcW w:w="3260" w:type="dxa"/>
          </w:tcPr>
          <w:p w14:paraId="398825A3" w14:textId="77777777" w:rsidR="00A775D5" w:rsidRPr="001042E2" w:rsidRDefault="00A775D5" w:rsidP="00BD429A">
            <w:pPr>
              <w:pStyle w:val="aff7"/>
              <w:contextualSpacing/>
              <w:jc w:val="center"/>
              <w:rPr>
                <w:bCs/>
                <w:lang w:val="uk-UA"/>
              </w:rPr>
            </w:pPr>
            <w:r w:rsidRPr="001042E2">
              <w:rPr>
                <w:bCs/>
                <w:lang w:val="uk-UA"/>
              </w:rPr>
              <w:t xml:space="preserve">Спіральна модель </w:t>
            </w:r>
          </w:p>
        </w:tc>
      </w:tr>
      <w:tr w:rsidR="00A775D5" w:rsidRPr="00A73159" w14:paraId="4747BF81" w14:textId="77777777" w:rsidTr="00BD429A">
        <w:tc>
          <w:tcPr>
            <w:tcW w:w="3402" w:type="dxa"/>
          </w:tcPr>
          <w:p w14:paraId="47E43F14" w14:textId="77777777" w:rsidR="00A775D5" w:rsidRPr="00A73159" w:rsidRDefault="00A775D5" w:rsidP="00BD429A">
            <w:pPr>
              <w:pStyle w:val="aff7"/>
              <w:contextualSpacing/>
              <w:rPr>
                <w:lang w:val="uk-UA"/>
              </w:rPr>
            </w:pPr>
            <w:r w:rsidRPr="00A73159">
              <w:rPr>
                <w:lang w:val="uk-UA"/>
              </w:rPr>
              <w:t>Переваги</w:t>
            </w:r>
          </w:p>
        </w:tc>
        <w:tc>
          <w:tcPr>
            <w:tcW w:w="2835" w:type="dxa"/>
          </w:tcPr>
          <w:p w14:paraId="1A54CFD0" w14:textId="77777777" w:rsidR="00A775D5" w:rsidRPr="00A73159" w:rsidRDefault="00A775D5" w:rsidP="00BD429A">
            <w:pPr>
              <w:pStyle w:val="aff7"/>
              <w:contextualSpacing/>
              <w:rPr>
                <w:lang w:val="uk-UA"/>
              </w:rPr>
            </w:pPr>
            <w:r w:rsidRPr="00A73159">
              <w:rPr>
                <w:lang w:val="uk-UA"/>
              </w:rPr>
              <w:t>Полегшений менеджмент проектування.</w:t>
            </w:r>
          </w:p>
          <w:p w14:paraId="42B52778" w14:textId="77777777" w:rsidR="00A775D5" w:rsidRPr="00A73159" w:rsidRDefault="00A775D5" w:rsidP="00BD429A">
            <w:pPr>
              <w:pStyle w:val="aff7"/>
              <w:contextualSpacing/>
              <w:rPr>
                <w:lang w:val="uk-UA"/>
              </w:rPr>
            </w:pPr>
            <w:r w:rsidRPr="00A73159">
              <w:rPr>
                <w:lang w:val="uk-UA"/>
              </w:rPr>
              <w:t>Для певних проектів важливо мати незмінність вимог протягом усього життєвого циклу.</w:t>
            </w:r>
          </w:p>
          <w:p w14:paraId="3AB7F651" w14:textId="77777777" w:rsidR="00A775D5" w:rsidRPr="00A73159" w:rsidRDefault="00A775D5" w:rsidP="00BD429A">
            <w:pPr>
              <w:pStyle w:val="aff7"/>
              <w:contextualSpacing/>
              <w:rPr>
                <w:lang w:val="uk-UA"/>
              </w:rPr>
            </w:pPr>
            <w:r w:rsidRPr="00A73159">
              <w:rPr>
                <w:lang w:val="uk-UA"/>
              </w:rPr>
              <w:t>Зрозумілість для замовника.</w:t>
            </w:r>
          </w:p>
        </w:tc>
        <w:tc>
          <w:tcPr>
            <w:tcW w:w="3260" w:type="dxa"/>
          </w:tcPr>
          <w:p w14:paraId="3E716575" w14:textId="77777777" w:rsidR="00A775D5" w:rsidRPr="00A73159" w:rsidRDefault="00A775D5" w:rsidP="00BD429A">
            <w:pPr>
              <w:pStyle w:val="aff7"/>
              <w:contextualSpacing/>
              <w:rPr>
                <w:lang w:val="uk-UA"/>
              </w:rPr>
            </w:pPr>
            <w:r w:rsidRPr="00A73159">
              <w:rPr>
                <w:lang w:val="uk-UA"/>
              </w:rPr>
              <w:t xml:space="preserve">Внесення додаткових функцій або змін на різних етапах розробки. </w:t>
            </w:r>
          </w:p>
          <w:p w14:paraId="1F4DFFCA" w14:textId="77777777" w:rsidR="00A775D5" w:rsidRPr="00A73159" w:rsidRDefault="00A775D5" w:rsidP="00BD429A">
            <w:pPr>
              <w:pStyle w:val="aff7"/>
              <w:contextualSpacing/>
              <w:rPr>
                <w:lang w:val="uk-UA"/>
              </w:rPr>
            </w:pPr>
            <w:r w:rsidRPr="00A73159">
              <w:rPr>
                <w:lang w:val="uk-UA"/>
              </w:rPr>
              <w:t>Обговорення розробки із замовником.</w:t>
            </w:r>
          </w:p>
          <w:p w14:paraId="0E5AAA66" w14:textId="77777777" w:rsidR="00A775D5" w:rsidRPr="00A73159" w:rsidRDefault="00A775D5" w:rsidP="00BD429A">
            <w:pPr>
              <w:pStyle w:val="aff7"/>
              <w:contextualSpacing/>
              <w:rPr>
                <w:lang w:val="uk-UA"/>
              </w:rPr>
            </w:pPr>
            <w:r w:rsidRPr="00A73159">
              <w:rPr>
                <w:lang w:val="uk-UA"/>
              </w:rPr>
              <w:t xml:space="preserve">Можливість визначення і управління ризиками. </w:t>
            </w:r>
          </w:p>
        </w:tc>
      </w:tr>
      <w:tr w:rsidR="00A775D5" w:rsidRPr="00A73159" w14:paraId="05E55623" w14:textId="77777777" w:rsidTr="00BD429A">
        <w:tc>
          <w:tcPr>
            <w:tcW w:w="3402" w:type="dxa"/>
          </w:tcPr>
          <w:p w14:paraId="268A9766" w14:textId="77777777" w:rsidR="00A775D5" w:rsidRPr="00A73159" w:rsidRDefault="00A775D5" w:rsidP="00BD429A">
            <w:pPr>
              <w:pStyle w:val="aff7"/>
              <w:contextualSpacing/>
              <w:rPr>
                <w:lang w:val="uk-UA"/>
              </w:rPr>
            </w:pPr>
            <w:r w:rsidRPr="00A73159">
              <w:rPr>
                <w:lang w:val="uk-UA"/>
              </w:rPr>
              <w:t>Недоліки</w:t>
            </w:r>
          </w:p>
        </w:tc>
        <w:tc>
          <w:tcPr>
            <w:tcW w:w="2835" w:type="dxa"/>
          </w:tcPr>
          <w:p w14:paraId="2DDEEE3C" w14:textId="77777777" w:rsidR="00A775D5" w:rsidRDefault="00A775D5" w:rsidP="00BD429A">
            <w:pPr>
              <w:pStyle w:val="aff7"/>
              <w:contextualSpacing/>
              <w:rPr>
                <w:lang w:val="uk-UA"/>
              </w:rPr>
            </w:pPr>
            <w:r w:rsidRPr="00A73159">
              <w:rPr>
                <w:lang w:val="uk-UA"/>
              </w:rPr>
              <w:t>Важко сформулювати вимоги на початковій стадії розробки без можливості подальшої редакції.</w:t>
            </w:r>
          </w:p>
          <w:p w14:paraId="5C6646E4" w14:textId="77777777" w:rsidR="00A775D5" w:rsidRPr="00A73159" w:rsidRDefault="00A775D5" w:rsidP="00BD429A">
            <w:pPr>
              <w:pStyle w:val="aff7"/>
              <w:contextualSpacing/>
              <w:rPr>
                <w:lang w:val="uk-UA"/>
              </w:rPr>
            </w:pPr>
            <w:r>
              <w:rPr>
                <w:lang w:val="uk-UA"/>
              </w:rPr>
              <w:t>К</w:t>
            </w:r>
            <w:r w:rsidRPr="00BC67F7">
              <w:rPr>
                <w:lang w:val="uk-UA"/>
              </w:rPr>
              <w:t>ожна фаза є передумовою для виконання наступних дій, що перетворює такий метод в ризикований вибір для систем, які не мають аналогів, тому що він не піддається гнучкому моделюванню.</w:t>
            </w:r>
          </w:p>
          <w:p w14:paraId="5ABA8386" w14:textId="77777777" w:rsidR="00A775D5" w:rsidRPr="00A73159" w:rsidRDefault="00A775D5" w:rsidP="00BD429A">
            <w:pPr>
              <w:pStyle w:val="aff7"/>
              <w:contextualSpacing/>
              <w:rPr>
                <w:lang w:val="uk-UA"/>
              </w:rPr>
            </w:pPr>
            <w:r w:rsidRPr="00A73159">
              <w:rPr>
                <w:lang w:val="uk-UA"/>
              </w:rPr>
              <w:t>Виправлення помилок лише на певному етапі розробки.</w:t>
            </w:r>
          </w:p>
          <w:p w14:paraId="40549EB2" w14:textId="77777777" w:rsidR="00A775D5" w:rsidRPr="00A73159" w:rsidRDefault="00A775D5" w:rsidP="00BD429A">
            <w:pPr>
              <w:pStyle w:val="aff7"/>
              <w:contextualSpacing/>
              <w:rPr>
                <w:lang w:val="uk-UA"/>
              </w:rPr>
            </w:pPr>
            <w:r w:rsidRPr="00A73159">
              <w:rPr>
                <w:lang w:val="uk-UA"/>
              </w:rPr>
              <w:t>Неможливість вносити корективи на різних етапах розробки.</w:t>
            </w:r>
          </w:p>
          <w:p w14:paraId="0958E58A" w14:textId="77777777" w:rsidR="00A775D5" w:rsidRPr="00A73159" w:rsidRDefault="00A775D5" w:rsidP="00BD429A">
            <w:pPr>
              <w:pStyle w:val="aff7"/>
              <w:contextualSpacing/>
              <w:rPr>
                <w:lang w:val="uk-UA"/>
              </w:rPr>
            </w:pPr>
            <w:r w:rsidRPr="00A73159">
              <w:rPr>
                <w:lang w:val="uk-UA"/>
              </w:rPr>
              <w:t>Пізній період тестування.</w:t>
            </w:r>
          </w:p>
        </w:tc>
        <w:tc>
          <w:tcPr>
            <w:tcW w:w="3260" w:type="dxa"/>
          </w:tcPr>
          <w:p w14:paraId="326A8E90" w14:textId="77777777" w:rsidR="00A775D5" w:rsidRPr="00A73159" w:rsidRDefault="00A775D5" w:rsidP="00BD429A">
            <w:pPr>
              <w:pStyle w:val="aff7"/>
              <w:contextualSpacing/>
              <w:rPr>
                <w:lang w:val="uk-UA"/>
              </w:rPr>
            </w:pPr>
            <w:r w:rsidRPr="00A73159">
              <w:rPr>
                <w:lang w:val="uk-UA"/>
              </w:rPr>
              <w:t>Дороговизна оцінки ризиків.</w:t>
            </w:r>
          </w:p>
          <w:p w14:paraId="3CEC0354" w14:textId="77777777" w:rsidR="00A775D5" w:rsidRPr="00A73159" w:rsidRDefault="00A775D5" w:rsidP="00BD429A">
            <w:pPr>
              <w:pStyle w:val="aff7"/>
              <w:contextualSpacing/>
              <w:rPr>
                <w:lang w:val="uk-UA"/>
              </w:rPr>
            </w:pPr>
            <w:r w:rsidRPr="00A73159">
              <w:rPr>
                <w:lang w:val="uk-UA"/>
              </w:rPr>
              <w:t>Складна структура життєвого циклу.</w:t>
            </w:r>
          </w:p>
          <w:p w14:paraId="45487F43" w14:textId="77777777" w:rsidR="00A775D5" w:rsidRPr="00A73159" w:rsidRDefault="00A775D5" w:rsidP="00BD429A">
            <w:pPr>
              <w:pStyle w:val="aff7"/>
              <w:contextualSpacing/>
              <w:rPr>
                <w:lang w:val="uk-UA"/>
              </w:rPr>
            </w:pPr>
            <w:r w:rsidRPr="00A73159">
              <w:rPr>
                <w:lang w:val="uk-UA"/>
              </w:rPr>
              <w:t>Можливість недотримання попередньо встановленого графіка або бюджету.</w:t>
            </w:r>
          </w:p>
          <w:p w14:paraId="09470DB4" w14:textId="77777777" w:rsidR="00A775D5" w:rsidRPr="00A73159" w:rsidRDefault="00A775D5" w:rsidP="00BD429A">
            <w:pPr>
              <w:pStyle w:val="aff7"/>
              <w:contextualSpacing/>
              <w:rPr>
                <w:lang w:val="uk-UA"/>
              </w:rPr>
            </w:pPr>
            <w:r w:rsidRPr="00A73159">
              <w:rPr>
                <w:lang w:val="uk-UA"/>
              </w:rPr>
              <w:t>Складність розбиття «нескінченної» спіралі.</w:t>
            </w:r>
          </w:p>
        </w:tc>
      </w:tr>
    </w:tbl>
    <w:p w14:paraId="4A26227A" w14:textId="77777777" w:rsidR="00A775D5" w:rsidRDefault="00A775D5" w:rsidP="00A775D5">
      <w:r w:rsidRPr="00A56CFF">
        <w:t xml:space="preserve">Відповідно до поставлених задач для розробки </w:t>
      </w:r>
      <w:r>
        <w:t xml:space="preserve">функціонального блоку створення виписки у </w:t>
      </w:r>
      <w:r w:rsidRPr="00A56CFF">
        <w:t>прототип</w:t>
      </w:r>
      <w:r>
        <w:t>і</w:t>
      </w:r>
      <w:r w:rsidRPr="00A56CFF">
        <w:t xml:space="preserve"> МІС</w:t>
      </w:r>
      <w:r>
        <w:t xml:space="preserve">, з метою </w:t>
      </w:r>
      <w:r w:rsidRPr="00A56CFF">
        <w:t>автоматизації процесів роботи лікаря ПЛ</w:t>
      </w:r>
      <w:r>
        <w:t>,</w:t>
      </w:r>
      <w:r w:rsidRPr="00A56CFF">
        <w:t xml:space="preserve"> доцільно буде застосувати спіральну модель, адже переваги</w:t>
      </w:r>
      <w:r>
        <w:t>, які наведені у таблиці 1.4,</w:t>
      </w:r>
      <w:r w:rsidRPr="00A56CFF">
        <w:t xml:space="preserve"> такого виду розробки для бізнес-процесів мають більш суттєве значення, ніж вартість застосування. </w:t>
      </w:r>
    </w:p>
    <w:p w14:paraId="34059124" w14:textId="77777777" w:rsidR="00A775D5" w:rsidRPr="001042E2" w:rsidRDefault="00A775D5" w:rsidP="00A775D5">
      <w:r w:rsidRPr="001042E2">
        <w:t xml:space="preserve">Перед впровадженням моделі розробки програмного забезпечення необхідно проводити ідентифікацію вимог до майбутньої системи, для цього застосовують аналіз та проєктування бізнес-процесів. </w:t>
      </w:r>
    </w:p>
    <w:p w14:paraId="549DDE5B" w14:textId="77777777" w:rsidR="00D81496" w:rsidRPr="00972D97" w:rsidRDefault="00A775D5" w:rsidP="00A775D5">
      <w:r w:rsidRPr="00C045F0">
        <w:t>Бізнес-процес – це діяльність або набір дій, які переслідують певну організаційну мета. Бізнес-процеси повинні мати цілеспрямованість, бути максимально конкретними і мати послідовні результати</w:t>
      </w:r>
      <w:r w:rsidRPr="00972D97">
        <w:t xml:space="preserve"> </w:t>
      </w:r>
      <w:r w:rsidR="00AD2520" w:rsidRPr="00972D97">
        <w:t>[</w:t>
      </w:r>
      <w:r w:rsidR="00972D97">
        <w:t>18</w:t>
      </w:r>
      <w:r w:rsidR="00AD2520" w:rsidRPr="00972D97">
        <w:t>].</w:t>
      </w:r>
    </w:p>
    <w:p w14:paraId="47681F73" w14:textId="77777777" w:rsidR="00A775D5" w:rsidRPr="00A56CFF" w:rsidRDefault="00A775D5" w:rsidP="00A775D5">
      <w:r w:rsidRPr="00C045F0">
        <w:t>Моделювання бізнес-процесів – це один із методів ідентифікації вимог розробки, який полягає у створенні моделей автоматизованих процесів, встановленні відношень діючих об’єктів та організації інформаційних потоків.</w:t>
      </w:r>
      <w:r>
        <w:t xml:space="preserve"> </w:t>
      </w:r>
    </w:p>
    <w:p w14:paraId="008B692E" w14:textId="77777777" w:rsidR="00A775D5" w:rsidRPr="00A56CFF" w:rsidRDefault="00A775D5" w:rsidP="00A775D5"/>
    <w:p w14:paraId="7F4EBA7C" w14:textId="77777777" w:rsidR="00A775D5" w:rsidRPr="00E2202B" w:rsidRDefault="00A775D5" w:rsidP="00A775D5">
      <w:pPr>
        <w:pStyle w:val="2"/>
        <w:spacing w:before="0"/>
      </w:pPr>
      <w:bookmarkStart w:id="29" w:name="_Toc71462350"/>
      <w:bookmarkStart w:id="30" w:name="_Toc71462771"/>
      <w:bookmarkStart w:id="31" w:name="_Toc72057123"/>
      <w:bookmarkStart w:id="32" w:name="_Toc72058319"/>
      <w:bookmarkStart w:id="33" w:name="_Toc72058850"/>
      <w:bookmarkStart w:id="34" w:name="_Toc73295482"/>
      <w:bookmarkStart w:id="35" w:name="_Toc73381378"/>
      <w:bookmarkStart w:id="36" w:name="_Toc73605382"/>
      <w:r w:rsidRPr="00E2202B">
        <w:t>Висновки до розділу 1</w:t>
      </w:r>
      <w:bookmarkEnd w:id="29"/>
      <w:bookmarkEnd w:id="30"/>
      <w:bookmarkEnd w:id="31"/>
      <w:bookmarkEnd w:id="32"/>
      <w:bookmarkEnd w:id="33"/>
      <w:bookmarkEnd w:id="34"/>
      <w:bookmarkEnd w:id="35"/>
      <w:bookmarkEnd w:id="36"/>
    </w:p>
    <w:p w14:paraId="0A5530C5" w14:textId="77777777" w:rsidR="00A775D5" w:rsidRPr="00E2202B" w:rsidRDefault="00A775D5" w:rsidP="00A775D5">
      <w:pPr>
        <w:ind w:firstLine="0"/>
      </w:pPr>
    </w:p>
    <w:p w14:paraId="013CAF0A" w14:textId="77777777" w:rsidR="00A775D5" w:rsidRPr="00E2202B" w:rsidRDefault="00A775D5" w:rsidP="00A775D5">
      <w:pPr>
        <w:ind w:firstLine="0"/>
      </w:pPr>
    </w:p>
    <w:p w14:paraId="1013D253" w14:textId="77777777" w:rsidR="00A775D5" w:rsidRDefault="00A775D5" w:rsidP="00A775D5">
      <w:r w:rsidRPr="00E2202B">
        <w:t xml:space="preserve">У розділі розглянуто потребу автоматизації </w:t>
      </w:r>
      <w:r>
        <w:t>процесів діяльності</w:t>
      </w:r>
      <w:r w:rsidRPr="00E2202B">
        <w:t xml:space="preserve"> лікаря первинної ланки та необхідність створення нового програмного засобу. За допомогою порівняння двох основних методик моделювання систем було визначено, що найкраще застосовувати спіральну модель для розробки прототипу МІС, оскільки вона має ряд значних переваг, таких як гнучкість розробки та поетапне виправлення помилок.</w:t>
      </w:r>
      <w:r w:rsidRPr="00A73159">
        <w:t xml:space="preserve"> </w:t>
      </w:r>
    </w:p>
    <w:p w14:paraId="63787CC3" w14:textId="77777777" w:rsidR="00A775D5" w:rsidRDefault="00A775D5" w:rsidP="00A775D5"/>
    <w:p w14:paraId="20573C8A" w14:textId="77777777" w:rsidR="00862359" w:rsidRPr="00D363B5" w:rsidRDefault="00862359" w:rsidP="00AD2520">
      <w:pPr>
        <w:sectPr w:rsidR="00862359" w:rsidRPr="00D363B5" w:rsidSect="00086125">
          <w:headerReference w:type="default" r:id="rId21"/>
          <w:footerReference w:type="default" r:id="rId22"/>
          <w:pgSz w:w="11906" w:h="16838"/>
          <w:pgMar w:top="1276" w:right="851" w:bottom="765" w:left="1418" w:header="709" w:footer="1259" w:gutter="0"/>
          <w:cols w:space="708"/>
          <w:docGrid w:linePitch="360"/>
        </w:sectPr>
      </w:pPr>
    </w:p>
    <w:p w14:paraId="4DBA474F" w14:textId="77777777" w:rsidR="00E014A5" w:rsidRPr="00CB475F" w:rsidRDefault="00662245" w:rsidP="00CB475F">
      <w:pPr>
        <w:pStyle w:val="1"/>
      </w:pPr>
      <w:bookmarkStart w:id="37" w:name="_Toc73605383"/>
      <w:r w:rsidRPr="00CB475F">
        <w:t>Розділ 2</w:t>
      </w:r>
      <w:r w:rsidRPr="00CB475F">
        <w:br/>
      </w:r>
      <w:r w:rsidR="00E014A5" w:rsidRPr="00CB475F">
        <w:t>СТВОРЕННЯ АВТОМАТИЗОВАНИХ БІЗНЕС-ПРОЦЕСІВ ДІЯЛЬНОСТІ ЛІКАРЯ ПЕРВИННОЇ ЛАНКИ НАДАННЯ МЕДИЧНОЇ ДОПОМОГИ</w:t>
      </w:r>
      <w:bookmarkEnd w:id="37"/>
    </w:p>
    <w:p w14:paraId="7E4E7EFB" w14:textId="77777777" w:rsidR="00E014A5" w:rsidRPr="00CB475F" w:rsidRDefault="00E014A5" w:rsidP="00CB475F">
      <w:pPr>
        <w:pStyle w:val="2"/>
      </w:pPr>
      <w:bookmarkStart w:id="38" w:name="_Toc481686496"/>
      <w:bookmarkStart w:id="39" w:name="_Toc481687524"/>
      <w:bookmarkStart w:id="40" w:name="_Toc72057125"/>
      <w:bookmarkStart w:id="41" w:name="_Toc72058321"/>
      <w:bookmarkStart w:id="42" w:name="_Toc72058852"/>
      <w:bookmarkStart w:id="43" w:name="_Toc73605384"/>
      <w:r w:rsidRPr="00CB475F">
        <w:t xml:space="preserve">2.1 </w:t>
      </w:r>
      <w:bookmarkEnd w:id="38"/>
      <w:bookmarkEnd w:id="39"/>
      <w:r w:rsidRPr="00CB475F">
        <w:t>Аналіз методологій проектування на прикладі реалізації бізнес-процесу «Заповнення медичної форми №027/о»</w:t>
      </w:r>
      <w:bookmarkEnd w:id="40"/>
      <w:bookmarkEnd w:id="41"/>
      <w:bookmarkEnd w:id="42"/>
      <w:bookmarkEnd w:id="43"/>
    </w:p>
    <w:p w14:paraId="246A68DC" w14:textId="77777777" w:rsidR="00E014A5" w:rsidRPr="00A73159" w:rsidRDefault="00E014A5" w:rsidP="00E014A5"/>
    <w:p w14:paraId="21457533" w14:textId="77777777" w:rsidR="00E014A5" w:rsidRPr="00A73159" w:rsidRDefault="00E014A5" w:rsidP="00E014A5"/>
    <w:p w14:paraId="00ADDEA0" w14:textId="77777777" w:rsidR="00E014A5" w:rsidRPr="00A73159" w:rsidRDefault="00E014A5" w:rsidP="00E014A5">
      <w:r w:rsidRPr="00A73159">
        <w:t>Моделювання бізнес-процесів – це важлива складова розробки систем автоматизації процесів будь-</w:t>
      </w:r>
      <w:r w:rsidR="00242668" w:rsidRPr="00A73159">
        <w:t>яко</w:t>
      </w:r>
      <w:r w:rsidR="00242668">
        <w:t>го виду</w:t>
      </w:r>
      <w:r w:rsidRPr="00A73159">
        <w:t xml:space="preserve"> діяльності. Відсутність моделей проєктування може спричинити непередбачувані помилки у роботі, відсутність необхідних взаємозв’язків між блоками системи та загальну некоректність функціонування інформаційної системи. Тому при створенні будь-якого програмного засобу всі критерії мають бути сформовані на основі розробленої бізнес-моделі, що у свою чергу заснована на вимогах та задачах автоматизації системи, що проєктується. </w:t>
      </w:r>
    </w:p>
    <w:p w14:paraId="29426356" w14:textId="77777777" w:rsidR="00E014A5" w:rsidRPr="00A73159" w:rsidRDefault="00E014A5" w:rsidP="00E014A5">
      <w:r w:rsidRPr="00A73159">
        <w:t>Актуальним методом візуалізації автоматизованих бізнес-процесів є представлення інформації за допомогою різноманітних методологій проектування у вигляді аналітичних блок-схем і графіків. Вибір методології моделювання має базуватися на можливості максимального відображення поставлених задач і функціях діяльності, що проєктується. Бізнес-процеси створюються для різних рівнів деталізації –</w:t>
      </w:r>
      <w:r w:rsidRPr="00A73159">
        <w:softHyphen/>
        <w:t xml:space="preserve"> від загального розуміння системи до максимально детального. Закінчена модель зазвичай представляє собою різноплановий процес, що може бути розглянутий під декількома ракурсами, які відповідають за виконання різних цілей. Тому мета створення, а також формування цілей для розробки автоматизованих процесів діяльності, мають бути чіткими й зрозумілими, з конкретно сформованими вимогами до вибору певної методології проектування. </w:t>
      </w:r>
    </w:p>
    <w:p w14:paraId="72E9B175" w14:textId="77777777" w:rsidR="00E014A5" w:rsidRPr="00A73159" w:rsidRDefault="00E014A5" w:rsidP="00E014A5">
      <w:r w:rsidRPr="00A73159">
        <w:t>Існує декілька основних методологій, які застосовуються для опису бізнес-процесів:</w:t>
      </w:r>
    </w:p>
    <w:p w14:paraId="0A49CB55" w14:textId="77777777" w:rsidR="00E014A5" w:rsidRPr="00A73159" w:rsidRDefault="00E014A5" w:rsidP="00E014A5">
      <w:pPr>
        <w:pStyle w:val="a6"/>
        <w:numPr>
          <w:ilvl w:val="0"/>
          <w:numId w:val="28"/>
        </w:numPr>
        <w:tabs>
          <w:tab w:val="left" w:pos="1134"/>
        </w:tabs>
        <w:ind w:left="0" w:firstLine="709"/>
      </w:pPr>
      <w:r w:rsidRPr="00A73159">
        <w:t>Методологія структурного описання бізнес-процесів IDEF0, яка належить до сімейства нотацій IDEF. Акцентує увагу на входах та виходах, механізмах, засобах управління процесами, ієрархію виконання процесів та рівнях деталізації. Модель у нотації IDEF0 – це сукупність ієрархічно упорядкованих та взаємопов’язаних діаграм [1</w:t>
      </w:r>
      <w:r w:rsidR="00972D97">
        <w:rPr>
          <w:lang w:val="ru-RU"/>
        </w:rPr>
        <w:t>9</w:t>
      </w:r>
      <w:r w:rsidRPr="00A73159">
        <w:t xml:space="preserve">]. </w:t>
      </w:r>
    </w:p>
    <w:p w14:paraId="4C0A3473" w14:textId="77777777" w:rsidR="00E014A5" w:rsidRPr="00A73159" w:rsidRDefault="00E014A5" w:rsidP="00E014A5">
      <w:pPr>
        <w:pStyle w:val="a6"/>
        <w:numPr>
          <w:ilvl w:val="0"/>
          <w:numId w:val="28"/>
        </w:numPr>
        <w:tabs>
          <w:tab w:val="left" w:pos="1134"/>
        </w:tabs>
        <w:ind w:left="0" w:firstLine="709"/>
      </w:pPr>
      <w:r w:rsidRPr="00A73159">
        <w:t>Нотація та модель управління бізнес-процесами BPMN. Містить велику кількість символьних знаків (103 символи), що відповідають за специфічне виконання процесів. У нотації представлені п’ять основних груп елементів: елементи потоку, дані, що з’єднують елементи, зони відповідальності та артефакти. BPMN не орієнтована на опис ресурсних потоків, це ускладнює описання технологічних і логістичних процесів. BPMN добре орієнтована на опис архітектури програмного забезпечення. Дана нотація представляє логіку синхронних і асинхронних процесів та подій, підтримує динамічне моделювання процесів [1</w:t>
      </w:r>
      <w:r w:rsidR="00972D97">
        <w:t>9</w:t>
      </w:r>
      <w:r w:rsidRPr="00A73159">
        <w:t>].</w:t>
      </w:r>
    </w:p>
    <w:p w14:paraId="3E8AFEF0" w14:textId="77777777" w:rsidR="00E014A5" w:rsidRPr="00A73159" w:rsidRDefault="00E014A5" w:rsidP="00E014A5">
      <w:pPr>
        <w:pStyle w:val="a6"/>
        <w:numPr>
          <w:ilvl w:val="0"/>
          <w:numId w:val="28"/>
        </w:numPr>
        <w:tabs>
          <w:tab w:val="left" w:pos="1134"/>
        </w:tabs>
        <w:ind w:left="0" w:firstLine="709"/>
      </w:pPr>
      <w:r w:rsidRPr="00A73159">
        <w:t>Методологія моделювання UML Activity Diagram стандартизованого сімейства нотації UML. Відображає динамічні аспекти функціонування системи, націлене на описання вимог для інформаційних систем, використовується для системного аналізу та проектування. Наглядно показує як потік управління процесу переходу від однієї діяльності до іншої. Активності розподілені по доріжкам об’єктів діяльності, тому легко визначити послідовність та виконавця конкретного процесу [</w:t>
      </w:r>
      <w:r w:rsidR="006D3B30">
        <w:t>20</w:t>
      </w:r>
      <w:r w:rsidRPr="00A73159">
        <w:t>].</w:t>
      </w:r>
    </w:p>
    <w:p w14:paraId="75630AE3" w14:textId="77777777" w:rsidR="00E014A5" w:rsidRPr="00A73159" w:rsidRDefault="00E014A5" w:rsidP="00E014A5">
      <w:r w:rsidRPr="00A73159">
        <w:t>Для представлення застосування описаних методологій було обрано для моделювання форму первинної облікової документації №027/о «Виписка із медичної карти амбулаторного (стаціонарного) хворого». Дана форма застосовується для взаємообміну інформацією між амбулаторно-поліклінічними і стаціонарними ЗОЗ щодо діагнозу, перебігу захворювання, стану хворого при направленні або виписці, проведенні досліджень, консультацій в інших закладах охорони здоров’я, лікування, диспансерного спостереження та інших рекомендацій хворому [</w:t>
      </w:r>
      <w:r w:rsidR="006D3B30">
        <w:t>21</w:t>
      </w:r>
      <w:r w:rsidRPr="00A73159">
        <w:t>].</w:t>
      </w:r>
    </w:p>
    <w:p w14:paraId="73A58E2A" w14:textId="77777777" w:rsidR="00917BF4" w:rsidRPr="00A73159" w:rsidRDefault="00917BF4" w:rsidP="00917BF4">
      <w:r w:rsidRPr="00A73159">
        <w:t>Базуючись на спроектованих системах з використанням різних методологій [</w:t>
      </w:r>
      <w:r w:rsidR="006D3B30">
        <w:t>22</w:t>
      </w:r>
      <w:r w:rsidRPr="00A73159">
        <w:t>], можна сформувати їх порівняльну характеристику (</w:t>
      </w:r>
      <w:r>
        <w:t>таблиця 2.1</w:t>
      </w:r>
      <w:r w:rsidRPr="00A73159">
        <w:t xml:space="preserve">) для вибору основної методології проектування процесів автоматизації діяльності лікаря первинної ланки. </w:t>
      </w:r>
    </w:p>
    <w:p w14:paraId="314BCA15" w14:textId="77777777" w:rsidR="00A179CE" w:rsidRPr="00A179CE" w:rsidRDefault="00A179CE" w:rsidP="00A179CE">
      <w:pPr>
        <w:pStyle w:val="affe"/>
      </w:pPr>
      <w:r w:rsidRPr="00A179CE">
        <w:t xml:space="preserve">Таблиця </w:t>
      </w:r>
      <w:r w:rsidR="00F83497">
        <w:t>2</w:t>
      </w:r>
      <w:r w:rsidRPr="00A179CE">
        <w:t xml:space="preserve">.1 – Порівняльна характеристика </w:t>
      </w:r>
      <w:r w:rsidR="00F83497">
        <w:t>існуючих</w:t>
      </w:r>
      <w:r w:rsidR="00F83497" w:rsidRPr="00A179CE">
        <w:t xml:space="preserve"> </w:t>
      </w:r>
      <w:r w:rsidRPr="00A179CE">
        <w:t>методологій проєктування</w:t>
      </w:r>
      <w:r w:rsidR="00F83497">
        <w:t xml:space="preserve"> бізнес-процесів</w:t>
      </w:r>
    </w:p>
    <w:tbl>
      <w:tblPr>
        <w:tblStyle w:val="a5"/>
        <w:tblW w:w="9634" w:type="dxa"/>
        <w:tblLook w:val="04A0" w:firstRow="1" w:lastRow="0" w:firstColumn="1" w:lastColumn="0" w:noHBand="0" w:noVBand="1"/>
      </w:tblPr>
      <w:tblGrid>
        <w:gridCol w:w="2405"/>
        <w:gridCol w:w="2043"/>
        <w:gridCol w:w="2482"/>
        <w:gridCol w:w="2704"/>
      </w:tblGrid>
      <w:tr w:rsidR="00D363B5" w:rsidRPr="002A5393" w14:paraId="5A537D88" w14:textId="77777777" w:rsidTr="00BD429A">
        <w:tc>
          <w:tcPr>
            <w:tcW w:w="2405" w:type="dxa"/>
            <w:vMerge w:val="restart"/>
            <w:vAlign w:val="center"/>
          </w:tcPr>
          <w:p w14:paraId="439465F7" w14:textId="77777777" w:rsidR="00D363B5" w:rsidRPr="002A5393" w:rsidRDefault="00D363B5" w:rsidP="00BD429A">
            <w:pPr>
              <w:pStyle w:val="aff7"/>
              <w:jc w:val="center"/>
              <w:rPr>
                <w:bCs/>
                <w:lang w:val="uk-UA"/>
              </w:rPr>
            </w:pPr>
            <w:r w:rsidRPr="002A5393">
              <w:rPr>
                <w:bCs/>
                <w:lang w:val="uk-UA"/>
              </w:rPr>
              <w:t>Критерій</w:t>
            </w:r>
          </w:p>
        </w:tc>
        <w:tc>
          <w:tcPr>
            <w:tcW w:w="7229" w:type="dxa"/>
            <w:gridSpan w:val="3"/>
            <w:vAlign w:val="center"/>
          </w:tcPr>
          <w:p w14:paraId="2F188282" w14:textId="77777777" w:rsidR="00D363B5" w:rsidRPr="002A5393" w:rsidRDefault="00D363B5" w:rsidP="00BD429A">
            <w:pPr>
              <w:pStyle w:val="aff7"/>
              <w:jc w:val="center"/>
              <w:rPr>
                <w:bCs/>
                <w:lang w:val="uk-UA"/>
              </w:rPr>
            </w:pPr>
            <w:r>
              <w:rPr>
                <w:bCs/>
                <w:lang w:val="uk-UA"/>
              </w:rPr>
              <w:t>Методологія</w:t>
            </w:r>
          </w:p>
        </w:tc>
      </w:tr>
      <w:tr w:rsidR="00D363B5" w:rsidRPr="002A5393" w14:paraId="3ADCBBA3" w14:textId="77777777" w:rsidTr="00BD429A">
        <w:tc>
          <w:tcPr>
            <w:tcW w:w="2405" w:type="dxa"/>
            <w:vMerge/>
            <w:vAlign w:val="center"/>
          </w:tcPr>
          <w:p w14:paraId="5003AF1C" w14:textId="77777777" w:rsidR="00D363B5" w:rsidRPr="002A5393" w:rsidRDefault="00D363B5" w:rsidP="00BD429A">
            <w:pPr>
              <w:pStyle w:val="aff7"/>
              <w:jc w:val="center"/>
              <w:rPr>
                <w:bCs/>
                <w:lang w:val="uk-UA"/>
              </w:rPr>
            </w:pPr>
          </w:p>
        </w:tc>
        <w:tc>
          <w:tcPr>
            <w:tcW w:w="2043" w:type="dxa"/>
            <w:vAlign w:val="center"/>
          </w:tcPr>
          <w:p w14:paraId="3861A3CF" w14:textId="77777777" w:rsidR="00D363B5" w:rsidRPr="002A5393" w:rsidRDefault="00D363B5" w:rsidP="00BD429A">
            <w:pPr>
              <w:pStyle w:val="aff7"/>
              <w:jc w:val="center"/>
              <w:rPr>
                <w:bCs/>
                <w:lang w:val="uk-UA"/>
              </w:rPr>
            </w:pPr>
            <w:r w:rsidRPr="002A5393">
              <w:rPr>
                <w:bCs/>
                <w:lang w:val="uk-UA"/>
              </w:rPr>
              <w:t>IDEF0</w:t>
            </w:r>
          </w:p>
        </w:tc>
        <w:tc>
          <w:tcPr>
            <w:tcW w:w="2482" w:type="dxa"/>
            <w:vAlign w:val="center"/>
          </w:tcPr>
          <w:p w14:paraId="14D5FF7D" w14:textId="77777777" w:rsidR="00D363B5" w:rsidRPr="002A5393" w:rsidRDefault="00D363B5" w:rsidP="00BD429A">
            <w:pPr>
              <w:pStyle w:val="aff7"/>
              <w:jc w:val="center"/>
              <w:rPr>
                <w:bCs/>
                <w:lang w:val="uk-UA"/>
              </w:rPr>
            </w:pPr>
            <w:r w:rsidRPr="002A5393">
              <w:rPr>
                <w:bCs/>
                <w:lang w:val="uk-UA"/>
              </w:rPr>
              <w:t>BPMN</w:t>
            </w:r>
          </w:p>
        </w:tc>
        <w:tc>
          <w:tcPr>
            <w:tcW w:w="2704" w:type="dxa"/>
            <w:vAlign w:val="center"/>
          </w:tcPr>
          <w:p w14:paraId="70B7163B" w14:textId="77777777" w:rsidR="00D363B5" w:rsidRPr="002A5393" w:rsidRDefault="00D363B5" w:rsidP="00BD429A">
            <w:pPr>
              <w:pStyle w:val="aff7"/>
              <w:jc w:val="center"/>
              <w:rPr>
                <w:bCs/>
                <w:lang w:val="uk-UA"/>
              </w:rPr>
            </w:pPr>
            <w:r w:rsidRPr="002A5393">
              <w:rPr>
                <w:bCs/>
                <w:lang w:val="uk-UA"/>
              </w:rPr>
              <w:t>UML</w:t>
            </w:r>
          </w:p>
        </w:tc>
      </w:tr>
      <w:tr w:rsidR="00D363B5" w:rsidRPr="002A5393" w14:paraId="7DDEC05E" w14:textId="77777777" w:rsidTr="00BD429A">
        <w:tc>
          <w:tcPr>
            <w:tcW w:w="2405" w:type="dxa"/>
          </w:tcPr>
          <w:p w14:paraId="41172CC3" w14:textId="77777777" w:rsidR="00D363B5" w:rsidRPr="002A5393" w:rsidRDefault="00D363B5" w:rsidP="00BD429A">
            <w:pPr>
              <w:pStyle w:val="aff7"/>
              <w:rPr>
                <w:lang w:val="uk-UA"/>
              </w:rPr>
            </w:pPr>
            <w:r w:rsidRPr="002A5393">
              <w:rPr>
                <w:lang w:val="uk-UA"/>
              </w:rPr>
              <w:t>Ролі виконавців</w:t>
            </w:r>
          </w:p>
        </w:tc>
        <w:tc>
          <w:tcPr>
            <w:tcW w:w="2043" w:type="dxa"/>
          </w:tcPr>
          <w:p w14:paraId="311D18CC" w14:textId="77777777" w:rsidR="00D363B5" w:rsidRPr="002A5393" w:rsidRDefault="00D363B5" w:rsidP="00BD429A">
            <w:pPr>
              <w:pStyle w:val="aff7"/>
              <w:rPr>
                <w:lang w:val="uk-UA"/>
              </w:rPr>
            </w:pPr>
            <w:r w:rsidRPr="002A5393">
              <w:rPr>
                <w:lang w:val="uk-UA"/>
              </w:rPr>
              <w:t>Нижня стрілка</w:t>
            </w:r>
          </w:p>
        </w:tc>
        <w:tc>
          <w:tcPr>
            <w:tcW w:w="2482" w:type="dxa"/>
          </w:tcPr>
          <w:p w14:paraId="444D096D" w14:textId="77777777" w:rsidR="00D363B5" w:rsidRPr="002A5393" w:rsidRDefault="00D363B5" w:rsidP="00BD429A">
            <w:pPr>
              <w:pStyle w:val="aff7"/>
              <w:rPr>
                <w:lang w:val="uk-UA"/>
              </w:rPr>
            </w:pPr>
            <w:r w:rsidRPr="002A5393">
              <w:rPr>
                <w:lang w:val="uk-UA"/>
              </w:rPr>
              <w:t>Доріжка</w:t>
            </w:r>
          </w:p>
        </w:tc>
        <w:tc>
          <w:tcPr>
            <w:tcW w:w="2704" w:type="dxa"/>
          </w:tcPr>
          <w:p w14:paraId="5A6F60BB" w14:textId="77777777" w:rsidR="00D363B5" w:rsidRPr="002A5393" w:rsidRDefault="00D363B5" w:rsidP="00BD429A">
            <w:pPr>
              <w:pStyle w:val="aff7"/>
              <w:rPr>
                <w:lang w:val="uk-UA"/>
              </w:rPr>
            </w:pPr>
            <w:r w:rsidRPr="002A5393">
              <w:rPr>
                <w:lang w:val="uk-UA"/>
              </w:rPr>
              <w:t>Об’єкт</w:t>
            </w:r>
          </w:p>
        </w:tc>
      </w:tr>
      <w:tr w:rsidR="00D363B5" w:rsidRPr="002A5393" w14:paraId="61C7B5F8" w14:textId="77777777" w:rsidTr="00BD429A">
        <w:tc>
          <w:tcPr>
            <w:tcW w:w="2405" w:type="dxa"/>
          </w:tcPr>
          <w:p w14:paraId="6586DF91" w14:textId="77777777" w:rsidR="00D363B5" w:rsidRPr="002A5393" w:rsidRDefault="00D363B5" w:rsidP="00BD429A">
            <w:pPr>
              <w:pStyle w:val="aff7"/>
              <w:rPr>
                <w:lang w:val="uk-UA"/>
              </w:rPr>
            </w:pPr>
            <w:r w:rsidRPr="002A5393">
              <w:rPr>
                <w:lang w:val="uk-UA"/>
              </w:rPr>
              <w:t>Вхідна/вихідна інформація</w:t>
            </w:r>
          </w:p>
        </w:tc>
        <w:tc>
          <w:tcPr>
            <w:tcW w:w="2043" w:type="dxa"/>
          </w:tcPr>
          <w:p w14:paraId="023B9C9D" w14:textId="77777777" w:rsidR="00D363B5" w:rsidRPr="002A5393" w:rsidRDefault="00D363B5" w:rsidP="00BD429A">
            <w:pPr>
              <w:pStyle w:val="aff7"/>
              <w:rPr>
                <w:lang w:val="uk-UA"/>
              </w:rPr>
            </w:pPr>
            <w:r w:rsidRPr="002A5393">
              <w:rPr>
                <w:lang w:val="uk-UA"/>
              </w:rPr>
              <w:t>Стрілка зліва/справа</w:t>
            </w:r>
          </w:p>
        </w:tc>
        <w:tc>
          <w:tcPr>
            <w:tcW w:w="2482" w:type="dxa"/>
          </w:tcPr>
          <w:p w14:paraId="43F3EBD5" w14:textId="77777777" w:rsidR="00D363B5" w:rsidRPr="002A5393" w:rsidRDefault="00D363B5" w:rsidP="00BD429A">
            <w:pPr>
              <w:pStyle w:val="aff7"/>
              <w:rPr>
                <w:lang w:val="uk-UA"/>
              </w:rPr>
            </w:pPr>
            <w:r w:rsidRPr="002A5393">
              <w:rPr>
                <w:lang w:val="uk-UA"/>
              </w:rPr>
              <w:t xml:space="preserve">Окремі об’єкти </w:t>
            </w:r>
          </w:p>
        </w:tc>
        <w:tc>
          <w:tcPr>
            <w:tcW w:w="2704" w:type="dxa"/>
          </w:tcPr>
          <w:p w14:paraId="7FAB1814" w14:textId="77777777" w:rsidR="00D363B5" w:rsidRPr="002A5393" w:rsidRDefault="00D363B5" w:rsidP="00BD429A">
            <w:pPr>
              <w:pStyle w:val="aff7"/>
              <w:rPr>
                <w:lang w:val="uk-UA"/>
              </w:rPr>
            </w:pPr>
            <w:r w:rsidRPr="002A5393">
              <w:rPr>
                <w:lang w:val="uk-UA"/>
              </w:rPr>
              <w:t>Окремі об’єкти</w:t>
            </w:r>
          </w:p>
        </w:tc>
      </w:tr>
      <w:tr w:rsidR="00D363B5" w:rsidRPr="002A5393" w14:paraId="18308C57" w14:textId="77777777" w:rsidTr="00BD429A">
        <w:tc>
          <w:tcPr>
            <w:tcW w:w="2405" w:type="dxa"/>
          </w:tcPr>
          <w:p w14:paraId="459CCAED" w14:textId="77777777" w:rsidR="00D363B5" w:rsidRPr="002A5393" w:rsidRDefault="00D363B5" w:rsidP="00BD429A">
            <w:pPr>
              <w:pStyle w:val="aff7"/>
              <w:rPr>
                <w:lang w:val="uk-UA"/>
              </w:rPr>
            </w:pPr>
            <w:r w:rsidRPr="002A5393">
              <w:rPr>
                <w:lang w:val="uk-UA"/>
              </w:rPr>
              <w:t>Формування умови запуску процесу</w:t>
            </w:r>
          </w:p>
        </w:tc>
        <w:tc>
          <w:tcPr>
            <w:tcW w:w="2043" w:type="dxa"/>
          </w:tcPr>
          <w:p w14:paraId="2B21CC27" w14:textId="77777777" w:rsidR="00D363B5" w:rsidRPr="002A5393" w:rsidRDefault="00D363B5" w:rsidP="00BD429A">
            <w:pPr>
              <w:pStyle w:val="aff7"/>
              <w:rPr>
                <w:lang w:val="uk-UA"/>
              </w:rPr>
            </w:pPr>
            <w:r w:rsidRPr="002A5393">
              <w:rPr>
                <w:lang w:val="uk-UA"/>
              </w:rPr>
              <w:t xml:space="preserve">За допомогою прописаного коментаря </w:t>
            </w:r>
          </w:p>
        </w:tc>
        <w:tc>
          <w:tcPr>
            <w:tcW w:w="2482" w:type="dxa"/>
          </w:tcPr>
          <w:p w14:paraId="4AA1B6C7" w14:textId="77777777" w:rsidR="00D363B5" w:rsidRPr="002A5393" w:rsidRDefault="00D363B5" w:rsidP="00BD429A">
            <w:pPr>
              <w:pStyle w:val="aff7"/>
              <w:rPr>
                <w:lang w:val="uk-UA"/>
              </w:rPr>
            </w:pPr>
            <w:r w:rsidRPr="002A5393">
              <w:rPr>
                <w:lang w:val="uk-UA"/>
              </w:rPr>
              <w:t>Вказується подія</w:t>
            </w:r>
          </w:p>
        </w:tc>
        <w:tc>
          <w:tcPr>
            <w:tcW w:w="2704" w:type="dxa"/>
          </w:tcPr>
          <w:p w14:paraId="38EDDC7D" w14:textId="77777777" w:rsidR="00D363B5" w:rsidRPr="002A5393" w:rsidRDefault="00D363B5" w:rsidP="00BD429A">
            <w:pPr>
              <w:pStyle w:val="aff7"/>
              <w:rPr>
                <w:lang w:val="uk-UA"/>
              </w:rPr>
            </w:pPr>
            <w:r w:rsidRPr="002A5393">
              <w:rPr>
                <w:lang w:val="uk-UA"/>
              </w:rPr>
              <w:t>З використанням діаграми послідовності подій</w:t>
            </w:r>
          </w:p>
        </w:tc>
      </w:tr>
      <w:tr w:rsidR="00D363B5" w:rsidRPr="002A5393" w14:paraId="55CD4B68" w14:textId="77777777" w:rsidTr="00BD429A">
        <w:tc>
          <w:tcPr>
            <w:tcW w:w="2405" w:type="dxa"/>
          </w:tcPr>
          <w:p w14:paraId="1984B2C9" w14:textId="77777777" w:rsidR="00D363B5" w:rsidRPr="002A5393" w:rsidRDefault="00D363B5" w:rsidP="00BD429A">
            <w:pPr>
              <w:pStyle w:val="aff7"/>
              <w:rPr>
                <w:lang w:val="uk-UA"/>
              </w:rPr>
            </w:pPr>
            <w:r w:rsidRPr="002A5393">
              <w:rPr>
                <w:lang w:val="uk-UA"/>
              </w:rPr>
              <w:t xml:space="preserve">Можливість представлення а- та синхронних подій </w:t>
            </w:r>
          </w:p>
        </w:tc>
        <w:tc>
          <w:tcPr>
            <w:tcW w:w="2043" w:type="dxa"/>
          </w:tcPr>
          <w:p w14:paraId="12CB7FF2" w14:textId="77777777" w:rsidR="00D363B5" w:rsidRPr="002A5393" w:rsidRDefault="00D363B5" w:rsidP="00BD429A">
            <w:pPr>
              <w:pStyle w:val="aff7"/>
              <w:rPr>
                <w:lang w:val="uk-UA"/>
              </w:rPr>
            </w:pPr>
            <w:r w:rsidRPr="002A5393">
              <w:rPr>
                <w:lang w:val="uk-UA"/>
              </w:rPr>
              <w:t xml:space="preserve">Відсутня </w:t>
            </w:r>
          </w:p>
        </w:tc>
        <w:tc>
          <w:tcPr>
            <w:tcW w:w="2482" w:type="dxa"/>
          </w:tcPr>
          <w:p w14:paraId="23F81FDD" w14:textId="77777777" w:rsidR="00D363B5" w:rsidRPr="002A5393" w:rsidRDefault="00D363B5" w:rsidP="00BD429A">
            <w:pPr>
              <w:pStyle w:val="aff7"/>
              <w:rPr>
                <w:lang w:val="uk-UA"/>
              </w:rPr>
            </w:pPr>
            <w:r w:rsidRPr="002A5393">
              <w:rPr>
                <w:lang w:val="uk-UA"/>
              </w:rPr>
              <w:t>Наявна</w:t>
            </w:r>
          </w:p>
        </w:tc>
        <w:tc>
          <w:tcPr>
            <w:tcW w:w="2704" w:type="dxa"/>
          </w:tcPr>
          <w:p w14:paraId="00EB1690" w14:textId="77777777" w:rsidR="00D363B5" w:rsidRPr="002A5393" w:rsidRDefault="00D363B5" w:rsidP="00BD429A">
            <w:pPr>
              <w:pStyle w:val="aff7"/>
              <w:rPr>
                <w:lang w:val="uk-UA"/>
              </w:rPr>
            </w:pPr>
            <w:r w:rsidRPr="002A5393">
              <w:rPr>
                <w:lang w:val="uk-UA"/>
              </w:rPr>
              <w:t>Наявна</w:t>
            </w:r>
          </w:p>
        </w:tc>
      </w:tr>
      <w:tr w:rsidR="00D363B5" w:rsidRPr="002A5393" w14:paraId="73837204" w14:textId="77777777" w:rsidTr="00BD429A">
        <w:tc>
          <w:tcPr>
            <w:tcW w:w="2405" w:type="dxa"/>
          </w:tcPr>
          <w:p w14:paraId="3FD2BE5B" w14:textId="77777777" w:rsidR="00D363B5" w:rsidRPr="002A5393" w:rsidRDefault="00D363B5" w:rsidP="00BD429A">
            <w:pPr>
              <w:pStyle w:val="aff7"/>
              <w:rPr>
                <w:lang w:val="uk-UA"/>
              </w:rPr>
            </w:pPr>
            <w:r w:rsidRPr="002A5393">
              <w:rPr>
                <w:lang w:val="uk-UA"/>
              </w:rPr>
              <w:t>Наявність сценарію для виконання послідовності подій</w:t>
            </w:r>
          </w:p>
        </w:tc>
        <w:tc>
          <w:tcPr>
            <w:tcW w:w="2043" w:type="dxa"/>
          </w:tcPr>
          <w:p w14:paraId="12DD8BBE" w14:textId="77777777" w:rsidR="00D363B5" w:rsidRPr="002A5393" w:rsidRDefault="00D363B5" w:rsidP="00BD429A">
            <w:pPr>
              <w:pStyle w:val="aff7"/>
              <w:rPr>
                <w:lang w:val="uk-UA"/>
              </w:rPr>
            </w:pPr>
            <w:r w:rsidRPr="002A5393">
              <w:rPr>
                <w:lang w:val="uk-UA"/>
              </w:rPr>
              <w:t>Є</w:t>
            </w:r>
          </w:p>
        </w:tc>
        <w:tc>
          <w:tcPr>
            <w:tcW w:w="2482" w:type="dxa"/>
          </w:tcPr>
          <w:p w14:paraId="5846B3F7" w14:textId="77777777" w:rsidR="00D363B5" w:rsidRPr="002A5393" w:rsidRDefault="00D363B5" w:rsidP="00BD429A">
            <w:pPr>
              <w:pStyle w:val="aff7"/>
              <w:rPr>
                <w:lang w:val="uk-UA"/>
              </w:rPr>
            </w:pPr>
            <w:r w:rsidRPr="002A5393">
              <w:rPr>
                <w:lang w:val="uk-UA"/>
              </w:rPr>
              <w:t>Є</w:t>
            </w:r>
          </w:p>
        </w:tc>
        <w:tc>
          <w:tcPr>
            <w:tcW w:w="2704" w:type="dxa"/>
          </w:tcPr>
          <w:p w14:paraId="2B72F08F" w14:textId="77777777" w:rsidR="00D363B5" w:rsidRPr="002A5393" w:rsidRDefault="00D363B5" w:rsidP="00BD429A">
            <w:pPr>
              <w:pStyle w:val="aff7"/>
              <w:rPr>
                <w:lang w:val="uk-UA"/>
              </w:rPr>
            </w:pPr>
            <w:r w:rsidRPr="002A5393">
              <w:rPr>
                <w:lang w:val="uk-UA"/>
              </w:rPr>
              <w:t>Є</w:t>
            </w:r>
          </w:p>
        </w:tc>
      </w:tr>
      <w:tr w:rsidR="00D363B5" w:rsidRPr="002A5393" w14:paraId="4BE0636C" w14:textId="77777777" w:rsidTr="00BD429A">
        <w:tc>
          <w:tcPr>
            <w:tcW w:w="2405" w:type="dxa"/>
          </w:tcPr>
          <w:p w14:paraId="14B9FC04" w14:textId="77777777" w:rsidR="00D363B5" w:rsidRPr="002A5393" w:rsidRDefault="00D363B5" w:rsidP="00BD429A">
            <w:pPr>
              <w:pStyle w:val="aff7"/>
              <w:rPr>
                <w:lang w:val="uk-UA"/>
              </w:rPr>
            </w:pPr>
            <w:r w:rsidRPr="002A5393">
              <w:rPr>
                <w:lang w:val="uk-UA"/>
              </w:rPr>
              <w:t>Потік ресурсів</w:t>
            </w:r>
          </w:p>
        </w:tc>
        <w:tc>
          <w:tcPr>
            <w:tcW w:w="2043" w:type="dxa"/>
          </w:tcPr>
          <w:p w14:paraId="3E05E2F8" w14:textId="77777777" w:rsidR="00D363B5" w:rsidRPr="002A5393" w:rsidRDefault="00D363B5" w:rsidP="00BD429A">
            <w:pPr>
              <w:pStyle w:val="aff7"/>
              <w:rPr>
                <w:lang w:val="uk-UA"/>
              </w:rPr>
            </w:pPr>
            <w:r w:rsidRPr="002A5393">
              <w:rPr>
                <w:lang w:val="uk-UA"/>
              </w:rPr>
              <w:t>Наявний</w:t>
            </w:r>
          </w:p>
        </w:tc>
        <w:tc>
          <w:tcPr>
            <w:tcW w:w="2482" w:type="dxa"/>
          </w:tcPr>
          <w:p w14:paraId="02E122CF" w14:textId="77777777" w:rsidR="00D363B5" w:rsidRPr="002A5393" w:rsidRDefault="00D363B5" w:rsidP="00BD429A">
            <w:pPr>
              <w:pStyle w:val="aff7"/>
              <w:rPr>
                <w:lang w:val="uk-UA"/>
              </w:rPr>
            </w:pPr>
            <w:r w:rsidRPr="002A5393">
              <w:rPr>
                <w:lang w:val="uk-UA"/>
              </w:rPr>
              <w:t>Відсутній</w:t>
            </w:r>
          </w:p>
        </w:tc>
        <w:tc>
          <w:tcPr>
            <w:tcW w:w="2704" w:type="dxa"/>
          </w:tcPr>
          <w:p w14:paraId="12010318" w14:textId="77777777" w:rsidR="00D363B5" w:rsidRPr="002A5393" w:rsidRDefault="00D363B5" w:rsidP="00BD429A">
            <w:pPr>
              <w:pStyle w:val="aff7"/>
              <w:rPr>
                <w:lang w:val="uk-UA"/>
              </w:rPr>
            </w:pPr>
            <w:r w:rsidRPr="002A5393">
              <w:rPr>
                <w:lang w:val="uk-UA"/>
              </w:rPr>
              <w:t>Відсутній</w:t>
            </w:r>
          </w:p>
        </w:tc>
      </w:tr>
      <w:tr w:rsidR="00D363B5" w:rsidRPr="002A5393" w14:paraId="3D47FB30" w14:textId="77777777" w:rsidTr="00BD429A">
        <w:tc>
          <w:tcPr>
            <w:tcW w:w="2405" w:type="dxa"/>
          </w:tcPr>
          <w:p w14:paraId="7A52FD73" w14:textId="77777777" w:rsidR="00D363B5" w:rsidRPr="002A5393" w:rsidRDefault="00D363B5" w:rsidP="00BD429A">
            <w:pPr>
              <w:pStyle w:val="aff7"/>
              <w:rPr>
                <w:lang w:val="uk-UA"/>
              </w:rPr>
            </w:pPr>
            <w:r w:rsidRPr="002A5393">
              <w:rPr>
                <w:lang w:val="uk-UA"/>
              </w:rPr>
              <w:t>Застосування потоку документації</w:t>
            </w:r>
          </w:p>
        </w:tc>
        <w:tc>
          <w:tcPr>
            <w:tcW w:w="2043" w:type="dxa"/>
          </w:tcPr>
          <w:p w14:paraId="5CD20F19" w14:textId="77777777" w:rsidR="00D363B5" w:rsidRPr="002A5393" w:rsidRDefault="00D363B5" w:rsidP="00BD429A">
            <w:pPr>
              <w:pStyle w:val="aff7"/>
              <w:rPr>
                <w:lang w:val="uk-UA"/>
              </w:rPr>
            </w:pPr>
            <w:r w:rsidRPr="002A5393">
              <w:rPr>
                <w:lang w:val="uk-UA"/>
              </w:rPr>
              <w:t>Неможливо</w:t>
            </w:r>
          </w:p>
        </w:tc>
        <w:tc>
          <w:tcPr>
            <w:tcW w:w="2482" w:type="dxa"/>
          </w:tcPr>
          <w:p w14:paraId="019A28B3" w14:textId="77777777" w:rsidR="00D363B5" w:rsidRPr="002A5393" w:rsidRDefault="00D363B5" w:rsidP="00BD429A">
            <w:pPr>
              <w:pStyle w:val="aff7"/>
              <w:rPr>
                <w:lang w:val="uk-UA"/>
              </w:rPr>
            </w:pPr>
            <w:r w:rsidRPr="002A5393">
              <w:rPr>
                <w:lang w:val="uk-UA"/>
              </w:rPr>
              <w:t>Наявне</w:t>
            </w:r>
          </w:p>
        </w:tc>
        <w:tc>
          <w:tcPr>
            <w:tcW w:w="2704" w:type="dxa"/>
          </w:tcPr>
          <w:p w14:paraId="1217FCC0" w14:textId="77777777" w:rsidR="00D363B5" w:rsidRPr="002A5393" w:rsidRDefault="00D363B5" w:rsidP="00BD429A">
            <w:pPr>
              <w:pStyle w:val="aff7"/>
              <w:rPr>
                <w:lang w:val="uk-UA"/>
              </w:rPr>
            </w:pPr>
            <w:r w:rsidRPr="002A5393">
              <w:rPr>
                <w:lang w:val="uk-UA"/>
              </w:rPr>
              <w:t>Наявне</w:t>
            </w:r>
          </w:p>
        </w:tc>
      </w:tr>
      <w:tr w:rsidR="00D363B5" w:rsidRPr="002A5393" w14:paraId="16923926" w14:textId="77777777" w:rsidTr="00BD429A">
        <w:tc>
          <w:tcPr>
            <w:tcW w:w="2405" w:type="dxa"/>
          </w:tcPr>
          <w:p w14:paraId="0D7C3094" w14:textId="77777777" w:rsidR="00D363B5" w:rsidRPr="002A5393" w:rsidRDefault="00D363B5" w:rsidP="00BD429A">
            <w:pPr>
              <w:pStyle w:val="aff7"/>
              <w:rPr>
                <w:lang w:val="uk-UA"/>
              </w:rPr>
            </w:pPr>
            <w:r w:rsidRPr="002A5393">
              <w:rPr>
                <w:lang w:val="uk-UA"/>
              </w:rPr>
              <w:t>Обмеження в кількості об’єктів</w:t>
            </w:r>
          </w:p>
        </w:tc>
        <w:tc>
          <w:tcPr>
            <w:tcW w:w="2043" w:type="dxa"/>
          </w:tcPr>
          <w:p w14:paraId="7060482C" w14:textId="77777777" w:rsidR="00D363B5" w:rsidRPr="002A5393" w:rsidRDefault="00D363B5" w:rsidP="00BD429A">
            <w:pPr>
              <w:pStyle w:val="aff7"/>
              <w:rPr>
                <w:lang w:val="uk-UA"/>
              </w:rPr>
            </w:pPr>
            <w:r w:rsidRPr="002A5393">
              <w:rPr>
                <w:lang w:val="uk-UA"/>
              </w:rPr>
              <w:t>2-8</w:t>
            </w:r>
          </w:p>
        </w:tc>
        <w:tc>
          <w:tcPr>
            <w:tcW w:w="2482" w:type="dxa"/>
          </w:tcPr>
          <w:p w14:paraId="38BDB8D8" w14:textId="77777777" w:rsidR="00D363B5" w:rsidRPr="002A5393" w:rsidRDefault="00D363B5" w:rsidP="00BD429A">
            <w:pPr>
              <w:pStyle w:val="aff7"/>
              <w:rPr>
                <w:lang w:val="uk-UA"/>
              </w:rPr>
            </w:pPr>
            <w:r w:rsidRPr="002A5393">
              <w:rPr>
                <w:lang w:val="uk-UA"/>
              </w:rPr>
              <w:t>Відсутнє</w:t>
            </w:r>
          </w:p>
        </w:tc>
        <w:tc>
          <w:tcPr>
            <w:tcW w:w="2704" w:type="dxa"/>
          </w:tcPr>
          <w:p w14:paraId="61690FDB" w14:textId="77777777" w:rsidR="00D363B5" w:rsidRPr="002A5393" w:rsidRDefault="00D363B5" w:rsidP="00BD429A">
            <w:pPr>
              <w:pStyle w:val="aff7"/>
              <w:rPr>
                <w:lang w:val="uk-UA"/>
              </w:rPr>
            </w:pPr>
            <w:r w:rsidRPr="002A5393">
              <w:rPr>
                <w:lang w:val="uk-UA"/>
              </w:rPr>
              <w:t xml:space="preserve">Відсутнє </w:t>
            </w:r>
          </w:p>
        </w:tc>
      </w:tr>
      <w:tr w:rsidR="00D363B5" w:rsidRPr="002A5393" w14:paraId="1A56C755" w14:textId="77777777" w:rsidTr="00BD429A">
        <w:tc>
          <w:tcPr>
            <w:tcW w:w="2405" w:type="dxa"/>
          </w:tcPr>
          <w:p w14:paraId="02A73290" w14:textId="77777777" w:rsidR="00D363B5" w:rsidRPr="002A5393" w:rsidRDefault="00D363B5" w:rsidP="00BD429A">
            <w:pPr>
              <w:pStyle w:val="aff7"/>
              <w:rPr>
                <w:lang w:val="uk-UA"/>
              </w:rPr>
            </w:pPr>
            <w:r w:rsidRPr="002A5393">
              <w:rPr>
                <w:lang w:val="uk-UA"/>
              </w:rPr>
              <w:t>Наявність умов, подій, запитів тощо для виконання процесу</w:t>
            </w:r>
          </w:p>
        </w:tc>
        <w:tc>
          <w:tcPr>
            <w:tcW w:w="2043" w:type="dxa"/>
          </w:tcPr>
          <w:p w14:paraId="634B63ED" w14:textId="77777777" w:rsidR="00D363B5" w:rsidRPr="002A5393" w:rsidRDefault="00D363B5" w:rsidP="00BD429A">
            <w:pPr>
              <w:pStyle w:val="aff7"/>
              <w:rPr>
                <w:lang w:val="uk-UA"/>
              </w:rPr>
            </w:pPr>
            <w:r w:rsidRPr="002A5393">
              <w:rPr>
                <w:lang w:val="uk-UA"/>
              </w:rPr>
              <w:t>Відсутні</w:t>
            </w:r>
          </w:p>
        </w:tc>
        <w:tc>
          <w:tcPr>
            <w:tcW w:w="2482" w:type="dxa"/>
          </w:tcPr>
          <w:p w14:paraId="5E455BFB" w14:textId="77777777" w:rsidR="00D363B5" w:rsidRPr="002A5393" w:rsidRDefault="00D363B5" w:rsidP="00BD429A">
            <w:pPr>
              <w:pStyle w:val="aff7"/>
              <w:rPr>
                <w:lang w:val="uk-UA"/>
              </w:rPr>
            </w:pPr>
            <w:r w:rsidRPr="002A5393">
              <w:rPr>
                <w:lang w:val="uk-UA"/>
              </w:rPr>
              <w:t>Наявні</w:t>
            </w:r>
          </w:p>
        </w:tc>
        <w:tc>
          <w:tcPr>
            <w:tcW w:w="2704" w:type="dxa"/>
          </w:tcPr>
          <w:p w14:paraId="25E697B5" w14:textId="77777777" w:rsidR="00D363B5" w:rsidRPr="002A5393" w:rsidRDefault="00D363B5" w:rsidP="00BD429A">
            <w:pPr>
              <w:pStyle w:val="aff7"/>
              <w:rPr>
                <w:lang w:val="uk-UA"/>
              </w:rPr>
            </w:pPr>
            <w:r w:rsidRPr="002A5393">
              <w:rPr>
                <w:lang w:val="uk-UA"/>
              </w:rPr>
              <w:t>Наявні</w:t>
            </w:r>
          </w:p>
        </w:tc>
      </w:tr>
      <w:tr w:rsidR="00D363B5" w:rsidRPr="002A5393" w14:paraId="0C7D0328" w14:textId="77777777" w:rsidTr="00BD429A">
        <w:tc>
          <w:tcPr>
            <w:tcW w:w="2405" w:type="dxa"/>
          </w:tcPr>
          <w:p w14:paraId="0E29D3C9" w14:textId="77777777" w:rsidR="00D363B5" w:rsidRPr="002A5393" w:rsidRDefault="00D363B5" w:rsidP="00BD429A">
            <w:pPr>
              <w:pStyle w:val="aff7"/>
              <w:rPr>
                <w:lang w:val="uk-UA"/>
              </w:rPr>
            </w:pPr>
            <w:r w:rsidRPr="002A5393">
              <w:rPr>
                <w:lang w:val="uk-UA"/>
              </w:rPr>
              <w:t xml:space="preserve">Розгалуження і виокремлення процесів </w:t>
            </w:r>
          </w:p>
        </w:tc>
        <w:tc>
          <w:tcPr>
            <w:tcW w:w="2043" w:type="dxa"/>
          </w:tcPr>
          <w:p w14:paraId="75AE7991" w14:textId="77777777" w:rsidR="00D363B5" w:rsidRPr="002A5393" w:rsidRDefault="00D363B5" w:rsidP="00BD429A">
            <w:pPr>
              <w:pStyle w:val="aff7"/>
              <w:rPr>
                <w:lang w:val="uk-UA"/>
              </w:rPr>
            </w:pPr>
            <w:r w:rsidRPr="002A5393">
              <w:rPr>
                <w:lang w:val="uk-UA"/>
              </w:rPr>
              <w:t>Відсутня</w:t>
            </w:r>
          </w:p>
        </w:tc>
        <w:tc>
          <w:tcPr>
            <w:tcW w:w="2482" w:type="dxa"/>
          </w:tcPr>
          <w:p w14:paraId="417AAEAE" w14:textId="77777777" w:rsidR="00D363B5" w:rsidRPr="002A5393" w:rsidRDefault="00D363B5" w:rsidP="00BD429A">
            <w:pPr>
              <w:pStyle w:val="aff7"/>
              <w:rPr>
                <w:lang w:val="uk-UA"/>
              </w:rPr>
            </w:pPr>
            <w:r w:rsidRPr="002A5393">
              <w:rPr>
                <w:lang w:val="uk-UA"/>
              </w:rPr>
              <w:t>Наявна</w:t>
            </w:r>
          </w:p>
        </w:tc>
        <w:tc>
          <w:tcPr>
            <w:tcW w:w="2704" w:type="dxa"/>
          </w:tcPr>
          <w:p w14:paraId="1A8C1E8F" w14:textId="77777777" w:rsidR="00D363B5" w:rsidRPr="002A5393" w:rsidRDefault="00D363B5" w:rsidP="00BD429A">
            <w:pPr>
              <w:pStyle w:val="aff7"/>
              <w:rPr>
                <w:lang w:val="uk-UA"/>
              </w:rPr>
            </w:pPr>
            <w:r w:rsidRPr="002A5393">
              <w:rPr>
                <w:lang w:val="uk-UA"/>
              </w:rPr>
              <w:t>Відсутня</w:t>
            </w:r>
          </w:p>
        </w:tc>
      </w:tr>
      <w:tr w:rsidR="00D363B5" w:rsidRPr="002A5393" w14:paraId="3ACFE236" w14:textId="77777777" w:rsidTr="00BD429A">
        <w:trPr>
          <w:trHeight w:val="2721"/>
        </w:trPr>
        <w:tc>
          <w:tcPr>
            <w:tcW w:w="2405" w:type="dxa"/>
            <w:tcBorders>
              <w:bottom w:val="single" w:sz="4" w:space="0" w:color="auto"/>
            </w:tcBorders>
          </w:tcPr>
          <w:p w14:paraId="32EED9A4" w14:textId="77777777" w:rsidR="00D363B5" w:rsidRPr="002A5393" w:rsidRDefault="00D363B5" w:rsidP="00BD429A">
            <w:pPr>
              <w:pStyle w:val="aff7"/>
              <w:rPr>
                <w:lang w:val="uk-UA"/>
              </w:rPr>
            </w:pPr>
            <w:r w:rsidRPr="002A5393">
              <w:rPr>
                <w:lang w:val="uk-UA"/>
              </w:rPr>
              <w:t>Основні переваги</w:t>
            </w:r>
          </w:p>
        </w:tc>
        <w:tc>
          <w:tcPr>
            <w:tcW w:w="2043" w:type="dxa"/>
            <w:tcBorders>
              <w:bottom w:val="single" w:sz="4" w:space="0" w:color="auto"/>
            </w:tcBorders>
          </w:tcPr>
          <w:p w14:paraId="102046B1" w14:textId="77777777" w:rsidR="00D363B5" w:rsidRPr="002A5393" w:rsidRDefault="00D363B5" w:rsidP="00BD429A">
            <w:pPr>
              <w:pStyle w:val="aff7"/>
              <w:rPr>
                <w:lang w:val="uk-UA"/>
              </w:rPr>
            </w:pPr>
            <w:r w:rsidRPr="002A5393">
              <w:rPr>
                <w:lang w:val="uk-UA"/>
              </w:rPr>
              <w:t>Візуальна простота</w:t>
            </w:r>
          </w:p>
          <w:p w14:paraId="4144AD2C" w14:textId="77777777" w:rsidR="00D363B5" w:rsidRPr="002A5393" w:rsidRDefault="00D363B5" w:rsidP="00BD429A">
            <w:pPr>
              <w:pStyle w:val="aff7"/>
              <w:rPr>
                <w:lang w:val="uk-UA"/>
              </w:rPr>
            </w:pPr>
            <w:r w:rsidRPr="002A5393">
              <w:rPr>
                <w:lang w:val="uk-UA"/>
              </w:rPr>
              <w:t>Можливість різних рівнів деталізації</w:t>
            </w:r>
          </w:p>
        </w:tc>
        <w:tc>
          <w:tcPr>
            <w:tcW w:w="2482" w:type="dxa"/>
            <w:tcBorders>
              <w:bottom w:val="single" w:sz="4" w:space="0" w:color="auto"/>
            </w:tcBorders>
          </w:tcPr>
          <w:p w14:paraId="02B445A8" w14:textId="77777777" w:rsidR="00D363B5" w:rsidRPr="002A5393" w:rsidRDefault="00D363B5" w:rsidP="00BD429A">
            <w:pPr>
              <w:pStyle w:val="aff7"/>
              <w:rPr>
                <w:lang w:val="uk-UA"/>
              </w:rPr>
            </w:pPr>
            <w:r w:rsidRPr="002A5393">
              <w:rPr>
                <w:lang w:val="uk-UA"/>
              </w:rPr>
              <w:t>Дуже детальна нотація</w:t>
            </w:r>
          </w:p>
          <w:p w14:paraId="58E0FB3F" w14:textId="77777777" w:rsidR="00D363B5" w:rsidRPr="002A5393" w:rsidRDefault="00D363B5" w:rsidP="00BD429A">
            <w:pPr>
              <w:pStyle w:val="aff7"/>
              <w:rPr>
                <w:lang w:val="uk-UA"/>
              </w:rPr>
            </w:pPr>
            <w:r w:rsidRPr="002A5393">
              <w:rPr>
                <w:lang w:val="uk-UA"/>
              </w:rPr>
              <w:t>Можна застосовувати для імітаційного моделювання</w:t>
            </w:r>
          </w:p>
          <w:p w14:paraId="4A138917" w14:textId="77777777" w:rsidR="00D363B5" w:rsidRPr="002A5393" w:rsidRDefault="00D363B5" w:rsidP="00BD429A">
            <w:pPr>
              <w:pStyle w:val="aff7"/>
              <w:rPr>
                <w:lang w:val="uk-UA"/>
              </w:rPr>
            </w:pPr>
            <w:r w:rsidRPr="002A5393">
              <w:rPr>
                <w:lang w:val="uk-UA"/>
              </w:rPr>
              <w:t>Досить гнучка нотація для виявлення обмежень процесів</w:t>
            </w:r>
          </w:p>
          <w:p w14:paraId="6A7F02BB" w14:textId="77777777" w:rsidR="00D363B5" w:rsidRPr="002A5393" w:rsidRDefault="00D363B5" w:rsidP="00BD429A">
            <w:pPr>
              <w:pStyle w:val="aff7"/>
              <w:rPr>
                <w:lang w:val="uk-UA"/>
              </w:rPr>
            </w:pPr>
            <w:r w:rsidRPr="002A5393">
              <w:rPr>
                <w:lang w:val="uk-UA"/>
              </w:rPr>
              <w:t>Є міжнародним стандартом</w:t>
            </w:r>
          </w:p>
        </w:tc>
        <w:tc>
          <w:tcPr>
            <w:tcW w:w="2704" w:type="dxa"/>
            <w:tcBorders>
              <w:bottom w:val="single" w:sz="4" w:space="0" w:color="auto"/>
            </w:tcBorders>
          </w:tcPr>
          <w:p w14:paraId="2598B5CC" w14:textId="77777777" w:rsidR="00D363B5" w:rsidRPr="002A5393" w:rsidRDefault="00D363B5" w:rsidP="00BD429A">
            <w:pPr>
              <w:pStyle w:val="aff7"/>
              <w:rPr>
                <w:lang w:val="uk-UA"/>
              </w:rPr>
            </w:pPr>
            <w:r w:rsidRPr="002A5393">
              <w:rPr>
                <w:lang w:val="uk-UA"/>
              </w:rPr>
              <w:t>Різноманітність видів діаграм</w:t>
            </w:r>
          </w:p>
          <w:p w14:paraId="6E83223B" w14:textId="77777777" w:rsidR="00D363B5" w:rsidRPr="002A5393" w:rsidRDefault="00D363B5" w:rsidP="00BD429A">
            <w:pPr>
              <w:pStyle w:val="aff7"/>
              <w:rPr>
                <w:lang w:val="uk-UA"/>
              </w:rPr>
            </w:pPr>
            <w:r w:rsidRPr="002A5393">
              <w:rPr>
                <w:lang w:val="uk-UA"/>
              </w:rPr>
              <w:t>Широке коло застосувань</w:t>
            </w:r>
          </w:p>
          <w:p w14:paraId="37C52A72" w14:textId="77777777" w:rsidR="00D363B5" w:rsidRPr="002A5393" w:rsidRDefault="00D363B5" w:rsidP="00BD429A">
            <w:pPr>
              <w:pStyle w:val="aff7"/>
              <w:rPr>
                <w:lang w:val="uk-UA"/>
              </w:rPr>
            </w:pPr>
            <w:r w:rsidRPr="002A5393">
              <w:rPr>
                <w:lang w:val="uk-UA"/>
              </w:rPr>
              <w:t>Об’єктно-орієнтована, що спрощує інтеграцію системи при програмуванні</w:t>
            </w:r>
          </w:p>
          <w:p w14:paraId="21FA1861" w14:textId="77777777" w:rsidR="00D363B5" w:rsidRPr="002A5393" w:rsidRDefault="00D363B5" w:rsidP="00BD429A">
            <w:pPr>
              <w:pStyle w:val="aff7"/>
              <w:rPr>
                <w:lang w:val="uk-UA"/>
              </w:rPr>
            </w:pPr>
            <w:r w:rsidRPr="002A5393">
              <w:rPr>
                <w:lang w:val="uk-UA"/>
              </w:rPr>
              <w:t>Дозволяє описати систему з різних аспектів її поведінки</w:t>
            </w:r>
          </w:p>
          <w:p w14:paraId="12860739" w14:textId="77777777" w:rsidR="00D363B5" w:rsidRPr="002A5393" w:rsidRDefault="00D363B5" w:rsidP="00BD429A">
            <w:pPr>
              <w:pStyle w:val="aff7"/>
              <w:rPr>
                <w:lang w:val="uk-UA"/>
              </w:rPr>
            </w:pPr>
            <w:r w:rsidRPr="002A5393">
              <w:rPr>
                <w:lang w:val="uk-UA"/>
              </w:rPr>
              <w:t>Динамічно розвивається</w:t>
            </w:r>
          </w:p>
        </w:tc>
      </w:tr>
    </w:tbl>
    <w:p w14:paraId="5425F68D" w14:textId="77777777" w:rsidR="00DF2F9D" w:rsidRPr="00F83497" w:rsidRDefault="00DF2F9D" w:rsidP="00DF2F9D">
      <w:pPr>
        <w:pStyle w:val="affe"/>
      </w:pPr>
      <w:r w:rsidRPr="00F83497">
        <w:t>Продовження таблиці 2.1</w:t>
      </w:r>
    </w:p>
    <w:tbl>
      <w:tblPr>
        <w:tblStyle w:val="a5"/>
        <w:tblW w:w="9634" w:type="dxa"/>
        <w:tblLook w:val="04A0" w:firstRow="1" w:lastRow="0" w:firstColumn="1" w:lastColumn="0" w:noHBand="0" w:noVBand="1"/>
      </w:tblPr>
      <w:tblGrid>
        <w:gridCol w:w="1980"/>
        <w:gridCol w:w="2379"/>
        <w:gridCol w:w="2582"/>
        <w:gridCol w:w="2693"/>
      </w:tblGrid>
      <w:tr w:rsidR="00DF2F9D" w:rsidRPr="00A73159" w14:paraId="09227451" w14:textId="77777777" w:rsidTr="00DF2F9D">
        <w:tc>
          <w:tcPr>
            <w:tcW w:w="1980" w:type="dxa"/>
            <w:vMerge w:val="restart"/>
            <w:vAlign w:val="center"/>
          </w:tcPr>
          <w:p w14:paraId="4F705D42" w14:textId="77777777" w:rsidR="00DF2F9D" w:rsidRPr="00FC4227" w:rsidRDefault="00DF2F9D" w:rsidP="00BD429A">
            <w:pPr>
              <w:pStyle w:val="aff7"/>
              <w:contextualSpacing/>
              <w:jc w:val="center"/>
              <w:rPr>
                <w:b/>
                <w:lang w:val="uk-UA"/>
              </w:rPr>
            </w:pPr>
            <w:r w:rsidRPr="002A5393">
              <w:rPr>
                <w:bCs/>
                <w:lang w:val="uk-UA"/>
              </w:rPr>
              <w:t>Критерій</w:t>
            </w:r>
          </w:p>
        </w:tc>
        <w:tc>
          <w:tcPr>
            <w:tcW w:w="7654" w:type="dxa"/>
            <w:gridSpan w:val="3"/>
            <w:vAlign w:val="center"/>
          </w:tcPr>
          <w:p w14:paraId="24B6853E" w14:textId="77777777" w:rsidR="00DF2F9D" w:rsidRPr="00FC4227" w:rsidRDefault="00DF2F9D" w:rsidP="00BD429A">
            <w:pPr>
              <w:pStyle w:val="aff7"/>
              <w:contextualSpacing/>
              <w:jc w:val="center"/>
              <w:rPr>
                <w:b/>
                <w:lang w:val="uk-UA"/>
              </w:rPr>
            </w:pPr>
            <w:r>
              <w:rPr>
                <w:bCs/>
                <w:lang w:val="uk-UA"/>
              </w:rPr>
              <w:t>Методологія</w:t>
            </w:r>
          </w:p>
        </w:tc>
      </w:tr>
      <w:tr w:rsidR="00DF2F9D" w:rsidRPr="00A73159" w14:paraId="0D113F6A" w14:textId="77777777" w:rsidTr="00DF2F9D">
        <w:tc>
          <w:tcPr>
            <w:tcW w:w="1980" w:type="dxa"/>
            <w:vMerge/>
            <w:vAlign w:val="center"/>
          </w:tcPr>
          <w:p w14:paraId="09D50445" w14:textId="77777777" w:rsidR="00DF2F9D" w:rsidRPr="00FC4227" w:rsidRDefault="00DF2F9D" w:rsidP="00BD429A">
            <w:pPr>
              <w:pStyle w:val="aff7"/>
              <w:contextualSpacing/>
              <w:jc w:val="center"/>
              <w:rPr>
                <w:b/>
                <w:lang w:val="uk-UA"/>
              </w:rPr>
            </w:pPr>
          </w:p>
        </w:tc>
        <w:tc>
          <w:tcPr>
            <w:tcW w:w="2379" w:type="dxa"/>
          </w:tcPr>
          <w:p w14:paraId="4C11916C" w14:textId="77777777" w:rsidR="00DF2F9D" w:rsidRPr="00FC4227" w:rsidRDefault="00DF2F9D" w:rsidP="00BD429A">
            <w:pPr>
              <w:pStyle w:val="aff7"/>
              <w:contextualSpacing/>
              <w:jc w:val="center"/>
              <w:rPr>
                <w:b/>
                <w:lang w:val="uk-UA"/>
              </w:rPr>
            </w:pPr>
            <w:r w:rsidRPr="002A5393">
              <w:rPr>
                <w:bCs/>
                <w:lang w:val="uk-UA"/>
              </w:rPr>
              <w:t>IDEF0</w:t>
            </w:r>
          </w:p>
        </w:tc>
        <w:tc>
          <w:tcPr>
            <w:tcW w:w="2582" w:type="dxa"/>
          </w:tcPr>
          <w:p w14:paraId="5904CB94" w14:textId="77777777" w:rsidR="00DF2F9D" w:rsidRPr="00FC4227" w:rsidRDefault="00DF2F9D" w:rsidP="00BD429A">
            <w:pPr>
              <w:pStyle w:val="aff7"/>
              <w:contextualSpacing/>
              <w:jc w:val="center"/>
              <w:rPr>
                <w:b/>
                <w:lang w:val="uk-UA"/>
              </w:rPr>
            </w:pPr>
            <w:r w:rsidRPr="002A5393">
              <w:rPr>
                <w:bCs/>
                <w:lang w:val="uk-UA"/>
              </w:rPr>
              <w:t>BPMN</w:t>
            </w:r>
          </w:p>
        </w:tc>
        <w:tc>
          <w:tcPr>
            <w:tcW w:w="2693" w:type="dxa"/>
          </w:tcPr>
          <w:p w14:paraId="2802C376" w14:textId="77777777" w:rsidR="00DF2F9D" w:rsidRPr="00FC4227" w:rsidRDefault="00DF2F9D" w:rsidP="00BD429A">
            <w:pPr>
              <w:pStyle w:val="aff7"/>
              <w:contextualSpacing/>
              <w:jc w:val="center"/>
              <w:rPr>
                <w:b/>
                <w:lang w:val="uk-UA"/>
              </w:rPr>
            </w:pPr>
            <w:r w:rsidRPr="002A5393">
              <w:rPr>
                <w:bCs/>
                <w:lang w:val="uk-UA"/>
              </w:rPr>
              <w:t>UML</w:t>
            </w:r>
          </w:p>
        </w:tc>
      </w:tr>
      <w:tr w:rsidR="00DF2F9D" w:rsidRPr="00A73159" w14:paraId="49E8FF09" w14:textId="77777777" w:rsidTr="00DF2F9D">
        <w:tc>
          <w:tcPr>
            <w:tcW w:w="1980" w:type="dxa"/>
          </w:tcPr>
          <w:p w14:paraId="69BA8C2A" w14:textId="77777777" w:rsidR="00DF2F9D" w:rsidRPr="00A73159" w:rsidRDefault="00DF2F9D" w:rsidP="00BD429A">
            <w:pPr>
              <w:pStyle w:val="aff7"/>
              <w:contextualSpacing/>
              <w:rPr>
                <w:lang w:val="uk-UA"/>
              </w:rPr>
            </w:pPr>
            <w:r w:rsidRPr="00A73159">
              <w:rPr>
                <w:lang w:val="uk-UA"/>
              </w:rPr>
              <w:t xml:space="preserve">Основні недоліки </w:t>
            </w:r>
          </w:p>
        </w:tc>
        <w:tc>
          <w:tcPr>
            <w:tcW w:w="2379" w:type="dxa"/>
          </w:tcPr>
          <w:p w14:paraId="34A00C1D" w14:textId="77777777" w:rsidR="00DF2F9D" w:rsidRPr="00A73159" w:rsidRDefault="00DF2F9D" w:rsidP="00DF2F9D">
            <w:pPr>
              <w:pStyle w:val="aff7"/>
              <w:numPr>
                <w:ilvl w:val="0"/>
                <w:numId w:val="31"/>
              </w:numPr>
              <w:tabs>
                <w:tab w:val="left" w:pos="372"/>
              </w:tabs>
              <w:ind w:left="0" w:firstLine="0"/>
              <w:contextualSpacing/>
              <w:rPr>
                <w:lang w:val="uk-UA"/>
              </w:rPr>
            </w:pPr>
            <w:r w:rsidRPr="00A73159">
              <w:rPr>
                <w:lang w:val="uk-UA"/>
              </w:rPr>
              <w:t>Морально застаріла</w:t>
            </w:r>
          </w:p>
          <w:p w14:paraId="7AFD7ABD" w14:textId="77777777" w:rsidR="00DF2F9D" w:rsidRPr="00A73159" w:rsidRDefault="00DF2F9D" w:rsidP="00DF2F9D">
            <w:pPr>
              <w:pStyle w:val="aff7"/>
              <w:numPr>
                <w:ilvl w:val="0"/>
                <w:numId w:val="31"/>
              </w:numPr>
              <w:tabs>
                <w:tab w:val="left" w:pos="372"/>
              </w:tabs>
              <w:ind w:left="0" w:firstLine="0"/>
              <w:contextualSpacing/>
              <w:rPr>
                <w:lang w:val="uk-UA"/>
              </w:rPr>
            </w:pPr>
            <w:r w:rsidRPr="00A73159">
              <w:rPr>
                <w:lang w:val="uk-UA"/>
              </w:rPr>
              <w:t>Занадто примітивна семантика</w:t>
            </w:r>
          </w:p>
          <w:p w14:paraId="695AAC6E" w14:textId="77777777" w:rsidR="00DF2F9D" w:rsidRPr="00A73159" w:rsidRDefault="00DF2F9D" w:rsidP="00DF2F9D">
            <w:pPr>
              <w:pStyle w:val="aff7"/>
              <w:numPr>
                <w:ilvl w:val="0"/>
                <w:numId w:val="31"/>
              </w:numPr>
              <w:tabs>
                <w:tab w:val="left" w:pos="372"/>
              </w:tabs>
              <w:ind w:left="0" w:firstLine="0"/>
              <w:contextualSpacing/>
              <w:rPr>
                <w:lang w:val="uk-UA"/>
              </w:rPr>
            </w:pPr>
            <w:r w:rsidRPr="00A73159">
              <w:rPr>
                <w:lang w:val="uk-UA"/>
              </w:rPr>
              <w:t>Некоректна робота імітації системи</w:t>
            </w:r>
          </w:p>
          <w:p w14:paraId="5695D6E5" w14:textId="77777777" w:rsidR="00DF2F9D" w:rsidRPr="00A73159" w:rsidRDefault="00DF2F9D" w:rsidP="00BD429A">
            <w:pPr>
              <w:pStyle w:val="aff7"/>
              <w:tabs>
                <w:tab w:val="left" w:pos="372"/>
              </w:tabs>
              <w:contextualSpacing/>
              <w:rPr>
                <w:lang w:val="uk-UA"/>
              </w:rPr>
            </w:pPr>
          </w:p>
        </w:tc>
        <w:tc>
          <w:tcPr>
            <w:tcW w:w="2582" w:type="dxa"/>
          </w:tcPr>
          <w:p w14:paraId="4D61EE5A" w14:textId="77777777" w:rsidR="00DF2F9D" w:rsidRPr="00A73159" w:rsidRDefault="00DF2F9D" w:rsidP="00DF2F9D">
            <w:pPr>
              <w:pStyle w:val="aff7"/>
              <w:numPr>
                <w:ilvl w:val="0"/>
                <w:numId w:val="30"/>
              </w:numPr>
              <w:tabs>
                <w:tab w:val="left" w:pos="372"/>
              </w:tabs>
              <w:ind w:left="0" w:firstLine="0"/>
              <w:contextualSpacing/>
              <w:jc w:val="left"/>
              <w:rPr>
                <w:lang w:val="uk-UA"/>
              </w:rPr>
            </w:pPr>
            <w:r w:rsidRPr="00A73159">
              <w:rPr>
                <w:lang w:val="uk-UA"/>
              </w:rPr>
              <w:t>Взаємозв</w:t>
            </w:r>
            <w:r>
              <w:rPr>
                <w:lang w:val="uk-UA"/>
              </w:rPr>
              <w:t>’</w:t>
            </w:r>
            <w:r w:rsidRPr="00A73159">
              <w:rPr>
                <w:lang w:val="uk-UA"/>
              </w:rPr>
              <w:t>язок між різними рівнями процесів важно простежується</w:t>
            </w:r>
          </w:p>
          <w:p w14:paraId="4101C065" w14:textId="77777777" w:rsidR="00DF2F9D" w:rsidRPr="00A73159" w:rsidRDefault="00DF2F9D" w:rsidP="00DF2F9D">
            <w:pPr>
              <w:pStyle w:val="aff7"/>
              <w:numPr>
                <w:ilvl w:val="0"/>
                <w:numId w:val="30"/>
              </w:numPr>
              <w:tabs>
                <w:tab w:val="left" w:pos="372"/>
              </w:tabs>
              <w:ind w:left="0" w:firstLine="0"/>
              <w:contextualSpacing/>
              <w:jc w:val="left"/>
              <w:rPr>
                <w:lang w:val="uk-UA"/>
              </w:rPr>
            </w:pPr>
            <w:r w:rsidRPr="00A73159">
              <w:rPr>
                <w:lang w:val="uk-UA"/>
              </w:rPr>
              <w:t>Дуже складна у використанні, потребує висококваліфікованих аналітиків</w:t>
            </w:r>
          </w:p>
          <w:p w14:paraId="7B3ECA64" w14:textId="77777777" w:rsidR="00DF2F9D" w:rsidRPr="00A73159" w:rsidRDefault="00DF2F9D" w:rsidP="00DF2F9D">
            <w:pPr>
              <w:pStyle w:val="aff7"/>
              <w:numPr>
                <w:ilvl w:val="0"/>
                <w:numId w:val="30"/>
              </w:numPr>
              <w:tabs>
                <w:tab w:val="left" w:pos="372"/>
              </w:tabs>
              <w:ind w:left="0" w:firstLine="0"/>
              <w:contextualSpacing/>
              <w:jc w:val="left"/>
              <w:rPr>
                <w:lang w:val="uk-UA"/>
              </w:rPr>
            </w:pPr>
            <w:r w:rsidRPr="00A73159">
              <w:rPr>
                <w:lang w:val="uk-UA"/>
              </w:rPr>
              <w:t>Відсутність інтеграції моделей процесів, без можливості автоматизації з моделями вищого рівня.</w:t>
            </w:r>
          </w:p>
        </w:tc>
        <w:tc>
          <w:tcPr>
            <w:tcW w:w="2693" w:type="dxa"/>
          </w:tcPr>
          <w:p w14:paraId="32E74727" w14:textId="77777777" w:rsidR="00DF2F9D" w:rsidRPr="00A73159" w:rsidRDefault="00DF2F9D" w:rsidP="00DF2F9D">
            <w:pPr>
              <w:pStyle w:val="aff7"/>
              <w:numPr>
                <w:ilvl w:val="0"/>
                <w:numId w:val="30"/>
              </w:numPr>
              <w:tabs>
                <w:tab w:val="left" w:pos="372"/>
              </w:tabs>
              <w:ind w:left="0" w:firstLine="0"/>
              <w:contextualSpacing/>
              <w:rPr>
                <w:lang w:val="uk-UA"/>
              </w:rPr>
            </w:pPr>
            <w:r w:rsidRPr="00A73159">
              <w:rPr>
                <w:lang w:val="uk-UA"/>
              </w:rPr>
              <w:t>Більш націлена на моделювання програмних засобів, ніж бізнес-процесів</w:t>
            </w:r>
          </w:p>
          <w:p w14:paraId="6DA18180" w14:textId="77777777" w:rsidR="00DF2F9D" w:rsidRPr="00A73159" w:rsidRDefault="00DF2F9D" w:rsidP="00DF2F9D">
            <w:pPr>
              <w:pStyle w:val="aff7"/>
              <w:numPr>
                <w:ilvl w:val="0"/>
                <w:numId w:val="30"/>
              </w:numPr>
              <w:tabs>
                <w:tab w:val="left" w:pos="372"/>
              </w:tabs>
              <w:ind w:left="0" w:firstLine="0"/>
              <w:contextualSpacing/>
              <w:rPr>
                <w:lang w:val="uk-UA"/>
              </w:rPr>
            </w:pPr>
            <w:r w:rsidRPr="00A73159">
              <w:rPr>
                <w:lang w:val="uk-UA"/>
              </w:rPr>
              <w:t>Неточність семантики</w:t>
            </w:r>
          </w:p>
          <w:p w14:paraId="67F1FFA3" w14:textId="77777777" w:rsidR="00DF2F9D" w:rsidRPr="00A73159" w:rsidRDefault="00DF2F9D" w:rsidP="00DF2F9D">
            <w:pPr>
              <w:pStyle w:val="aff7"/>
              <w:numPr>
                <w:ilvl w:val="0"/>
                <w:numId w:val="30"/>
              </w:numPr>
              <w:tabs>
                <w:tab w:val="left" w:pos="372"/>
              </w:tabs>
              <w:ind w:left="0" w:firstLine="0"/>
              <w:contextualSpacing/>
              <w:rPr>
                <w:lang w:val="uk-UA"/>
              </w:rPr>
            </w:pPr>
            <w:r w:rsidRPr="00A73159">
              <w:rPr>
                <w:lang w:val="uk-UA"/>
              </w:rPr>
              <w:t xml:space="preserve">Громіздкість та складність трактування </w:t>
            </w:r>
          </w:p>
        </w:tc>
      </w:tr>
      <w:tr w:rsidR="00DF2F9D" w:rsidRPr="00A73159" w14:paraId="293C19D8" w14:textId="77777777" w:rsidTr="00DF2F9D">
        <w:tc>
          <w:tcPr>
            <w:tcW w:w="1980" w:type="dxa"/>
          </w:tcPr>
          <w:p w14:paraId="0A8CC88D" w14:textId="77777777" w:rsidR="00DF2F9D" w:rsidRPr="00A73159" w:rsidRDefault="00DF2F9D" w:rsidP="00BD429A">
            <w:pPr>
              <w:pStyle w:val="aff7"/>
              <w:contextualSpacing/>
              <w:rPr>
                <w:lang w:val="uk-UA"/>
              </w:rPr>
            </w:pPr>
            <w:r w:rsidRPr="00A73159">
              <w:rPr>
                <w:lang w:val="uk-UA"/>
              </w:rPr>
              <w:t>Галузь застосування</w:t>
            </w:r>
          </w:p>
        </w:tc>
        <w:tc>
          <w:tcPr>
            <w:tcW w:w="2379" w:type="dxa"/>
          </w:tcPr>
          <w:p w14:paraId="55F67940" w14:textId="77777777" w:rsidR="00DF2F9D" w:rsidRPr="00A73159" w:rsidRDefault="00DF2F9D" w:rsidP="00BD429A">
            <w:pPr>
              <w:pStyle w:val="aff7"/>
              <w:contextualSpacing/>
              <w:rPr>
                <w:lang w:val="uk-UA"/>
              </w:rPr>
            </w:pPr>
            <w:r w:rsidRPr="00A73159">
              <w:rPr>
                <w:lang w:val="uk-UA"/>
              </w:rPr>
              <w:t>Для побудови моделей БП, деталізації процесів проектування і розробки</w:t>
            </w:r>
          </w:p>
        </w:tc>
        <w:tc>
          <w:tcPr>
            <w:tcW w:w="2582" w:type="dxa"/>
          </w:tcPr>
          <w:p w14:paraId="6B9676A5" w14:textId="77777777" w:rsidR="00DF2F9D" w:rsidRPr="00A73159" w:rsidRDefault="00DF2F9D" w:rsidP="00BD429A">
            <w:pPr>
              <w:pStyle w:val="aff7"/>
              <w:contextualSpacing/>
              <w:rPr>
                <w:lang w:val="uk-UA"/>
              </w:rPr>
            </w:pPr>
            <w:r w:rsidRPr="00A73159">
              <w:rPr>
                <w:lang w:val="uk-UA"/>
              </w:rPr>
              <w:t>Для розробки ІС, моделювання БП, створення систем автоматизації і їх впровадження у діяльність бізнесу</w:t>
            </w:r>
          </w:p>
        </w:tc>
        <w:tc>
          <w:tcPr>
            <w:tcW w:w="2693" w:type="dxa"/>
          </w:tcPr>
          <w:p w14:paraId="06529573" w14:textId="77777777" w:rsidR="00DF2F9D" w:rsidRPr="00A73159" w:rsidRDefault="00DF2F9D" w:rsidP="00BD429A">
            <w:pPr>
              <w:pStyle w:val="aff7"/>
              <w:contextualSpacing/>
              <w:rPr>
                <w:lang w:val="uk-UA"/>
              </w:rPr>
            </w:pPr>
            <w:r w:rsidRPr="00A73159">
              <w:rPr>
                <w:lang w:val="uk-UA"/>
              </w:rPr>
              <w:t>Для розробки основи ІС, моделювання БП, технологічних процесів, управління процесами бізнесу</w:t>
            </w:r>
          </w:p>
        </w:tc>
      </w:tr>
    </w:tbl>
    <w:p w14:paraId="01B84EBC" w14:textId="77777777" w:rsidR="00DF2F9D" w:rsidRDefault="00DF2F9D" w:rsidP="00DF2F9D"/>
    <w:p w14:paraId="16B13EEB" w14:textId="77777777" w:rsidR="00DF2F9D" w:rsidRDefault="00DF2F9D" w:rsidP="00DF2F9D">
      <w:r>
        <w:t xml:space="preserve">Для створення функціонального блоку прототипу МІС із заповнення виписки із медичної карти амбулаторного (стаціонарного) хворого лікарем ПЛ потрібно провести автоматизацію заповнення та формування медичних документів, що пов’язані із МФ №027/о. До таких документів, згідно затвердженої інструкції </w:t>
      </w:r>
      <w:r w:rsidRPr="00A73159">
        <w:t>[</w:t>
      </w:r>
      <w:r>
        <w:t>21</w:t>
      </w:r>
      <w:r w:rsidRPr="00A73159">
        <w:t>]</w:t>
      </w:r>
      <w:r>
        <w:t>, належить МФ №025/о (для осіб старше 18 років) або МФ №112/о (для осіб, що не досягли повноліття), МФ №003/о (карта стаціонарного хворого) і медична декларація.</w:t>
      </w:r>
    </w:p>
    <w:p w14:paraId="28C76ED4" w14:textId="77777777" w:rsidR="000E7B74" w:rsidRDefault="000E7B74" w:rsidP="00E014A5"/>
    <w:p w14:paraId="05F38101" w14:textId="77777777" w:rsidR="00DF2F9D" w:rsidRDefault="00DF2F9D" w:rsidP="00E014A5"/>
    <w:p w14:paraId="69A8A980" w14:textId="77777777" w:rsidR="00DF2F9D" w:rsidRDefault="00DF2F9D" w:rsidP="00E014A5"/>
    <w:p w14:paraId="067B7ECD" w14:textId="77777777" w:rsidR="00DF2F9D" w:rsidRDefault="00DF2F9D" w:rsidP="00E014A5"/>
    <w:p w14:paraId="4ABC3625" w14:textId="77777777" w:rsidR="00DF2F9D" w:rsidRDefault="00DF2F9D" w:rsidP="00E014A5"/>
    <w:p w14:paraId="317601B5" w14:textId="77777777" w:rsidR="004C0D09" w:rsidRDefault="004C0D09" w:rsidP="004032B3">
      <w:pPr>
        <w:pStyle w:val="2"/>
      </w:pPr>
      <w:bookmarkStart w:id="44" w:name="_Toc73605385"/>
      <w:r>
        <w:t xml:space="preserve">2.2 Побудова автоматизованого процесу заповнення </w:t>
      </w:r>
      <w:r w:rsidR="00A74937">
        <w:t>МФ №027/о</w:t>
      </w:r>
      <w:r>
        <w:t xml:space="preserve"> </w:t>
      </w:r>
      <w:r w:rsidR="004032B3">
        <w:t xml:space="preserve">у методології </w:t>
      </w:r>
      <w:r w:rsidR="004032B3" w:rsidRPr="00A73159">
        <w:t>IDEF0</w:t>
      </w:r>
      <w:bookmarkEnd w:id="44"/>
      <w:r w:rsidR="004032B3">
        <w:t xml:space="preserve"> </w:t>
      </w:r>
    </w:p>
    <w:p w14:paraId="172C558C" w14:textId="77777777" w:rsidR="004032B3" w:rsidRDefault="004032B3" w:rsidP="00DF2F9D">
      <w:pPr>
        <w:ind w:firstLine="0"/>
      </w:pPr>
    </w:p>
    <w:p w14:paraId="1ADA98B4" w14:textId="77777777" w:rsidR="00DF2F9D" w:rsidRDefault="00DF2F9D" w:rsidP="00DF2F9D">
      <w:pPr>
        <w:ind w:firstLine="0"/>
      </w:pPr>
    </w:p>
    <w:p w14:paraId="4F20F7BF" w14:textId="77777777" w:rsidR="00DF2F9D" w:rsidRPr="00627B24" w:rsidRDefault="00DF2F9D" w:rsidP="00DF2F9D">
      <w:r w:rsidRPr="00627B24">
        <w:t xml:space="preserve">При проектуванні автоматизованого процесу заповнення МФ №027/о «Виписка із медичної карти амбулаторного (стаціонарного) хворого» за допомогою методології IDEF0 було виділено три рівня деталізації. </w:t>
      </w:r>
    </w:p>
    <w:p w14:paraId="3ECD49BB" w14:textId="77777777" w:rsidR="00DF2F9D" w:rsidRDefault="00DF2F9D" w:rsidP="00DF2F9D">
      <w:r w:rsidRPr="00627B24">
        <w:t>Відповідно стандарту проєктування у методології IDEF0 виділяють 5 основних структурних елементів: функціонального блоку (подія найвищої пріоритетності розміщується у верхньому лівому кутку), який має вхідні (стрілки зліва, що входять до ФБ), вихідні дані (стрілки справа, виходять із ФБ), частини управління (стрілки, розміщуються зверху ФБ) та механізмів (стрілки, що направлені до нижньої частини ФБ).</w:t>
      </w:r>
    </w:p>
    <w:p w14:paraId="649261A0" w14:textId="77777777" w:rsidR="0017718E" w:rsidRDefault="005439CD" w:rsidP="00E014A5">
      <w:r w:rsidRPr="00E264DE">
        <w:t xml:space="preserve">У </w:t>
      </w:r>
      <w:r w:rsidR="00C74718" w:rsidRPr="00E264DE">
        <w:t>програмному середовищі</w:t>
      </w:r>
      <w:r w:rsidR="003E23FB" w:rsidRPr="00E264DE">
        <w:rPr>
          <w:lang w:val="ru-RU"/>
        </w:rPr>
        <w:t xml:space="preserve"> </w:t>
      </w:r>
      <w:r w:rsidR="003E23FB" w:rsidRPr="00E264DE">
        <w:rPr>
          <w:lang w:val="en-US"/>
        </w:rPr>
        <w:t>EdrawMax</w:t>
      </w:r>
      <w:r w:rsidR="003E23FB" w:rsidRPr="00E264DE">
        <w:rPr>
          <w:lang w:val="ru-RU"/>
        </w:rPr>
        <w:t xml:space="preserve"> 9.3</w:t>
      </w:r>
      <w:r w:rsidR="00C74718" w:rsidRPr="00E264DE">
        <w:rPr>
          <w:lang w:val="ru-RU"/>
        </w:rPr>
        <w:t xml:space="preserve"> </w:t>
      </w:r>
      <w:r w:rsidR="00C74718" w:rsidRPr="00E264DE">
        <w:t>було створено блок-схеми автоматизації заповнення МФ №027/о, відповідно до стандарту методології</w:t>
      </w:r>
      <w:r w:rsidR="00E86D88" w:rsidRPr="00E264DE">
        <w:t xml:space="preserve"> </w:t>
      </w:r>
      <w:r w:rsidR="003E23FB" w:rsidRPr="00E264DE">
        <w:t>IDEF0.</w:t>
      </w:r>
      <w:r w:rsidR="00C74718" w:rsidRPr="00E264DE">
        <w:t xml:space="preserve"> </w:t>
      </w:r>
      <w:r w:rsidR="00E014A5" w:rsidRPr="00E264DE">
        <w:t xml:space="preserve">Контекстна діаграма (рис. </w:t>
      </w:r>
      <w:r w:rsidR="0017718E" w:rsidRPr="00E264DE">
        <w:t>2.2.1</w:t>
      </w:r>
      <w:r w:rsidR="00E014A5" w:rsidRPr="00E264DE">
        <w:t xml:space="preserve">) </w:t>
      </w:r>
      <w:r w:rsidR="00BA601B" w:rsidRPr="00627B24">
        <w:t>дає представлення системи як єдиного цілого. Основним функціональним блоком є заповнення виписки, адже головним процесом автоматизації роботи лікаря ПЛ, що реалізується у функціональному блоці прототипу МІС, є підготовка та формування МФ №027/о.</w:t>
      </w:r>
    </w:p>
    <w:p w14:paraId="5EB81708" w14:textId="77777777" w:rsidR="0017718E" w:rsidRDefault="0017718E" w:rsidP="00066D07">
      <w:pPr>
        <w:pStyle w:val="aff"/>
      </w:pPr>
      <w:r>
        <w:rPr>
          <w:noProof/>
        </w:rPr>
        <w:drawing>
          <wp:inline distT="0" distB="0" distL="0" distR="0" wp14:anchorId="6CD69E0C" wp14:editId="007A2B73">
            <wp:extent cx="5238750" cy="2703362"/>
            <wp:effectExtent l="0" t="0" r="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65252" cy="2717038"/>
                    </a:xfrm>
                    <a:prstGeom prst="rect">
                      <a:avLst/>
                    </a:prstGeom>
                  </pic:spPr>
                </pic:pic>
              </a:graphicData>
            </a:graphic>
          </wp:inline>
        </w:drawing>
      </w:r>
    </w:p>
    <w:p w14:paraId="57587AED" w14:textId="77777777" w:rsidR="00066D07" w:rsidRDefault="00066D07" w:rsidP="00066D07">
      <w:pPr>
        <w:pStyle w:val="aff"/>
      </w:pPr>
      <w:r w:rsidRPr="00066D07">
        <w:t xml:space="preserve">Рисунок </w:t>
      </w:r>
      <w:r>
        <w:t>2</w:t>
      </w:r>
      <w:r w:rsidRPr="00066D07">
        <w:t>.</w:t>
      </w:r>
      <w:r w:rsidR="00626732">
        <w:t>2</w:t>
      </w:r>
      <w:r w:rsidRPr="00066D07">
        <w:t>.1 – Контекстна діаграма</w:t>
      </w:r>
      <w:r>
        <w:t xml:space="preserve"> заповнення</w:t>
      </w:r>
      <w:r w:rsidR="00E86D88">
        <w:t xml:space="preserve"> </w:t>
      </w:r>
      <w:r w:rsidRPr="00066D07">
        <w:t>МФ №027/о IDEF0</w:t>
      </w:r>
    </w:p>
    <w:p w14:paraId="7870BAF3" w14:textId="77777777" w:rsidR="00BE452A" w:rsidRPr="002911CE" w:rsidRDefault="00E014A5" w:rsidP="00E014A5">
      <w:r w:rsidRPr="002911CE">
        <w:t>Процес декомпозиції першого рівня (рис.</w:t>
      </w:r>
      <w:r w:rsidR="00626732" w:rsidRPr="002911CE">
        <w:rPr>
          <w:szCs w:val="32"/>
        </w:rPr>
        <w:t>2.2.2</w:t>
      </w:r>
      <w:r w:rsidRPr="002911CE">
        <w:t xml:space="preserve">) представляє собою деталізовану блок-схему контекстної діаграми, що складається з п’яти функціональних блоків. </w:t>
      </w:r>
    </w:p>
    <w:p w14:paraId="17C0E8DA" w14:textId="77777777" w:rsidR="00E014A5" w:rsidRDefault="00626732" w:rsidP="00626732">
      <w:pPr>
        <w:pStyle w:val="aff"/>
      </w:pPr>
      <w:r>
        <w:rPr>
          <w:noProof/>
        </w:rPr>
        <w:drawing>
          <wp:inline distT="0" distB="0" distL="0" distR="0" wp14:anchorId="69E17C45" wp14:editId="0A694454">
            <wp:extent cx="6265174" cy="3594538"/>
            <wp:effectExtent l="0" t="0" r="254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92376" cy="3610145"/>
                    </a:xfrm>
                    <a:prstGeom prst="rect">
                      <a:avLst/>
                    </a:prstGeom>
                  </pic:spPr>
                </pic:pic>
              </a:graphicData>
            </a:graphic>
          </wp:inline>
        </w:drawing>
      </w:r>
    </w:p>
    <w:p w14:paraId="5EB1AE50" w14:textId="77777777" w:rsidR="00626732" w:rsidRDefault="00626732" w:rsidP="00626732">
      <w:pPr>
        <w:pStyle w:val="aff"/>
        <w:rPr>
          <w:szCs w:val="32"/>
        </w:rPr>
      </w:pPr>
      <w:r w:rsidRPr="00A73159">
        <w:rPr>
          <w:szCs w:val="32"/>
        </w:rPr>
        <w:t xml:space="preserve">Рисунок </w:t>
      </w:r>
      <w:r>
        <w:rPr>
          <w:szCs w:val="32"/>
          <w:lang w:val="ru-RU"/>
        </w:rPr>
        <w:t>2</w:t>
      </w:r>
      <w:r w:rsidRPr="00A73159">
        <w:rPr>
          <w:szCs w:val="32"/>
        </w:rPr>
        <w:t>.</w:t>
      </w:r>
      <w:r>
        <w:rPr>
          <w:szCs w:val="32"/>
        </w:rPr>
        <w:t>2</w:t>
      </w:r>
      <w:r w:rsidRPr="00A73159">
        <w:rPr>
          <w:szCs w:val="32"/>
        </w:rPr>
        <w:t>.2 – Декомпозиція першого рівня контекстної діаграми</w:t>
      </w:r>
      <w:r>
        <w:rPr>
          <w:szCs w:val="32"/>
        </w:rPr>
        <w:t xml:space="preserve"> автоматизованого процесу заповнення</w:t>
      </w:r>
      <w:r w:rsidRPr="00A73159">
        <w:rPr>
          <w:szCs w:val="32"/>
        </w:rPr>
        <w:t xml:space="preserve"> МФ №027/о </w:t>
      </w:r>
    </w:p>
    <w:p w14:paraId="617918F7" w14:textId="77777777" w:rsidR="008C3518" w:rsidRPr="00A73159" w:rsidRDefault="008C3518" w:rsidP="008C3518">
      <w:r w:rsidRPr="00F66DFF">
        <w:t xml:space="preserve">За допомогою деталізації досягається більш формалізований процес проектування, що в кінцевому результаті має надавати повне розуміння функціонування системи. Тому для більш наочного представлення спроектованого процесу заповнення МФ №027/о було додано другий рівень деталізації функціонального блоку А4 (рис. </w:t>
      </w:r>
      <w:r w:rsidRPr="00F66DFF">
        <w:rPr>
          <w:szCs w:val="32"/>
        </w:rPr>
        <w:t>2.2.3</w:t>
      </w:r>
      <w:r w:rsidRPr="00F66DFF">
        <w:t>). Проєктування другого рівня деталізації якісніше та точніше описує процес заповнення лікарем відомостей про стан хворого та елементи, що впливають на досягнення кінцевої мети.</w:t>
      </w:r>
      <w:r>
        <w:t xml:space="preserve"> </w:t>
      </w:r>
    </w:p>
    <w:p w14:paraId="7DBF96C4" w14:textId="77777777" w:rsidR="00713C67" w:rsidRPr="00A73159" w:rsidRDefault="00713C67" w:rsidP="00626732">
      <w:pPr>
        <w:pStyle w:val="aff"/>
        <w:rPr>
          <w:szCs w:val="32"/>
        </w:rPr>
      </w:pPr>
    </w:p>
    <w:p w14:paraId="3A07D1A4" w14:textId="77777777" w:rsidR="00626732" w:rsidRDefault="00AC659B" w:rsidP="00713C67">
      <w:pPr>
        <w:pStyle w:val="aff5"/>
      </w:pPr>
      <w:r>
        <w:rPr>
          <w:noProof/>
        </w:rPr>
        <w:drawing>
          <wp:inline distT="0" distB="0" distL="0" distR="0" wp14:anchorId="036F009E" wp14:editId="5477666B">
            <wp:extent cx="6238249" cy="339650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246998" cy="3401266"/>
                    </a:xfrm>
                    <a:prstGeom prst="rect">
                      <a:avLst/>
                    </a:prstGeom>
                  </pic:spPr>
                </pic:pic>
              </a:graphicData>
            </a:graphic>
          </wp:inline>
        </w:drawing>
      </w:r>
    </w:p>
    <w:p w14:paraId="590264E8" w14:textId="77777777" w:rsidR="00713C67" w:rsidRPr="00A73159" w:rsidRDefault="00713C67" w:rsidP="00713C67">
      <w:pPr>
        <w:pStyle w:val="aff5"/>
        <w:rPr>
          <w:szCs w:val="32"/>
        </w:rPr>
      </w:pPr>
      <w:r w:rsidRPr="00A73159">
        <w:rPr>
          <w:szCs w:val="32"/>
        </w:rPr>
        <w:t xml:space="preserve">Рисунок </w:t>
      </w:r>
      <w:r>
        <w:rPr>
          <w:szCs w:val="32"/>
          <w:lang w:val="ru-RU"/>
        </w:rPr>
        <w:t>2</w:t>
      </w:r>
      <w:r w:rsidRPr="00A73159">
        <w:rPr>
          <w:szCs w:val="32"/>
        </w:rPr>
        <w:t>.</w:t>
      </w:r>
      <w:r>
        <w:rPr>
          <w:szCs w:val="32"/>
        </w:rPr>
        <w:t>2</w:t>
      </w:r>
      <w:r w:rsidRPr="00A73159">
        <w:rPr>
          <w:szCs w:val="32"/>
        </w:rPr>
        <w:t>.</w:t>
      </w:r>
      <w:r w:rsidR="00573B38">
        <w:rPr>
          <w:szCs w:val="32"/>
        </w:rPr>
        <w:t>3</w:t>
      </w:r>
      <w:r w:rsidRPr="00A73159">
        <w:rPr>
          <w:szCs w:val="32"/>
        </w:rPr>
        <w:t xml:space="preserve"> – </w:t>
      </w:r>
      <w:r w:rsidR="00D958DE" w:rsidRPr="00A73159">
        <w:rPr>
          <w:szCs w:val="32"/>
        </w:rPr>
        <w:t xml:space="preserve">Декомпозиція другого рівня для блоку А4 </w:t>
      </w:r>
      <w:r w:rsidR="00D958DE">
        <w:rPr>
          <w:szCs w:val="32"/>
        </w:rPr>
        <w:t>д</w:t>
      </w:r>
      <w:r w:rsidRPr="00A73159">
        <w:rPr>
          <w:szCs w:val="32"/>
        </w:rPr>
        <w:t>екомпозиці</w:t>
      </w:r>
      <w:r w:rsidR="00D958DE">
        <w:rPr>
          <w:szCs w:val="32"/>
        </w:rPr>
        <w:t>ї</w:t>
      </w:r>
      <w:r w:rsidRPr="00A73159">
        <w:rPr>
          <w:szCs w:val="32"/>
        </w:rPr>
        <w:t xml:space="preserve"> першого рівня </w:t>
      </w:r>
      <w:r w:rsidR="007F620D">
        <w:rPr>
          <w:szCs w:val="32"/>
        </w:rPr>
        <w:t>блок-схеми</w:t>
      </w:r>
      <w:r>
        <w:rPr>
          <w:szCs w:val="32"/>
        </w:rPr>
        <w:t xml:space="preserve"> автоматизованого процесу заповнення</w:t>
      </w:r>
      <w:r w:rsidRPr="00A73159">
        <w:rPr>
          <w:szCs w:val="32"/>
        </w:rPr>
        <w:t xml:space="preserve"> МФ №027/о </w:t>
      </w:r>
    </w:p>
    <w:p w14:paraId="4BE5FA70" w14:textId="77777777" w:rsidR="00BE452A" w:rsidRDefault="00BE452A" w:rsidP="00BE452A"/>
    <w:p w14:paraId="50C57294" w14:textId="77777777" w:rsidR="00905F4D" w:rsidRDefault="00C07128" w:rsidP="00905F4D">
      <w:pPr>
        <w:pStyle w:val="2"/>
        <w:spacing w:before="0"/>
      </w:pPr>
      <w:bookmarkStart w:id="45" w:name="_Toc73605386"/>
      <w:r>
        <w:t xml:space="preserve">2.3 </w:t>
      </w:r>
      <w:r w:rsidRPr="00A72C6C">
        <w:t xml:space="preserve">Побудова автоматизованого процесу заповнення </w:t>
      </w:r>
      <w:r w:rsidR="00A74937" w:rsidRPr="00A72C6C">
        <w:t>МФ</w:t>
      </w:r>
      <w:r w:rsidR="00F05C0E" w:rsidRPr="00A72C6C">
        <w:t xml:space="preserve"> </w:t>
      </w:r>
      <w:r w:rsidR="00A74937" w:rsidRPr="00A72C6C">
        <w:t xml:space="preserve">№027/о </w:t>
      </w:r>
      <w:r w:rsidRPr="00A72C6C">
        <w:t xml:space="preserve">у методології </w:t>
      </w:r>
      <w:r w:rsidR="00AC17FD" w:rsidRPr="00A72C6C">
        <w:t>BPMN</w:t>
      </w:r>
      <w:bookmarkEnd w:id="45"/>
      <w:r>
        <w:t xml:space="preserve"> </w:t>
      </w:r>
    </w:p>
    <w:p w14:paraId="41C97414" w14:textId="77777777" w:rsidR="00905F4D" w:rsidRDefault="00905F4D" w:rsidP="00905F4D">
      <w:pPr>
        <w:pStyle w:val="2"/>
        <w:spacing w:before="0"/>
        <w:rPr>
          <w:highlight w:val="yellow"/>
        </w:rPr>
      </w:pPr>
    </w:p>
    <w:p w14:paraId="6876F4B6" w14:textId="77777777" w:rsidR="00905F4D" w:rsidRPr="00905F4D" w:rsidRDefault="00905F4D" w:rsidP="00905F4D">
      <w:pPr>
        <w:rPr>
          <w:highlight w:val="yellow"/>
        </w:rPr>
      </w:pPr>
    </w:p>
    <w:p w14:paraId="3696D4F7" w14:textId="77777777" w:rsidR="0064459D" w:rsidRPr="00A72C6C" w:rsidRDefault="00BE452A" w:rsidP="00A20195">
      <w:r w:rsidRPr="00A72C6C">
        <w:t>За стандартами нотації BPMN</w:t>
      </w:r>
      <w:r w:rsidR="00E86D88" w:rsidRPr="00A72C6C">
        <w:t xml:space="preserve"> </w:t>
      </w:r>
      <w:r w:rsidR="003E23FB" w:rsidRPr="00A72C6C">
        <w:t xml:space="preserve">у програмному середовищі </w:t>
      </w:r>
      <w:r w:rsidR="003E23FB" w:rsidRPr="00A72C6C">
        <w:rPr>
          <w:lang w:val="en-US"/>
        </w:rPr>
        <w:t>Microsoft</w:t>
      </w:r>
      <w:r w:rsidR="003E23FB" w:rsidRPr="00A72C6C">
        <w:t xml:space="preserve"> </w:t>
      </w:r>
      <w:r w:rsidR="003E23FB" w:rsidRPr="00A72C6C">
        <w:rPr>
          <w:lang w:val="en-US"/>
        </w:rPr>
        <w:t>Office</w:t>
      </w:r>
      <w:r w:rsidR="003E23FB" w:rsidRPr="00A72C6C">
        <w:t xml:space="preserve"> </w:t>
      </w:r>
      <w:r w:rsidR="003E23FB" w:rsidRPr="00A72C6C">
        <w:rPr>
          <w:lang w:val="en-US"/>
        </w:rPr>
        <w:t>Visio</w:t>
      </w:r>
      <w:r w:rsidR="003E23FB" w:rsidRPr="00A72C6C">
        <w:t>-</w:t>
      </w:r>
      <w:r w:rsidR="003E23FB" w:rsidRPr="00A72C6C">
        <w:rPr>
          <w:lang w:val="ru-RU"/>
        </w:rPr>
        <w:t xml:space="preserve">2019 </w:t>
      </w:r>
      <w:r w:rsidR="003E23FB" w:rsidRPr="00A72C6C">
        <w:t>автоматизован</w:t>
      </w:r>
      <w:r w:rsidR="00FF399E" w:rsidRPr="00A72C6C">
        <w:t>ий</w:t>
      </w:r>
      <w:r w:rsidR="00FF399E" w:rsidRPr="00A72C6C">
        <w:rPr>
          <w:lang w:val="ru-RU"/>
        </w:rPr>
        <w:t xml:space="preserve"> </w:t>
      </w:r>
      <w:r w:rsidRPr="00A72C6C">
        <w:t>процес заповнення МФ №027/о було спроектовано і представлено блок-схемою, яка зображена на рисунк</w:t>
      </w:r>
      <w:r w:rsidR="00271D37" w:rsidRPr="00A72C6C">
        <w:rPr>
          <w:lang w:val="ru-RU"/>
        </w:rPr>
        <w:t>ах</w:t>
      </w:r>
      <w:r w:rsidRPr="00A72C6C">
        <w:t xml:space="preserve"> </w:t>
      </w:r>
      <w:r w:rsidR="00D57DC1" w:rsidRPr="00A72C6C">
        <w:t>2.3</w:t>
      </w:r>
      <w:r w:rsidR="008F18C6" w:rsidRPr="00A72C6C">
        <w:t>.1</w:t>
      </w:r>
      <w:r w:rsidR="007B6118" w:rsidRPr="00A72C6C">
        <w:rPr>
          <w:lang w:val="ru-RU"/>
        </w:rPr>
        <w:t xml:space="preserve"> та </w:t>
      </w:r>
      <w:r w:rsidR="00271D37" w:rsidRPr="00A72C6C">
        <w:rPr>
          <w:lang w:val="ru-RU"/>
        </w:rPr>
        <w:t>2.</w:t>
      </w:r>
      <w:r w:rsidR="008F18C6" w:rsidRPr="00A72C6C">
        <w:rPr>
          <w:lang w:val="ru-RU"/>
        </w:rPr>
        <w:t>3.2</w:t>
      </w:r>
      <w:r w:rsidR="00403A59">
        <w:rPr>
          <w:lang w:val="ru-RU"/>
        </w:rPr>
        <w:t>.</w:t>
      </w:r>
      <w:r w:rsidR="00403A59" w:rsidRPr="00403A59">
        <w:rPr>
          <w:lang w:val="ru-RU"/>
        </w:rPr>
        <w:t xml:space="preserve"> </w:t>
      </w:r>
      <w:r w:rsidR="00403A59" w:rsidRPr="004F4B39">
        <w:rPr>
          <w:lang w:val="ru-RU"/>
        </w:rPr>
        <w:t>Д</w:t>
      </w:r>
      <w:r w:rsidR="00403A59" w:rsidRPr="004F4B39">
        <w:t>ля представлення на паперовому носії схему було поділено стандартним розділювачем блок-схем на дві частини, який зображений крайнім правим елементом для першої частини та крайнім лівим для другої.</w:t>
      </w:r>
    </w:p>
    <w:p w14:paraId="5374E251" w14:textId="77777777" w:rsidR="00BE452A" w:rsidRPr="00A73159" w:rsidRDefault="00BE452A" w:rsidP="00A20195">
      <w:r w:rsidRPr="00A72C6C">
        <w:t>Бізнес-модель створення і передачі виписки із медичної карти амбулаторного хворого було розділено на 4 пули виконавців, між якими відбуваються взаємопов’язані і обмінні процеси.</w:t>
      </w:r>
    </w:p>
    <w:p w14:paraId="461B2E6B" w14:textId="77777777" w:rsidR="00BE452A" w:rsidRDefault="00403A59" w:rsidP="009B6E12">
      <w:pPr>
        <w:ind w:firstLine="0"/>
        <w:jc w:val="center"/>
      </w:pPr>
      <w:r>
        <w:object w:dxaOrig="20566" w:dyaOrig="13065" w14:anchorId="03A0F9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1.85pt;height:343.15pt" o:ole="">
            <v:imagedata r:id="rId26" o:title=""/>
          </v:shape>
          <o:OLEObject Type="Embed" ProgID="Visio.Drawing.15" ShapeID="_x0000_i1025" DrawAspect="Content" ObjectID="_1684411019" r:id="rId27"/>
        </w:object>
      </w:r>
    </w:p>
    <w:p w14:paraId="1BD0956A" w14:textId="77777777" w:rsidR="000C60C4" w:rsidRPr="008F18C6" w:rsidRDefault="00D611F3" w:rsidP="00403A59">
      <w:pPr>
        <w:pStyle w:val="aff5"/>
        <w:rPr>
          <w:szCs w:val="32"/>
        </w:rPr>
      </w:pPr>
      <w:r w:rsidRPr="00A73159">
        <w:rPr>
          <w:szCs w:val="32"/>
        </w:rPr>
        <w:t xml:space="preserve">Рисунок </w:t>
      </w:r>
      <w:r w:rsidR="008F18C6">
        <w:rPr>
          <w:szCs w:val="32"/>
        </w:rPr>
        <w:t>2.3.1</w:t>
      </w:r>
      <w:r w:rsidRPr="00A73159">
        <w:rPr>
          <w:szCs w:val="32"/>
        </w:rPr>
        <w:t xml:space="preserve"> – Процес заповнення МФ №027/о за стандартами нотації BPMN</w:t>
      </w:r>
      <w:r w:rsidR="008F18C6">
        <w:rPr>
          <w:szCs w:val="32"/>
        </w:rPr>
        <w:t>, перша частина блок-схем</w:t>
      </w:r>
      <w:r w:rsidR="00403A59">
        <w:rPr>
          <w:szCs w:val="32"/>
        </w:rPr>
        <w:t>и</w:t>
      </w:r>
    </w:p>
    <w:p w14:paraId="2C00D57B" w14:textId="77777777" w:rsidR="00403263" w:rsidRDefault="0020306F" w:rsidP="009B6E12">
      <w:pPr>
        <w:ind w:firstLine="0"/>
        <w:jc w:val="center"/>
      </w:pPr>
      <w:r>
        <w:object w:dxaOrig="22516" w:dyaOrig="10906" w14:anchorId="518F98A8">
          <v:shape id="_x0000_i1026" type="#_x0000_t75" style="width:490.9pt;height:244.05pt" o:ole="">
            <v:imagedata r:id="rId28" o:title=""/>
          </v:shape>
          <o:OLEObject Type="Embed" ProgID="Visio.Drawing.15" ShapeID="_x0000_i1026" DrawAspect="Content" ObjectID="_1684411020" r:id="rId29"/>
        </w:object>
      </w:r>
    </w:p>
    <w:p w14:paraId="370A9E95" w14:textId="333DF2B5" w:rsidR="008F18C6" w:rsidRPr="00861BFE" w:rsidRDefault="008F18C6" w:rsidP="00861BFE">
      <w:pPr>
        <w:pStyle w:val="aff5"/>
        <w:rPr>
          <w:szCs w:val="32"/>
        </w:rPr>
      </w:pPr>
      <w:r w:rsidRPr="00A73159">
        <w:rPr>
          <w:szCs w:val="32"/>
        </w:rPr>
        <w:t xml:space="preserve">Рисунок </w:t>
      </w:r>
      <w:r>
        <w:rPr>
          <w:szCs w:val="32"/>
        </w:rPr>
        <w:t>2.3.2</w:t>
      </w:r>
      <w:r w:rsidRPr="00A73159">
        <w:rPr>
          <w:szCs w:val="32"/>
        </w:rPr>
        <w:t xml:space="preserve"> – Процес заповнення МФ №027/о за стандартами нотації BPMN</w:t>
      </w:r>
      <w:r>
        <w:rPr>
          <w:szCs w:val="32"/>
        </w:rPr>
        <w:t xml:space="preserve">, </w:t>
      </w:r>
      <w:r w:rsidR="00E209C4">
        <w:rPr>
          <w:szCs w:val="32"/>
        </w:rPr>
        <w:t>друга</w:t>
      </w:r>
      <w:r>
        <w:rPr>
          <w:szCs w:val="32"/>
        </w:rPr>
        <w:t xml:space="preserve"> частина блок-схеми</w:t>
      </w:r>
    </w:p>
    <w:p w14:paraId="2D729E3C" w14:textId="77777777" w:rsidR="00E014A5" w:rsidRPr="00A73159" w:rsidRDefault="00E014A5" w:rsidP="00E014A5">
      <w:pPr>
        <w:pStyle w:val="2"/>
        <w:spacing w:before="0"/>
      </w:pPr>
      <w:bookmarkStart w:id="46" w:name="_Toc72057126"/>
      <w:bookmarkStart w:id="47" w:name="_Toc72058322"/>
      <w:bookmarkStart w:id="48" w:name="_Toc72058853"/>
      <w:bookmarkStart w:id="49" w:name="_Toc73605387"/>
      <w:r w:rsidRPr="00A72C6C">
        <w:t>2.</w:t>
      </w:r>
      <w:r w:rsidR="00E83AF5" w:rsidRPr="00A72C6C">
        <w:t>4</w:t>
      </w:r>
      <w:r w:rsidRPr="00A72C6C">
        <w:t xml:space="preserve"> Проєктування бізнес-процесів роботи лікаря первинної ланки у методології UML Activity Diagram</w:t>
      </w:r>
      <w:bookmarkEnd w:id="46"/>
      <w:bookmarkEnd w:id="47"/>
      <w:bookmarkEnd w:id="48"/>
      <w:bookmarkEnd w:id="49"/>
    </w:p>
    <w:p w14:paraId="212D310D" w14:textId="77777777" w:rsidR="00E014A5" w:rsidRPr="00A73159" w:rsidRDefault="00E014A5" w:rsidP="00E014A5"/>
    <w:p w14:paraId="5DBF7D9D" w14:textId="77777777" w:rsidR="00E014A5" w:rsidRPr="00A73159" w:rsidRDefault="00E014A5" w:rsidP="00E014A5"/>
    <w:p w14:paraId="1642CB3A" w14:textId="77777777" w:rsidR="00CB6894" w:rsidRDefault="00F91B08" w:rsidP="009A350B">
      <w:r w:rsidRPr="00A73159">
        <w:t xml:space="preserve">Діаграма </w:t>
      </w:r>
      <w:bookmarkStart w:id="50" w:name="_Hlk57477469"/>
      <w:r w:rsidRPr="00A73159">
        <w:t xml:space="preserve">UML </w:t>
      </w:r>
      <w:bookmarkEnd w:id="50"/>
      <w:r w:rsidRPr="00A73159">
        <w:t xml:space="preserve">ідеально підходить для розробників програмного середовища та керівників проєктів, яким необхідно проілюструвати та інтерпретувати взаємозв’язки, дії та зв’язки додатків програмного забезпечення з використанням нотації Unified Modeling Language (UML). </w:t>
      </w:r>
      <w:r w:rsidR="00FA259E" w:rsidRPr="00FA259E">
        <w:t xml:space="preserve">UML </w:t>
      </w:r>
      <w:r w:rsidR="007C325C">
        <w:t>–</w:t>
      </w:r>
      <w:r w:rsidR="00FA259E" w:rsidRPr="00FA259E">
        <w:t xml:space="preserve"> це мова для візуалізації, специфікування, конструювання та документування артефактів програмних систем.</w:t>
      </w:r>
      <w:r w:rsidR="00811B46" w:rsidRPr="00811B46">
        <w:t xml:space="preserve"> Мова моделювання UML є стандар</w:t>
      </w:r>
      <w:r w:rsidR="00811B46">
        <w:t>тизованим</w:t>
      </w:r>
      <w:r w:rsidR="00811B46" w:rsidRPr="00811B46">
        <w:t xml:space="preserve"> засобом для складання </w:t>
      </w:r>
      <w:r w:rsidR="00F3558F">
        <w:t>«</w:t>
      </w:r>
      <w:r w:rsidR="00811B46" w:rsidRPr="00811B46">
        <w:t>креслень</w:t>
      </w:r>
      <w:r w:rsidR="00F3558F">
        <w:t>»</w:t>
      </w:r>
      <w:r w:rsidR="00811B46" w:rsidRPr="00811B46">
        <w:t xml:space="preserve"> програмного забезпечення.</w:t>
      </w:r>
    </w:p>
    <w:p w14:paraId="1B7B25B9" w14:textId="77777777" w:rsidR="00FE616F" w:rsidRDefault="00CB6894" w:rsidP="009A350B">
      <w:r w:rsidRPr="00B56A86">
        <w:t>UML діаграми діяльності призначені для моделювання як обчислювальних,</w:t>
      </w:r>
      <w:r>
        <w:t xml:space="preserve"> проєктування</w:t>
      </w:r>
      <w:r w:rsidRPr="00B56A86">
        <w:t xml:space="preserve"> так і організаційних процесів.</w:t>
      </w:r>
      <w:r>
        <w:t xml:space="preserve"> </w:t>
      </w:r>
      <w:r w:rsidR="00F91B08" w:rsidRPr="00A73159">
        <w:t>Дана діаграма використовується для опису внутрішньої поведінки методу та для представлення потоку, який управляється внутрішніми створеними діями.</w:t>
      </w:r>
      <w:r w:rsidR="002B1C99" w:rsidRPr="002B1C99">
        <w:t xml:space="preserve"> </w:t>
      </w:r>
      <w:r w:rsidR="002B1C99">
        <w:t>С</w:t>
      </w:r>
      <w:r w:rsidR="002B1C99" w:rsidRPr="00A73159">
        <w:t xml:space="preserve">еред розглянутих методологій для проектування автоматизованих процесів роботи лікаря первинної ланки найбільше підходить методологія UML, а саме UML Activity Diagram (діаграма активностей). </w:t>
      </w:r>
    </w:p>
    <w:p w14:paraId="5E62DFC7" w14:textId="77777777" w:rsidR="00FE15F5" w:rsidRPr="00A72C6C" w:rsidRDefault="009A350B" w:rsidP="009A350B">
      <w:r>
        <w:t>У</w:t>
      </w:r>
      <w:r w:rsidR="00FF399E">
        <w:t xml:space="preserve">сі </w:t>
      </w:r>
      <w:r>
        <w:t>блок-</w:t>
      </w:r>
      <w:r w:rsidR="00FF399E">
        <w:t xml:space="preserve">схеми </w:t>
      </w:r>
      <w:r>
        <w:t xml:space="preserve">автоматизації процесів </w:t>
      </w:r>
      <w:r w:rsidRPr="00A72C6C">
        <w:t xml:space="preserve">формування медичних документів лікарем ПЛ було спроєктовано </w:t>
      </w:r>
      <w:r w:rsidR="005F5C61" w:rsidRPr="00A72C6C">
        <w:t>за допомогою</w:t>
      </w:r>
      <w:r w:rsidR="00FF399E" w:rsidRPr="00A72C6C">
        <w:t xml:space="preserve"> програмно</w:t>
      </w:r>
      <w:r w:rsidR="005F5C61" w:rsidRPr="00A72C6C">
        <w:t>го</w:t>
      </w:r>
      <w:r w:rsidR="00FF399E" w:rsidRPr="00A72C6C">
        <w:t xml:space="preserve"> середовищ</w:t>
      </w:r>
      <w:r w:rsidR="005F5C61" w:rsidRPr="00A72C6C">
        <w:t xml:space="preserve">а </w:t>
      </w:r>
      <w:r w:rsidR="00FF399E" w:rsidRPr="00A72C6C">
        <w:t>Microsoft Office Visio-2019</w:t>
      </w:r>
      <w:r w:rsidR="005F5C61" w:rsidRPr="00A72C6C">
        <w:t xml:space="preserve">, відповідно до стандартів нотації UML </w:t>
      </w:r>
      <w:r w:rsidR="005425EC" w:rsidRPr="00A72C6C">
        <w:t>(</w:t>
      </w:r>
      <w:r w:rsidR="005F5C61" w:rsidRPr="00A72C6C">
        <w:t>різновиду діаграми активностей</w:t>
      </w:r>
      <w:r w:rsidR="005425EC" w:rsidRPr="00A72C6C">
        <w:t>)</w:t>
      </w:r>
      <w:r w:rsidR="005F5C61" w:rsidRPr="00A72C6C">
        <w:t>.</w:t>
      </w:r>
    </w:p>
    <w:p w14:paraId="4F636337" w14:textId="42B5BBC4" w:rsidR="001E7396" w:rsidRDefault="002B1C99" w:rsidP="004E3CD1">
      <w:r w:rsidRPr="00A72C6C">
        <w:t xml:space="preserve">Діаграма активностей для </w:t>
      </w:r>
      <w:r w:rsidR="003A0356" w:rsidRPr="00A72C6C">
        <w:t xml:space="preserve">заповнення </w:t>
      </w:r>
      <w:r w:rsidRPr="00A72C6C">
        <w:t>МФ №027/о представлена у вигляді блок-схеми</w:t>
      </w:r>
      <w:r w:rsidR="003A0356" w:rsidRPr="00A72C6C">
        <w:t xml:space="preserve">, що розділена </w:t>
      </w:r>
      <w:r w:rsidR="00FE15F5" w:rsidRPr="00A72C6C">
        <w:t xml:space="preserve">стандартним розмежувачем «1» </w:t>
      </w:r>
      <w:r w:rsidR="003A0356" w:rsidRPr="00A72C6C">
        <w:t>на дві частини</w:t>
      </w:r>
      <w:r w:rsidR="00FE15F5" w:rsidRPr="00A72C6C">
        <w:t xml:space="preserve"> та показана</w:t>
      </w:r>
      <w:r w:rsidRPr="00A72C6C">
        <w:t xml:space="preserve"> на рисунк</w:t>
      </w:r>
      <w:r w:rsidR="00FE15F5" w:rsidRPr="00A72C6C">
        <w:t>ах</w:t>
      </w:r>
      <w:r w:rsidRPr="00A72C6C">
        <w:t xml:space="preserve"> </w:t>
      </w:r>
      <w:r w:rsidRPr="00A72C6C">
        <w:rPr>
          <w:lang w:val="ru-RU"/>
        </w:rPr>
        <w:t>2.4.1</w:t>
      </w:r>
      <w:r w:rsidR="00BD429A">
        <w:t>-</w:t>
      </w:r>
      <w:r w:rsidR="00FE15F5" w:rsidRPr="00A72C6C">
        <w:t>2.4.2.</w:t>
      </w:r>
    </w:p>
    <w:p w14:paraId="50F133E1" w14:textId="07577E39" w:rsidR="004E3CD1" w:rsidRDefault="00BF5E17" w:rsidP="00BF5E17">
      <w:pPr>
        <w:ind w:firstLine="0"/>
      </w:pPr>
      <w:r>
        <w:object w:dxaOrig="14716" w:dyaOrig="17295" w14:anchorId="5F3B772A">
          <v:shape id="_x0000_i1036" type="#_x0000_t75" style="width:489.95pt;height:594.7pt" o:ole="">
            <v:imagedata r:id="rId30" o:title=""/>
          </v:shape>
          <o:OLEObject Type="Embed" ProgID="Visio.Drawing.15" ShapeID="_x0000_i1036" DrawAspect="Content" ObjectID="_1684411021" r:id="rId31"/>
        </w:object>
      </w:r>
    </w:p>
    <w:p w14:paraId="32E20DB2" w14:textId="77777777" w:rsidR="004D5983" w:rsidRPr="009503BD" w:rsidRDefault="00C56762" w:rsidP="009503BD">
      <w:pPr>
        <w:pStyle w:val="aff"/>
        <w:rPr>
          <w:szCs w:val="32"/>
        </w:rPr>
      </w:pPr>
      <w:r w:rsidRPr="00A73159">
        <w:rPr>
          <w:szCs w:val="32"/>
        </w:rPr>
        <w:t xml:space="preserve">Рисунок </w:t>
      </w:r>
      <w:r>
        <w:rPr>
          <w:szCs w:val="32"/>
        </w:rPr>
        <w:t>2.4.1</w:t>
      </w:r>
      <w:r w:rsidRPr="00A73159">
        <w:rPr>
          <w:szCs w:val="32"/>
        </w:rPr>
        <w:t xml:space="preserve"> – </w:t>
      </w:r>
      <w:r>
        <w:rPr>
          <w:szCs w:val="32"/>
        </w:rPr>
        <w:t xml:space="preserve">Частина 1 блок-схеми </w:t>
      </w:r>
      <w:r w:rsidRPr="00A73159">
        <w:rPr>
          <w:szCs w:val="32"/>
        </w:rPr>
        <w:t xml:space="preserve">заповнення МФ №027/о за стандартами </w:t>
      </w:r>
      <w:r>
        <w:rPr>
          <w:szCs w:val="32"/>
        </w:rPr>
        <w:t xml:space="preserve">методології </w:t>
      </w:r>
      <w:r w:rsidRPr="00A73159">
        <w:t>UML Activity Diagram</w:t>
      </w:r>
    </w:p>
    <w:p w14:paraId="253441E7" w14:textId="77777777" w:rsidR="002B1C99" w:rsidRDefault="00097D02" w:rsidP="00EC4B11">
      <w:pPr>
        <w:pStyle w:val="aff"/>
      </w:pPr>
      <w:r>
        <w:object w:dxaOrig="11430" w:dyaOrig="15541" w14:anchorId="1442C6E2">
          <v:shape id="_x0000_i1027" type="#_x0000_t75" style="width:481.55pt;height:647.05pt" o:ole="">
            <v:imagedata r:id="rId32" o:title=""/>
          </v:shape>
          <o:OLEObject Type="Embed" ProgID="Visio.Drawing.15" ShapeID="_x0000_i1027" DrawAspect="Content" ObjectID="_1684411022" r:id="rId33"/>
        </w:object>
      </w:r>
    </w:p>
    <w:p w14:paraId="60D10565" w14:textId="77777777" w:rsidR="00EC4B11" w:rsidRPr="00EC4B11" w:rsidRDefault="00EC4B11" w:rsidP="00EC4B11">
      <w:pPr>
        <w:pStyle w:val="aff"/>
        <w:rPr>
          <w:szCs w:val="32"/>
        </w:rPr>
      </w:pPr>
      <w:r w:rsidRPr="00A73159">
        <w:rPr>
          <w:szCs w:val="32"/>
        </w:rPr>
        <w:t xml:space="preserve">Рисунок </w:t>
      </w:r>
      <w:r>
        <w:rPr>
          <w:szCs w:val="32"/>
        </w:rPr>
        <w:t>2.4.</w:t>
      </w:r>
      <w:r w:rsidR="004D5983">
        <w:rPr>
          <w:szCs w:val="32"/>
        </w:rPr>
        <w:t>2</w:t>
      </w:r>
      <w:r w:rsidRPr="00A73159">
        <w:rPr>
          <w:szCs w:val="32"/>
        </w:rPr>
        <w:t xml:space="preserve"> – </w:t>
      </w:r>
      <w:r w:rsidR="00C56762">
        <w:rPr>
          <w:szCs w:val="32"/>
        </w:rPr>
        <w:t xml:space="preserve">Частина 2 блок-схеми </w:t>
      </w:r>
      <w:r w:rsidRPr="00A73159">
        <w:rPr>
          <w:szCs w:val="32"/>
        </w:rPr>
        <w:t xml:space="preserve">заповнення МФ №027/о за стандартами </w:t>
      </w:r>
      <w:r>
        <w:rPr>
          <w:szCs w:val="32"/>
        </w:rPr>
        <w:t xml:space="preserve">методології </w:t>
      </w:r>
      <w:r w:rsidRPr="00A73159">
        <w:t>UML Activity Diagram</w:t>
      </w:r>
    </w:p>
    <w:p w14:paraId="4DC8E2A9" w14:textId="77777777" w:rsidR="00E014A5" w:rsidRPr="00A73159" w:rsidRDefault="00E014A5" w:rsidP="00E014A5">
      <w:pPr>
        <w:ind w:firstLine="708"/>
      </w:pPr>
      <w:r w:rsidRPr="00A73159">
        <w:t xml:space="preserve">Процес укладання медичної декларації, оформленого за методологією UML діаграми активностей, представлений на рисунку </w:t>
      </w:r>
      <w:r w:rsidR="00501CBF">
        <w:t>2.4.3 та 2.4.4</w:t>
      </w:r>
      <w:r w:rsidRPr="00A73159">
        <w:t>, відображає обов’язкову процедуру для надання медичних послуг та лікарських засобів, що забезпечено державними фінансовими гарантіями [</w:t>
      </w:r>
      <w:r w:rsidR="00A72C6C">
        <w:t>23</w:t>
      </w:r>
      <w:r w:rsidRPr="00A73159">
        <w:t>]. За допомогою використання вертикальних розподільчих доріжок змодельований бізнес-процес відображає основних учасників процесу та їх взаємодію між собою [</w:t>
      </w:r>
      <w:r w:rsidR="00A72C6C">
        <w:rPr>
          <w:lang w:val="ru-RU"/>
        </w:rPr>
        <w:t>24</w:t>
      </w:r>
      <w:r w:rsidRPr="00A73159">
        <w:t xml:space="preserve">]. </w:t>
      </w:r>
    </w:p>
    <w:p w14:paraId="2EAC479C" w14:textId="77777777" w:rsidR="004C5278" w:rsidRPr="00E11412" w:rsidRDefault="00501CBF" w:rsidP="00E11412">
      <w:pPr>
        <w:pStyle w:val="aff"/>
      </w:pPr>
      <w:r w:rsidRPr="00E11412">
        <w:object w:dxaOrig="16080" w:dyaOrig="16470" w14:anchorId="60D47B74">
          <v:shape id="_x0000_i1028" type="#_x0000_t75" style="width:481.55pt;height:492.8pt" o:ole="">
            <v:imagedata r:id="rId34" o:title=""/>
          </v:shape>
          <o:OLEObject Type="Embed" ProgID="Visio.Drawing.15" ShapeID="_x0000_i1028" DrawAspect="Content" ObjectID="_1684411023" r:id="rId35"/>
        </w:object>
      </w:r>
    </w:p>
    <w:p w14:paraId="2243F9D3" w14:textId="77777777" w:rsidR="00E11412" w:rsidRPr="00E11412" w:rsidRDefault="00501CBF" w:rsidP="00E11412">
      <w:pPr>
        <w:pStyle w:val="aff"/>
      </w:pPr>
      <w:r w:rsidRPr="00E11412">
        <w:t xml:space="preserve">Рисунок 2.4.3 – Частина 1 блок-схеми </w:t>
      </w:r>
      <w:r w:rsidR="00E11412" w:rsidRPr="00E11412">
        <w:t>автоматизованого процесу заповнення медичної декларації за стандартами методології UML Activity Diagram</w:t>
      </w:r>
    </w:p>
    <w:p w14:paraId="24D3D870" w14:textId="77777777" w:rsidR="00501CBF" w:rsidRDefault="00D821B8" w:rsidP="00E11412">
      <w:pPr>
        <w:pStyle w:val="aff"/>
      </w:pPr>
      <w:r>
        <w:object w:dxaOrig="10786" w:dyaOrig="14206" w14:anchorId="5291098D">
          <v:shape id="_x0000_i1029" type="#_x0000_t75" style="width:419.85pt;height:389.9pt" o:ole="">
            <v:imagedata r:id="rId36" o:title=""/>
          </v:shape>
          <o:OLEObject Type="Embed" ProgID="Visio.Drawing.15" ShapeID="_x0000_i1029" DrawAspect="Content" ObjectID="_1684411024" r:id="rId37"/>
        </w:object>
      </w:r>
    </w:p>
    <w:p w14:paraId="6E2310C9" w14:textId="77777777" w:rsidR="00E11412" w:rsidRPr="00E11412" w:rsidRDefault="00E11412" w:rsidP="00151710">
      <w:pPr>
        <w:pStyle w:val="aff"/>
      </w:pPr>
      <w:r w:rsidRPr="00E11412">
        <w:t>Рисунок 2.4.</w:t>
      </w:r>
      <w:r w:rsidR="00B77EC1">
        <w:t>4</w:t>
      </w:r>
      <w:r w:rsidRPr="00E11412">
        <w:t xml:space="preserve"> – Частина </w:t>
      </w:r>
      <w:r w:rsidR="00B77EC1">
        <w:t>2</w:t>
      </w:r>
      <w:r w:rsidRPr="00E11412">
        <w:t xml:space="preserve"> блок-схеми автоматизованого процесу заповнення медичної декларації за стандартами методології UML Activity Diagram</w:t>
      </w:r>
    </w:p>
    <w:p w14:paraId="5247CF87" w14:textId="77777777" w:rsidR="00E014A5" w:rsidRDefault="00F475BE" w:rsidP="00E014A5">
      <w:r w:rsidRPr="00A73159">
        <w:t>Для автоматизації процесу «</w:t>
      </w:r>
      <w:r>
        <w:t>Заповнення медичної форми №112</w:t>
      </w:r>
      <w:r w:rsidRPr="00A73159">
        <w:t>» було розроблено блок-схему</w:t>
      </w:r>
      <w:r>
        <w:t xml:space="preserve"> (</w:t>
      </w:r>
      <w:r w:rsidRPr="00A73159">
        <w:t>рис</w:t>
      </w:r>
      <w:r>
        <w:rPr>
          <w:lang w:val="ru-RU"/>
        </w:rPr>
        <w:t>.</w:t>
      </w:r>
      <w:r w:rsidRPr="00A73159">
        <w:t xml:space="preserve"> </w:t>
      </w:r>
      <w:r>
        <w:t>2.4.5)</w:t>
      </w:r>
      <w:r w:rsidRPr="00A73159">
        <w:t xml:space="preserve">. За потреби передбачено видачу листка тимчасової непрацездатності по догляду за дитиною одному з батьків дитини. Якщо така потреба є, то лікар має ввести цю інформацію до розділу V медичної форми №112 «Інформація про видачу листків непрацездатності по догляду за дитиною». Також лікарем вноситься така інформація до розділу XVIII «Листок поточних спостережень»: характер відвідування (профілактичне, з приводу захворювання), анамнез, дані щодо фізичного розвитку, клінічні дані тощо </w:t>
      </w:r>
      <w:r w:rsidR="00E014A5" w:rsidRPr="00A73159">
        <w:t>[</w:t>
      </w:r>
      <w:r w:rsidR="00A72C6C">
        <w:t>25</w:t>
      </w:r>
      <w:r w:rsidR="00E014A5" w:rsidRPr="00A73159">
        <w:t xml:space="preserve">]. Після уточнення діагнозу лікар має зробити відповідний запис у розділі ІІІ «Листок запису заключних (уточнених) діагнозів» МФ 112/о. </w:t>
      </w:r>
    </w:p>
    <w:p w14:paraId="27F14616" w14:textId="77777777" w:rsidR="0018206C" w:rsidRPr="00A139F9" w:rsidRDefault="001A2A2D" w:rsidP="00A139F9">
      <w:pPr>
        <w:pStyle w:val="aff"/>
        <w:rPr>
          <w:szCs w:val="22"/>
        </w:rPr>
      </w:pPr>
      <w:r>
        <w:object w:dxaOrig="15211" w:dyaOrig="24795" w14:anchorId="21283C18">
          <v:shape id="_x0000_i1030" type="#_x0000_t75" style="width:462.85pt;height:646.15pt" o:ole="">
            <v:imagedata r:id="rId38" o:title=""/>
          </v:shape>
          <o:OLEObject Type="Embed" ProgID="Visio.Drawing.15" ShapeID="_x0000_i1030" DrawAspect="Content" ObjectID="_1684411025" r:id="rId39"/>
        </w:object>
      </w:r>
      <w:r w:rsidR="0018206C" w:rsidRPr="00A73159">
        <w:t xml:space="preserve">Рисунок </w:t>
      </w:r>
      <w:r w:rsidR="001D3E04">
        <w:t>2.4.</w:t>
      </w:r>
      <w:r>
        <w:t>5</w:t>
      </w:r>
      <w:r w:rsidR="0018206C" w:rsidRPr="00A73159">
        <w:t xml:space="preserve"> – Діаграма активностей UML </w:t>
      </w:r>
      <w:r w:rsidR="001D3E04">
        <w:t xml:space="preserve">для автоматизації бізнес-процесу діяльності лікаря ПЛ </w:t>
      </w:r>
      <w:r w:rsidR="0018206C" w:rsidRPr="00A73159">
        <w:t>при заповненні МФ №112</w:t>
      </w:r>
      <w:r w:rsidR="001D3E04">
        <w:t>/о</w:t>
      </w:r>
    </w:p>
    <w:p w14:paraId="6E1A7DE0" w14:textId="77777777" w:rsidR="0069529B" w:rsidRDefault="0069529B" w:rsidP="00E014A5">
      <w:pPr>
        <w:rPr>
          <w:rFonts w:cstheme="minorBidi"/>
        </w:rPr>
      </w:pPr>
      <w:r w:rsidRPr="00A72C6C">
        <w:rPr>
          <w:rFonts w:cstheme="minorBidi"/>
        </w:rPr>
        <w:t>На рисунку 2.4.</w:t>
      </w:r>
      <w:r w:rsidR="00213366" w:rsidRPr="00A72C6C">
        <w:rPr>
          <w:rFonts w:cstheme="minorBidi"/>
        </w:rPr>
        <w:t>6</w:t>
      </w:r>
      <w:r w:rsidRPr="00A72C6C">
        <w:rPr>
          <w:rFonts w:cstheme="minorBidi"/>
        </w:rPr>
        <w:t xml:space="preserve"> та 2.4.</w:t>
      </w:r>
      <w:r w:rsidR="00213366" w:rsidRPr="00A72C6C">
        <w:rPr>
          <w:rFonts w:cstheme="minorBidi"/>
        </w:rPr>
        <w:t>7</w:t>
      </w:r>
      <w:r w:rsidRPr="00A72C6C">
        <w:rPr>
          <w:rFonts w:cstheme="minorBidi"/>
        </w:rPr>
        <w:t xml:space="preserve"> представлено автоматизований процес заповнення МФ №003/о «Медична карта стаціонарного хворого»</w:t>
      </w:r>
      <w:r w:rsidR="00D85013" w:rsidRPr="00A72C6C">
        <w:rPr>
          <w:rFonts w:cstheme="minorBidi"/>
        </w:rPr>
        <w:t xml:space="preserve">, передбачено два ключові особи для формування документу – це медичний працівник приймального відділення, основною функцією якого є </w:t>
      </w:r>
      <w:r w:rsidR="006D2A6F" w:rsidRPr="00A72C6C">
        <w:rPr>
          <w:rFonts w:cstheme="minorBidi"/>
        </w:rPr>
        <w:t xml:space="preserve">проведення госпіталізації пацієнта та оформлення супровідних документів, та лікуючого лікаря, який </w:t>
      </w:r>
      <w:r w:rsidR="00AB0863" w:rsidRPr="00A72C6C">
        <w:rPr>
          <w:rFonts w:cstheme="minorBidi"/>
        </w:rPr>
        <w:t>безпосередньо проводить лікування/діагностику та веде усі необхідні документи.</w:t>
      </w:r>
      <w:r w:rsidR="00AB0863">
        <w:rPr>
          <w:rFonts w:cstheme="minorBidi"/>
        </w:rPr>
        <w:t xml:space="preserve"> </w:t>
      </w:r>
    </w:p>
    <w:p w14:paraId="095BE9F2" w14:textId="77777777" w:rsidR="00E84B21" w:rsidRDefault="00E84B21" w:rsidP="00E84B21">
      <w:pPr>
        <w:ind w:firstLine="0"/>
      </w:pPr>
      <w:r>
        <w:object w:dxaOrig="26026" w:dyaOrig="19306" w14:anchorId="1F961E57">
          <v:shape id="_x0000_i1031" type="#_x0000_t75" style="width:481.55pt;height:357.2pt" o:ole="">
            <v:imagedata r:id="rId40" o:title=""/>
          </v:shape>
          <o:OLEObject Type="Embed" ProgID="Visio.Drawing.15" ShapeID="_x0000_i1031" DrawAspect="Content" ObjectID="_1684411026" r:id="rId41"/>
        </w:object>
      </w:r>
    </w:p>
    <w:p w14:paraId="262AAE3A" w14:textId="77777777" w:rsidR="00E84B21" w:rsidRDefault="00E84B21" w:rsidP="00E84B21">
      <w:pPr>
        <w:pStyle w:val="aff"/>
      </w:pPr>
      <w:r w:rsidRPr="00A73159">
        <w:t xml:space="preserve">Рисунок </w:t>
      </w:r>
      <w:r>
        <w:t>2.4.</w:t>
      </w:r>
      <w:r w:rsidR="00213366">
        <w:t>6</w:t>
      </w:r>
      <w:r w:rsidRPr="00A73159">
        <w:t xml:space="preserve"> – </w:t>
      </w:r>
      <w:r>
        <w:t>Перша частина д</w:t>
      </w:r>
      <w:r w:rsidRPr="00A73159">
        <w:t>іаграм</w:t>
      </w:r>
      <w:r>
        <w:t>и</w:t>
      </w:r>
      <w:r w:rsidRPr="00A73159">
        <w:t xml:space="preserve"> активностей UML для процесу «Заповнення МФ№ 0</w:t>
      </w:r>
      <w:r>
        <w:t>03</w:t>
      </w:r>
      <w:r w:rsidRPr="00A73159">
        <w:t>/о»</w:t>
      </w:r>
    </w:p>
    <w:p w14:paraId="4E6A9B38" w14:textId="77777777" w:rsidR="00213366" w:rsidRDefault="00213366" w:rsidP="00213366">
      <w:pPr>
        <w:ind w:firstLine="0"/>
      </w:pPr>
      <w:r>
        <w:object w:dxaOrig="23791" w:dyaOrig="25231" w14:anchorId="5D16BD3B">
          <v:shape id="_x0000_i1032" type="#_x0000_t75" style="width:481.55pt;height:510.55pt" o:ole="">
            <v:imagedata r:id="rId42" o:title=""/>
          </v:shape>
          <o:OLEObject Type="Embed" ProgID="Visio.Drawing.15" ShapeID="_x0000_i1032" DrawAspect="Content" ObjectID="_1684411027" r:id="rId43"/>
        </w:object>
      </w:r>
    </w:p>
    <w:p w14:paraId="6AD19D5D" w14:textId="77777777" w:rsidR="00213366" w:rsidRPr="00A73159" w:rsidRDefault="00213366" w:rsidP="00213366">
      <w:pPr>
        <w:pStyle w:val="aff"/>
      </w:pPr>
      <w:r w:rsidRPr="00A73159">
        <w:t xml:space="preserve">Рисунок </w:t>
      </w:r>
      <w:r>
        <w:t>2.4.7</w:t>
      </w:r>
      <w:r w:rsidRPr="00A73159">
        <w:t xml:space="preserve"> – </w:t>
      </w:r>
      <w:r>
        <w:t>Друга частина д</w:t>
      </w:r>
      <w:r w:rsidRPr="00A73159">
        <w:t>іаграм</w:t>
      </w:r>
      <w:r>
        <w:t>и</w:t>
      </w:r>
      <w:r w:rsidRPr="00A73159">
        <w:t xml:space="preserve"> активностей UML для процесу «Заповнення МФ№ 0</w:t>
      </w:r>
      <w:r>
        <w:t>03</w:t>
      </w:r>
      <w:r w:rsidRPr="00A73159">
        <w:t>/о»</w:t>
      </w:r>
    </w:p>
    <w:p w14:paraId="068EF9D1" w14:textId="77777777" w:rsidR="00E84B21" w:rsidRDefault="00213366" w:rsidP="00213366">
      <w:r w:rsidRPr="00A73159">
        <w:rPr>
          <w:rFonts w:cstheme="minorBidi"/>
        </w:rPr>
        <w:t>На рисунк</w:t>
      </w:r>
      <w:r w:rsidR="00217802">
        <w:rPr>
          <w:rFonts w:cstheme="minorBidi"/>
        </w:rPr>
        <w:t>ах</w:t>
      </w:r>
      <w:r w:rsidRPr="00A73159">
        <w:rPr>
          <w:rFonts w:cstheme="minorBidi"/>
        </w:rPr>
        <w:t xml:space="preserve"> </w:t>
      </w:r>
      <w:r>
        <w:rPr>
          <w:rFonts w:cstheme="minorBidi"/>
        </w:rPr>
        <w:t>2.4.8 та 2.4.9</w:t>
      </w:r>
      <w:r w:rsidRPr="00A73159">
        <w:rPr>
          <w:rFonts w:cstheme="minorBidi"/>
        </w:rPr>
        <w:t xml:space="preserve"> представлено автоматизований процес заповнення МФ №025/о, що створено на основі джерела </w:t>
      </w:r>
      <w:r w:rsidRPr="00A73159">
        <w:t>[</w:t>
      </w:r>
      <w:r w:rsidR="00E70BDA">
        <w:t>26</w:t>
      </w:r>
      <w:r w:rsidRPr="00A73159">
        <w:t xml:space="preserve">]. </w:t>
      </w:r>
      <w:r w:rsidR="00217802" w:rsidRPr="00A73159">
        <w:t xml:space="preserve">Реалізовано </w:t>
      </w:r>
      <w:r w:rsidR="00217802">
        <w:t>12</w:t>
      </w:r>
      <w:r w:rsidR="00217802" w:rsidRPr="00A73159">
        <w:t xml:space="preserve"> основних блоків діяльності лікаря. Бізнес-процес прийняття рішення про укладання декларації пов</w:t>
      </w:r>
      <w:r w:rsidR="00217802">
        <w:t>’</w:t>
      </w:r>
      <w:r w:rsidR="00217802" w:rsidRPr="00A73159">
        <w:t xml:space="preserve">язаний із фінансовими державними гарантіями </w:t>
      </w:r>
      <w:r w:rsidRPr="00A73159">
        <w:t>[</w:t>
      </w:r>
      <w:r w:rsidR="00E70BDA">
        <w:t>23</w:t>
      </w:r>
      <w:r w:rsidRPr="00A73159">
        <w:t>]. За відсутності декларації лікар має запропонувати пацієнту укладання медичного договору, який є автоматизованим бізнес-процесом і показаний на рисунк</w:t>
      </w:r>
      <w:r>
        <w:t>ах</w:t>
      </w:r>
      <w:r w:rsidRPr="00A73159">
        <w:t xml:space="preserve"> </w:t>
      </w:r>
      <w:r>
        <w:t>2.4.2 та 2.4.3.</w:t>
      </w:r>
      <w:r w:rsidRPr="00A73159">
        <w:t xml:space="preserve"> Заповнення МФ №025/о передбачає внесення інформації з МФ №027 до розділів «Листок профілактичного огляду» та «Відомості про госпіталізацію», що зображено на рисунк</w:t>
      </w:r>
      <w:r>
        <w:t>ах 2.4.1 та 2.4.2</w:t>
      </w:r>
      <w:r w:rsidRPr="00A73159">
        <w:t xml:space="preserve">. </w:t>
      </w:r>
    </w:p>
    <w:p w14:paraId="3612724F" w14:textId="77777777" w:rsidR="001C655D" w:rsidRDefault="00213366" w:rsidP="0011095B">
      <w:pPr>
        <w:pStyle w:val="aff"/>
      </w:pPr>
      <w:r>
        <w:object w:dxaOrig="11085" w:dyaOrig="23701" w14:anchorId="4C66612A">
          <v:shape id="_x0000_i1033" type="#_x0000_t75" style="width:382.45pt;height:550.75pt" o:ole="">
            <v:imagedata r:id="rId44" o:title=""/>
          </v:shape>
          <o:OLEObject Type="Embed" ProgID="Visio.Drawing.15" ShapeID="_x0000_i1033" DrawAspect="Content" ObjectID="_1684411028" r:id="rId45"/>
        </w:object>
      </w:r>
    </w:p>
    <w:p w14:paraId="7CB8210E" w14:textId="77777777" w:rsidR="001C655D" w:rsidRPr="00A73159" w:rsidRDefault="001C655D" w:rsidP="0011095B">
      <w:pPr>
        <w:pStyle w:val="aff"/>
      </w:pPr>
      <w:r w:rsidRPr="00A73159">
        <w:t xml:space="preserve">Рисунок </w:t>
      </w:r>
      <w:r w:rsidR="0011095B">
        <w:t>2.4.</w:t>
      </w:r>
      <w:r w:rsidR="00213366">
        <w:t>8</w:t>
      </w:r>
      <w:r w:rsidRPr="00A73159">
        <w:t xml:space="preserve"> – </w:t>
      </w:r>
      <w:r w:rsidR="0011095B">
        <w:t>Частина 1 д</w:t>
      </w:r>
      <w:r w:rsidRPr="00A73159">
        <w:t>іаграм</w:t>
      </w:r>
      <w:r w:rsidR="0011095B">
        <w:t>и</w:t>
      </w:r>
      <w:r w:rsidRPr="00A73159">
        <w:t xml:space="preserve"> активностей UML для процесу «Заповнення лікарем ПЛ МФ№ 025/о «Медична карта амбулаторного хворого»»</w:t>
      </w:r>
    </w:p>
    <w:p w14:paraId="3ED9068E" w14:textId="77777777" w:rsidR="00731D8F" w:rsidRDefault="008B1A85" w:rsidP="00731D8F">
      <w:pPr>
        <w:pStyle w:val="aff"/>
      </w:pPr>
      <w:r>
        <w:object w:dxaOrig="11371" w:dyaOrig="19666" w14:anchorId="0EAA7535">
          <v:shape id="_x0000_i1034" type="#_x0000_t75" style="width:389.9pt;height:643.3pt" o:ole="">
            <v:imagedata r:id="rId46" o:title=""/>
          </v:shape>
          <o:OLEObject Type="Embed" ProgID="Visio.Drawing.15" ShapeID="_x0000_i1034" DrawAspect="Content" ObjectID="_1684411029" r:id="rId47"/>
        </w:object>
      </w:r>
    </w:p>
    <w:p w14:paraId="26DD41CA" w14:textId="77777777" w:rsidR="00DB292D" w:rsidRPr="00213366" w:rsidRDefault="00731D8F" w:rsidP="00213366">
      <w:pPr>
        <w:pStyle w:val="aff"/>
      </w:pPr>
      <w:r w:rsidRPr="00A73159">
        <w:t xml:space="preserve">Рисунок </w:t>
      </w:r>
      <w:r>
        <w:t>2.4.</w:t>
      </w:r>
      <w:r w:rsidR="00213366">
        <w:t>9</w:t>
      </w:r>
      <w:r w:rsidRPr="00A73159">
        <w:t xml:space="preserve"> – </w:t>
      </w:r>
      <w:r>
        <w:t>Частина 2 д</w:t>
      </w:r>
      <w:r w:rsidRPr="00A73159">
        <w:t>іаграм</w:t>
      </w:r>
      <w:r>
        <w:t>и</w:t>
      </w:r>
      <w:r w:rsidRPr="00A73159">
        <w:t xml:space="preserve"> активностей UML для процесу «Заповнення лікарем ПЛ МФ№ 025/о «Медична карта амбулаторного хворого»»</w:t>
      </w:r>
    </w:p>
    <w:p w14:paraId="1131B1CF" w14:textId="77777777" w:rsidR="00213366" w:rsidRPr="00E74230" w:rsidRDefault="00213366" w:rsidP="00213366">
      <w:r w:rsidRPr="00E74230">
        <w:t xml:space="preserve">Висновки до розділу </w:t>
      </w:r>
      <w:r>
        <w:t>2</w:t>
      </w:r>
      <w:r w:rsidRPr="00E74230">
        <w:t xml:space="preserve"> </w:t>
      </w:r>
    </w:p>
    <w:p w14:paraId="3A7F1A5B" w14:textId="77777777" w:rsidR="00213366" w:rsidRDefault="00213366" w:rsidP="00213366"/>
    <w:p w14:paraId="3922EBD4" w14:textId="77777777" w:rsidR="00B3171E" w:rsidRPr="00E74230" w:rsidRDefault="00B3171E" w:rsidP="00213366"/>
    <w:p w14:paraId="09EAAFD0" w14:textId="77777777" w:rsidR="00ED23B7" w:rsidRDefault="00B3171E" w:rsidP="00ED23B7">
      <w:r>
        <w:t xml:space="preserve">У розділі було проаналізовано та сформовано таблицю порівняння трьох різноманітних методологій проєктування бізнес-процесів. Для практичного дослідження оптимальності методологій було проведено автоматизація процесу </w:t>
      </w:r>
      <w:r w:rsidRPr="006F4E5F">
        <w:t xml:space="preserve">заповнення медичної форми №027/о за стандартами методологій </w:t>
      </w:r>
      <w:r w:rsidRPr="006F4E5F">
        <w:rPr>
          <w:lang w:val="en-US"/>
        </w:rPr>
        <w:t>IDEF</w:t>
      </w:r>
      <w:r w:rsidRPr="006F4E5F">
        <w:t xml:space="preserve">0, </w:t>
      </w:r>
      <w:r w:rsidRPr="006F4E5F">
        <w:rPr>
          <w:lang w:val="en-US"/>
        </w:rPr>
        <w:t>BPMN</w:t>
      </w:r>
      <w:r w:rsidRPr="006F4E5F">
        <w:t xml:space="preserve"> та UML activity diagram, було обрано UML activity diagram для подальшого проєктування ключових бізнес-процесів діяльності лікаря первинної ланки. Вибір був зосереджений на UML через ряд переваг, але основним є те, що дана методологія є об’єктно-орієнтованою і простою для читання. Розроблені автоматизовані процеси взаємодії лікаря ПЛ із медичними документами, що взаємопов’язані із формуванням виписки із медичної карти амбулаторного (стаціонарного) хворого. </w:t>
      </w:r>
    </w:p>
    <w:p w14:paraId="0EF4F7F2" w14:textId="7412A256" w:rsidR="00FC56D2" w:rsidRPr="00ED23B7" w:rsidRDefault="00B3171E" w:rsidP="00ED23B7">
      <w:r w:rsidRPr="006F4E5F">
        <w:t>Проведення моделювання процесів діяльності лікаря ПЛ дозволяє розробити систему для якісного проєктування програмного засобу, що забезпечує зменшення кількості помилок, що виникають при створенні МІС.</w:t>
      </w:r>
    </w:p>
    <w:p w14:paraId="66D8BDC7" w14:textId="77777777" w:rsidR="00E84B21" w:rsidRDefault="00E84B21" w:rsidP="009F1627">
      <w:pPr>
        <w:ind w:firstLine="0"/>
        <w:rPr>
          <w:color w:val="000000"/>
          <w:szCs w:val="28"/>
        </w:rPr>
      </w:pPr>
    </w:p>
    <w:p w14:paraId="23F56458" w14:textId="77777777" w:rsidR="00E84B21" w:rsidRDefault="00E84B21" w:rsidP="009F1627">
      <w:pPr>
        <w:ind w:firstLine="0"/>
        <w:rPr>
          <w:color w:val="000000"/>
          <w:szCs w:val="28"/>
        </w:rPr>
        <w:sectPr w:rsidR="00E84B21" w:rsidSect="00AA1214">
          <w:pgSz w:w="11906" w:h="16838"/>
          <w:pgMar w:top="1276" w:right="851" w:bottom="709" w:left="1418" w:header="709" w:footer="1259" w:gutter="0"/>
          <w:cols w:space="708"/>
          <w:docGrid w:linePitch="360"/>
        </w:sectPr>
      </w:pPr>
    </w:p>
    <w:p w14:paraId="181750C6" w14:textId="77777777" w:rsidR="00FD72A3" w:rsidRPr="00D074E5" w:rsidRDefault="0032360A" w:rsidP="00FD72A3">
      <w:pPr>
        <w:pStyle w:val="1"/>
      </w:pPr>
      <w:bookmarkStart w:id="51" w:name="_Toc73605388"/>
      <w:bookmarkStart w:id="52" w:name="_Toc73295483"/>
      <w:r w:rsidRPr="00D074E5">
        <w:rPr>
          <w:caps w:val="0"/>
        </w:rPr>
        <w:t>РОЗДІЛ 3</w:t>
      </w:r>
      <w:r w:rsidRPr="00D074E5">
        <w:rPr>
          <w:caps w:val="0"/>
        </w:rPr>
        <w:br/>
      </w:r>
      <w:r w:rsidR="008A259D" w:rsidRPr="00D074E5">
        <w:t>Реалізація програмного забезпечення «</w:t>
      </w:r>
      <w:r w:rsidR="003F1CB3" w:rsidRPr="00D074E5">
        <w:t>Medical</w:t>
      </w:r>
      <w:r w:rsidR="008A259D" w:rsidRPr="00D074E5">
        <w:t>»</w:t>
      </w:r>
      <w:bookmarkEnd w:id="51"/>
    </w:p>
    <w:p w14:paraId="5182765F" w14:textId="77777777" w:rsidR="00721B5F" w:rsidRPr="00CF1AF7" w:rsidRDefault="00721B5F" w:rsidP="00721B5F">
      <w:pPr>
        <w:pStyle w:val="2"/>
      </w:pPr>
      <w:bookmarkStart w:id="53" w:name="_Toc73605389"/>
      <w:r w:rsidRPr="00D074E5">
        <w:rPr>
          <w:lang w:val="ru-RU"/>
        </w:rPr>
        <w:t>3</w:t>
      </w:r>
      <w:r w:rsidRPr="00D074E5">
        <w:t xml:space="preserve">.1 Вимоги </w:t>
      </w:r>
      <w:r w:rsidR="00B4367D" w:rsidRPr="00D074E5">
        <w:t>для</w:t>
      </w:r>
      <w:r w:rsidRPr="00D074E5">
        <w:t xml:space="preserve"> проведення розробки програмного забезпечення</w:t>
      </w:r>
      <w:bookmarkEnd w:id="53"/>
      <w:r w:rsidR="00E86D88">
        <w:t xml:space="preserve"> </w:t>
      </w:r>
    </w:p>
    <w:p w14:paraId="15040E6E" w14:textId="77777777" w:rsidR="00721B5F" w:rsidRDefault="00721B5F" w:rsidP="00B4367D"/>
    <w:p w14:paraId="57AA455C" w14:textId="77777777" w:rsidR="00721B5F" w:rsidRDefault="00721B5F" w:rsidP="00B4367D"/>
    <w:p w14:paraId="3A33CB7D" w14:textId="77777777" w:rsidR="007224C9" w:rsidRPr="008B6117" w:rsidRDefault="00082608" w:rsidP="006A026E">
      <w:r w:rsidRPr="008B6117">
        <w:t>Визначений</w:t>
      </w:r>
      <w:r w:rsidR="007224C9" w:rsidRPr="008B6117">
        <w:t xml:space="preserve"> певний перелік необхідних вимог користувача, який має </w:t>
      </w:r>
      <w:r w:rsidR="00A97590" w:rsidRPr="008B6117">
        <w:t>відповідати</w:t>
      </w:r>
      <w:r w:rsidR="007224C9" w:rsidRPr="008B6117">
        <w:t xml:space="preserve"> </w:t>
      </w:r>
      <w:r w:rsidR="001F3322" w:rsidRPr="008B6117">
        <w:t xml:space="preserve">параметрам </w:t>
      </w:r>
      <w:r w:rsidR="007224C9" w:rsidRPr="008B6117">
        <w:t>максимальн</w:t>
      </w:r>
      <w:r w:rsidR="001F3322" w:rsidRPr="008B6117">
        <w:t>о</w:t>
      </w:r>
      <w:r w:rsidR="007224C9" w:rsidRPr="008B6117">
        <w:t xml:space="preserve"> зручн</w:t>
      </w:r>
      <w:r w:rsidR="001F3322" w:rsidRPr="008B6117">
        <w:t>ої</w:t>
      </w:r>
      <w:r w:rsidR="007224C9" w:rsidRPr="008B6117">
        <w:t xml:space="preserve"> та функціонально корисн</w:t>
      </w:r>
      <w:r w:rsidR="001F3322" w:rsidRPr="008B6117">
        <w:t xml:space="preserve">ої </w:t>
      </w:r>
      <w:r w:rsidR="007224C9" w:rsidRPr="008B6117">
        <w:t>робот</w:t>
      </w:r>
      <w:r w:rsidR="001F3322" w:rsidRPr="008B6117">
        <w:t>и</w:t>
      </w:r>
      <w:r w:rsidR="007224C9" w:rsidRPr="008B6117">
        <w:t xml:space="preserve"> програмного засобу. Зважаючи на те, що більшість лікарів не мають специфічних навичок роботи за </w:t>
      </w:r>
      <w:r w:rsidR="00D41589" w:rsidRPr="008B6117">
        <w:t>к</w:t>
      </w:r>
      <w:r w:rsidR="007224C9" w:rsidRPr="008B6117">
        <w:t xml:space="preserve">омп’ютером, а їх кваліфікація у цьому напрямі буде тривалою та дороговартісною, було сформовано перелік базових вимог до програми. Більшість функцій відповідає основним аспектам системи навчання НСЗУ, яка створила довідниковий ресурс при виникненні питань у лікарів та молодшого медичного персоналу </w:t>
      </w:r>
      <w:r w:rsidR="00A146F7" w:rsidRPr="008B6117">
        <w:t>у</w:t>
      </w:r>
      <w:r w:rsidR="007224C9" w:rsidRPr="008B6117">
        <w:t xml:space="preserve"> роботі з МІС [</w:t>
      </w:r>
      <w:r w:rsidR="00E70BDA">
        <w:t>27</w:t>
      </w:r>
      <w:r w:rsidR="007224C9" w:rsidRPr="008B6117">
        <w:t>].</w:t>
      </w:r>
    </w:p>
    <w:p w14:paraId="701257EB" w14:textId="77777777" w:rsidR="007224C9" w:rsidRPr="008B6117" w:rsidRDefault="007224C9" w:rsidP="006A026E">
      <w:r w:rsidRPr="008B6117">
        <w:t xml:space="preserve">Програмне </w:t>
      </w:r>
      <w:r w:rsidR="00082608" w:rsidRPr="008B6117">
        <w:t>забезпеченням</w:t>
      </w:r>
      <w:r w:rsidRPr="008B6117">
        <w:t xml:space="preserve">, яке </w:t>
      </w:r>
      <w:r w:rsidR="00A146F7" w:rsidRPr="008B6117">
        <w:t>спрямоване на</w:t>
      </w:r>
      <w:r w:rsidR="00AF79BD" w:rsidRPr="008B6117">
        <w:t xml:space="preserve"> формування медичних документів </w:t>
      </w:r>
      <w:r w:rsidR="00A146F7" w:rsidRPr="008B6117">
        <w:t xml:space="preserve">для </w:t>
      </w:r>
      <w:r w:rsidRPr="008B6117">
        <w:t>автоматиза</w:t>
      </w:r>
      <w:r w:rsidR="00A146F7" w:rsidRPr="008B6117">
        <w:t>ції</w:t>
      </w:r>
      <w:r w:rsidRPr="008B6117">
        <w:t xml:space="preserve"> бізнес-процесів діяльності лікаря первинної ланки надання медичної допомоги має </w:t>
      </w:r>
      <w:r w:rsidR="00C26A85" w:rsidRPr="008B6117">
        <w:t>відповідати таким</w:t>
      </w:r>
      <w:r w:rsidRPr="008B6117">
        <w:t xml:space="preserve"> функціональн</w:t>
      </w:r>
      <w:r w:rsidR="00C26A85" w:rsidRPr="008B6117">
        <w:t>им</w:t>
      </w:r>
      <w:r w:rsidRPr="008B6117">
        <w:t xml:space="preserve"> вимог</w:t>
      </w:r>
      <w:r w:rsidR="00C26A85" w:rsidRPr="008B6117">
        <w:t>ам</w:t>
      </w:r>
      <w:r w:rsidRPr="008B6117">
        <w:t xml:space="preserve">: </w:t>
      </w:r>
    </w:p>
    <w:p w14:paraId="0AC3C697" w14:textId="77777777" w:rsidR="007224C9" w:rsidRPr="008B6117" w:rsidRDefault="00E10B3F" w:rsidP="006A026E">
      <w:pPr>
        <w:pStyle w:val="a6"/>
        <w:numPr>
          <w:ilvl w:val="0"/>
          <w:numId w:val="34"/>
        </w:numPr>
        <w:tabs>
          <w:tab w:val="left" w:pos="1134"/>
        </w:tabs>
        <w:ind w:left="0" w:firstLine="709"/>
      </w:pPr>
      <w:r w:rsidRPr="008B6117">
        <w:t>і</w:t>
      </w:r>
      <w:r w:rsidR="007224C9" w:rsidRPr="008B6117">
        <w:t>нтерфейс</w:t>
      </w:r>
      <w:r w:rsidR="001375C8" w:rsidRPr="008B6117">
        <w:t xml:space="preserve"> користувача</w:t>
      </w:r>
      <w:r w:rsidR="007224C9" w:rsidRPr="008B6117">
        <w:t xml:space="preserve"> має бути логічно зрозумілим;</w:t>
      </w:r>
    </w:p>
    <w:p w14:paraId="13A637D8" w14:textId="77777777" w:rsidR="007224C9" w:rsidRPr="008B6117" w:rsidRDefault="007224C9" w:rsidP="006A026E">
      <w:pPr>
        <w:pStyle w:val="a6"/>
        <w:numPr>
          <w:ilvl w:val="0"/>
          <w:numId w:val="34"/>
        </w:numPr>
        <w:tabs>
          <w:tab w:val="left" w:pos="1134"/>
        </w:tabs>
        <w:ind w:left="0" w:firstLine="709"/>
      </w:pPr>
      <w:r w:rsidRPr="008B6117">
        <w:t>візуальна відповідність програмного середовища встановленим МОЗ формам медичної документації;</w:t>
      </w:r>
    </w:p>
    <w:p w14:paraId="6AB91AA7" w14:textId="77777777" w:rsidR="007224C9" w:rsidRPr="008B6117" w:rsidRDefault="007224C9" w:rsidP="006A026E">
      <w:pPr>
        <w:pStyle w:val="a6"/>
        <w:numPr>
          <w:ilvl w:val="0"/>
          <w:numId w:val="34"/>
        </w:numPr>
        <w:tabs>
          <w:tab w:val="left" w:pos="1134"/>
        </w:tabs>
        <w:ind w:left="0" w:firstLine="709"/>
      </w:pPr>
      <w:r w:rsidRPr="008B6117">
        <w:t>авторизація та розведення доступу користувачів;</w:t>
      </w:r>
    </w:p>
    <w:p w14:paraId="5A4079EB" w14:textId="77777777" w:rsidR="007224C9" w:rsidRPr="008B6117" w:rsidRDefault="007224C9" w:rsidP="006A026E">
      <w:pPr>
        <w:pStyle w:val="a6"/>
        <w:numPr>
          <w:ilvl w:val="0"/>
          <w:numId w:val="34"/>
        </w:numPr>
        <w:tabs>
          <w:tab w:val="left" w:pos="1134"/>
        </w:tabs>
        <w:ind w:left="0" w:firstLine="709"/>
      </w:pPr>
      <w:r w:rsidRPr="008B6117">
        <w:t>список користувачів фіксується у БД програмного засобу;</w:t>
      </w:r>
    </w:p>
    <w:p w14:paraId="769212DF" w14:textId="77777777" w:rsidR="007224C9" w:rsidRPr="008B6117" w:rsidRDefault="007224C9" w:rsidP="006A026E">
      <w:pPr>
        <w:pStyle w:val="a6"/>
        <w:numPr>
          <w:ilvl w:val="0"/>
          <w:numId w:val="34"/>
        </w:numPr>
        <w:tabs>
          <w:tab w:val="left" w:pos="1134"/>
        </w:tabs>
        <w:ind w:left="0" w:firstLine="709"/>
      </w:pPr>
      <w:r w:rsidRPr="008B6117">
        <w:t xml:space="preserve">у БД зберігаються імена пацієнтів, яким було надано виписку. Для створення повторної виписки можна обирати вже існуючого пацієнта; </w:t>
      </w:r>
    </w:p>
    <w:p w14:paraId="5CEAE16E" w14:textId="77777777" w:rsidR="007224C9" w:rsidRPr="008B6117" w:rsidRDefault="007224C9" w:rsidP="006A026E">
      <w:pPr>
        <w:pStyle w:val="a6"/>
        <w:numPr>
          <w:ilvl w:val="0"/>
          <w:numId w:val="34"/>
        </w:numPr>
        <w:tabs>
          <w:tab w:val="left" w:pos="1134"/>
        </w:tabs>
        <w:ind w:left="0" w:firstLine="709"/>
      </w:pPr>
      <w:r w:rsidRPr="008B6117">
        <w:t>можливість друку заповненої документації та її збереження у БД програмного засобу;</w:t>
      </w:r>
    </w:p>
    <w:p w14:paraId="39D732DF" w14:textId="77777777" w:rsidR="007224C9" w:rsidRPr="008B6117" w:rsidRDefault="007224C9" w:rsidP="006A026E">
      <w:pPr>
        <w:pStyle w:val="a6"/>
        <w:numPr>
          <w:ilvl w:val="0"/>
          <w:numId w:val="34"/>
        </w:numPr>
        <w:tabs>
          <w:tab w:val="left" w:pos="1134"/>
        </w:tabs>
        <w:ind w:left="0" w:firstLine="709"/>
      </w:pPr>
      <w:r w:rsidRPr="008B6117">
        <w:t>реєстрація двох видів користувачів: лікаря та завідувача відділенням ЗОЗ;</w:t>
      </w:r>
    </w:p>
    <w:p w14:paraId="0FC75CCC" w14:textId="77777777" w:rsidR="007224C9" w:rsidRPr="008B6117" w:rsidRDefault="007224C9" w:rsidP="006A026E">
      <w:pPr>
        <w:pStyle w:val="a6"/>
        <w:numPr>
          <w:ilvl w:val="0"/>
          <w:numId w:val="34"/>
        </w:numPr>
        <w:tabs>
          <w:tab w:val="left" w:pos="1134"/>
        </w:tabs>
        <w:ind w:left="0" w:firstLine="709"/>
      </w:pPr>
      <w:r w:rsidRPr="008B6117">
        <w:t>«Завідувач відділенням ЗОЗ» є користувачем, який може редагувати та переглядати вже створенні файли будь-якого користувача, а користувач «лікар-терапевт» може переглядати файли створені лише ним самим;</w:t>
      </w:r>
    </w:p>
    <w:p w14:paraId="6E3FB208" w14:textId="77777777" w:rsidR="007224C9" w:rsidRPr="008B6117" w:rsidRDefault="007224C9" w:rsidP="006A026E">
      <w:pPr>
        <w:pStyle w:val="a6"/>
        <w:numPr>
          <w:ilvl w:val="0"/>
          <w:numId w:val="34"/>
        </w:numPr>
        <w:tabs>
          <w:tab w:val="left" w:pos="1134"/>
        </w:tabs>
        <w:ind w:left="0" w:firstLine="709"/>
      </w:pPr>
      <w:r w:rsidRPr="008B6117">
        <w:t>створення аккаунту «завідувач відділенням ЗОЗ» відбувається лише при введенні системного коду-доступу;</w:t>
      </w:r>
    </w:p>
    <w:p w14:paraId="1C9DD864" w14:textId="77777777" w:rsidR="007224C9" w:rsidRPr="008B6117" w:rsidRDefault="007224C9" w:rsidP="006A026E">
      <w:pPr>
        <w:pStyle w:val="a6"/>
        <w:numPr>
          <w:ilvl w:val="0"/>
          <w:numId w:val="34"/>
        </w:numPr>
        <w:tabs>
          <w:tab w:val="left" w:pos="1134"/>
        </w:tabs>
        <w:ind w:left="0" w:firstLine="709"/>
      </w:pPr>
      <w:r w:rsidRPr="008B6117">
        <w:t>дати представлені випадаючим списком;</w:t>
      </w:r>
    </w:p>
    <w:p w14:paraId="6E8334FD" w14:textId="77777777" w:rsidR="007224C9" w:rsidRPr="008B6117" w:rsidRDefault="007224C9" w:rsidP="006A026E">
      <w:pPr>
        <w:pStyle w:val="a6"/>
        <w:numPr>
          <w:ilvl w:val="0"/>
          <w:numId w:val="34"/>
        </w:numPr>
        <w:tabs>
          <w:tab w:val="left" w:pos="1134"/>
        </w:tabs>
        <w:ind w:left="0" w:firstLine="709"/>
      </w:pPr>
      <w:r w:rsidRPr="008B6117">
        <w:t xml:space="preserve">у ПЗ має бути передбачений список всіх областей України із врахуванням міст особливого призначення; </w:t>
      </w:r>
    </w:p>
    <w:p w14:paraId="3A94C4BF" w14:textId="77777777" w:rsidR="007224C9" w:rsidRPr="008B6117" w:rsidRDefault="007224C9" w:rsidP="006A026E">
      <w:pPr>
        <w:pStyle w:val="a6"/>
        <w:numPr>
          <w:ilvl w:val="0"/>
          <w:numId w:val="34"/>
        </w:numPr>
        <w:tabs>
          <w:tab w:val="left" w:pos="1134"/>
        </w:tabs>
        <w:ind w:left="0" w:firstLine="709"/>
      </w:pPr>
      <w:r w:rsidRPr="008B6117">
        <w:t xml:space="preserve">можливий вибір між типом населеного пункту (місто або село), але не виключено ймовірність ручного введення іншого типу населеного пункту; </w:t>
      </w:r>
    </w:p>
    <w:p w14:paraId="784CB085" w14:textId="77777777" w:rsidR="007224C9" w:rsidRPr="008B6117" w:rsidRDefault="007224C9" w:rsidP="006A026E">
      <w:pPr>
        <w:pStyle w:val="a6"/>
        <w:numPr>
          <w:ilvl w:val="0"/>
          <w:numId w:val="34"/>
        </w:numPr>
        <w:tabs>
          <w:tab w:val="left" w:pos="1134"/>
        </w:tabs>
        <w:ind w:left="0" w:firstLine="709"/>
      </w:pPr>
      <w:r w:rsidRPr="008B6117">
        <w:t xml:space="preserve">інформація про редагування відображається на формі із вказівкою часу та даними користувача. </w:t>
      </w:r>
    </w:p>
    <w:p w14:paraId="311CD60E" w14:textId="77777777" w:rsidR="00721B5F" w:rsidRPr="00E70BDA" w:rsidRDefault="006D0F19" w:rsidP="006A026E">
      <w:r w:rsidRPr="008B6117">
        <w:t xml:space="preserve">Також важливим є те, що ПЗ </w:t>
      </w:r>
      <w:r w:rsidR="00463410" w:rsidRPr="008B6117">
        <w:t>«</w:t>
      </w:r>
      <w:r w:rsidR="003F1CB3" w:rsidRPr="008B6117">
        <w:t>Medical2</w:t>
      </w:r>
      <w:r w:rsidR="00463410" w:rsidRPr="008B6117">
        <w:t xml:space="preserve">» </w:t>
      </w:r>
      <w:r w:rsidRPr="008B6117">
        <w:t>має бути надійно захищеним</w:t>
      </w:r>
      <w:r w:rsidR="0041377D" w:rsidRPr="008B6117">
        <w:t xml:space="preserve"> і відповідати загальним вимогам</w:t>
      </w:r>
      <w:r w:rsidRPr="008B6117">
        <w:t xml:space="preserve"> конфіденційності </w:t>
      </w:r>
      <w:r w:rsidR="0041377D" w:rsidRPr="008B6117">
        <w:t xml:space="preserve">даних. </w:t>
      </w:r>
      <w:r w:rsidR="003D31D3" w:rsidRPr="008B6117">
        <w:t xml:space="preserve">Оскільки при розробці ПЗ </w:t>
      </w:r>
      <w:r w:rsidR="00691E3A" w:rsidRPr="008B6117">
        <w:t>не передбачено систему автоматичного збереження і автосинхронізації даних із внутрішньою</w:t>
      </w:r>
      <w:r w:rsidR="007509FB" w:rsidRPr="008B6117">
        <w:t xml:space="preserve"> базою даних програми, то </w:t>
      </w:r>
      <w:r w:rsidR="00094901" w:rsidRPr="008B6117">
        <w:t xml:space="preserve">під час експлуатації ПЗ </w:t>
      </w:r>
      <w:r w:rsidR="007509FB" w:rsidRPr="00E70BDA">
        <w:t xml:space="preserve">рекомендується використовувати ноутбуки або ПК із безперебійним доступом до живлення мережі. </w:t>
      </w:r>
    </w:p>
    <w:p w14:paraId="3A4C94C1" w14:textId="77777777" w:rsidR="00721B5F" w:rsidRPr="00E70BDA" w:rsidRDefault="00721B5F" w:rsidP="006A026E"/>
    <w:p w14:paraId="26F37666" w14:textId="77777777" w:rsidR="0032360A" w:rsidRPr="00E70BDA" w:rsidRDefault="00FD72A3" w:rsidP="006A026E">
      <w:pPr>
        <w:pStyle w:val="2"/>
      </w:pPr>
      <w:bookmarkStart w:id="54" w:name="_Toc73605390"/>
      <w:r w:rsidRPr="00E70BDA">
        <w:t>3.</w:t>
      </w:r>
      <w:r w:rsidR="00721B5F" w:rsidRPr="00E70BDA">
        <w:t xml:space="preserve">2 Технології та інструменти </w:t>
      </w:r>
      <w:r w:rsidR="00B60E8D" w:rsidRPr="00E70BDA">
        <w:t xml:space="preserve">для </w:t>
      </w:r>
      <w:r w:rsidR="00721B5F" w:rsidRPr="00E70BDA">
        <w:t xml:space="preserve">розробки </w:t>
      </w:r>
      <w:r w:rsidR="00DD2777">
        <w:t>ПЗ</w:t>
      </w:r>
      <w:bookmarkEnd w:id="54"/>
    </w:p>
    <w:p w14:paraId="6511E911" w14:textId="77777777" w:rsidR="00874F6A" w:rsidRPr="00E70BDA" w:rsidRDefault="00874F6A" w:rsidP="006A026E"/>
    <w:p w14:paraId="7B270BFC" w14:textId="77777777" w:rsidR="00E85534" w:rsidRPr="00E70BDA" w:rsidRDefault="00E85534" w:rsidP="006A026E"/>
    <w:p w14:paraId="2403C872" w14:textId="77777777" w:rsidR="005F1A06" w:rsidRPr="008B6117" w:rsidRDefault="005D60AD" w:rsidP="006A026E">
      <w:r w:rsidRPr="00E70BDA">
        <w:t xml:space="preserve">Прототип </w:t>
      </w:r>
      <w:r w:rsidR="00F60A48" w:rsidRPr="00E70BDA">
        <w:t>МІС</w:t>
      </w:r>
      <w:r w:rsidRPr="00E70BDA">
        <w:t xml:space="preserve"> із функціональним блоком формування медичної виписки із карти амбулаторного (стаціонарного</w:t>
      </w:r>
      <w:r w:rsidRPr="008B6117">
        <w:t xml:space="preserve">) хворого </w:t>
      </w:r>
      <w:r w:rsidR="005F1A06" w:rsidRPr="008B6117">
        <w:t xml:space="preserve">був </w:t>
      </w:r>
      <w:r w:rsidRPr="008B6117">
        <w:t xml:space="preserve">реалізований </w:t>
      </w:r>
      <w:r w:rsidR="000F0437" w:rsidRPr="008B6117">
        <w:t>за допомогою об’єктно-орієнтованої мови програмування</w:t>
      </w:r>
      <w:r w:rsidRPr="008B6117">
        <w:t xml:space="preserve"> </w:t>
      </w:r>
      <w:r w:rsidR="00A53F62" w:rsidRPr="008B6117">
        <w:t xml:space="preserve">із С-подібним синтаксом </w:t>
      </w:r>
      <w:r w:rsidR="000F0437" w:rsidRPr="008B6117">
        <w:t>C#</w:t>
      </w:r>
      <w:r w:rsidR="00307732" w:rsidRPr="008B6117">
        <w:t xml:space="preserve"> у програмному середовищі Visual Studio 2019</w:t>
      </w:r>
      <w:r w:rsidR="003662FC" w:rsidRPr="008B6117">
        <w:t xml:space="preserve"> (Windows Forms </w:t>
      </w:r>
      <w:r w:rsidR="00307732" w:rsidRPr="008B6117">
        <w:t>.</w:t>
      </w:r>
      <w:r w:rsidR="003662FC" w:rsidRPr="008B6117">
        <w:t>NET 5.0).</w:t>
      </w:r>
      <w:r w:rsidR="00307732" w:rsidRPr="008B6117">
        <w:t xml:space="preserve"> </w:t>
      </w:r>
      <w:r w:rsidR="0093603A" w:rsidRPr="008B6117">
        <w:t>Фреймворк .NET являє собою потужну платформу для створення додатків різного формату</w:t>
      </w:r>
      <w:r w:rsidR="007B34FD" w:rsidRPr="008B6117">
        <w:t xml:space="preserve"> із величезною </w:t>
      </w:r>
      <w:r w:rsidR="008F5EE6" w:rsidRPr="008B6117">
        <w:t>кількістю бібліотек, інструментів</w:t>
      </w:r>
      <w:r w:rsidR="0093603A" w:rsidRPr="008B6117">
        <w:t xml:space="preserve">. </w:t>
      </w:r>
      <w:r w:rsidR="00913AFB" w:rsidRPr="008B6117">
        <w:t>Оскільки найчастіше під час роботи лікаря ПЛ використовуються ПК із операційною системною Windows</w:t>
      </w:r>
      <w:r w:rsidR="00CB58DF" w:rsidRPr="008B6117">
        <w:t xml:space="preserve">, а мова C# надає можливість писати програмний код </w:t>
      </w:r>
      <w:r w:rsidR="00893858" w:rsidRPr="008B6117">
        <w:t xml:space="preserve">і </w:t>
      </w:r>
      <w:r w:rsidR="00CB58DF" w:rsidRPr="008B6117">
        <w:t>для створення декстоп-додатків, то обран</w:t>
      </w:r>
      <w:r w:rsidR="00EB4880" w:rsidRPr="008B6117">
        <w:t>а мова програмування є найбільш доречною із існуючих</w:t>
      </w:r>
      <w:r w:rsidR="00CB58DF" w:rsidRPr="008B6117">
        <w:t>.</w:t>
      </w:r>
    </w:p>
    <w:p w14:paraId="402D87AB" w14:textId="77777777" w:rsidR="00416B0D" w:rsidRDefault="000229CB" w:rsidP="006A026E">
      <w:pPr>
        <w:rPr>
          <w:highlight w:val="yellow"/>
        </w:rPr>
      </w:pPr>
      <w:r w:rsidRPr="008B6117">
        <w:t>C#</w:t>
      </w:r>
      <w:r w:rsidR="000B2C47" w:rsidRPr="008B6117">
        <w:t xml:space="preserve"> </w:t>
      </w:r>
      <w:r w:rsidR="00452B51" w:rsidRPr="008B6117">
        <w:t xml:space="preserve">при розробці програмного забезпечення </w:t>
      </w:r>
      <w:r w:rsidR="000B2C47" w:rsidRPr="008B6117">
        <w:t xml:space="preserve">одразу </w:t>
      </w:r>
      <w:r w:rsidR="00452B51" w:rsidRPr="008B6117">
        <w:t xml:space="preserve">дозволяє </w:t>
      </w:r>
      <w:r w:rsidR="000B2C47" w:rsidRPr="00E70BDA">
        <w:t xml:space="preserve">використовувати </w:t>
      </w:r>
      <w:r w:rsidR="00F17AEB" w:rsidRPr="00E70BDA">
        <w:t xml:space="preserve">графічний </w:t>
      </w:r>
      <w:r w:rsidR="000D6BD8" w:rsidRPr="00E70BDA">
        <w:t>інтерфейс</w:t>
      </w:r>
      <w:r w:rsidR="00EF5535" w:rsidRPr="00E70BDA">
        <w:t xml:space="preserve"> Windows Forms</w:t>
      </w:r>
      <w:r w:rsidR="000D6BD8" w:rsidRPr="00E70BDA">
        <w:t xml:space="preserve"> із відкритим кодом, що являє собою </w:t>
      </w:r>
      <w:r w:rsidR="000B2C47" w:rsidRPr="00E70BDA">
        <w:t xml:space="preserve">дизайнер програми, </w:t>
      </w:r>
      <w:r w:rsidR="000D6BD8" w:rsidRPr="00E70BDA">
        <w:t>який</w:t>
      </w:r>
      <w:r w:rsidR="000B2C47" w:rsidRPr="00E70BDA">
        <w:t xml:space="preserve"> значно спрощує </w:t>
      </w:r>
      <w:r w:rsidR="000D6BD8" w:rsidRPr="00E70BDA">
        <w:t xml:space="preserve">етап </w:t>
      </w:r>
      <w:r w:rsidR="000B2C47" w:rsidRPr="00E70BDA">
        <w:t xml:space="preserve">створення інтерфейсу. </w:t>
      </w:r>
      <w:r w:rsidR="00D31FC8" w:rsidRPr="00E70BDA">
        <w:t xml:space="preserve">Програмний код </w:t>
      </w:r>
      <w:r w:rsidR="00E46B8E" w:rsidRPr="00E70BDA">
        <w:t>основної функції прототипу МІС «</w:t>
      </w:r>
      <w:r w:rsidR="003F1CB3" w:rsidRPr="00E70BDA">
        <w:t>Medical2</w:t>
      </w:r>
      <w:r w:rsidR="00E46B8E" w:rsidRPr="00E70BDA">
        <w:t>» наведений у додатку А</w:t>
      </w:r>
      <w:r w:rsidR="00D96E58" w:rsidRPr="00E70BDA">
        <w:t xml:space="preserve">, на рисунку 3.2.1 представлений проєкт збору файлів </w:t>
      </w:r>
      <w:r w:rsidR="007F47FA" w:rsidRPr="00E70BDA">
        <w:t>кодів</w:t>
      </w:r>
      <w:r w:rsidR="002F1717" w:rsidRPr="00E70BDA">
        <w:t>,</w:t>
      </w:r>
      <w:r w:rsidR="007F47FA" w:rsidRPr="00E70BDA">
        <w:t xml:space="preserve"> БД</w:t>
      </w:r>
      <w:r w:rsidR="002F1717" w:rsidRPr="00E70BDA">
        <w:t>, дизайнів</w:t>
      </w:r>
      <w:r w:rsidR="007F47FA" w:rsidRPr="00E70BDA">
        <w:t xml:space="preserve"> </w:t>
      </w:r>
      <w:r w:rsidR="00D96E58" w:rsidRPr="00E70BDA">
        <w:t>для</w:t>
      </w:r>
      <w:r w:rsidR="007F47FA" w:rsidRPr="00E70BDA">
        <w:t xml:space="preserve"> створення ПЗ</w:t>
      </w:r>
      <w:r w:rsidR="00E46B8E" w:rsidRPr="00E70BDA">
        <w:t xml:space="preserve">. </w:t>
      </w:r>
    </w:p>
    <w:p w14:paraId="2DBA8530" w14:textId="77777777" w:rsidR="00452B51" w:rsidRPr="008B6117" w:rsidRDefault="00CA4827" w:rsidP="006A026E">
      <w:r w:rsidRPr="008B6117">
        <w:t>Для друку</w:t>
      </w:r>
      <w:r w:rsidR="007D480A">
        <w:t xml:space="preserve"> </w:t>
      </w:r>
      <w:r w:rsidR="00DB12B8">
        <w:t>паперової версії</w:t>
      </w:r>
      <w:r w:rsidRPr="008B6117">
        <w:t xml:space="preserve"> </w:t>
      </w:r>
      <w:r w:rsidR="007D480A">
        <w:t xml:space="preserve">сформованого </w:t>
      </w:r>
      <w:r w:rsidRPr="008B6117">
        <w:t>електронно</w:t>
      </w:r>
      <w:r w:rsidR="007D480A">
        <w:t>го документу —</w:t>
      </w:r>
      <w:r w:rsidRPr="008B6117">
        <w:t xml:space="preserve"> МФ №027/о було створено маркерні вказівки («ключі») для комірок, що заповнюються лікарем у програмі (рис.А.1). </w:t>
      </w:r>
    </w:p>
    <w:p w14:paraId="679442A6" w14:textId="77777777" w:rsidR="00106B2B" w:rsidRPr="008B6117" w:rsidRDefault="005366E7" w:rsidP="006A026E">
      <w:r w:rsidRPr="008B6117">
        <w:t>П</w:t>
      </w:r>
      <w:r w:rsidR="00D81749" w:rsidRPr="008B6117">
        <w:t xml:space="preserve">ри розробці програми було використано </w:t>
      </w:r>
      <w:r w:rsidRPr="008B6117">
        <w:t xml:space="preserve">систему управління </w:t>
      </w:r>
      <w:r w:rsidR="004476A5" w:rsidRPr="008B6117">
        <w:t xml:space="preserve">БД </w:t>
      </w:r>
      <w:r w:rsidR="00D81749" w:rsidRPr="008B6117">
        <w:t>SQLite</w:t>
      </w:r>
      <w:r w:rsidR="004476A5" w:rsidRPr="008B6117">
        <w:t xml:space="preserve">. </w:t>
      </w:r>
      <w:r w:rsidR="00CA05BA" w:rsidRPr="008B6117">
        <w:t>Залуче</w:t>
      </w:r>
      <w:r w:rsidR="00985DEF" w:rsidRPr="008B6117">
        <w:t>ння</w:t>
      </w:r>
      <w:r w:rsidR="004476A5" w:rsidRPr="008B6117">
        <w:t xml:space="preserve"> SQLite </w:t>
      </w:r>
      <w:r w:rsidR="00D81749" w:rsidRPr="008B6117">
        <w:t>дозвол</w:t>
      </w:r>
      <w:r w:rsidR="004476A5" w:rsidRPr="008B6117">
        <w:t>яє</w:t>
      </w:r>
      <w:r w:rsidR="00D81749" w:rsidRPr="008B6117">
        <w:t xml:space="preserve"> не запускати при виконанні програмного коду сервер для роботи з БД, а зберігати інформацію у вигляді локальних файлів, які можна передавати за допомогою електронних та цифрових носіїв.</w:t>
      </w:r>
      <w:r w:rsidR="004476A5" w:rsidRPr="008B6117">
        <w:t xml:space="preserve"> Використання </w:t>
      </w:r>
      <w:r w:rsidR="00F26EF9" w:rsidRPr="008B6117">
        <w:t>файлового</w:t>
      </w:r>
      <w:r w:rsidR="00E24AA6" w:rsidRPr="008B6117">
        <w:t xml:space="preserve"> </w:t>
      </w:r>
      <w:r w:rsidR="00C0695E" w:rsidRPr="008B6117">
        <w:t>типу</w:t>
      </w:r>
      <w:r w:rsidR="00E24AA6" w:rsidRPr="008B6117">
        <w:t xml:space="preserve"> збереження даних дозволяє </w:t>
      </w:r>
      <w:r w:rsidR="00633945" w:rsidRPr="008B6117">
        <w:t xml:space="preserve">створювати МІС, не використовуючи хмарні серверні платформи та не використовувати </w:t>
      </w:r>
      <w:r w:rsidR="000C4EE0" w:rsidRPr="008B6117">
        <w:t xml:space="preserve">сервери компаній-постачальників, тобто у </w:t>
      </w:r>
      <w:r w:rsidR="00985DEF" w:rsidRPr="008B6117">
        <w:t>подальшому</w:t>
      </w:r>
      <w:r w:rsidR="000C4EE0" w:rsidRPr="008B6117">
        <w:t xml:space="preserve"> можна </w:t>
      </w:r>
      <w:r w:rsidR="00985DEF" w:rsidRPr="008B6117">
        <w:t>створити власну серверну систему ЗОЗ</w:t>
      </w:r>
      <w:r w:rsidR="00440A3C" w:rsidRPr="008B6117">
        <w:t xml:space="preserve">. </w:t>
      </w:r>
      <w:r w:rsidR="00D81749" w:rsidRPr="008B6117">
        <w:t xml:space="preserve">Використання SQLite дозволяє економити ресурси та оптимізувати швидкість роботи ПЗ. </w:t>
      </w:r>
    </w:p>
    <w:p w14:paraId="3DCDCDB2" w14:textId="77777777" w:rsidR="00106B2B" w:rsidRPr="008B6117" w:rsidRDefault="00624A5E" w:rsidP="006A026E">
      <w:pPr>
        <w:pStyle w:val="aff"/>
        <w:spacing w:line="240" w:lineRule="auto"/>
        <w:ind w:firstLine="709"/>
      </w:pPr>
      <w:r w:rsidRPr="008B6117">
        <w:rPr>
          <w:noProof/>
        </w:rPr>
        <w:drawing>
          <wp:inline distT="0" distB="0" distL="0" distR="0" wp14:anchorId="3C5F29C7" wp14:editId="29D281A0">
            <wp:extent cx="1274957" cy="1887228"/>
            <wp:effectExtent l="0" t="0" r="190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329308" cy="1967680"/>
                    </a:xfrm>
                    <a:prstGeom prst="rect">
                      <a:avLst/>
                    </a:prstGeom>
                  </pic:spPr>
                </pic:pic>
              </a:graphicData>
            </a:graphic>
          </wp:inline>
        </w:drawing>
      </w:r>
    </w:p>
    <w:p w14:paraId="1B58F504" w14:textId="77777777" w:rsidR="00624A5E" w:rsidRPr="008B6117" w:rsidRDefault="00624A5E" w:rsidP="006A026E">
      <w:pPr>
        <w:pStyle w:val="aff"/>
        <w:spacing w:line="240" w:lineRule="auto"/>
        <w:ind w:firstLine="709"/>
      </w:pPr>
      <w:r w:rsidRPr="008B6117">
        <w:t xml:space="preserve">Рисунок 3.2.1 – Проєкт програмного </w:t>
      </w:r>
      <w:r w:rsidR="00B677CD" w:rsidRPr="008B6117">
        <w:t>додатку</w:t>
      </w:r>
      <w:r w:rsidRPr="008B6117">
        <w:t xml:space="preserve"> «Medical</w:t>
      </w:r>
      <w:r w:rsidR="00463410" w:rsidRPr="008B6117">
        <w:t>2</w:t>
      </w:r>
      <w:r w:rsidRPr="008B6117">
        <w:t>»</w:t>
      </w:r>
    </w:p>
    <w:p w14:paraId="3EBC5BA4" w14:textId="77777777" w:rsidR="00EA650C" w:rsidRPr="008B6117" w:rsidRDefault="00EA650C" w:rsidP="006A026E">
      <w:pPr>
        <w:pStyle w:val="a6"/>
        <w:numPr>
          <w:ilvl w:val="1"/>
          <w:numId w:val="28"/>
        </w:numPr>
        <w:ind w:left="0" w:firstLine="709"/>
      </w:pPr>
      <w:r w:rsidRPr="008B6117">
        <w:t>Опис розробленого програмного продукту «</w:t>
      </w:r>
      <w:r w:rsidR="001729B3" w:rsidRPr="008B6117">
        <w:t>Medical</w:t>
      </w:r>
      <w:r w:rsidRPr="008B6117">
        <w:t xml:space="preserve">» </w:t>
      </w:r>
    </w:p>
    <w:p w14:paraId="5B147D77" w14:textId="77777777" w:rsidR="00EA650C" w:rsidRPr="008B6117" w:rsidRDefault="00EA650C" w:rsidP="006A026E"/>
    <w:p w14:paraId="3C1E24BC" w14:textId="77777777" w:rsidR="00EA650C" w:rsidRPr="008B6117" w:rsidRDefault="00EA650C" w:rsidP="006A026E"/>
    <w:p w14:paraId="6B74065A" w14:textId="77777777" w:rsidR="0057029A" w:rsidRPr="008B6117" w:rsidRDefault="00EA650C" w:rsidP="006A026E">
      <w:r w:rsidRPr="008B6117">
        <w:t>Програма передбачає використання двох рівнів користувачів задля представлення різних посадових обов’язків, що застосовуються у реальних ЗОЗ.</w:t>
      </w:r>
      <w:r w:rsidR="0057029A" w:rsidRPr="008B6117">
        <w:t xml:space="preserve"> Взаємодія і використання ПЗ «Medical2» лікарем</w:t>
      </w:r>
      <w:r w:rsidR="00617EFD" w:rsidRPr="008B6117">
        <w:t xml:space="preserve"> або завідувачем відділення</w:t>
      </w:r>
      <w:r w:rsidR="0057029A" w:rsidRPr="008B6117">
        <w:t xml:space="preserve"> первинної ланки </w:t>
      </w:r>
      <w:r w:rsidR="00617EFD" w:rsidRPr="008B6117">
        <w:t>надання медичної допомоги показана на рисунку 3.3.1</w:t>
      </w:r>
    </w:p>
    <w:p w14:paraId="5D24A487" w14:textId="4C29AADE" w:rsidR="00466505" w:rsidRPr="006A026E" w:rsidRDefault="00A83B32" w:rsidP="006A026E">
      <w:pPr>
        <w:pStyle w:val="aff"/>
      </w:pPr>
      <w:r w:rsidRPr="006A026E">
        <w:object w:dxaOrig="18826" w:dyaOrig="17581" w14:anchorId="0BC391CC">
          <v:shape id="_x0000_i1035" type="#_x0000_t75" style="width:456.3pt;height:472.2pt" o:ole="">
            <v:imagedata r:id="rId49" o:title=""/>
          </v:shape>
          <o:OLEObject Type="Embed" ProgID="Visio.Drawing.15" ShapeID="_x0000_i1035" DrawAspect="Content" ObjectID="_1684411030" r:id="rId50"/>
        </w:object>
      </w:r>
    </w:p>
    <w:p w14:paraId="61C8B65E" w14:textId="77777777" w:rsidR="00466505" w:rsidRPr="006A026E" w:rsidRDefault="00466505" w:rsidP="006A026E">
      <w:pPr>
        <w:pStyle w:val="aff"/>
      </w:pPr>
      <w:r w:rsidRPr="006A026E">
        <w:t>Рисунок 3.</w:t>
      </w:r>
      <w:r w:rsidR="00DD29FE">
        <w:t>3</w:t>
      </w:r>
      <w:r w:rsidRPr="006A026E">
        <w:t>.1 – Візуалізація процесу роботи програмного засобу «Medical2» за стандартами методології UML Activity Diagram</w:t>
      </w:r>
    </w:p>
    <w:p w14:paraId="6C09207E" w14:textId="77777777" w:rsidR="00EA650C" w:rsidRPr="008B6117" w:rsidRDefault="00EA650C" w:rsidP="006A026E">
      <w:r w:rsidRPr="008B6117">
        <w:t xml:space="preserve">Створення етапу авторизації </w:t>
      </w:r>
      <w:r w:rsidR="00D858B2" w:rsidRPr="008B6117">
        <w:t>забезпечує</w:t>
      </w:r>
      <w:r w:rsidRPr="008B6117">
        <w:t xml:space="preserve"> конфіденційні</w:t>
      </w:r>
      <w:r w:rsidR="00D858B2" w:rsidRPr="008B6117">
        <w:t>сть</w:t>
      </w:r>
      <w:r w:rsidRPr="008B6117">
        <w:t xml:space="preserve"> дан</w:t>
      </w:r>
      <w:r w:rsidR="00D858B2" w:rsidRPr="008B6117">
        <w:t>их</w:t>
      </w:r>
      <w:r w:rsidRPr="008B6117">
        <w:t xml:space="preserve"> пацієнтів та медичного персоналу</w:t>
      </w:r>
      <w:r w:rsidR="00311A20" w:rsidRPr="008B6117">
        <w:t>,</w:t>
      </w:r>
      <w:r w:rsidR="00E86D88">
        <w:t xml:space="preserve"> </w:t>
      </w:r>
      <w:r w:rsidRPr="008B6117">
        <w:t>захищ</w:t>
      </w:r>
      <w:r w:rsidR="00311A20" w:rsidRPr="008B6117">
        <w:t>ає процес формування медичних документів</w:t>
      </w:r>
      <w:r w:rsidRPr="008B6117">
        <w:t xml:space="preserve"> від сторонніх впливів. Послідовність виконання дій не є фіксованою, тобто можна відкрити програму і працювати вже із створеними файлами. </w:t>
      </w:r>
    </w:p>
    <w:p w14:paraId="353074A4" w14:textId="77777777" w:rsidR="00422424" w:rsidRPr="008B6117" w:rsidRDefault="00E8477D" w:rsidP="006A026E">
      <w:r w:rsidRPr="008B6117">
        <w:t>Результа</w:t>
      </w:r>
      <w:r w:rsidR="00FA4ED8" w:rsidRPr="008B6117">
        <w:t xml:space="preserve">том </w:t>
      </w:r>
      <w:r w:rsidRPr="008B6117">
        <w:t xml:space="preserve">роботи </w:t>
      </w:r>
      <w:r w:rsidR="00FA4ED8" w:rsidRPr="008B6117">
        <w:t xml:space="preserve">програми є створення у функціональному блоці сформованої медичної виписки із карти амбулаторного (стаціонарного) хворого. </w:t>
      </w:r>
      <w:r w:rsidR="005B1E0E" w:rsidRPr="008B6117">
        <w:t xml:space="preserve">Лікар може переносити </w:t>
      </w:r>
      <w:r w:rsidR="00AE595D" w:rsidRPr="008B6117">
        <w:t xml:space="preserve">медичні </w:t>
      </w:r>
      <w:r w:rsidR="005B1E0E" w:rsidRPr="008B6117">
        <w:t xml:space="preserve">відомості уже </w:t>
      </w:r>
      <w:r w:rsidR="00AE595D" w:rsidRPr="008B6117">
        <w:t xml:space="preserve">із існуючих МІС так і в ручному режимі заповнювати </w:t>
      </w:r>
      <w:r w:rsidR="00073CD3" w:rsidRPr="008B6117">
        <w:t xml:space="preserve">необідні поля. </w:t>
      </w:r>
      <w:r w:rsidR="00436914" w:rsidRPr="008B6117">
        <w:t>Розроблений ф</w:t>
      </w:r>
      <w:r w:rsidR="00073CD3" w:rsidRPr="008B6117">
        <w:t>ункціональний блок</w:t>
      </w:r>
      <w:r w:rsidR="005A38EC" w:rsidRPr="008B6117">
        <w:t xml:space="preserve"> прототипу </w:t>
      </w:r>
      <w:r w:rsidR="00FB0DEE" w:rsidRPr="008B6117">
        <w:t>МІ</w:t>
      </w:r>
      <w:r w:rsidR="005A38EC" w:rsidRPr="008B6117">
        <w:t>С</w:t>
      </w:r>
      <w:r w:rsidR="00073CD3" w:rsidRPr="008B6117">
        <w:t xml:space="preserve"> може бути інтегрований до впроваджених </w:t>
      </w:r>
      <w:r w:rsidR="00436914" w:rsidRPr="008B6117">
        <w:t xml:space="preserve">у діяльність ЗОЗ </w:t>
      </w:r>
      <w:r w:rsidR="00073CD3" w:rsidRPr="008B6117">
        <w:t>стаціонарних систем або</w:t>
      </w:r>
      <w:r w:rsidR="00A03B6C" w:rsidRPr="008B6117">
        <w:t xml:space="preserve"> можна виконати </w:t>
      </w:r>
      <w:r w:rsidR="00073CD3" w:rsidRPr="008B6117">
        <w:t>інтегр</w:t>
      </w:r>
      <w:r w:rsidR="00436914" w:rsidRPr="008B6117">
        <w:t>у</w:t>
      </w:r>
      <w:r w:rsidR="00073CD3" w:rsidRPr="008B6117">
        <w:t>ва</w:t>
      </w:r>
      <w:r w:rsidR="00A03B6C" w:rsidRPr="008B6117">
        <w:t>ння програмного коду</w:t>
      </w:r>
      <w:r w:rsidR="00073CD3" w:rsidRPr="008B6117">
        <w:t xml:space="preserve"> </w:t>
      </w:r>
      <w:r w:rsidR="00A03B6C" w:rsidRPr="008B6117">
        <w:t>для</w:t>
      </w:r>
      <w:r w:rsidR="00073CD3" w:rsidRPr="008B6117">
        <w:t xml:space="preserve"> </w:t>
      </w:r>
      <w:r w:rsidR="00A03B6C" w:rsidRPr="008B6117">
        <w:t xml:space="preserve">хмарної МІС, підлаштовуючи під конкретну веб-платформу. </w:t>
      </w:r>
    </w:p>
    <w:p w14:paraId="1EF77C97" w14:textId="77777777" w:rsidR="008C48B1" w:rsidRPr="008B6117" w:rsidRDefault="008C48B1" w:rsidP="006A026E">
      <w:r w:rsidRPr="008B6117">
        <w:t>Процес формування МФ №027/о реалізований згідно з автоматизованим процесом заповнення виписки лікарем ПЛ, що відображений на рис. 2.4.1 та рис</w:t>
      </w:r>
      <w:r w:rsidR="00492460" w:rsidRPr="008B6117">
        <w:t>.</w:t>
      </w:r>
      <w:r w:rsidRPr="008B6117">
        <w:t xml:space="preserve"> 2.4.2.</w:t>
      </w:r>
      <w:r w:rsidR="001936DA" w:rsidRPr="008B6117">
        <w:t xml:space="preserve"> Важливою відмінністю </w:t>
      </w:r>
      <w:r w:rsidR="00D5339D" w:rsidRPr="008B6117">
        <w:t xml:space="preserve">ФБ </w:t>
      </w:r>
      <w:r w:rsidR="004A64AF" w:rsidRPr="008B6117">
        <w:t>по</w:t>
      </w:r>
      <w:r w:rsidR="00D5339D" w:rsidRPr="008B6117">
        <w:t xml:space="preserve"> формуванн</w:t>
      </w:r>
      <w:r w:rsidR="004A64AF" w:rsidRPr="008B6117">
        <w:t>ю</w:t>
      </w:r>
      <w:r w:rsidR="00D5339D" w:rsidRPr="008B6117">
        <w:t xml:space="preserve"> виписки є його стандартизована форма згідно затвердженого</w:t>
      </w:r>
      <w:r w:rsidR="006200A6" w:rsidRPr="008B6117">
        <w:t xml:space="preserve"> МОЗ</w:t>
      </w:r>
      <w:r w:rsidR="00D5339D" w:rsidRPr="008B6117">
        <w:t xml:space="preserve"> виду МФ №027/о </w:t>
      </w:r>
      <w:r w:rsidR="006200A6" w:rsidRPr="008B6117">
        <w:t>повним збереженням необ</w:t>
      </w:r>
      <w:r w:rsidR="00D51EAF" w:rsidRPr="008B6117">
        <w:t>хі</w:t>
      </w:r>
      <w:r w:rsidR="006200A6" w:rsidRPr="008B6117">
        <w:t>дних для заповнення полів</w:t>
      </w:r>
      <w:r w:rsidR="00025D2D" w:rsidRPr="008B6117">
        <w:t>, що п</w:t>
      </w:r>
      <w:r w:rsidR="00404CD6" w:rsidRPr="008B6117">
        <w:t>о</w:t>
      </w:r>
      <w:r w:rsidR="00025D2D" w:rsidRPr="008B6117">
        <w:t xml:space="preserve">казано на рисунку </w:t>
      </w:r>
      <w:r w:rsidR="00776C9C" w:rsidRPr="008B6117">
        <w:t>3.</w:t>
      </w:r>
      <w:r w:rsidR="002361E4">
        <w:t>3</w:t>
      </w:r>
      <w:r w:rsidR="00776C9C" w:rsidRPr="008B6117">
        <w:t xml:space="preserve">.2. </w:t>
      </w:r>
    </w:p>
    <w:p w14:paraId="17736B80" w14:textId="77777777" w:rsidR="001558F7" w:rsidRPr="008B6117" w:rsidRDefault="001558F7" w:rsidP="006A026E">
      <w:pPr>
        <w:pStyle w:val="aff"/>
      </w:pPr>
      <w:r w:rsidRPr="008B6117">
        <w:rPr>
          <w:noProof/>
        </w:rPr>
        <w:drawing>
          <wp:inline distT="0" distB="0" distL="0" distR="0" wp14:anchorId="68BCFB33" wp14:editId="34FDC74B">
            <wp:extent cx="5381625" cy="330134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546131" cy="3402256"/>
                    </a:xfrm>
                    <a:prstGeom prst="rect">
                      <a:avLst/>
                    </a:prstGeom>
                  </pic:spPr>
                </pic:pic>
              </a:graphicData>
            </a:graphic>
          </wp:inline>
        </w:drawing>
      </w:r>
      <w:r w:rsidRPr="008B6117">
        <w:t xml:space="preserve"> </w:t>
      </w:r>
    </w:p>
    <w:p w14:paraId="41EFBB48" w14:textId="77777777" w:rsidR="008B6117" w:rsidRDefault="001558F7" w:rsidP="006A026E">
      <w:pPr>
        <w:pStyle w:val="aff"/>
      </w:pPr>
      <w:r w:rsidRPr="008B6117">
        <w:t>Рисунок 3.</w:t>
      </w:r>
      <w:r w:rsidR="006803FB">
        <w:t>3</w:t>
      </w:r>
      <w:r w:rsidRPr="008B6117">
        <w:t xml:space="preserve">.2 – </w:t>
      </w:r>
      <w:r w:rsidR="003C6C75">
        <w:t>ФБ з ф</w:t>
      </w:r>
      <w:r w:rsidR="000F09A1" w:rsidRPr="008B6117">
        <w:t>ормуванн</w:t>
      </w:r>
      <w:r w:rsidR="008B6117" w:rsidRPr="008B6117">
        <w:t>я</w:t>
      </w:r>
      <w:r w:rsidR="008B6117">
        <w:t xml:space="preserve"> </w:t>
      </w:r>
      <w:r w:rsidR="000F09A1" w:rsidRPr="008B6117">
        <w:t>МФ</w:t>
      </w:r>
      <w:r w:rsidRPr="008B6117">
        <w:t xml:space="preserve"> №027/о у програмі</w:t>
      </w:r>
      <w:r w:rsidR="000F09A1" w:rsidRPr="008B6117">
        <w:t xml:space="preserve"> </w:t>
      </w:r>
      <w:r w:rsidRPr="008B6117">
        <w:t>«Medical2» (дані вигадані)</w:t>
      </w:r>
    </w:p>
    <w:p w14:paraId="24F09253" w14:textId="77777777" w:rsidR="00E63CB1" w:rsidRDefault="00E63CB1" w:rsidP="006A026E">
      <w:r>
        <w:t>Інтерфейс користувача</w:t>
      </w:r>
      <w:r w:rsidR="00C42A1F">
        <w:t xml:space="preserve">, згідно сформованих вимог до розробки, є візуально зрозумілим, не перенавантажений зайвими елементами. </w:t>
      </w:r>
      <w:r w:rsidR="00ED2D21">
        <w:t>Функція реєстрації передбачена для двох рівнів користувачів «завідувач</w:t>
      </w:r>
      <w:r w:rsidR="007910AC">
        <w:t xml:space="preserve"> відділенням</w:t>
      </w:r>
      <w:r w:rsidR="00ED2D21">
        <w:t>/керівник ЗОЗ»</w:t>
      </w:r>
      <w:r w:rsidR="002D39FB">
        <w:t xml:space="preserve"> </w:t>
      </w:r>
      <w:r w:rsidR="000245E1">
        <w:t>(при введені системного коду, оскільки користувач має вищий рівень доступу до даних)</w:t>
      </w:r>
      <w:r w:rsidR="00ED2D21">
        <w:t xml:space="preserve"> або </w:t>
      </w:r>
      <w:r w:rsidR="000245E1">
        <w:t>для</w:t>
      </w:r>
      <w:r w:rsidR="00ED2D21">
        <w:t xml:space="preserve"> ролі </w:t>
      </w:r>
      <w:r w:rsidR="000245E1">
        <w:t>«</w:t>
      </w:r>
      <w:r w:rsidR="00ED2D21">
        <w:t>лікар</w:t>
      </w:r>
      <w:r w:rsidR="000245E1">
        <w:t>-терапевт»</w:t>
      </w:r>
      <w:r w:rsidR="002D39FB">
        <w:t>, рис.3.</w:t>
      </w:r>
      <w:r w:rsidR="006803FB">
        <w:t>3</w:t>
      </w:r>
      <w:r w:rsidR="002D39FB">
        <w:t>.3 та рис.3.</w:t>
      </w:r>
      <w:r w:rsidR="006803FB">
        <w:t>3</w:t>
      </w:r>
      <w:r w:rsidR="002D39FB">
        <w:t>.4</w:t>
      </w:r>
    </w:p>
    <w:p w14:paraId="3C2A3379" w14:textId="77777777" w:rsidR="000245E1" w:rsidRPr="00A73159" w:rsidRDefault="000245E1" w:rsidP="006A026E">
      <w:pPr>
        <w:pStyle w:val="aff"/>
      </w:pPr>
      <w:r w:rsidRPr="00A73159">
        <w:rPr>
          <w:noProof/>
        </w:rPr>
        <w:drawing>
          <wp:inline distT="0" distB="0" distL="0" distR="0" wp14:anchorId="06D35414" wp14:editId="744D2FD8">
            <wp:extent cx="4049486" cy="2471248"/>
            <wp:effectExtent l="0" t="0" r="8255" b="571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098318" cy="2501049"/>
                    </a:xfrm>
                    <a:prstGeom prst="rect">
                      <a:avLst/>
                    </a:prstGeom>
                  </pic:spPr>
                </pic:pic>
              </a:graphicData>
            </a:graphic>
          </wp:inline>
        </w:drawing>
      </w:r>
      <w:r w:rsidRPr="00A73159">
        <w:rPr>
          <w:noProof/>
        </w:rPr>
        <w:t xml:space="preserve"> </w:t>
      </w:r>
      <w:r w:rsidRPr="00A73159">
        <w:rPr>
          <w:noProof/>
        </w:rPr>
        <w:drawing>
          <wp:inline distT="0" distB="0" distL="0" distR="0" wp14:anchorId="50317498" wp14:editId="1452C044">
            <wp:extent cx="1900065" cy="1014730"/>
            <wp:effectExtent l="0" t="0" r="508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931858" cy="1031709"/>
                    </a:xfrm>
                    <a:prstGeom prst="rect">
                      <a:avLst/>
                    </a:prstGeom>
                  </pic:spPr>
                </pic:pic>
              </a:graphicData>
            </a:graphic>
          </wp:inline>
        </w:drawing>
      </w:r>
    </w:p>
    <w:p w14:paraId="3A058113" w14:textId="77777777" w:rsidR="000245E1" w:rsidRPr="00A73159" w:rsidRDefault="000245E1" w:rsidP="006A026E">
      <w:pPr>
        <w:pStyle w:val="aff"/>
        <w:rPr>
          <w:noProof/>
        </w:rPr>
      </w:pPr>
      <w:r w:rsidRPr="00A73159">
        <w:t xml:space="preserve">Рисунок </w:t>
      </w:r>
      <w:r w:rsidR="002D39FB">
        <w:t>3.</w:t>
      </w:r>
      <w:r w:rsidR="006803FB">
        <w:t>3</w:t>
      </w:r>
      <w:r w:rsidR="002D39FB">
        <w:t xml:space="preserve">.3 </w:t>
      </w:r>
      <w:r w:rsidRPr="00A73159">
        <w:t>– Авторизація та реєстрація у програмі</w:t>
      </w:r>
      <w:r>
        <w:t xml:space="preserve"> </w:t>
      </w:r>
      <w:r w:rsidRPr="00A73159">
        <w:t>«Medical2»</w:t>
      </w:r>
      <w:r w:rsidRPr="00A73159">
        <w:rPr>
          <w:noProof/>
        </w:rPr>
        <w:t xml:space="preserve"> </w:t>
      </w:r>
      <w:r>
        <w:rPr>
          <w:noProof/>
        </w:rPr>
        <w:t>для заввідувача віділенням</w:t>
      </w:r>
    </w:p>
    <w:p w14:paraId="003580C3" w14:textId="77777777" w:rsidR="004A791B" w:rsidRPr="00A73159" w:rsidRDefault="006962A8" w:rsidP="006A026E">
      <w:pPr>
        <w:pStyle w:val="aff"/>
      </w:pPr>
      <w:r w:rsidRPr="006962A8">
        <w:rPr>
          <w:noProof/>
        </w:rPr>
        <w:drawing>
          <wp:inline distT="0" distB="0" distL="0" distR="0" wp14:anchorId="45A6AA66" wp14:editId="25E3DFA7">
            <wp:extent cx="3669475" cy="1854551"/>
            <wp:effectExtent l="0" t="0" r="762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681800" cy="1860780"/>
                    </a:xfrm>
                    <a:prstGeom prst="rect">
                      <a:avLst/>
                    </a:prstGeom>
                  </pic:spPr>
                </pic:pic>
              </a:graphicData>
            </a:graphic>
          </wp:inline>
        </w:drawing>
      </w:r>
      <w:r w:rsidR="004A791B" w:rsidRPr="00A73159">
        <w:rPr>
          <w:noProof/>
          <w:sz w:val="20"/>
          <w:szCs w:val="20"/>
          <w:lang w:val="en-US"/>
        </w:rPr>
        <w:drawing>
          <wp:inline distT="0" distB="0" distL="0" distR="0" wp14:anchorId="3207BFEB" wp14:editId="6E5A6153">
            <wp:extent cx="2103888" cy="828641"/>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109475" cy="830842"/>
                    </a:xfrm>
                    <a:prstGeom prst="rect">
                      <a:avLst/>
                    </a:prstGeom>
                  </pic:spPr>
                </pic:pic>
              </a:graphicData>
            </a:graphic>
          </wp:inline>
        </w:drawing>
      </w:r>
    </w:p>
    <w:p w14:paraId="1F995790" w14:textId="77777777" w:rsidR="004A791B" w:rsidRPr="00A73159" w:rsidRDefault="004A791B" w:rsidP="006A026E">
      <w:pPr>
        <w:pStyle w:val="aff"/>
      </w:pPr>
      <w:r w:rsidRPr="00A73159">
        <w:t xml:space="preserve">Рисунок </w:t>
      </w:r>
      <w:r w:rsidR="002D39FB">
        <w:t>3.</w:t>
      </w:r>
      <w:r w:rsidR="006803FB">
        <w:t>3</w:t>
      </w:r>
      <w:r w:rsidR="002D39FB">
        <w:t xml:space="preserve">.4 </w:t>
      </w:r>
      <w:r w:rsidRPr="00A73159">
        <w:t xml:space="preserve">– Вікно реєстрації для лікаря-терапевта </w:t>
      </w:r>
      <w:r w:rsidR="00B462BC">
        <w:t xml:space="preserve">та введення </w:t>
      </w:r>
      <w:r w:rsidR="004901F8">
        <w:t xml:space="preserve">даних для авторизації </w:t>
      </w:r>
      <w:r w:rsidRPr="00A73159">
        <w:t>у програмі</w:t>
      </w:r>
      <w:r w:rsidR="004901F8">
        <w:t xml:space="preserve"> </w:t>
      </w:r>
      <w:r w:rsidRPr="00A73159">
        <w:t>«Medical2»</w:t>
      </w:r>
      <w:r w:rsidRPr="00A73159">
        <w:rPr>
          <w:noProof/>
        </w:rPr>
        <w:t xml:space="preserve"> </w:t>
      </w:r>
    </w:p>
    <w:p w14:paraId="58C0F4EC" w14:textId="77777777" w:rsidR="000A0B31" w:rsidRDefault="000A0B31" w:rsidP="006A026E">
      <w:r>
        <w:t xml:space="preserve">При успішній авторизації </w:t>
      </w:r>
      <w:r w:rsidR="003F2071">
        <w:t>залежно від типу користувача буде відображений список наявних документів:</w:t>
      </w:r>
    </w:p>
    <w:p w14:paraId="7D80E024" w14:textId="77777777" w:rsidR="003F2071" w:rsidRDefault="003F2071" w:rsidP="006A026E">
      <w:pPr>
        <w:pStyle w:val="a0"/>
      </w:pPr>
      <w:r>
        <w:t xml:space="preserve">для лікаря-терапевта показуються лише створені ним самим документа, без можливості </w:t>
      </w:r>
      <w:r w:rsidR="006962A8">
        <w:t>редагування створених раніше документів</w:t>
      </w:r>
      <w:r>
        <w:t>;</w:t>
      </w:r>
    </w:p>
    <w:p w14:paraId="5423C02F" w14:textId="77777777" w:rsidR="003F2071" w:rsidRDefault="00340C93" w:rsidP="006A026E">
      <w:pPr>
        <w:pStyle w:val="a0"/>
      </w:pPr>
      <w:r>
        <w:t>д</w:t>
      </w:r>
      <w:r w:rsidR="003F2071">
        <w:t xml:space="preserve">ля користувача вищого рівня буде відображено всі </w:t>
      </w:r>
      <w:r>
        <w:t>сформовані виписки, що містяться у БД програми</w:t>
      </w:r>
      <w:r w:rsidR="00FD7E49">
        <w:t xml:space="preserve"> (</w:t>
      </w:r>
      <w:r w:rsidR="006962A8">
        <w:t>рисунки</w:t>
      </w:r>
      <w:r w:rsidR="00FD7E49">
        <w:t xml:space="preserve"> 3.</w:t>
      </w:r>
      <w:r w:rsidR="006803FB">
        <w:t>3</w:t>
      </w:r>
      <w:r w:rsidR="00FD7E49">
        <w:t>.5</w:t>
      </w:r>
      <w:r w:rsidR="00D6178D">
        <w:t xml:space="preserve"> та 3.</w:t>
      </w:r>
      <w:r w:rsidR="006803FB">
        <w:t>3</w:t>
      </w:r>
      <w:r w:rsidR="00D6178D">
        <w:t>.6</w:t>
      </w:r>
      <w:r w:rsidR="00FD7E49">
        <w:t>)</w:t>
      </w:r>
      <w:r>
        <w:t xml:space="preserve">. </w:t>
      </w:r>
    </w:p>
    <w:p w14:paraId="7A90B5B2" w14:textId="77777777" w:rsidR="000A0B31" w:rsidRPr="00A73159" w:rsidRDefault="006962A8" w:rsidP="006A026E">
      <w:pPr>
        <w:pStyle w:val="aff"/>
        <w:rPr>
          <w:lang w:val="ru-RU"/>
        </w:rPr>
      </w:pPr>
      <w:r w:rsidRPr="006962A8">
        <w:rPr>
          <w:noProof/>
          <w:lang w:val="ru-RU"/>
        </w:rPr>
        <w:drawing>
          <wp:inline distT="0" distB="0" distL="0" distR="0" wp14:anchorId="1C54ADE2" wp14:editId="779F6CF9">
            <wp:extent cx="5956542" cy="3238796"/>
            <wp:effectExtent l="0" t="0" r="635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60064" cy="3240711"/>
                    </a:xfrm>
                    <a:prstGeom prst="rect">
                      <a:avLst/>
                    </a:prstGeom>
                  </pic:spPr>
                </pic:pic>
              </a:graphicData>
            </a:graphic>
          </wp:inline>
        </w:drawing>
      </w:r>
    </w:p>
    <w:p w14:paraId="1C9759B7" w14:textId="77777777" w:rsidR="000A0B31" w:rsidRPr="00A73159" w:rsidRDefault="000A0B31" w:rsidP="006A026E">
      <w:pPr>
        <w:pStyle w:val="aff"/>
      </w:pPr>
      <w:r w:rsidRPr="00A73159">
        <w:t xml:space="preserve">Рисунок </w:t>
      </w:r>
      <w:r w:rsidR="00FD7E49">
        <w:t>3.</w:t>
      </w:r>
      <w:r w:rsidR="006803FB">
        <w:t>3</w:t>
      </w:r>
      <w:r w:rsidR="00FD7E49">
        <w:t>.5</w:t>
      </w:r>
      <w:r w:rsidRPr="00A73159">
        <w:t xml:space="preserve"> – Вхід в систему </w:t>
      </w:r>
      <w:r w:rsidR="00340C93" w:rsidRPr="00A73159">
        <w:t>програм</w:t>
      </w:r>
      <w:r w:rsidR="003C6C75">
        <w:t xml:space="preserve">и </w:t>
      </w:r>
      <w:r w:rsidR="00340C93" w:rsidRPr="00A73159">
        <w:t>«Medical2»</w:t>
      </w:r>
      <w:r w:rsidR="003C6C75">
        <w:t xml:space="preserve"> </w:t>
      </w:r>
      <w:r w:rsidRPr="00A73159">
        <w:t>зареєстрованого користувача</w:t>
      </w:r>
      <w:r w:rsidR="00910714">
        <w:t xml:space="preserve"> </w:t>
      </w:r>
      <w:r w:rsidR="00BC1485">
        <w:t xml:space="preserve">«лікаря-терапевта» </w:t>
      </w:r>
      <w:r w:rsidR="00F445E4">
        <w:t>(без створених медичних виписок)</w:t>
      </w:r>
    </w:p>
    <w:p w14:paraId="75597242" w14:textId="77777777" w:rsidR="00E63CB1" w:rsidRPr="006A026E" w:rsidRDefault="00F445E4" w:rsidP="006A026E">
      <w:pPr>
        <w:pStyle w:val="aff"/>
      </w:pPr>
      <w:r w:rsidRPr="006A026E">
        <w:rPr>
          <w:noProof/>
        </w:rPr>
        <w:drawing>
          <wp:inline distT="0" distB="0" distL="0" distR="0" wp14:anchorId="3A247D4D" wp14:editId="24E7BBBB">
            <wp:extent cx="6119495" cy="3311525"/>
            <wp:effectExtent l="0" t="0" r="0" b="317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132946" cy="3318804"/>
                    </a:xfrm>
                    <a:prstGeom prst="rect">
                      <a:avLst/>
                    </a:prstGeom>
                  </pic:spPr>
                </pic:pic>
              </a:graphicData>
            </a:graphic>
          </wp:inline>
        </w:drawing>
      </w:r>
    </w:p>
    <w:p w14:paraId="03813156" w14:textId="77777777" w:rsidR="00F445E4" w:rsidRPr="006A026E" w:rsidRDefault="00D6178D" w:rsidP="006A026E">
      <w:pPr>
        <w:pStyle w:val="aff"/>
      </w:pPr>
      <w:r w:rsidRPr="006A026E">
        <w:t>Рисунок 3.</w:t>
      </w:r>
      <w:r w:rsidR="006803FB">
        <w:t>3</w:t>
      </w:r>
      <w:r w:rsidRPr="006A026E">
        <w:t>.6 – Вхід в систему програми «Medical2» зареєстрованого користувача вищого рівня доступу</w:t>
      </w:r>
      <w:r w:rsidR="00BC1485" w:rsidRPr="006A026E">
        <w:t xml:space="preserve"> </w:t>
      </w:r>
      <w:r w:rsidRPr="006A026E">
        <w:t>(</w:t>
      </w:r>
      <w:r w:rsidR="00BC1485" w:rsidRPr="006A026E">
        <w:t>із</w:t>
      </w:r>
      <w:r w:rsidRPr="006A026E">
        <w:t xml:space="preserve"> створен</w:t>
      </w:r>
      <w:r w:rsidR="00BC1485" w:rsidRPr="006A026E">
        <w:t>ою іншим користувачем</w:t>
      </w:r>
      <w:r w:rsidRPr="006A026E">
        <w:t xml:space="preserve"> медичн</w:t>
      </w:r>
      <w:r w:rsidR="00BC1485" w:rsidRPr="006A026E">
        <w:t>ою</w:t>
      </w:r>
      <w:r w:rsidRPr="006A026E">
        <w:t xml:space="preserve"> випис</w:t>
      </w:r>
      <w:r w:rsidR="00BC1485" w:rsidRPr="006A026E">
        <w:t>кою</w:t>
      </w:r>
      <w:r w:rsidRPr="006A026E">
        <w:t>)</w:t>
      </w:r>
    </w:p>
    <w:p w14:paraId="0E4E5E54" w14:textId="77777777" w:rsidR="00C34BE0" w:rsidRDefault="00C34BE0" w:rsidP="006A026E">
      <w:r>
        <w:t>П</w:t>
      </w:r>
      <w:r w:rsidR="00425F96">
        <w:t>ісля</w:t>
      </w:r>
      <w:r>
        <w:t xml:space="preserve"> редагуванн</w:t>
      </w:r>
      <w:r w:rsidR="00425F96">
        <w:t>я</w:t>
      </w:r>
      <w:r>
        <w:t xml:space="preserve"> </w:t>
      </w:r>
      <w:r w:rsidR="00425F96">
        <w:t>раніше створеної</w:t>
      </w:r>
      <w:r w:rsidR="00E86D88">
        <w:t xml:space="preserve"> </w:t>
      </w:r>
      <w:r w:rsidR="00425F96">
        <w:t xml:space="preserve">МФ №027/о </w:t>
      </w:r>
      <w:r>
        <w:t>користувачем вищого рівня при перегляді виписки відображується інформація</w:t>
      </w:r>
      <w:r w:rsidR="00B46DA7">
        <w:t xml:space="preserve"> про редагування </w:t>
      </w:r>
      <w:r w:rsidR="00425F96">
        <w:t>(рисунок 3.</w:t>
      </w:r>
      <w:r w:rsidR="006803FB">
        <w:t>3</w:t>
      </w:r>
      <w:r w:rsidR="00425F96">
        <w:t>.7)</w:t>
      </w:r>
      <w:r w:rsidR="00B46DA7">
        <w:t>.</w:t>
      </w:r>
    </w:p>
    <w:p w14:paraId="6F8564D3" w14:textId="77777777" w:rsidR="00425F96" w:rsidRDefault="00425F96" w:rsidP="006A026E">
      <w:pPr>
        <w:pStyle w:val="aff"/>
      </w:pPr>
      <w:r w:rsidRPr="00425F96">
        <w:rPr>
          <w:noProof/>
        </w:rPr>
        <w:drawing>
          <wp:inline distT="0" distB="0" distL="0" distR="0" wp14:anchorId="6919B6B8" wp14:editId="1A839D1E">
            <wp:extent cx="4880344" cy="3159538"/>
            <wp:effectExtent l="0" t="0" r="0" b="317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917181" cy="3183386"/>
                    </a:xfrm>
                    <a:prstGeom prst="rect">
                      <a:avLst/>
                    </a:prstGeom>
                  </pic:spPr>
                </pic:pic>
              </a:graphicData>
            </a:graphic>
          </wp:inline>
        </w:drawing>
      </w:r>
    </w:p>
    <w:p w14:paraId="6B79E836" w14:textId="77777777" w:rsidR="00E454DE" w:rsidRDefault="00425F96" w:rsidP="006A026E">
      <w:pPr>
        <w:pStyle w:val="aff"/>
      </w:pPr>
      <w:r w:rsidRPr="00A73159">
        <w:t xml:space="preserve">Рисунок </w:t>
      </w:r>
      <w:r>
        <w:t>3.</w:t>
      </w:r>
      <w:r w:rsidR="006803FB">
        <w:t>3</w:t>
      </w:r>
      <w:r>
        <w:t>.</w:t>
      </w:r>
      <w:r w:rsidR="00CA654F">
        <w:t>7</w:t>
      </w:r>
      <w:r w:rsidRPr="00A73159">
        <w:t xml:space="preserve"> – </w:t>
      </w:r>
      <w:r>
        <w:t>Перегляд у</w:t>
      </w:r>
      <w:r w:rsidRPr="00A73159">
        <w:t xml:space="preserve"> </w:t>
      </w:r>
      <w:r>
        <w:t xml:space="preserve">ПЗ </w:t>
      </w:r>
      <w:r w:rsidRPr="00A73159">
        <w:t>«Medical2»</w:t>
      </w:r>
      <w:r>
        <w:t xml:space="preserve"> </w:t>
      </w:r>
      <w:r w:rsidR="00104144">
        <w:t>і</w:t>
      </w:r>
      <w:r w:rsidRPr="00A73159">
        <w:t>з</w:t>
      </w:r>
      <w:r>
        <w:t xml:space="preserve"> створеною іншим користувачем медичною випискою</w:t>
      </w:r>
      <w:r w:rsidR="00267A1F">
        <w:t xml:space="preserve"> із інформацією про редакцію</w:t>
      </w:r>
    </w:p>
    <w:p w14:paraId="3ECE5FAC" w14:textId="77777777" w:rsidR="004D3D3C" w:rsidRDefault="00E454DE" w:rsidP="006A026E">
      <w:r>
        <w:t xml:space="preserve">При створенні виписки для перегляду </w:t>
      </w:r>
      <w:r w:rsidR="0099293E">
        <w:t>внесеної інформації, що візуально не</w:t>
      </w:r>
      <w:r w:rsidR="00E86D88">
        <w:t xml:space="preserve"> </w:t>
      </w:r>
      <w:r w:rsidR="0099293E">
        <w:t>показується на полі необхідно використовувати стрілки клавіатури вверх та вниз.</w:t>
      </w:r>
      <w:r w:rsidR="00EE53C5">
        <w:t xml:space="preserve"> </w:t>
      </w:r>
      <w:r w:rsidR="00506829">
        <w:t xml:space="preserve">При авторизації лікаря у програмі усі виписки автоматично заповнюються </w:t>
      </w:r>
      <w:r w:rsidR="00813396">
        <w:t>під його іменем. Найменування ЗОЗ та наказ від МОЗ заповнюються автоматично, за потреби можуть бути внесені зміни. За</w:t>
      </w:r>
      <w:r w:rsidR="00EE53C5">
        <w:t xml:space="preserve"> </w:t>
      </w:r>
      <w:r w:rsidR="004D3D3C">
        <w:t>допомогою випадаючого списку можна обирати</w:t>
      </w:r>
      <w:r w:rsidR="00506829">
        <w:t>:</w:t>
      </w:r>
      <w:r w:rsidR="004D3D3C">
        <w:t xml:space="preserve"> </w:t>
      </w:r>
    </w:p>
    <w:p w14:paraId="0E390D4C" w14:textId="77777777" w:rsidR="00EE53C5" w:rsidRDefault="00506829" w:rsidP="006A026E">
      <w:pPr>
        <w:pStyle w:val="a0"/>
      </w:pPr>
      <w:r>
        <w:t xml:space="preserve">вже наявні у БД </w:t>
      </w:r>
      <w:r w:rsidR="004D3D3C">
        <w:t>імена пацієнтів;</w:t>
      </w:r>
    </w:p>
    <w:p w14:paraId="3DBFDED9" w14:textId="77777777" w:rsidR="004D3D3C" w:rsidRDefault="004D3D3C" w:rsidP="006A026E">
      <w:pPr>
        <w:pStyle w:val="a0"/>
      </w:pPr>
      <w:r>
        <w:t>дати заповнення;</w:t>
      </w:r>
    </w:p>
    <w:p w14:paraId="04D4F431" w14:textId="77777777" w:rsidR="004D3D3C" w:rsidRDefault="00F6452C" w:rsidP="006A026E">
      <w:pPr>
        <w:pStyle w:val="a0"/>
      </w:pPr>
      <w:r>
        <w:t xml:space="preserve">області України та міста із особливим статусом; </w:t>
      </w:r>
    </w:p>
    <w:p w14:paraId="78A8A89B" w14:textId="77777777" w:rsidR="009D497C" w:rsidRDefault="009D497C" w:rsidP="006A026E">
      <w:pPr>
        <w:pStyle w:val="a0"/>
      </w:pPr>
      <w:r>
        <w:t xml:space="preserve">тип населеного пункту. </w:t>
      </w:r>
    </w:p>
    <w:p w14:paraId="795933F9" w14:textId="77777777" w:rsidR="009D497C" w:rsidRDefault="009D497C" w:rsidP="006A026E">
      <w:pPr>
        <w:pStyle w:val="aff"/>
        <w:rPr>
          <w:noProof/>
        </w:rPr>
      </w:pPr>
      <w:r w:rsidRPr="009D497C">
        <w:rPr>
          <w:noProof/>
        </w:rPr>
        <w:drawing>
          <wp:inline distT="0" distB="0" distL="0" distR="0" wp14:anchorId="462F4D6F" wp14:editId="1FBA6462">
            <wp:extent cx="5916149" cy="516903"/>
            <wp:effectExtent l="0" t="0" r="889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490434" cy="567079"/>
                    </a:xfrm>
                    <a:prstGeom prst="rect">
                      <a:avLst/>
                    </a:prstGeom>
                  </pic:spPr>
                </pic:pic>
              </a:graphicData>
            </a:graphic>
          </wp:inline>
        </w:drawing>
      </w:r>
    </w:p>
    <w:p w14:paraId="6E2BC66C" w14:textId="77777777" w:rsidR="009F1475" w:rsidRPr="00E63CB1" w:rsidRDefault="009D497C" w:rsidP="003F3E17">
      <w:pPr>
        <w:pStyle w:val="aff"/>
        <w:ind w:firstLine="709"/>
        <w:sectPr w:rsidR="009F1475" w:rsidRPr="00E63CB1" w:rsidSect="00AA1214">
          <w:pgSz w:w="11906" w:h="16838"/>
          <w:pgMar w:top="1276" w:right="851" w:bottom="709" w:left="1418" w:header="709" w:footer="1259" w:gutter="0"/>
          <w:cols w:space="708"/>
          <w:docGrid w:linePitch="360"/>
        </w:sectPr>
      </w:pPr>
      <w:r w:rsidRPr="00A73159">
        <w:t xml:space="preserve">Рисунок </w:t>
      </w:r>
      <w:r>
        <w:t>3.</w:t>
      </w:r>
      <w:r w:rsidR="006803FB">
        <w:t>3</w:t>
      </w:r>
      <w:r>
        <w:t>.7</w:t>
      </w:r>
      <w:r w:rsidRPr="00A73159">
        <w:t xml:space="preserve"> – </w:t>
      </w:r>
      <w:r>
        <w:t>БД пацієнтів у</w:t>
      </w:r>
      <w:r w:rsidRPr="00A73159">
        <w:t xml:space="preserve"> </w:t>
      </w:r>
      <w:r>
        <w:t xml:space="preserve">ПЗ </w:t>
      </w:r>
      <w:r w:rsidRPr="00A73159">
        <w:t>«Medical2»</w:t>
      </w:r>
      <w:r>
        <w:t xml:space="preserve"> </w:t>
      </w:r>
    </w:p>
    <w:p w14:paraId="20681DE3" w14:textId="77777777" w:rsidR="006A026E" w:rsidRPr="006A026E" w:rsidRDefault="006A026E" w:rsidP="006A026E">
      <w:pPr>
        <w:pStyle w:val="2"/>
      </w:pPr>
      <w:bookmarkStart w:id="55" w:name="_Toc73605391"/>
      <w:r w:rsidRPr="006A026E">
        <w:t xml:space="preserve">Висновки до розділу </w:t>
      </w:r>
      <w:r w:rsidR="001729B3">
        <w:t>3</w:t>
      </w:r>
      <w:bookmarkEnd w:id="55"/>
    </w:p>
    <w:p w14:paraId="554F62A8" w14:textId="77777777" w:rsidR="006A026E" w:rsidRPr="006A026E" w:rsidRDefault="006A026E" w:rsidP="006A026E"/>
    <w:p w14:paraId="6188B506" w14:textId="77777777" w:rsidR="006A026E" w:rsidRPr="006A026E" w:rsidRDefault="006A026E" w:rsidP="006A026E"/>
    <w:p w14:paraId="549599E5" w14:textId="77777777" w:rsidR="006A026E" w:rsidRPr="00930577" w:rsidRDefault="006A026E" w:rsidP="00930577">
      <w:r w:rsidRPr="006A026E">
        <w:t>У розділі було</w:t>
      </w:r>
      <w:r w:rsidR="00930577">
        <w:rPr>
          <w:lang w:val="ru-RU"/>
        </w:rPr>
        <w:t xml:space="preserve"> </w:t>
      </w:r>
      <w:r w:rsidRPr="006A026E">
        <w:t xml:space="preserve">сформовано вимоги для розробки прототипу медичної </w:t>
      </w:r>
      <w:r w:rsidRPr="00930577">
        <w:t xml:space="preserve">інформаційної системи </w:t>
      </w:r>
      <w:r w:rsidR="00930577" w:rsidRPr="00930577">
        <w:t>для формування</w:t>
      </w:r>
      <w:r w:rsidRPr="00930577">
        <w:t xml:space="preserve"> медичних документів</w:t>
      </w:r>
      <w:r w:rsidR="00930577" w:rsidRPr="00930577">
        <w:t xml:space="preserve"> лікаря первинної ланки медичної допомоги</w:t>
      </w:r>
      <w:r w:rsidRPr="00930577">
        <w:t>. Вимоги базуються на блок-схемах автоматизації процесів діяльності лікаря. Визначено, що дизайн програми має бути простим і лаконічним, позбавлений складних функціональних навантажень для полегшеного використання користувачами.</w:t>
      </w:r>
    </w:p>
    <w:p w14:paraId="0A3DC38E" w14:textId="77777777" w:rsidR="006A026E" w:rsidRDefault="006A026E" w:rsidP="006A026E">
      <w:pPr>
        <w:rPr>
          <w:caps/>
          <w:highlight w:val="green"/>
        </w:rPr>
        <w:sectPr w:rsidR="006A026E" w:rsidSect="00AA1214">
          <w:pgSz w:w="11906" w:h="16838"/>
          <w:pgMar w:top="1276" w:right="851" w:bottom="709" w:left="1418" w:header="709" w:footer="1259" w:gutter="0"/>
          <w:cols w:space="708"/>
          <w:docGrid w:linePitch="360"/>
        </w:sectPr>
      </w:pPr>
      <w:r w:rsidRPr="00930577">
        <w:t>Розробка програми була виконана на мові програмування C# за спіральною моделлю проєктування</w:t>
      </w:r>
      <w:r w:rsidR="001729B3">
        <w:t xml:space="preserve"> із застосуванням БД локального файлового виду </w:t>
      </w:r>
      <w:r w:rsidR="000B7483" w:rsidRPr="008B6117">
        <w:t>SQLite</w:t>
      </w:r>
      <w:r w:rsidR="001729B3">
        <w:t xml:space="preserve">. </w:t>
      </w:r>
    </w:p>
    <w:p w14:paraId="7E83DE7F" w14:textId="77777777" w:rsidR="002E2CE9" w:rsidRPr="00083598" w:rsidRDefault="002E2CE9" w:rsidP="002E2CE9">
      <w:pPr>
        <w:pStyle w:val="1"/>
      </w:pPr>
      <w:bookmarkStart w:id="56" w:name="_Toc73605392"/>
      <w:r w:rsidRPr="00083598">
        <w:rPr>
          <w:caps w:val="0"/>
        </w:rPr>
        <w:t>РОЗДІЛ 4</w:t>
      </w:r>
      <w:r w:rsidRPr="00083598">
        <w:rPr>
          <w:caps w:val="0"/>
        </w:rPr>
        <w:br/>
      </w:r>
      <w:r w:rsidRPr="00083598">
        <w:t>Охорона праці</w:t>
      </w:r>
      <w:bookmarkEnd w:id="52"/>
      <w:bookmarkEnd w:id="56"/>
    </w:p>
    <w:p w14:paraId="23FBAC05" w14:textId="77777777" w:rsidR="002E2CE9" w:rsidRPr="00083598" w:rsidRDefault="002E2CE9" w:rsidP="002E2CE9"/>
    <w:p w14:paraId="0902F54A" w14:textId="77777777" w:rsidR="002E2CE9" w:rsidRPr="00E74230" w:rsidRDefault="002E2CE9" w:rsidP="002E2CE9"/>
    <w:p w14:paraId="5188D792" w14:textId="77777777" w:rsidR="002E2CE9" w:rsidRPr="00E74230" w:rsidRDefault="002E2CE9" w:rsidP="002E2CE9">
      <w:pPr>
        <w:rPr>
          <w:color w:val="00B050"/>
          <w:sz w:val="24"/>
          <w:szCs w:val="24"/>
        </w:rPr>
      </w:pPr>
      <w:r w:rsidRPr="00E74230">
        <w:t>Дипломна робота на тему «Програмний комплекс для формування медичних документів лікаря первинної ланки» виконується на базі Національного технічного університету України «КПІ ім. І. Сікорського» факультету біомедичної інженерії.</w:t>
      </w:r>
    </w:p>
    <w:p w14:paraId="09C2E504" w14:textId="77777777" w:rsidR="002E2CE9" w:rsidRPr="00E74230" w:rsidRDefault="002E2CE9" w:rsidP="002E2CE9">
      <w:r w:rsidRPr="00E74230">
        <w:t xml:space="preserve">Метою даного розділу дипломної роботи є виявлення та оцінювання небезпеки, що утворюється при роботі лікаря первинної ланки, розробка заходів із їх усунення. </w:t>
      </w:r>
    </w:p>
    <w:p w14:paraId="14D8904A" w14:textId="77777777" w:rsidR="002E2CE9" w:rsidRPr="00E74230" w:rsidRDefault="002E2CE9" w:rsidP="002E2CE9">
      <w:r w:rsidRPr="00E74230">
        <w:t>Найбільш вдало, з урахуванням теми дипломної роботи, реалізувати розділ «Охорона праці» можна за планом №3.</w:t>
      </w:r>
    </w:p>
    <w:p w14:paraId="53242572" w14:textId="77777777" w:rsidR="002E2CE9" w:rsidRPr="00E74230" w:rsidRDefault="002E2CE9" w:rsidP="002E2CE9"/>
    <w:p w14:paraId="2CBD79F4" w14:textId="6438AA5A" w:rsidR="002E2CE9" w:rsidRPr="00E74230" w:rsidRDefault="002E2CE9" w:rsidP="002E2CE9">
      <w:pPr>
        <w:pStyle w:val="2"/>
      </w:pPr>
      <w:bookmarkStart w:id="57" w:name="_Toc73295484"/>
      <w:bookmarkStart w:id="58" w:name="_Toc73605393"/>
      <w:r w:rsidRPr="00E74230">
        <w:t>4.1</w:t>
      </w:r>
      <w:r w:rsidR="005F31DB">
        <w:t xml:space="preserve"> </w:t>
      </w:r>
      <w:r w:rsidRPr="00E74230">
        <w:t>Характеристика робочого кабінету лікаря первинної ланки</w:t>
      </w:r>
      <w:bookmarkEnd w:id="57"/>
      <w:bookmarkEnd w:id="58"/>
      <w:r w:rsidRPr="00E74230">
        <w:t xml:space="preserve"> </w:t>
      </w:r>
    </w:p>
    <w:p w14:paraId="7BFC62EC" w14:textId="77777777" w:rsidR="002E2CE9" w:rsidRPr="00E74230" w:rsidRDefault="002E2CE9" w:rsidP="002E2CE9"/>
    <w:p w14:paraId="1C6BFD69" w14:textId="77777777" w:rsidR="002E2CE9" w:rsidRPr="00E74230" w:rsidRDefault="002E2CE9" w:rsidP="002E2CE9"/>
    <w:p w14:paraId="75E55A6A" w14:textId="77777777" w:rsidR="002E2CE9" w:rsidRPr="00E74230" w:rsidRDefault="002E2CE9" w:rsidP="002E2CE9">
      <w:r w:rsidRPr="00E74230">
        <w:t xml:space="preserve">До лікарів ПЛ відносять терапевтів, педіатрів та сімейних лікарів, тому функціональне призначення кабінету має задовольняти потреби і містити усі обов’язкові застосунки, обладнання для різних напрямків діяльності. При проєктуванні необхідно дотримуватися вимог побудови приміщення для проведення трьох видів лікарської практики. Також важливим є те, що лікар співпрацює на постійній основні з молодшим спеціалістом з медичною освітою, тому медичний кабінет має враховувати робоче місце для медичної сестри. </w:t>
      </w:r>
    </w:p>
    <w:p w14:paraId="7ACA9A54" w14:textId="77777777" w:rsidR="002E2CE9" w:rsidRPr="00E74230" w:rsidRDefault="002E2CE9" w:rsidP="008B6117">
      <w:r w:rsidRPr="00E74230">
        <w:t>Згідно проведеного аналізу нормативних актів та стандартів впровадження забезпечення [</w:t>
      </w:r>
      <w:r w:rsidR="00083598">
        <w:t>28</w:t>
      </w:r>
      <w:r w:rsidRPr="00E74230">
        <w:t xml:space="preserve">] визначено основні параметри кабінету лікаря первинної ланки, що представлені у таблиці 4.1, а план приміщення зображений на рисунку 4.1. Наведено приклади реальних елементів, що можуть використовуватися при оснащенні кабінетів. </w:t>
      </w:r>
    </w:p>
    <w:p w14:paraId="498F723D" w14:textId="77777777" w:rsidR="002E2CE9" w:rsidRPr="00E74230" w:rsidRDefault="002E2CE9" w:rsidP="002E2CE9">
      <w:r w:rsidRPr="00E74230">
        <w:t>Таблиця 4.1 – Технічні характеристики приміщення</w:t>
      </w:r>
    </w:p>
    <w:tbl>
      <w:tblPr>
        <w:tblStyle w:val="a5"/>
        <w:tblW w:w="9361" w:type="dxa"/>
        <w:tblInd w:w="-5" w:type="dxa"/>
        <w:tblLayout w:type="fixed"/>
        <w:tblLook w:val="04A0" w:firstRow="1" w:lastRow="0" w:firstColumn="1" w:lastColumn="0" w:noHBand="0" w:noVBand="1"/>
      </w:tblPr>
      <w:tblGrid>
        <w:gridCol w:w="611"/>
        <w:gridCol w:w="2510"/>
        <w:gridCol w:w="3971"/>
        <w:gridCol w:w="850"/>
        <w:gridCol w:w="1419"/>
      </w:tblGrid>
      <w:tr w:rsidR="002E2CE9" w:rsidRPr="00E74230" w14:paraId="1BE060AD" w14:textId="77777777" w:rsidTr="006147AF">
        <w:trPr>
          <w:cantSplit/>
          <w:trHeight w:val="1354"/>
        </w:trPr>
        <w:tc>
          <w:tcPr>
            <w:tcW w:w="611" w:type="dxa"/>
          </w:tcPr>
          <w:p w14:paraId="1F1E7364" w14:textId="77777777" w:rsidR="002E2CE9" w:rsidRPr="002B1511" w:rsidRDefault="002E2CE9" w:rsidP="002E2CE9">
            <w:pPr>
              <w:pStyle w:val="aff7"/>
              <w:rPr>
                <w:b/>
                <w:lang w:val="uk-UA"/>
              </w:rPr>
            </w:pPr>
            <w:r w:rsidRPr="002B1511">
              <w:rPr>
                <w:b/>
                <w:lang w:val="uk-UA"/>
              </w:rPr>
              <w:t>№</w:t>
            </w:r>
          </w:p>
        </w:tc>
        <w:tc>
          <w:tcPr>
            <w:tcW w:w="2510" w:type="dxa"/>
          </w:tcPr>
          <w:p w14:paraId="6E3D8603" w14:textId="77777777" w:rsidR="002E2CE9" w:rsidRPr="002B1511" w:rsidRDefault="002E2CE9" w:rsidP="002E2CE9">
            <w:pPr>
              <w:pStyle w:val="aff7"/>
              <w:rPr>
                <w:b/>
                <w:lang w:val="uk-UA"/>
              </w:rPr>
            </w:pPr>
            <w:r w:rsidRPr="002B1511">
              <w:rPr>
                <w:b/>
                <w:lang w:val="uk-UA"/>
              </w:rPr>
              <w:t>Найменування</w:t>
            </w:r>
          </w:p>
        </w:tc>
        <w:tc>
          <w:tcPr>
            <w:tcW w:w="3971" w:type="dxa"/>
          </w:tcPr>
          <w:p w14:paraId="494B1441" w14:textId="77777777" w:rsidR="002E2CE9" w:rsidRPr="002B1511" w:rsidRDefault="002E2CE9" w:rsidP="002E2CE9">
            <w:pPr>
              <w:pStyle w:val="aff7"/>
              <w:rPr>
                <w:b/>
                <w:lang w:val="uk-UA"/>
              </w:rPr>
            </w:pPr>
            <w:r w:rsidRPr="002B1511">
              <w:rPr>
                <w:b/>
                <w:lang w:val="uk-UA"/>
              </w:rPr>
              <w:t>Характеристика</w:t>
            </w:r>
            <w:r w:rsidR="002B1511">
              <w:rPr>
                <w:b/>
                <w:lang w:val="uk-UA"/>
              </w:rPr>
              <w:t xml:space="preserve"> </w:t>
            </w:r>
            <w:r w:rsidRPr="002B1511">
              <w:rPr>
                <w:b/>
                <w:lang w:val="uk-UA"/>
              </w:rPr>
              <w:t>(приклади об’єктів)</w:t>
            </w:r>
          </w:p>
        </w:tc>
        <w:tc>
          <w:tcPr>
            <w:tcW w:w="850" w:type="dxa"/>
            <w:textDirection w:val="tbRl"/>
          </w:tcPr>
          <w:p w14:paraId="6054E27E" w14:textId="77777777" w:rsidR="002E2CE9" w:rsidRPr="002B1511" w:rsidRDefault="002E2CE9" w:rsidP="006147AF">
            <w:pPr>
              <w:pStyle w:val="aff7"/>
              <w:ind w:left="113" w:right="113"/>
              <w:rPr>
                <w:b/>
                <w:lang w:val="uk-UA"/>
              </w:rPr>
            </w:pPr>
            <w:r w:rsidRPr="002B1511">
              <w:rPr>
                <w:b/>
                <w:lang w:val="uk-UA"/>
              </w:rPr>
              <w:t>Кількість</w:t>
            </w:r>
          </w:p>
        </w:tc>
        <w:tc>
          <w:tcPr>
            <w:tcW w:w="1419" w:type="dxa"/>
          </w:tcPr>
          <w:p w14:paraId="3381F6A8" w14:textId="77777777" w:rsidR="002E2CE9" w:rsidRPr="002B1511" w:rsidRDefault="002E2CE9" w:rsidP="002E2CE9">
            <w:pPr>
              <w:pStyle w:val="aff7"/>
              <w:rPr>
                <w:b/>
                <w:lang w:val="uk-UA"/>
              </w:rPr>
            </w:pPr>
            <w:r w:rsidRPr="002B1511">
              <w:rPr>
                <w:b/>
                <w:lang w:val="uk-UA"/>
              </w:rPr>
              <w:t>Позиція на рисунку</w:t>
            </w:r>
          </w:p>
        </w:tc>
      </w:tr>
      <w:tr w:rsidR="002E2CE9" w:rsidRPr="00E74230" w14:paraId="61763916" w14:textId="77777777" w:rsidTr="006147AF">
        <w:tc>
          <w:tcPr>
            <w:tcW w:w="9361" w:type="dxa"/>
            <w:gridSpan w:val="5"/>
          </w:tcPr>
          <w:p w14:paraId="09E997EE" w14:textId="77777777" w:rsidR="002E2CE9" w:rsidRPr="00E74230" w:rsidRDefault="002E2CE9" w:rsidP="002E2CE9">
            <w:pPr>
              <w:pStyle w:val="aff7"/>
              <w:jc w:val="center"/>
              <w:rPr>
                <w:sz w:val="28"/>
                <w:lang w:val="uk-UA"/>
              </w:rPr>
            </w:pPr>
            <w:r w:rsidRPr="00E74230">
              <w:rPr>
                <w:sz w:val="28"/>
                <w:lang w:val="uk-UA"/>
              </w:rPr>
              <w:t>Параметри приміщення (Висота*Ширина*Глибина)</w:t>
            </w:r>
          </w:p>
        </w:tc>
      </w:tr>
      <w:tr w:rsidR="00F6632C" w:rsidRPr="00E74230" w14:paraId="525442F0" w14:textId="77777777" w:rsidTr="006147AF">
        <w:tc>
          <w:tcPr>
            <w:tcW w:w="611" w:type="dxa"/>
          </w:tcPr>
          <w:p w14:paraId="0F78E09B" w14:textId="77777777" w:rsidR="00F6632C" w:rsidRPr="00E74230" w:rsidRDefault="00F6632C" w:rsidP="00F6632C">
            <w:pPr>
              <w:pStyle w:val="aff7"/>
              <w:numPr>
                <w:ilvl w:val="0"/>
                <w:numId w:val="16"/>
              </w:numPr>
              <w:ind w:hanging="1044"/>
              <w:rPr>
                <w:szCs w:val="16"/>
                <w:lang w:val="uk-UA"/>
              </w:rPr>
            </w:pPr>
          </w:p>
        </w:tc>
        <w:tc>
          <w:tcPr>
            <w:tcW w:w="2510" w:type="dxa"/>
          </w:tcPr>
          <w:p w14:paraId="2B4D4518" w14:textId="77777777" w:rsidR="00F6632C" w:rsidRPr="00E74230" w:rsidRDefault="00F6632C" w:rsidP="00F6632C">
            <w:pPr>
              <w:pStyle w:val="aff7"/>
              <w:rPr>
                <w:lang w:val="uk-UA"/>
              </w:rPr>
            </w:pPr>
            <w:r w:rsidRPr="00E74230">
              <w:rPr>
                <w:lang w:val="uk-UA"/>
              </w:rPr>
              <w:t>Параметри кабінету</w:t>
            </w:r>
          </w:p>
        </w:tc>
        <w:tc>
          <w:tcPr>
            <w:tcW w:w="3971" w:type="dxa"/>
          </w:tcPr>
          <w:p w14:paraId="4E6078B1" w14:textId="77777777" w:rsidR="00F6632C" w:rsidRDefault="00F6632C" w:rsidP="00F6632C">
            <w:pPr>
              <w:pStyle w:val="aff7"/>
              <w:rPr>
                <w:lang w:val="uk-UA"/>
              </w:rPr>
            </w:pPr>
            <w:r>
              <w:rPr>
                <w:lang w:val="uk-UA"/>
              </w:rPr>
              <w:t xml:space="preserve">3000*3500*6500мм; </w:t>
            </w:r>
          </w:p>
          <w:p w14:paraId="6603095F" w14:textId="77777777" w:rsidR="00F6632C" w:rsidRPr="00E74230" w:rsidRDefault="00F6632C" w:rsidP="00F6632C">
            <w:pPr>
              <w:pStyle w:val="aff7"/>
              <w:rPr>
                <w:lang w:val="uk-UA"/>
              </w:rPr>
            </w:pPr>
            <w:r w:rsidRPr="00CB713F">
              <w:rPr>
                <w:lang w:val="uk-UA"/>
              </w:rPr>
              <w:t>S=2</w:t>
            </w:r>
            <w:r>
              <w:rPr>
                <w:lang w:val="uk-UA"/>
              </w:rPr>
              <w:t>2,75</w:t>
            </w:r>
            <w:r w:rsidRPr="00CB713F">
              <w:rPr>
                <w:lang w:val="uk-UA"/>
              </w:rPr>
              <w:t xml:space="preserve"> </w:t>
            </w:r>
            <w:r w:rsidRPr="00B539EC">
              <w:rPr>
                <w:lang w:val="uk-UA"/>
              </w:rPr>
              <w:t xml:space="preserve">; V=68,25 </w:t>
            </w:r>
          </w:p>
        </w:tc>
        <w:tc>
          <w:tcPr>
            <w:tcW w:w="850" w:type="dxa"/>
          </w:tcPr>
          <w:p w14:paraId="1D8B7102" w14:textId="77777777" w:rsidR="00F6632C" w:rsidRPr="00E74230" w:rsidRDefault="00F6632C" w:rsidP="00F6632C">
            <w:pPr>
              <w:pStyle w:val="aff7"/>
              <w:rPr>
                <w:lang w:val="uk-UA"/>
              </w:rPr>
            </w:pPr>
            <w:r w:rsidRPr="00E74230">
              <w:rPr>
                <w:lang w:val="uk-UA"/>
              </w:rPr>
              <w:t>-</w:t>
            </w:r>
          </w:p>
        </w:tc>
        <w:tc>
          <w:tcPr>
            <w:tcW w:w="1419" w:type="dxa"/>
          </w:tcPr>
          <w:p w14:paraId="097B17FF" w14:textId="77777777" w:rsidR="00F6632C" w:rsidRPr="00E74230" w:rsidRDefault="00F6632C" w:rsidP="00F6632C">
            <w:pPr>
              <w:pStyle w:val="aff7"/>
              <w:rPr>
                <w:lang w:val="uk-UA"/>
              </w:rPr>
            </w:pPr>
            <w:r w:rsidRPr="00E74230">
              <w:rPr>
                <w:lang w:val="uk-UA"/>
              </w:rPr>
              <w:t>-</w:t>
            </w:r>
          </w:p>
        </w:tc>
      </w:tr>
      <w:tr w:rsidR="00F6632C" w:rsidRPr="00E74230" w14:paraId="40EC9399" w14:textId="77777777" w:rsidTr="006147AF">
        <w:tc>
          <w:tcPr>
            <w:tcW w:w="611" w:type="dxa"/>
          </w:tcPr>
          <w:p w14:paraId="0598DEF6" w14:textId="77777777" w:rsidR="00F6632C" w:rsidRPr="00E74230" w:rsidRDefault="00F6632C" w:rsidP="00F6632C">
            <w:pPr>
              <w:pStyle w:val="aff7"/>
              <w:numPr>
                <w:ilvl w:val="0"/>
                <w:numId w:val="16"/>
              </w:numPr>
              <w:ind w:hanging="1044"/>
              <w:rPr>
                <w:szCs w:val="16"/>
                <w:lang w:val="uk-UA"/>
              </w:rPr>
            </w:pPr>
          </w:p>
        </w:tc>
        <w:tc>
          <w:tcPr>
            <w:tcW w:w="2510" w:type="dxa"/>
          </w:tcPr>
          <w:p w14:paraId="54AE3AD0" w14:textId="77777777" w:rsidR="00F6632C" w:rsidRPr="00E74230" w:rsidRDefault="00F6632C" w:rsidP="00F6632C">
            <w:pPr>
              <w:pStyle w:val="aff7"/>
              <w:rPr>
                <w:lang w:val="uk-UA"/>
              </w:rPr>
            </w:pPr>
            <w:r w:rsidRPr="00E74230">
              <w:rPr>
                <w:lang w:val="uk-UA"/>
              </w:rPr>
              <w:t>Ширина дверного проходу</w:t>
            </w:r>
          </w:p>
        </w:tc>
        <w:tc>
          <w:tcPr>
            <w:tcW w:w="3971" w:type="dxa"/>
          </w:tcPr>
          <w:p w14:paraId="3B132749" w14:textId="77777777" w:rsidR="00F6632C" w:rsidRPr="00E74230" w:rsidRDefault="00F6632C" w:rsidP="00F6632C">
            <w:pPr>
              <w:pStyle w:val="aff7"/>
              <w:rPr>
                <w:lang w:val="uk-UA"/>
              </w:rPr>
            </w:pPr>
            <w:r w:rsidRPr="00E74230">
              <w:rPr>
                <w:lang w:val="uk-UA"/>
              </w:rPr>
              <w:t>0,9 м</w:t>
            </w:r>
          </w:p>
        </w:tc>
        <w:tc>
          <w:tcPr>
            <w:tcW w:w="850" w:type="dxa"/>
          </w:tcPr>
          <w:p w14:paraId="68D700AC" w14:textId="77777777" w:rsidR="00F6632C" w:rsidRPr="00E74230" w:rsidRDefault="00F6632C" w:rsidP="00F6632C">
            <w:pPr>
              <w:pStyle w:val="aff7"/>
              <w:rPr>
                <w:lang w:val="uk-UA"/>
              </w:rPr>
            </w:pPr>
            <w:r w:rsidRPr="00E74230">
              <w:rPr>
                <w:lang w:val="uk-UA"/>
              </w:rPr>
              <w:t>-</w:t>
            </w:r>
          </w:p>
        </w:tc>
        <w:tc>
          <w:tcPr>
            <w:tcW w:w="1419" w:type="dxa"/>
          </w:tcPr>
          <w:p w14:paraId="1B41A891" w14:textId="77777777" w:rsidR="00F6632C" w:rsidRPr="00E74230" w:rsidRDefault="00F6632C" w:rsidP="00F6632C">
            <w:pPr>
              <w:pStyle w:val="aff7"/>
              <w:rPr>
                <w:lang w:val="uk-UA"/>
              </w:rPr>
            </w:pPr>
            <w:r w:rsidRPr="00E74230">
              <w:rPr>
                <w:lang w:val="uk-UA"/>
              </w:rPr>
              <w:t>-</w:t>
            </w:r>
          </w:p>
        </w:tc>
      </w:tr>
      <w:tr w:rsidR="00F6632C" w:rsidRPr="00E74230" w14:paraId="335F3E55" w14:textId="77777777" w:rsidTr="006147AF">
        <w:tc>
          <w:tcPr>
            <w:tcW w:w="611" w:type="dxa"/>
          </w:tcPr>
          <w:p w14:paraId="4EE73504" w14:textId="77777777" w:rsidR="00F6632C" w:rsidRPr="00E74230" w:rsidRDefault="00F6632C" w:rsidP="00F6632C">
            <w:pPr>
              <w:pStyle w:val="aff7"/>
              <w:numPr>
                <w:ilvl w:val="0"/>
                <w:numId w:val="16"/>
              </w:numPr>
              <w:ind w:hanging="1044"/>
              <w:rPr>
                <w:szCs w:val="16"/>
                <w:lang w:val="uk-UA"/>
              </w:rPr>
            </w:pPr>
          </w:p>
        </w:tc>
        <w:tc>
          <w:tcPr>
            <w:tcW w:w="2510" w:type="dxa"/>
          </w:tcPr>
          <w:p w14:paraId="16E9AB87" w14:textId="77777777" w:rsidR="00F6632C" w:rsidRPr="00E74230" w:rsidRDefault="00F6632C" w:rsidP="00F6632C">
            <w:pPr>
              <w:pStyle w:val="aff7"/>
            </w:pPr>
            <w:r w:rsidRPr="00EB2285">
              <w:rPr>
                <w:lang w:val="uk-UA"/>
              </w:rPr>
              <w:t>Природнє</w:t>
            </w:r>
            <w:r w:rsidRPr="00E74230">
              <w:t xml:space="preserve"> освітлення</w:t>
            </w:r>
          </w:p>
        </w:tc>
        <w:tc>
          <w:tcPr>
            <w:tcW w:w="3971" w:type="dxa"/>
          </w:tcPr>
          <w:p w14:paraId="1D66220D" w14:textId="77777777" w:rsidR="00F6632C" w:rsidRPr="00E74230" w:rsidRDefault="00F6632C" w:rsidP="00F6632C">
            <w:pPr>
              <w:pStyle w:val="aff7"/>
              <w:rPr>
                <w:lang w:val="uk-UA"/>
              </w:rPr>
            </w:pPr>
            <w:r w:rsidRPr="00E74230">
              <w:rPr>
                <w:lang w:val="uk-UA"/>
              </w:rPr>
              <w:t xml:space="preserve">Вікно поворотно-відкидне Steko S300-58 із дитячим замком </w:t>
            </w:r>
          </w:p>
          <w:p w14:paraId="7235158D" w14:textId="77777777" w:rsidR="00F6632C" w:rsidRPr="00E74230" w:rsidRDefault="00F6632C" w:rsidP="00F6632C">
            <w:pPr>
              <w:pStyle w:val="aff7"/>
              <w:rPr>
                <w:lang w:val="uk-UA"/>
              </w:rPr>
            </w:pPr>
            <w:r w:rsidRPr="00E74230">
              <w:rPr>
                <w:lang w:val="uk-UA"/>
              </w:rPr>
              <w:t>Розміри: 1400*1200 мм</w:t>
            </w:r>
          </w:p>
        </w:tc>
        <w:tc>
          <w:tcPr>
            <w:tcW w:w="850" w:type="dxa"/>
          </w:tcPr>
          <w:p w14:paraId="7988B157" w14:textId="77777777" w:rsidR="00F6632C" w:rsidRPr="00E74230" w:rsidRDefault="00F6632C" w:rsidP="00F6632C">
            <w:pPr>
              <w:pStyle w:val="aff7"/>
              <w:rPr>
                <w:lang w:val="uk-UA"/>
              </w:rPr>
            </w:pPr>
            <w:r w:rsidRPr="00E74230">
              <w:rPr>
                <w:lang w:val="uk-UA"/>
              </w:rPr>
              <w:t>1</w:t>
            </w:r>
          </w:p>
        </w:tc>
        <w:tc>
          <w:tcPr>
            <w:tcW w:w="1419" w:type="dxa"/>
          </w:tcPr>
          <w:p w14:paraId="0C083ED6" w14:textId="77777777" w:rsidR="00F6632C" w:rsidRPr="00E74230" w:rsidRDefault="00F6632C" w:rsidP="00F6632C">
            <w:pPr>
              <w:pStyle w:val="aff7"/>
              <w:rPr>
                <w:lang w:val="uk-UA"/>
              </w:rPr>
            </w:pPr>
            <w:r w:rsidRPr="00E74230">
              <w:rPr>
                <w:lang w:val="uk-UA"/>
              </w:rPr>
              <w:t>1</w:t>
            </w:r>
          </w:p>
        </w:tc>
      </w:tr>
      <w:tr w:rsidR="00F6632C" w:rsidRPr="00E74230" w14:paraId="1F65C626" w14:textId="77777777" w:rsidTr="006147AF">
        <w:tc>
          <w:tcPr>
            <w:tcW w:w="611" w:type="dxa"/>
          </w:tcPr>
          <w:p w14:paraId="67E70B42" w14:textId="77777777" w:rsidR="00F6632C" w:rsidRPr="00E74230" w:rsidRDefault="00F6632C" w:rsidP="00F6632C">
            <w:pPr>
              <w:pStyle w:val="aff7"/>
              <w:numPr>
                <w:ilvl w:val="0"/>
                <w:numId w:val="16"/>
              </w:numPr>
              <w:ind w:hanging="1042"/>
              <w:rPr>
                <w:szCs w:val="16"/>
                <w:lang w:val="uk-UA"/>
              </w:rPr>
            </w:pPr>
          </w:p>
        </w:tc>
        <w:tc>
          <w:tcPr>
            <w:tcW w:w="2510" w:type="dxa"/>
          </w:tcPr>
          <w:p w14:paraId="25A7CEA7" w14:textId="77777777" w:rsidR="00F6632C" w:rsidRPr="00E74230" w:rsidRDefault="00F6632C" w:rsidP="00F6632C">
            <w:pPr>
              <w:pStyle w:val="aff7"/>
              <w:rPr>
                <w:lang w:val="uk-UA"/>
              </w:rPr>
            </w:pPr>
            <w:r w:rsidRPr="00E74230">
              <w:t>Штучне освітлення</w:t>
            </w:r>
          </w:p>
        </w:tc>
        <w:tc>
          <w:tcPr>
            <w:tcW w:w="3971" w:type="dxa"/>
          </w:tcPr>
          <w:p w14:paraId="31AF90D2" w14:textId="77777777" w:rsidR="00F6632C" w:rsidRPr="00E74230" w:rsidRDefault="00F6632C" w:rsidP="00F6632C">
            <w:pPr>
              <w:pStyle w:val="aff7"/>
              <w:rPr>
                <w:lang w:val="uk-UA"/>
              </w:rPr>
            </w:pPr>
            <w:r w:rsidRPr="00E74230">
              <w:rPr>
                <w:lang w:val="uk-UA"/>
              </w:rPr>
              <w:t>Лампа люмінесцентна серії ЛБ-80 (1513мм)</w:t>
            </w:r>
          </w:p>
        </w:tc>
        <w:tc>
          <w:tcPr>
            <w:tcW w:w="850" w:type="dxa"/>
          </w:tcPr>
          <w:p w14:paraId="37538BF3" w14:textId="77777777" w:rsidR="00F6632C" w:rsidRPr="00E74230" w:rsidRDefault="00F6632C" w:rsidP="00F6632C">
            <w:pPr>
              <w:pStyle w:val="aff7"/>
              <w:rPr>
                <w:lang w:val="uk-UA"/>
              </w:rPr>
            </w:pPr>
            <w:r w:rsidRPr="00E74230">
              <w:rPr>
                <w:lang w:val="uk-UA"/>
              </w:rPr>
              <w:t>2</w:t>
            </w:r>
          </w:p>
        </w:tc>
        <w:tc>
          <w:tcPr>
            <w:tcW w:w="1419" w:type="dxa"/>
          </w:tcPr>
          <w:p w14:paraId="1B2CC3F1" w14:textId="77777777" w:rsidR="00F6632C" w:rsidRPr="00E74230" w:rsidRDefault="00F6632C" w:rsidP="00F6632C">
            <w:pPr>
              <w:pStyle w:val="aff7"/>
              <w:rPr>
                <w:lang w:val="uk-UA"/>
              </w:rPr>
            </w:pPr>
            <w:r w:rsidRPr="00E74230">
              <w:rPr>
                <w:lang w:val="uk-UA"/>
              </w:rPr>
              <w:t>2</w:t>
            </w:r>
          </w:p>
        </w:tc>
      </w:tr>
      <w:tr w:rsidR="00F6632C" w:rsidRPr="00E74230" w14:paraId="7B7EDF05" w14:textId="77777777" w:rsidTr="006147AF">
        <w:tc>
          <w:tcPr>
            <w:tcW w:w="611" w:type="dxa"/>
          </w:tcPr>
          <w:p w14:paraId="1E6F723A" w14:textId="77777777" w:rsidR="00F6632C" w:rsidRPr="00E74230" w:rsidRDefault="00F6632C" w:rsidP="00F6632C">
            <w:pPr>
              <w:pStyle w:val="aff7"/>
              <w:numPr>
                <w:ilvl w:val="0"/>
                <w:numId w:val="16"/>
              </w:numPr>
              <w:ind w:hanging="1042"/>
              <w:rPr>
                <w:lang w:val="uk-UA"/>
              </w:rPr>
            </w:pPr>
          </w:p>
        </w:tc>
        <w:tc>
          <w:tcPr>
            <w:tcW w:w="2510" w:type="dxa"/>
          </w:tcPr>
          <w:p w14:paraId="347DED6B" w14:textId="77777777" w:rsidR="00F6632C" w:rsidRPr="00E74230" w:rsidRDefault="00F6632C" w:rsidP="00F6632C">
            <w:pPr>
              <w:pStyle w:val="aff7"/>
              <w:rPr>
                <w:lang w:val="uk-UA"/>
              </w:rPr>
            </w:pPr>
            <w:r w:rsidRPr="00E74230">
              <w:rPr>
                <w:lang w:val="uk-UA"/>
              </w:rPr>
              <w:t>Кількість працівників</w:t>
            </w:r>
          </w:p>
        </w:tc>
        <w:tc>
          <w:tcPr>
            <w:tcW w:w="3971" w:type="dxa"/>
          </w:tcPr>
          <w:p w14:paraId="5E09ED3F" w14:textId="77777777" w:rsidR="00F6632C" w:rsidRPr="00E74230" w:rsidRDefault="00F6632C" w:rsidP="00F6632C">
            <w:pPr>
              <w:pStyle w:val="aff7"/>
              <w:rPr>
                <w:lang w:val="uk-UA"/>
              </w:rPr>
            </w:pPr>
            <w:r w:rsidRPr="00E74230">
              <w:rPr>
                <w:lang w:val="uk-UA"/>
              </w:rPr>
              <w:t>Лікар ПЛ, медична сестра</w:t>
            </w:r>
          </w:p>
        </w:tc>
        <w:tc>
          <w:tcPr>
            <w:tcW w:w="850" w:type="dxa"/>
          </w:tcPr>
          <w:p w14:paraId="3DDF7FC0" w14:textId="77777777" w:rsidR="00F6632C" w:rsidRPr="00E74230" w:rsidRDefault="00F6632C" w:rsidP="00F6632C">
            <w:pPr>
              <w:pStyle w:val="aff7"/>
              <w:rPr>
                <w:lang w:val="uk-UA"/>
              </w:rPr>
            </w:pPr>
            <w:r w:rsidRPr="00E74230">
              <w:rPr>
                <w:lang w:val="uk-UA"/>
              </w:rPr>
              <w:t>2</w:t>
            </w:r>
          </w:p>
        </w:tc>
        <w:tc>
          <w:tcPr>
            <w:tcW w:w="1419" w:type="dxa"/>
          </w:tcPr>
          <w:p w14:paraId="4234B7E0" w14:textId="77777777" w:rsidR="00F6632C" w:rsidRPr="00E74230" w:rsidRDefault="00F6632C" w:rsidP="00F6632C">
            <w:pPr>
              <w:pStyle w:val="aff7"/>
              <w:rPr>
                <w:lang w:val="uk-UA"/>
              </w:rPr>
            </w:pPr>
            <w:r w:rsidRPr="00E74230">
              <w:rPr>
                <w:lang w:val="uk-UA"/>
              </w:rPr>
              <w:t>-</w:t>
            </w:r>
          </w:p>
        </w:tc>
      </w:tr>
      <w:tr w:rsidR="00F6632C" w:rsidRPr="00E74230" w14:paraId="780F33B3" w14:textId="77777777" w:rsidTr="006147AF">
        <w:tc>
          <w:tcPr>
            <w:tcW w:w="9361" w:type="dxa"/>
            <w:gridSpan w:val="5"/>
          </w:tcPr>
          <w:p w14:paraId="4D3EAA11" w14:textId="77777777" w:rsidR="00F6632C" w:rsidRPr="00E74230" w:rsidRDefault="00F6632C" w:rsidP="00F6632C">
            <w:pPr>
              <w:pStyle w:val="aff7"/>
              <w:jc w:val="center"/>
              <w:rPr>
                <w:sz w:val="28"/>
                <w:lang w:val="uk-UA"/>
              </w:rPr>
            </w:pPr>
            <w:r w:rsidRPr="00E74230">
              <w:rPr>
                <w:sz w:val="28"/>
                <w:lang w:val="uk-UA"/>
              </w:rPr>
              <w:t>Елементи матеріально-технічного оснащення кабінету</w:t>
            </w:r>
          </w:p>
        </w:tc>
      </w:tr>
      <w:tr w:rsidR="00F6632C" w:rsidRPr="00E74230" w14:paraId="5ECEBF32" w14:textId="77777777" w:rsidTr="006147AF">
        <w:tc>
          <w:tcPr>
            <w:tcW w:w="611" w:type="dxa"/>
          </w:tcPr>
          <w:p w14:paraId="7A3F5EF2" w14:textId="77777777" w:rsidR="00F6632C" w:rsidRPr="00E74230" w:rsidRDefault="00F6632C" w:rsidP="00F6632C">
            <w:pPr>
              <w:pStyle w:val="aff7"/>
              <w:numPr>
                <w:ilvl w:val="0"/>
                <w:numId w:val="16"/>
              </w:numPr>
              <w:ind w:hanging="1042"/>
              <w:rPr>
                <w:lang w:val="uk-UA"/>
              </w:rPr>
            </w:pPr>
          </w:p>
        </w:tc>
        <w:tc>
          <w:tcPr>
            <w:tcW w:w="2510" w:type="dxa"/>
          </w:tcPr>
          <w:p w14:paraId="6C2A731B" w14:textId="77777777" w:rsidR="00F6632C" w:rsidRPr="00E74230" w:rsidRDefault="00F6632C" w:rsidP="00F6632C">
            <w:pPr>
              <w:pStyle w:val="aff7"/>
              <w:rPr>
                <w:lang w:val="uk-UA"/>
              </w:rPr>
            </w:pPr>
            <w:r w:rsidRPr="00E74230">
              <w:rPr>
                <w:lang w:val="uk-UA"/>
              </w:rPr>
              <w:t>Столи для персоналу</w:t>
            </w:r>
          </w:p>
        </w:tc>
        <w:tc>
          <w:tcPr>
            <w:tcW w:w="3971" w:type="dxa"/>
          </w:tcPr>
          <w:p w14:paraId="338EC321" w14:textId="77777777" w:rsidR="00F6632C" w:rsidRPr="00E74230" w:rsidRDefault="00F6632C" w:rsidP="00F6632C">
            <w:pPr>
              <w:pStyle w:val="aff7"/>
              <w:rPr>
                <w:lang w:val="uk-UA"/>
              </w:rPr>
            </w:pPr>
            <w:r w:rsidRPr="00E74230">
              <w:rPr>
                <w:lang w:val="uk-UA"/>
              </w:rPr>
              <w:t>Стіл письмовий Karup (дерево)</w:t>
            </w:r>
          </w:p>
          <w:p w14:paraId="06E08742" w14:textId="77777777" w:rsidR="00F6632C" w:rsidRPr="00E74230" w:rsidRDefault="00F6632C" w:rsidP="00F6632C">
            <w:pPr>
              <w:pStyle w:val="aff7"/>
              <w:rPr>
                <w:lang w:val="uk-UA"/>
              </w:rPr>
            </w:pPr>
            <w:r w:rsidRPr="00E74230">
              <w:rPr>
                <w:lang w:val="uk-UA"/>
              </w:rPr>
              <w:t>Розміри: 700*750*1400мм</w:t>
            </w:r>
          </w:p>
        </w:tc>
        <w:tc>
          <w:tcPr>
            <w:tcW w:w="850" w:type="dxa"/>
          </w:tcPr>
          <w:p w14:paraId="6EB1A047" w14:textId="77777777" w:rsidR="00F6632C" w:rsidRPr="00E74230" w:rsidRDefault="00F6632C" w:rsidP="00F6632C">
            <w:pPr>
              <w:pStyle w:val="aff7"/>
              <w:rPr>
                <w:lang w:val="uk-UA"/>
              </w:rPr>
            </w:pPr>
            <w:r w:rsidRPr="00E74230">
              <w:rPr>
                <w:lang w:val="uk-UA"/>
              </w:rPr>
              <w:t>2</w:t>
            </w:r>
          </w:p>
        </w:tc>
        <w:tc>
          <w:tcPr>
            <w:tcW w:w="1419" w:type="dxa"/>
          </w:tcPr>
          <w:p w14:paraId="2F5EB190" w14:textId="77777777" w:rsidR="00F6632C" w:rsidRPr="00E74230" w:rsidRDefault="00F6632C" w:rsidP="00F6632C">
            <w:pPr>
              <w:pStyle w:val="aff7"/>
              <w:rPr>
                <w:lang w:val="uk-UA"/>
              </w:rPr>
            </w:pPr>
            <w:r w:rsidRPr="00E74230">
              <w:rPr>
                <w:lang w:val="uk-UA"/>
              </w:rPr>
              <w:t>3</w:t>
            </w:r>
          </w:p>
        </w:tc>
      </w:tr>
      <w:tr w:rsidR="00F6632C" w:rsidRPr="00E74230" w14:paraId="02BB7459" w14:textId="77777777" w:rsidTr="006147AF">
        <w:tc>
          <w:tcPr>
            <w:tcW w:w="611" w:type="dxa"/>
          </w:tcPr>
          <w:p w14:paraId="3C89D1DB" w14:textId="77777777" w:rsidR="00F6632C" w:rsidRPr="00E74230" w:rsidRDefault="00F6632C" w:rsidP="00F6632C">
            <w:pPr>
              <w:pStyle w:val="aff7"/>
              <w:numPr>
                <w:ilvl w:val="0"/>
                <w:numId w:val="16"/>
              </w:numPr>
              <w:ind w:hanging="1042"/>
              <w:rPr>
                <w:lang w:val="uk-UA"/>
              </w:rPr>
            </w:pPr>
          </w:p>
        </w:tc>
        <w:tc>
          <w:tcPr>
            <w:tcW w:w="2510" w:type="dxa"/>
          </w:tcPr>
          <w:p w14:paraId="0E449F98" w14:textId="77777777" w:rsidR="00F6632C" w:rsidRPr="00E74230" w:rsidRDefault="00F6632C" w:rsidP="00F6632C">
            <w:pPr>
              <w:pStyle w:val="aff7"/>
              <w:rPr>
                <w:lang w:val="uk-UA"/>
              </w:rPr>
            </w:pPr>
            <w:r w:rsidRPr="00E74230">
              <w:rPr>
                <w:lang w:val="uk-UA"/>
              </w:rPr>
              <w:t>Стільці або крісла для персоналу</w:t>
            </w:r>
            <w:r w:rsidRPr="00E74230">
              <w:rPr>
                <w:lang w:val="ru-RU"/>
              </w:rPr>
              <w:t xml:space="preserve"> </w:t>
            </w:r>
            <w:r w:rsidRPr="00E74230">
              <w:rPr>
                <w:lang w:val="uk-UA"/>
              </w:rPr>
              <w:t>КР08</w:t>
            </w:r>
          </w:p>
        </w:tc>
        <w:tc>
          <w:tcPr>
            <w:tcW w:w="3971" w:type="dxa"/>
          </w:tcPr>
          <w:p w14:paraId="79AB464F" w14:textId="77777777" w:rsidR="00F6632C" w:rsidRPr="00E74230" w:rsidRDefault="00F6632C" w:rsidP="00F6632C">
            <w:pPr>
              <w:pStyle w:val="aff7"/>
              <w:rPr>
                <w:rFonts w:cs="Times New Roman"/>
                <w:szCs w:val="24"/>
                <w:lang w:val="ru-RU"/>
              </w:rPr>
            </w:pPr>
            <w:r w:rsidRPr="00E74230">
              <w:t>ID</w:t>
            </w:r>
            <w:r w:rsidRPr="00E74230">
              <w:rPr>
                <w:lang w:val="ru-RU"/>
              </w:rPr>
              <w:t xml:space="preserve"> </w:t>
            </w:r>
            <w:r w:rsidRPr="00E74230">
              <w:t>MECH</w:t>
            </w:r>
            <w:r w:rsidRPr="00E74230">
              <w:rPr>
                <w:lang w:val="ru-RU"/>
              </w:rPr>
              <w:t xml:space="preserve"> </w:t>
            </w:r>
            <w:r w:rsidRPr="00E74230">
              <w:t>chair</w:t>
            </w:r>
            <w:r w:rsidRPr="00E74230">
              <w:rPr>
                <w:lang w:val="ru-RU"/>
              </w:rPr>
              <w:t xml:space="preserve">: </w:t>
            </w:r>
            <w:r w:rsidRPr="00E74230">
              <w:rPr>
                <w:lang w:val="uk-UA"/>
              </w:rPr>
              <w:t xml:space="preserve">каркас – метал, регулюється висота, ролики. </w:t>
            </w:r>
          </w:p>
          <w:p w14:paraId="3AB53877" w14:textId="77777777" w:rsidR="00F6632C" w:rsidRPr="00E74230" w:rsidRDefault="00F6632C" w:rsidP="00F6632C">
            <w:pPr>
              <w:pStyle w:val="aff7"/>
              <w:rPr>
                <w:lang w:val="uk-UA"/>
              </w:rPr>
            </w:pPr>
            <w:r w:rsidRPr="00E74230">
              <w:rPr>
                <w:lang w:val="uk-UA"/>
              </w:rPr>
              <w:t>Розміри: (550-970)*700*560 мм</w:t>
            </w:r>
          </w:p>
        </w:tc>
        <w:tc>
          <w:tcPr>
            <w:tcW w:w="850" w:type="dxa"/>
          </w:tcPr>
          <w:p w14:paraId="5543F922" w14:textId="77777777" w:rsidR="00F6632C" w:rsidRPr="00E74230" w:rsidRDefault="00F6632C" w:rsidP="00F6632C">
            <w:pPr>
              <w:pStyle w:val="aff7"/>
              <w:rPr>
                <w:lang w:val="uk-UA"/>
              </w:rPr>
            </w:pPr>
            <w:r w:rsidRPr="00E74230">
              <w:rPr>
                <w:lang w:val="uk-UA"/>
              </w:rPr>
              <w:t>2</w:t>
            </w:r>
          </w:p>
        </w:tc>
        <w:tc>
          <w:tcPr>
            <w:tcW w:w="1419" w:type="dxa"/>
          </w:tcPr>
          <w:p w14:paraId="2BB96744" w14:textId="77777777" w:rsidR="00F6632C" w:rsidRPr="00E74230" w:rsidRDefault="00F6632C" w:rsidP="00F6632C">
            <w:pPr>
              <w:pStyle w:val="aff7"/>
              <w:rPr>
                <w:lang w:val="uk-UA"/>
              </w:rPr>
            </w:pPr>
            <w:r w:rsidRPr="00E74230">
              <w:rPr>
                <w:lang w:val="uk-UA"/>
              </w:rPr>
              <w:t>4</w:t>
            </w:r>
          </w:p>
        </w:tc>
      </w:tr>
      <w:tr w:rsidR="00F6632C" w:rsidRPr="00E74230" w14:paraId="36FE2E52" w14:textId="77777777" w:rsidTr="006147AF">
        <w:tc>
          <w:tcPr>
            <w:tcW w:w="611" w:type="dxa"/>
          </w:tcPr>
          <w:p w14:paraId="6C6B293C" w14:textId="77777777" w:rsidR="00F6632C" w:rsidRPr="00E74230" w:rsidRDefault="00F6632C" w:rsidP="00F6632C">
            <w:pPr>
              <w:pStyle w:val="aff7"/>
              <w:numPr>
                <w:ilvl w:val="0"/>
                <w:numId w:val="16"/>
              </w:numPr>
              <w:ind w:hanging="1042"/>
              <w:rPr>
                <w:lang w:val="uk-UA"/>
              </w:rPr>
            </w:pPr>
          </w:p>
        </w:tc>
        <w:tc>
          <w:tcPr>
            <w:tcW w:w="2510" w:type="dxa"/>
          </w:tcPr>
          <w:p w14:paraId="6619D7C3" w14:textId="77777777" w:rsidR="00F6632C" w:rsidRPr="00E74230" w:rsidRDefault="00F6632C" w:rsidP="00F6632C">
            <w:pPr>
              <w:pStyle w:val="aff7"/>
              <w:rPr>
                <w:lang w:val="uk-UA"/>
              </w:rPr>
            </w:pPr>
            <w:r w:rsidRPr="00E74230">
              <w:rPr>
                <w:lang w:val="uk-UA"/>
              </w:rPr>
              <w:t>Стільці для відвідувачів</w:t>
            </w:r>
          </w:p>
        </w:tc>
        <w:tc>
          <w:tcPr>
            <w:tcW w:w="3971" w:type="dxa"/>
          </w:tcPr>
          <w:p w14:paraId="08773314" w14:textId="77777777" w:rsidR="00F6632C" w:rsidRPr="00E74230" w:rsidRDefault="00F6632C" w:rsidP="00F6632C">
            <w:pPr>
              <w:pStyle w:val="aff7"/>
            </w:pPr>
            <w:r w:rsidRPr="00E74230">
              <w:t>STUHL S500</w:t>
            </w:r>
          </w:p>
          <w:p w14:paraId="5FEF3492" w14:textId="77777777" w:rsidR="00F6632C" w:rsidRPr="00E74230" w:rsidRDefault="00F6632C" w:rsidP="00F6632C">
            <w:pPr>
              <w:pStyle w:val="aff7"/>
              <w:rPr>
                <w:lang w:val="uk-UA"/>
              </w:rPr>
            </w:pPr>
            <w:r w:rsidRPr="00E74230">
              <w:rPr>
                <w:lang w:val="uk-UA"/>
              </w:rPr>
              <w:t>Розміри:8</w:t>
            </w:r>
            <w:r w:rsidRPr="00E74230">
              <w:t>3</w:t>
            </w:r>
            <w:r w:rsidRPr="00E74230">
              <w:rPr>
                <w:lang w:val="uk-UA"/>
              </w:rPr>
              <w:t>0*</w:t>
            </w:r>
            <w:r w:rsidRPr="00E74230">
              <w:t>53</w:t>
            </w:r>
            <w:r w:rsidRPr="00E74230">
              <w:rPr>
                <w:lang w:val="uk-UA"/>
              </w:rPr>
              <w:t>0*</w:t>
            </w:r>
            <w:r w:rsidRPr="00E74230">
              <w:t>59</w:t>
            </w:r>
            <w:r w:rsidRPr="00E74230">
              <w:rPr>
                <w:lang w:val="uk-UA"/>
              </w:rPr>
              <w:t>0 мм</w:t>
            </w:r>
          </w:p>
        </w:tc>
        <w:tc>
          <w:tcPr>
            <w:tcW w:w="850" w:type="dxa"/>
          </w:tcPr>
          <w:p w14:paraId="76C0A89E" w14:textId="77777777" w:rsidR="00F6632C" w:rsidRPr="00E74230" w:rsidRDefault="00F6632C" w:rsidP="00F6632C">
            <w:pPr>
              <w:pStyle w:val="aff7"/>
              <w:rPr>
                <w:lang w:val="uk-UA"/>
              </w:rPr>
            </w:pPr>
            <w:r w:rsidRPr="00E74230">
              <w:rPr>
                <w:lang w:val="uk-UA"/>
              </w:rPr>
              <w:t>1</w:t>
            </w:r>
          </w:p>
        </w:tc>
        <w:tc>
          <w:tcPr>
            <w:tcW w:w="1419" w:type="dxa"/>
          </w:tcPr>
          <w:p w14:paraId="58119E99" w14:textId="77777777" w:rsidR="00F6632C" w:rsidRPr="00E74230" w:rsidRDefault="00F6632C" w:rsidP="00F6632C">
            <w:pPr>
              <w:pStyle w:val="aff7"/>
              <w:rPr>
                <w:lang w:val="uk-UA"/>
              </w:rPr>
            </w:pPr>
            <w:r w:rsidRPr="00E74230">
              <w:rPr>
                <w:lang w:val="uk-UA"/>
              </w:rPr>
              <w:t>5</w:t>
            </w:r>
          </w:p>
        </w:tc>
      </w:tr>
      <w:tr w:rsidR="00F6632C" w:rsidRPr="00E74230" w14:paraId="538A5657" w14:textId="77777777" w:rsidTr="006147AF">
        <w:tc>
          <w:tcPr>
            <w:tcW w:w="611" w:type="dxa"/>
          </w:tcPr>
          <w:p w14:paraId="5043D85B" w14:textId="77777777" w:rsidR="00F6632C" w:rsidRPr="00E74230" w:rsidRDefault="00F6632C" w:rsidP="00F6632C">
            <w:pPr>
              <w:pStyle w:val="aff7"/>
              <w:numPr>
                <w:ilvl w:val="0"/>
                <w:numId w:val="16"/>
              </w:numPr>
              <w:ind w:hanging="1042"/>
              <w:rPr>
                <w:lang w:val="uk-UA"/>
              </w:rPr>
            </w:pPr>
          </w:p>
        </w:tc>
        <w:tc>
          <w:tcPr>
            <w:tcW w:w="2510" w:type="dxa"/>
          </w:tcPr>
          <w:p w14:paraId="55CFE95C" w14:textId="77777777" w:rsidR="00F6632C" w:rsidRPr="00E74230" w:rsidRDefault="00F6632C" w:rsidP="00F6632C">
            <w:pPr>
              <w:pStyle w:val="aff7"/>
              <w:rPr>
                <w:lang w:val="uk-UA"/>
              </w:rPr>
            </w:pPr>
            <w:r w:rsidRPr="00E74230">
              <w:rPr>
                <w:lang w:val="uk-UA"/>
              </w:rPr>
              <w:t>Табурет</w:t>
            </w:r>
          </w:p>
        </w:tc>
        <w:tc>
          <w:tcPr>
            <w:tcW w:w="3971" w:type="dxa"/>
          </w:tcPr>
          <w:p w14:paraId="24384125" w14:textId="77777777" w:rsidR="00F6632C" w:rsidRPr="00E74230" w:rsidRDefault="00F6632C" w:rsidP="00F6632C">
            <w:pPr>
              <w:pStyle w:val="aff7"/>
              <w:rPr>
                <w:lang w:val="uk-UA"/>
              </w:rPr>
            </w:pPr>
            <w:r w:rsidRPr="00E74230">
              <w:rPr>
                <w:lang w:val="uk-UA"/>
              </w:rPr>
              <w:t>Стілець гвинтовий пересувний без спинки СВ-П</w:t>
            </w:r>
          </w:p>
          <w:p w14:paraId="1D27F04D" w14:textId="77777777" w:rsidR="00F6632C" w:rsidRPr="00E74230" w:rsidRDefault="00F6632C" w:rsidP="00F6632C">
            <w:pPr>
              <w:pStyle w:val="aff7"/>
              <w:rPr>
                <w:lang w:val="uk-UA"/>
              </w:rPr>
            </w:pPr>
            <w:r w:rsidRPr="00E74230">
              <w:rPr>
                <w:lang w:val="uk-UA"/>
              </w:rPr>
              <w:t>Розміри: 450*</w:t>
            </w:r>
            <w:r w:rsidRPr="00E74230">
              <w:t>5</w:t>
            </w:r>
            <w:r w:rsidRPr="00E74230">
              <w:rPr>
                <w:lang w:val="uk-UA"/>
              </w:rPr>
              <w:t>00*</w:t>
            </w:r>
            <w:r w:rsidRPr="00E74230">
              <w:t>5</w:t>
            </w:r>
            <w:r w:rsidRPr="00E74230">
              <w:rPr>
                <w:lang w:val="uk-UA"/>
              </w:rPr>
              <w:t>00 мм</w:t>
            </w:r>
          </w:p>
        </w:tc>
        <w:tc>
          <w:tcPr>
            <w:tcW w:w="850" w:type="dxa"/>
          </w:tcPr>
          <w:p w14:paraId="203A74DE" w14:textId="77777777" w:rsidR="00F6632C" w:rsidRPr="00E74230" w:rsidRDefault="00F6632C" w:rsidP="00F6632C">
            <w:pPr>
              <w:pStyle w:val="aff7"/>
              <w:rPr>
                <w:lang w:val="uk-UA"/>
              </w:rPr>
            </w:pPr>
            <w:r w:rsidRPr="00E74230">
              <w:rPr>
                <w:lang w:val="uk-UA"/>
              </w:rPr>
              <w:t>1</w:t>
            </w:r>
          </w:p>
        </w:tc>
        <w:tc>
          <w:tcPr>
            <w:tcW w:w="1419" w:type="dxa"/>
          </w:tcPr>
          <w:p w14:paraId="7DA239A4" w14:textId="77777777" w:rsidR="00F6632C" w:rsidRPr="00E74230" w:rsidRDefault="00F6632C" w:rsidP="00F6632C">
            <w:pPr>
              <w:pStyle w:val="aff7"/>
              <w:rPr>
                <w:lang w:val="uk-UA"/>
              </w:rPr>
            </w:pPr>
            <w:r w:rsidRPr="00E74230">
              <w:rPr>
                <w:lang w:val="uk-UA"/>
              </w:rPr>
              <w:t>Під кушеткою</w:t>
            </w:r>
          </w:p>
        </w:tc>
      </w:tr>
      <w:tr w:rsidR="00F6632C" w:rsidRPr="00E74230" w14:paraId="6C14CFA1" w14:textId="77777777" w:rsidTr="006147AF">
        <w:tc>
          <w:tcPr>
            <w:tcW w:w="611" w:type="dxa"/>
          </w:tcPr>
          <w:p w14:paraId="7D1F3AEB" w14:textId="77777777" w:rsidR="00F6632C" w:rsidRPr="00E74230" w:rsidRDefault="00F6632C" w:rsidP="00F6632C">
            <w:pPr>
              <w:pStyle w:val="aff7"/>
              <w:numPr>
                <w:ilvl w:val="0"/>
                <w:numId w:val="16"/>
              </w:numPr>
              <w:ind w:hanging="1042"/>
              <w:rPr>
                <w:lang w:val="uk-UA"/>
              </w:rPr>
            </w:pPr>
          </w:p>
        </w:tc>
        <w:tc>
          <w:tcPr>
            <w:tcW w:w="2510" w:type="dxa"/>
          </w:tcPr>
          <w:p w14:paraId="3224381E" w14:textId="77777777" w:rsidR="00F6632C" w:rsidRPr="00E74230" w:rsidRDefault="00F6632C" w:rsidP="00F6632C">
            <w:pPr>
              <w:pStyle w:val="aff7"/>
              <w:rPr>
                <w:lang w:val="uk-UA"/>
              </w:rPr>
            </w:pPr>
            <w:r w:rsidRPr="00E74230">
              <w:rPr>
                <w:lang w:val="uk-UA"/>
              </w:rPr>
              <w:t>Ноутбук</w:t>
            </w:r>
          </w:p>
        </w:tc>
        <w:tc>
          <w:tcPr>
            <w:tcW w:w="3971" w:type="dxa"/>
          </w:tcPr>
          <w:p w14:paraId="32899C5C" w14:textId="77777777" w:rsidR="00F6632C" w:rsidRPr="00E74230" w:rsidRDefault="00F6632C" w:rsidP="00F6632C">
            <w:pPr>
              <w:pStyle w:val="aff7"/>
              <w:rPr>
                <w:lang w:val="uk-UA"/>
              </w:rPr>
            </w:pPr>
            <w:r w:rsidRPr="00E74230">
              <w:rPr>
                <w:lang w:val="uk-UA"/>
              </w:rPr>
              <w:t xml:space="preserve">Наприклад, Acer Aspire 5, з операційною системою </w:t>
            </w:r>
            <w:r w:rsidRPr="00E74230">
              <w:t>Windows</w:t>
            </w:r>
            <w:r w:rsidRPr="00E74230">
              <w:rPr>
                <w:lang w:val="ru-RU"/>
              </w:rPr>
              <w:t xml:space="preserve">, </w:t>
            </w:r>
            <w:r w:rsidRPr="00E74230">
              <w:rPr>
                <w:lang w:val="uk-UA"/>
              </w:rPr>
              <w:t>доступом до інтернету, встановленим необхідним ПЗ.</w:t>
            </w:r>
          </w:p>
          <w:p w14:paraId="64403782" w14:textId="77777777" w:rsidR="00F6632C" w:rsidRPr="00E74230" w:rsidRDefault="00F6632C" w:rsidP="00F6632C">
            <w:pPr>
              <w:pStyle w:val="aff7"/>
              <w:rPr>
                <w:lang w:val="uk-UA"/>
              </w:rPr>
            </w:pPr>
            <w:r w:rsidRPr="00E74230">
              <w:rPr>
                <w:lang w:val="uk-UA"/>
              </w:rPr>
              <w:t>Розміри:</w:t>
            </w:r>
            <w:r w:rsidRPr="00E74230">
              <w:t xml:space="preserve"> </w:t>
            </w:r>
            <w:r w:rsidRPr="00E74230">
              <w:rPr>
                <w:lang w:val="uk-UA"/>
              </w:rPr>
              <w:t>17.9*363.4*238.5мм</w:t>
            </w:r>
          </w:p>
        </w:tc>
        <w:tc>
          <w:tcPr>
            <w:tcW w:w="850" w:type="dxa"/>
          </w:tcPr>
          <w:p w14:paraId="0E9E5803" w14:textId="77777777" w:rsidR="00F6632C" w:rsidRPr="00E74230" w:rsidRDefault="00F6632C" w:rsidP="00F6632C">
            <w:pPr>
              <w:pStyle w:val="aff7"/>
              <w:rPr>
                <w:lang w:val="uk-UA"/>
              </w:rPr>
            </w:pPr>
            <w:r w:rsidRPr="00E74230">
              <w:rPr>
                <w:lang w:val="uk-UA"/>
              </w:rPr>
              <w:t>2</w:t>
            </w:r>
          </w:p>
        </w:tc>
        <w:tc>
          <w:tcPr>
            <w:tcW w:w="1419" w:type="dxa"/>
          </w:tcPr>
          <w:p w14:paraId="6BA32023" w14:textId="77777777" w:rsidR="00F6632C" w:rsidRPr="00E74230" w:rsidRDefault="00F6632C" w:rsidP="00F6632C">
            <w:pPr>
              <w:pStyle w:val="aff7"/>
              <w:rPr>
                <w:lang w:val="uk-UA"/>
              </w:rPr>
            </w:pPr>
            <w:r w:rsidRPr="00E74230">
              <w:rPr>
                <w:lang w:val="uk-UA"/>
              </w:rPr>
              <w:t>6</w:t>
            </w:r>
          </w:p>
        </w:tc>
      </w:tr>
      <w:tr w:rsidR="00F6632C" w:rsidRPr="00E74230" w14:paraId="3A8F09CD" w14:textId="77777777" w:rsidTr="006147AF">
        <w:tc>
          <w:tcPr>
            <w:tcW w:w="611" w:type="dxa"/>
          </w:tcPr>
          <w:p w14:paraId="756E497F" w14:textId="77777777" w:rsidR="00F6632C" w:rsidRPr="00E74230" w:rsidRDefault="00F6632C" w:rsidP="00F6632C">
            <w:pPr>
              <w:pStyle w:val="aff7"/>
              <w:numPr>
                <w:ilvl w:val="0"/>
                <w:numId w:val="16"/>
              </w:numPr>
              <w:ind w:hanging="1042"/>
              <w:rPr>
                <w:lang w:val="uk-UA"/>
              </w:rPr>
            </w:pPr>
          </w:p>
        </w:tc>
        <w:tc>
          <w:tcPr>
            <w:tcW w:w="2510" w:type="dxa"/>
          </w:tcPr>
          <w:p w14:paraId="230690A3" w14:textId="77777777" w:rsidR="00F6632C" w:rsidRPr="00E74230" w:rsidRDefault="00F6632C" w:rsidP="00F6632C">
            <w:pPr>
              <w:pStyle w:val="aff7"/>
              <w:rPr>
                <w:lang w:val="uk-UA"/>
              </w:rPr>
            </w:pPr>
            <w:r w:rsidRPr="00E74230">
              <w:rPr>
                <w:lang w:val="uk-UA"/>
              </w:rPr>
              <w:t>Багатофункціональний пристрій</w:t>
            </w:r>
          </w:p>
        </w:tc>
        <w:tc>
          <w:tcPr>
            <w:tcW w:w="3971" w:type="dxa"/>
          </w:tcPr>
          <w:p w14:paraId="4DE78EA9" w14:textId="77777777" w:rsidR="00F6632C" w:rsidRPr="00E74230" w:rsidRDefault="00F6632C" w:rsidP="00F6632C">
            <w:pPr>
              <w:pStyle w:val="aff7"/>
              <w:rPr>
                <w:lang w:val="uk-UA"/>
              </w:rPr>
            </w:pPr>
            <w:r w:rsidRPr="00E74230">
              <w:rPr>
                <w:lang w:val="uk-UA"/>
              </w:rPr>
              <w:t xml:space="preserve">Наприклад, Epson L3151, бажано із підтримкою </w:t>
            </w:r>
            <w:r w:rsidRPr="00E74230">
              <w:t>Wi</w:t>
            </w:r>
            <w:r w:rsidRPr="00E74230">
              <w:rPr>
                <w:lang w:val="uk-UA"/>
              </w:rPr>
              <w:t>-</w:t>
            </w:r>
            <w:r w:rsidRPr="00E74230">
              <w:t>fi</w:t>
            </w:r>
            <w:r w:rsidRPr="00E74230">
              <w:rPr>
                <w:lang w:val="uk-UA"/>
              </w:rPr>
              <w:t xml:space="preserve"> зв’язку.</w:t>
            </w:r>
          </w:p>
          <w:p w14:paraId="4758D43E" w14:textId="77777777" w:rsidR="00F6632C" w:rsidRPr="00E74230" w:rsidRDefault="00F6632C" w:rsidP="00F6632C">
            <w:pPr>
              <w:pStyle w:val="aff7"/>
              <w:tabs>
                <w:tab w:val="center" w:pos="1876"/>
              </w:tabs>
              <w:rPr>
                <w:lang w:val="uk-UA"/>
              </w:rPr>
            </w:pPr>
            <w:r w:rsidRPr="00E74230">
              <w:rPr>
                <w:lang w:val="uk-UA"/>
              </w:rPr>
              <w:t>Розміри: 179*375*347 мм</w:t>
            </w:r>
            <w:r w:rsidRPr="00E74230">
              <w:rPr>
                <w:lang w:val="uk-UA"/>
              </w:rPr>
              <w:tab/>
            </w:r>
          </w:p>
        </w:tc>
        <w:tc>
          <w:tcPr>
            <w:tcW w:w="850" w:type="dxa"/>
          </w:tcPr>
          <w:p w14:paraId="35D3291D" w14:textId="77777777" w:rsidR="00F6632C" w:rsidRPr="00E74230" w:rsidRDefault="00F6632C" w:rsidP="00F6632C">
            <w:pPr>
              <w:pStyle w:val="aff7"/>
              <w:rPr>
                <w:lang w:val="uk-UA"/>
              </w:rPr>
            </w:pPr>
            <w:r w:rsidRPr="00E74230">
              <w:rPr>
                <w:lang w:val="uk-UA"/>
              </w:rPr>
              <w:t>1</w:t>
            </w:r>
          </w:p>
        </w:tc>
        <w:tc>
          <w:tcPr>
            <w:tcW w:w="1419" w:type="dxa"/>
          </w:tcPr>
          <w:p w14:paraId="00DD082B" w14:textId="77777777" w:rsidR="00F6632C" w:rsidRPr="00E74230" w:rsidRDefault="00F6632C" w:rsidP="00F6632C">
            <w:pPr>
              <w:pStyle w:val="aff7"/>
              <w:rPr>
                <w:lang w:val="uk-UA"/>
              </w:rPr>
            </w:pPr>
            <w:r w:rsidRPr="00E74230">
              <w:rPr>
                <w:lang w:val="uk-UA"/>
              </w:rPr>
              <w:t>7</w:t>
            </w:r>
          </w:p>
        </w:tc>
      </w:tr>
      <w:tr w:rsidR="00F6632C" w:rsidRPr="00E74230" w14:paraId="38A33B87" w14:textId="77777777" w:rsidTr="006147AF">
        <w:tc>
          <w:tcPr>
            <w:tcW w:w="611" w:type="dxa"/>
          </w:tcPr>
          <w:p w14:paraId="1C77CF73" w14:textId="77777777" w:rsidR="00F6632C" w:rsidRPr="00E74230" w:rsidRDefault="00F6632C" w:rsidP="00F6632C">
            <w:pPr>
              <w:pStyle w:val="aff7"/>
              <w:numPr>
                <w:ilvl w:val="0"/>
                <w:numId w:val="16"/>
              </w:numPr>
              <w:ind w:hanging="1042"/>
              <w:rPr>
                <w:lang w:val="uk-UA"/>
              </w:rPr>
            </w:pPr>
          </w:p>
        </w:tc>
        <w:tc>
          <w:tcPr>
            <w:tcW w:w="2510" w:type="dxa"/>
          </w:tcPr>
          <w:p w14:paraId="3B5E22C7" w14:textId="77777777" w:rsidR="00F6632C" w:rsidRPr="00E74230" w:rsidRDefault="00F6632C" w:rsidP="00F6632C">
            <w:pPr>
              <w:pStyle w:val="aff7"/>
              <w:rPr>
                <w:lang w:val="uk-UA"/>
              </w:rPr>
            </w:pPr>
            <w:r w:rsidRPr="00E74230">
              <w:rPr>
                <w:lang w:val="uk-UA"/>
              </w:rPr>
              <w:t>Шафа для медикаментів та інструментів</w:t>
            </w:r>
          </w:p>
        </w:tc>
        <w:tc>
          <w:tcPr>
            <w:tcW w:w="3971" w:type="dxa"/>
          </w:tcPr>
          <w:p w14:paraId="25690862" w14:textId="77777777" w:rsidR="00F6632C" w:rsidRPr="00E74230" w:rsidRDefault="00F6632C" w:rsidP="00F6632C">
            <w:pPr>
              <w:pStyle w:val="aff7"/>
              <w:rPr>
                <w:lang w:val="uk-UA"/>
              </w:rPr>
            </w:pPr>
            <w:r w:rsidRPr="00E74230">
              <w:rPr>
                <w:lang w:val="uk-UA"/>
              </w:rPr>
              <w:t xml:space="preserve">Двох секційна. </w:t>
            </w:r>
            <w:r w:rsidRPr="00E74230">
              <w:t>Stauraumelement</w:t>
            </w:r>
            <w:r w:rsidRPr="00E74230">
              <w:rPr>
                <w:lang w:val="uk-UA"/>
              </w:rPr>
              <w:t>, двері — метал</w:t>
            </w:r>
          </w:p>
          <w:p w14:paraId="49735425" w14:textId="77777777" w:rsidR="00F6632C" w:rsidRPr="00E74230" w:rsidRDefault="00F6632C" w:rsidP="00F6632C">
            <w:pPr>
              <w:pStyle w:val="aff7"/>
              <w:rPr>
                <w:lang w:val="uk-UA"/>
              </w:rPr>
            </w:pPr>
            <w:r w:rsidRPr="00E74230">
              <w:rPr>
                <w:lang w:val="uk-UA"/>
              </w:rPr>
              <w:t>Розміри: 2050*750*410 мм</w:t>
            </w:r>
          </w:p>
        </w:tc>
        <w:tc>
          <w:tcPr>
            <w:tcW w:w="850" w:type="dxa"/>
          </w:tcPr>
          <w:p w14:paraId="686FE049" w14:textId="77777777" w:rsidR="00F6632C" w:rsidRPr="00E74230" w:rsidRDefault="00F6632C" w:rsidP="00F6632C">
            <w:pPr>
              <w:pStyle w:val="aff7"/>
              <w:rPr>
                <w:lang w:val="uk-UA"/>
              </w:rPr>
            </w:pPr>
            <w:r w:rsidRPr="00E74230">
              <w:rPr>
                <w:lang w:val="uk-UA"/>
              </w:rPr>
              <w:t>1</w:t>
            </w:r>
          </w:p>
        </w:tc>
        <w:tc>
          <w:tcPr>
            <w:tcW w:w="1419" w:type="dxa"/>
          </w:tcPr>
          <w:p w14:paraId="26FC5059" w14:textId="77777777" w:rsidR="00F6632C" w:rsidRPr="00E74230" w:rsidRDefault="00F6632C" w:rsidP="00F6632C">
            <w:pPr>
              <w:pStyle w:val="aff7"/>
              <w:rPr>
                <w:lang w:val="uk-UA"/>
              </w:rPr>
            </w:pPr>
            <w:r w:rsidRPr="00E74230">
              <w:rPr>
                <w:lang w:val="uk-UA"/>
              </w:rPr>
              <w:t>8</w:t>
            </w:r>
          </w:p>
        </w:tc>
      </w:tr>
      <w:tr w:rsidR="00F6632C" w:rsidRPr="00E74230" w14:paraId="545623DB" w14:textId="77777777" w:rsidTr="006147AF">
        <w:tc>
          <w:tcPr>
            <w:tcW w:w="611" w:type="dxa"/>
          </w:tcPr>
          <w:p w14:paraId="692F71AC" w14:textId="77777777" w:rsidR="00F6632C" w:rsidRPr="00E74230" w:rsidRDefault="00F6632C" w:rsidP="00F6632C">
            <w:pPr>
              <w:pStyle w:val="aff7"/>
              <w:numPr>
                <w:ilvl w:val="0"/>
                <w:numId w:val="16"/>
              </w:numPr>
              <w:ind w:hanging="1042"/>
              <w:rPr>
                <w:lang w:val="uk-UA"/>
              </w:rPr>
            </w:pPr>
          </w:p>
        </w:tc>
        <w:tc>
          <w:tcPr>
            <w:tcW w:w="2510" w:type="dxa"/>
          </w:tcPr>
          <w:p w14:paraId="5C28C633" w14:textId="77777777" w:rsidR="00F6632C" w:rsidRPr="00E74230" w:rsidRDefault="00F6632C" w:rsidP="00F6632C">
            <w:pPr>
              <w:pStyle w:val="aff7"/>
              <w:rPr>
                <w:lang w:val="uk-UA"/>
              </w:rPr>
            </w:pPr>
            <w:r w:rsidRPr="00E74230">
              <w:rPr>
                <w:lang w:val="uk-UA"/>
              </w:rPr>
              <w:t>Шафа для одягу працівників</w:t>
            </w:r>
          </w:p>
        </w:tc>
        <w:tc>
          <w:tcPr>
            <w:tcW w:w="3971" w:type="dxa"/>
          </w:tcPr>
          <w:p w14:paraId="23486FE4" w14:textId="77777777" w:rsidR="00F6632C" w:rsidRPr="00E74230" w:rsidRDefault="00F6632C" w:rsidP="00F6632C">
            <w:pPr>
              <w:pStyle w:val="aff7"/>
            </w:pPr>
            <w:r w:rsidRPr="00E74230">
              <w:t>Pax Wardrobe</w:t>
            </w:r>
          </w:p>
          <w:p w14:paraId="2CF93DBE" w14:textId="77777777" w:rsidR="00F6632C" w:rsidRPr="00E74230" w:rsidRDefault="00F6632C" w:rsidP="00F6632C">
            <w:pPr>
              <w:pStyle w:val="aff7"/>
              <w:rPr>
                <w:lang w:val="uk-UA"/>
              </w:rPr>
            </w:pPr>
            <w:r w:rsidRPr="00E74230">
              <w:rPr>
                <w:lang w:val="uk-UA"/>
              </w:rPr>
              <w:t>Розміри:</w:t>
            </w:r>
            <w:r w:rsidRPr="00E74230">
              <w:t xml:space="preserve"> 201</w:t>
            </w:r>
            <w:r w:rsidRPr="00E74230">
              <w:rPr>
                <w:lang w:val="uk-UA"/>
              </w:rPr>
              <w:t>0*480*410 мм</w:t>
            </w:r>
          </w:p>
        </w:tc>
        <w:tc>
          <w:tcPr>
            <w:tcW w:w="850" w:type="dxa"/>
          </w:tcPr>
          <w:p w14:paraId="70C27989" w14:textId="77777777" w:rsidR="00F6632C" w:rsidRPr="00E74230" w:rsidRDefault="00F6632C" w:rsidP="00F6632C">
            <w:pPr>
              <w:pStyle w:val="aff7"/>
              <w:rPr>
                <w:lang w:val="uk-UA"/>
              </w:rPr>
            </w:pPr>
            <w:r w:rsidRPr="00E74230">
              <w:rPr>
                <w:lang w:val="uk-UA"/>
              </w:rPr>
              <w:t>1</w:t>
            </w:r>
          </w:p>
        </w:tc>
        <w:tc>
          <w:tcPr>
            <w:tcW w:w="1419" w:type="dxa"/>
          </w:tcPr>
          <w:p w14:paraId="6FBD82F7" w14:textId="77777777" w:rsidR="00F6632C" w:rsidRPr="00E74230" w:rsidRDefault="00F6632C" w:rsidP="00F6632C">
            <w:pPr>
              <w:pStyle w:val="aff7"/>
              <w:rPr>
                <w:lang w:val="uk-UA"/>
              </w:rPr>
            </w:pPr>
            <w:r w:rsidRPr="00E74230">
              <w:rPr>
                <w:lang w:val="uk-UA"/>
              </w:rPr>
              <w:t>9</w:t>
            </w:r>
          </w:p>
        </w:tc>
      </w:tr>
      <w:tr w:rsidR="00F6632C" w:rsidRPr="00E74230" w14:paraId="1265B1EE" w14:textId="77777777" w:rsidTr="006147AF">
        <w:tc>
          <w:tcPr>
            <w:tcW w:w="611" w:type="dxa"/>
          </w:tcPr>
          <w:p w14:paraId="07AA7895" w14:textId="77777777" w:rsidR="00F6632C" w:rsidRPr="00E74230" w:rsidRDefault="00F6632C" w:rsidP="00F6632C">
            <w:pPr>
              <w:pStyle w:val="aff7"/>
              <w:numPr>
                <w:ilvl w:val="0"/>
                <w:numId w:val="16"/>
              </w:numPr>
              <w:ind w:hanging="1042"/>
              <w:rPr>
                <w:lang w:val="uk-UA"/>
              </w:rPr>
            </w:pPr>
          </w:p>
        </w:tc>
        <w:tc>
          <w:tcPr>
            <w:tcW w:w="2510" w:type="dxa"/>
          </w:tcPr>
          <w:p w14:paraId="31E08E72" w14:textId="77777777" w:rsidR="00F6632C" w:rsidRPr="00E74230" w:rsidRDefault="00F6632C" w:rsidP="00F6632C">
            <w:pPr>
              <w:pStyle w:val="aff7"/>
              <w:rPr>
                <w:lang w:val="uk-UA"/>
              </w:rPr>
            </w:pPr>
            <w:r w:rsidRPr="00E74230">
              <w:rPr>
                <w:lang w:val="uk-UA"/>
              </w:rPr>
              <w:t xml:space="preserve">Шафа для документації, літератури тощо </w:t>
            </w:r>
          </w:p>
        </w:tc>
        <w:tc>
          <w:tcPr>
            <w:tcW w:w="3971" w:type="dxa"/>
          </w:tcPr>
          <w:p w14:paraId="0EC58C99" w14:textId="77777777" w:rsidR="00F6632C" w:rsidRPr="00E74230" w:rsidRDefault="00F6632C" w:rsidP="00F6632C">
            <w:pPr>
              <w:pStyle w:val="aff7"/>
              <w:rPr>
                <w:lang w:val="uk-UA"/>
              </w:rPr>
            </w:pPr>
            <w:r w:rsidRPr="00E74230">
              <w:t>Stauraumelement</w:t>
            </w:r>
            <w:r w:rsidRPr="00E74230">
              <w:rPr>
                <w:lang w:val="uk-UA"/>
              </w:rPr>
              <w:t xml:space="preserve"> </w:t>
            </w:r>
          </w:p>
          <w:p w14:paraId="4BAF939C" w14:textId="77777777" w:rsidR="00F6632C" w:rsidRPr="00E74230" w:rsidRDefault="00F6632C" w:rsidP="00F6632C">
            <w:pPr>
              <w:pStyle w:val="aff7"/>
              <w:rPr>
                <w:lang w:val="uk-UA"/>
              </w:rPr>
            </w:pPr>
            <w:r w:rsidRPr="00E74230">
              <w:rPr>
                <w:lang w:val="uk-UA"/>
              </w:rPr>
              <w:t>Розміри:</w:t>
            </w:r>
            <w:r w:rsidRPr="00E74230">
              <w:t xml:space="preserve"> 205</w:t>
            </w:r>
            <w:r w:rsidRPr="00E74230">
              <w:rPr>
                <w:lang w:val="uk-UA"/>
              </w:rPr>
              <w:t>0*7</w:t>
            </w:r>
            <w:r w:rsidRPr="00E74230">
              <w:t>5</w:t>
            </w:r>
            <w:r w:rsidRPr="00E74230">
              <w:rPr>
                <w:lang w:val="uk-UA"/>
              </w:rPr>
              <w:t>0*410 мм</w:t>
            </w:r>
          </w:p>
        </w:tc>
        <w:tc>
          <w:tcPr>
            <w:tcW w:w="850" w:type="dxa"/>
          </w:tcPr>
          <w:p w14:paraId="29BEB332" w14:textId="77777777" w:rsidR="00F6632C" w:rsidRPr="00E74230" w:rsidRDefault="00F6632C" w:rsidP="00F6632C">
            <w:pPr>
              <w:pStyle w:val="aff7"/>
              <w:rPr>
                <w:lang w:val="uk-UA"/>
              </w:rPr>
            </w:pPr>
            <w:r w:rsidRPr="00E74230">
              <w:rPr>
                <w:lang w:val="uk-UA"/>
              </w:rPr>
              <w:t>1</w:t>
            </w:r>
          </w:p>
        </w:tc>
        <w:tc>
          <w:tcPr>
            <w:tcW w:w="1419" w:type="dxa"/>
          </w:tcPr>
          <w:p w14:paraId="13ED51BE" w14:textId="77777777" w:rsidR="00F6632C" w:rsidRPr="00E74230" w:rsidRDefault="00F6632C" w:rsidP="00F6632C">
            <w:pPr>
              <w:pStyle w:val="aff7"/>
              <w:rPr>
                <w:lang w:val="uk-UA"/>
              </w:rPr>
            </w:pPr>
            <w:r w:rsidRPr="00E74230">
              <w:rPr>
                <w:lang w:val="uk-UA"/>
              </w:rPr>
              <w:t>10</w:t>
            </w:r>
          </w:p>
        </w:tc>
      </w:tr>
      <w:tr w:rsidR="00F6632C" w:rsidRPr="00E74230" w14:paraId="0063B81A" w14:textId="77777777" w:rsidTr="006147AF">
        <w:trPr>
          <w:trHeight w:val="507"/>
        </w:trPr>
        <w:tc>
          <w:tcPr>
            <w:tcW w:w="611" w:type="dxa"/>
          </w:tcPr>
          <w:p w14:paraId="6267AB03" w14:textId="77777777" w:rsidR="00F6632C" w:rsidRPr="00E74230" w:rsidRDefault="00F6632C" w:rsidP="00F6632C">
            <w:pPr>
              <w:pStyle w:val="aff7"/>
              <w:numPr>
                <w:ilvl w:val="0"/>
                <w:numId w:val="16"/>
              </w:numPr>
              <w:ind w:hanging="1042"/>
              <w:rPr>
                <w:lang w:val="uk-UA"/>
              </w:rPr>
            </w:pPr>
          </w:p>
        </w:tc>
        <w:tc>
          <w:tcPr>
            <w:tcW w:w="2510" w:type="dxa"/>
          </w:tcPr>
          <w:p w14:paraId="3E186ABB" w14:textId="77777777" w:rsidR="00F6632C" w:rsidRPr="00E74230" w:rsidRDefault="00F6632C" w:rsidP="00F6632C">
            <w:pPr>
              <w:pStyle w:val="aff7"/>
              <w:rPr>
                <w:lang w:val="uk-UA"/>
              </w:rPr>
            </w:pPr>
            <w:r w:rsidRPr="00E74230">
              <w:rPr>
                <w:lang w:val="uk-UA"/>
              </w:rPr>
              <w:t xml:space="preserve">Тумба </w:t>
            </w:r>
          </w:p>
        </w:tc>
        <w:tc>
          <w:tcPr>
            <w:tcW w:w="3971" w:type="dxa"/>
          </w:tcPr>
          <w:p w14:paraId="49C35D34" w14:textId="77777777" w:rsidR="00F6632C" w:rsidRPr="00E74230" w:rsidRDefault="00F6632C" w:rsidP="00F6632C">
            <w:pPr>
              <w:pStyle w:val="aff7"/>
              <w:rPr>
                <w:lang w:val="uk-UA"/>
              </w:rPr>
            </w:pPr>
            <w:r w:rsidRPr="00E74230">
              <w:rPr>
                <w:lang w:val="uk-UA"/>
              </w:rPr>
              <w:t>Розміри: 770*1400*420 мм</w:t>
            </w:r>
          </w:p>
        </w:tc>
        <w:tc>
          <w:tcPr>
            <w:tcW w:w="850" w:type="dxa"/>
          </w:tcPr>
          <w:p w14:paraId="66DB627D" w14:textId="77777777" w:rsidR="00F6632C" w:rsidRPr="00E74230" w:rsidRDefault="00F6632C" w:rsidP="00F6632C">
            <w:pPr>
              <w:pStyle w:val="aff7"/>
              <w:rPr>
                <w:lang w:val="uk-UA"/>
              </w:rPr>
            </w:pPr>
            <w:r w:rsidRPr="00E74230">
              <w:rPr>
                <w:lang w:val="uk-UA"/>
              </w:rPr>
              <w:t>1</w:t>
            </w:r>
          </w:p>
        </w:tc>
        <w:tc>
          <w:tcPr>
            <w:tcW w:w="1419" w:type="dxa"/>
          </w:tcPr>
          <w:p w14:paraId="095E4402" w14:textId="77777777" w:rsidR="00F6632C" w:rsidRPr="00E74230" w:rsidRDefault="00F6632C" w:rsidP="00F6632C">
            <w:pPr>
              <w:pStyle w:val="aff7"/>
              <w:rPr>
                <w:lang w:val="uk-UA"/>
              </w:rPr>
            </w:pPr>
            <w:r w:rsidRPr="00E74230">
              <w:rPr>
                <w:lang w:val="uk-UA"/>
              </w:rPr>
              <w:t>11</w:t>
            </w:r>
          </w:p>
        </w:tc>
      </w:tr>
      <w:tr w:rsidR="00F6632C" w:rsidRPr="00E74230" w14:paraId="04FCE2C2" w14:textId="77777777" w:rsidTr="006147AF">
        <w:tc>
          <w:tcPr>
            <w:tcW w:w="611" w:type="dxa"/>
          </w:tcPr>
          <w:p w14:paraId="0C9A79D7" w14:textId="77777777" w:rsidR="00F6632C" w:rsidRPr="00E74230" w:rsidRDefault="00F6632C" w:rsidP="00F6632C">
            <w:pPr>
              <w:pStyle w:val="aff7"/>
              <w:numPr>
                <w:ilvl w:val="0"/>
                <w:numId w:val="16"/>
              </w:numPr>
              <w:ind w:hanging="1042"/>
              <w:rPr>
                <w:lang w:val="uk-UA"/>
              </w:rPr>
            </w:pPr>
          </w:p>
        </w:tc>
        <w:tc>
          <w:tcPr>
            <w:tcW w:w="2510" w:type="dxa"/>
          </w:tcPr>
          <w:p w14:paraId="1D40F005" w14:textId="77777777" w:rsidR="00F6632C" w:rsidRPr="00E74230" w:rsidRDefault="00F6632C" w:rsidP="00F6632C">
            <w:pPr>
              <w:pStyle w:val="aff7"/>
              <w:rPr>
                <w:lang w:val="uk-UA"/>
              </w:rPr>
            </w:pPr>
            <w:r w:rsidRPr="00E74230">
              <w:rPr>
                <w:lang w:val="uk-UA"/>
              </w:rPr>
              <w:t>Кушетка</w:t>
            </w:r>
          </w:p>
        </w:tc>
        <w:tc>
          <w:tcPr>
            <w:tcW w:w="3971" w:type="dxa"/>
          </w:tcPr>
          <w:p w14:paraId="5F44B989" w14:textId="77777777" w:rsidR="00F6632C" w:rsidRPr="00E74230" w:rsidRDefault="00F6632C" w:rsidP="00F6632C">
            <w:pPr>
              <w:pStyle w:val="aff7"/>
              <w:rPr>
                <w:lang w:val="uk-UA"/>
              </w:rPr>
            </w:pPr>
            <w:r w:rsidRPr="00E74230">
              <w:rPr>
                <w:lang w:val="uk-UA"/>
              </w:rPr>
              <w:t>Кушетка медична КРП-У</w:t>
            </w:r>
          </w:p>
          <w:p w14:paraId="6A8EA388" w14:textId="77777777" w:rsidR="00F6632C" w:rsidRPr="00E74230" w:rsidRDefault="00F6632C" w:rsidP="00F6632C">
            <w:pPr>
              <w:pStyle w:val="aff7"/>
              <w:rPr>
                <w:lang w:val="uk-UA"/>
              </w:rPr>
            </w:pPr>
            <w:r w:rsidRPr="00E74230">
              <w:rPr>
                <w:lang w:val="uk-UA"/>
              </w:rPr>
              <w:t>Розміри:</w:t>
            </w:r>
            <w:r w:rsidRPr="00E74230">
              <w:t xml:space="preserve"> 5</w:t>
            </w:r>
            <w:r w:rsidRPr="00E74230">
              <w:rPr>
                <w:lang w:val="uk-UA"/>
              </w:rPr>
              <w:t>50*19</w:t>
            </w:r>
            <w:r w:rsidRPr="00E74230">
              <w:t>0</w:t>
            </w:r>
            <w:r w:rsidRPr="00E74230">
              <w:rPr>
                <w:lang w:val="uk-UA"/>
              </w:rPr>
              <w:t>0*</w:t>
            </w:r>
            <w:r w:rsidRPr="00E74230">
              <w:t>8</w:t>
            </w:r>
            <w:r w:rsidRPr="00E74230">
              <w:rPr>
                <w:lang w:val="uk-UA"/>
              </w:rPr>
              <w:t>00 мм</w:t>
            </w:r>
          </w:p>
        </w:tc>
        <w:tc>
          <w:tcPr>
            <w:tcW w:w="850" w:type="dxa"/>
          </w:tcPr>
          <w:p w14:paraId="7D2489FE" w14:textId="77777777" w:rsidR="00F6632C" w:rsidRPr="00E74230" w:rsidRDefault="00F6632C" w:rsidP="00F6632C">
            <w:pPr>
              <w:pStyle w:val="aff7"/>
              <w:rPr>
                <w:lang w:val="uk-UA"/>
              </w:rPr>
            </w:pPr>
            <w:r w:rsidRPr="00E74230">
              <w:rPr>
                <w:lang w:val="uk-UA"/>
              </w:rPr>
              <w:t>1</w:t>
            </w:r>
          </w:p>
        </w:tc>
        <w:tc>
          <w:tcPr>
            <w:tcW w:w="1419" w:type="dxa"/>
          </w:tcPr>
          <w:p w14:paraId="7DCEE38F" w14:textId="77777777" w:rsidR="00F6632C" w:rsidRPr="00E74230" w:rsidRDefault="00F6632C" w:rsidP="00F6632C">
            <w:pPr>
              <w:pStyle w:val="aff7"/>
              <w:rPr>
                <w:lang w:val="uk-UA"/>
              </w:rPr>
            </w:pPr>
            <w:r w:rsidRPr="00E74230">
              <w:rPr>
                <w:lang w:val="uk-UA"/>
              </w:rPr>
              <w:t>12</w:t>
            </w:r>
          </w:p>
        </w:tc>
      </w:tr>
    </w:tbl>
    <w:p w14:paraId="7493DF0D" w14:textId="77777777" w:rsidR="006147AF" w:rsidRDefault="006147AF" w:rsidP="006147AF">
      <w:r>
        <w:t>Продовження т</w:t>
      </w:r>
      <w:r w:rsidRPr="00E74230">
        <w:t>аблиц</w:t>
      </w:r>
      <w:r>
        <w:t>і</w:t>
      </w:r>
      <w:r w:rsidRPr="00E74230">
        <w:t xml:space="preserve"> 4.1</w:t>
      </w:r>
    </w:p>
    <w:tbl>
      <w:tblPr>
        <w:tblStyle w:val="a5"/>
        <w:tblW w:w="9781" w:type="dxa"/>
        <w:tblInd w:w="-5" w:type="dxa"/>
        <w:tblLayout w:type="fixed"/>
        <w:tblLook w:val="04A0" w:firstRow="1" w:lastRow="0" w:firstColumn="1" w:lastColumn="0" w:noHBand="0" w:noVBand="1"/>
      </w:tblPr>
      <w:tblGrid>
        <w:gridCol w:w="611"/>
        <w:gridCol w:w="2510"/>
        <w:gridCol w:w="3971"/>
        <w:gridCol w:w="988"/>
        <w:gridCol w:w="1701"/>
      </w:tblGrid>
      <w:tr w:rsidR="006147AF" w:rsidRPr="002B1511" w14:paraId="4646EAF6" w14:textId="77777777" w:rsidTr="00E26558">
        <w:trPr>
          <w:cantSplit/>
          <w:trHeight w:val="645"/>
        </w:trPr>
        <w:tc>
          <w:tcPr>
            <w:tcW w:w="611" w:type="dxa"/>
          </w:tcPr>
          <w:p w14:paraId="67E0E6DD" w14:textId="77777777" w:rsidR="006147AF" w:rsidRPr="002B1511" w:rsidRDefault="006147AF" w:rsidP="005362ED">
            <w:pPr>
              <w:pStyle w:val="aff7"/>
              <w:rPr>
                <w:b/>
                <w:lang w:val="uk-UA"/>
              </w:rPr>
            </w:pPr>
            <w:r w:rsidRPr="002B1511">
              <w:rPr>
                <w:b/>
                <w:lang w:val="uk-UA"/>
              </w:rPr>
              <w:t>№</w:t>
            </w:r>
          </w:p>
        </w:tc>
        <w:tc>
          <w:tcPr>
            <w:tcW w:w="2510" w:type="dxa"/>
          </w:tcPr>
          <w:p w14:paraId="3A0590EA" w14:textId="77777777" w:rsidR="006147AF" w:rsidRPr="002B1511" w:rsidRDefault="006147AF" w:rsidP="005362ED">
            <w:pPr>
              <w:pStyle w:val="aff7"/>
              <w:rPr>
                <w:b/>
                <w:lang w:val="uk-UA"/>
              </w:rPr>
            </w:pPr>
            <w:r w:rsidRPr="002B1511">
              <w:rPr>
                <w:b/>
                <w:lang w:val="uk-UA"/>
              </w:rPr>
              <w:t>Найменування</w:t>
            </w:r>
          </w:p>
        </w:tc>
        <w:tc>
          <w:tcPr>
            <w:tcW w:w="3971" w:type="dxa"/>
          </w:tcPr>
          <w:p w14:paraId="029538AE" w14:textId="77777777" w:rsidR="006147AF" w:rsidRPr="002B1511" w:rsidRDefault="006147AF" w:rsidP="005362ED">
            <w:pPr>
              <w:pStyle w:val="aff7"/>
              <w:rPr>
                <w:b/>
                <w:lang w:val="uk-UA"/>
              </w:rPr>
            </w:pPr>
            <w:r w:rsidRPr="002B1511">
              <w:rPr>
                <w:b/>
                <w:lang w:val="uk-UA"/>
              </w:rPr>
              <w:t>Характеристика</w:t>
            </w:r>
            <w:r>
              <w:rPr>
                <w:b/>
                <w:lang w:val="uk-UA"/>
              </w:rPr>
              <w:t xml:space="preserve"> </w:t>
            </w:r>
            <w:r w:rsidRPr="002B1511">
              <w:rPr>
                <w:b/>
                <w:lang w:val="uk-UA"/>
              </w:rPr>
              <w:t>(приклади об’єктів)</w:t>
            </w:r>
          </w:p>
        </w:tc>
        <w:tc>
          <w:tcPr>
            <w:tcW w:w="988" w:type="dxa"/>
          </w:tcPr>
          <w:p w14:paraId="31AC0C41" w14:textId="77777777" w:rsidR="006147AF" w:rsidRPr="002B1511" w:rsidRDefault="006147AF" w:rsidP="006147AF">
            <w:pPr>
              <w:pStyle w:val="aff7"/>
              <w:rPr>
                <w:b/>
                <w:lang w:val="uk-UA"/>
              </w:rPr>
            </w:pPr>
            <w:r w:rsidRPr="002B1511">
              <w:rPr>
                <w:b/>
                <w:lang w:val="uk-UA"/>
              </w:rPr>
              <w:t>Кіл</w:t>
            </w:r>
            <w:r>
              <w:rPr>
                <w:b/>
                <w:lang w:val="uk-UA"/>
              </w:rPr>
              <w:t>-</w:t>
            </w:r>
            <w:r w:rsidRPr="002B1511">
              <w:rPr>
                <w:b/>
                <w:lang w:val="uk-UA"/>
              </w:rPr>
              <w:t>ть</w:t>
            </w:r>
          </w:p>
        </w:tc>
        <w:tc>
          <w:tcPr>
            <w:tcW w:w="1701" w:type="dxa"/>
          </w:tcPr>
          <w:p w14:paraId="305EF76D" w14:textId="77777777" w:rsidR="006147AF" w:rsidRPr="002B1511" w:rsidRDefault="006147AF" w:rsidP="005362ED">
            <w:pPr>
              <w:pStyle w:val="aff7"/>
              <w:rPr>
                <w:b/>
                <w:lang w:val="uk-UA"/>
              </w:rPr>
            </w:pPr>
            <w:r w:rsidRPr="002B1511">
              <w:rPr>
                <w:b/>
                <w:lang w:val="uk-UA"/>
              </w:rPr>
              <w:t>Позиція на рисунку</w:t>
            </w:r>
          </w:p>
        </w:tc>
      </w:tr>
      <w:tr w:rsidR="002E2CE9" w:rsidRPr="00E74230" w14:paraId="38D40342" w14:textId="77777777" w:rsidTr="00E26558">
        <w:tc>
          <w:tcPr>
            <w:tcW w:w="611" w:type="dxa"/>
          </w:tcPr>
          <w:p w14:paraId="29B0BB75" w14:textId="77777777" w:rsidR="002E2CE9" w:rsidRPr="00E74230" w:rsidRDefault="002E2CE9" w:rsidP="002E2CE9">
            <w:pPr>
              <w:pStyle w:val="aff7"/>
              <w:numPr>
                <w:ilvl w:val="0"/>
                <w:numId w:val="16"/>
              </w:numPr>
              <w:ind w:hanging="1042"/>
              <w:rPr>
                <w:lang w:val="uk-UA"/>
              </w:rPr>
            </w:pPr>
          </w:p>
        </w:tc>
        <w:tc>
          <w:tcPr>
            <w:tcW w:w="2510" w:type="dxa"/>
          </w:tcPr>
          <w:p w14:paraId="7C14340B" w14:textId="77777777" w:rsidR="002E2CE9" w:rsidRPr="00E74230" w:rsidRDefault="002E2CE9" w:rsidP="002E2CE9">
            <w:pPr>
              <w:pStyle w:val="aff7"/>
              <w:rPr>
                <w:lang w:val="uk-UA"/>
              </w:rPr>
            </w:pPr>
            <w:r w:rsidRPr="00E74230">
              <w:rPr>
                <w:lang w:val="uk-UA"/>
              </w:rPr>
              <w:t>Ваги медичні для дітей</w:t>
            </w:r>
          </w:p>
        </w:tc>
        <w:tc>
          <w:tcPr>
            <w:tcW w:w="3971" w:type="dxa"/>
          </w:tcPr>
          <w:p w14:paraId="2E1D8135" w14:textId="77777777" w:rsidR="002E2CE9" w:rsidRPr="00E74230" w:rsidRDefault="002E2CE9" w:rsidP="002E2CE9">
            <w:pPr>
              <w:pStyle w:val="aff7"/>
              <w:rPr>
                <w:lang w:val="uk-UA"/>
              </w:rPr>
            </w:pPr>
            <w:r w:rsidRPr="00E74230">
              <w:rPr>
                <w:lang w:val="uk-UA"/>
              </w:rPr>
              <w:t>Електронні для новонароджених Momert Модель 6425 (до 20 кг)</w:t>
            </w:r>
          </w:p>
          <w:p w14:paraId="3CF2A7CB" w14:textId="77777777" w:rsidR="002E2CE9" w:rsidRPr="00E74230" w:rsidRDefault="002E2CE9" w:rsidP="002E2CE9">
            <w:pPr>
              <w:pStyle w:val="aff7"/>
              <w:rPr>
                <w:lang w:val="uk-UA"/>
              </w:rPr>
            </w:pPr>
            <w:r w:rsidRPr="00E74230">
              <w:rPr>
                <w:lang w:val="uk-UA"/>
              </w:rPr>
              <w:t>Розміри: 32*38 см</w:t>
            </w:r>
          </w:p>
        </w:tc>
        <w:tc>
          <w:tcPr>
            <w:tcW w:w="988" w:type="dxa"/>
          </w:tcPr>
          <w:p w14:paraId="441BF2E8" w14:textId="77777777" w:rsidR="002E2CE9" w:rsidRPr="00E74230" w:rsidRDefault="002E2CE9" w:rsidP="002E2CE9">
            <w:pPr>
              <w:pStyle w:val="aff7"/>
              <w:rPr>
                <w:lang w:val="uk-UA"/>
              </w:rPr>
            </w:pPr>
            <w:r w:rsidRPr="00E74230">
              <w:rPr>
                <w:lang w:val="uk-UA"/>
              </w:rPr>
              <w:t>1</w:t>
            </w:r>
          </w:p>
        </w:tc>
        <w:tc>
          <w:tcPr>
            <w:tcW w:w="1701" w:type="dxa"/>
          </w:tcPr>
          <w:p w14:paraId="7F429827" w14:textId="77777777" w:rsidR="002E2CE9" w:rsidRPr="00E74230" w:rsidRDefault="002E2CE9" w:rsidP="002E2CE9">
            <w:pPr>
              <w:pStyle w:val="aff7"/>
              <w:rPr>
                <w:lang w:val="uk-UA"/>
              </w:rPr>
            </w:pPr>
            <w:r w:rsidRPr="00E74230">
              <w:rPr>
                <w:lang w:val="uk-UA"/>
              </w:rPr>
              <w:t>13(на поверхні 11)</w:t>
            </w:r>
          </w:p>
        </w:tc>
      </w:tr>
      <w:tr w:rsidR="006147AF" w:rsidRPr="00E74230" w14:paraId="18017692" w14:textId="77777777" w:rsidTr="00E26558">
        <w:tc>
          <w:tcPr>
            <w:tcW w:w="611" w:type="dxa"/>
          </w:tcPr>
          <w:p w14:paraId="388DD4D1" w14:textId="77777777" w:rsidR="006147AF" w:rsidRPr="00E74230" w:rsidRDefault="006147AF" w:rsidP="005362ED">
            <w:pPr>
              <w:pStyle w:val="aff7"/>
              <w:numPr>
                <w:ilvl w:val="0"/>
                <w:numId w:val="16"/>
              </w:numPr>
              <w:ind w:hanging="1042"/>
              <w:rPr>
                <w:lang w:val="uk-UA"/>
              </w:rPr>
            </w:pPr>
          </w:p>
        </w:tc>
        <w:tc>
          <w:tcPr>
            <w:tcW w:w="2510" w:type="dxa"/>
          </w:tcPr>
          <w:p w14:paraId="342A2799" w14:textId="77777777" w:rsidR="006147AF" w:rsidRPr="00E74230" w:rsidRDefault="006147AF" w:rsidP="005362ED">
            <w:pPr>
              <w:pStyle w:val="aff7"/>
              <w:rPr>
                <w:lang w:val="uk-UA"/>
              </w:rPr>
            </w:pPr>
            <w:r w:rsidRPr="00E74230">
              <w:rPr>
                <w:lang w:val="uk-UA"/>
              </w:rPr>
              <w:t>Ваги медичні з ростоміром</w:t>
            </w:r>
          </w:p>
        </w:tc>
        <w:tc>
          <w:tcPr>
            <w:tcW w:w="3971" w:type="dxa"/>
          </w:tcPr>
          <w:p w14:paraId="503DF1F9" w14:textId="77777777" w:rsidR="006147AF" w:rsidRPr="00E74230" w:rsidRDefault="006147AF" w:rsidP="005362ED">
            <w:pPr>
              <w:pStyle w:val="aff7"/>
              <w:rPr>
                <w:lang w:val="uk-UA"/>
              </w:rPr>
            </w:pPr>
            <w:r w:rsidRPr="00E74230">
              <w:rPr>
                <w:lang w:val="uk-UA"/>
              </w:rPr>
              <w:t>Ваги колонні з ростоміром Momert 5967 (до 200кг, до 200см)</w:t>
            </w:r>
            <w:r w:rsidRPr="00E74230">
              <w:rPr>
                <w:lang w:val="ru-RU"/>
              </w:rPr>
              <w:t xml:space="preserve"> </w:t>
            </w:r>
            <w:r w:rsidRPr="00E74230">
              <w:rPr>
                <w:lang w:val="uk-UA"/>
              </w:rPr>
              <w:t>Розміри: 400*400*222 мм</w:t>
            </w:r>
          </w:p>
        </w:tc>
        <w:tc>
          <w:tcPr>
            <w:tcW w:w="988" w:type="dxa"/>
          </w:tcPr>
          <w:p w14:paraId="7378ABAE" w14:textId="77777777" w:rsidR="006147AF" w:rsidRPr="00E74230" w:rsidRDefault="006147AF" w:rsidP="005362ED">
            <w:pPr>
              <w:pStyle w:val="aff7"/>
              <w:rPr>
                <w:lang w:val="uk-UA"/>
              </w:rPr>
            </w:pPr>
            <w:r w:rsidRPr="00E74230">
              <w:rPr>
                <w:lang w:val="uk-UA"/>
              </w:rPr>
              <w:t>1</w:t>
            </w:r>
          </w:p>
        </w:tc>
        <w:tc>
          <w:tcPr>
            <w:tcW w:w="1701" w:type="dxa"/>
          </w:tcPr>
          <w:p w14:paraId="775F2453" w14:textId="77777777" w:rsidR="006147AF" w:rsidRPr="00E74230" w:rsidRDefault="006147AF" w:rsidP="005362ED">
            <w:pPr>
              <w:pStyle w:val="aff7"/>
              <w:rPr>
                <w:lang w:val="uk-UA"/>
              </w:rPr>
            </w:pPr>
            <w:r w:rsidRPr="00E74230">
              <w:rPr>
                <w:lang w:val="uk-UA"/>
              </w:rPr>
              <w:t>14</w:t>
            </w:r>
          </w:p>
        </w:tc>
      </w:tr>
      <w:tr w:rsidR="006147AF" w:rsidRPr="00E74230" w14:paraId="1238942D" w14:textId="77777777" w:rsidTr="00E26558">
        <w:tc>
          <w:tcPr>
            <w:tcW w:w="611" w:type="dxa"/>
          </w:tcPr>
          <w:p w14:paraId="0B2E809B" w14:textId="77777777" w:rsidR="006147AF" w:rsidRPr="00E74230" w:rsidRDefault="006147AF" w:rsidP="005362ED">
            <w:pPr>
              <w:pStyle w:val="aff7"/>
              <w:numPr>
                <w:ilvl w:val="0"/>
                <w:numId w:val="16"/>
              </w:numPr>
              <w:ind w:hanging="1042"/>
              <w:rPr>
                <w:lang w:val="uk-UA"/>
              </w:rPr>
            </w:pPr>
          </w:p>
        </w:tc>
        <w:tc>
          <w:tcPr>
            <w:tcW w:w="2510" w:type="dxa"/>
          </w:tcPr>
          <w:p w14:paraId="12086B51" w14:textId="77777777" w:rsidR="006147AF" w:rsidRPr="00E74230" w:rsidRDefault="006147AF" w:rsidP="005362ED">
            <w:pPr>
              <w:pStyle w:val="aff7"/>
              <w:rPr>
                <w:lang w:val="uk-UA"/>
              </w:rPr>
            </w:pPr>
            <w:r w:rsidRPr="00E74230">
              <w:rPr>
                <w:lang w:val="uk-UA"/>
              </w:rPr>
              <w:t>Мобільний стіл для інструментів</w:t>
            </w:r>
          </w:p>
        </w:tc>
        <w:tc>
          <w:tcPr>
            <w:tcW w:w="3971" w:type="dxa"/>
          </w:tcPr>
          <w:p w14:paraId="6809ADF5" w14:textId="77777777" w:rsidR="006147AF" w:rsidRPr="00E74230" w:rsidRDefault="006147AF" w:rsidP="005362ED">
            <w:pPr>
              <w:pStyle w:val="aff7"/>
              <w:rPr>
                <w:lang w:val="uk-UA"/>
              </w:rPr>
            </w:pPr>
            <w:r w:rsidRPr="00E74230">
              <w:rPr>
                <w:lang w:val="uk-UA"/>
              </w:rPr>
              <w:t>СТ-А-Н MEDNOVA</w:t>
            </w:r>
          </w:p>
          <w:p w14:paraId="56637E4C" w14:textId="77777777" w:rsidR="006147AF" w:rsidRPr="00E74230" w:rsidRDefault="006147AF" w:rsidP="005362ED">
            <w:pPr>
              <w:pStyle w:val="aff7"/>
              <w:rPr>
                <w:lang w:val="uk-UA"/>
              </w:rPr>
            </w:pPr>
            <w:r w:rsidRPr="00E74230">
              <w:rPr>
                <w:lang w:val="uk-UA"/>
              </w:rPr>
              <w:t>Розміри:</w:t>
            </w:r>
            <w:r w:rsidRPr="00E74230">
              <w:t xml:space="preserve"> 90</w:t>
            </w:r>
            <w:r w:rsidRPr="00E74230">
              <w:rPr>
                <w:lang w:val="uk-UA"/>
              </w:rPr>
              <w:t>0*800*</w:t>
            </w:r>
            <w:r w:rsidRPr="00E74230">
              <w:t>5</w:t>
            </w:r>
            <w:r w:rsidRPr="00E74230">
              <w:rPr>
                <w:lang w:val="uk-UA"/>
              </w:rPr>
              <w:t>00</w:t>
            </w:r>
            <w:r w:rsidRPr="00E74230">
              <w:t xml:space="preserve"> </w:t>
            </w:r>
            <w:r w:rsidRPr="00E74230">
              <w:rPr>
                <w:lang w:val="uk-UA"/>
              </w:rPr>
              <w:t>мм</w:t>
            </w:r>
          </w:p>
        </w:tc>
        <w:tc>
          <w:tcPr>
            <w:tcW w:w="988" w:type="dxa"/>
          </w:tcPr>
          <w:p w14:paraId="41F111D6" w14:textId="77777777" w:rsidR="006147AF" w:rsidRPr="00E74230" w:rsidRDefault="006147AF" w:rsidP="005362ED">
            <w:pPr>
              <w:pStyle w:val="aff7"/>
              <w:rPr>
                <w:lang w:val="uk-UA"/>
              </w:rPr>
            </w:pPr>
            <w:r w:rsidRPr="00E74230">
              <w:rPr>
                <w:lang w:val="uk-UA"/>
              </w:rPr>
              <w:t>1</w:t>
            </w:r>
          </w:p>
        </w:tc>
        <w:tc>
          <w:tcPr>
            <w:tcW w:w="1701" w:type="dxa"/>
          </w:tcPr>
          <w:p w14:paraId="58460B9E" w14:textId="77777777" w:rsidR="006147AF" w:rsidRPr="00E74230" w:rsidRDefault="006147AF" w:rsidP="005362ED">
            <w:pPr>
              <w:pStyle w:val="aff7"/>
              <w:rPr>
                <w:lang w:val="uk-UA"/>
              </w:rPr>
            </w:pPr>
            <w:r w:rsidRPr="00E74230">
              <w:rPr>
                <w:lang w:val="uk-UA"/>
              </w:rPr>
              <w:t>15</w:t>
            </w:r>
          </w:p>
        </w:tc>
      </w:tr>
      <w:tr w:rsidR="006147AF" w:rsidRPr="00E74230" w14:paraId="36E3A71C" w14:textId="77777777" w:rsidTr="00E26558">
        <w:tc>
          <w:tcPr>
            <w:tcW w:w="611" w:type="dxa"/>
          </w:tcPr>
          <w:p w14:paraId="1F994BC8" w14:textId="77777777" w:rsidR="006147AF" w:rsidRPr="00E74230" w:rsidRDefault="006147AF" w:rsidP="005362ED">
            <w:pPr>
              <w:pStyle w:val="aff7"/>
              <w:numPr>
                <w:ilvl w:val="0"/>
                <w:numId w:val="16"/>
              </w:numPr>
              <w:ind w:hanging="1042"/>
              <w:rPr>
                <w:lang w:val="uk-UA"/>
              </w:rPr>
            </w:pPr>
          </w:p>
        </w:tc>
        <w:tc>
          <w:tcPr>
            <w:tcW w:w="2510" w:type="dxa"/>
          </w:tcPr>
          <w:p w14:paraId="56FCEB6E" w14:textId="77777777" w:rsidR="006147AF" w:rsidRPr="00E74230" w:rsidRDefault="006147AF" w:rsidP="005362ED">
            <w:pPr>
              <w:pStyle w:val="aff7"/>
              <w:rPr>
                <w:lang w:val="uk-UA"/>
              </w:rPr>
            </w:pPr>
            <w:r w:rsidRPr="00E74230">
              <w:rPr>
                <w:lang w:val="uk-UA"/>
              </w:rPr>
              <w:t>Умивальник</w:t>
            </w:r>
          </w:p>
        </w:tc>
        <w:tc>
          <w:tcPr>
            <w:tcW w:w="3971" w:type="dxa"/>
          </w:tcPr>
          <w:p w14:paraId="3FE0C882" w14:textId="77777777" w:rsidR="006147AF" w:rsidRPr="00E74230" w:rsidRDefault="006147AF" w:rsidP="005362ED">
            <w:pPr>
              <w:pStyle w:val="aff7"/>
              <w:rPr>
                <w:lang w:val="uk-UA"/>
              </w:rPr>
            </w:pPr>
            <w:r w:rsidRPr="00E74230">
              <w:rPr>
                <w:lang w:val="uk-UA"/>
              </w:rPr>
              <w:t>Рідке мило, паперові серветки, рідина для дезінфекції рук</w:t>
            </w:r>
          </w:p>
          <w:p w14:paraId="2D78EC22" w14:textId="77777777" w:rsidR="006147AF" w:rsidRPr="00E74230" w:rsidRDefault="006147AF" w:rsidP="005362ED">
            <w:pPr>
              <w:pStyle w:val="aff7"/>
              <w:rPr>
                <w:lang w:val="uk-UA"/>
              </w:rPr>
            </w:pPr>
            <w:r w:rsidRPr="00E74230">
              <w:rPr>
                <w:lang w:val="uk-UA"/>
              </w:rPr>
              <w:t>Розміри</w:t>
            </w:r>
            <w:r w:rsidRPr="00E74230">
              <w:t xml:space="preserve"> </w:t>
            </w:r>
            <w:r w:rsidRPr="00E74230">
              <w:rPr>
                <w:lang w:val="uk-UA"/>
              </w:rPr>
              <w:t>мийки:</w:t>
            </w:r>
            <w:r w:rsidRPr="00E74230">
              <w:t xml:space="preserve"> </w:t>
            </w:r>
            <w:r w:rsidRPr="00E74230">
              <w:rPr>
                <w:lang w:val="uk-UA"/>
              </w:rPr>
              <w:t>8</w:t>
            </w:r>
            <w:r w:rsidRPr="00E74230">
              <w:t>0</w:t>
            </w:r>
            <w:r w:rsidRPr="00E74230">
              <w:rPr>
                <w:lang w:val="uk-UA"/>
              </w:rPr>
              <w:t>0*630*500</w:t>
            </w:r>
            <w:r w:rsidRPr="00E74230">
              <w:t xml:space="preserve"> </w:t>
            </w:r>
            <w:r w:rsidRPr="00E74230">
              <w:rPr>
                <w:lang w:val="uk-UA"/>
              </w:rPr>
              <w:t>мм</w:t>
            </w:r>
          </w:p>
        </w:tc>
        <w:tc>
          <w:tcPr>
            <w:tcW w:w="988" w:type="dxa"/>
          </w:tcPr>
          <w:p w14:paraId="1307A414" w14:textId="77777777" w:rsidR="006147AF" w:rsidRPr="00E74230" w:rsidRDefault="006147AF" w:rsidP="005362ED">
            <w:pPr>
              <w:pStyle w:val="aff7"/>
              <w:rPr>
                <w:lang w:val="uk-UA"/>
              </w:rPr>
            </w:pPr>
            <w:r w:rsidRPr="00E74230">
              <w:rPr>
                <w:lang w:val="uk-UA"/>
              </w:rPr>
              <w:t>-</w:t>
            </w:r>
          </w:p>
        </w:tc>
        <w:tc>
          <w:tcPr>
            <w:tcW w:w="1701" w:type="dxa"/>
          </w:tcPr>
          <w:p w14:paraId="272E50EF" w14:textId="77777777" w:rsidR="006147AF" w:rsidRPr="00E74230" w:rsidRDefault="006147AF" w:rsidP="005362ED">
            <w:pPr>
              <w:pStyle w:val="aff7"/>
              <w:rPr>
                <w:lang w:val="uk-UA"/>
              </w:rPr>
            </w:pPr>
            <w:r w:rsidRPr="00E74230">
              <w:rPr>
                <w:lang w:val="uk-UA"/>
              </w:rPr>
              <w:t>16</w:t>
            </w:r>
          </w:p>
        </w:tc>
      </w:tr>
      <w:tr w:rsidR="006147AF" w:rsidRPr="00E74230" w14:paraId="3D26501B" w14:textId="77777777" w:rsidTr="00E26558">
        <w:trPr>
          <w:trHeight w:val="853"/>
        </w:trPr>
        <w:tc>
          <w:tcPr>
            <w:tcW w:w="611" w:type="dxa"/>
          </w:tcPr>
          <w:p w14:paraId="568E9F2F" w14:textId="77777777" w:rsidR="006147AF" w:rsidRPr="00E74230" w:rsidRDefault="006147AF" w:rsidP="005362ED">
            <w:pPr>
              <w:pStyle w:val="aff7"/>
              <w:numPr>
                <w:ilvl w:val="0"/>
                <w:numId w:val="16"/>
              </w:numPr>
              <w:ind w:hanging="1042"/>
              <w:rPr>
                <w:lang w:val="uk-UA"/>
              </w:rPr>
            </w:pPr>
          </w:p>
        </w:tc>
        <w:tc>
          <w:tcPr>
            <w:tcW w:w="2510" w:type="dxa"/>
          </w:tcPr>
          <w:p w14:paraId="387DA8E3" w14:textId="77777777" w:rsidR="006147AF" w:rsidRPr="00E74230" w:rsidRDefault="006147AF" w:rsidP="005362ED">
            <w:pPr>
              <w:pStyle w:val="aff7"/>
              <w:rPr>
                <w:lang w:val="uk-UA"/>
              </w:rPr>
            </w:pPr>
            <w:r w:rsidRPr="00E74230">
              <w:rPr>
                <w:lang w:val="uk-UA"/>
              </w:rPr>
              <w:t>Контейнери</w:t>
            </w:r>
          </w:p>
        </w:tc>
        <w:tc>
          <w:tcPr>
            <w:tcW w:w="3971" w:type="dxa"/>
          </w:tcPr>
          <w:p w14:paraId="47C4EC00" w14:textId="77777777" w:rsidR="006147AF" w:rsidRPr="00E74230" w:rsidRDefault="006147AF" w:rsidP="005362ED">
            <w:pPr>
              <w:pStyle w:val="aff7"/>
              <w:numPr>
                <w:ilvl w:val="1"/>
                <w:numId w:val="16"/>
              </w:numPr>
              <w:ind w:left="33" w:firstLine="0"/>
              <w:rPr>
                <w:lang w:val="uk-UA"/>
              </w:rPr>
            </w:pPr>
            <w:r w:rsidRPr="00E74230">
              <w:rPr>
                <w:lang w:val="uk-UA"/>
              </w:rPr>
              <w:t>Герметичний для медичних відходів, що у подальшому утилізуються</w:t>
            </w:r>
          </w:p>
          <w:p w14:paraId="689E862D" w14:textId="77777777" w:rsidR="006147AF" w:rsidRPr="00E74230" w:rsidRDefault="006147AF" w:rsidP="005362ED">
            <w:pPr>
              <w:pStyle w:val="aff7"/>
              <w:numPr>
                <w:ilvl w:val="1"/>
                <w:numId w:val="16"/>
              </w:numPr>
              <w:ind w:left="33" w:firstLine="0"/>
              <w:rPr>
                <w:lang w:val="uk-UA"/>
              </w:rPr>
            </w:pPr>
            <w:r w:rsidRPr="00E74230">
              <w:rPr>
                <w:lang w:val="uk-UA"/>
              </w:rPr>
              <w:t>Для побутових відходів</w:t>
            </w:r>
          </w:p>
          <w:p w14:paraId="248E65CF" w14:textId="77777777" w:rsidR="006147AF" w:rsidRPr="00E74230" w:rsidRDefault="006147AF" w:rsidP="005362ED">
            <w:pPr>
              <w:pStyle w:val="aff7"/>
              <w:numPr>
                <w:ilvl w:val="1"/>
                <w:numId w:val="16"/>
              </w:numPr>
              <w:ind w:left="33" w:firstLine="0"/>
              <w:rPr>
                <w:lang w:val="uk-UA"/>
              </w:rPr>
            </w:pPr>
            <w:r w:rsidRPr="00E74230">
              <w:rPr>
                <w:lang w:val="uk-UA"/>
              </w:rPr>
              <w:t>Для подальшої стерилізації медичних інструментів</w:t>
            </w:r>
          </w:p>
        </w:tc>
        <w:tc>
          <w:tcPr>
            <w:tcW w:w="988" w:type="dxa"/>
          </w:tcPr>
          <w:p w14:paraId="05E47A8A" w14:textId="77777777" w:rsidR="006147AF" w:rsidRPr="00E74230" w:rsidRDefault="006147AF" w:rsidP="005362ED">
            <w:pPr>
              <w:pStyle w:val="aff7"/>
              <w:rPr>
                <w:lang w:val="uk-UA"/>
              </w:rPr>
            </w:pPr>
            <w:r w:rsidRPr="00E74230">
              <w:rPr>
                <w:lang w:val="uk-UA"/>
              </w:rPr>
              <w:t>3</w:t>
            </w:r>
          </w:p>
        </w:tc>
        <w:tc>
          <w:tcPr>
            <w:tcW w:w="1701" w:type="dxa"/>
          </w:tcPr>
          <w:p w14:paraId="293DA66C" w14:textId="77777777" w:rsidR="006147AF" w:rsidRPr="00E74230" w:rsidRDefault="006147AF" w:rsidP="005362ED">
            <w:pPr>
              <w:pStyle w:val="aff7"/>
              <w:rPr>
                <w:lang w:val="uk-UA"/>
              </w:rPr>
            </w:pPr>
            <w:r w:rsidRPr="00E74230">
              <w:rPr>
                <w:lang w:val="uk-UA"/>
              </w:rPr>
              <w:t>17</w:t>
            </w:r>
          </w:p>
        </w:tc>
      </w:tr>
      <w:tr w:rsidR="006147AF" w:rsidRPr="00E74230" w14:paraId="658CF541" w14:textId="77777777" w:rsidTr="00E26558">
        <w:tc>
          <w:tcPr>
            <w:tcW w:w="611" w:type="dxa"/>
          </w:tcPr>
          <w:p w14:paraId="01DBF19B" w14:textId="77777777" w:rsidR="006147AF" w:rsidRPr="00E74230" w:rsidRDefault="006147AF" w:rsidP="005362ED">
            <w:pPr>
              <w:pStyle w:val="aff7"/>
              <w:numPr>
                <w:ilvl w:val="0"/>
                <w:numId w:val="16"/>
              </w:numPr>
              <w:ind w:hanging="1042"/>
              <w:rPr>
                <w:lang w:val="uk-UA"/>
              </w:rPr>
            </w:pPr>
          </w:p>
        </w:tc>
        <w:tc>
          <w:tcPr>
            <w:tcW w:w="2510" w:type="dxa"/>
          </w:tcPr>
          <w:p w14:paraId="6DD079F5" w14:textId="77777777" w:rsidR="006147AF" w:rsidRPr="00E74230" w:rsidRDefault="006147AF" w:rsidP="005362ED">
            <w:pPr>
              <w:pStyle w:val="aff7"/>
              <w:rPr>
                <w:lang w:val="uk-UA"/>
              </w:rPr>
            </w:pPr>
            <w:r w:rsidRPr="00E74230">
              <w:rPr>
                <w:lang w:val="uk-UA"/>
              </w:rPr>
              <w:t xml:space="preserve">Бактерицидний опромінювач </w:t>
            </w:r>
          </w:p>
        </w:tc>
        <w:tc>
          <w:tcPr>
            <w:tcW w:w="3971" w:type="dxa"/>
          </w:tcPr>
          <w:p w14:paraId="71E3A41D" w14:textId="77777777" w:rsidR="006147AF" w:rsidRPr="00E74230" w:rsidRDefault="006147AF" w:rsidP="005362ED">
            <w:pPr>
              <w:pStyle w:val="aff7"/>
              <w:rPr>
                <w:lang w:val="uk-UA"/>
              </w:rPr>
            </w:pPr>
            <w:r w:rsidRPr="00E74230">
              <w:rPr>
                <w:lang w:val="uk-UA"/>
              </w:rPr>
              <w:t xml:space="preserve">OBB-36S(настінний) </w:t>
            </w:r>
          </w:p>
          <w:p w14:paraId="451BE3E5" w14:textId="77777777" w:rsidR="006147AF" w:rsidRPr="00E74230" w:rsidRDefault="006147AF" w:rsidP="005362ED">
            <w:pPr>
              <w:pStyle w:val="aff7"/>
              <w:rPr>
                <w:lang w:val="uk-UA"/>
              </w:rPr>
            </w:pPr>
            <w:r w:rsidRPr="00E74230">
              <w:rPr>
                <w:lang w:val="uk-UA"/>
              </w:rPr>
              <w:t>Розміри: 1200*45*80 мм</w:t>
            </w:r>
          </w:p>
        </w:tc>
        <w:tc>
          <w:tcPr>
            <w:tcW w:w="988" w:type="dxa"/>
          </w:tcPr>
          <w:p w14:paraId="5A02AFAB" w14:textId="77777777" w:rsidR="006147AF" w:rsidRPr="00E74230" w:rsidRDefault="006147AF" w:rsidP="005362ED">
            <w:pPr>
              <w:pStyle w:val="aff7"/>
              <w:rPr>
                <w:lang w:val="uk-UA"/>
              </w:rPr>
            </w:pPr>
            <w:r w:rsidRPr="00E74230">
              <w:rPr>
                <w:lang w:val="uk-UA"/>
              </w:rPr>
              <w:t>1</w:t>
            </w:r>
          </w:p>
        </w:tc>
        <w:tc>
          <w:tcPr>
            <w:tcW w:w="1701" w:type="dxa"/>
          </w:tcPr>
          <w:p w14:paraId="341A070B" w14:textId="77777777" w:rsidR="006147AF" w:rsidRPr="00E74230" w:rsidRDefault="006147AF" w:rsidP="005362ED">
            <w:pPr>
              <w:pStyle w:val="aff7"/>
              <w:rPr>
                <w:lang w:val="uk-UA"/>
              </w:rPr>
            </w:pPr>
            <w:r w:rsidRPr="00E74230">
              <w:rPr>
                <w:lang w:val="uk-UA"/>
              </w:rPr>
              <w:t>18</w:t>
            </w:r>
          </w:p>
        </w:tc>
      </w:tr>
      <w:tr w:rsidR="006147AF" w:rsidRPr="00E74230" w14:paraId="63EC6667" w14:textId="77777777" w:rsidTr="00E26558">
        <w:tc>
          <w:tcPr>
            <w:tcW w:w="611" w:type="dxa"/>
          </w:tcPr>
          <w:p w14:paraId="6BA9AAA8" w14:textId="77777777" w:rsidR="006147AF" w:rsidRPr="00E74230" w:rsidRDefault="006147AF" w:rsidP="005362ED">
            <w:pPr>
              <w:pStyle w:val="aff7"/>
              <w:numPr>
                <w:ilvl w:val="0"/>
                <w:numId w:val="16"/>
              </w:numPr>
              <w:ind w:hanging="1042"/>
              <w:rPr>
                <w:lang w:val="uk-UA"/>
              </w:rPr>
            </w:pPr>
          </w:p>
        </w:tc>
        <w:tc>
          <w:tcPr>
            <w:tcW w:w="2510" w:type="dxa"/>
          </w:tcPr>
          <w:p w14:paraId="6704EC62" w14:textId="77777777" w:rsidR="006147AF" w:rsidRPr="00E74230" w:rsidRDefault="006147AF" w:rsidP="005362ED">
            <w:pPr>
              <w:pStyle w:val="aff7"/>
              <w:rPr>
                <w:lang w:val="uk-UA"/>
              </w:rPr>
            </w:pPr>
            <w:r w:rsidRPr="00E74230">
              <w:rPr>
                <w:lang w:val="uk-UA"/>
              </w:rPr>
              <w:t>Пожежний сповіщувач димовий РИД-1</w:t>
            </w:r>
          </w:p>
        </w:tc>
        <w:tc>
          <w:tcPr>
            <w:tcW w:w="3971" w:type="dxa"/>
          </w:tcPr>
          <w:p w14:paraId="42ED6775" w14:textId="77777777" w:rsidR="00F6632C" w:rsidRPr="00F54BEE" w:rsidRDefault="00F6632C" w:rsidP="00F6632C">
            <w:pPr>
              <w:pStyle w:val="aff7"/>
              <w:rPr>
                <w:lang w:val="uk-UA"/>
              </w:rPr>
            </w:pPr>
            <w:r w:rsidRPr="00F54BEE">
              <w:rPr>
                <w:lang w:val="uk-UA"/>
              </w:rPr>
              <w:t>Пластиковий корпус;</w:t>
            </w:r>
          </w:p>
          <w:p w14:paraId="28A6D703" w14:textId="77777777" w:rsidR="00F6632C" w:rsidRDefault="00F6632C" w:rsidP="00F6632C">
            <w:pPr>
              <w:pStyle w:val="aff7"/>
              <w:rPr>
                <w:rFonts w:eastAsiaTheme="minorEastAsia"/>
                <w:sz w:val="28"/>
                <w:lang w:val="uk-UA"/>
              </w:rPr>
            </w:pPr>
            <w:r w:rsidRPr="00F54BEE">
              <w:rPr>
                <w:lang w:val="uk-UA"/>
              </w:rPr>
              <w:t xml:space="preserve">площа, що контролюється до 85 </w:t>
            </w:r>
          </w:p>
          <w:p w14:paraId="239349F6" w14:textId="77777777" w:rsidR="00F6632C" w:rsidRPr="00E74230" w:rsidRDefault="00F6632C" w:rsidP="00F6632C">
            <w:pPr>
              <w:pStyle w:val="aff7"/>
              <w:rPr>
                <w:lang w:val="uk-UA"/>
              </w:rPr>
            </w:pPr>
            <w:r w:rsidRPr="009C1CA2">
              <w:rPr>
                <w:lang w:val="uk-UA"/>
              </w:rPr>
              <w:t>Розміри</w:t>
            </w:r>
            <w:r>
              <w:rPr>
                <w:lang w:val="uk-UA"/>
              </w:rPr>
              <w:t xml:space="preserve">: </w:t>
            </w:r>
            <w:r w:rsidRPr="00615D74">
              <w:rPr>
                <w:lang w:val="uk-UA"/>
              </w:rPr>
              <w:t>200</w:t>
            </w:r>
            <w:r>
              <w:rPr>
                <w:lang w:val="uk-UA"/>
              </w:rPr>
              <w:t>*200*75</w:t>
            </w:r>
            <w:r w:rsidRPr="00615D74">
              <w:rPr>
                <w:lang w:val="uk-UA"/>
              </w:rPr>
              <w:t xml:space="preserve"> мм</w:t>
            </w:r>
            <w:r w:rsidRPr="000A1432">
              <w:rPr>
                <w:lang w:val="uk-UA"/>
              </w:rPr>
              <w:t xml:space="preserve"> </w:t>
            </w:r>
          </w:p>
          <w:p w14:paraId="64891ADC" w14:textId="77777777" w:rsidR="006147AF" w:rsidRPr="00E74230" w:rsidRDefault="006147AF" w:rsidP="000A1432">
            <w:pPr>
              <w:pStyle w:val="aff7"/>
              <w:rPr>
                <w:lang w:val="uk-UA"/>
              </w:rPr>
            </w:pPr>
          </w:p>
        </w:tc>
        <w:tc>
          <w:tcPr>
            <w:tcW w:w="988" w:type="dxa"/>
          </w:tcPr>
          <w:p w14:paraId="7AD86879" w14:textId="77777777" w:rsidR="006147AF" w:rsidRPr="00E74230" w:rsidRDefault="006147AF" w:rsidP="005362ED">
            <w:pPr>
              <w:pStyle w:val="aff7"/>
              <w:rPr>
                <w:lang w:val="uk-UA"/>
              </w:rPr>
            </w:pPr>
            <w:r w:rsidRPr="00E74230">
              <w:rPr>
                <w:lang w:val="uk-UA"/>
              </w:rPr>
              <w:t>1</w:t>
            </w:r>
          </w:p>
        </w:tc>
        <w:tc>
          <w:tcPr>
            <w:tcW w:w="1701" w:type="dxa"/>
          </w:tcPr>
          <w:p w14:paraId="5B2CE224" w14:textId="77777777" w:rsidR="006147AF" w:rsidRPr="00E74230" w:rsidRDefault="006147AF" w:rsidP="005362ED">
            <w:pPr>
              <w:pStyle w:val="aff7"/>
              <w:rPr>
                <w:lang w:val="uk-UA"/>
              </w:rPr>
            </w:pPr>
            <w:r w:rsidRPr="00E74230">
              <w:rPr>
                <w:lang w:val="uk-UA"/>
              </w:rPr>
              <w:t>19</w:t>
            </w:r>
          </w:p>
        </w:tc>
      </w:tr>
      <w:tr w:rsidR="006147AF" w:rsidRPr="00E74230" w14:paraId="61EA6B36" w14:textId="77777777" w:rsidTr="00E26558">
        <w:tc>
          <w:tcPr>
            <w:tcW w:w="611" w:type="dxa"/>
          </w:tcPr>
          <w:p w14:paraId="7F2169C3" w14:textId="77777777" w:rsidR="006147AF" w:rsidRPr="00E74230" w:rsidRDefault="006147AF" w:rsidP="005362ED">
            <w:pPr>
              <w:pStyle w:val="aff7"/>
              <w:numPr>
                <w:ilvl w:val="0"/>
                <w:numId w:val="16"/>
              </w:numPr>
              <w:ind w:hanging="1042"/>
              <w:rPr>
                <w:lang w:val="uk-UA"/>
              </w:rPr>
            </w:pPr>
          </w:p>
        </w:tc>
        <w:tc>
          <w:tcPr>
            <w:tcW w:w="2510" w:type="dxa"/>
          </w:tcPr>
          <w:p w14:paraId="3FE350B5" w14:textId="77777777" w:rsidR="006147AF" w:rsidRPr="00E74230" w:rsidRDefault="006147AF" w:rsidP="005362ED">
            <w:pPr>
              <w:pStyle w:val="aff7"/>
              <w:rPr>
                <w:lang w:val="uk-UA"/>
              </w:rPr>
            </w:pPr>
            <w:r w:rsidRPr="00E74230">
              <w:rPr>
                <w:lang w:val="uk-UA"/>
              </w:rPr>
              <w:t>Вогнегасник</w:t>
            </w:r>
          </w:p>
          <w:p w14:paraId="0E9BF4C4" w14:textId="77777777" w:rsidR="006147AF" w:rsidRPr="00E74230" w:rsidRDefault="006147AF" w:rsidP="005362ED">
            <w:pPr>
              <w:pStyle w:val="aff7"/>
              <w:rPr>
                <w:lang w:val="uk-UA"/>
              </w:rPr>
            </w:pPr>
            <w:r w:rsidRPr="00E74230">
              <w:rPr>
                <w:lang w:val="uk-UA"/>
              </w:rPr>
              <w:t>порошковий, ОПУ-10</w:t>
            </w:r>
          </w:p>
        </w:tc>
        <w:tc>
          <w:tcPr>
            <w:tcW w:w="3971" w:type="dxa"/>
          </w:tcPr>
          <w:p w14:paraId="1009C1D9" w14:textId="77777777" w:rsidR="006147AF" w:rsidRPr="00E74230" w:rsidRDefault="006147AF" w:rsidP="005362ED">
            <w:pPr>
              <w:pStyle w:val="aff7"/>
              <w:rPr>
                <w:lang w:val="uk-UA"/>
              </w:rPr>
            </w:pPr>
            <w:r w:rsidRPr="00E74230">
              <w:rPr>
                <w:lang w:val="uk-UA"/>
              </w:rPr>
              <w:t>Розміри: 640х160х160мм</w:t>
            </w:r>
          </w:p>
        </w:tc>
        <w:tc>
          <w:tcPr>
            <w:tcW w:w="988" w:type="dxa"/>
          </w:tcPr>
          <w:p w14:paraId="615E4F9D" w14:textId="77777777" w:rsidR="006147AF" w:rsidRPr="00E74230" w:rsidRDefault="006147AF" w:rsidP="005362ED">
            <w:pPr>
              <w:pStyle w:val="aff7"/>
              <w:rPr>
                <w:lang w:val="uk-UA"/>
              </w:rPr>
            </w:pPr>
            <w:r w:rsidRPr="00E74230">
              <w:rPr>
                <w:lang w:val="uk-UA"/>
              </w:rPr>
              <w:t>1</w:t>
            </w:r>
          </w:p>
        </w:tc>
        <w:tc>
          <w:tcPr>
            <w:tcW w:w="1701" w:type="dxa"/>
          </w:tcPr>
          <w:p w14:paraId="7A211332" w14:textId="77777777" w:rsidR="006147AF" w:rsidRPr="00E74230" w:rsidRDefault="006147AF" w:rsidP="005362ED">
            <w:pPr>
              <w:pStyle w:val="aff7"/>
              <w:rPr>
                <w:lang w:val="uk-UA"/>
              </w:rPr>
            </w:pPr>
            <w:r w:rsidRPr="00E74230">
              <w:rPr>
                <w:lang w:val="uk-UA"/>
              </w:rPr>
              <w:t>20</w:t>
            </w:r>
          </w:p>
        </w:tc>
      </w:tr>
    </w:tbl>
    <w:p w14:paraId="791FCECE" w14:textId="77777777" w:rsidR="004073AF" w:rsidRDefault="004073AF" w:rsidP="004073AF">
      <w:pPr>
        <w:pStyle w:val="aff"/>
        <w:jc w:val="both"/>
      </w:pPr>
    </w:p>
    <w:p w14:paraId="544DAD05" w14:textId="77777777" w:rsidR="007A633F" w:rsidRPr="004073AF" w:rsidRDefault="004073AF" w:rsidP="004073AF">
      <w:pPr>
        <w:pStyle w:val="aff"/>
      </w:pPr>
      <w:r w:rsidRPr="004073AF">
        <w:rPr>
          <w:noProof/>
        </w:rPr>
        <w:drawing>
          <wp:inline distT="0" distB="0" distL="0" distR="0" wp14:anchorId="4CA9BAE6" wp14:editId="2673E558">
            <wp:extent cx="5682936" cy="303859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72618" cy="3086546"/>
                    </a:xfrm>
                    <a:prstGeom prst="rect">
                      <a:avLst/>
                    </a:prstGeom>
                  </pic:spPr>
                </pic:pic>
              </a:graphicData>
            </a:graphic>
          </wp:inline>
        </w:drawing>
      </w:r>
    </w:p>
    <w:p w14:paraId="42F38025" w14:textId="77777777" w:rsidR="002E2CE9" w:rsidRPr="004073AF" w:rsidRDefault="002E2CE9" w:rsidP="004073AF">
      <w:pPr>
        <w:pStyle w:val="aff"/>
      </w:pPr>
      <w:r w:rsidRPr="004073AF">
        <w:t>Рисунок 4.1 – Схема робочого кабінету лікаря первинної ланки</w:t>
      </w:r>
    </w:p>
    <w:p w14:paraId="1287D16D" w14:textId="77777777" w:rsidR="002E2CE9" w:rsidRPr="00E74230" w:rsidRDefault="002E2CE9" w:rsidP="002B1511">
      <w:r w:rsidRPr="00E74230">
        <w:t>У таблиці 4.2 наведений основний перелік медичного обладнання, яке застосовує лікар первинної ланки надання медичної допомоги під час своєї професійної діяльності, перелік сформований згідно рекомендацій МОЗ [2</w:t>
      </w:r>
      <w:r w:rsidR="00083598">
        <w:t>9</w:t>
      </w:r>
      <w:r w:rsidRPr="00E74230">
        <w:t xml:space="preserve">]. Оснащення зберігається у визначеному місці, наприклад у шафі для медичних інструментів або тумбі для зберігання тощо. </w:t>
      </w:r>
    </w:p>
    <w:p w14:paraId="7F7A0F19" w14:textId="77777777" w:rsidR="002E2CE9" w:rsidRPr="00E74230" w:rsidRDefault="002E2CE9" w:rsidP="002E2CE9">
      <w:r w:rsidRPr="00E74230">
        <w:t>Таблиця 4.2 – Матеріально-технічне оснащення кабінету лікаря первинної ланки</w:t>
      </w:r>
    </w:p>
    <w:tbl>
      <w:tblPr>
        <w:tblStyle w:val="a5"/>
        <w:tblW w:w="9493" w:type="dxa"/>
        <w:tblInd w:w="-5" w:type="dxa"/>
        <w:tblLook w:val="04A0" w:firstRow="1" w:lastRow="0" w:firstColumn="1" w:lastColumn="0" w:noHBand="0" w:noVBand="1"/>
      </w:tblPr>
      <w:tblGrid>
        <w:gridCol w:w="702"/>
        <w:gridCol w:w="3008"/>
        <w:gridCol w:w="3984"/>
        <w:gridCol w:w="1799"/>
      </w:tblGrid>
      <w:tr w:rsidR="002E2CE9" w:rsidRPr="008E74AB" w14:paraId="7B500358" w14:textId="77777777" w:rsidTr="00DD0F60">
        <w:tc>
          <w:tcPr>
            <w:tcW w:w="702" w:type="dxa"/>
          </w:tcPr>
          <w:p w14:paraId="08A21D62" w14:textId="77777777" w:rsidR="002E2CE9" w:rsidRPr="008E74AB" w:rsidRDefault="002E2CE9" w:rsidP="00D213D7">
            <w:pPr>
              <w:pStyle w:val="aff7"/>
              <w:jc w:val="center"/>
              <w:rPr>
                <w:b/>
                <w:lang w:val="uk-UA"/>
              </w:rPr>
            </w:pPr>
            <w:r w:rsidRPr="008E74AB">
              <w:rPr>
                <w:b/>
                <w:lang w:val="uk-UA"/>
              </w:rPr>
              <w:t>№</w:t>
            </w:r>
          </w:p>
        </w:tc>
        <w:tc>
          <w:tcPr>
            <w:tcW w:w="3008" w:type="dxa"/>
          </w:tcPr>
          <w:p w14:paraId="4E4DF046" w14:textId="77777777" w:rsidR="002E2CE9" w:rsidRPr="008E74AB" w:rsidRDefault="002E2CE9" w:rsidP="00D213D7">
            <w:pPr>
              <w:pStyle w:val="aff7"/>
              <w:jc w:val="center"/>
              <w:rPr>
                <w:b/>
                <w:lang w:val="uk-UA"/>
              </w:rPr>
            </w:pPr>
            <w:r w:rsidRPr="008E74AB">
              <w:rPr>
                <w:b/>
                <w:lang w:val="uk-UA"/>
              </w:rPr>
              <w:t>Найменування</w:t>
            </w:r>
          </w:p>
        </w:tc>
        <w:tc>
          <w:tcPr>
            <w:tcW w:w="3984" w:type="dxa"/>
          </w:tcPr>
          <w:p w14:paraId="1F0785B3" w14:textId="77777777" w:rsidR="002E2CE9" w:rsidRPr="008E74AB" w:rsidRDefault="002E2CE9" w:rsidP="00D213D7">
            <w:pPr>
              <w:pStyle w:val="aff7"/>
              <w:jc w:val="center"/>
              <w:rPr>
                <w:b/>
                <w:lang w:val="uk-UA"/>
              </w:rPr>
            </w:pPr>
            <w:r w:rsidRPr="008E74AB">
              <w:rPr>
                <w:b/>
                <w:lang w:val="uk-UA"/>
              </w:rPr>
              <w:t>Характеристика (приклади об’єктів)</w:t>
            </w:r>
          </w:p>
        </w:tc>
        <w:tc>
          <w:tcPr>
            <w:tcW w:w="1799" w:type="dxa"/>
          </w:tcPr>
          <w:p w14:paraId="7EA0D673" w14:textId="77777777" w:rsidR="002E2CE9" w:rsidRPr="008E74AB" w:rsidRDefault="002E2CE9" w:rsidP="00D213D7">
            <w:pPr>
              <w:pStyle w:val="aff7"/>
              <w:jc w:val="center"/>
              <w:rPr>
                <w:b/>
                <w:lang w:val="uk-UA"/>
              </w:rPr>
            </w:pPr>
            <w:r w:rsidRPr="008E74AB">
              <w:rPr>
                <w:b/>
                <w:lang w:val="uk-UA"/>
              </w:rPr>
              <w:t>Кількість</w:t>
            </w:r>
          </w:p>
        </w:tc>
      </w:tr>
      <w:tr w:rsidR="002E2CE9" w:rsidRPr="008E74AB" w14:paraId="74D4D65A" w14:textId="77777777" w:rsidTr="009371D6">
        <w:tc>
          <w:tcPr>
            <w:tcW w:w="9493" w:type="dxa"/>
            <w:gridSpan w:val="4"/>
          </w:tcPr>
          <w:p w14:paraId="479D33B1" w14:textId="77777777" w:rsidR="002E2CE9" w:rsidRPr="008E74AB" w:rsidRDefault="002E2CE9" w:rsidP="00D213D7">
            <w:pPr>
              <w:pStyle w:val="aff7"/>
              <w:rPr>
                <w:lang w:val="uk-UA"/>
              </w:rPr>
            </w:pPr>
            <w:r w:rsidRPr="008E74AB">
              <w:rPr>
                <w:lang w:val="uk-UA"/>
              </w:rPr>
              <w:t>Основний перелік медичного обладнання та інструментів, матеріалів</w:t>
            </w:r>
          </w:p>
        </w:tc>
      </w:tr>
      <w:tr w:rsidR="002E2CE9" w:rsidRPr="008E74AB" w14:paraId="4BCA76B2" w14:textId="77777777" w:rsidTr="00DD0F60">
        <w:tc>
          <w:tcPr>
            <w:tcW w:w="702" w:type="dxa"/>
          </w:tcPr>
          <w:p w14:paraId="24303EB9"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69E2F4C7" w14:textId="77777777" w:rsidR="002E2CE9" w:rsidRPr="008E74AB" w:rsidRDefault="002E2CE9" w:rsidP="00D213D7">
            <w:pPr>
              <w:pStyle w:val="aff7"/>
              <w:rPr>
                <w:lang w:val="uk-UA"/>
              </w:rPr>
            </w:pPr>
            <w:r w:rsidRPr="008E74AB">
              <w:rPr>
                <w:lang w:val="uk-UA"/>
              </w:rPr>
              <w:t>Стетофонендоскоп</w:t>
            </w:r>
          </w:p>
        </w:tc>
        <w:tc>
          <w:tcPr>
            <w:tcW w:w="3984" w:type="dxa"/>
          </w:tcPr>
          <w:p w14:paraId="42D571A0" w14:textId="77777777" w:rsidR="002E2CE9" w:rsidRPr="008E74AB" w:rsidRDefault="002E2CE9" w:rsidP="00D213D7">
            <w:pPr>
              <w:pStyle w:val="aff7"/>
              <w:rPr>
                <w:lang w:val="uk-UA"/>
              </w:rPr>
            </w:pPr>
            <w:r w:rsidRPr="008E74AB">
              <w:rPr>
                <w:lang w:val="uk-UA"/>
              </w:rPr>
              <w:t>Дитячий та дорослий</w:t>
            </w:r>
          </w:p>
        </w:tc>
        <w:tc>
          <w:tcPr>
            <w:tcW w:w="1799" w:type="dxa"/>
          </w:tcPr>
          <w:p w14:paraId="1174E038" w14:textId="77777777" w:rsidR="002E2CE9" w:rsidRPr="008E74AB" w:rsidRDefault="002E2CE9" w:rsidP="00D213D7">
            <w:pPr>
              <w:pStyle w:val="aff7"/>
              <w:rPr>
                <w:lang w:val="uk-UA"/>
              </w:rPr>
            </w:pPr>
            <w:r w:rsidRPr="008E74AB">
              <w:rPr>
                <w:lang w:val="uk-UA"/>
              </w:rPr>
              <w:t>2</w:t>
            </w:r>
          </w:p>
        </w:tc>
      </w:tr>
      <w:tr w:rsidR="002E2CE9" w:rsidRPr="008E74AB" w14:paraId="75D6196F" w14:textId="77777777" w:rsidTr="00DD0F60">
        <w:tc>
          <w:tcPr>
            <w:tcW w:w="702" w:type="dxa"/>
          </w:tcPr>
          <w:p w14:paraId="313866E7"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5BD07665" w14:textId="77777777" w:rsidR="002E2CE9" w:rsidRPr="008E74AB" w:rsidRDefault="002E2CE9" w:rsidP="00D213D7">
            <w:pPr>
              <w:pStyle w:val="aff7"/>
              <w:rPr>
                <w:lang w:val="uk-UA"/>
              </w:rPr>
            </w:pPr>
            <w:r w:rsidRPr="008E74AB">
              <w:rPr>
                <w:lang w:val="uk-UA"/>
              </w:rPr>
              <w:t>Медичний термометр</w:t>
            </w:r>
          </w:p>
        </w:tc>
        <w:tc>
          <w:tcPr>
            <w:tcW w:w="3984" w:type="dxa"/>
          </w:tcPr>
          <w:p w14:paraId="675AEFA8" w14:textId="77777777" w:rsidR="002E2CE9" w:rsidRPr="008E74AB" w:rsidRDefault="002E2CE9" w:rsidP="00D213D7">
            <w:pPr>
              <w:pStyle w:val="aff7"/>
              <w:rPr>
                <w:lang w:val="uk-UA"/>
              </w:rPr>
            </w:pPr>
            <w:r w:rsidRPr="008E74AB">
              <w:rPr>
                <w:lang w:val="uk-UA"/>
              </w:rPr>
              <w:t xml:space="preserve">Високоточний, будь-якого типу, із мінімальною похибкою ±0,1°С та діапазоном виміру не менше 33-41°С </w:t>
            </w:r>
          </w:p>
          <w:p w14:paraId="26A9009C" w14:textId="77777777" w:rsidR="002E2CE9" w:rsidRPr="008E74AB" w:rsidRDefault="002E2CE9" w:rsidP="00D213D7">
            <w:pPr>
              <w:pStyle w:val="aff7"/>
              <w:rPr>
                <w:lang w:val="uk-UA"/>
              </w:rPr>
            </w:pPr>
            <w:r w:rsidRPr="008E74AB">
              <w:rPr>
                <w:lang w:val="uk-UA"/>
              </w:rPr>
              <w:t xml:space="preserve">Рекомендовано цифровий. </w:t>
            </w:r>
          </w:p>
        </w:tc>
        <w:tc>
          <w:tcPr>
            <w:tcW w:w="1799" w:type="dxa"/>
          </w:tcPr>
          <w:p w14:paraId="3C892ED3" w14:textId="77777777" w:rsidR="002E2CE9" w:rsidRPr="008E74AB" w:rsidRDefault="002E2CE9" w:rsidP="00D213D7">
            <w:pPr>
              <w:pStyle w:val="aff7"/>
              <w:rPr>
                <w:lang w:val="uk-UA"/>
              </w:rPr>
            </w:pPr>
            <w:r w:rsidRPr="008E74AB">
              <w:rPr>
                <w:lang w:val="uk-UA"/>
              </w:rPr>
              <w:t>1</w:t>
            </w:r>
          </w:p>
        </w:tc>
      </w:tr>
      <w:tr w:rsidR="002E2CE9" w:rsidRPr="008E74AB" w14:paraId="617A6725" w14:textId="77777777" w:rsidTr="00DD0F60">
        <w:tc>
          <w:tcPr>
            <w:tcW w:w="702" w:type="dxa"/>
          </w:tcPr>
          <w:p w14:paraId="319AADC9"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1609D89B" w14:textId="77777777" w:rsidR="002E2CE9" w:rsidRPr="008E74AB" w:rsidRDefault="002E2CE9" w:rsidP="00D213D7">
            <w:pPr>
              <w:pStyle w:val="aff7"/>
              <w:rPr>
                <w:lang w:val="uk-UA"/>
              </w:rPr>
            </w:pPr>
            <w:r w:rsidRPr="008E74AB">
              <w:rPr>
                <w:lang w:val="uk-UA"/>
              </w:rPr>
              <w:t>Тонометр</w:t>
            </w:r>
          </w:p>
        </w:tc>
        <w:tc>
          <w:tcPr>
            <w:tcW w:w="3984" w:type="dxa"/>
          </w:tcPr>
          <w:p w14:paraId="12C76AF5" w14:textId="77777777" w:rsidR="002E2CE9" w:rsidRPr="008E74AB" w:rsidRDefault="002E2CE9" w:rsidP="00D213D7">
            <w:pPr>
              <w:pStyle w:val="aff7"/>
              <w:rPr>
                <w:lang w:val="uk-UA"/>
              </w:rPr>
            </w:pPr>
            <w:r w:rsidRPr="008E74AB">
              <w:rPr>
                <w:lang w:val="uk-UA"/>
              </w:rPr>
              <w:t>Цифровий або механічний. З малими, середніми та великими розмірами манжеток</w:t>
            </w:r>
          </w:p>
        </w:tc>
        <w:tc>
          <w:tcPr>
            <w:tcW w:w="1799" w:type="dxa"/>
          </w:tcPr>
          <w:p w14:paraId="075EF8C6" w14:textId="77777777" w:rsidR="002E2CE9" w:rsidRPr="008E74AB" w:rsidRDefault="002E2CE9" w:rsidP="00D213D7">
            <w:pPr>
              <w:pStyle w:val="aff7"/>
              <w:rPr>
                <w:lang w:val="uk-UA"/>
              </w:rPr>
            </w:pPr>
            <w:r w:rsidRPr="008E74AB">
              <w:rPr>
                <w:lang w:val="uk-UA"/>
              </w:rPr>
              <w:t>1</w:t>
            </w:r>
          </w:p>
        </w:tc>
      </w:tr>
      <w:tr w:rsidR="002E2CE9" w:rsidRPr="008E74AB" w14:paraId="3D710976" w14:textId="77777777" w:rsidTr="00DD0F60">
        <w:tc>
          <w:tcPr>
            <w:tcW w:w="702" w:type="dxa"/>
          </w:tcPr>
          <w:p w14:paraId="2FD3DE85"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6E0C5341" w14:textId="77777777" w:rsidR="002E2CE9" w:rsidRPr="008E74AB" w:rsidRDefault="002E2CE9" w:rsidP="00D213D7">
            <w:pPr>
              <w:pStyle w:val="aff7"/>
              <w:rPr>
                <w:lang w:val="uk-UA"/>
              </w:rPr>
            </w:pPr>
            <w:r w:rsidRPr="008E74AB">
              <w:rPr>
                <w:lang w:val="uk-UA"/>
              </w:rPr>
              <w:t>Пульсоксиметр</w:t>
            </w:r>
          </w:p>
        </w:tc>
        <w:tc>
          <w:tcPr>
            <w:tcW w:w="3984" w:type="dxa"/>
          </w:tcPr>
          <w:p w14:paraId="69E2D4A1" w14:textId="77777777" w:rsidR="002E2CE9" w:rsidRPr="008E74AB" w:rsidRDefault="002E2CE9" w:rsidP="00D213D7">
            <w:pPr>
              <w:pStyle w:val="aff7"/>
              <w:rPr>
                <w:lang w:val="uk-UA"/>
              </w:rPr>
            </w:pPr>
            <w:r w:rsidRPr="008E74AB">
              <w:rPr>
                <w:lang w:val="uk-UA"/>
              </w:rPr>
              <w:t>Цифровий, портативного типу</w:t>
            </w:r>
          </w:p>
        </w:tc>
        <w:tc>
          <w:tcPr>
            <w:tcW w:w="1799" w:type="dxa"/>
          </w:tcPr>
          <w:p w14:paraId="3E04139B" w14:textId="77777777" w:rsidR="002E2CE9" w:rsidRPr="008E74AB" w:rsidRDefault="002E2CE9" w:rsidP="00D213D7">
            <w:pPr>
              <w:pStyle w:val="aff7"/>
              <w:rPr>
                <w:lang w:val="uk-UA"/>
              </w:rPr>
            </w:pPr>
            <w:r w:rsidRPr="008E74AB">
              <w:rPr>
                <w:lang w:val="uk-UA"/>
              </w:rPr>
              <w:t>1</w:t>
            </w:r>
          </w:p>
        </w:tc>
      </w:tr>
      <w:tr w:rsidR="002E2CE9" w:rsidRPr="008E74AB" w14:paraId="15844A51" w14:textId="77777777" w:rsidTr="00DD0F60">
        <w:tc>
          <w:tcPr>
            <w:tcW w:w="702" w:type="dxa"/>
          </w:tcPr>
          <w:p w14:paraId="3484B9C7"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62D7CCD3" w14:textId="77777777" w:rsidR="002E2CE9" w:rsidRPr="008E74AB" w:rsidRDefault="002E2CE9" w:rsidP="00D213D7">
            <w:pPr>
              <w:pStyle w:val="aff7"/>
              <w:rPr>
                <w:lang w:val="uk-UA"/>
              </w:rPr>
            </w:pPr>
            <w:r w:rsidRPr="008E74AB">
              <w:rPr>
                <w:lang w:val="uk-UA"/>
              </w:rPr>
              <w:t>Медичний діагностичний ліхтарик</w:t>
            </w:r>
          </w:p>
        </w:tc>
        <w:tc>
          <w:tcPr>
            <w:tcW w:w="3984" w:type="dxa"/>
          </w:tcPr>
          <w:p w14:paraId="0BD9AA13" w14:textId="77777777" w:rsidR="002E2CE9" w:rsidRPr="008E74AB" w:rsidRDefault="002E2CE9" w:rsidP="00D213D7">
            <w:pPr>
              <w:pStyle w:val="aff7"/>
              <w:rPr>
                <w:lang w:val="uk-UA"/>
              </w:rPr>
            </w:pPr>
            <w:r w:rsidRPr="008E74AB">
              <w:rPr>
                <w:lang w:val="uk-UA"/>
              </w:rPr>
              <w:t>Рекомендовано с тримачем для шпателів</w:t>
            </w:r>
          </w:p>
        </w:tc>
        <w:tc>
          <w:tcPr>
            <w:tcW w:w="1799" w:type="dxa"/>
          </w:tcPr>
          <w:p w14:paraId="385E5233" w14:textId="77777777" w:rsidR="002E2CE9" w:rsidRPr="008E74AB" w:rsidRDefault="002E2CE9" w:rsidP="00D213D7">
            <w:pPr>
              <w:pStyle w:val="aff7"/>
              <w:rPr>
                <w:lang w:val="uk-UA"/>
              </w:rPr>
            </w:pPr>
            <w:r w:rsidRPr="008E74AB">
              <w:rPr>
                <w:lang w:val="uk-UA"/>
              </w:rPr>
              <w:t>1</w:t>
            </w:r>
          </w:p>
        </w:tc>
      </w:tr>
      <w:tr w:rsidR="002E2CE9" w:rsidRPr="008E74AB" w14:paraId="56448769" w14:textId="77777777" w:rsidTr="00DD0F60">
        <w:tc>
          <w:tcPr>
            <w:tcW w:w="702" w:type="dxa"/>
          </w:tcPr>
          <w:p w14:paraId="0F23CC76"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6B6785D5" w14:textId="77777777" w:rsidR="002E2CE9" w:rsidRPr="008E74AB" w:rsidRDefault="002E2CE9" w:rsidP="00D213D7">
            <w:pPr>
              <w:pStyle w:val="aff7"/>
              <w:rPr>
                <w:lang w:val="uk-UA"/>
              </w:rPr>
            </w:pPr>
            <w:r w:rsidRPr="008E74AB">
              <w:rPr>
                <w:lang w:val="uk-UA"/>
              </w:rPr>
              <w:t>Спірометр</w:t>
            </w:r>
          </w:p>
        </w:tc>
        <w:tc>
          <w:tcPr>
            <w:tcW w:w="3984" w:type="dxa"/>
          </w:tcPr>
          <w:p w14:paraId="7D863AB4" w14:textId="77777777" w:rsidR="002E2CE9" w:rsidRPr="008E74AB" w:rsidRDefault="002E2CE9" w:rsidP="00D213D7">
            <w:pPr>
              <w:pStyle w:val="aff7"/>
              <w:rPr>
                <w:lang w:val="uk-UA"/>
              </w:rPr>
            </w:pPr>
            <w:r w:rsidRPr="008E74AB">
              <w:rPr>
                <w:lang w:val="uk-UA"/>
              </w:rPr>
              <w:t>Портативний або стаціонарний, із підключенням до ноутбуку</w:t>
            </w:r>
          </w:p>
        </w:tc>
        <w:tc>
          <w:tcPr>
            <w:tcW w:w="1799" w:type="dxa"/>
          </w:tcPr>
          <w:p w14:paraId="21871530" w14:textId="77777777" w:rsidR="002E2CE9" w:rsidRPr="008E74AB" w:rsidRDefault="002E2CE9" w:rsidP="00D213D7">
            <w:pPr>
              <w:pStyle w:val="aff7"/>
              <w:rPr>
                <w:lang w:val="uk-UA"/>
              </w:rPr>
            </w:pPr>
            <w:r w:rsidRPr="008E74AB">
              <w:rPr>
                <w:lang w:val="uk-UA"/>
              </w:rPr>
              <w:t>1</w:t>
            </w:r>
          </w:p>
        </w:tc>
      </w:tr>
      <w:tr w:rsidR="002E2CE9" w:rsidRPr="008E74AB" w14:paraId="242D00C5" w14:textId="77777777" w:rsidTr="00DD0F60">
        <w:tc>
          <w:tcPr>
            <w:tcW w:w="702" w:type="dxa"/>
          </w:tcPr>
          <w:p w14:paraId="1E0BB118"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4195B96A" w14:textId="77777777" w:rsidR="002E2CE9" w:rsidRPr="008E74AB" w:rsidRDefault="002E2CE9" w:rsidP="00D213D7">
            <w:pPr>
              <w:pStyle w:val="aff7"/>
              <w:rPr>
                <w:lang w:val="uk-UA"/>
              </w:rPr>
            </w:pPr>
            <w:r w:rsidRPr="008E74AB">
              <w:rPr>
                <w:lang w:val="uk-UA"/>
              </w:rPr>
              <w:t>Глюкометр</w:t>
            </w:r>
          </w:p>
        </w:tc>
        <w:tc>
          <w:tcPr>
            <w:tcW w:w="3984" w:type="dxa"/>
          </w:tcPr>
          <w:p w14:paraId="27F6ED3A" w14:textId="77777777" w:rsidR="002E2CE9" w:rsidRPr="008E74AB" w:rsidRDefault="002E2CE9" w:rsidP="00D213D7">
            <w:pPr>
              <w:pStyle w:val="aff7"/>
              <w:rPr>
                <w:lang w:val="uk-UA"/>
              </w:rPr>
            </w:pPr>
            <w:r w:rsidRPr="008E74AB">
              <w:rPr>
                <w:lang w:val="uk-UA"/>
              </w:rPr>
              <w:t>Цифровий. З урахуванням розхідних матеріалів</w:t>
            </w:r>
          </w:p>
        </w:tc>
        <w:tc>
          <w:tcPr>
            <w:tcW w:w="1799" w:type="dxa"/>
          </w:tcPr>
          <w:p w14:paraId="46F79C1E" w14:textId="77777777" w:rsidR="002E2CE9" w:rsidRPr="008E74AB" w:rsidRDefault="002E2CE9" w:rsidP="00D213D7">
            <w:pPr>
              <w:pStyle w:val="aff7"/>
              <w:rPr>
                <w:lang w:val="uk-UA"/>
              </w:rPr>
            </w:pPr>
            <w:r w:rsidRPr="008E74AB">
              <w:rPr>
                <w:lang w:val="uk-UA"/>
              </w:rPr>
              <w:t>1</w:t>
            </w:r>
          </w:p>
        </w:tc>
      </w:tr>
      <w:tr w:rsidR="002E2CE9" w:rsidRPr="008E74AB" w14:paraId="22CE49F0" w14:textId="77777777" w:rsidTr="00DD0F60">
        <w:tc>
          <w:tcPr>
            <w:tcW w:w="702" w:type="dxa"/>
          </w:tcPr>
          <w:p w14:paraId="6D833F2F"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5F1BE210" w14:textId="77777777" w:rsidR="002E2CE9" w:rsidRPr="008E74AB" w:rsidRDefault="002E2CE9" w:rsidP="00D213D7">
            <w:pPr>
              <w:pStyle w:val="aff7"/>
              <w:rPr>
                <w:lang w:val="uk-UA"/>
              </w:rPr>
            </w:pPr>
            <w:r w:rsidRPr="008E74AB">
              <w:rPr>
                <w:lang w:val="uk-UA"/>
              </w:rPr>
              <w:t>Молоточок неврологічний</w:t>
            </w:r>
          </w:p>
        </w:tc>
        <w:tc>
          <w:tcPr>
            <w:tcW w:w="3984" w:type="dxa"/>
          </w:tcPr>
          <w:p w14:paraId="4BBC608B" w14:textId="77777777" w:rsidR="002E2CE9" w:rsidRPr="008E74AB" w:rsidRDefault="002E2CE9" w:rsidP="00D213D7">
            <w:pPr>
              <w:pStyle w:val="aff7"/>
              <w:rPr>
                <w:lang w:val="uk-UA"/>
              </w:rPr>
            </w:pPr>
            <w:r w:rsidRPr="008E74AB">
              <w:rPr>
                <w:lang w:val="uk-UA"/>
              </w:rPr>
              <w:t>Металевий</w:t>
            </w:r>
          </w:p>
        </w:tc>
        <w:tc>
          <w:tcPr>
            <w:tcW w:w="1799" w:type="dxa"/>
          </w:tcPr>
          <w:p w14:paraId="14D0A172" w14:textId="77777777" w:rsidR="002E2CE9" w:rsidRPr="008E74AB" w:rsidRDefault="002E2CE9" w:rsidP="00D213D7">
            <w:pPr>
              <w:pStyle w:val="aff7"/>
              <w:rPr>
                <w:lang w:val="uk-UA"/>
              </w:rPr>
            </w:pPr>
            <w:r w:rsidRPr="008E74AB">
              <w:rPr>
                <w:lang w:val="uk-UA"/>
              </w:rPr>
              <w:t>1</w:t>
            </w:r>
          </w:p>
        </w:tc>
      </w:tr>
      <w:tr w:rsidR="002E2CE9" w:rsidRPr="008E74AB" w14:paraId="3C303608" w14:textId="77777777" w:rsidTr="00DD0F60">
        <w:tc>
          <w:tcPr>
            <w:tcW w:w="702" w:type="dxa"/>
          </w:tcPr>
          <w:p w14:paraId="5EF74684"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4F5916FC" w14:textId="77777777" w:rsidR="002E2CE9" w:rsidRPr="008E74AB" w:rsidRDefault="002E2CE9" w:rsidP="00D213D7">
            <w:pPr>
              <w:pStyle w:val="aff7"/>
              <w:rPr>
                <w:lang w:val="uk-UA"/>
              </w:rPr>
            </w:pPr>
            <w:r w:rsidRPr="008E74AB">
              <w:rPr>
                <w:lang w:val="uk-UA"/>
              </w:rPr>
              <w:t xml:space="preserve">Набір лікарських засобів та медичних виробів для надання медичної допомоги та надання допомоги при невідкладних станах </w:t>
            </w:r>
          </w:p>
        </w:tc>
        <w:tc>
          <w:tcPr>
            <w:tcW w:w="3984" w:type="dxa"/>
          </w:tcPr>
          <w:p w14:paraId="27D3A401" w14:textId="77777777" w:rsidR="002E2CE9" w:rsidRPr="008E74AB" w:rsidRDefault="002E2CE9" w:rsidP="00D213D7">
            <w:pPr>
              <w:pStyle w:val="aff7"/>
              <w:rPr>
                <w:lang w:val="uk-UA"/>
              </w:rPr>
            </w:pPr>
            <w:r w:rsidRPr="008E74AB">
              <w:rPr>
                <w:lang w:val="uk-UA"/>
              </w:rPr>
              <w:t>Згідно затвердженого списку МОЗ</w:t>
            </w:r>
          </w:p>
        </w:tc>
        <w:tc>
          <w:tcPr>
            <w:tcW w:w="1799" w:type="dxa"/>
          </w:tcPr>
          <w:p w14:paraId="7D4787C3" w14:textId="77777777" w:rsidR="002E2CE9" w:rsidRPr="008E74AB" w:rsidRDefault="002E2CE9" w:rsidP="00D213D7">
            <w:pPr>
              <w:pStyle w:val="aff7"/>
              <w:rPr>
                <w:lang w:val="uk-UA"/>
              </w:rPr>
            </w:pPr>
            <w:r w:rsidRPr="008E74AB">
              <w:rPr>
                <w:lang w:val="uk-UA"/>
              </w:rPr>
              <w:t>Відповідно до потреб</w:t>
            </w:r>
          </w:p>
        </w:tc>
      </w:tr>
      <w:tr w:rsidR="002E2CE9" w:rsidRPr="008E74AB" w14:paraId="2FCA27AF" w14:textId="77777777" w:rsidTr="00DD0F60">
        <w:tc>
          <w:tcPr>
            <w:tcW w:w="702" w:type="dxa"/>
          </w:tcPr>
          <w:p w14:paraId="2095A3DB"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27BBBEF5" w14:textId="77777777" w:rsidR="002E2CE9" w:rsidRPr="008E74AB" w:rsidRDefault="002E2CE9" w:rsidP="00D213D7">
            <w:pPr>
              <w:pStyle w:val="aff7"/>
              <w:rPr>
                <w:lang w:val="uk-UA"/>
              </w:rPr>
            </w:pPr>
            <w:r w:rsidRPr="008E74AB">
              <w:rPr>
                <w:lang w:val="uk-UA"/>
              </w:rPr>
              <w:t>Розхідні матеріали одноразового використання:</w:t>
            </w:r>
          </w:p>
        </w:tc>
        <w:tc>
          <w:tcPr>
            <w:tcW w:w="3984" w:type="dxa"/>
          </w:tcPr>
          <w:p w14:paraId="689991E5" w14:textId="77777777" w:rsidR="002E2CE9" w:rsidRPr="008E74AB" w:rsidRDefault="002E2CE9" w:rsidP="00D213D7">
            <w:pPr>
              <w:pStyle w:val="aff7"/>
              <w:rPr>
                <w:lang w:val="uk-UA"/>
              </w:rPr>
            </w:pPr>
            <w:r w:rsidRPr="008E74AB">
              <w:rPr>
                <w:lang w:val="uk-UA"/>
              </w:rPr>
              <w:t>Згідно затвердженого списку МОЗ</w:t>
            </w:r>
          </w:p>
        </w:tc>
        <w:tc>
          <w:tcPr>
            <w:tcW w:w="1799" w:type="dxa"/>
          </w:tcPr>
          <w:p w14:paraId="667EF6AD" w14:textId="77777777" w:rsidR="002E2CE9" w:rsidRPr="008E74AB" w:rsidRDefault="002E2CE9" w:rsidP="00D213D7">
            <w:pPr>
              <w:pStyle w:val="aff7"/>
              <w:rPr>
                <w:lang w:val="uk-UA"/>
              </w:rPr>
            </w:pPr>
            <w:r w:rsidRPr="008E74AB">
              <w:rPr>
                <w:lang w:val="uk-UA"/>
              </w:rPr>
              <w:t>Розраховується згідно потреб</w:t>
            </w:r>
          </w:p>
        </w:tc>
      </w:tr>
      <w:tr w:rsidR="002E2CE9" w:rsidRPr="008E74AB" w14:paraId="6C520A17" w14:textId="77777777" w:rsidTr="00DD0F60">
        <w:tc>
          <w:tcPr>
            <w:tcW w:w="702" w:type="dxa"/>
          </w:tcPr>
          <w:p w14:paraId="7961406F"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22F1D6B1" w14:textId="77777777" w:rsidR="002E2CE9" w:rsidRPr="008E74AB" w:rsidRDefault="002E2CE9" w:rsidP="00D213D7">
            <w:pPr>
              <w:pStyle w:val="aff7"/>
              <w:rPr>
                <w:lang w:val="uk-UA"/>
              </w:rPr>
            </w:pPr>
            <w:r w:rsidRPr="008E74AB">
              <w:rPr>
                <w:lang w:val="uk-UA"/>
              </w:rPr>
              <w:t>Швидкі тести</w:t>
            </w:r>
          </w:p>
        </w:tc>
        <w:tc>
          <w:tcPr>
            <w:tcW w:w="3984" w:type="dxa"/>
          </w:tcPr>
          <w:p w14:paraId="32C5FB39" w14:textId="77777777" w:rsidR="002E2CE9" w:rsidRPr="008E74AB" w:rsidRDefault="002E2CE9" w:rsidP="00D213D7">
            <w:pPr>
              <w:pStyle w:val="aff7"/>
              <w:rPr>
                <w:lang w:val="uk-UA"/>
              </w:rPr>
            </w:pPr>
            <w:r w:rsidRPr="008E74AB">
              <w:rPr>
                <w:lang w:val="uk-UA"/>
              </w:rPr>
              <w:t>Для виявлення вагітності, тропонінів, ВІЛ, тест-ковідні системи, вірусні гепатити тощо</w:t>
            </w:r>
          </w:p>
        </w:tc>
        <w:tc>
          <w:tcPr>
            <w:tcW w:w="1799" w:type="dxa"/>
          </w:tcPr>
          <w:p w14:paraId="70439903" w14:textId="77777777" w:rsidR="002E2CE9" w:rsidRPr="008E74AB" w:rsidRDefault="002E2CE9" w:rsidP="00D213D7">
            <w:pPr>
              <w:pStyle w:val="aff7"/>
              <w:rPr>
                <w:lang w:val="uk-UA"/>
              </w:rPr>
            </w:pPr>
            <w:r w:rsidRPr="008E74AB">
              <w:rPr>
                <w:lang w:val="uk-UA"/>
              </w:rPr>
              <w:t>Розраховується згідно потреб</w:t>
            </w:r>
          </w:p>
        </w:tc>
      </w:tr>
      <w:tr w:rsidR="002E2CE9" w:rsidRPr="008E74AB" w14:paraId="64E7E381" w14:textId="77777777" w:rsidTr="00DD0F60">
        <w:tc>
          <w:tcPr>
            <w:tcW w:w="702" w:type="dxa"/>
          </w:tcPr>
          <w:p w14:paraId="2259F3E4" w14:textId="77777777" w:rsidR="002E2CE9" w:rsidRPr="008E74AB" w:rsidRDefault="002E2CE9" w:rsidP="00466D4E">
            <w:pPr>
              <w:pStyle w:val="af5"/>
              <w:numPr>
                <w:ilvl w:val="0"/>
                <w:numId w:val="48"/>
              </w:numPr>
              <w:rPr>
                <w:rFonts w:ascii="Times New Roman" w:hAnsi="Times New Roman" w:cs="Times New Roman"/>
                <w:sz w:val="24"/>
              </w:rPr>
            </w:pPr>
          </w:p>
        </w:tc>
        <w:tc>
          <w:tcPr>
            <w:tcW w:w="3008" w:type="dxa"/>
          </w:tcPr>
          <w:p w14:paraId="6FEE3C14" w14:textId="77777777" w:rsidR="002E2CE9" w:rsidRPr="008E74AB" w:rsidRDefault="002E2CE9" w:rsidP="00D213D7">
            <w:pPr>
              <w:pStyle w:val="aff7"/>
              <w:rPr>
                <w:lang w:val="uk-UA"/>
              </w:rPr>
            </w:pPr>
            <w:r w:rsidRPr="008E74AB">
              <w:rPr>
                <w:lang w:val="uk-UA"/>
              </w:rPr>
              <w:t>Одноразові набори</w:t>
            </w:r>
          </w:p>
        </w:tc>
        <w:tc>
          <w:tcPr>
            <w:tcW w:w="3984" w:type="dxa"/>
          </w:tcPr>
          <w:p w14:paraId="2183CBB2" w14:textId="77777777" w:rsidR="002E2CE9" w:rsidRPr="008E74AB" w:rsidRDefault="002E2CE9" w:rsidP="00D213D7">
            <w:pPr>
              <w:pStyle w:val="aff7"/>
              <w:rPr>
                <w:lang w:val="uk-UA"/>
              </w:rPr>
            </w:pPr>
            <w:r w:rsidRPr="008E74AB">
              <w:rPr>
                <w:lang w:val="uk-UA"/>
              </w:rPr>
              <w:t>Хірургічні набори для мінімальних маніпуляцій, одноразові інструменти для поведення огляду, засоби індивідуального захисту</w:t>
            </w:r>
          </w:p>
        </w:tc>
        <w:tc>
          <w:tcPr>
            <w:tcW w:w="1799" w:type="dxa"/>
          </w:tcPr>
          <w:p w14:paraId="582A2C07" w14:textId="77777777" w:rsidR="002E2CE9" w:rsidRPr="008E74AB" w:rsidRDefault="002E2CE9" w:rsidP="00D213D7">
            <w:pPr>
              <w:pStyle w:val="aff7"/>
              <w:rPr>
                <w:lang w:val="uk-UA"/>
              </w:rPr>
            </w:pPr>
            <w:r w:rsidRPr="008E74AB">
              <w:rPr>
                <w:lang w:val="uk-UA"/>
              </w:rPr>
              <w:t>Розраховується згідно потреб</w:t>
            </w:r>
          </w:p>
        </w:tc>
      </w:tr>
    </w:tbl>
    <w:p w14:paraId="2F0FB956" w14:textId="77777777" w:rsidR="002E2CE9" w:rsidRDefault="002E2CE9" w:rsidP="002E2CE9">
      <w:pPr>
        <w:ind w:firstLine="708"/>
      </w:pPr>
      <w:r w:rsidRPr="00E74230">
        <w:t>У таблиці 4.3 порівнюються реальні та нормативні значення</w:t>
      </w:r>
      <w:r w:rsidRPr="00E74230">
        <w:rPr>
          <w:lang w:val="ru-RU"/>
        </w:rPr>
        <w:t>,</w:t>
      </w:r>
      <w:r w:rsidRPr="00E74230">
        <w:t>що визначені у [</w:t>
      </w:r>
      <w:r w:rsidR="00083598">
        <w:t>28</w:t>
      </w:r>
      <w:r w:rsidRPr="00E74230">
        <w:t>], параметрів кабінету лікаря первинної ланки.</w:t>
      </w:r>
    </w:p>
    <w:p w14:paraId="0945DA2F" w14:textId="77777777" w:rsidR="00676398" w:rsidRPr="00E74230" w:rsidRDefault="00676398" w:rsidP="00676398">
      <w:r w:rsidRPr="00E74230">
        <w:t>Таблиця 4.</w:t>
      </w:r>
      <w:r>
        <w:t>3</w:t>
      </w:r>
      <w:r w:rsidRPr="00E74230">
        <w:t xml:space="preserve"> – </w:t>
      </w:r>
      <w:r>
        <w:t xml:space="preserve">Нормативні та реальні значення </w:t>
      </w:r>
      <w:r w:rsidRPr="00E74230">
        <w:t>кабінету лікаря первинної ланки</w:t>
      </w:r>
    </w:p>
    <w:tbl>
      <w:tblPr>
        <w:tblStyle w:val="a5"/>
        <w:tblW w:w="0" w:type="auto"/>
        <w:jc w:val="center"/>
        <w:tblLook w:val="04A0" w:firstRow="1" w:lastRow="0" w:firstColumn="1" w:lastColumn="0" w:noHBand="0" w:noVBand="1"/>
      </w:tblPr>
      <w:tblGrid>
        <w:gridCol w:w="445"/>
        <w:gridCol w:w="4237"/>
        <w:gridCol w:w="2122"/>
        <w:gridCol w:w="2541"/>
      </w:tblGrid>
      <w:tr w:rsidR="00D213D7" w:rsidRPr="00A65C6E" w14:paraId="78BD1F4A" w14:textId="77777777" w:rsidTr="009371D6">
        <w:trPr>
          <w:jc w:val="center"/>
        </w:trPr>
        <w:tc>
          <w:tcPr>
            <w:tcW w:w="445" w:type="dxa"/>
          </w:tcPr>
          <w:p w14:paraId="57CFEA8E" w14:textId="77777777" w:rsidR="00D213D7" w:rsidRPr="00A65C6E" w:rsidRDefault="00D213D7" w:rsidP="00D213D7">
            <w:pPr>
              <w:pStyle w:val="aff7"/>
            </w:pPr>
            <w:r w:rsidRPr="00A65C6E">
              <w:t>№</w:t>
            </w:r>
          </w:p>
        </w:tc>
        <w:tc>
          <w:tcPr>
            <w:tcW w:w="4237" w:type="dxa"/>
          </w:tcPr>
          <w:p w14:paraId="5E662D3D" w14:textId="77777777" w:rsidR="00D213D7" w:rsidRPr="00A65C6E" w:rsidRDefault="00D213D7" w:rsidP="00D213D7">
            <w:pPr>
              <w:pStyle w:val="aff7"/>
            </w:pPr>
            <w:r w:rsidRPr="00A65C6E">
              <w:t>Параметр кабінету</w:t>
            </w:r>
          </w:p>
        </w:tc>
        <w:tc>
          <w:tcPr>
            <w:tcW w:w="2122" w:type="dxa"/>
          </w:tcPr>
          <w:p w14:paraId="10E26D55" w14:textId="77777777" w:rsidR="00D213D7" w:rsidRPr="00A65C6E" w:rsidRDefault="00D213D7" w:rsidP="00D213D7">
            <w:pPr>
              <w:pStyle w:val="aff7"/>
            </w:pPr>
            <w:r w:rsidRPr="00A65C6E">
              <w:t>Дійсне значення</w:t>
            </w:r>
          </w:p>
        </w:tc>
        <w:tc>
          <w:tcPr>
            <w:tcW w:w="2541" w:type="dxa"/>
          </w:tcPr>
          <w:p w14:paraId="59890622" w14:textId="77777777" w:rsidR="00D213D7" w:rsidRPr="00A65C6E" w:rsidRDefault="00D213D7" w:rsidP="00D213D7">
            <w:pPr>
              <w:pStyle w:val="aff7"/>
            </w:pPr>
            <w:r w:rsidRPr="00A65C6E">
              <w:t>Нормативне значення</w:t>
            </w:r>
          </w:p>
        </w:tc>
      </w:tr>
      <w:tr w:rsidR="00D213D7" w:rsidRPr="00A65C6E" w14:paraId="7C323BE5" w14:textId="77777777" w:rsidTr="009371D6">
        <w:trPr>
          <w:jc w:val="center"/>
        </w:trPr>
        <w:tc>
          <w:tcPr>
            <w:tcW w:w="445" w:type="dxa"/>
          </w:tcPr>
          <w:p w14:paraId="0A664B07" w14:textId="77777777" w:rsidR="00D213D7" w:rsidRPr="00A65C6E" w:rsidRDefault="00D213D7" w:rsidP="00D213D7">
            <w:pPr>
              <w:pStyle w:val="aff7"/>
            </w:pPr>
            <w:r w:rsidRPr="00A65C6E">
              <w:t>1.</w:t>
            </w:r>
          </w:p>
        </w:tc>
        <w:tc>
          <w:tcPr>
            <w:tcW w:w="4237" w:type="dxa"/>
          </w:tcPr>
          <w:p w14:paraId="115909D0" w14:textId="77777777" w:rsidR="00D213D7" w:rsidRPr="00A65C6E" w:rsidRDefault="00D213D7" w:rsidP="00D213D7">
            <w:pPr>
              <w:pStyle w:val="aff7"/>
            </w:pPr>
            <w:r w:rsidRPr="00A65C6E">
              <w:t xml:space="preserve">Мінімальна площа приміщення </w:t>
            </w:r>
          </w:p>
        </w:tc>
        <w:tc>
          <w:tcPr>
            <w:tcW w:w="2122" w:type="dxa"/>
          </w:tcPr>
          <w:p w14:paraId="1FDA21DE" w14:textId="77777777" w:rsidR="00D213D7" w:rsidRPr="00A65C6E" w:rsidRDefault="00D213D7" w:rsidP="00D213D7">
            <w:pPr>
              <w:pStyle w:val="aff7"/>
              <w:jc w:val="center"/>
            </w:pPr>
          </w:p>
        </w:tc>
        <w:tc>
          <w:tcPr>
            <w:tcW w:w="2541" w:type="dxa"/>
          </w:tcPr>
          <w:p w14:paraId="0E52090F" w14:textId="77777777" w:rsidR="00D213D7" w:rsidRPr="00A65C6E" w:rsidRDefault="00D213D7" w:rsidP="00D213D7">
            <w:pPr>
              <w:pStyle w:val="aff7"/>
              <w:jc w:val="center"/>
            </w:pPr>
            <w:r w:rsidRPr="00A65C6E">
              <w:t>Не менше 1</w:t>
            </w:r>
            <w:r>
              <w:t>2</w:t>
            </w:r>
          </w:p>
        </w:tc>
      </w:tr>
      <w:tr w:rsidR="00D213D7" w:rsidRPr="00A65C6E" w14:paraId="6979F1A8" w14:textId="77777777" w:rsidTr="009371D6">
        <w:trPr>
          <w:jc w:val="center"/>
        </w:trPr>
        <w:tc>
          <w:tcPr>
            <w:tcW w:w="445" w:type="dxa"/>
          </w:tcPr>
          <w:p w14:paraId="2E30A9EB" w14:textId="77777777" w:rsidR="00D213D7" w:rsidRPr="00A65C6E" w:rsidRDefault="00D213D7" w:rsidP="00D213D7">
            <w:pPr>
              <w:pStyle w:val="aff7"/>
            </w:pPr>
            <w:r w:rsidRPr="00A65C6E">
              <w:t>2.</w:t>
            </w:r>
          </w:p>
        </w:tc>
        <w:tc>
          <w:tcPr>
            <w:tcW w:w="4237" w:type="dxa"/>
          </w:tcPr>
          <w:p w14:paraId="1BF35B3D" w14:textId="77777777" w:rsidR="00D213D7" w:rsidRPr="00A65C6E" w:rsidRDefault="00D213D7" w:rsidP="00D213D7">
            <w:pPr>
              <w:pStyle w:val="aff7"/>
            </w:pPr>
            <w:r w:rsidRPr="00A65C6E">
              <w:t>Мінімальна ширина дверного проходу</w:t>
            </w:r>
          </w:p>
        </w:tc>
        <w:tc>
          <w:tcPr>
            <w:tcW w:w="2122" w:type="dxa"/>
          </w:tcPr>
          <w:p w14:paraId="61FFF5D8" w14:textId="77777777" w:rsidR="00D213D7" w:rsidRPr="00A65C6E" w:rsidRDefault="00D213D7" w:rsidP="00D213D7">
            <w:pPr>
              <w:pStyle w:val="aff7"/>
              <w:jc w:val="center"/>
            </w:pPr>
            <w:r w:rsidRPr="00A65C6E">
              <w:t>0,9</w:t>
            </w:r>
            <w:r>
              <w:t xml:space="preserve"> </w:t>
            </w:r>
            <w:r w:rsidRPr="00A65C6E">
              <w:t>м</w:t>
            </w:r>
          </w:p>
        </w:tc>
        <w:tc>
          <w:tcPr>
            <w:tcW w:w="2541" w:type="dxa"/>
          </w:tcPr>
          <w:p w14:paraId="338752A2" w14:textId="77777777" w:rsidR="00D213D7" w:rsidRPr="00A65C6E" w:rsidRDefault="00D213D7" w:rsidP="00D213D7">
            <w:pPr>
              <w:pStyle w:val="aff7"/>
              <w:jc w:val="center"/>
            </w:pPr>
            <w:r w:rsidRPr="00A65C6E">
              <w:t>Не менше 0,9</w:t>
            </w:r>
            <w:r>
              <w:t xml:space="preserve"> </w:t>
            </w:r>
            <w:r w:rsidRPr="00A65C6E">
              <w:t>м</w:t>
            </w:r>
          </w:p>
        </w:tc>
      </w:tr>
      <w:tr w:rsidR="00D213D7" w:rsidRPr="00A65C6E" w14:paraId="4E08852B" w14:textId="77777777" w:rsidTr="009371D6">
        <w:trPr>
          <w:jc w:val="center"/>
        </w:trPr>
        <w:tc>
          <w:tcPr>
            <w:tcW w:w="445" w:type="dxa"/>
          </w:tcPr>
          <w:p w14:paraId="0638ADF3" w14:textId="77777777" w:rsidR="00D213D7" w:rsidRPr="00A65C6E" w:rsidRDefault="00D213D7" w:rsidP="00D213D7">
            <w:pPr>
              <w:pStyle w:val="aff7"/>
            </w:pPr>
            <w:r w:rsidRPr="00A65C6E">
              <w:t>3.</w:t>
            </w:r>
          </w:p>
        </w:tc>
        <w:tc>
          <w:tcPr>
            <w:tcW w:w="4237" w:type="dxa"/>
          </w:tcPr>
          <w:p w14:paraId="4775F6AE" w14:textId="77777777" w:rsidR="00D213D7" w:rsidRPr="00A65C6E" w:rsidRDefault="00D213D7" w:rsidP="00D213D7">
            <w:pPr>
              <w:pStyle w:val="aff7"/>
            </w:pPr>
            <w:r w:rsidRPr="00A65C6E">
              <w:t>Площа на 1 працівника</w:t>
            </w:r>
          </w:p>
        </w:tc>
        <w:tc>
          <w:tcPr>
            <w:tcW w:w="2122" w:type="dxa"/>
          </w:tcPr>
          <w:p w14:paraId="13853BEB" w14:textId="77777777" w:rsidR="00D213D7" w:rsidRPr="00A65C6E" w:rsidRDefault="00D213D7" w:rsidP="00D213D7">
            <w:pPr>
              <w:pStyle w:val="aff7"/>
              <w:jc w:val="center"/>
            </w:pPr>
            <w:r w:rsidRPr="00A65C6E">
              <w:t>11,375</w:t>
            </w:r>
          </w:p>
        </w:tc>
        <w:tc>
          <w:tcPr>
            <w:tcW w:w="2541" w:type="dxa"/>
          </w:tcPr>
          <w:p w14:paraId="79585D84" w14:textId="77777777" w:rsidR="00D213D7" w:rsidRPr="00A65C6E" w:rsidRDefault="00D213D7" w:rsidP="00D213D7">
            <w:pPr>
              <w:pStyle w:val="aff7"/>
              <w:jc w:val="center"/>
            </w:pPr>
            <w:r w:rsidRPr="00A65C6E">
              <w:t>4,5</w:t>
            </w:r>
          </w:p>
        </w:tc>
      </w:tr>
      <w:tr w:rsidR="00D213D7" w:rsidRPr="00A65C6E" w14:paraId="7DCABD5F" w14:textId="77777777" w:rsidTr="009371D6">
        <w:trPr>
          <w:trHeight w:val="407"/>
          <w:jc w:val="center"/>
        </w:trPr>
        <w:tc>
          <w:tcPr>
            <w:tcW w:w="445" w:type="dxa"/>
          </w:tcPr>
          <w:p w14:paraId="37E991F9" w14:textId="77777777" w:rsidR="00D213D7" w:rsidRPr="00A65C6E" w:rsidRDefault="00D213D7" w:rsidP="00D213D7">
            <w:pPr>
              <w:pStyle w:val="aff7"/>
            </w:pPr>
            <w:r>
              <w:t>4</w:t>
            </w:r>
            <w:r w:rsidRPr="00A65C6E">
              <w:t>.</w:t>
            </w:r>
          </w:p>
        </w:tc>
        <w:tc>
          <w:tcPr>
            <w:tcW w:w="4237" w:type="dxa"/>
          </w:tcPr>
          <w:p w14:paraId="1691BEA6" w14:textId="77777777" w:rsidR="00D213D7" w:rsidRPr="00A65C6E" w:rsidRDefault="00D213D7" w:rsidP="00D213D7">
            <w:pPr>
              <w:pStyle w:val="aff7"/>
            </w:pPr>
            <w:r w:rsidRPr="00A65C6E">
              <w:t xml:space="preserve">Розташування вікон </w:t>
            </w:r>
          </w:p>
        </w:tc>
        <w:tc>
          <w:tcPr>
            <w:tcW w:w="2122" w:type="dxa"/>
          </w:tcPr>
          <w:p w14:paraId="704B9AD4" w14:textId="77777777" w:rsidR="00D213D7" w:rsidRPr="00A65C6E" w:rsidRDefault="00D213D7" w:rsidP="00D213D7">
            <w:pPr>
              <w:pStyle w:val="aff7"/>
              <w:jc w:val="center"/>
            </w:pPr>
            <w:r w:rsidRPr="00A65C6E">
              <w:t>На західний бік</w:t>
            </w:r>
          </w:p>
        </w:tc>
        <w:tc>
          <w:tcPr>
            <w:tcW w:w="2541" w:type="dxa"/>
          </w:tcPr>
          <w:p w14:paraId="1F7F9D85" w14:textId="77777777" w:rsidR="00D213D7" w:rsidRPr="00A65C6E" w:rsidRDefault="00D213D7" w:rsidP="00D213D7">
            <w:pPr>
              <w:pStyle w:val="aff7"/>
              <w:jc w:val="center"/>
            </w:pPr>
            <w:r w:rsidRPr="00A65C6E">
              <w:t>Будь-якої направленості</w:t>
            </w:r>
          </w:p>
        </w:tc>
      </w:tr>
      <w:tr w:rsidR="00D213D7" w:rsidRPr="00A65C6E" w14:paraId="721257E1" w14:textId="77777777" w:rsidTr="009371D6">
        <w:trPr>
          <w:trHeight w:val="407"/>
          <w:jc w:val="center"/>
        </w:trPr>
        <w:tc>
          <w:tcPr>
            <w:tcW w:w="445" w:type="dxa"/>
          </w:tcPr>
          <w:p w14:paraId="65CFDF58" w14:textId="77777777" w:rsidR="00D213D7" w:rsidRDefault="00D213D7" w:rsidP="00D213D7">
            <w:pPr>
              <w:pStyle w:val="aff7"/>
            </w:pPr>
            <w:r>
              <w:t>5.</w:t>
            </w:r>
          </w:p>
        </w:tc>
        <w:tc>
          <w:tcPr>
            <w:tcW w:w="4237" w:type="dxa"/>
          </w:tcPr>
          <w:p w14:paraId="72B81A4B" w14:textId="77777777" w:rsidR="00D213D7" w:rsidRPr="00A65C6E" w:rsidRDefault="00D213D7" w:rsidP="00D213D7">
            <w:pPr>
              <w:pStyle w:val="aff7"/>
            </w:pPr>
            <w:r>
              <w:t>Висота стелі</w:t>
            </w:r>
          </w:p>
        </w:tc>
        <w:tc>
          <w:tcPr>
            <w:tcW w:w="2122" w:type="dxa"/>
          </w:tcPr>
          <w:p w14:paraId="1BD59B98" w14:textId="77777777" w:rsidR="00D213D7" w:rsidRPr="00A65C6E" w:rsidRDefault="00D213D7" w:rsidP="00D213D7">
            <w:pPr>
              <w:pStyle w:val="aff7"/>
              <w:jc w:val="center"/>
            </w:pPr>
            <w:r>
              <w:t>3 м</w:t>
            </w:r>
          </w:p>
        </w:tc>
        <w:tc>
          <w:tcPr>
            <w:tcW w:w="2541" w:type="dxa"/>
          </w:tcPr>
          <w:p w14:paraId="6CBEE2DE" w14:textId="77777777" w:rsidR="00D213D7" w:rsidRPr="00A65C6E" w:rsidRDefault="00D213D7" w:rsidP="00D213D7">
            <w:pPr>
              <w:pStyle w:val="aff7"/>
              <w:jc w:val="center"/>
            </w:pPr>
            <w:r>
              <w:t>Не менше 2,5 м</w:t>
            </w:r>
          </w:p>
        </w:tc>
      </w:tr>
    </w:tbl>
    <w:p w14:paraId="44C24F0B" w14:textId="77777777" w:rsidR="00D213D7" w:rsidRDefault="00D213D7" w:rsidP="00665F00">
      <w:pPr>
        <w:ind w:firstLine="708"/>
        <w:rPr>
          <w:szCs w:val="28"/>
        </w:rPr>
      </w:pPr>
    </w:p>
    <w:p w14:paraId="6D5F4005" w14:textId="77777777" w:rsidR="002E2CE9" w:rsidRDefault="002E2CE9" w:rsidP="00665F00">
      <w:pPr>
        <w:ind w:firstLine="708"/>
        <w:rPr>
          <w:color w:val="000000"/>
          <w:szCs w:val="28"/>
          <w:shd w:val="clear" w:color="auto" w:fill="FFFFFF"/>
        </w:rPr>
      </w:pPr>
      <w:r w:rsidRPr="00E74230">
        <w:rPr>
          <w:szCs w:val="28"/>
        </w:rPr>
        <w:t xml:space="preserve">Можна зробити висновок, </w:t>
      </w:r>
      <w:r w:rsidRPr="00E74230">
        <w:rPr>
          <w:color w:val="000000"/>
          <w:szCs w:val="28"/>
          <w:shd w:val="clear" w:color="auto" w:fill="FFFFFF"/>
        </w:rPr>
        <w:t>заходів нормалізації габаритів приміщення проводити не потрібно</w:t>
      </w:r>
      <w:r w:rsidRPr="00E74230">
        <w:rPr>
          <w:szCs w:val="28"/>
        </w:rPr>
        <w:t xml:space="preserve">, оскільки спроєктований кабінет лікаря ПЛ відповідає необхідним вимогам </w:t>
      </w:r>
      <w:r w:rsidRPr="00E74230">
        <w:rPr>
          <w:color w:val="000000"/>
          <w:szCs w:val="28"/>
          <w:shd w:val="clear" w:color="auto" w:fill="FFFFFF"/>
        </w:rPr>
        <w:t xml:space="preserve">ДБН В.2.2-10-2001 та НАПБ Б.03.002-2007. </w:t>
      </w:r>
    </w:p>
    <w:p w14:paraId="7A27F6A6" w14:textId="77777777" w:rsidR="00665F00" w:rsidRPr="00E74230" w:rsidRDefault="00665F00" w:rsidP="002E2CE9">
      <w:pPr>
        <w:ind w:firstLine="708"/>
        <w:rPr>
          <w:color w:val="000000"/>
          <w:szCs w:val="28"/>
          <w:shd w:val="clear" w:color="auto" w:fill="FFFFFF"/>
        </w:rPr>
      </w:pPr>
    </w:p>
    <w:p w14:paraId="6A2E41CD" w14:textId="12A0FDCF" w:rsidR="002E2CE9" w:rsidRPr="007E6A94" w:rsidRDefault="002E2CE9" w:rsidP="002E2CE9">
      <w:pPr>
        <w:pStyle w:val="2"/>
      </w:pPr>
      <w:bookmarkStart w:id="59" w:name="_Toc73295485"/>
      <w:bookmarkStart w:id="60" w:name="_Toc73605394"/>
      <w:r w:rsidRPr="00E74230">
        <w:t>4.2</w:t>
      </w:r>
      <w:r w:rsidR="00195409">
        <w:t xml:space="preserve"> </w:t>
      </w:r>
      <w:r w:rsidRPr="00E74230">
        <w:t xml:space="preserve">Оцінка </w:t>
      </w:r>
      <w:r w:rsidR="0078143E" w:rsidRPr="00E74230">
        <w:t>шкідливих</w:t>
      </w:r>
      <w:r w:rsidR="0078143E" w:rsidRPr="007E6A94">
        <w:t xml:space="preserve"> та</w:t>
      </w:r>
      <w:r w:rsidR="0078143E" w:rsidRPr="00E74230">
        <w:t xml:space="preserve"> </w:t>
      </w:r>
      <w:r w:rsidRPr="00E74230">
        <w:t>небезпечних факторів</w:t>
      </w:r>
      <w:bookmarkEnd w:id="59"/>
      <w:r w:rsidR="007E6A94" w:rsidRPr="007E6A94">
        <w:t xml:space="preserve">, </w:t>
      </w:r>
      <w:r w:rsidR="007E6A94">
        <w:t>що пов’язані із роботою лікаря первинної ланки</w:t>
      </w:r>
      <w:bookmarkEnd w:id="60"/>
    </w:p>
    <w:p w14:paraId="0B9F4D49" w14:textId="77777777" w:rsidR="002E2CE9" w:rsidRPr="00E74230" w:rsidRDefault="002E2CE9" w:rsidP="002E2CE9"/>
    <w:p w14:paraId="7964AE00" w14:textId="77777777" w:rsidR="002E2CE9" w:rsidRPr="00E74230" w:rsidRDefault="002E2CE9" w:rsidP="002E2CE9"/>
    <w:p w14:paraId="267436F4" w14:textId="77777777" w:rsidR="002E2CE9" w:rsidRPr="00E74230" w:rsidRDefault="002E2CE9" w:rsidP="002E2CE9">
      <w:r w:rsidRPr="00E74230">
        <w:t>Згідно з ГОСТ 12.0.003-74 виділяють дві групи виробничих факторів, а саме психофізіологічні та фактори виробничого середовища. До другої групи відносять 3 види – це хімічні, фізичні та біологічні фактори [3</w:t>
      </w:r>
      <w:r w:rsidR="00675314">
        <w:t>0</w:t>
      </w:r>
      <w:r w:rsidRPr="00E74230">
        <w:t xml:space="preserve">]. </w:t>
      </w:r>
    </w:p>
    <w:p w14:paraId="536CF958" w14:textId="77777777" w:rsidR="002E2CE9" w:rsidRPr="00E74230" w:rsidRDefault="002E2CE9" w:rsidP="002E2CE9">
      <w:r w:rsidRPr="00E74230">
        <w:t xml:space="preserve">Оскільки кабінет спроєктований відповідно до стандартів, то приміщення не є електро- та пожежонебезпечним, але для запобігання пожеж використовується пожежний сповіщувач димовий РИД-1, а для їх ліквідації порошковий вогнегасник ОПУ-10. Такий вибір пояснюється великою кількістю електроприладів у кабінеті. У процесі діяльності лікаря ПЛ піддається двом шкідливим виробничим факторам – це психофізичні та більш суттєві біологічні фактори. </w:t>
      </w:r>
    </w:p>
    <w:p w14:paraId="16A6827B" w14:textId="77777777" w:rsidR="002E2CE9" w:rsidRPr="00E74230" w:rsidRDefault="002E2CE9" w:rsidP="002E2CE9">
      <w:r w:rsidRPr="00E74230">
        <w:t>До психофізичних факторів здебільшого відносять емоційне вигорання працівників. Воно створює загрозу для особистісного, професійного розвитку і психічного здоров'я лікаря, як звичайної людини. Емоційне вигорання визначають як форму професійної деформації особистості, що негативно позначається на комунікативній здатності лікаря у рамках своєї професійної діяльності.</w:t>
      </w:r>
    </w:p>
    <w:p w14:paraId="0CE8768A" w14:textId="77777777" w:rsidR="002E2CE9" w:rsidRPr="00E74230" w:rsidRDefault="002E2CE9" w:rsidP="002E2CE9"/>
    <w:p w14:paraId="4D18350B" w14:textId="77777777" w:rsidR="002E2CE9" w:rsidRPr="00E74230" w:rsidRDefault="002E2CE9" w:rsidP="00195409">
      <w:pPr>
        <w:pStyle w:val="3"/>
      </w:pPr>
      <w:bookmarkStart w:id="61" w:name="_Toc73605395"/>
      <w:r w:rsidRPr="00E74230">
        <w:t>4.2.1 Біологічна небезпека</w:t>
      </w:r>
      <w:bookmarkEnd w:id="61"/>
      <w:r w:rsidRPr="00E74230">
        <w:t xml:space="preserve"> </w:t>
      </w:r>
    </w:p>
    <w:p w14:paraId="34B7C794" w14:textId="77777777" w:rsidR="002E2CE9" w:rsidRPr="00E74230" w:rsidRDefault="002E2CE9" w:rsidP="002E2CE9"/>
    <w:p w14:paraId="097057C7" w14:textId="77777777" w:rsidR="002E2CE9" w:rsidRPr="00E74230" w:rsidRDefault="002E2CE9" w:rsidP="002E2CE9"/>
    <w:p w14:paraId="35E42D0F" w14:textId="77777777" w:rsidR="00F47385" w:rsidRPr="00E74230" w:rsidRDefault="002E2CE9" w:rsidP="009B0A25">
      <w:r w:rsidRPr="00E74230">
        <w:t>У зв’язку з тим, що лікар постійно контактує з хворими людьми, тому головною небезпекою є біологічна, що впливає на стан здоров’я лікаря та його працездатність. До біологічних факторів можна віднести інфекційні, вірусні, бактеріальні та інші захворювання. Основною проблемою є те, що не є можливим повністю виключити контакт з хворою людиною, також часто фіксуються поширення захворювання в ЗОЗ, оскільки лікарня – це середовище із дуже агресивною мікрофлорою [</w:t>
      </w:r>
      <w:r w:rsidR="00675314">
        <w:t>31</w:t>
      </w:r>
      <w:r w:rsidRPr="00E74230">
        <w:t xml:space="preserve">]. У таблиці 4.4 визначено основні небезпеки біологічного характеру та причини їх виникнення. </w:t>
      </w:r>
    </w:p>
    <w:p w14:paraId="0DA16208" w14:textId="77777777" w:rsidR="002E2CE9" w:rsidRPr="00E74230" w:rsidRDefault="002E2CE9" w:rsidP="002E2CE9">
      <w:r w:rsidRPr="00E74230">
        <w:t>Таблиця 4.4 – Основні небезпеки біологічного характеру</w:t>
      </w:r>
    </w:p>
    <w:tbl>
      <w:tblPr>
        <w:tblStyle w:val="a5"/>
        <w:tblW w:w="9634" w:type="dxa"/>
        <w:tblLayout w:type="fixed"/>
        <w:tblLook w:val="04A0" w:firstRow="1" w:lastRow="0" w:firstColumn="1" w:lastColumn="0" w:noHBand="0" w:noVBand="1"/>
      </w:tblPr>
      <w:tblGrid>
        <w:gridCol w:w="445"/>
        <w:gridCol w:w="2244"/>
        <w:gridCol w:w="1906"/>
        <w:gridCol w:w="2630"/>
        <w:gridCol w:w="2409"/>
      </w:tblGrid>
      <w:tr w:rsidR="002E2CE9" w:rsidRPr="00E74230" w14:paraId="6FBF6C63" w14:textId="77777777" w:rsidTr="007E6A94">
        <w:tc>
          <w:tcPr>
            <w:tcW w:w="445" w:type="dxa"/>
          </w:tcPr>
          <w:p w14:paraId="033A8E9F" w14:textId="77777777" w:rsidR="002E2CE9" w:rsidRPr="00D94183" w:rsidRDefault="002E2CE9" w:rsidP="002E2CE9">
            <w:pPr>
              <w:spacing w:line="240" w:lineRule="auto"/>
              <w:ind w:firstLine="0"/>
              <w:rPr>
                <w:b/>
                <w:sz w:val="24"/>
                <w:szCs w:val="24"/>
              </w:rPr>
            </w:pPr>
            <w:r w:rsidRPr="00D94183">
              <w:rPr>
                <w:b/>
                <w:sz w:val="24"/>
                <w:szCs w:val="24"/>
              </w:rPr>
              <w:t>№</w:t>
            </w:r>
          </w:p>
        </w:tc>
        <w:tc>
          <w:tcPr>
            <w:tcW w:w="2244" w:type="dxa"/>
          </w:tcPr>
          <w:p w14:paraId="787E28B3" w14:textId="77777777" w:rsidR="002E2CE9" w:rsidRPr="00D94183" w:rsidRDefault="002E2CE9" w:rsidP="002E2CE9">
            <w:pPr>
              <w:spacing w:line="240" w:lineRule="auto"/>
              <w:ind w:firstLine="0"/>
              <w:rPr>
                <w:b/>
                <w:sz w:val="24"/>
                <w:szCs w:val="24"/>
              </w:rPr>
            </w:pPr>
            <w:r w:rsidRPr="00D94183">
              <w:rPr>
                <w:b/>
                <w:sz w:val="24"/>
                <w:szCs w:val="24"/>
              </w:rPr>
              <w:t>Найменування небезпеки</w:t>
            </w:r>
          </w:p>
        </w:tc>
        <w:tc>
          <w:tcPr>
            <w:tcW w:w="1906" w:type="dxa"/>
          </w:tcPr>
          <w:p w14:paraId="1AEC4B0D" w14:textId="77777777" w:rsidR="002E2CE9" w:rsidRPr="00D94183" w:rsidRDefault="002E2CE9" w:rsidP="002E2CE9">
            <w:pPr>
              <w:spacing w:line="240" w:lineRule="auto"/>
              <w:ind w:firstLine="0"/>
              <w:rPr>
                <w:b/>
                <w:sz w:val="24"/>
                <w:szCs w:val="24"/>
              </w:rPr>
            </w:pPr>
            <w:r w:rsidRPr="00D94183">
              <w:rPr>
                <w:b/>
                <w:sz w:val="24"/>
                <w:szCs w:val="24"/>
              </w:rPr>
              <w:t>Джерело небезпеки</w:t>
            </w:r>
          </w:p>
        </w:tc>
        <w:tc>
          <w:tcPr>
            <w:tcW w:w="2630" w:type="dxa"/>
          </w:tcPr>
          <w:p w14:paraId="7607EB0A" w14:textId="77777777" w:rsidR="002E2CE9" w:rsidRPr="00D94183" w:rsidRDefault="002E2CE9" w:rsidP="002E2CE9">
            <w:pPr>
              <w:spacing w:line="240" w:lineRule="auto"/>
              <w:ind w:firstLine="0"/>
              <w:rPr>
                <w:b/>
                <w:sz w:val="24"/>
                <w:szCs w:val="24"/>
              </w:rPr>
            </w:pPr>
            <w:r w:rsidRPr="00D94183">
              <w:rPr>
                <w:b/>
                <w:sz w:val="24"/>
                <w:szCs w:val="24"/>
              </w:rPr>
              <w:t>Причини виникнення</w:t>
            </w:r>
          </w:p>
        </w:tc>
        <w:tc>
          <w:tcPr>
            <w:tcW w:w="2409" w:type="dxa"/>
          </w:tcPr>
          <w:p w14:paraId="28D0DD1D" w14:textId="77777777" w:rsidR="002E2CE9" w:rsidRPr="00D94183" w:rsidRDefault="002E2CE9" w:rsidP="002E2CE9">
            <w:pPr>
              <w:spacing w:line="240" w:lineRule="auto"/>
              <w:ind w:firstLine="0"/>
              <w:rPr>
                <w:b/>
                <w:sz w:val="24"/>
                <w:szCs w:val="24"/>
              </w:rPr>
            </w:pPr>
            <w:r w:rsidRPr="00D94183">
              <w:rPr>
                <w:b/>
                <w:sz w:val="24"/>
                <w:szCs w:val="24"/>
              </w:rPr>
              <w:t>Наслідки виникнення</w:t>
            </w:r>
          </w:p>
        </w:tc>
      </w:tr>
      <w:tr w:rsidR="002E2CE9" w:rsidRPr="00E74230" w14:paraId="3786548B" w14:textId="77777777" w:rsidTr="007E6A94">
        <w:tc>
          <w:tcPr>
            <w:tcW w:w="445" w:type="dxa"/>
          </w:tcPr>
          <w:p w14:paraId="1DADFD6A" w14:textId="77777777" w:rsidR="002E2CE9" w:rsidRPr="00E74230" w:rsidRDefault="002E2CE9" w:rsidP="002E2CE9">
            <w:pPr>
              <w:pStyle w:val="a6"/>
              <w:numPr>
                <w:ilvl w:val="0"/>
                <w:numId w:val="18"/>
              </w:numPr>
              <w:spacing w:line="240" w:lineRule="auto"/>
              <w:ind w:hanging="720"/>
              <w:rPr>
                <w:sz w:val="24"/>
                <w:szCs w:val="24"/>
              </w:rPr>
            </w:pPr>
          </w:p>
        </w:tc>
        <w:tc>
          <w:tcPr>
            <w:tcW w:w="2244" w:type="dxa"/>
          </w:tcPr>
          <w:p w14:paraId="36DF9144" w14:textId="77777777" w:rsidR="002E2CE9" w:rsidRPr="00E74230" w:rsidRDefault="002E2CE9" w:rsidP="002E2CE9">
            <w:pPr>
              <w:spacing w:line="240" w:lineRule="auto"/>
              <w:ind w:firstLine="0"/>
              <w:rPr>
                <w:sz w:val="24"/>
                <w:szCs w:val="24"/>
              </w:rPr>
            </w:pPr>
            <w:r w:rsidRPr="00E74230">
              <w:rPr>
                <w:sz w:val="24"/>
                <w:szCs w:val="24"/>
              </w:rPr>
              <w:t>Формування антибіотикостійких лікарняних штамів бактерій</w:t>
            </w:r>
          </w:p>
        </w:tc>
        <w:tc>
          <w:tcPr>
            <w:tcW w:w="1906" w:type="dxa"/>
          </w:tcPr>
          <w:p w14:paraId="39D4BBAA" w14:textId="77777777" w:rsidR="002E2CE9" w:rsidRPr="00E74230" w:rsidRDefault="002E2CE9" w:rsidP="002E2CE9">
            <w:pPr>
              <w:spacing w:line="240" w:lineRule="auto"/>
              <w:ind w:firstLine="0"/>
              <w:rPr>
                <w:sz w:val="24"/>
                <w:szCs w:val="24"/>
              </w:rPr>
            </w:pPr>
            <w:r w:rsidRPr="00E74230">
              <w:rPr>
                <w:sz w:val="24"/>
                <w:szCs w:val="24"/>
              </w:rPr>
              <w:t>Бактерії</w:t>
            </w:r>
          </w:p>
        </w:tc>
        <w:tc>
          <w:tcPr>
            <w:tcW w:w="2630" w:type="dxa"/>
          </w:tcPr>
          <w:p w14:paraId="31303A0E" w14:textId="77777777" w:rsidR="002E2CE9" w:rsidRPr="00E74230" w:rsidRDefault="002E2CE9" w:rsidP="002E2CE9">
            <w:pPr>
              <w:spacing w:line="240" w:lineRule="auto"/>
              <w:ind w:firstLine="0"/>
              <w:rPr>
                <w:sz w:val="24"/>
                <w:szCs w:val="24"/>
              </w:rPr>
            </w:pPr>
            <w:r w:rsidRPr="00E74230">
              <w:rPr>
                <w:sz w:val="24"/>
                <w:szCs w:val="24"/>
              </w:rPr>
              <w:t xml:space="preserve">Мутації збудників: стафілококи, стрептококи, </w:t>
            </w:r>
          </w:p>
          <w:p w14:paraId="22300800" w14:textId="77777777" w:rsidR="002E2CE9" w:rsidRPr="00E74230" w:rsidRDefault="002E2CE9" w:rsidP="002E2CE9">
            <w:pPr>
              <w:spacing w:line="240" w:lineRule="auto"/>
              <w:ind w:firstLine="0"/>
              <w:rPr>
                <w:sz w:val="24"/>
                <w:szCs w:val="24"/>
              </w:rPr>
            </w:pPr>
            <w:r w:rsidRPr="00E74230">
              <w:rPr>
                <w:sz w:val="24"/>
                <w:szCs w:val="24"/>
              </w:rPr>
              <w:t>анаеробні</w:t>
            </w:r>
          </w:p>
          <w:p w14:paraId="27AFA478" w14:textId="77777777" w:rsidR="002E2CE9" w:rsidRPr="00E74230" w:rsidRDefault="002E2CE9" w:rsidP="002E2CE9">
            <w:pPr>
              <w:spacing w:line="240" w:lineRule="auto"/>
              <w:ind w:firstLine="0"/>
              <w:rPr>
                <w:sz w:val="24"/>
                <w:szCs w:val="24"/>
              </w:rPr>
            </w:pPr>
            <w:r w:rsidRPr="00E74230">
              <w:rPr>
                <w:sz w:val="24"/>
                <w:szCs w:val="24"/>
              </w:rPr>
              <w:t>бактерії, мікоплазми, мікобактерії, тощо</w:t>
            </w:r>
          </w:p>
        </w:tc>
        <w:tc>
          <w:tcPr>
            <w:tcW w:w="2409" w:type="dxa"/>
          </w:tcPr>
          <w:p w14:paraId="1845597A" w14:textId="77777777" w:rsidR="002E2CE9" w:rsidRPr="00E74230" w:rsidRDefault="002E2CE9" w:rsidP="002E2CE9">
            <w:pPr>
              <w:spacing w:line="240" w:lineRule="auto"/>
              <w:ind w:firstLine="0"/>
              <w:rPr>
                <w:sz w:val="24"/>
                <w:szCs w:val="24"/>
              </w:rPr>
            </w:pPr>
            <w:r w:rsidRPr="00E74230">
              <w:rPr>
                <w:sz w:val="24"/>
                <w:szCs w:val="24"/>
              </w:rPr>
              <w:t>Неможливість проведення лікування, через виникнення резистивності</w:t>
            </w:r>
          </w:p>
        </w:tc>
      </w:tr>
      <w:tr w:rsidR="002E2CE9" w:rsidRPr="00E74230" w14:paraId="31F546B3" w14:textId="77777777" w:rsidTr="007E6A94">
        <w:tc>
          <w:tcPr>
            <w:tcW w:w="445" w:type="dxa"/>
          </w:tcPr>
          <w:p w14:paraId="37662D51" w14:textId="77777777" w:rsidR="002E2CE9" w:rsidRPr="00E74230" w:rsidRDefault="002E2CE9" w:rsidP="002E2CE9">
            <w:pPr>
              <w:pStyle w:val="a6"/>
              <w:numPr>
                <w:ilvl w:val="0"/>
                <w:numId w:val="18"/>
              </w:numPr>
              <w:spacing w:line="240" w:lineRule="auto"/>
              <w:ind w:hanging="720"/>
              <w:rPr>
                <w:sz w:val="24"/>
                <w:szCs w:val="24"/>
              </w:rPr>
            </w:pPr>
          </w:p>
        </w:tc>
        <w:tc>
          <w:tcPr>
            <w:tcW w:w="2244" w:type="dxa"/>
          </w:tcPr>
          <w:p w14:paraId="65E54794" w14:textId="77777777" w:rsidR="002E2CE9" w:rsidRPr="00E74230" w:rsidRDefault="002E2CE9" w:rsidP="002E2CE9">
            <w:pPr>
              <w:spacing w:line="240" w:lineRule="auto"/>
              <w:ind w:firstLine="0"/>
              <w:rPr>
                <w:sz w:val="24"/>
                <w:szCs w:val="24"/>
              </w:rPr>
            </w:pPr>
            <w:r w:rsidRPr="00E74230">
              <w:rPr>
                <w:sz w:val="24"/>
                <w:szCs w:val="24"/>
              </w:rPr>
              <w:t>Поширення вірусів</w:t>
            </w:r>
          </w:p>
        </w:tc>
        <w:tc>
          <w:tcPr>
            <w:tcW w:w="1906" w:type="dxa"/>
          </w:tcPr>
          <w:p w14:paraId="27F7D9BA" w14:textId="77777777" w:rsidR="002E2CE9" w:rsidRPr="00E74230" w:rsidRDefault="002E2CE9" w:rsidP="002E2CE9">
            <w:pPr>
              <w:spacing w:line="240" w:lineRule="auto"/>
              <w:ind w:firstLine="0"/>
              <w:rPr>
                <w:sz w:val="24"/>
                <w:szCs w:val="24"/>
              </w:rPr>
            </w:pPr>
            <w:r w:rsidRPr="00E74230">
              <w:rPr>
                <w:sz w:val="24"/>
                <w:szCs w:val="24"/>
              </w:rPr>
              <w:t>Віруси та пневмоцисти, токсоплазми, кріптоспоріди</w:t>
            </w:r>
          </w:p>
        </w:tc>
        <w:tc>
          <w:tcPr>
            <w:tcW w:w="2630" w:type="dxa"/>
          </w:tcPr>
          <w:p w14:paraId="6A6869B1" w14:textId="77777777" w:rsidR="002E2CE9" w:rsidRPr="00E74230" w:rsidRDefault="002E2CE9" w:rsidP="002E2CE9">
            <w:pPr>
              <w:spacing w:line="240" w:lineRule="auto"/>
              <w:ind w:firstLine="0"/>
              <w:rPr>
                <w:sz w:val="24"/>
                <w:szCs w:val="24"/>
              </w:rPr>
            </w:pPr>
            <w:r w:rsidRPr="00E74230">
              <w:rPr>
                <w:sz w:val="24"/>
                <w:szCs w:val="24"/>
              </w:rPr>
              <w:t>Розповсюдження вірусів гепатиту (B, C, D), ВІЛ, віруси грипу та інших</w:t>
            </w:r>
          </w:p>
          <w:p w14:paraId="42ABA330" w14:textId="77777777" w:rsidR="002E2CE9" w:rsidRPr="00E74230" w:rsidRDefault="002E2CE9" w:rsidP="002E2CE9">
            <w:pPr>
              <w:spacing w:line="240" w:lineRule="auto"/>
              <w:ind w:firstLine="0"/>
              <w:rPr>
                <w:sz w:val="24"/>
                <w:szCs w:val="24"/>
              </w:rPr>
            </w:pPr>
            <w:r w:rsidRPr="00E74230">
              <w:rPr>
                <w:sz w:val="24"/>
                <w:szCs w:val="24"/>
              </w:rPr>
              <w:t>ГРВІ, тощо.</w:t>
            </w:r>
          </w:p>
          <w:p w14:paraId="4DA033E4" w14:textId="77777777" w:rsidR="002E2CE9" w:rsidRPr="00E74230" w:rsidRDefault="002E2CE9" w:rsidP="002E2CE9">
            <w:pPr>
              <w:spacing w:line="240" w:lineRule="auto"/>
              <w:ind w:firstLine="0"/>
              <w:rPr>
                <w:sz w:val="24"/>
                <w:szCs w:val="24"/>
              </w:rPr>
            </w:pPr>
            <w:r w:rsidRPr="00E74230">
              <w:rPr>
                <w:sz w:val="24"/>
                <w:szCs w:val="24"/>
              </w:rPr>
              <w:t xml:space="preserve"> Недотримання</w:t>
            </w:r>
          </w:p>
          <w:p w14:paraId="15F3884C" w14:textId="77777777" w:rsidR="002E2CE9" w:rsidRPr="00E74230" w:rsidRDefault="002E2CE9" w:rsidP="002E2CE9">
            <w:pPr>
              <w:spacing w:line="240" w:lineRule="auto"/>
              <w:ind w:firstLine="0"/>
              <w:rPr>
                <w:sz w:val="24"/>
                <w:szCs w:val="24"/>
              </w:rPr>
            </w:pPr>
            <w:r w:rsidRPr="00E74230">
              <w:rPr>
                <w:sz w:val="24"/>
                <w:szCs w:val="24"/>
              </w:rPr>
              <w:t>правил</w:t>
            </w:r>
          </w:p>
          <w:p w14:paraId="3AC0969D" w14:textId="77777777" w:rsidR="002E2CE9" w:rsidRPr="00E74230" w:rsidRDefault="002E2CE9" w:rsidP="002E2CE9">
            <w:pPr>
              <w:spacing w:line="240" w:lineRule="auto"/>
              <w:ind w:firstLine="0"/>
              <w:rPr>
                <w:sz w:val="24"/>
                <w:szCs w:val="24"/>
              </w:rPr>
            </w:pPr>
            <w:r w:rsidRPr="00E74230">
              <w:rPr>
                <w:sz w:val="24"/>
                <w:szCs w:val="24"/>
              </w:rPr>
              <w:t>використання та</w:t>
            </w:r>
          </w:p>
          <w:p w14:paraId="095ED80F" w14:textId="77777777" w:rsidR="002E2CE9" w:rsidRPr="00E74230" w:rsidRDefault="002E2CE9" w:rsidP="002E2CE9">
            <w:pPr>
              <w:spacing w:line="240" w:lineRule="auto"/>
              <w:ind w:firstLine="0"/>
              <w:rPr>
                <w:sz w:val="24"/>
                <w:szCs w:val="24"/>
              </w:rPr>
            </w:pPr>
            <w:r w:rsidRPr="00E74230">
              <w:rPr>
                <w:sz w:val="24"/>
                <w:szCs w:val="24"/>
              </w:rPr>
              <w:t>заходів безпеки</w:t>
            </w:r>
          </w:p>
        </w:tc>
        <w:tc>
          <w:tcPr>
            <w:tcW w:w="2409" w:type="dxa"/>
          </w:tcPr>
          <w:p w14:paraId="169374D1" w14:textId="77777777" w:rsidR="002E2CE9" w:rsidRPr="00E74230" w:rsidRDefault="002E2CE9" w:rsidP="002E2CE9">
            <w:pPr>
              <w:spacing w:line="240" w:lineRule="auto"/>
              <w:ind w:firstLine="0"/>
              <w:rPr>
                <w:sz w:val="24"/>
                <w:szCs w:val="24"/>
              </w:rPr>
            </w:pPr>
            <w:r w:rsidRPr="00E74230">
              <w:rPr>
                <w:sz w:val="24"/>
                <w:szCs w:val="24"/>
              </w:rPr>
              <w:t>Спричиняють внутрішньолікарняні інфекції</w:t>
            </w:r>
          </w:p>
        </w:tc>
      </w:tr>
    </w:tbl>
    <w:p w14:paraId="6347D4FE" w14:textId="77777777" w:rsidR="00D94183" w:rsidRDefault="00D94183" w:rsidP="007E6A94">
      <w:pPr>
        <w:ind w:firstLine="708"/>
      </w:pPr>
      <w:r>
        <w:t>Продовження таблиці 4.4</w:t>
      </w:r>
    </w:p>
    <w:tbl>
      <w:tblPr>
        <w:tblStyle w:val="a5"/>
        <w:tblW w:w="9634" w:type="dxa"/>
        <w:tblLayout w:type="fixed"/>
        <w:tblLook w:val="04A0" w:firstRow="1" w:lastRow="0" w:firstColumn="1" w:lastColumn="0" w:noHBand="0" w:noVBand="1"/>
      </w:tblPr>
      <w:tblGrid>
        <w:gridCol w:w="445"/>
        <w:gridCol w:w="2244"/>
        <w:gridCol w:w="1906"/>
        <w:gridCol w:w="2374"/>
        <w:gridCol w:w="2665"/>
      </w:tblGrid>
      <w:tr w:rsidR="00D94183" w:rsidRPr="00D94183" w14:paraId="47DAB127" w14:textId="77777777" w:rsidTr="00D94183">
        <w:tc>
          <w:tcPr>
            <w:tcW w:w="445" w:type="dxa"/>
          </w:tcPr>
          <w:p w14:paraId="55C301E4" w14:textId="77777777" w:rsidR="00D94183" w:rsidRPr="00D94183" w:rsidRDefault="00D94183" w:rsidP="005362ED">
            <w:pPr>
              <w:spacing w:line="240" w:lineRule="auto"/>
              <w:ind w:firstLine="0"/>
              <w:rPr>
                <w:b/>
                <w:sz w:val="24"/>
                <w:szCs w:val="24"/>
              </w:rPr>
            </w:pPr>
            <w:r w:rsidRPr="00D94183">
              <w:rPr>
                <w:b/>
                <w:sz w:val="24"/>
                <w:szCs w:val="24"/>
              </w:rPr>
              <w:t>№</w:t>
            </w:r>
          </w:p>
        </w:tc>
        <w:tc>
          <w:tcPr>
            <w:tcW w:w="2244" w:type="dxa"/>
          </w:tcPr>
          <w:p w14:paraId="352C7E11" w14:textId="77777777" w:rsidR="00D94183" w:rsidRPr="00D94183" w:rsidRDefault="00D94183" w:rsidP="005362ED">
            <w:pPr>
              <w:spacing w:line="240" w:lineRule="auto"/>
              <w:ind w:firstLine="0"/>
              <w:rPr>
                <w:b/>
                <w:sz w:val="24"/>
                <w:szCs w:val="24"/>
              </w:rPr>
            </w:pPr>
            <w:r w:rsidRPr="00D94183">
              <w:rPr>
                <w:b/>
                <w:sz w:val="24"/>
                <w:szCs w:val="24"/>
              </w:rPr>
              <w:t>Найменування небезпеки</w:t>
            </w:r>
          </w:p>
        </w:tc>
        <w:tc>
          <w:tcPr>
            <w:tcW w:w="1906" w:type="dxa"/>
          </w:tcPr>
          <w:p w14:paraId="06ED1DC8" w14:textId="77777777" w:rsidR="00D94183" w:rsidRPr="00D94183" w:rsidRDefault="00D94183" w:rsidP="005362ED">
            <w:pPr>
              <w:spacing w:line="240" w:lineRule="auto"/>
              <w:ind w:firstLine="0"/>
              <w:rPr>
                <w:b/>
                <w:sz w:val="24"/>
                <w:szCs w:val="24"/>
              </w:rPr>
            </w:pPr>
            <w:r w:rsidRPr="00D94183">
              <w:rPr>
                <w:b/>
                <w:sz w:val="24"/>
                <w:szCs w:val="24"/>
              </w:rPr>
              <w:t>Джерело небезпеки</w:t>
            </w:r>
          </w:p>
        </w:tc>
        <w:tc>
          <w:tcPr>
            <w:tcW w:w="2374" w:type="dxa"/>
          </w:tcPr>
          <w:p w14:paraId="519C3FB2" w14:textId="77777777" w:rsidR="00D94183" w:rsidRPr="00D94183" w:rsidRDefault="00D94183" w:rsidP="005362ED">
            <w:pPr>
              <w:spacing w:line="240" w:lineRule="auto"/>
              <w:ind w:firstLine="0"/>
              <w:rPr>
                <w:b/>
                <w:sz w:val="24"/>
                <w:szCs w:val="24"/>
              </w:rPr>
            </w:pPr>
            <w:r w:rsidRPr="00D94183">
              <w:rPr>
                <w:b/>
                <w:sz w:val="24"/>
                <w:szCs w:val="24"/>
              </w:rPr>
              <w:t>Причини виникнення</w:t>
            </w:r>
          </w:p>
        </w:tc>
        <w:tc>
          <w:tcPr>
            <w:tcW w:w="2665" w:type="dxa"/>
          </w:tcPr>
          <w:p w14:paraId="724478C9" w14:textId="77777777" w:rsidR="00D94183" w:rsidRPr="00D94183" w:rsidRDefault="00D94183" w:rsidP="005362ED">
            <w:pPr>
              <w:spacing w:line="240" w:lineRule="auto"/>
              <w:ind w:firstLine="0"/>
              <w:rPr>
                <w:b/>
                <w:sz w:val="24"/>
                <w:szCs w:val="24"/>
              </w:rPr>
            </w:pPr>
            <w:r w:rsidRPr="00D94183">
              <w:rPr>
                <w:b/>
                <w:sz w:val="24"/>
                <w:szCs w:val="24"/>
              </w:rPr>
              <w:t>Наслідки виникнення</w:t>
            </w:r>
          </w:p>
        </w:tc>
      </w:tr>
      <w:tr w:rsidR="002E2CE9" w:rsidRPr="00E74230" w14:paraId="20E5F61E" w14:textId="77777777" w:rsidTr="00F47385">
        <w:tc>
          <w:tcPr>
            <w:tcW w:w="445" w:type="dxa"/>
          </w:tcPr>
          <w:p w14:paraId="2BCB0201" w14:textId="77777777" w:rsidR="002E2CE9" w:rsidRPr="00E74230" w:rsidRDefault="002E2CE9" w:rsidP="002E2CE9">
            <w:pPr>
              <w:pStyle w:val="a6"/>
              <w:numPr>
                <w:ilvl w:val="0"/>
                <w:numId w:val="18"/>
              </w:numPr>
              <w:spacing w:line="240" w:lineRule="auto"/>
              <w:ind w:hanging="720"/>
              <w:rPr>
                <w:sz w:val="24"/>
                <w:szCs w:val="24"/>
              </w:rPr>
            </w:pPr>
          </w:p>
        </w:tc>
        <w:tc>
          <w:tcPr>
            <w:tcW w:w="2244" w:type="dxa"/>
          </w:tcPr>
          <w:p w14:paraId="2618BC3A" w14:textId="77777777" w:rsidR="002E2CE9" w:rsidRPr="00E74230" w:rsidRDefault="002E2CE9" w:rsidP="002E2CE9">
            <w:pPr>
              <w:spacing w:line="240" w:lineRule="auto"/>
              <w:ind w:firstLine="0"/>
              <w:rPr>
                <w:sz w:val="24"/>
                <w:szCs w:val="24"/>
              </w:rPr>
            </w:pPr>
            <w:r w:rsidRPr="00E74230">
              <w:rPr>
                <w:sz w:val="24"/>
                <w:szCs w:val="24"/>
              </w:rPr>
              <w:t>Тривалість заходження у лікарні</w:t>
            </w:r>
          </w:p>
        </w:tc>
        <w:tc>
          <w:tcPr>
            <w:tcW w:w="1906" w:type="dxa"/>
          </w:tcPr>
          <w:p w14:paraId="1DF9CB13" w14:textId="77777777" w:rsidR="002E2CE9" w:rsidRPr="00E74230" w:rsidRDefault="002E2CE9" w:rsidP="002E2CE9">
            <w:pPr>
              <w:spacing w:line="240" w:lineRule="auto"/>
              <w:ind w:firstLine="0"/>
              <w:rPr>
                <w:sz w:val="24"/>
                <w:szCs w:val="24"/>
              </w:rPr>
            </w:pPr>
            <w:r w:rsidRPr="00E74230">
              <w:rPr>
                <w:sz w:val="24"/>
                <w:szCs w:val="24"/>
              </w:rPr>
              <w:t xml:space="preserve">Тривале перебування у агресивній мікро- екологічній атмосфері </w:t>
            </w:r>
          </w:p>
        </w:tc>
        <w:tc>
          <w:tcPr>
            <w:tcW w:w="2374" w:type="dxa"/>
          </w:tcPr>
          <w:p w14:paraId="12F04EC1" w14:textId="77777777" w:rsidR="002E2CE9" w:rsidRPr="00E74230" w:rsidRDefault="002E2CE9" w:rsidP="002E2CE9">
            <w:pPr>
              <w:spacing w:line="240" w:lineRule="auto"/>
              <w:ind w:firstLine="0"/>
              <w:rPr>
                <w:sz w:val="24"/>
                <w:szCs w:val="24"/>
              </w:rPr>
            </w:pPr>
            <w:r w:rsidRPr="00E74230">
              <w:rPr>
                <w:sz w:val="24"/>
                <w:szCs w:val="24"/>
              </w:rPr>
              <w:t>Середовище роботи</w:t>
            </w:r>
          </w:p>
        </w:tc>
        <w:tc>
          <w:tcPr>
            <w:tcW w:w="2665" w:type="dxa"/>
          </w:tcPr>
          <w:p w14:paraId="2809F418" w14:textId="77777777" w:rsidR="002E2CE9" w:rsidRPr="00E74230" w:rsidRDefault="002E2CE9" w:rsidP="002E2CE9">
            <w:pPr>
              <w:spacing w:line="240" w:lineRule="auto"/>
              <w:ind w:firstLine="0"/>
              <w:rPr>
                <w:sz w:val="24"/>
                <w:szCs w:val="24"/>
              </w:rPr>
            </w:pPr>
            <w:r w:rsidRPr="00E74230">
              <w:rPr>
                <w:sz w:val="24"/>
                <w:szCs w:val="24"/>
              </w:rPr>
              <w:t>Формування клінічно виражених форм різних захворювань, зменшення захисних властивостей організму лікаря</w:t>
            </w:r>
          </w:p>
        </w:tc>
      </w:tr>
      <w:tr w:rsidR="002E2CE9" w:rsidRPr="00E74230" w14:paraId="064F099D" w14:textId="77777777" w:rsidTr="00F47385">
        <w:tc>
          <w:tcPr>
            <w:tcW w:w="445" w:type="dxa"/>
          </w:tcPr>
          <w:p w14:paraId="311F959F" w14:textId="77777777" w:rsidR="002E2CE9" w:rsidRPr="00E74230" w:rsidRDefault="002E2CE9" w:rsidP="002E2CE9">
            <w:pPr>
              <w:pStyle w:val="a6"/>
              <w:numPr>
                <w:ilvl w:val="0"/>
                <w:numId w:val="18"/>
              </w:numPr>
              <w:spacing w:line="240" w:lineRule="auto"/>
              <w:ind w:hanging="720"/>
              <w:rPr>
                <w:sz w:val="24"/>
                <w:szCs w:val="24"/>
              </w:rPr>
            </w:pPr>
          </w:p>
        </w:tc>
        <w:tc>
          <w:tcPr>
            <w:tcW w:w="2244" w:type="dxa"/>
          </w:tcPr>
          <w:p w14:paraId="23BBBB7F" w14:textId="77777777" w:rsidR="002E2CE9" w:rsidRPr="00E74230" w:rsidRDefault="002E2CE9" w:rsidP="002E2CE9">
            <w:pPr>
              <w:spacing w:line="240" w:lineRule="auto"/>
              <w:ind w:firstLine="0"/>
              <w:rPr>
                <w:sz w:val="24"/>
                <w:szCs w:val="24"/>
              </w:rPr>
            </w:pPr>
            <w:r w:rsidRPr="00E74230">
              <w:rPr>
                <w:sz w:val="24"/>
                <w:szCs w:val="24"/>
              </w:rPr>
              <w:t>Ризик передачі інфекцій між хворим та лікарем</w:t>
            </w:r>
          </w:p>
        </w:tc>
        <w:tc>
          <w:tcPr>
            <w:tcW w:w="1906" w:type="dxa"/>
          </w:tcPr>
          <w:p w14:paraId="7414BC98" w14:textId="77777777" w:rsidR="002E2CE9" w:rsidRPr="00E74230" w:rsidRDefault="002E2CE9" w:rsidP="002E2CE9">
            <w:pPr>
              <w:spacing w:line="240" w:lineRule="auto"/>
              <w:ind w:firstLine="0"/>
              <w:rPr>
                <w:sz w:val="24"/>
                <w:szCs w:val="24"/>
              </w:rPr>
            </w:pPr>
            <w:r w:rsidRPr="00E74230">
              <w:rPr>
                <w:sz w:val="24"/>
                <w:szCs w:val="24"/>
              </w:rPr>
              <w:t>Віруси, бактерії,</w:t>
            </w:r>
          </w:p>
          <w:p w14:paraId="5A93FBAB" w14:textId="77777777" w:rsidR="002E2CE9" w:rsidRPr="00E74230" w:rsidRDefault="002E2CE9" w:rsidP="002E2CE9">
            <w:pPr>
              <w:spacing w:line="240" w:lineRule="auto"/>
              <w:ind w:firstLine="0"/>
              <w:rPr>
                <w:sz w:val="24"/>
                <w:szCs w:val="24"/>
              </w:rPr>
            </w:pPr>
            <w:r w:rsidRPr="00E74230">
              <w:rPr>
                <w:sz w:val="24"/>
                <w:szCs w:val="24"/>
              </w:rPr>
              <w:t>мікроорганізми,</w:t>
            </w:r>
          </w:p>
          <w:p w14:paraId="7A2AB10D" w14:textId="77777777" w:rsidR="002E2CE9" w:rsidRPr="00E74230" w:rsidRDefault="002E2CE9" w:rsidP="002E2CE9">
            <w:pPr>
              <w:spacing w:line="240" w:lineRule="auto"/>
              <w:ind w:firstLine="0"/>
              <w:rPr>
                <w:sz w:val="24"/>
                <w:szCs w:val="24"/>
              </w:rPr>
            </w:pPr>
            <w:r w:rsidRPr="00E74230">
              <w:rPr>
                <w:sz w:val="24"/>
                <w:szCs w:val="24"/>
              </w:rPr>
              <w:t>сторонні</w:t>
            </w:r>
          </w:p>
          <w:p w14:paraId="52D72912" w14:textId="77777777" w:rsidR="002E2CE9" w:rsidRPr="00E74230" w:rsidRDefault="002E2CE9" w:rsidP="002E2CE9">
            <w:pPr>
              <w:spacing w:line="240" w:lineRule="auto"/>
              <w:ind w:firstLine="0"/>
              <w:rPr>
                <w:sz w:val="24"/>
                <w:szCs w:val="24"/>
              </w:rPr>
            </w:pPr>
            <w:r w:rsidRPr="00E74230">
              <w:rPr>
                <w:sz w:val="24"/>
                <w:szCs w:val="24"/>
              </w:rPr>
              <w:t>речовини</w:t>
            </w:r>
          </w:p>
        </w:tc>
        <w:tc>
          <w:tcPr>
            <w:tcW w:w="2374" w:type="dxa"/>
          </w:tcPr>
          <w:p w14:paraId="234F805E" w14:textId="77777777" w:rsidR="002E2CE9" w:rsidRPr="00E74230" w:rsidRDefault="002E2CE9" w:rsidP="002E2CE9">
            <w:pPr>
              <w:spacing w:line="240" w:lineRule="auto"/>
              <w:ind w:firstLine="0"/>
              <w:rPr>
                <w:sz w:val="24"/>
                <w:szCs w:val="24"/>
              </w:rPr>
            </w:pPr>
            <w:r w:rsidRPr="00E74230">
              <w:rPr>
                <w:sz w:val="24"/>
                <w:szCs w:val="24"/>
              </w:rPr>
              <w:t>Профіль лікарні, особливо агресивні хвороби.</w:t>
            </w:r>
          </w:p>
          <w:p w14:paraId="3BFC4E0C" w14:textId="77777777" w:rsidR="002E2CE9" w:rsidRPr="00E74230" w:rsidRDefault="002E2CE9" w:rsidP="002E2CE9">
            <w:pPr>
              <w:spacing w:line="240" w:lineRule="auto"/>
              <w:ind w:firstLine="0"/>
              <w:rPr>
                <w:sz w:val="24"/>
                <w:szCs w:val="24"/>
              </w:rPr>
            </w:pPr>
            <w:r w:rsidRPr="00E74230">
              <w:rPr>
                <w:sz w:val="24"/>
                <w:szCs w:val="24"/>
              </w:rPr>
              <w:t>Недотримання</w:t>
            </w:r>
          </w:p>
          <w:p w14:paraId="594AE92A" w14:textId="77777777" w:rsidR="002E2CE9" w:rsidRPr="00E74230" w:rsidRDefault="002E2CE9" w:rsidP="002E2CE9">
            <w:pPr>
              <w:spacing w:line="240" w:lineRule="auto"/>
              <w:ind w:firstLine="0"/>
              <w:rPr>
                <w:sz w:val="24"/>
                <w:szCs w:val="24"/>
              </w:rPr>
            </w:pPr>
            <w:r w:rsidRPr="00E74230">
              <w:rPr>
                <w:sz w:val="24"/>
                <w:szCs w:val="24"/>
              </w:rPr>
              <w:t>правил</w:t>
            </w:r>
          </w:p>
          <w:p w14:paraId="29DFE30D" w14:textId="77777777" w:rsidR="002E2CE9" w:rsidRPr="00E74230" w:rsidRDefault="002E2CE9" w:rsidP="002E2CE9">
            <w:pPr>
              <w:spacing w:line="240" w:lineRule="auto"/>
              <w:ind w:firstLine="0"/>
              <w:rPr>
                <w:sz w:val="24"/>
                <w:szCs w:val="24"/>
              </w:rPr>
            </w:pPr>
            <w:r w:rsidRPr="00E74230">
              <w:rPr>
                <w:sz w:val="24"/>
                <w:szCs w:val="24"/>
              </w:rPr>
              <w:t>використання та</w:t>
            </w:r>
          </w:p>
          <w:p w14:paraId="0D1627B1" w14:textId="77777777" w:rsidR="002E2CE9" w:rsidRPr="00E74230" w:rsidRDefault="002E2CE9" w:rsidP="002E2CE9">
            <w:pPr>
              <w:spacing w:line="240" w:lineRule="auto"/>
              <w:ind w:firstLine="0"/>
              <w:rPr>
                <w:sz w:val="24"/>
                <w:szCs w:val="24"/>
              </w:rPr>
            </w:pPr>
            <w:r w:rsidRPr="00E74230">
              <w:rPr>
                <w:sz w:val="24"/>
                <w:szCs w:val="24"/>
              </w:rPr>
              <w:t>заходів безпеки</w:t>
            </w:r>
          </w:p>
        </w:tc>
        <w:tc>
          <w:tcPr>
            <w:tcW w:w="2665" w:type="dxa"/>
          </w:tcPr>
          <w:p w14:paraId="25FD6D18" w14:textId="77777777" w:rsidR="002E2CE9" w:rsidRPr="00E74230" w:rsidRDefault="002E2CE9" w:rsidP="002E2CE9">
            <w:pPr>
              <w:spacing w:line="240" w:lineRule="auto"/>
              <w:ind w:firstLine="0"/>
              <w:rPr>
                <w:sz w:val="24"/>
                <w:szCs w:val="24"/>
              </w:rPr>
            </w:pPr>
            <w:r w:rsidRPr="00E74230">
              <w:rPr>
                <w:sz w:val="24"/>
                <w:szCs w:val="24"/>
              </w:rPr>
              <w:t>Захворювання персоналу та розповсюдження хвороби</w:t>
            </w:r>
          </w:p>
        </w:tc>
      </w:tr>
    </w:tbl>
    <w:p w14:paraId="213081FC" w14:textId="77777777" w:rsidR="002E2CE9" w:rsidRPr="00E74230" w:rsidRDefault="002E2CE9" w:rsidP="00F47385">
      <w:pPr>
        <w:ind w:firstLine="708"/>
      </w:pPr>
      <w:r w:rsidRPr="00E74230">
        <w:t xml:space="preserve">Таблиця 4.5 – Порівняння реальних та нормативних факторів, що сприяють виникненню небезпеки біологічного характеру </w:t>
      </w:r>
    </w:p>
    <w:tbl>
      <w:tblPr>
        <w:tblStyle w:val="a5"/>
        <w:tblW w:w="9634" w:type="dxa"/>
        <w:tblLook w:val="04A0" w:firstRow="1" w:lastRow="0" w:firstColumn="1" w:lastColumn="0" w:noHBand="0" w:noVBand="1"/>
      </w:tblPr>
      <w:tblGrid>
        <w:gridCol w:w="562"/>
        <w:gridCol w:w="3686"/>
        <w:gridCol w:w="2693"/>
        <w:gridCol w:w="2693"/>
      </w:tblGrid>
      <w:tr w:rsidR="002E2CE9" w:rsidRPr="00E74230" w14:paraId="781ED531" w14:textId="77777777" w:rsidTr="00F47385">
        <w:tc>
          <w:tcPr>
            <w:tcW w:w="562" w:type="dxa"/>
          </w:tcPr>
          <w:p w14:paraId="5CF771FE" w14:textId="77777777" w:rsidR="002E2CE9" w:rsidRPr="00E7415F" w:rsidRDefault="002E2CE9" w:rsidP="00E7415F">
            <w:pPr>
              <w:pStyle w:val="aff7"/>
              <w:spacing w:after="240"/>
              <w:rPr>
                <w:b/>
                <w:lang w:val="uk-UA"/>
              </w:rPr>
            </w:pPr>
            <w:r w:rsidRPr="00E7415F">
              <w:rPr>
                <w:b/>
                <w:lang w:val="uk-UA"/>
              </w:rPr>
              <w:t>№</w:t>
            </w:r>
          </w:p>
        </w:tc>
        <w:tc>
          <w:tcPr>
            <w:tcW w:w="3686" w:type="dxa"/>
          </w:tcPr>
          <w:p w14:paraId="1BDD0820" w14:textId="77777777" w:rsidR="002E2CE9" w:rsidRPr="00E7415F" w:rsidRDefault="002E2CE9" w:rsidP="00E7415F">
            <w:pPr>
              <w:pStyle w:val="aff7"/>
              <w:spacing w:after="240"/>
              <w:rPr>
                <w:b/>
                <w:lang w:val="uk-UA"/>
              </w:rPr>
            </w:pPr>
            <w:r w:rsidRPr="00E7415F">
              <w:rPr>
                <w:b/>
                <w:lang w:val="uk-UA"/>
              </w:rPr>
              <w:t>Потенційний фактор небезпеки</w:t>
            </w:r>
          </w:p>
        </w:tc>
        <w:tc>
          <w:tcPr>
            <w:tcW w:w="2693" w:type="dxa"/>
          </w:tcPr>
          <w:p w14:paraId="098D67DB" w14:textId="77777777" w:rsidR="002E2CE9" w:rsidRPr="00E7415F" w:rsidRDefault="002E2CE9" w:rsidP="00E7415F">
            <w:pPr>
              <w:pStyle w:val="aff7"/>
              <w:spacing w:after="240"/>
              <w:rPr>
                <w:b/>
                <w:lang w:val="uk-UA"/>
              </w:rPr>
            </w:pPr>
            <w:r w:rsidRPr="00E7415F">
              <w:rPr>
                <w:b/>
                <w:lang w:val="uk-UA"/>
              </w:rPr>
              <w:t>Реальне значення</w:t>
            </w:r>
          </w:p>
        </w:tc>
        <w:tc>
          <w:tcPr>
            <w:tcW w:w="2693" w:type="dxa"/>
          </w:tcPr>
          <w:p w14:paraId="10D5E0D4" w14:textId="77777777" w:rsidR="002E2CE9" w:rsidRPr="00E7415F" w:rsidRDefault="002E2CE9" w:rsidP="00E7415F">
            <w:pPr>
              <w:pStyle w:val="aff7"/>
              <w:spacing w:after="240"/>
              <w:rPr>
                <w:b/>
                <w:lang w:val="uk-UA"/>
              </w:rPr>
            </w:pPr>
            <w:r w:rsidRPr="00E7415F">
              <w:rPr>
                <w:b/>
                <w:lang w:val="uk-UA"/>
              </w:rPr>
              <w:t>Нормативне значення</w:t>
            </w:r>
          </w:p>
        </w:tc>
      </w:tr>
      <w:tr w:rsidR="002E2CE9" w:rsidRPr="00E74230" w14:paraId="7195C9EA" w14:textId="77777777" w:rsidTr="00F47385">
        <w:tc>
          <w:tcPr>
            <w:tcW w:w="562" w:type="dxa"/>
          </w:tcPr>
          <w:p w14:paraId="51E5B123" w14:textId="77777777" w:rsidR="002E2CE9" w:rsidRPr="00E74230" w:rsidRDefault="002E2CE9" w:rsidP="002E2CE9">
            <w:pPr>
              <w:pStyle w:val="aff7"/>
              <w:rPr>
                <w:lang w:val="uk-UA"/>
              </w:rPr>
            </w:pPr>
            <w:r w:rsidRPr="00E74230">
              <w:rPr>
                <w:lang w:val="uk-UA"/>
              </w:rPr>
              <w:t>1.</w:t>
            </w:r>
          </w:p>
        </w:tc>
        <w:tc>
          <w:tcPr>
            <w:tcW w:w="3686" w:type="dxa"/>
          </w:tcPr>
          <w:p w14:paraId="73C95AC3" w14:textId="77777777" w:rsidR="002E2CE9" w:rsidRPr="00E74230" w:rsidRDefault="002E2CE9" w:rsidP="002E2CE9">
            <w:pPr>
              <w:pStyle w:val="aff7"/>
              <w:rPr>
                <w:lang w:val="uk-UA"/>
              </w:rPr>
            </w:pPr>
            <w:r w:rsidRPr="00E74230">
              <w:rPr>
                <w:lang w:val="uk-UA"/>
              </w:rPr>
              <w:t>Відносна вологість приміщення, для визначення мікроклімату</w:t>
            </w:r>
          </w:p>
        </w:tc>
        <w:tc>
          <w:tcPr>
            <w:tcW w:w="2693" w:type="dxa"/>
          </w:tcPr>
          <w:p w14:paraId="0EABDCE2" w14:textId="77777777" w:rsidR="002E2CE9" w:rsidRPr="00E74230" w:rsidRDefault="002E2CE9" w:rsidP="002E2CE9">
            <w:pPr>
              <w:pStyle w:val="aff7"/>
              <w:rPr>
                <w:lang w:val="uk-UA"/>
              </w:rPr>
            </w:pPr>
            <w:r w:rsidRPr="00E74230">
              <w:rPr>
                <w:lang w:val="uk-UA"/>
              </w:rPr>
              <w:t>35-55%</w:t>
            </w:r>
          </w:p>
        </w:tc>
        <w:tc>
          <w:tcPr>
            <w:tcW w:w="2693" w:type="dxa"/>
          </w:tcPr>
          <w:p w14:paraId="72458F42" w14:textId="77777777" w:rsidR="002E2CE9" w:rsidRPr="00E74230" w:rsidRDefault="002E2CE9" w:rsidP="002E2CE9">
            <w:pPr>
              <w:pStyle w:val="aff7"/>
              <w:rPr>
                <w:lang w:val="uk-UA"/>
              </w:rPr>
            </w:pPr>
            <w:r w:rsidRPr="00E74230">
              <w:rPr>
                <w:lang w:val="uk-UA"/>
              </w:rPr>
              <w:t>Не менше 40 і не більше 60%</w:t>
            </w:r>
          </w:p>
        </w:tc>
      </w:tr>
      <w:tr w:rsidR="002E2CE9" w:rsidRPr="00E74230" w14:paraId="7344ED94" w14:textId="77777777" w:rsidTr="00F47385">
        <w:tc>
          <w:tcPr>
            <w:tcW w:w="562" w:type="dxa"/>
          </w:tcPr>
          <w:p w14:paraId="1A70086D" w14:textId="77777777" w:rsidR="002E2CE9" w:rsidRPr="00E74230" w:rsidRDefault="002E2CE9" w:rsidP="002E2CE9">
            <w:pPr>
              <w:pStyle w:val="aff7"/>
              <w:rPr>
                <w:lang w:val="uk-UA"/>
              </w:rPr>
            </w:pPr>
            <w:r w:rsidRPr="00E74230">
              <w:rPr>
                <w:lang w:val="uk-UA"/>
              </w:rPr>
              <w:t>2.</w:t>
            </w:r>
          </w:p>
        </w:tc>
        <w:tc>
          <w:tcPr>
            <w:tcW w:w="3686" w:type="dxa"/>
          </w:tcPr>
          <w:p w14:paraId="56FFFF29" w14:textId="77777777" w:rsidR="002E2CE9" w:rsidRPr="00E74230" w:rsidRDefault="002E2CE9" w:rsidP="002E2CE9">
            <w:pPr>
              <w:pStyle w:val="aff7"/>
              <w:rPr>
                <w:lang w:val="uk-UA"/>
              </w:rPr>
            </w:pPr>
            <w:r w:rsidRPr="00E74230">
              <w:rPr>
                <w:lang w:val="uk-UA"/>
              </w:rPr>
              <w:t>Температура приміщення</w:t>
            </w:r>
          </w:p>
        </w:tc>
        <w:tc>
          <w:tcPr>
            <w:tcW w:w="2693" w:type="dxa"/>
          </w:tcPr>
          <w:p w14:paraId="35EC9F43" w14:textId="77777777" w:rsidR="002E2CE9" w:rsidRPr="00E74230" w:rsidRDefault="002E2CE9" w:rsidP="002E2CE9">
            <w:pPr>
              <w:pStyle w:val="aff7"/>
              <w:rPr>
                <w:rFonts w:eastAsiaTheme="minorEastAsia"/>
                <w:lang w:val="uk-UA"/>
              </w:rPr>
            </w:pPr>
            <w:r w:rsidRPr="00E74230">
              <w:rPr>
                <w:lang w:val="uk-UA"/>
              </w:rPr>
              <w:t>Холодний сезон 17-22</w:t>
            </w:r>
          </w:p>
          <w:p w14:paraId="51A69F3C" w14:textId="77777777" w:rsidR="002E2CE9" w:rsidRPr="00E74230" w:rsidRDefault="002E2CE9" w:rsidP="002E2CE9">
            <w:pPr>
              <w:pStyle w:val="aff7"/>
              <w:rPr>
                <w:lang w:val="uk-UA"/>
              </w:rPr>
            </w:pPr>
            <w:r w:rsidRPr="00E74230">
              <w:rPr>
                <w:lang w:val="uk-UA"/>
              </w:rPr>
              <w:t>Теплий сезон: 21-25</w:t>
            </w:r>
          </w:p>
        </w:tc>
        <w:tc>
          <w:tcPr>
            <w:tcW w:w="2693" w:type="dxa"/>
          </w:tcPr>
          <w:p w14:paraId="0037AF18" w14:textId="77777777" w:rsidR="002E2CE9" w:rsidRPr="00E74230" w:rsidRDefault="002E2CE9" w:rsidP="002E2CE9">
            <w:pPr>
              <w:pStyle w:val="aff7"/>
              <w:rPr>
                <w:lang w:val="uk-UA"/>
              </w:rPr>
            </w:pPr>
            <w:r w:rsidRPr="00E74230">
              <w:rPr>
                <w:lang w:val="uk-UA"/>
              </w:rPr>
              <w:t>18-21</w:t>
            </w:r>
          </w:p>
        </w:tc>
      </w:tr>
      <w:tr w:rsidR="002E2CE9" w:rsidRPr="00E74230" w14:paraId="42EAC9C8" w14:textId="77777777" w:rsidTr="00F47385">
        <w:tc>
          <w:tcPr>
            <w:tcW w:w="562" w:type="dxa"/>
          </w:tcPr>
          <w:p w14:paraId="365B3A02" w14:textId="77777777" w:rsidR="002E2CE9" w:rsidRPr="00E74230" w:rsidRDefault="002E2CE9" w:rsidP="002E2CE9">
            <w:pPr>
              <w:pStyle w:val="aff7"/>
              <w:rPr>
                <w:lang w:val="uk-UA"/>
              </w:rPr>
            </w:pPr>
            <w:r w:rsidRPr="00E74230">
              <w:rPr>
                <w:lang w:val="uk-UA"/>
              </w:rPr>
              <w:t>3.</w:t>
            </w:r>
          </w:p>
        </w:tc>
        <w:tc>
          <w:tcPr>
            <w:tcW w:w="3686" w:type="dxa"/>
          </w:tcPr>
          <w:p w14:paraId="64CD2E86" w14:textId="77777777" w:rsidR="002E2CE9" w:rsidRPr="00E74230" w:rsidRDefault="002E2CE9" w:rsidP="002E2CE9">
            <w:pPr>
              <w:pStyle w:val="aff7"/>
              <w:rPr>
                <w:lang w:val="uk-UA"/>
              </w:rPr>
            </w:pPr>
            <w:r w:rsidRPr="00E74230">
              <w:rPr>
                <w:lang w:val="uk-UA"/>
              </w:rPr>
              <w:t>Повітрообмін у приміщенні за 1 годину</w:t>
            </w:r>
          </w:p>
        </w:tc>
        <w:tc>
          <w:tcPr>
            <w:tcW w:w="2693" w:type="dxa"/>
          </w:tcPr>
          <w:p w14:paraId="2E7EB5AE" w14:textId="77777777" w:rsidR="002E2CE9" w:rsidRPr="00E74230" w:rsidRDefault="002E2CE9" w:rsidP="002E2CE9">
            <w:pPr>
              <w:pStyle w:val="aff7"/>
              <w:rPr>
                <w:lang w:val="uk-UA"/>
              </w:rPr>
            </w:pPr>
            <w:r w:rsidRPr="00E74230">
              <w:rPr>
                <w:lang w:val="uk-UA"/>
              </w:rPr>
              <w:t xml:space="preserve">Приплив кратності 1,5, а витяжка кратності 2,3. </w:t>
            </w:r>
          </w:p>
          <w:p w14:paraId="4E0C965F" w14:textId="77777777" w:rsidR="002E2CE9" w:rsidRPr="00E74230" w:rsidRDefault="002E2CE9" w:rsidP="002E2CE9">
            <w:pPr>
              <w:pStyle w:val="aff7"/>
              <w:rPr>
                <w:lang w:val="uk-UA"/>
              </w:rPr>
            </w:pPr>
            <w:r w:rsidRPr="00E74230">
              <w:rPr>
                <w:lang w:val="uk-UA"/>
              </w:rPr>
              <w:t>При відключенні витяжки природня становить 1,4</w:t>
            </w:r>
          </w:p>
        </w:tc>
        <w:tc>
          <w:tcPr>
            <w:tcW w:w="2693" w:type="dxa"/>
          </w:tcPr>
          <w:p w14:paraId="53F1A343" w14:textId="77777777" w:rsidR="002E2CE9" w:rsidRPr="00E74230" w:rsidRDefault="002E2CE9" w:rsidP="002E2CE9">
            <w:pPr>
              <w:pStyle w:val="aff7"/>
              <w:rPr>
                <w:lang w:val="uk-UA"/>
              </w:rPr>
            </w:pPr>
            <w:r w:rsidRPr="00E74230">
              <w:rPr>
                <w:lang w:val="uk-UA"/>
              </w:rPr>
              <w:t>Приплив кратності 1,5, а витяжка кратності 2.</w:t>
            </w:r>
            <w:r w:rsidR="003537C8">
              <w:rPr>
                <w:lang w:val="uk-UA"/>
              </w:rPr>
              <w:t xml:space="preserve"> </w:t>
            </w:r>
          </w:p>
          <w:p w14:paraId="781118A1" w14:textId="77777777" w:rsidR="002E2CE9" w:rsidRPr="00E74230" w:rsidRDefault="002E2CE9" w:rsidP="002E2CE9">
            <w:pPr>
              <w:pStyle w:val="aff7"/>
              <w:rPr>
                <w:lang w:val="uk-UA"/>
              </w:rPr>
            </w:pPr>
            <w:r w:rsidRPr="00E74230">
              <w:rPr>
                <w:lang w:val="uk-UA"/>
              </w:rPr>
              <w:t>При природній витяжці 1,5</w:t>
            </w:r>
          </w:p>
        </w:tc>
      </w:tr>
      <w:tr w:rsidR="002E2CE9" w:rsidRPr="00E74230" w14:paraId="39B88A7D" w14:textId="77777777" w:rsidTr="00F47385">
        <w:tc>
          <w:tcPr>
            <w:tcW w:w="562" w:type="dxa"/>
          </w:tcPr>
          <w:p w14:paraId="444BC9B5" w14:textId="77777777" w:rsidR="002E2CE9" w:rsidRPr="00E74230" w:rsidRDefault="002E2CE9" w:rsidP="002E2CE9">
            <w:pPr>
              <w:pStyle w:val="aff7"/>
              <w:rPr>
                <w:lang w:val="uk-UA"/>
              </w:rPr>
            </w:pPr>
            <w:r w:rsidRPr="00E74230">
              <w:rPr>
                <w:lang w:val="uk-UA"/>
              </w:rPr>
              <w:t>4.</w:t>
            </w:r>
          </w:p>
        </w:tc>
        <w:tc>
          <w:tcPr>
            <w:tcW w:w="3686" w:type="dxa"/>
          </w:tcPr>
          <w:p w14:paraId="2A860C9B" w14:textId="77777777" w:rsidR="002E2CE9" w:rsidRPr="00E74230" w:rsidRDefault="002E2CE9" w:rsidP="002E2CE9">
            <w:pPr>
              <w:pStyle w:val="aff7"/>
              <w:rPr>
                <w:lang w:val="uk-UA"/>
              </w:rPr>
            </w:pPr>
            <w:r w:rsidRPr="00E74230">
              <w:rPr>
                <w:lang w:val="uk-UA"/>
              </w:rPr>
              <w:t>Наявність доступу водопостачання у кабінеті із забезпеченням засобів для миття рук і паперовими рушниками</w:t>
            </w:r>
          </w:p>
        </w:tc>
        <w:tc>
          <w:tcPr>
            <w:tcW w:w="2693" w:type="dxa"/>
          </w:tcPr>
          <w:p w14:paraId="739E66B4" w14:textId="77777777" w:rsidR="002E2CE9" w:rsidRPr="00E74230" w:rsidRDefault="002E2CE9" w:rsidP="002E2CE9">
            <w:pPr>
              <w:pStyle w:val="aff7"/>
              <w:rPr>
                <w:lang w:val="uk-UA"/>
              </w:rPr>
            </w:pPr>
            <w:r w:rsidRPr="00E74230">
              <w:rPr>
                <w:lang w:val="uk-UA"/>
              </w:rPr>
              <w:t>Так</w:t>
            </w:r>
          </w:p>
        </w:tc>
        <w:tc>
          <w:tcPr>
            <w:tcW w:w="2693" w:type="dxa"/>
          </w:tcPr>
          <w:p w14:paraId="1ED703C6" w14:textId="77777777" w:rsidR="002E2CE9" w:rsidRPr="00E74230" w:rsidRDefault="002E2CE9" w:rsidP="002E2CE9">
            <w:pPr>
              <w:pStyle w:val="aff7"/>
              <w:rPr>
                <w:lang w:val="uk-UA"/>
              </w:rPr>
            </w:pPr>
            <w:r w:rsidRPr="00E74230">
              <w:rPr>
                <w:lang w:val="uk-UA"/>
              </w:rPr>
              <w:t>Так</w:t>
            </w:r>
          </w:p>
        </w:tc>
      </w:tr>
    </w:tbl>
    <w:p w14:paraId="77A5A2CA" w14:textId="77777777" w:rsidR="002E2CE9" w:rsidRPr="00E74230" w:rsidRDefault="002E2CE9" w:rsidP="002E2CE9">
      <w:pPr>
        <w:ind w:firstLine="0"/>
      </w:pPr>
    </w:p>
    <w:p w14:paraId="2863273B" w14:textId="77777777" w:rsidR="002E2CE9" w:rsidRPr="00E74230" w:rsidRDefault="002E2CE9" w:rsidP="002E2CE9">
      <w:pPr>
        <w:ind w:firstLine="567"/>
      </w:pPr>
      <w:r w:rsidRPr="00E74230">
        <w:t xml:space="preserve">Із таблиці 4.5 можна зробити висновок, що для теплої пори року рекомендується застосовувати систему для зниження температури та збільшення відносної вологості повітря і систему штучної витяжки, оскільки природня не забезпечує нормальної циркуляції повітряних мас. Також, варто зазначити, що оцінка параметрів повітря є дуже важливим показником для визначення мікроклімату кабінету лікаря первинної ланки і ватро відстежувати їх відповідність нормативам. </w:t>
      </w:r>
    </w:p>
    <w:p w14:paraId="7EE4C20B" w14:textId="77777777" w:rsidR="002E2CE9" w:rsidRPr="00E74230" w:rsidRDefault="002E2CE9" w:rsidP="002E2CE9">
      <w:pPr>
        <w:ind w:firstLine="567"/>
      </w:pPr>
    </w:p>
    <w:p w14:paraId="28F5285E" w14:textId="6D450AD5" w:rsidR="002E2CE9" w:rsidRPr="00E74230" w:rsidRDefault="00195409" w:rsidP="00195409">
      <w:pPr>
        <w:pStyle w:val="3"/>
      </w:pPr>
      <w:bookmarkStart w:id="62" w:name="_Toc73605396"/>
      <w:r>
        <w:t xml:space="preserve">4.2.2 </w:t>
      </w:r>
      <w:r w:rsidR="002E2CE9" w:rsidRPr="00E74230">
        <w:t>Способи мінімізації біологічної небезпеки</w:t>
      </w:r>
      <w:bookmarkEnd w:id="62"/>
    </w:p>
    <w:p w14:paraId="601A681A" w14:textId="77777777" w:rsidR="002E2CE9" w:rsidRPr="00E74230" w:rsidRDefault="002E2CE9" w:rsidP="002E2CE9"/>
    <w:p w14:paraId="701891FF" w14:textId="77777777" w:rsidR="002E2CE9" w:rsidRPr="00E74230" w:rsidRDefault="002E2CE9" w:rsidP="002E2CE9"/>
    <w:p w14:paraId="79A5DAB2" w14:textId="77777777" w:rsidR="002E2CE9" w:rsidRPr="00E74230" w:rsidRDefault="002E2CE9" w:rsidP="002E2CE9">
      <w:r w:rsidRPr="00E74230">
        <w:t xml:space="preserve">Наведені дані свідчать про надзвичайну загрозу стану здоров'я медичних працівників, що пов'язаної з особливостями професійної діяльності, тому необхідно застосовувати комплекс заходів, що сприяє </w:t>
      </w:r>
      <w:r w:rsidR="000F4C7E" w:rsidRPr="00E74230">
        <w:t>виникненню</w:t>
      </w:r>
      <w:r w:rsidRPr="00E74230">
        <w:t xml:space="preserve"> небезпек, до таких можна віднести заходи, що показано на таблиці 4.5. Медичним працівникам слід застосовувати профілактичні заходи та засоби особистої безпеки, що сприятиме підвищенню рівня гігієни праці, щоб запобігти інфікуванню і передачі збудника в закладах охорони здоров'я та поза ними, </w:t>
      </w:r>
    </w:p>
    <w:p w14:paraId="6AC3D0A1" w14:textId="77777777" w:rsidR="002E2CE9" w:rsidRPr="00E74230" w:rsidRDefault="002E2CE9" w:rsidP="002E2CE9">
      <w:r w:rsidRPr="00E74230">
        <w:t>Таблиця 4.6 – Способи мінімізації небезпек біологічного характеру</w:t>
      </w:r>
    </w:p>
    <w:tbl>
      <w:tblPr>
        <w:tblStyle w:val="a5"/>
        <w:tblW w:w="9776" w:type="dxa"/>
        <w:tblLook w:val="04A0" w:firstRow="1" w:lastRow="0" w:firstColumn="1" w:lastColumn="0" w:noHBand="0" w:noVBand="1"/>
      </w:tblPr>
      <w:tblGrid>
        <w:gridCol w:w="533"/>
        <w:gridCol w:w="1887"/>
        <w:gridCol w:w="5088"/>
        <w:gridCol w:w="2268"/>
      </w:tblGrid>
      <w:tr w:rsidR="002E2CE9" w:rsidRPr="00E74230" w14:paraId="2FFB7FAD" w14:textId="77777777" w:rsidTr="00354A58">
        <w:tc>
          <w:tcPr>
            <w:tcW w:w="533" w:type="dxa"/>
          </w:tcPr>
          <w:p w14:paraId="752794F7" w14:textId="77777777" w:rsidR="002E2CE9" w:rsidRPr="00E7415F" w:rsidRDefault="002E2CE9" w:rsidP="00E7415F">
            <w:pPr>
              <w:spacing w:line="240" w:lineRule="auto"/>
              <w:ind w:firstLine="0"/>
              <w:jc w:val="center"/>
              <w:rPr>
                <w:b/>
                <w:sz w:val="24"/>
                <w:szCs w:val="24"/>
              </w:rPr>
            </w:pPr>
            <w:r w:rsidRPr="00E7415F">
              <w:rPr>
                <w:b/>
                <w:sz w:val="24"/>
                <w:szCs w:val="24"/>
              </w:rPr>
              <w:t>№</w:t>
            </w:r>
          </w:p>
        </w:tc>
        <w:tc>
          <w:tcPr>
            <w:tcW w:w="1887" w:type="dxa"/>
          </w:tcPr>
          <w:p w14:paraId="0A8AB7D4" w14:textId="77777777" w:rsidR="002E2CE9" w:rsidRPr="00E7415F" w:rsidRDefault="002E2CE9" w:rsidP="00E7415F">
            <w:pPr>
              <w:spacing w:line="240" w:lineRule="auto"/>
              <w:ind w:firstLine="0"/>
              <w:jc w:val="center"/>
              <w:rPr>
                <w:b/>
                <w:sz w:val="24"/>
                <w:szCs w:val="24"/>
              </w:rPr>
            </w:pPr>
            <w:r w:rsidRPr="00E7415F">
              <w:rPr>
                <w:b/>
                <w:sz w:val="24"/>
                <w:szCs w:val="24"/>
              </w:rPr>
              <w:t>Заходи</w:t>
            </w:r>
          </w:p>
        </w:tc>
        <w:tc>
          <w:tcPr>
            <w:tcW w:w="5088" w:type="dxa"/>
          </w:tcPr>
          <w:p w14:paraId="06BAE94E" w14:textId="77777777" w:rsidR="002E2CE9" w:rsidRPr="00E7415F" w:rsidRDefault="002E2CE9" w:rsidP="00E7415F">
            <w:pPr>
              <w:spacing w:line="240" w:lineRule="auto"/>
              <w:ind w:firstLine="0"/>
              <w:jc w:val="center"/>
              <w:rPr>
                <w:b/>
                <w:sz w:val="24"/>
                <w:szCs w:val="24"/>
              </w:rPr>
            </w:pPr>
            <w:r w:rsidRPr="00E7415F">
              <w:rPr>
                <w:b/>
                <w:sz w:val="24"/>
                <w:szCs w:val="24"/>
              </w:rPr>
              <w:t>Опис заходу</w:t>
            </w:r>
          </w:p>
        </w:tc>
        <w:tc>
          <w:tcPr>
            <w:tcW w:w="2268" w:type="dxa"/>
          </w:tcPr>
          <w:p w14:paraId="4B950C09" w14:textId="77777777" w:rsidR="002E2CE9" w:rsidRPr="00E7415F" w:rsidRDefault="002E2CE9" w:rsidP="00E7415F">
            <w:pPr>
              <w:spacing w:line="240" w:lineRule="auto"/>
              <w:ind w:firstLine="0"/>
              <w:jc w:val="center"/>
              <w:rPr>
                <w:b/>
                <w:sz w:val="24"/>
                <w:szCs w:val="24"/>
              </w:rPr>
            </w:pPr>
            <w:r w:rsidRPr="00E7415F">
              <w:rPr>
                <w:b/>
                <w:sz w:val="24"/>
                <w:szCs w:val="24"/>
              </w:rPr>
              <w:t>Критерій відбору</w:t>
            </w:r>
          </w:p>
        </w:tc>
      </w:tr>
      <w:tr w:rsidR="002E2CE9" w:rsidRPr="00E74230" w14:paraId="44F6F20E" w14:textId="77777777" w:rsidTr="00354A58">
        <w:tc>
          <w:tcPr>
            <w:tcW w:w="533" w:type="dxa"/>
          </w:tcPr>
          <w:p w14:paraId="5E5DD17C" w14:textId="77777777" w:rsidR="002E2CE9" w:rsidRPr="00E74230" w:rsidRDefault="002E2CE9" w:rsidP="002E2CE9">
            <w:pPr>
              <w:pStyle w:val="a6"/>
              <w:numPr>
                <w:ilvl w:val="0"/>
                <w:numId w:val="20"/>
              </w:numPr>
              <w:spacing w:line="240" w:lineRule="auto"/>
              <w:ind w:hanging="690"/>
              <w:rPr>
                <w:sz w:val="24"/>
                <w:szCs w:val="24"/>
              </w:rPr>
            </w:pPr>
          </w:p>
        </w:tc>
        <w:tc>
          <w:tcPr>
            <w:tcW w:w="1887" w:type="dxa"/>
          </w:tcPr>
          <w:p w14:paraId="503A6062" w14:textId="77777777" w:rsidR="002E2CE9" w:rsidRPr="00E74230" w:rsidRDefault="002E2CE9" w:rsidP="002E2CE9">
            <w:pPr>
              <w:spacing w:line="240" w:lineRule="auto"/>
              <w:ind w:firstLine="0"/>
              <w:rPr>
                <w:sz w:val="24"/>
                <w:szCs w:val="24"/>
              </w:rPr>
            </w:pPr>
            <w:r w:rsidRPr="00E74230">
              <w:rPr>
                <w:sz w:val="24"/>
                <w:szCs w:val="24"/>
              </w:rPr>
              <w:t>Засоби індивідуального захисту</w:t>
            </w:r>
          </w:p>
        </w:tc>
        <w:tc>
          <w:tcPr>
            <w:tcW w:w="5088" w:type="dxa"/>
          </w:tcPr>
          <w:p w14:paraId="6A905D60" w14:textId="77777777" w:rsidR="002E2CE9" w:rsidRPr="00E74230" w:rsidRDefault="002E2CE9" w:rsidP="002E2CE9">
            <w:pPr>
              <w:spacing w:line="240" w:lineRule="auto"/>
              <w:ind w:firstLine="0"/>
              <w:rPr>
                <w:sz w:val="24"/>
                <w:szCs w:val="24"/>
              </w:rPr>
            </w:pPr>
            <w:r w:rsidRPr="00E74230">
              <w:rPr>
                <w:sz w:val="24"/>
                <w:szCs w:val="24"/>
              </w:rPr>
              <w:t>Використання специфікованих ЗІЗ: респіратор класу захисту не нижче FFP2 або медичних масок</w:t>
            </w:r>
          </w:p>
          <w:p w14:paraId="3F5B1A8B" w14:textId="77777777" w:rsidR="002E2CE9" w:rsidRPr="00E74230" w:rsidRDefault="002E2CE9" w:rsidP="002E2CE9">
            <w:pPr>
              <w:spacing w:line="240" w:lineRule="auto"/>
              <w:ind w:firstLine="0"/>
              <w:rPr>
                <w:sz w:val="24"/>
                <w:szCs w:val="24"/>
              </w:rPr>
            </w:pPr>
            <w:r w:rsidRPr="00E74230">
              <w:rPr>
                <w:sz w:val="24"/>
                <w:szCs w:val="24"/>
              </w:rPr>
              <w:t>Халат захисний</w:t>
            </w:r>
          </w:p>
          <w:p w14:paraId="25162B34" w14:textId="77777777" w:rsidR="002E2CE9" w:rsidRPr="00E74230" w:rsidRDefault="002E2CE9" w:rsidP="002E2CE9">
            <w:pPr>
              <w:spacing w:line="240" w:lineRule="auto"/>
              <w:ind w:firstLine="0"/>
              <w:rPr>
                <w:sz w:val="24"/>
                <w:szCs w:val="24"/>
              </w:rPr>
            </w:pPr>
            <w:r w:rsidRPr="00E74230">
              <w:rPr>
                <w:sz w:val="24"/>
                <w:szCs w:val="24"/>
              </w:rPr>
              <w:t>Рукавички медичні</w:t>
            </w:r>
          </w:p>
          <w:p w14:paraId="5E842229" w14:textId="77777777" w:rsidR="002E2CE9" w:rsidRPr="00E74230" w:rsidRDefault="002E2CE9" w:rsidP="002E2CE9">
            <w:pPr>
              <w:spacing w:line="240" w:lineRule="auto"/>
              <w:ind w:firstLine="0"/>
              <w:rPr>
                <w:sz w:val="24"/>
                <w:szCs w:val="24"/>
              </w:rPr>
            </w:pPr>
            <w:r w:rsidRPr="00E74230">
              <w:rPr>
                <w:sz w:val="24"/>
                <w:szCs w:val="24"/>
              </w:rPr>
              <w:t>Захисні окуляри/щиток</w:t>
            </w:r>
          </w:p>
          <w:p w14:paraId="0E1F688C" w14:textId="77777777" w:rsidR="002E2CE9" w:rsidRPr="00E74230" w:rsidRDefault="002E2CE9" w:rsidP="002E2CE9">
            <w:pPr>
              <w:spacing w:line="240" w:lineRule="auto"/>
              <w:ind w:firstLine="0"/>
              <w:rPr>
                <w:sz w:val="24"/>
                <w:szCs w:val="24"/>
              </w:rPr>
            </w:pPr>
            <w:r w:rsidRPr="00E74230">
              <w:rPr>
                <w:sz w:val="24"/>
                <w:szCs w:val="24"/>
              </w:rPr>
              <w:t>Шапочка медична захисна від інфекційних агентів (за потреби)</w:t>
            </w:r>
          </w:p>
          <w:p w14:paraId="65FA7AAE" w14:textId="77777777" w:rsidR="002E2CE9" w:rsidRPr="00E74230" w:rsidRDefault="002E2CE9" w:rsidP="002E2CE9">
            <w:pPr>
              <w:spacing w:line="240" w:lineRule="auto"/>
              <w:ind w:firstLine="0"/>
              <w:rPr>
                <w:sz w:val="24"/>
                <w:szCs w:val="24"/>
              </w:rPr>
            </w:pPr>
            <w:r w:rsidRPr="00E74230">
              <w:rPr>
                <w:sz w:val="24"/>
                <w:szCs w:val="24"/>
              </w:rPr>
              <w:t>Водонепроникний фартух (за потреби)</w:t>
            </w:r>
          </w:p>
        </w:tc>
        <w:tc>
          <w:tcPr>
            <w:tcW w:w="2268" w:type="dxa"/>
          </w:tcPr>
          <w:p w14:paraId="55414B6A" w14:textId="77777777" w:rsidR="002E2CE9" w:rsidRPr="00E74230" w:rsidRDefault="002E2CE9" w:rsidP="002E2CE9">
            <w:pPr>
              <w:spacing w:line="240" w:lineRule="auto"/>
              <w:ind w:firstLine="0"/>
              <w:rPr>
                <w:sz w:val="24"/>
                <w:szCs w:val="24"/>
              </w:rPr>
            </w:pPr>
            <w:r w:rsidRPr="00E74230">
              <w:rPr>
                <w:sz w:val="24"/>
                <w:szCs w:val="24"/>
              </w:rPr>
              <w:t>Залежно від виду діяльності, згідно рекомендацій МОЗ та ВООЗ</w:t>
            </w:r>
          </w:p>
        </w:tc>
      </w:tr>
      <w:tr w:rsidR="002E2CE9" w:rsidRPr="00E74230" w14:paraId="0D66806A" w14:textId="77777777" w:rsidTr="00354A58">
        <w:tc>
          <w:tcPr>
            <w:tcW w:w="533" w:type="dxa"/>
          </w:tcPr>
          <w:p w14:paraId="50B0E70A" w14:textId="77777777" w:rsidR="002E2CE9" w:rsidRPr="00E74230" w:rsidRDefault="002E2CE9" w:rsidP="002E2CE9">
            <w:pPr>
              <w:pStyle w:val="a6"/>
              <w:numPr>
                <w:ilvl w:val="0"/>
                <w:numId w:val="20"/>
              </w:numPr>
              <w:spacing w:line="240" w:lineRule="auto"/>
              <w:ind w:hanging="690"/>
              <w:rPr>
                <w:sz w:val="24"/>
                <w:szCs w:val="24"/>
              </w:rPr>
            </w:pPr>
          </w:p>
        </w:tc>
        <w:tc>
          <w:tcPr>
            <w:tcW w:w="1887" w:type="dxa"/>
          </w:tcPr>
          <w:p w14:paraId="2D9C5050" w14:textId="77777777" w:rsidR="002E2CE9" w:rsidRPr="00E74230" w:rsidRDefault="002E2CE9" w:rsidP="002E2CE9">
            <w:pPr>
              <w:spacing w:line="240" w:lineRule="auto"/>
              <w:ind w:firstLine="0"/>
              <w:rPr>
                <w:sz w:val="24"/>
                <w:szCs w:val="24"/>
              </w:rPr>
            </w:pPr>
            <w:r w:rsidRPr="00E74230">
              <w:rPr>
                <w:sz w:val="24"/>
                <w:szCs w:val="24"/>
              </w:rPr>
              <w:t xml:space="preserve">Використання дезінфекторів </w:t>
            </w:r>
          </w:p>
        </w:tc>
        <w:tc>
          <w:tcPr>
            <w:tcW w:w="5088" w:type="dxa"/>
          </w:tcPr>
          <w:p w14:paraId="60C1D332" w14:textId="77777777" w:rsidR="002E2CE9" w:rsidRPr="00E74230" w:rsidRDefault="002E2CE9" w:rsidP="002E2CE9">
            <w:pPr>
              <w:spacing w:line="240" w:lineRule="auto"/>
              <w:ind w:firstLine="0"/>
              <w:rPr>
                <w:sz w:val="24"/>
                <w:szCs w:val="24"/>
              </w:rPr>
            </w:pPr>
            <w:r w:rsidRPr="00E74230">
              <w:rPr>
                <w:sz w:val="24"/>
                <w:szCs w:val="24"/>
              </w:rPr>
              <w:t>Для дезінфекції багаторазового інструменту (наприклад, термометрів),</w:t>
            </w:r>
          </w:p>
          <w:p w14:paraId="06CFFF9B" w14:textId="77777777" w:rsidR="002E2CE9" w:rsidRPr="00E74230" w:rsidRDefault="002E2CE9" w:rsidP="002E2CE9">
            <w:pPr>
              <w:spacing w:line="240" w:lineRule="auto"/>
              <w:ind w:firstLine="0"/>
              <w:rPr>
                <w:sz w:val="24"/>
                <w:szCs w:val="24"/>
              </w:rPr>
            </w:pPr>
            <w:r w:rsidRPr="00E74230">
              <w:rPr>
                <w:sz w:val="24"/>
                <w:szCs w:val="24"/>
              </w:rPr>
              <w:t>перед кожним новим використанням: засоби із вмістом спирту етилового 70%;</w:t>
            </w:r>
          </w:p>
          <w:p w14:paraId="748D99FF" w14:textId="77777777" w:rsidR="002E2CE9" w:rsidRPr="00E74230" w:rsidRDefault="002E2CE9" w:rsidP="002E2CE9">
            <w:pPr>
              <w:spacing w:line="240" w:lineRule="auto"/>
              <w:ind w:firstLine="0"/>
              <w:rPr>
                <w:sz w:val="24"/>
                <w:szCs w:val="24"/>
              </w:rPr>
            </w:pPr>
            <w:r w:rsidRPr="00E74230">
              <w:rPr>
                <w:sz w:val="24"/>
                <w:szCs w:val="24"/>
              </w:rPr>
              <w:t>для дезінфекції поверхонь, до яких часто торкається медичний персонал</w:t>
            </w:r>
          </w:p>
          <w:p w14:paraId="7759D0C8" w14:textId="77777777" w:rsidR="002E2CE9" w:rsidRPr="00E74230" w:rsidRDefault="002E2CE9" w:rsidP="002E2CE9">
            <w:pPr>
              <w:spacing w:line="240" w:lineRule="auto"/>
              <w:ind w:firstLine="0"/>
              <w:rPr>
                <w:sz w:val="24"/>
                <w:szCs w:val="24"/>
              </w:rPr>
            </w:pPr>
            <w:r w:rsidRPr="00E74230">
              <w:rPr>
                <w:sz w:val="24"/>
                <w:szCs w:val="24"/>
              </w:rPr>
              <w:t>або пацієнти: такі, що містять натрій гіпохлорит концентрації 0,5% [</w:t>
            </w:r>
            <w:r w:rsidR="00675314">
              <w:rPr>
                <w:sz w:val="24"/>
                <w:szCs w:val="24"/>
              </w:rPr>
              <w:t>32</w:t>
            </w:r>
            <w:r w:rsidRPr="00E74230">
              <w:rPr>
                <w:sz w:val="24"/>
                <w:szCs w:val="24"/>
              </w:rPr>
              <w:t>]</w:t>
            </w:r>
          </w:p>
        </w:tc>
        <w:tc>
          <w:tcPr>
            <w:tcW w:w="2268" w:type="dxa"/>
          </w:tcPr>
          <w:p w14:paraId="4BAB8051" w14:textId="77777777" w:rsidR="002E2CE9" w:rsidRPr="00E74230" w:rsidRDefault="002E2CE9" w:rsidP="002E2CE9">
            <w:pPr>
              <w:spacing w:line="240" w:lineRule="auto"/>
              <w:ind w:firstLine="0"/>
              <w:rPr>
                <w:sz w:val="24"/>
                <w:szCs w:val="24"/>
              </w:rPr>
            </w:pPr>
            <w:r w:rsidRPr="00E74230">
              <w:rPr>
                <w:sz w:val="24"/>
                <w:szCs w:val="24"/>
              </w:rPr>
              <w:t xml:space="preserve">Згідно призначення матеріалу, що дезінфікується </w:t>
            </w:r>
          </w:p>
        </w:tc>
      </w:tr>
      <w:tr w:rsidR="002E2CE9" w:rsidRPr="00E74230" w14:paraId="523AD707" w14:textId="77777777" w:rsidTr="00354A58">
        <w:tc>
          <w:tcPr>
            <w:tcW w:w="533" w:type="dxa"/>
          </w:tcPr>
          <w:p w14:paraId="305925F2" w14:textId="77777777" w:rsidR="002E2CE9" w:rsidRPr="00E74230" w:rsidRDefault="002E2CE9" w:rsidP="002E2CE9">
            <w:pPr>
              <w:pStyle w:val="a6"/>
              <w:numPr>
                <w:ilvl w:val="0"/>
                <w:numId w:val="20"/>
              </w:numPr>
              <w:spacing w:line="240" w:lineRule="auto"/>
              <w:ind w:hanging="690"/>
              <w:rPr>
                <w:sz w:val="24"/>
                <w:szCs w:val="24"/>
              </w:rPr>
            </w:pPr>
          </w:p>
        </w:tc>
        <w:tc>
          <w:tcPr>
            <w:tcW w:w="1887" w:type="dxa"/>
          </w:tcPr>
          <w:p w14:paraId="67117AAC" w14:textId="77777777" w:rsidR="002E2CE9" w:rsidRPr="00E74230" w:rsidRDefault="002E2CE9" w:rsidP="002E2CE9">
            <w:pPr>
              <w:spacing w:line="240" w:lineRule="auto"/>
              <w:ind w:firstLine="0"/>
              <w:rPr>
                <w:sz w:val="24"/>
                <w:szCs w:val="24"/>
              </w:rPr>
            </w:pPr>
            <w:r w:rsidRPr="00E74230">
              <w:rPr>
                <w:sz w:val="24"/>
                <w:szCs w:val="24"/>
              </w:rPr>
              <w:t>Знезараження повітря</w:t>
            </w:r>
          </w:p>
        </w:tc>
        <w:tc>
          <w:tcPr>
            <w:tcW w:w="5088" w:type="dxa"/>
          </w:tcPr>
          <w:p w14:paraId="249BF672" w14:textId="77777777" w:rsidR="002E2CE9" w:rsidRPr="00E74230" w:rsidRDefault="002E2CE9" w:rsidP="002E2CE9">
            <w:pPr>
              <w:spacing w:line="240" w:lineRule="auto"/>
              <w:ind w:firstLine="0"/>
              <w:rPr>
                <w:sz w:val="24"/>
                <w:szCs w:val="24"/>
              </w:rPr>
            </w:pPr>
            <w:r w:rsidRPr="00E74230">
              <w:rPr>
                <w:sz w:val="24"/>
                <w:szCs w:val="24"/>
              </w:rPr>
              <w:t>Вчасно і правильно проводити дезінфекцію приміщення. Рекомендується додатково застосовувати бактерицидний ультрафіолетовий опромінювач. Регулярно проводити генеральне прибирання кабінету</w:t>
            </w:r>
          </w:p>
        </w:tc>
        <w:tc>
          <w:tcPr>
            <w:tcW w:w="2268" w:type="dxa"/>
          </w:tcPr>
          <w:p w14:paraId="0E4A44B7" w14:textId="77777777" w:rsidR="002E2CE9" w:rsidRPr="00E74230" w:rsidRDefault="002E2CE9" w:rsidP="002E2CE9">
            <w:pPr>
              <w:spacing w:line="240" w:lineRule="auto"/>
              <w:ind w:firstLine="0"/>
              <w:rPr>
                <w:sz w:val="24"/>
                <w:szCs w:val="24"/>
              </w:rPr>
            </w:pPr>
            <w:r w:rsidRPr="00E74230">
              <w:rPr>
                <w:sz w:val="24"/>
                <w:szCs w:val="24"/>
              </w:rPr>
              <w:t>Згідно розмірів приміщення, відповідно до інструкції</w:t>
            </w:r>
          </w:p>
        </w:tc>
      </w:tr>
      <w:tr w:rsidR="002E2CE9" w:rsidRPr="00E74230" w14:paraId="0F60D1FD" w14:textId="77777777" w:rsidTr="00354A58">
        <w:tc>
          <w:tcPr>
            <w:tcW w:w="533" w:type="dxa"/>
          </w:tcPr>
          <w:p w14:paraId="36580A60" w14:textId="77777777" w:rsidR="002E2CE9" w:rsidRPr="00E74230" w:rsidRDefault="002E2CE9" w:rsidP="002E2CE9">
            <w:pPr>
              <w:pStyle w:val="a6"/>
              <w:numPr>
                <w:ilvl w:val="0"/>
                <w:numId w:val="20"/>
              </w:numPr>
              <w:spacing w:line="240" w:lineRule="auto"/>
              <w:ind w:hanging="690"/>
              <w:rPr>
                <w:sz w:val="24"/>
                <w:szCs w:val="24"/>
              </w:rPr>
            </w:pPr>
          </w:p>
        </w:tc>
        <w:tc>
          <w:tcPr>
            <w:tcW w:w="1887" w:type="dxa"/>
          </w:tcPr>
          <w:p w14:paraId="6A92CEC1" w14:textId="77777777" w:rsidR="002E2CE9" w:rsidRPr="00E74230" w:rsidRDefault="002E2CE9" w:rsidP="002E2CE9">
            <w:pPr>
              <w:spacing w:line="240" w:lineRule="auto"/>
              <w:ind w:firstLine="0"/>
              <w:rPr>
                <w:sz w:val="24"/>
                <w:szCs w:val="24"/>
              </w:rPr>
            </w:pPr>
            <w:r w:rsidRPr="00E74230">
              <w:rPr>
                <w:sz w:val="24"/>
                <w:szCs w:val="24"/>
              </w:rPr>
              <w:t>Оптимальні параметри мікроклімату</w:t>
            </w:r>
          </w:p>
        </w:tc>
        <w:tc>
          <w:tcPr>
            <w:tcW w:w="5088" w:type="dxa"/>
          </w:tcPr>
          <w:p w14:paraId="1D129FB4" w14:textId="77777777" w:rsidR="002E2CE9" w:rsidRPr="00E74230" w:rsidRDefault="002E2CE9" w:rsidP="002E2CE9">
            <w:pPr>
              <w:spacing w:line="240" w:lineRule="auto"/>
              <w:ind w:firstLine="0"/>
              <w:rPr>
                <w:sz w:val="24"/>
                <w:szCs w:val="24"/>
              </w:rPr>
            </w:pPr>
            <w:r w:rsidRPr="00E74230">
              <w:rPr>
                <w:sz w:val="24"/>
                <w:szCs w:val="24"/>
              </w:rPr>
              <w:t>Точний контроль мікроклімату. Підтримка адекватного температурного режиму та посилена вентиляція приміщення допоможе збільшити циркуляцію повітряних потоків, що не дозволить затримувати агресивну мікрофлору приміщення</w:t>
            </w:r>
          </w:p>
        </w:tc>
        <w:tc>
          <w:tcPr>
            <w:tcW w:w="2268" w:type="dxa"/>
          </w:tcPr>
          <w:p w14:paraId="6E856AD8" w14:textId="77777777" w:rsidR="002E2CE9" w:rsidRPr="00E74230" w:rsidRDefault="002E2CE9" w:rsidP="002E2CE9">
            <w:pPr>
              <w:spacing w:line="240" w:lineRule="auto"/>
              <w:ind w:firstLine="0"/>
              <w:rPr>
                <w:sz w:val="24"/>
                <w:szCs w:val="24"/>
              </w:rPr>
            </w:pPr>
            <w:r w:rsidRPr="00E74230">
              <w:rPr>
                <w:sz w:val="24"/>
                <w:szCs w:val="24"/>
              </w:rPr>
              <w:t>Конструкторські рішення, санітарні норми для ЗОЗ</w:t>
            </w:r>
          </w:p>
        </w:tc>
      </w:tr>
    </w:tbl>
    <w:p w14:paraId="10649195" w14:textId="77777777" w:rsidR="00354A58" w:rsidRDefault="00354A58"/>
    <w:p w14:paraId="7D31BD38" w14:textId="77777777" w:rsidR="00354A58" w:rsidRDefault="00354A58">
      <w:r>
        <w:t>Продовження таблиці 4.6</w:t>
      </w:r>
    </w:p>
    <w:tbl>
      <w:tblPr>
        <w:tblStyle w:val="a5"/>
        <w:tblW w:w="9776" w:type="dxa"/>
        <w:tblLook w:val="04A0" w:firstRow="1" w:lastRow="0" w:firstColumn="1" w:lastColumn="0" w:noHBand="0" w:noVBand="1"/>
      </w:tblPr>
      <w:tblGrid>
        <w:gridCol w:w="533"/>
        <w:gridCol w:w="1887"/>
        <w:gridCol w:w="5088"/>
        <w:gridCol w:w="2268"/>
      </w:tblGrid>
      <w:tr w:rsidR="002E2CE9" w:rsidRPr="00E74230" w14:paraId="58DEC4D5" w14:textId="77777777" w:rsidTr="00354A58">
        <w:tc>
          <w:tcPr>
            <w:tcW w:w="533" w:type="dxa"/>
          </w:tcPr>
          <w:p w14:paraId="7835011B" w14:textId="77777777" w:rsidR="002E2CE9" w:rsidRPr="00E74230" w:rsidRDefault="002E2CE9" w:rsidP="002E2CE9">
            <w:pPr>
              <w:pStyle w:val="a6"/>
              <w:numPr>
                <w:ilvl w:val="0"/>
                <w:numId w:val="20"/>
              </w:numPr>
              <w:spacing w:line="240" w:lineRule="auto"/>
              <w:ind w:hanging="690"/>
              <w:rPr>
                <w:sz w:val="24"/>
                <w:szCs w:val="24"/>
              </w:rPr>
            </w:pPr>
          </w:p>
        </w:tc>
        <w:tc>
          <w:tcPr>
            <w:tcW w:w="1887" w:type="dxa"/>
          </w:tcPr>
          <w:p w14:paraId="24785B14" w14:textId="77777777" w:rsidR="002E2CE9" w:rsidRPr="00E74230" w:rsidRDefault="002E2CE9" w:rsidP="002E2CE9">
            <w:pPr>
              <w:spacing w:line="240" w:lineRule="auto"/>
              <w:ind w:firstLine="0"/>
              <w:rPr>
                <w:sz w:val="24"/>
                <w:szCs w:val="24"/>
              </w:rPr>
            </w:pPr>
            <w:r w:rsidRPr="00E74230">
              <w:rPr>
                <w:sz w:val="24"/>
                <w:szCs w:val="24"/>
              </w:rPr>
              <w:t xml:space="preserve">Нормування робочого дня </w:t>
            </w:r>
          </w:p>
        </w:tc>
        <w:tc>
          <w:tcPr>
            <w:tcW w:w="5088" w:type="dxa"/>
          </w:tcPr>
          <w:p w14:paraId="384AC1E4" w14:textId="77777777" w:rsidR="002E2CE9" w:rsidRPr="00E74230" w:rsidRDefault="002E2CE9" w:rsidP="002E2CE9">
            <w:pPr>
              <w:spacing w:line="240" w:lineRule="auto"/>
              <w:ind w:firstLine="0"/>
              <w:rPr>
                <w:sz w:val="24"/>
                <w:szCs w:val="24"/>
              </w:rPr>
            </w:pPr>
            <w:r w:rsidRPr="00E74230">
              <w:rPr>
                <w:sz w:val="24"/>
                <w:szCs w:val="24"/>
              </w:rPr>
              <w:t>Дотримання норм тривалості робочої зміни лікаря первинної ланки, відсутність перенавантажень</w:t>
            </w:r>
          </w:p>
        </w:tc>
        <w:tc>
          <w:tcPr>
            <w:tcW w:w="2268" w:type="dxa"/>
          </w:tcPr>
          <w:p w14:paraId="26FD2770" w14:textId="77777777" w:rsidR="002E2CE9" w:rsidRPr="00E74230" w:rsidRDefault="002E2CE9" w:rsidP="002E2CE9">
            <w:pPr>
              <w:spacing w:line="240" w:lineRule="auto"/>
              <w:ind w:firstLine="0"/>
              <w:rPr>
                <w:sz w:val="24"/>
                <w:szCs w:val="24"/>
              </w:rPr>
            </w:pPr>
            <w:r w:rsidRPr="00E74230">
              <w:rPr>
                <w:sz w:val="24"/>
                <w:szCs w:val="24"/>
              </w:rPr>
              <w:t>Виснаження організму лікаря</w:t>
            </w:r>
          </w:p>
        </w:tc>
      </w:tr>
      <w:tr w:rsidR="002E2CE9" w:rsidRPr="00E74230" w14:paraId="5B4177BA" w14:textId="77777777" w:rsidTr="00354A58">
        <w:tc>
          <w:tcPr>
            <w:tcW w:w="533" w:type="dxa"/>
          </w:tcPr>
          <w:p w14:paraId="753214B7" w14:textId="77777777" w:rsidR="002E2CE9" w:rsidRPr="00E74230" w:rsidRDefault="002E2CE9" w:rsidP="002E2CE9">
            <w:pPr>
              <w:pStyle w:val="a6"/>
              <w:numPr>
                <w:ilvl w:val="0"/>
                <w:numId w:val="20"/>
              </w:numPr>
              <w:spacing w:line="240" w:lineRule="auto"/>
              <w:ind w:hanging="690"/>
              <w:rPr>
                <w:sz w:val="24"/>
                <w:szCs w:val="24"/>
              </w:rPr>
            </w:pPr>
          </w:p>
        </w:tc>
        <w:tc>
          <w:tcPr>
            <w:tcW w:w="1887" w:type="dxa"/>
          </w:tcPr>
          <w:p w14:paraId="1D519B8E" w14:textId="77777777" w:rsidR="002E2CE9" w:rsidRPr="00E74230" w:rsidRDefault="002E2CE9" w:rsidP="002E2CE9">
            <w:pPr>
              <w:spacing w:line="240" w:lineRule="auto"/>
              <w:ind w:firstLine="0"/>
              <w:rPr>
                <w:sz w:val="24"/>
                <w:szCs w:val="24"/>
              </w:rPr>
            </w:pPr>
            <w:r w:rsidRPr="00E74230">
              <w:rPr>
                <w:sz w:val="24"/>
                <w:szCs w:val="24"/>
              </w:rPr>
              <w:t>Імунізація</w:t>
            </w:r>
          </w:p>
        </w:tc>
        <w:tc>
          <w:tcPr>
            <w:tcW w:w="5088" w:type="dxa"/>
          </w:tcPr>
          <w:p w14:paraId="5EC95FCA" w14:textId="77777777" w:rsidR="002E2CE9" w:rsidRPr="00E74230" w:rsidRDefault="002E2CE9" w:rsidP="002E2CE9">
            <w:pPr>
              <w:spacing w:line="240" w:lineRule="auto"/>
              <w:ind w:firstLine="0"/>
              <w:rPr>
                <w:sz w:val="24"/>
                <w:szCs w:val="24"/>
              </w:rPr>
            </w:pPr>
            <w:r w:rsidRPr="00E74230">
              <w:rPr>
                <w:sz w:val="24"/>
                <w:szCs w:val="24"/>
              </w:rPr>
              <w:t xml:space="preserve">Вакцинування допоможе запобігти розвитку </w:t>
            </w:r>
            <w:r w:rsidR="008C1492" w:rsidRPr="00E74230">
              <w:rPr>
                <w:sz w:val="24"/>
                <w:szCs w:val="24"/>
              </w:rPr>
              <w:t>завоювань</w:t>
            </w:r>
            <w:r w:rsidRPr="00E74230">
              <w:rPr>
                <w:sz w:val="24"/>
                <w:szCs w:val="24"/>
              </w:rPr>
              <w:t xml:space="preserve"> серед лікарів</w:t>
            </w:r>
          </w:p>
        </w:tc>
        <w:tc>
          <w:tcPr>
            <w:tcW w:w="2268" w:type="dxa"/>
          </w:tcPr>
          <w:p w14:paraId="6E6CB3FA" w14:textId="77777777" w:rsidR="002E2CE9" w:rsidRPr="00E74230" w:rsidRDefault="002E2CE9" w:rsidP="002E2CE9">
            <w:pPr>
              <w:spacing w:line="240" w:lineRule="auto"/>
              <w:ind w:firstLine="0"/>
              <w:rPr>
                <w:sz w:val="24"/>
                <w:szCs w:val="24"/>
              </w:rPr>
            </w:pPr>
            <w:r w:rsidRPr="00E74230">
              <w:rPr>
                <w:sz w:val="24"/>
                <w:szCs w:val="24"/>
              </w:rPr>
              <w:t>Згідно рекомендацій МОЗ</w:t>
            </w:r>
          </w:p>
        </w:tc>
      </w:tr>
      <w:tr w:rsidR="002E2CE9" w:rsidRPr="00E74230" w14:paraId="78EB0D2A" w14:textId="77777777" w:rsidTr="00354A58">
        <w:tc>
          <w:tcPr>
            <w:tcW w:w="533" w:type="dxa"/>
          </w:tcPr>
          <w:p w14:paraId="799B08C9" w14:textId="77777777" w:rsidR="002E2CE9" w:rsidRPr="00E74230" w:rsidRDefault="002E2CE9" w:rsidP="002E2CE9">
            <w:pPr>
              <w:pStyle w:val="a6"/>
              <w:numPr>
                <w:ilvl w:val="0"/>
                <w:numId w:val="20"/>
              </w:numPr>
              <w:spacing w:line="240" w:lineRule="auto"/>
              <w:ind w:hanging="690"/>
              <w:rPr>
                <w:sz w:val="24"/>
                <w:szCs w:val="24"/>
              </w:rPr>
            </w:pPr>
          </w:p>
        </w:tc>
        <w:tc>
          <w:tcPr>
            <w:tcW w:w="1887" w:type="dxa"/>
          </w:tcPr>
          <w:p w14:paraId="4BAD0EA4" w14:textId="77777777" w:rsidR="002E2CE9" w:rsidRPr="00E74230" w:rsidRDefault="002E2CE9" w:rsidP="002E2CE9">
            <w:pPr>
              <w:spacing w:line="240" w:lineRule="auto"/>
              <w:ind w:firstLine="0"/>
              <w:rPr>
                <w:sz w:val="24"/>
                <w:szCs w:val="24"/>
              </w:rPr>
            </w:pPr>
            <w:r w:rsidRPr="00E74230">
              <w:rPr>
                <w:sz w:val="24"/>
                <w:szCs w:val="24"/>
              </w:rPr>
              <w:t>Проведення профілактичних оглядів лікарів та ЗОЗ</w:t>
            </w:r>
          </w:p>
        </w:tc>
        <w:tc>
          <w:tcPr>
            <w:tcW w:w="5088" w:type="dxa"/>
          </w:tcPr>
          <w:p w14:paraId="49177ABA" w14:textId="77777777" w:rsidR="002E2CE9" w:rsidRPr="00E74230" w:rsidRDefault="002E2CE9" w:rsidP="002E2CE9">
            <w:pPr>
              <w:spacing w:line="240" w:lineRule="auto"/>
              <w:ind w:firstLine="0"/>
              <w:rPr>
                <w:sz w:val="24"/>
                <w:szCs w:val="24"/>
              </w:rPr>
            </w:pPr>
            <w:r w:rsidRPr="00E74230">
              <w:rPr>
                <w:sz w:val="24"/>
                <w:szCs w:val="24"/>
              </w:rPr>
              <w:t>Допоможе виявити ранні стадії різних захворювань, що збільшує шанси на одужання лікаря.</w:t>
            </w:r>
          </w:p>
          <w:p w14:paraId="24CC008C" w14:textId="77777777" w:rsidR="002E2CE9" w:rsidRPr="00E74230" w:rsidRDefault="002E2CE9" w:rsidP="002E2CE9">
            <w:pPr>
              <w:spacing w:line="240" w:lineRule="auto"/>
              <w:ind w:firstLine="0"/>
              <w:rPr>
                <w:sz w:val="24"/>
                <w:szCs w:val="24"/>
              </w:rPr>
            </w:pPr>
            <w:r w:rsidRPr="00E74230">
              <w:rPr>
                <w:sz w:val="24"/>
                <w:szCs w:val="24"/>
              </w:rPr>
              <w:t xml:space="preserve">Проведення періодичного мікробіологічного моніторингу ЗОЗ спеціальними службами для визначення рівня якості дезінфекційного-стерилізаційного режиму. </w:t>
            </w:r>
          </w:p>
        </w:tc>
        <w:tc>
          <w:tcPr>
            <w:tcW w:w="2268" w:type="dxa"/>
          </w:tcPr>
          <w:p w14:paraId="413DBF92" w14:textId="77777777" w:rsidR="002E2CE9" w:rsidRPr="00E74230" w:rsidRDefault="002E2CE9" w:rsidP="002E2CE9">
            <w:pPr>
              <w:spacing w:line="240" w:lineRule="auto"/>
              <w:ind w:firstLine="0"/>
              <w:rPr>
                <w:sz w:val="24"/>
                <w:szCs w:val="24"/>
              </w:rPr>
            </w:pPr>
            <w:r w:rsidRPr="00E74230">
              <w:rPr>
                <w:sz w:val="24"/>
                <w:szCs w:val="24"/>
              </w:rPr>
              <w:t>Згідно рекомендацій МОЗ</w:t>
            </w:r>
          </w:p>
        </w:tc>
      </w:tr>
    </w:tbl>
    <w:p w14:paraId="6C650F3F" w14:textId="77777777" w:rsidR="002E2CE9" w:rsidRPr="00E74230" w:rsidRDefault="002E2CE9" w:rsidP="002E2CE9"/>
    <w:p w14:paraId="7C06E1FD" w14:textId="77777777" w:rsidR="002E2CE9" w:rsidRPr="00E74230" w:rsidRDefault="002E2CE9" w:rsidP="00265B72">
      <w:pPr>
        <w:pStyle w:val="2"/>
      </w:pPr>
      <w:bookmarkStart w:id="63" w:name="_Toc73605397"/>
      <w:r w:rsidRPr="00E74230">
        <w:t>Висновки до розділу 4</w:t>
      </w:r>
      <w:bookmarkEnd w:id="63"/>
      <w:r w:rsidRPr="00E74230">
        <w:t xml:space="preserve"> </w:t>
      </w:r>
    </w:p>
    <w:p w14:paraId="2F189BBA" w14:textId="77777777" w:rsidR="002E2CE9" w:rsidRDefault="002E2CE9" w:rsidP="002E2CE9"/>
    <w:p w14:paraId="5E1AE8F0" w14:textId="77777777" w:rsidR="001D7CCB" w:rsidRPr="00E74230" w:rsidRDefault="001D7CCB" w:rsidP="002E2CE9"/>
    <w:p w14:paraId="49672C22" w14:textId="77777777" w:rsidR="002E2CE9" w:rsidRPr="00E74230" w:rsidRDefault="002E2CE9" w:rsidP="002E2CE9">
      <w:r w:rsidRPr="00E74230">
        <w:t xml:space="preserve">У розділі розглянуті небезпеки біологічного характеру, що виникають у роботі лікаря ПЛ. Визначено причини виникнення та розроблені заходи для зменшення впливу негативних біологічних факторів. </w:t>
      </w:r>
    </w:p>
    <w:p w14:paraId="1614F23D" w14:textId="77777777" w:rsidR="00EF0F55" w:rsidRDefault="002E2CE9" w:rsidP="002E2CE9">
      <w:pPr>
        <w:sectPr w:rsidR="00EF0F55" w:rsidSect="00AA1214">
          <w:pgSz w:w="11906" w:h="16838"/>
          <w:pgMar w:top="1276" w:right="851" w:bottom="709" w:left="1418" w:header="709" w:footer="1259" w:gutter="0"/>
          <w:cols w:space="708"/>
          <w:docGrid w:linePitch="360"/>
        </w:sectPr>
      </w:pPr>
      <w:r w:rsidRPr="00E74230">
        <w:t>При проектуванні кабінету лікаря враховано, усі нормативні значення побудови приміщення згідно [</w:t>
      </w:r>
      <w:r w:rsidR="00675314">
        <w:t>28</w:t>
      </w:r>
      <w:r w:rsidRPr="00E74230">
        <w:t>] та специфіку роботи лікаря. Проектування кабінету візуалізовано на рисунку 4.1</w:t>
      </w:r>
    </w:p>
    <w:p w14:paraId="3C9DD87D" w14:textId="77777777" w:rsidR="0023698A" w:rsidRDefault="004063C0" w:rsidP="004063C0">
      <w:pPr>
        <w:pStyle w:val="1"/>
      </w:pPr>
      <w:bookmarkStart w:id="64" w:name="_Toc73605398"/>
      <w:r>
        <w:t>Висновки</w:t>
      </w:r>
      <w:bookmarkEnd w:id="64"/>
      <w:r>
        <w:t xml:space="preserve"> </w:t>
      </w:r>
    </w:p>
    <w:p w14:paraId="0E871472" w14:textId="77777777" w:rsidR="00710B02" w:rsidRDefault="00710B02" w:rsidP="00710B02"/>
    <w:p w14:paraId="6F281581" w14:textId="77777777" w:rsidR="00710B02" w:rsidRPr="00A73159" w:rsidRDefault="00710B02" w:rsidP="00710B02"/>
    <w:p w14:paraId="6FCDE9A0" w14:textId="77777777" w:rsidR="007C078F" w:rsidRDefault="007C078F" w:rsidP="00710B02">
      <w:r>
        <w:t>У дипломній роботі на тему: «</w:t>
      </w:r>
      <w:r w:rsidR="00EB52DE" w:rsidRPr="00EB52DE">
        <w:t>Програмний комплекс для формування медичних документів лікаря первинної ланки</w:t>
      </w:r>
      <w:r>
        <w:t>»</w:t>
      </w:r>
      <w:r w:rsidR="002B4918">
        <w:t xml:space="preserve"> було автоматизовано </w:t>
      </w:r>
      <w:r w:rsidR="00122F94">
        <w:t>БП</w:t>
      </w:r>
      <w:r w:rsidR="00030BEE">
        <w:t xml:space="preserve"> діяльності лікаря </w:t>
      </w:r>
      <w:r w:rsidR="00122F94">
        <w:t>ПЛ</w:t>
      </w:r>
      <w:r w:rsidR="00030BEE">
        <w:t xml:space="preserve"> із</w:t>
      </w:r>
      <w:r w:rsidR="002B4918">
        <w:t xml:space="preserve"> </w:t>
      </w:r>
      <w:r w:rsidR="00440ED6">
        <w:t>створення</w:t>
      </w:r>
      <w:r w:rsidR="002B4918">
        <w:t xml:space="preserve"> медичних документів для </w:t>
      </w:r>
      <w:r w:rsidR="00440ED6">
        <w:t>заповнення медичної виписки із карки амбулаторно (стаціонарного) хворого</w:t>
      </w:r>
      <w:r w:rsidR="002B4918">
        <w:t xml:space="preserve"> </w:t>
      </w:r>
      <w:r w:rsidR="00030BEE">
        <w:t xml:space="preserve">та реалізовано функціональний блок прототипу МІС з формуванням виписки. </w:t>
      </w:r>
    </w:p>
    <w:p w14:paraId="42844476" w14:textId="77777777" w:rsidR="00675E4E" w:rsidRDefault="00710B02" w:rsidP="00710B02">
      <w:pPr>
        <w:rPr>
          <w:szCs w:val="28"/>
        </w:rPr>
      </w:pPr>
      <w:r w:rsidRPr="00A73159">
        <w:rPr>
          <w:szCs w:val="28"/>
        </w:rPr>
        <w:t xml:space="preserve">Розглянуто ряд нормативних документів і постанов, що стосуються роботи лікаря первинної ланки. Після </w:t>
      </w:r>
      <w:r w:rsidR="00854AD7">
        <w:rPr>
          <w:szCs w:val="28"/>
        </w:rPr>
        <w:t xml:space="preserve">аналізу </w:t>
      </w:r>
      <w:r w:rsidRPr="00A73159">
        <w:rPr>
          <w:szCs w:val="28"/>
        </w:rPr>
        <w:t xml:space="preserve">джерел було підтверджено актуальність проведення автоматизації </w:t>
      </w:r>
      <w:r w:rsidR="006650AF">
        <w:rPr>
          <w:szCs w:val="28"/>
        </w:rPr>
        <w:t>адміністративної</w:t>
      </w:r>
      <w:r w:rsidRPr="00A73159">
        <w:rPr>
          <w:szCs w:val="28"/>
        </w:rPr>
        <w:t xml:space="preserve"> роботи лікаря ПЛ. </w:t>
      </w:r>
      <w:r w:rsidR="006650AF">
        <w:rPr>
          <w:szCs w:val="28"/>
        </w:rPr>
        <w:t>П</w:t>
      </w:r>
      <w:r w:rsidRPr="00A73159">
        <w:rPr>
          <w:szCs w:val="28"/>
        </w:rPr>
        <w:t>роцес</w:t>
      </w:r>
      <w:r w:rsidR="006650AF">
        <w:rPr>
          <w:szCs w:val="28"/>
        </w:rPr>
        <w:t xml:space="preserve"> роботи з документами</w:t>
      </w:r>
      <w:r w:rsidRPr="00A73159">
        <w:rPr>
          <w:szCs w:val="28"/>
        </w:rPr>
        <w:t xml:space="preserve"> може бути оптимізований за </w:t>
      </w:r>
      <w:r w:rsidR="006650AF">
        <w:rPr>
          <w:szCs w:val="28"/>
        </w:rPr>
        <w:t>допомогою</w:t>
      </w:r>
      <w:r w:rsidRPr="00A73159">
        <w:rPr>
          <w:szCs w:val="28"/>
        </w:rPr>
        <w:t xml:space="preserve"> впровадження автоматизованих систем. </w:t>
      </w:r>
    </w:p>
    <w:p w14:paraId="49889164" w14:textId="21F8027D" w:rsidR="00710B02" w:rsidRPr="00A73159" w:rsidRDefault="00A537DA" w:rsidP="00710B02">
      <w:pPr>
        <w:rPr>
          <w:szCs w:val="28"/>
        </w:rPr>
      </w:pPr>
      <w:r>
        <w:rPr>
          <w:szCs w:val="28"/>
        </w:rPr>
        <w:t>Ідентифікація</w:t>
      </w:r>
      <w:r w:rsidR="00D900D8">
        <w:rPr>
          <w:szCs w:val="28"/>
        </w:rPr>
        <w:t xml:space="preserve"> ключового</w:t>
      </w:r>
      <w:r w:rsidR="00F5420C">
        <w:rPr>
          <w:szCs w:val="28"/>
        </w:rPr>
        <w:t xml:space="preserve"> завдання автоматиза</w:t>
      </w:r>
      <w:r w:rsidR="007C4E02">
        <w:rPr>
          <w:szCs w:val="28"/>
        </w:rPr>
        <w:t>ції</w:t>
      </w:r>
      <w:r w:rsidR="00F5420C" w:rsidRPr="00F5420C">
        <w:rPr>
          <w:szCs w:val="28"/>
        </w:rPr>
        <w:t xml:space="preserve"> дозво</w:t>
      </w:r>
      <w:r w:rsidR="007C4E02">
        <w:rPr>
          <w:szCs w:val="28"/>
        </w:rPr>
        <w:t>ли</w:t>
      </w:r>
      <w:r w:rsidR="00D900D8">
        <w:rPr>
          <w:szCs w:val="28"/>
        </w:rPr>
        <w:t>ла</w:t>
      </w:r>
      <w:r w:rsidR="00F5420C" w:rsidRPr="00F5420C">
        <w:rPr>
          <w:szCs w:val="28"/>
        </w:rPr>
        <w:t xml:space="preserve"> </w:t>
      </w:r>
      <w:r w:rsidR="007C4E02">
        <w:rPr>
          <w:szCs w:val="28"/>
        </w:rPr>
        <w:t>визначити</w:t>
      </w:r>
      <w:r w:rsidR="00F5420C" w:rsidRPr="00F5420C">
        <w:rPr>
          <w:szCs w:val="28"/>
        </w:rPr>
        <w:t>, що для проєктування БП найкраще застосувати методологію UML, а саме різновид activity diagram.</w:t>
      </w:r>
      <w:r w:rsidR="008F6984" w:rsidRPr="008F6984">
        <w:rPr>
          <w:szCs w:val="28"/>
        </w:rPr>
        <w:t xml:space="preserve"> </w:t>
      </w:r>
      <w:r w:rsidR="008F6984" w:rsidRPr="00A73159">
        <w:rPr>
          <w:szCs w:val="28"/>
        </w:rPr>
        <w:t xml:space="preserve">При проведенні автоматизації бізнес-модель діяльності </w:t>
      </w:r>
      <w:r w:rsidR="008F6984">
        <w:rPr>
          <w:szCs w:val="28"/>
        </w:rPr>
        <w:t xml:space="preserve">– </w:t>
      </w:r>
      <w:r w:rsidR="008F6984" w:rsidRPr="00A73159">
        <w:rPr>
          <w:szCs w:val="28"/>
        </w:rPr>
        <w:t>це вже не просто зручна схема, що показує послідовність процесів, а система функціональних блоків, які допомагають налагодженн</w:t>
      </w:r>
      <w:r w:rsidR="00591BBB">
        <w:rPr>
          <w:szCs w:val="28"/>
        </w:rPr>
        <w:t>ю</w:t>
      </w:r>
      <w:r w:rsidR="008F6984" w:rsidRPr="00A73159">
        <w:rPr>
          <w:szCs w:val="28"/>
        </w:rPr>
        <w:t xml:space="preserve"> усіх етапів розробки і впровадження програмних продуктів.</w:t>
      </w:r>
    </w:p>
    <w:p w14:paraId="173E8352" w14:textId="5F55F6C8" w:rsidR="00710B02" w:rsidRPr="00710B02" w:rsidRDefault="003D6378" w:rsidP="00BE36AE">
      <w:pPr>
        <w:rPr>
          <w:szCs w:val="28"/>
        </w:rPr>
      </w:pPr>
      <w:r>
        <w:rPr>
          <w:szCs w:val="28"/>
        </w:rPr>
        <w:t>Після а</w:t>
      </w:r>
      <w:r w:rsidR="00854AD7" w:rsidRPr="00A73159">
        <w:rPr>
          <w:szCs w:val="28"/>
        </w:rPr>
        <w:t>наліз</w:t>
      </w:r>
      <w:r>
        <w:rPr>
          <w:szCs w:val="28"/>
        </w:rPr>
        <w:t>у</w:t>
      </w:r>
      <w:r w:rsidR="00854AD7" w:rsidRPr="00A73159">
        <w:rPr>
          <w:szCs w:val="28"/>
        </w:rPr>
        <w:t xml:space="preserve"> науково-технічн</w:t>
      </w:r>
      <w:r w:rsidR="00854AD7">
        <w:rPr>
          <w:szCs w:val="28"/>
        </w:rPr>
        <w:t>ої</w:t>
      </w:r>
      <w:r w:rsidR="00854AD7" w:rsidRPr="00A73159">
        <w:rPr>
          <w:szCs w:val="28"/>
        </w:rPr>
        <w:t xml:space="preserve"> літератур</w:t>
      </w:r>
      <w:r w:rsidR="00854AD7">
        <w:rPr>
          <w:szCs w:val="28"/>
        </w:rPr>
        <w:t>и</w:t>
      </w:r>
      <w:r w:rsidR="00854AD7" w:rsidRPr="00A73159">
        <w:rPr>
          <w:szCs w:val="28"/>
        </w:rPr>
        <w:t xml:space="preserve"> з розробки ПЗ і проєктування автоматизованих БП</w:t>
      </w:r>
      <w:r w:rsidR="000A2C6E">
        <w:rPr>
          <w:szCs w:val="28"/>
        </w:rPr>
        <w:t xml:space="preserve"> </w:t>
      </w:r>
      <w:r w:rsidR="008F6984">
        <w:rPr>
          <w:szCs w:val="28"/>
        </w:rPr>
        <w:t>встановлено</w:t>
      </w:r>
      <w:r w:rsidR="000A2C6E">
        <w:rPr>
          <w:szCs w:val="28"/>
        </w:rPr>
        <w:t>, що ро</w:t>
      </w:r>
      <w:r w:rsidR="004E0898">
        <w:rPr>
          <w:szCs w:val="28"/>
        </w:rPr>
        <w:t xml:space="preserve">зробка функціональною блоку має відбуватися за спіральною моделлю, оскільки це дає можливість виявити помилки програмування </w:t>
      </w:r>
      <w:r w:rsidR="00063424" w:rsidRPr="00063424">
        <w:rPr>
          <w:szCs w:val="28"/>
        </w:rPr>
        <w:t>на</w:t>
      </w:r>
      <w:r w:rsidR="004E0898">
        <w:rPr>
          <w:szCs w:val="28"/>
        </w:rPr>
        <w:t xml:space="preserve"> </w:t>
      </w:r>
      <w:r w:rsidR="00E83524">
        <w:rPr>
          <w:szCs w:val="28"/>
        </w:rPr>
        <w:t>різних етапах створення ПЗ</w:t>
      </w:r>
      <w:r w:rsidR="00854AD7" w:rsidRPr="00A73159">
        <w:rPr>
          <w:szCs w:val="28"/>
        </w:rPr>
        <w:t>.</w:t>
      </w:r>
      <w:r w:rsidR="001D62DC">
        <w:rPr>
          <w:szCs w:val="28"/>
        </w:rPr>
        <w:t xml:space="preserve"> </w:t>
      </w:r>
      <w:r w:rsidR="00710B02" w:rsidRPr="00A73159">
        <w:rPr>
          <w:szCs w:val="28"/>
        </w:rPr>
        <w:t>Для впровадження автоматизованих процесів розроблено програмний продукт, який</w:t>
      </w:r>
      <w:r w:rsidR="0032325B">
        <w:rPr>
          <w:szCs w:val="28"/>
        </w:rPr>
        <w:t xml:space="preserve"> спрямований</w:t>
      </w:r>
      <w:r w:rsidR="00FF4760">
        <w:rPr>
          <w:szCs w:val="28"/>
        </w:rPr>
        <w:t xml:space="preserve"> на</w:t>
      </w:r>
      <w:r w:rsidR="00710B02" w:rsidRPr="00A73159">
        <w:rPr>
          <w:szCs w:val="28"/>
        </w:rPr>
        <w:t xml:space="preserve"> </w:t>
      </w:r>
      <w:r w:rsidR="002100A0">
        <w:rPr>
          <w:szCs w:val="28"/>
        </w:rPr>
        <w:t>полег</w:t>
      </w:r>
      <w:r w:rsidR="00FF4760">
        <w:rPr>
          <w:szCs w:val="28"/>
        </w:rPr>
        <w:t>шення</w:t>
      </w:r>
      <w:r w:rsidR="0032325B">
        <w:rPr>
          <w:szCs w:val="28"/>
        </w:rPr>
        <w:t xml:space="preserve"> процес</w:t>
      </w:r>
      <w:r w:rsidR="00FF4760">
        <w:rPr>
          <w:szCs w:val="28"/>
        </w:rPr>
        <w:t>ів</w:t>
      </w:r>
      <w:r w:rsidR="002100A0">
        <w:rPr>
          <w:szCs w:val="28"/>
        </w:rPr>
        <w:t xml:space="preserve"> </w:t>
      </w:r>
      <w:r w:rsidR="00710B02" w:rsidRPr="00A73159">
        <w:rPr>
          <w:szCs w:val="28"/>
        </w:rPr>
        <w:t>робот</w:t>
      </w:r>
      <w:r w:rsidR="0032325B">
        <w:rPr>
          <w:szCs w:val="28"/>
        </w:rPr>
        <w:t>и</w:t>
      </w:r>
      <w:r w:rsidR="00710B02" w:rsidRPr="00A73159">
        <w:rPr>
          <w:szCs w:val="28"/>
        </w:rPr>
        <w:t xml:space="preserve"> лікаря ПЛ</w:t>
      </w:r>
      <w:r w:rsidR="00CD1F05">
        <w:rPr>
          <w:szCs w:val="28"/>
        </w:rPr>
        <w:t xml:space="preserve"> із документообігом</w:t>
      </w:r>
      <w:r w:rsidR="00591A59">
        <w:rPr>
          <w:szCs w:val="28"/>
        </w:rPr>
        <w:t xml:space="preserve">, наприклад </w:t>
      </w:r>
      <w:r w:rsidR="00CD1F05">
        <w:rPr>
          <w:szCs w:val="28"/>
        </w:rPr>
        <w:t xml:space="preserve">із </w:t>
      </w:r>
      <w:r w:rsidR="00710B02" w:rsidRPr="00A73159">
        <w:rPr>
          <w:szCs w:val="28"/>
        </w:rPr>
        <w:t>формування</w:t>
      </w:r>
      <w:r w:rsidR="00CD1F05">
        <w:rPr>
          <w:szCs w:val="28"/>
        </w:rPr>
        <w:t>м</w:t>
      </w:r>
      <w:r w:rsidR="00710B02" w:rsidRPr="00A73159">
        <w:rPr>
          <w:szCs w:val="28"/>
        </w:rPr>
        <w:t xml:space="preserve"> медичної форми №027/о «Виписка із медичної карти амбулаторного (стаціонарного) хворого».</w:t>
      </w:r>
    </w:p>
    <w:p w14:paraId="54409A09" w14:textId="77777777" w:rsidR="00710B02" w:rsidRPr="00710B02" w:rsidRDefault="00710B02" w:rsidP="00710B02">
      <w:pPr>
        <w:sectPr w:rsidR="00710B02" w:rsidRPr="00710B02" w:rsidSect="00AA1214">
          <w:pgSz w:w="11906" w:h="16838"/>
          <w:pgMar w:top="1276" w:right="851" w:bottom="709" w:left="1418" w:header="709" w:footer="1259" w:gutter="0"/>
          <w:cols w:space="708"/>
          <w:docGrid w:linePitch="360"/>
        </w:sectPr>
      </w:pPr>
    </w:p>
    <w:p w14:paraId="4D621C6B" w14:textId="77777777" w:rsidR="00FB6825" w:rsidRPr="00A73159" w:rsidRDefault="00FB6825" w:rsidP="00FB6825">
      <w:pPr>
        <w:pStyle w:val="1"/>
        <w:rPr>
          <w:caps w:val="0"/>
        </w:rPr>
      </w:pPr>
      <w:bookmarkStart w:id="65" w:name="_Toc73295486"/>
      <w:bookmarkStart w:id="66" w:name="_Toc73605399"/>
      <w:r w:rsidRPr="00A73159">
        <w:rPr>
          <w:caps w:val="0"/>
        </w:rPr>
        <w:t>ПЕРЕЛІК ПОСИЛАНЬ</w:t>
      </w:r>
      <w:bookmarkEnd w:id="65"/>
      <w:bookmarkEnd w:id="66"/>
    </w:p>
    <w:p w14:paraId="47E903D8" w14:textId="77777777" w:rsidR="002E2CE9" w:rsidRPr="000C60C4" w:rsidRDefault="002E2CE9" w:rsidP="002E2CE9">
      <w:pPr>
        <w:rPr>
          <w:color w:val="000000"/>
          <w:szCs w:val="28"/>
        </w:rPr>
      </w:pPr>
    </w:p>
    <w:p w14:paraId="5145608A" w14:textId="77777777" w:rsidR="000C187E" w:rsidRPr="000C60C4" w:rsidRDefault="000C187E" w:rsidP="002E2CE9">
      <w:pPr>
        <w:rPr>
          <w:color w:val="000000"/>
          <w:szCs w:val="28"/>
        </w:rPr>
      </w:pPr>
    </w:p>
    <w:p w14:paraId="6D957DA0" w14:textId="77777777" w:rsidR="00732EEB" w:rsidRPr="000C60C4" w:rsidRDefault="00732EEB" w:rsidP="00732EEB">
      <w:pPr>
        <w:rPr>
          <w:color w:val="000000"/>
          <w:szCs w:val="28"/>
        </w:rPr>
      </w:pPr>
      <w:r w:rsidRPr="000C60C4">
        <w:rPr>
          <w:color w:val="000000"/>
          <w:szCs w:val="28"/>
        </w:rPr>
        <w:t>1.</w:t>
      </w:r>
      <w:r w:rsidRPr="000C60C4">
        <w:rPr>
          <w:color w:val="000000"/>
          <w:szCs w:val="28"/>
        </w:rPr>
        <w:tab/>
        <w:t xml:space="preserve">Про схвалення Концепції розвитку цифрової економіки та суспільства України на 2018-2020 роки та затвердження плану заходів щодо її реалізації [Електронний ресурс] // Кабінет Міністрів України. – 2018. – Режим доступу до ресурсу: </w:t>
      </w:r>
      <w:r w:rsidRPr="00732EEB">
        <w:rPr>
          <w:color w:val="000000"/>
          <w:szCs w:val="28"/>
          <w:lang w:val="ru-RU"/>
        </w:rPr>
        <w:t>https</w:t>
      </w:r>
      <w:r w:rsidRPr="000C60C4">
        <w:rPr>
          <w:color w:val="000000"/>
          <w:szCs w:val="28"/>
        </w:rPr>
        <w:t>://</w:t>
      </w:r>
      <w:r w:rsidRPr="00732EEB">
        <w:rPr>
          <w:color w:val="000000"/>
          <w:szCs w:val="28"/>
          <w:lang w:val="ru-RU"/>
        </w:rPr>
        <w:t>zakon</w:t>
      </w:r>
      <w:r w:rsidRPr="000C60C4">
        <w:rPr>
          <w:color w:val="000000"/>
          <w:szCs w:val="28"/>
        </w:rPr>
        <w:t>.</w:t>
      </w:r>
      <w:r w:rsidRPr="00732EEB">
        <w:rPr>
          <w:color w:val="000000"/>
          <w:szCs w:val="28"/>
          <w:lang w:val="ru-RU"/>
        </w:rPr>
        <w:t>rada</w:t>
      </w:r>
      <w:r w:rsidRPr="000C60C4">
        <w:rPr>
          <w:color w:val="000000"/>
          <w:szCs w:val="28"/>
        </w:rPr>
        <w:t>.</w:t>
      </w:r>
      <w:r w:rsidRPr="00732EEB">
        <w:rPr>
          <w:color w:val="000000"/>
          <w:szCs w:val="28"/>
          <w:lang w:val="ru-RU"/>
        </w:rPr>
        <w:t>gov</w:t>
      </w:r>
      <w:r w:rsidRPr="000C60C4">
        <w:rPr>
          <w:color w:val="000000"/>
          <w:szCs w:val="28"/>
        </w:rPr>
        <w:t>.</w:t>
      </w:r>
      <w:r w:rsidRPr="00732EEB">
        <w:rPr>
          <w:color w:val="000000"/>
          <w:szCs w:val="28"/>
          <w:lang w:val="ru-RU"/>
        </w:rPr>
        <w:t>ua</w:t>
      </w:r>
      <w:r w:rsidRPr="000C60C4">
        <w:rPr>
          <w:color w:val="000000"/>
          <w:szCs w:val="28"/>
        </w:rPr>
        <w:t>/</w:t>
      </w:r>
      <w:r w:rsidRPr="00732EEB">
        <w:rPr>
          <w:color w:val="000000"/>
          <w:szCs w:val="28"/>
          <w:lang w:val="ru-RU"/>
        </w:rPr>
        <w:t>laws</w:t>
      </w:r>
      <w:r w:rsidRPr="000C60C4">
        <w:rPr>
          <w:color w:val="000000"/>
          <w:szCs w:val="28"/>
        </w:rPr>
        <w:t>/</w:t>
      </w:r>
      <w:r w:rsidRPr="00732EEB">
        <w:rPr>
          <w:color w:val="000000"/>
          <w:szCs w:val="28"/>
          <w:lang w:val="ru-RU"/>
        </w:rPr>
        <w:t>show</w:t>
      </w:r>
      <w:r w:rsidRPr="000C60C4">
        <w:rPr>
          <w:color w:val="000000"/>
          <w:szCs w:val="28"/>
        </w:rPr>
        <w:t>/67-2018-%</w:t>
      </w:r>
      <w:r w:rsidRPr="00732EEB">
        <w:rPr>
          <w:color w:val="000000"/>
          <w:szCs w:val="28"/>
          <w:lang w:val="ru-RU"/>
        </w:rPr>
        <w:t>D</w:t>
      </w:r>
      <w:r w:rsidRPr="000C60C4">
        <w:rPr>
          <w:color w:val="000000"/>
          <w:szCs w:val="28"/>
        </w:rPr>
        <w:t>1%80#</w:t>
      </w:r>
      <w:r w:rsidRPr="00732EEB">
        <w:rPr>
          <w:color w:val="000000"/>
          <w:szCs w:val="28"/>
          <w:lang w:val="ru-RU"/>
        </w:rPr>
        <w:t>Text</w:t>
      </w:r>
      <w:r w:rsidRPr="000C60C4">
        <w:rPr>
          <w:color w:val="000000"/>
          <w:szCs w:val="28"/>
        </w:rPr>
        <w:t>.</w:t>
      </w:r>
    </w:p>
    <w:p w14:paraId="6722549F" w14:textId="5A514774" w:rsidR="00002518" w:rsidRPr="002B6991" w:rsidRDefault="00732EEB" w:rsidP="00142D12">
      <w:r w:rsidRPr="00142D12">
        <w:rPr>
          <w:color w:val="000000"/>
          <w:szCs w:val="28"/>
        </w:rPr>
        <w:t>2.</w:t>
      </w:r>
      <w:r w:rsidRPr="00142D12">
        <w:rPr>
          <w:color w:val="000000"/>
          <w:szCs w:val="28"/>
        </w:rPr>
        <w:tab/>
        <w:t xml:space="preserve">Проєкти цифрової трансформації [Електронний ресурс] // ДІЯ. – 2021. – Режим доступу </w:t>
      </w:r>
      <w:r w:rsidR="00002518" w:rsidRPr="00142D12">
        <w:rPr>
          <w:color w:val="000000"/>
          <w:szCs w:val="28"/>
        </w:rPr>
        <w:t>до ресурса</w:t>
      </w:r>
      <w:r w:rsidRPr="00142D12">
        <w:rPr>
          <w:color w:val="000000"/>
          <w:szCs w:val="28"/>
        </w:rPr>
        <w:t>:</w:t>
      </w:r>
      <w:r w:rsidR="00142D12" w:rsidRPr="00142D12">
        <w:t xml:space="preserve"> </w:t>
      </w:r>
      <w:hyperlink r:id="rId61" w:history="1">
        <w:r w:rsidR="00142D12" w:rsidRPr="00142D12">
          <w:rPr>
            <w:rStyle w:val="af2"/>
            <w:color w:val="auto"/>
            <w:szCs w:val="28"/>
            <w:u w:val="none"/>
            <w:lang w:val="ru-RU"/>
          </w:rPr>
          <w:t>https</w:t>
        </w:r>
        <w:r w:rsidR="00142D12" w:rsidRPr="00142D12">
          <w:rPr>
            <w:rStyle w:val="af2"/>
            <w:color w:val="auto"/>
            <w:szCs w:val="28"/>
            <w:u w:val="none"/>
          </w:rPr>
          <w:t>://</w:t>
        </w:r>
        <w:r w:rsidR="00142D12" w:rsidRPr="00142D12">
          <w:rPr>
            <w:rStyle w:val="af2"/>
            <w:color w:val="auto"/>
            <w:szCs w:val="28"/>
            <w:u w:val="none"/>
            <w:lang w:val="ru-RU"/>
          </w:rPr>
          <w:t>plan</w:t>
        </w:r>
        <w:r w:rsidR="00142D12" w:rsidRPr="00142D12">
          <w:rPr>
            <w:rStyle w:val="af2"/>
            <w:color w:val="auto"/>
            <w:szCs w:val="28"/>
            <w:u w:val="none"/>
          </w:rPr>
          <w:t>2.</w:t>
        </w:r>
        <w:r w:rsidR="00142D12" w:rsidRPr="00142D12">
          <w:rPr>
            <w:rStyle w:val="af2"/>
            <w:color w:val="auto"/>
            <w:szCs w:val="28"/>
            <w:u w:val="none"/>
            <w:lang w:val="ru-RU"/>
          </w:rPr>
          <w:t>diia</w:t>
        </w:r>
        <w:r w:rsidR="00142D12" w:rsidRPr="00142D12">
          <w:rPr>
            <w:rStyle w:val="af2"/>
            <w:color w:val="auto"/>
            <w:szCs w:val="28"/>
            <w:u w:val="none"/>
          </w:rPr>
          <w:t>.</w:t>
        </w:r>
        <w:r w:rsidR="00142D12" w:rsidRPr="00142D12">
          <w:rPr>
            <w:rStyle w:val="af2"/>
            <w:color w:val="auto"/>
            <w:szCs w:val="28"/>
            <w:u w:val="none"/>
            <w:lang w:val="ru-RU"/>
          </w:rPr>
          <w:t>gov</w:t>
        </w:r>
        <w:r w:rsidR="00142D12" w:rsidRPr="00142D12">
          <w:rPr>
            <w:rStyle w:val="af2"/>
            <w:color w:val="auto"/>
            <w:szCs w:val="28"/>
            <w:u w:val="none"/>
          </w:rPr>
          <w:t>.</w:t>
        </w:r>
        <w:r w:rsidR="00142D12" w:rsidRPr="00142D12">
          <w:rPr>
            <w:rStyle w:val="af2"/>
            <w:color w:val="auto"/>
            <w:szCs w:val="28"/>
            <w:u w:val="none"/>
            <w:lang w:val="ru-RU"/>
          </w:rPr>
          <w:t>ua</w:t>
        </w:r>
        <w:r w:rsidR="00142D12" w:rsidRPr="00142D12">
          <w:rPr>
            <w:rStyle w:val="af2"/>
            <w:color w:val="auto"/>
            <w:szCs w:val="28"/>
            <w:u w:val="none"/>
          </w:rPr>
          <w:t>/</w:t>
        </w:r>
        <w:r w:rsidR="00142D12" w:rsidRPr="00142D12">
          <w:rPr>
            <w:rStyle w:val="af2"/>
            <w:color w:val="auto"/>
            <w:szCs w:val="28"/>
            <w:u w:val="none"/>
            <w:lang w:val="ru-RU"/>
          </w:rPr>
          <w:t>projects</w:t>
        </w:r>
        <w:r w:rsidR="00142D12" w:rsidRPr="00142D12">
          <w:rPr>
            <w:rStyle w:val="af2"/>
            <w:color w:val="auto"/>
            <w:szCs w:val="28"/>
            <w:u w:val="none"/>
          </w:rPr>
          <w:t>?</w:t>
        </w:r>
        <w:r w:rsidR="00142D12" w:rsidRPr="00142D12">
          <w:rPr>
            <w:rStyle w:val="af2"/>
            <w:color w:val="auto"/>
            <w:szCs w:val="28"/>
            <w:u w:val="none"/>
            <w:lang w:val="ru-RU"/>
          </w:rPr>
          <w:t>fbclid</w:t>
        </w:r>
        <w:r w:rsidR="00142D12" w:rsidRPr="00142D12">
          <w:rPr>
            <w:rStyle w:val="af2"/>
            <w:color w:val="auto"/>
            <w:szCs w:val="28"/>
            <w:u w:val="none"/>
          </w:rPr>
          <w:t>=</w:t>
        </w:r>
        <w:r w:rsidR="00142D12" w:rsidRPr="00142D12">
          <w:rPr>
            <w:rStyle w:val="af2"/>
            <w:color w:val="auto"/>
            <w:szCs w:val="28"/>
            <w:u w:val="none"/>
            <w:lang w:val="ru-RU"/>
          </w:rPr>
          <w:t>IwAR</w:t>
        </w:r>
        <w:r w:rsidR="00142D12" w:rsidRPr="00142D12">
          <w:rPr>
            <w:rStyle w:val="af2"/>
            <w:color w:val="auto"/>
            <w:szCs w:val="28"/>
            <w:u w:val="none"/>
          </w:rPr>
          <w:t>1</w:t>
        </w:r>
      </w:hyperlink>
      <w:r w:rsidR="00142D12" w:rsidRPr="00142D12">
        <w:rPr>
          <w:szCs w:val="28"/>
        </w:rPr>
        <w:t xml:space="preserve"> </w:t>
      </w:r>
      <w:r w:rsidR="001E4286" w:rsidRPr="00142D12">
        <w:rPr>
          <w:szCs w:val="28"/>
          <w:lang w:val="ru-RU"/>
        </w:rPr>
        <w:t>qMPvWg</w:t>
      </w:r>
      <w:r w:rsidR="001E4286" w:rsidRPr="00142D12">
        <w:rPr>
          <w:szCs w:val="28"/>
        </w:rPr>
        <w:t>1</w:t>
      </w:r>
      <w:r w:rsidR="001E4286" w:rsidRPr="00142D12">
        <w:rPr>
          <w:szCs w:val="28"/>
          <w:lang w:val="ru-RU"/>
        </w:rPr>
        <w:t>SvPecO</w:t>
      </w:r>
      <w:r w:rsidR="001E4286" w:rsidRPr="00142D12">
        <w:rPr>
          <w:szCs w:val="28"/>
        </w:rPr>
        <w:t>4</w:t>
      </w:r>
      <w:r w:rsidR="001E4286" w:rsidRPr="00142D12">
        <w:rPr>
          <w:szCs w:val="28"/>
          <w:lang w:val="ru-RU"/>
        </w:rPr>
        <w:t>P</w:t>
      </w:r>
      <w:r w:rsidR="001E4286" w:rsidRPr="00142D12">
        <w:rPr>
          <w:szCs w:val="28"/>
        </w:rPr>
        <w:t>_</w:t>
      </w:r>
      <w:r w:rsidR="001E4286" w:rsidRPr="00142D12">
        <w:rPr>
          <w:szCs w:val="28"/>
          <w:lang w:val="ru-RU"/>
        </w:rPr>
        <w:t>uFxzGvBk</w:t>
      </w:r>
      <w:r w:rsidR="001E4286" w:rsidRPr="00142D12">
        <w:rPr>
          <w:szCs w:val="28"/>
        </w:rPr>
        <w:t>0</w:t>
      </w:r>
      <w:r w:rsidR="001E4286" w:rsidRPr="00142D12">
        <w:rPr>
          <w:szCs w:val="28"/>
          <w:lang w:val="ru-RU"/>
        </w:rPr>
        <w:t>hxtOwlqNDNFxq</w:t>
      </w:r>
      <w:r w:rsidR="001E4286" w:rsidRPr="00142D12">
        <w:rPr>
          <w:szCs w:val="28"/>
        </w:rPr>
        <w:t>17</w:t>
      </w:r>
      <w:r w:rsidR="001E4286" w:rsidRPr="00142D12">
        <w:rPr>
          <w:szCs w:val="28"/>
          <w:lang w:val="ru-RU"/>
        </w:rPr>
        <w:t>c</w:t>
      </w:r>
      <w:r w:rsidR="001E4286" w:rsidRPr="00142D12">
        <w:rPr>
          <w:szCs w:val="28"/>
        </w:rPr>
        <w:t>0</w:t>
      </w:r>
      <w:r w:rsidR="001E4286" w:rsidRPr="00142D12">
        <w:rPr>
          <w:szCs w:val="28"/>
          <w:lang w:val="ru-RU"/>
        </w:rPr>
        <w:t>pk</w:t>
      </w:r>
      <w:r w:rsidR="001E4286" w:rsidRPr="00142D12">
        <w:rPr>
          <w:szCs w:val="28"/>
        </w:rPr>
        <w:t>2</w:t>
      </w:r>
      <w:r w:rsidR="001E4286" w:rsidRPr="00142D12">
        <w:rPr>
          <w:szCs w:val="28"/>
          <w:lang w:val="ru-RU"/>
        </w:rPr>
        <w:t>kwVGi</w:t>
      </w:r>
      <w:r w:rsidR="001E4286" w:rsidRPr="00142D12">
        <w:rPr>
          <w:szCs w:val="28"/>
        </w:rPr>
        <w:t>9</w:t>
      </w:r>
      <w:r w:rsidR="001E4286" w:rsidRPr="00142D12">
        <w:rPr>
          <w:szCs w:val="28"/>
          <w:lang w:val="ru-RU"/>
        </w:rPr>
        <w:t>M</w:t>
      </w:r>
      <w:r w:rsidR="001E4286" w:rsidRPr="00142D12">
        <w:rPr>
          <w:color w:val="000000"/>
          <w:szCs w:val="28"/>
        </w:rPr>
        <w:t>.</w:t>
      </w:r>
    </w:p>
    <w:p w14:paraId="1B2A8EDB" w14:textId="77777777" w:rsidR="00732EEB" w:rsidRPr="00732EEB" w:rsidRDefault="00732EEB" w:rsidP="00732EEB">
      <w:pPr>
        <w:rPr>
          <w:color w:val="000000"/>
          <w:szCs w:val="28"/>
          <w:lang w:val="ru-RU"/>
        </w:rPr>
      </w:pPr>
      <w:r w:rsidRPr="00732EEB">
        <w:rPr>
          <w:color w:val="000000"/>
          <w:szCs w:val="28"/>
          <w:lang w:val="ru-RU"/>
        </w:rPr>
        <w:t>3.</w:t>
      </w:r>
      <w:r w:rsidRPr="00732EEB">
        <w:rPr>
          <w:color w:val="000000"/>
          <w:szCs w:val="28"/>
          <w:lang w:val="ru-RU"/>
        </w:rPr>
        <w:tab/>
        <w:t xml:space="preserve">Про внесення змін до Основ законодавства України про охорону здоров'я щодо удосконалення надання медичної допомоги: Закон України від 07.07.2011 № 3611-VI // ВВР України, 2018р., № 5, ст.31. </w:t>
      </w:r>
    </w:p>
    <w:p w14:paraId="4AB735EF" w14:textId="77777777" w:rsidR="00732EEB" w:rsidRPr="00732EEB" w:rsidRDefault="00732EEB" w:rsidP="00732EEB">
      <w:pPr>
        <w:rPr>
          <w:color w:val="000000"/>
          <w:szCs w:val="28"/>
          <w:lang w:val="ru-RU"/>
        </w:rPr>
      </w:pPr>
      <w:r w:rsidRPr="00732EEB">
        <w:rPr>
          <w:color w:val="000000"/>
          <w:szCs w:val="28"/>
          <w:lang w:val="ru-RU"/>
        </w:rPr>
        <w:t>4.</w:t>
      </w:r>
      <w:r w:rsidRPr="00732EEB">
        <w:rPr>
          <w:color w:val="000000"/>
          <w:szCs w:val="28"/>
          <w:lang w:val="ru-RU"/>
        </w:rPr>
        <w:tab/>
        <w:t>Статистика поданих декларацій про вибір лікаря первинної медичної допомоги [Електронний ресурс] // Національна служба здоров'я України. – 2021. – Режим доступу до ресурсу: https://nszu.gov.ua/e-data/dashboard/declar-stats.</w:t>
      </w:r>
    </w:p>
    <w:p w14:paraId="719CEB83" w14:textId="77777777" w:rsidR="00732EEB" w:rsidRPr="00732EEB" w:rsidRDefault="00732EEB" w:rsidP="00732EEB">
      <w:pPr>
        <w:rPr>
          <w:color w:val="000000"/>
          <w:szCs w:val="28"/>
          <w:lang w:val="ru-RU"/>
        </w:rPr>
      </w:pPr>
      <w:r w:rsidRPr="00732EEB">
        <w:rPr>
          <w:color w:val="000000"/>
          <w:szCs w:val="28"/>
          <w:lang w:val="ru-RU"/>
        </w:rPr>
        <w:t>5.</w:t>
      </w:r>
      <w:r w:rsidRPr="00732EEB">
        <w:rPr>
          <w:color w:val="000000"/>
          <w:szCs w:val="28"/>
          <w:lang w:val="ru-RU"/>
        </w:rPr>
        <w:tab/>
        <w:t>Що входить до обов’язків лікаря первинної ланки? [Електронний ресурс] // МОЗ України. – 2021. – Режим доступу до ресурсу: https://moz.gov.ua/scho-vhodit-do-obovjazkiv-likarja-pervinnoi-lanki.</w:t>
      </w:r>
    </w:p>
    <w:p w14:paraId="2C03EAB1" w14:textId="77777777" w:rsidR="00732EEB" w:rsidRPr="00732EEB" w:rsidRDefault="00732EEB" w:rsidP="00732EEB">
      <w:pPr>
        <w:rPr>
          <w:color w:val="000000"/>
          <w:szCs w:val="28"/>
          <w:lang w:val="ru-RU"/>
        </w:rPr>
      </w:pPr>
      <w:r w:rsidRPr="00732EEB">
        <w:rPr>
          <w:color w:val="000000"/>
          <w:szCs w:val="28"/>
          <w:lang w:val="ru-RU"/>
        </w:rPr>
        <w:t>6.</w:t>
      </w:r>
      <w:r w:rsidRPr="00732EEB">
        <w:rPr>
          <w:color w:val="000000"/>
          <w:szCs w:val="28"/>
          <w:lang w:val="ru-RU"/>
        </w:rPr>
        <w:tab/>
        <w:t>Про затвердження Порядку надання первинної медичної допомоги: Наказ МОЗ від 19.03.2018 № 504 // Міністерство охорони здоров’я України, 2020р., № 2593.</w:t>
      </w:r>
    </w:p>
    <w:p w14:paraId="2D4F4392" w14:textId="77777777" w:rsidR="00732EEB" w:rsidRPr="00732EEB" w:rsidRDefault="00732EEB" w:rsidP="00732EEB">
      <w:pPr>
        <w:rPr>
          <w:color w:val="000000"/>
          <w:szCs w:val="28"/>
          <w:lang w:val="ru-RU"/>
        </w:rPr>
      </w:pPr>
      <w:r w:rsidRPr="00732EEB">
        <w:rPr>
          <w:color w:val="000000"/>
          <w:szCs w:val="28"/>
          <w:lang w:val="ru-RU"/>
        </w:rPr>
        <w:t>7.</w:t>
      </w:r>
      <w:r w:rsidRPr="00732EEB">
        <w:rPr>
          <w:color w:val="000000"/>
          <w:szCs w:val="28"/>
          <w:lang w:val="ru-RU"/>
        </w:rPr>
        <w:tab/>
        <w:t>Медична документація, затверджена МОЗ України [Електронний ресурс] // Планер. – 2021. – Режим доступу до ресурсу: http://planer.com.ua/?page_id=4.</w:t>
      </w:r>
    </w:p>
    <w:p w14:paraId="54E00584" w14:textId="77777777" w:rsidR="00732EEB" w:rsidRPr="00701DAA" w:rsidRDefault="00732EEB" w:rsidP="00732EEB">
      <w:pPr>
        <w:rPr>
          <w:color w:val="000000"/>
          <w:szCs w:val="28"/>
          <w:lang w:val="ru-RU"/>
        </w:rPr>
      </w:pPr>
      <w:r w:rsidRPr="00701DAA">
        <w:rPr>
          <w:color w:val="000000"/>
          <w:szCs w:val="28"/>
          <w:lang w:val="ru-RU"/>
        </w:rPr>
        <w:t>8.</w:t>
      </w:r>
      <w:r w:rsidRPr="00701DAA">
        <w:rPr>
          <w:color w:val="000000"/>
          <w:szCs w:val="28"/>
          <w:lang w:val="ru-RU"/>
        </w:rPr>
        <w:tab/>
      </w:r>
      <w:r w:rsidR="00701DAA" w:rsidRPr="00701DAA">
        <w:rPr>
          <w:color w:val="000000"/>
          <w:szCs w:val="28"/>
          <w:lang w:val="ru-RU"/>
        </w:rPr>
        <w:t xml:space="preserve">Комп’ютерна грамотність персоналу [Електронний ресурс] // </w:t>
      </w:r>
      <w:r w:rsidR="00701DAA" w:rsidRPr="00701DAA">
        <w:rPr>
          <w:color w:val="000000"/>
          <w:szCs w:val="28"/>
          <w:lang w:val="en-US"/>
        </w:rPr>
        <w:t>Helsi</w:t>
      </w:r>
      <w:r w:rsidR="00701DAA" w:rsidRPr="00701DAA">
        <w:rPr>
          <w:color w:val="000000"/>
          <w:szCs w:val="28"/>
          <w:lang w:val="ru-RU"/>
        </w:rPr>
        <w:t xml:space="preserve"> реформа. – 2021. – Режим доступу до ресурсу: </w:t>
      </w:r>
      <w:r w:rsidR="00701DAA" w:rsidRPr="00701DAA">
        <w:rPr>
          <w:color w:val="000000"/>
          <w:szCs w:val="28"/>
          <w:lang w:val="en-US"/>
        </w:rPr>
        <w:t>https</w:t>
      </w:r>
      <w:r w:rsidR="00701DAA" w:rsidRPr="00701DAA">
        <w:rPr>
          <w:color w:val="000000"/>
          <w:szCs w:val="28"/>
          <w:lang w:val="ru-RU"/>
        </w:rPr>
        <w:t>://</w:t>
      </w:r>
      <w:r w:rsidR="00701DAA" w:rsidRPr="00701DAA">
        <w:rPr>
          <w:color w:val="000000"/>
          <w:szCs w:val="28"/>
          <w:lang w:val="en-US"/>
        </w:rPr>
        <w:t>reform</w:t>
      </w:r>
      <w:r w:rsidR="00701DAA" w:rsidRPr="00701DAA">
        <w:rPr>
          <w:color w:val="000000"/>
          <w:szCs w:val="28"/>
          <w:lang w:val="ru-RU"/>
        </w:rPr>
        <w:t>.</w:t>
      </w:r>
      <w:r w:rsidR="00701DAA" w:rsidRPr="00701DAA">
        <w:rPr>
          <w:color w:val="000000"/>
          <w:szCs w:val="28"/>
          <w:lang w:val="en-US"/>
        </w:rPr>
        <w:t>helsi</w:t>
      </w:r>
      <w:r w:rsidR="00701DAA" w:rsidRPr="00701DAA">
        <w:rPr>
          <w:color w:val="000000"/>
          <w:szCs w:val="28"/>
          <w:lang w:val="ru-RU"/>
        </w:rPr>
        <w:t>.</w:t>
      </w:r>
      <w:r w:rsidR="00701DAA" w:rsidRPr="00701DAA">
        <w:rPr>
          <w:color w:val="000000"/>
          <w:szCs w:val="28"/>
          <w:lang w:val="en-US"/>
        </w:rPr>
        <w:t>me</w:t>
      </w:r>
      <w:r w:rsidR="00701DAA" w:rsidRPr="00701DAA">
        <w:rPr>
          <w:color w:val="000000"/>
          <w:szCs w:val="28"/>
          <w:lang w:val="ru-RU"/>
        </w:rPr>
        <w:t>/</w:t>
      </w:r>
      <w:r w:rsidR="00701DAA" w:rsidRPr="00701DAA">
        <w:rPr>
          <w:color w:val="000000"/>
          <w:szCs w:val="28"/>
          <w:lang w:val="en-US"/>
        </w:rPr>
        <w:t>faq</w:t>
      </w:r>
      <w:r w:rsidR="00701DAA" w:rsidRPr="00701DAA">
        <w:rPr>
          <w:color w:val="000000"/>
          <w:szCs w:val="28"/>
          <w:lang w:val="ru-RU"/>
        </w:rPr>
        <w:t>#</w:t>
      </w:r>
      <w:r w:rsidR="00701DAA" w:rsidRPr="00701DAA">
        <w:rPr>
          <w:color w:val="000000"/>
          <w:szCs w:val="28"/>
          <w:lang w:val="en-US"/>
        </w:rPr>
        <w:t>kompyuterna</w:t>
      </w:r>
      <w:r w:rsidR="00701DAA" w:rsidRPr="00701DAA">
        <w:rPr>
          <w:color w:val="000000"/>
          <w:szCs w:val="28"/>
          <w:lang w:val="ru-RU"/>
        </w:rPr>
        <w:t>-</w:t>
      </w:r>
      <w:r w:rsidR="00701DAA" w:rsidRPr="00701DAA">
        <w:rPr>
          <w:color w:val="000000"/>
          <w:szCs w:val="28"/>
          <w:lang w:val="en-US"/>
        </w:rPr>
        <w:t>gramotnist</w:t>
      </w:r>
      <w:r w:rsidR="00701DAA" w:rsidRPr="00701DAA">
        <w:rPr>
          <w:color w:val="000000"/>
          <w:szCs w:val="28"/>
          <w:lang w:val="ru-RU"/>
        </w:rPr>
        <w:t>-</w:t>
      </w:r>
      <w:r w:rsidR="00701DAA" w:rsidRPr="00701DAA">
        <w:rPr>
          <w:color w:val="000000"/>
          <w:szCs w:val="28"/>
          <w:lang w:val="en-US"/>
        </w:rPr>
        <w:t>personal</w:t>
      </w:r>
      <w:r w:rsidR="00701DAA" w:rsidRPr="00701DAA">
        <w:rPr>
          <w:color w:val="000000"/>
          <w:szCs w:val="28"/>
          <w:lang w:val="ru-RU"/>
        </w:rPr>
        <w:t>.</w:t>
      </w:r>
    </w:p>
    <w:p w14:paraId="31406BC0" w14:textId="77777777" w:rsidR="00732EEB" w:rsidRPr="00732EEB" w:rsidRDefault="00732EEB" w:rsidP="00732EEB">
      <w:pPr>
        <w:rPr>
          <w:color w:val="000000"/>
          <w:szCs w:val="28"/>
          <w:lang w:val="ru-RU"/>
        </w:rPr>
      </w:pPr>
      <w:r w:rsidRPr="00732EEB">
        <w:rPr>
          <w:color w:val="000000"/>
          <w:szCs w:val="28"/>
          <w:lang w:val="ru-RU"/>
        </w:rPr>
        <w:t>9.</w:t>
      </w:r>
      <w:r w:rsidRPr="00732EEB">
        <w:rPr>
          <w:color w:val="000000"/>
          <w:szCs w:val="28"/>
          <w:lang w:val="ru-RU"/>
        </w:rPr>
        <w:tab/>
        <w:t>Деякі питання ведення Реєстру медичних записів, записів про направлення та рецептів в електронній системі охорони здоров’я [Електронний ресурс] // Міністерство охорони здоров’я України. – 2020. – Режим доступу до ресурсу: https://zakon.rada.gov.ua/laws/show/z0236-20#Text.</w:t>
      </w:r>
    </w:p>
    <w:p w14:paraId="0F727394" w14:textId="77777777" w:rsidR="00732EEB" w:rsidRPr="00732EEB" w:rsidRDefault="00732EEB" w:rsidP="00732EEB">
      <w:pPr>
        <w:rPr>
          <w:color w:val="000000"/>
          <w:szCs w:val="28"/>
          <w:lang w:val="ru-RU"/>
        </w:rPr>
      </w:pPr>
      <w:r w:rsidRPr="00732EEB">
        <w:rPr>
          <w:color w:val="000000"/>
          <w:szCs w:val="28"/>
          <w:lang w:val="ru-RU"/>
        </w:rPr>
        <w:t>10.</w:t>
      </w:r>
      <w:r w:rsidRPr="00732EEB">
        <w:rPr>
          <w:color w:val="000000"/>
          <w:szCs w:val="28"/>
          <w:lang w:val="ru-RU"/>
        </w:rPr>
        <w:tab/>
        <w:t>Про затвердження Порядку ведення Реєстру пацієнтів в електронній системі охорони здоров'я [Електронний ресурс] // Міністерство охорони здоров’я України. – 2020. – Режим доступу до ресурсу: https://zakon.rada.gov.ua/laws/show/z0044-21#Text.</w:t>
      </w:r>
    </w:p>
    <w:p w14:paraId="34C8AB8A" w14:textId="77777777" w:rsidR="00732EEB" w:rsidRPr="00732EEB" w:rsidRDefault="00732EEB" w:rsidP="00732EEB">
      <w:pPr>
        <w:rPr>
          <w:color w:val="000000"/>
          <w:szCs w:val="28"/>
          <w:lang w:val="ru-RU"/>
        </w:rPr>
      </w:pPr>
      <w:r w:rsidRPr="00732EEB">
        <w:rPr>
          <w:color w:val="000000"/>
          <w:szCs w:val="28"/>
          <w:lang w:val="ru-RU"/>
        </w:rPr>
        <w:t>11.</w:t>
      </w:r>
      <w:r w:rsidRPr="00732EEB">
        <w:rPr>
          <w:color w:val="000000"/>
          <w:szCs w:val="28"/>
          <w:lang w:val="ru-RU"/>
        </w:rPr>
        <w:tab/>
        <w:t>Наказ про затвердження технічних вимог до електронної медичної інформаційної системи для її підключення до центральної бази даних електронної системи охорони здоров’я та тестової програми для встановлення відповідності до таких вимог [Електронний ресурс] // Національна служба здоров'я України. – 2019. – Режим доступу до ресурсу: https://ehealth.gov.ua/wp-content/uploads/2019/02/nakaz-28_06.02.19-teh-vymogy-do-MIS.pdf.</w:t>
      </w:r>
    </w:p>
    <w:p w14:paraId="11699E82" w14:textId="77777777" w:rsidR="00732EEB" w:rsidRPr="00732EEB" w:rsidRDefault="00732EEB" w:rsidP="00732EEB">
      <w:pPr>
        <w:rPr>
          <w:color w:val="000000"/>
          <w:szCs w:val="28"/>
          <w:lang w:val="ru-RU"/>
        </w:rPr>
      </w:pPr>
      <w:r w:rsidRPr="00732EEB">
        <w:rPr>
          <w:color w:val="000000"/>
          <w:szCs w:val="28"/>
          <w:lang w:val="ru-RU"/>
        </w:rPr>
        <w:t>12.</w:t>
      </w:r>
      <w:r w:rsidRPr="00732EEB">
        <w:rPr>
          <w:color w:val="000000"/>
          <w:szCs w:val="28"/>
          <w:lang w:val="ru-RU"/>
        </w:rPr>
        <w:tab/>
        <w:t>Первинна медична допомога [Електронний ресурс] // ezdorovya. – 2021. – Режим доступу до ресурсу: https://ehealth.gov.ua/pervynna-medychna-dopomoga/.</w:t>
      </w:r>
    </w:p>
    <w:p w14:paraId="1BF29EBF" w14:textId="77777777" w:rsidR="00732EEB" w:rsidRPr="00732EEB" w:rsidRDefault="00732EEB" w:rsidP="00732EEB">
      <w:pPr>
        <w:rPr>
          <w:color w:val="000000"/>
          <w:szCs w:val="28"/>
          <w:lang w:val="ru-RU"/>
        </w:rPr>
      </w:pPr>
      <w:r w:rsidRPr="00732EEB">
        <w:rPr>
          <w:color w:val="000000"/>
          <w:szCs w:val="28"/>
          <w:lang w:val="ru-RU"/>
        </w:rPr>
        <w:t>13.</w:t>
      </w:r>
      <w:r w:rsidRPr="00732EEB">
        <w:rPr>
          <w:color w:val="000000"/>
          <w:szCs w:val="28"/>
          <w:lang w:val="ru-RU"/>
        </w:rPr>
        <w:tab/>
        <w:t xml:space="preserve">Степанов Д. Ю. Анализ, проектирование и разработка корпоративных ИС: уровень бизнес-процессов / Д. Ю. Степанов. – Москва: МИРЭА, 2017. – 41 с. </w:t>
      </w:r>
    </w:p>
    <w:p w14:paraId="45C0BDBC" w14:textId="77777777" w:rsidR="00732EEB" w:rsidRPr="00732EEB" w:rsidRDefault="00732EEB" w:rsidP="00732EEB">
      <w:pPr>
        <w:rPr>
          <w:color w:val="000000"/>
          <w:szCs w:val="28"/>
          <w:lang w:val="ru-RU"/>
        </w:rPr>
      </w:pPr>
      <w:r w:rsidRPr="00732EEB">
        <w:rPr>
          <w:color w:val="000000"/>
          <w:szCs w:val="28"/>
          <w:lang w:val="ru-RU"/>
        </w:rPr>
        <w:t>14.</w:t>
      </w:r>
      <w:r w:rsidRPr="00732EEB">
        <w:rPr>
          <w:color w:val="000000"/>
          <w:szCs w:val="28"/>
          <w:lang w:val="ru-RU"/>
        </w:rPr>
        <w:tab/>
        <w:t>Проектирование ИС: учебник и практикум для среднего профессионального образования / Д. В. Чистов, П. П. Мельников, А. В. Золотарюк, Н. Б. Ничепорук ; под общей редакцией Д. В. Чистова. — Москва : Издательство Юрайт, 2016. — 258 с.</w:t>
      </w:r>
    </w:p>
    <w:p w14:paraId="0E3B9F8E" w14:textId="77777777" w:rsidR="00732EEB" w:rsidRPr="00732EEB" w:rsidRDefault="00732EEB" w:rsidP="00732EEB">
      <w:pPr>
        <w:rPr>
          <w:color w:val="000000"/>
          <w:szCs w:val="28"/>
          <w:lang w:val="ru-RU"/>
        </w:rPr>
      </w:pPr>
      <w:r w:rsidRPr="00732EEB">
        <w:rPr>
          <w:color w:val="000000"/>
          <w:szCs w:val="28"/>
          <w:lang w:val="ru-RU"/>
        </w:rPr>
        <w:t>15.</w:t>
      </w:r>
      <w:r w:rsidRPr="00732EEB">
        <w:rPr>
          <w:color w:val="000000"/>
          <w:szCs w:val="28"/>
          <w:lang w:val="ru-RU"/>
        </w:rPr>
        <w:tab/>
        <w:t>Анисимов В. В. Интеллектуальные ИС [Електронний ресурс] / В. В. Анисимов, Р. А. Ешенко // ДВГУПС. – 2017. – Режим доступу до ресурсу: https://sites.google.com/site/anisimovkhv/learning/pris/lecture/tema3.</w:t>
      </w:r>
    </w:p>
    <w:p w14:paraId="2064BE4A" w14:textId="77777777" w:rsidR="00732EEB" w:rsidRPr="00732EEB" w:rsidRDefault="00732EEB" w:rsidP="00732EEB">
      <w:pPr>
        <w:rPr>
          <w:color w:val="000000"/>
          <w:szCs w:val="28"/>
          <w:lang w:val="ru-RU"/>
        </w:rPr>
      </w:pPr>
      <w:r w:rsidRPr="00732EEB">
        <w:rPr>
          <w:color w:val="000000"/>
          <w:szCs w:val="28"/>
          <w:lang w:val="ru-RU"/>
        </w:rPr>
        <w:t>16.</w:t>
      </w:r>
      <w:r w:rsidRPr="00732EEB">
        <w:rPr>
          <w:color w:val="000000"/>
          <w:szCs w:val="28"/>
          <w:lang w:val="ru-RU"/>
        </w:rPr>
        <w:tab/>
        <w:t>Нобак М. Принципы разработки программных пакетов. Проектирование повторно используемых компонентов / Маттиас Нобак. – Москва: ДМК Пресс, 2020.– 274 с.</w:t>
      </w:r>
    </w:p>
    <w:p w14:paraId="53E4DD18" w14:textId="79EE1C39" w:rsidR="00732EEB" w:rsidRPr="00732EEB" w:rsidRDefault="00732EEB" w:rsidP="00732EEB">
      <w:pPr>
        <w:rPr>
          <w:color w:val="000000"/>
          <w:szCs w:val="28"/>
          <w:lang w:val="ru-RU"/>
        </w:rPr>
      </w:pPr>
      <w:r w:rsidRPr="00732EEB">
        <w:rPr>
          <w:color w:val="000000"/>
          <w:szCs w:val="28"/>
          <w:lang w:val="ru-RU"/>
        </w:rPr>
        <w:t>17.</w:t>
      </w:r>
      <w:r w:rsidRPr="00732EEB">
        <w:rPr>
          <w:color w:val="000000"/>
          <w:szCs w:val="28"/>
          <w:lang w:val="ru-RU"/>
        </w:rPr>
        <w:tab/>
        <w:t xml:space="preserve">Исаев Г. Н. Управление качеством </w:t>
      </w:r>
      <w:r w:rsidR="001E4286">
        <w:rPr>
          <w:color w:val="000000"/>
          <w:szCs w:val="28"/>
          <w:lang w:val="ru-RU"/>
        </w:rPr>
        <w:t>информационных систем</w:t>
      </w:r>
      <w:r w:rsidRPr="00732EEB">
        <w:rPr>
          <w:color w:val="000000"/>
          <w:szCs w:val="28"/>
          <w:lang w:val="ru-RU"/>
        </w:rPr>
        <w:t xml:space="preserve"> — М.: ИНФРА-М, 2016. — 248с. </w:t>
      </w:r>
    </w:p>
    <w:p w14:paraId="0E02D51D" w14:textId="77777777" w:rsidR="00732EEB" w:rsidRPr="00732EEB" w:rsidRDefault="00732EEB" w:rsidP="00732EEB">
      <w:pPr>
        <w:rPr>
          <w:color w:val="000000"/>
          <w:szCs w:val="28"/>
          <w:lang w:val="ru-RU"/>
        </w:rPr>
      </w:pPr>
      <w:r w:rsidRPr="00732EEB">
        <w:rPr>
          <w:color w:val="000000"/>
          <w:szCs w:val="28"/>
          <w:lang w:val="en-US"/>
        </w:rPr>
        <w:t>18.</w:t>
      </w:r>
      <w:r w:rsidRPr="00732EEB">
        <w:rPr>
          <w:color w:val="000000"/>
          <w:szCs w:val="28"/>
          <w:lang w:val="en-US"/>
        </w:rPr>
        <w:tab/>
        <w:t xml:space="preserve">Roy M. What is business process? </w:t>
      </w:r>
      <w:r w:rsidRPr="00732EEB">
        <w:rPr>
          <w:color w:val="000000"/>
          <w:szCs w:val="28"/>
          <w:lang w:val="ru-RU"/>
        </w:rPr>
        <w:t>[Електронний ресурс] / M. Roy, E. McLaughlin // TechTarget. – 2018. – Режим доступу до ресурсу: https://searchcio.techtarget.com/definition/business-process.</w:t>
      </w:r>
    </w:p>
    <w:p w14:paraId="1DB66286" w14:textId="77777777" w:rsidR="00732EEB" w:rsidRPr="00732EEB" w:rsidRDefault="00732EEB" w:rsidP="00732EEB">
      <w:pPr>
        <w:rPr>
          <w:color w:val="000000"/>
          <w:szCs w:val="28"/>
          <w:lang w:val="ru-RU"/>
        </w:rPr>
      </w:pPr>
      <w:r w:rsidRPr="00732EEB">
        <w:rPr>
          <w:color w:val="000000"/>
          <w:szCs w:val="28"/>
          <w:lang w:val="ru-RU"/>
        </w:rPr>
        <w:t>19.</w:t>
      </w:r>
      <w:r w:rsidRPr="00732EEB">
        <w:rPr>
          <w:color w:val="000000"/>
          <w:szCs w:val="28"/>
          <w:lang w:val="ru-RU"/>
        </w:rPr>
        <w:tab/>
        <w:t>Белайчук, А. А. Свод знаний по управлению бизнес-процессами : BPM CBOK 3. 0 / Белайчук А. А. , Елифёров В. Г. - Москва : Альп Паблишер, 2016. - 480 с.</w:t>
      </w:r>
    </w:p>
    <w:p w14:paraId="78EE6FDD" w14:textId="77777777" w:rsidR="00732EEB" w:rsidRPr="00732EEB" w:rsidRDefault="00732EEB" w:rsidP="00732EEB">
      <w:pPr>
        <w:rPr>
          <w:color w:val="000000"/>
          <w:szCs w:val="28"/>
          <w:lang w:val="ru-RU"/>
        </w:rPr>
      </w:pPr>
      <w:r w:rsidRPr="00732EEB">
        <w:rPr>
          <w:color w:val="000000"/>
          <w:szCs w:val="28"/>
          <w:lang w:val="ru-RU"/>
        </w:rPr>
        <w:t>20.</w:t>
      </w:r>
      <w:r w:rsidRPr="00732EEB">
        <w:rPr>
          <w:color w:val="000000"/>
          <w:szCs w:val="28"/>
          <w:lang w:val="ru-RU"/>
        </w:rPr>
        <w:tab/>
        <w:t>Тарасьев А. А. Сравнительный анализ методологий проектирования на примере разработки системы документооборота больницы / А. А. Тарасьев, Н. Р. Спиричева. // Фундаментальные исследования. – 2017. – №9. – С. 99–104.</w:t>
      </w:r>
    </w:p>
    <w:p w14:paraId="6E467289" w14:textId="77777777" w:rsidR="00732EEB" w:rsidRPr="00732EEB" w:rsidRDefault="00732EEB" w:rsidP="00732EEB">
      <w:pPr>
        <w:rPr>
          <w:color w:val="000000"/>
          <w:szCs w:val="28"/>
          <w:lang w:val="ru-RU"/>
        </w:rPr>
      </w:pPr>
      <w:r w:rsidRPr="00732EEB">
        <w:rPr>
          <w:color w:val="000000"/>
          <w:szCs w:val="28"/>
          <w:lang w:val="ru-RU"/>
        </w:rPr>
        <w:t>21.</w:t>
      </w:r>
      <w:r w:rsidRPr="00732EEB">
        <w:rPr>
          <w:color w:val="000000"/>
          <w:szCs w:val="28"/>
          <w:lang w:val="ru-RU"/>
        </w:rPr>
        <w:tab/>
        <w:t>Хобзей М. К. Інструкція щодо заповнення форми первинної облікової документації № 027/о “Виписка із МКАХ” [Електронний ресурс] / М. К. Хобзей // Міністерство охорони здоров’я України. – 2020. – Режим доступу до ресурсу: https://zakon.rada.gov.ua/laws/show/z0682-12#Text.</w:t>
      </w:r>
    </w:p>
    <w:p w14:paraId="1FA4D859" w14:textId="77777777" w:rsidR="00732EEB" w:rsidRPr="00732EEB" w:rsidRDefault="00732EEB" w:rsidP="00732EEB">
      <w:pPr>
        <w:rPr>
          <w:color w:val="000000"/>
          <w:szCs w:val="28"/>
          <w:lang w:val="ru-RU"/>
        </w:rPr>
      </w:pPr>
      <w:r w:rsidRPr="00732EEB">
        <w:rPr>
          <w:color w:val="000000"/>
          <w:szCs w:val="28"/>
          <w:lang w:val="ru-RU"/>
        </w:rPr>
        <w:t>22.</w:t>
      </w:r>
      <w:r w:rsidRPr="00732EEB">
        <w:rPr>
          <w:color w:val="000000"/>
          <w:szCs w:val="28"/>
          <w:lang w:val="ru-RU"/>
        </w:rPr>
        <w:tab/>
        <w:t>Тарсукова О. И. Сравнительный анализ методологий построения бизнес-процессов / О. И. Тарсукова, В. И. Тернов. // Вестник современных исследований. – 2018. – №12.6 (27). – С. 210–214.</w:t>
      </w:r>
    </w:p>
    <w:p w14:paraId="120C9B70" w14:textId="77777777" w:rsidR="00732EEB" w:rsidRPr="00732EEB" w:rsidRDefault="00732EEB" w:rsidP="00732EEB">
      <w:pPr>
        <w:rPr>
          <w:color w:val="000000"/>
          <w:szCs w:val="28"/>
          <w:lang w:val="ru-RU"/>
        </w:rPr>
      </w:pPr>
      <w:r w:rsidRPr="00732EEB">
        <w:rPr>
          <w:color w:val="000000"/>
          <w:szCs w:val="28"/>
          <w:lang w:val="ru-RU"/>
        </w:rPr>
        <w:t>23.</w:t>
      </w:r>
      <w:r w:rsidRPr="00732EEB">
        <w:rPr>
          <w:color w:val="000000"/>
          <w:szCs w:val="28"/>
          <w:lang w:val="ru-RU"/>
        </w:rPr>
        <w:tab/>
        <w:t>Про державні фінансові гарантії медичного обслуговування населення: Закон України від 19.10.2017 р. № 2168-VIII // ВВР України, 2021р., №6, ст.52.</w:t>
      </w:r>
    </w:p>
    <w:p w14:paraId="08B3C7A5" w14:textId="77777777" w:rsidR="00732EEB" w:rsidRPr="00732EEB" w:rsidRDefault="00732EEB" w:rsidP="00732EEB">
      <w:pPr>
        <w:rPr>
          <w:color w:val="000000"/>
          <w:szCs w:val="28"/>
          <w:lang w:val="ru-RU"/>
        </w:rPr>
      </w:pPr>
      <w:r w:rsidRPr="00732EEB">
        <w:rPr>
          <w:color w:val="000000"/>
          <w:szCs w:val="28"/>
          <w:lang w:val="ru-RU"/>
        </w:rPr>
        <w:t>24.</w:t>
      </w:r>
      <w:r w:rsidRPr="00732EEB">
        <w:rPr>
          <w:color w:val="000000"/>
          <w:szCs w:val="28"/>
          <w:lang w:val="ru-RU"/>
        </w:rPr>
        <w:tab/>
        <w:t>Чому для підписання декларації бланки не потрібні [Електронний ресурс] // МОЗ України. – 2018. – Режим доступу до ресурсу: https://moz.gov.ua/article/reform-plan/koli-blanki-deklaracij-zavezut-u-medzaklad-vidpovidaemo-na-poshireni-pitannja-pro-vibir-likarja.</w:t>
      </w:r>
    </w:p>
    <w:p w14:paraId="73FEC201" w14:textId="77777777" w:rsidR="00732EEB" w:rsidRPr="00732EEB" w:rsidRDefault="00732EEB" w:rsidP="00732EEB">
      <w:pPr>
        <w:rPr>
          <w:color w:val="000000"/>
          <w:szCs w:val="28"/>
          <w:lang w:val="ru-RU"/>
        </w:rPr>
      </w:pPr>
      <w:r w:rsidRPr="00732EEB">
        <w:rPr>
          <w:color w:val="000000"/>
          <w:szCs w:val="28"/>
          <w:lang w:val="ru-RU"/>
        </w:rPr>
        <w:t>25.</w:t>
      </w:r>
      <w:r w:rsidRPr="00732EEB">
        <w:rPr>
          <w:color w:val="000000"/>
          <w:szCs w:val="28"/>
          <w:lang w:val="ru-RU"/>
        </w:rPr>
        <w:tab/>
        <w:t>Терещенко А. Інструкція щодо заповнення форми первинної облікової документації № 112/о «Історія розвитку дитини № __» [Електронний ресурс] / А. Терещенко // Міністерство охорони здоров’я України. – 2020. – Режим доступу до ресурсу: https://zakon.rada.gov.ua/laws/show/z0976-14#Text.</w:t>
      </w:r>
    </w:p>
    <w:p w14:paraId="0F65A1FE" w14:textId="77777777" w:rsidR="00732EEB" w:rsidRPr="00732EEB" w:rsidRDefault="00732EEB" w:rsidP="00732EEB">
      <w:pPr>
        <w:rPr>
          <w:color w:val="000000"/>
          <w:szCs w:val="28"/>
          <w:lang w:val="ru-RU"/>
        </w:rPr>
      </w:pPr>
      <w:r w:rsidRPr="00732EEB">
        <w:rPr>
          <w:color w:val="000000"/>
          <w:szCs w:val="28"/>
          <w:lang w:val="ru-RU"/>
        </w:rPr>
        <w:t>26.</w:t>
      </w:r>
      <w:r w:rsidRPr="00732EEB">
        <w:rPr>
          <w:color w:val="000000"/>
          <w:szCs w:val="28"/>
          <w:lang w:val="ru-RU"/>
        </w:rPr>
        <w:tab/>
        <w:t>Хобзей М. К. Інструкція щодо заповнення форми первинної облікової документації № 025/о “МКАХ” [Електронний ресурс] / М. К. Хобзей // Міністерство охорони здоров’я України. – 2020. – Режим доступу до ресурсу: https://zakon.rada.gov.ua/laws/show/z0669-12#Text.</w:t>
      </w:r>
    </w:p>
    <w:p w14:paraId="49044A0A" w14:textId="77777777" w:rsidR="00732EEB" w:rsidRPr="00732EEB" w:rsidRDefault="00732EEB" w:rsidP="00732EEB">
      <w:pPr>
        <w:rPr>
          <w:color w:val="000000"/>
          <w:szCs w:val="28"/>
          <w:lang w:val="ru-RU"/>
        </w:rPr>
      </w:pPr>
      <w:r w:rsidRPr="00732EEB">
        <w:rPr>
          <w:color w:val="000000"/>
          <w:szCs w:val="28"/>
          <w:lang w:val="ru-RU"/>
        </w:rPr>
        <w:t>27.</w:t>
      </w:r>
      <w:r w:rsidRPr="00732EEB">
        <w:rPr>
          <w:color w:val="000000"/>
          <w:szCs w:val="28"/>
          <w:lang w:val="ru-RU"/>
        </w:rPr>
        <w:tab/>
        <w:t>Базові рекомендації ЗОЗ щодо необхідного рівня володіння комп'ютером при роботі з МІС володіння [Електронний ресурс] // eHealth України. – 2019. – Режим доступу до ресурсу: https://ehealth.gov.ua/2019/12/02/zakladam/.</w:t>
      </w:r>
    </w:p>
    <w:p w14:paraId="44994763" w14:textId="77777777" w:rsidR="00732EEB" w:rsidRPr="00732EEB" w:rsidRDefault="00732EEB" w:rsidP="00732EEB">
      <w:pPr>
        <w:rPr>
          <w:color w:val="000000"/>
          <w:szCs w:val="28"/>
          <w:lang w:val="ru-RU"/>
        </w:rPr>
      </w:pPr>
      <w:r w:rsidRPr="00732EEB">
        <w:rPr>
          <w:color w:val="000000"/>
          <w:szCs w:val="28"/>
          <w:lang w:val="ru-RU"/>
        </w:rPr>
        <w:t>28.</w:t>
      </w:r>
      <w:r w:rsidRPr="00732EEB">
        <w:rPr>
          <w:color w:val="000000"/>
          <w:szCs w:val="28"/>
          <w:lang w:val="ru-RU"/>
        </w:rPr>
        <w:tab/>
        <w:t>Державні будівельні норми України Будинки і споруди Заклади охорони здоров'я ДБН В.2.2-10-2001 [Електронний ресурс] // Держбуд України. – 2013. – Режим доступу до ресурсу: https://zakon.rada.gov.ua/rada/show/v0002241-01#Text.</w:t>
      </w:r>
    </w:p>
    <w:p w14:paraId="47546E11" w14:textId="77777777" w:rsidR="00732EEB" w:rsidRPr="00732EEB" w:rsidRDefault="00732EEB" w:rsidP="00732EEB">
      <w:pPr>
        <w:rPr>
          <w:color w:val="000000"/>
          <w:szCs w:val="28"/>
          <w:lang w:val="ru-RU"/>
        </w:rPr>
      </w:pPr>
      <w:r w:rsidRPr="00732EEB">
        <w:rPr>
          <w:color w:val="000000"/>
          <w:szCs w:val="28"/>
          <w:lang w:val="ru-RU"/>
        </w:rPr>
        <w:t>29.</w:t>
      </w:r>
      <w:r w:rsidRPr="00732EEB">
        <w:rPr>
          <w:color w:val="000000"/>
          <w:szCs w:val="28"/>
          <w:lang w:val="ru-RU"/>
        </w:rPr>
        <w:tab/>
        <w:t>Про внесення змін до Примірного табеля матеріально-технічного оснащення закладів охорони здоров’я та фізичних осіб-підприємців, які надають первинну медичну допомогу [Електронний ресурс] // Міністерство охорони здоров’я України. – 2019. – Режим доступу до ресурсу: https://moz.gov.ua/uploads/2/11606-dn_20190408_797.pdf.</w:t>
      </w:r>
    </w:p>
    <w:p w14:paraId="0D0F587F" w14:textId="77777777" w:rsidR="00732EEB" w:rsidRPr="00732EEB" w:rsidRDefault="00732EEB" w:rsidP="00732EEB">
      <w:pPr>
        <w:rPr>
          <w:color w:val="000000"/>
          <w:szCs w:val="28"/>
          <w:lang w:val="ru-RU"/>
        </w:rPr>
      </w:pPr>
      <w:r w:rsidRPr="00732EEB">
        <w:rPr>
          <w:color w:val="000000"/>
          <w:szCs w:val="28"/>
          <w:lang w:val="ru-RU"/>
        </w:rPr>
        <w:t>30.</w:t>
      </w:r>
      <w:r w:rsidRPr="00732EEB">
        <w:rPr>
          <w:color w:val="000000"/>
          <w:szCs w:val="28"/>
          <w:lang w:val="ru-RU"/>
        </w:rPr>
        <w:tab/>
        <w:t>Охорона праці та цивільний захист: Підручник для студ., які навчаються за спеціальностями галузей знань «Автоматизація та приладобудування» / О. Г. Левченко, О. І. Полукаров, В. В. Зацарний, Ю. О. Полукаров, О. В. Землянська за ред. О. Г. Левченка. – Київ: КПІ ім. Ігоря Сікорського, 2018. – 417 с.</w:t>
      </w:r>
    </w:p>
    <w:p w14:paraId="20C2BD35" w14:textId="77777777" w:rsidR="00732EEB" w:rsidRPr="00732EEB" w:rsidRDefault="00732EEB" w:rsidP="00732EEB">
      <w:pPr>
        <w:rPr>
          <w:color w:val="000000"/>
          <w:szCs w:val="28"/>
          <w:lang w:val="ru-RU"/>
        </w:rPr>
      </w:pPr>
      <w:r w:rsidRPr="00732EEB">
        <w:rPr>
          <w:color w:val="000000"/>
          <w:szCs w:val="28"/>
          <w:lang w:val="ru-RU"/>
        </w:rPr>
        <w:t>31.</w:t>
      </w:r>
      <w:r w:rsidRPr="00732EEB">
        <w:rPr>
          <w:color w:val="000000"/>
          <w:szCs w:val="28"/>
          <w:lang w:val="ru-RU"/>
        </w:rPr>
        <w:tab/>
        <w:t>Лемешевская Е. П. Гигиена труда медицинских работников / Е. П. Лемешевская, Г. В. Куренкова, Е. В. Жукова. – Иркуцк: ФГБОУ ВО ИГМУ, 2019. – 86 с.</w:t>
      </w:r>
    </w:p>
    <w:p w14:paraId="69E14F27" w14:textId="41280513" w:rsidR="00563F5B" w:rsidRDefault="00732EEB" w:rsidP="00732EEB">
      <w:pPr>
        <w:rPr>
          <w:color w:val="000000"/>
          <w:szCs w:val="28"/>
          <w:lang w:val="ru-RU"/>
        </w:rPr>
      </w:pPr>
      <w:r w:rsidRPr="00732EEB">
        <w:rPr>
          <w:color w:val="000000"/>
          <w:szCs w:val="28"/>
          <w:lang w:val="ru-RU"/>
        </w:rPr>
        <w:t>32.</w:t>
      </w:r>
      <w:r w:rsidRPr="00732EEB">
        <w:rPr>
          <w:color w:val="000000"/>
          <w:szCs w:val="28"/>
          <w:lang w:val="ru-RU"/>
        </w:rPr>
        <w:tab/>
        <w:t>Черниш К. Ю. Використання засобів індивідуального захисту лікарем-терапевтом в умовах надзвичайної епідеміологічної ситуації спричиненої коронавірусною хворобою (COVID-19) [Електронний ресурс] / К. Ю. Черниш, Г. В. Демчук // Проблеми охорони праці, промислової та цивільної безпеки.–2020.–Режим доступу до ресурсу:</w:t>
      </w:r>
      <w:r w:rsidR="00770A4C">
        <w:rPr>
          <w:color w:val="000000"/>
          <w:szCs w:val="28"/>
          <w:lang w:val="ru-RU"/>
        </w:rPr>
        <w:t xml:space="preserve"> </w:t>
      </w:r>
      <w:r w:rsidRPr="00732EEB">
        <w:rPr>
          <w:color w:val="000000"/>
          <w:szCs w:val="28"/>
          <w:lang w:val="ru-RU"/>
        </w:rPr>
        <w:t>http://opcb.kpi.ua/wp-content/uploads/2020/12/%D0%9A%D0%BE%D0%BD%D1%84_23.pdf</w:t>
      </w:r>
    </w:p>
    <w:p w14:paraId="03A66E27" w14:textId="77777777" w:rsidR="00563F5B" w:rsidRDefault="00563F5B" w:rsidP="002E2CE9">
      <w:pPr>
        <w:rPr>
          <w:color w:val="000000"/>
          <w:szCs w:val="28"/>
          <w:lang w:val="ru-RU"/>
        </w:rPr>
      </w:pPr>
    </w:p>
    <w:p w14:paraId="22DC7F9F" w14:textId="77777777" w:rsidR="00732EEB" w:rsidRPr="00732EEB" w:rsidRDefault="00732EEB" w:rsidP="00FF265E">
      <w:pPr>
        <w:pStyle w:val="1"/>
        <w:rPr>
          <w:highlight w:val="yellow"/>
          <w:lang w:val="ru-RU"/>
        </w:rPr>
        <w:sectPr w:rsidR="00732EEB" w:rsidRPr="00732EEB" w:rsidSect="00AA1214">
          <w:pgSz w:w="11906" w:h="16838"/>
          <w:pgMar w:top="1276" w:right="851" w:bottom="709" w:left="1418" w:header="709" w:footer="1259" w:gutter="0"/>
          <w:cols w:space="708"/>
          <w:docGrid w:linePitch="360"/>
        </w:sectPr>
      </w:pPr>
      <w:bookmarkStart w:id="67" w:name="_Toc71462974"/>
      <w:bookmarkStart w:id="68" w:name="_GoBack"/>
      <w:bookmarkEnd w:id="68"/>
    </w:p>
    <w:p w14:paraId="0018CC1C" w14:textId="77777777" w:rsidR="00FF265E" w:rsidRPr="00D54C2F" w:rsidRDefault="00563F5B" w:rsidP="00FF265E">
      <w:pPr>
        <w:pStyle w:val="1"/>
      </w:pPr>
      <w:bookmarkStart w:id="69" w:name="_Toc73605400"/>
      <w:r w:rsidRPr="00D54C2F">
        <w:t xml:space="preserve">Додаток </w:t>
      </w:r>
      <w:r w:rsidRPr="00D54C2F">
        <w:rPr>
          <w:lang w:val="ru-RU"/>
        </w:rPr>
        <w:t>А</w:t>
      </w:r>
      <w:bookmarkEnd w:id="69"/>
    </w:p>
    <w:p w14:paraId="525AFD60" w14:textId="77777777" w:rsidR="00563F5B" w:rsidRPr="00FF265E" w:rsidRDefault="00563F5B" w:rsidP="00691EEF">
      <w:pPr>
        <w:ind w:firstLine="0"/>
        <w:jc w:val="center"/>
        <w:rPr>
          <w:szCs w:val="26"/>
        </w:rPr>
      </w:pPr>
      <w:r w:rsidRPr="00D54C2F">
        <w:t>Основні програмні коди прототипу МІС «Medical»</w:t>
      </w:r>
      <w:bookmarkEnd w:id="67"/>
    </w:p>
    <w:p w14:paraId="07B7365A" w14:textId="77777777" w:rsidR="00563F5B" w:rsidRPr="002444E6" w:rsidRDefault="00563F5B" w:rsidP="00563F5B">
      <w:pPr>
        <w:ind w:firstLine="0"/>
        <w:jc w:val="center"/>
      </w:pPr>
      <w:r>
        <w:rPr>
          <w:lang w:val="ru-RU"/>
        </w:rPr>
        <w:t>А</w:t>
      </w:r>
      <w:r w:rsidRPr="00BE2FC5">
        <w:t>.</w:t>
      </w:r>
      <w:r>
        <w:t>1</w:t>
      </w:r>
      <w:r w:rsidRPr="00BE2FC5">
        <w:t xml:space="preserve"> – </w:t>
      </w:r>
      <w:r>
        <w:t>Головний код програми</w:t>
      </w:r>
    </w:p>
    <w:p w14:paraId="1AACE015" w14:textId="77777777" w:rsidR="00563F5B" w:rsidRPr="00A377B9" w:rsidRDefault="00563F5B" w:rsidP="00563F5B">
      <w:pPr>
        <w:spacing w:line="240" w:lineRule="auto"/>
        <w:rPr>
          <w:sz w:val="20"/>
          <w:szCs w:val="20"/>
        </w:rPr>
      </w:pPr>
      <w:r w:rsidRPr="00A377B9">
        <w:rPr>
          <w:sz w:val="20"/>
          <w:szCs w:val="20"/>
        </w:rPr>
        <w:t>using System;</w:t>
      </w:r>
    </w:p>
    <w:p w14:paraId="751D40BF" w14:textId="77777777" w:rsidR="00563F5B" w:rsidRPr="00A377B9" w:rsidRDefault="00563F5B" w:rsidP="00563F5B">
      <w:pPr>
        <w:spacing w:line="240" w:lineRule="auto"/>
        <w:rPr>
          <w:sz w:val="20"/>
          <w:szCs w:val="20"/>
        </w:rPr>
      </w:pPr>
      <w:r w:rsidRPr="00A377B9">
        <w:rPr>
          <w:sz w:val="20"/>
          <w:szCs w:val="20"/>
        </w:rPr>
        <w:t>using System.Collections.Generic;</w:t>
      </w:r>
      <w:r w:rsidR="005E77EC" w:rsidRPr="005E77EC">
        <w:rPr>
          <w:color w:val="00B050"/>
          <w:sz w:val="20"/>
          <w:szCs w:val="20"/>
        </w:rPr>
        <w:t xml:space="preserve"> </w:t>
      </w:r>
      <w:r w:rsidR="005E77EC" w:rsidRPr="00EC75AC">
        <w:rPr>
          <w:color w:val="00B050"/>
          <w:sz w:val="20"/>
          <w:szCs w:val="20"/>
        </w:rPr>
        <w:t>//</w:t>
      </w:r>
      <w:r w:rsidR="005E77EC">
        <w:rPr>
          <w:color w:val="00B050"/>
          <w:sz w:val="20"/>
          <w:szCs w:val="20"/>
        </w:rPr>
        <w:t>Імпортуємо бібліотеки</w:t>
      </w:r>
    </w:p>
    <w:p w14:paraId="7E49C549" w14:textId="77777777" w:rsidR="00563F5B" w:rsidRPr="00A377B9" w:rsidRDefault="00563F5B" w:rsidP="00563F5B">
      <w:pPr>
        <w:spacing w:line="240" w:lineRule="auto"/>
        <w:rPr>
          <w:sz w:val="20"/>
          <w:szCs w:val="20"/>
        </w:rPr>
      </w:pPr>
      <w:r w:rsidRPr="00A377B9">
        <w:rPr>
          <w:sz w:val="20"/>
          <w:szCs w:val="20"/>
        </w:rPr>
        <w:t>using System.ComponentModel;</w:t>
      </w:r>
    </w:p>
    <w:p w14:paraId="6F2282EB" w14:textId="77777777" w:rsidR="00563F5B" w:rsidRPr="00A377B9" w:rsidRDefault="00563F5B" w:rsidP="00563F5B">
      <w:pPr>
        <w:spacing w:line="240" w:lineRule="auto"/>
        <w:rPr>
          <w:sz w:val="20"/>
          <w:szCs w:val="20"/>
        </w:rPr>
      </w:pPr>
      <w:r w:rsidRPr="00A377B9">
        <w:rPr>
          <w:sz w:val="20"/>
          <w:szCs w:val="20"/>
        </w:rPr>
        <w:t>using System.Data;</w:t>
      </w:r>
    </w:p>
    <w:p w14:paraId="1A0565E3" w14:textId="77777777" w:rsidR="00563F5B" w:rsidRPr="00A377B9" w:rsidRDefault="00563F5B" w:rsidP="00563F5B">
      <w:pPr>
        <w:spacing w:line="240" w:lineRule="auto"/>
        <w:rPr>
          <w:sz w:val="20"/>
          <w:szCs w:val="20"/>
        </w:rPr>
      </w:pPr>
      <w:r w:rsidRPr="00A377B9">
        <w:rPr>
          <w:sz w:val="20"/>
          <w:szCs w:val="20"/>
        </w:rPr>
        <w:t>using System.Drawing;</w:t>
      </w:r>
    </w:p>
    <w:p w14:paraId="5C227A53" w14:textId="77777777" w:rsidR="00563F5B" w:rsidRPr="00A377B9" w:rsidRDefault="00563F5B" w:rsidP="00563F5B">
      <w:pPr>
        <w:spacing w:line="240" w:lineRule="auto"/>
        <w:rPr>
          <w:sz w:val="20"/>
          <w:szCs w:val="20"/>
        </w:rPr>
      </w:pPr>
      <w:r w:rsidRPr="00A377B9">
        <w:rPr>
          <w:sz w:val="20"/>
          <w:szCs w:val="20"/>
        </w:rPr>
        <w:t>using System.IO;</w:t>
      </w:r>
    </w:p>
    <w:p w14:paraId="31BB9938" w14:textId="77777777" w:rsidR="00563F5B" w:rsidRPr="00A377B9" w:rsidRDefault="00563F5B" w:rsidP="00563F5B">
      <w:pPr>
        <w:spacing w:line="240" w:lineRule="auto"/>
        <w:rPr>
          <w:sz w:val="20"/>
          <w:szCs w:val="20"/>
        </w:rPr>
      </w:pPr>
      <w:r w:rsidRPr="00A377B9">
        <w:rPr>
          <w:sz w:val="20"/>
          <w:szCs w:val="20"/>
        </w:rPr>
        <w:t>using System.Linq;</w:t>
      </w:r>
    </w:p>
    <w:p w14:paraId="04F1D5BC" w14:textId="77777777" w:rsidR="00563F5B" w:rsidRPr="00A377B9" w:rsidRDefault="00563F5B" w:rsidP="00563F5B">
      <w:pPr>
        <w:spacing w:line="240" w:lineRule="auto"/>
        <w:rPr>
          <w:sz w:val="20"/>
          <w:szCs w:val="20"/>
        </w:rPr>
      </w:pPr>
      <w:r w:rsidRPr="00A377B9">
        <w:rPr>
          <w:sz w:val="20"/>
          <w:szCs w:val="20"/>
        </w:rPr>
        <w:t>using System.Text;</w:t>
      </w:r>
    </w:p>
    <w:p w14:paraId="4CA13F59" w14:textId="77777777" w:rsidR="00563F5B" w:rsidRPr="00A377B9" w:rsidRDefault="00563F5B" w:rsidP="00563F5B">
      <w:pPr>
        <w:spacing w:line="240" w:lineRule="auto"/>
        <w:rPr>
          <w:sz w:val="20"/>
          <w:szCs w:val="20"/>
        </w:rPr>
      </w:pPr>
      <w:r w:rsidRPr="00A377B9">
        <w:rPr>
          <w:sz w:val="20"/>
          <w:szCs w:val="20"/>
        </w:rPr>
        <w:t>using System.Threading.Tasks;</w:t>
      </w:r>
    </w:p>
    <w:p w14:paraId="6108200F" w14:textId="77777777" w:rsidR="00563F5B" w:rsidRPr="00A377B9" w:rsidRDefault="00563F5B" w:rsidP="00563F5B">
      <w:pPr>
        <w:spacing w:line="240" w:lineRule="auto"/>
        <w:rPr>
          <w:sz w:val="20"/>
          <w:szCs w:val="20"/>
        </w:rPr>
      </w:pPr>
      <w:r w:rsidRPr="00A377B9">
        <w:rPr>
          <w:sz w:val="20"/>
          <w:szCs w:val="20"/>
        </w:rPr>
        <w:t>using System.Windows.Forms;</w:t>
      </w:r>
    </w:p>
    <w:p w14:paraId="0FC2BA6A" w14:textId="77777777" w:rsidR="00563F5B" w:rsidRPr="00A377B9" w:rsidRDefault="00563F5B" w:rsidP="00563F5B">
      <w:pPr>
        <w:spacing w:line="240" w:lineRule="auto"/>
        <w:rPr>
          <w:sz w:val="20"/>
          <w:szCs w:val="20"/>
        </w:rPr>
      </w:pPr>
      <w:r w:rsidRPr="00A377B9">
        <w:rPr>
          <w:sz w:val="20"/>
          <w:szCs w:val="20"/>
        </w:rPr>
        <w:t>using Word = Microsoft.Office.Interop.Word;</w:t>
      </w:r>
    </w:p>
    <w:p w14:paraId="3C763B9E" w14:textId="77777777" w:rsidR="00563F5B" w:rsidRPr="00A377B9" w:rsidRDefault="00563F5B" w:rsidP="00563F5B">
      <w:pPr>
        <w:spacing w:line="240" w:lineRule="auto"/>
        <w:rPr>
          <w:sz w:val="20"/>
          <w:szCs w:val="20"/>
        </w:rPr>
      </w:pPr>
    </w:p>
    <w:p w14:paraId="1ED9DE56" w14:textId="77777777" w:rsidR="00563F5B" w:rsidRPr="00A377B9" w:rsidRDefault="00563F5B" w:rsidP="00563F5B">
      <w:pPr>
        <w:spacing w:line="240" w:lineRule="auto"/>
        <w:rPr>
          <w:sz w:val="20"/>
          <w:szCs w:val="20"/>
        </w:rPr>
      </w:pPr>
      <w:r w:rsidRPr="00A377B9">
        <w:rPr>
          <w:sz w:val="20"/>
          <w:szCs w:val="20"/>
        </w:rPr>
        <w:t>namespace Medical2</w:t>
      </w:r>
      <w:r w:rsidR="00EE1FD7" w:rsidRPr="00EC75AC">
        <w:rPr>
          <w:color w:val="00B050"/>
          <w:sz w:val="20"/>
          <w:szCs w:val="20"/>
        </w:rPr>
        <w:t>//</w:t>
      </w:r>
      <w:r w:rsidR="00EE1FD7">
        <w:rPr>
          <w:color w:val="00B050"/>
          <w:sz w:val="20"/>
          <w:szCs w:val="20"/>
        </w:rPr>
        <w:t>Назва програми</w:t>
      </w:r>
    </w:p>
    <w:p w14:paraId="27335D17" w14:textId="77777777" w:rsidR="00563F5B" w:rsidRPr="00A377B9" w:rsidRDefault="00563F5B" w:rsidP="00563F5B">
      <w:pPr>
        <w:spacing w:line="240" w:lineRule="auto"/>
        <w:rPr>
          <w:sz w:val="20"/>
          <w:szCs w:val="20"/>
        </w:rPr>
      </w:pPr>
      <w:r w:rsidRPr="00A377B9">
        <w:rPr>
          <w:sz w:val="20"/>
          <w:szCs w:val="20"/>
        </w:rPr>
        <w:t>{</w:t>
      </w:r>
    </w:p>
    <w:p w14:paraId="7886F8A5" w14:textId="77777777" w:rsidR="00563F5B" w:rsidRPr="00A377B9" w:rsidRDefault="00563F5B" w:rsidP="00563F5B">
      <w:pPr>
        <w:spacing w:line="240" w:lineRule="auto"/>
        <w:rPr>
          <w:sz w:val="20"/>
          <w:szCs w:val="20"/>
        </w:rPr>
      </w:pPr>
      <w:r>
        <w:rPr>
          <w:sz w:val="20"/>
          <w:szCs w:val="20"/>
        </w:rPr>
        <w:t xml:space="preserve"> </w:t>
      </w:r>
      <w:r w:rsidRPr="00A377B9">
        <w:rPr>
          <w:sz w:val="20"/>
          <w:szCs w:val="20"/>
        </w:rPr>
        <w:t>public partial class MainForm : Form</w:t>
      </w:r>
    </w:p>
    <w:p w14:paraId="6CFDC21B" w14:textId="77777777" w:rsidR="00563F5B" w:rsidRPr="00A377B9" w:rsidRDefault="00563F5B" w:rsidP="00563F5B">
      <w:pPr>
        <w:spacing w:line="240" w:lineRule="auto"/>
        <w:rPr>
          <w:sz w:val="20"/>
          <w:szCs w:val="20"/>
        </w:rPr>
      </w:pPr>
      <w:r>
        <w:rPr>
          <w:sz w:val="20"/>
          <w:szCs w:val="20"/>
        </w:rPr>
        <w:t xml:space="preserve"> </w:t>
      </w:r>
      <w:r w:rsidRPr="00A377B9">
        <w:rPr>
          <w:sz w:val="20"/>
          <w:szCs w:val="20"/>
        </w:rPr>
        <w:t>{</w:t>
      </w:r>
    </w:p>
    <w:p w14:paraId="5E0C82DD"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SQLData dataBase;</w:t>
      </w:r>
    </w:p>
    <w:p w14:paraId="21053845"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public static User currentUser;</w:t>
      </w:r>
    </w:p>
    <w:p w14:paraId="604C7CB1" w14:textId="77777777" w:rsidR="00563F5B" w:rsidRPr="00A377B9" w:rsidRDefault="00563F5B" w:rsidP="00563F5B">
      <w:pPr>
        <w:spacing w:line="240" w:lineRule="auto"/>
        <w:rPr>
          <w:sz w:val="20"/>
          <w:szCs w:val="20"/>
        </w:rPr>
      </w:pPr>
    </w:p>
    <w:p w14:paraId="71587308" w14:textId="77777777" w:rsidR="00563F5B" w:rsidRPr="005C08E5" w:rsidRDefault="00E86D88" w:rsidP="00563F5B">
      <w:pPr>
        <w:spacing w:line="240" w:lineRule="auto"/>
        <w:rPr>
          <w:color w:val="00B050"/>
          <w:sz w:val="20"/>
          <w:szCs w:val="20"/>
        </w:rPr>
      </w:pPr>
      <w:r>
        <w:rPr>
          <w:sz w:val="20"/>
          <w:szCs w:val="20"/>
        </w:rPr>
        <w:t xml:space="preserve"> </w:t>
      </w:r>
      <w:r w:rsidR="00563F5B" w:rsidRPr="005C08E5">
        <w:rPr>
          <w:color w:val="00B050"/>
          <w:sz w:val="20"/>
          <w:szCs w:val="20"/>
        </w:rPr>
        <w:t>//Конструктор ініціалізації усіх компонентів програми(збір даних комірок)</w:t>
      </w:r>
    </w:p>
    <w:p w14:paraId="6941E6DA"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public MainForm()</w:t>
      </w:r>
    </w:p>
    <w:p w14:paraId="2042173C"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22820AB4" w14:textId="320CF1C1"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InitializeComponent();</w:t>
      </w:r>
    </w:p>
    <w:p w14:paraId="71E14DD1"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6B732E21" w14:textId="77777777" w:rsidR="00563F5B" w:rsidRPr="00A377B9" w:rsidRDefault="00563F5B" w:rsidP="00563F5B">
      <w:pPr>
        <w:spacing w:line="240" w:lineRule="auto"/>
        <w:rPr>
          <w:sz w:val="20"/>
          <w:szCs w:val="20"/>
        </w:rPr>
      </w:pPr>
    </w:p>
    <w:p w14:paraId="3CBD94B6" w14:textId="77777777" w:rsidR="00563F5B" w:rsidRPr="00EC75AC" w:rsidRDefault="00E86D88" w:rsidP="00563F5B">
      <w:pPr>
        <w:spacing w:line="240" w:lineRule="auto"/>
        <w:rPr>
          <w:color w:val="00B050"/>
          <w:sz w:val="20"/>
          <w:szCs w:val="20"/>
        </w:rPr>
      </w:pPr>
      <w:r>
        <w:rPr>
          <w:sz w:val="20"/>
          <w:szCs w:val="20"/>
        </w:rPr>
        <w:t xml:space="preserve"> </w:t>
      </w:r>
      <w:r w:rsidR="00563F5B" w:rsidRPr="00EC75AC">
        <w:rPr>
          <w:color w:val="00B050"/>
          <w:sz w:val="20"/>
          <w:szCs w:val="20"/>
        </w:rPr>
        <w:t>//Процедура виконання, до візуалізації форми</w:t>
      </w:r>
    </w:p>
    <w:p w14:paraId="4FFED32C"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private void Form1_Load(object sender, EventArgs e)</w:t>
      </w:r>
    </w:p>
    <w:p w14:paraId="7DF81CA4"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326FC1BB" w14:textId="55BDABCB"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dataBase = new SQLData();</w:t>
      </w:r>
      <w:r w:rsidR="00563F5B" w:rsidRPr="00EC75AC">
        <w:rPr>
          <w:color w:val="00B050"/>
          <w:sz w:val="20"/>
          <w:szCs w:val="20"/>
        </w:rPr>
        <w:t xml:space="preserve">//Створення об’єкту підключення до БД </w:t>
      </w:r>
    </w:p>
    <w:p w14:paraId="0467EA0B" w14:textId="5779BB2D" w:rsidR="00563F5B" w:rsidRDefault="001D62DC" w:rsidP="00563F5B">
      <w:pPr>
        <w:spacing w:line="240" w:lineRule="auto"/>
        <w:rPr>
          <w:sz w:val="20"/>
          <w:szCs w:val="20"/>
        </w:rPr>
      </w:pPr>
      <w:r>
        <w:rPr>
          <w:sz w:val="20"/>
          <w:szCs w:val="20"/>
        </w:rPr>
        <w:t xml:space="preserve"> </w:t>
      </w:r>
      <w:r w:rsidR="00563F5B" w:rsidRPr="00A377B9">
        <w:rPr>
          <w:sz w:val="20"/>
          <w:szCs w:val="20"/>
        </w:rPr>
        <w:t>LoginForm loignDialog = new LoginForm(dataBase);</w:t>
      </w:r>
      <w:r w:rsidR="00563F5B" w:rsidRPr="00EC75AC">
        <w:rPr>
          <w:color w:val="00B050"/>
          <w:sz w:val="20"/>
          <w:szCs w:val="20"/>
        </w:rPr>
        <w:t>//Відображення діалогового вікна вводу логіну</w:t>
      </w:r>
    </w:p>
    <w:p w14:paraId="218A69EF" w14:textId="6DEBFC85" w:rsidR="00563F5B" w:rsidRPr="00EC75AC" w:rsidRDefault="001D62DC" w:rsidP="00563F5B">
      <w:pPr>
        <w:spacing w:line="240" w:lineRule="auto"/>
        <w:rPr>
          <w:color w:val="00B050"/>
          <w:sz w:val="20"/>
          <w:szCs w:val="20"/>
        </w:rPr>
      </w:pPr>
      <w:r>
        <w:rPr>
          <w:sz w:val="20"/>
          <w:szCs w:val="20"/>
        </w:rPr>
        <w:t xml:space="preserve"> </w:t>
      </w:r>
      <w:r w:rsidR="00563F5B" w:rsidRPr="00A377B9">
        <w:rPr>
          <w:sz w:val="20"/>
          <w:szCs w:val="20"/>
        </w:rPr>
        <w:t>if (loignDialog.ShowDialog(this) == DialogResult.OK)</w:t>
      </w:r>
      <w:r w:rsidR="00563F5B" w:rsidRPr="00EC75AC">
        <w:rPr>
          <w:color w:val="00B050"/>
          <w:sz w:val="20"/>
          <w:szCs w:val="20"/>
        </w:rPr>
        <w:t>//Вибір. Якщо логін був правильним</w:t>
      </w:r>
    </w:p>
    <w:p w14:paraId="560EC9AB" w14:textId="6133BAE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05B88C7" w14:textId="77E8F203" w:rsidR="00563F5B" w:rsidRPr="00DD29AB" w:rsidRDefault="001D62DC" w:rsidP="00563F5B">
      <w:pPr>
        <w:spacing w:line="240" w:lineRule="auto"/>
        <w:rPr>
          <w:color w:val="00B050"/>
          <w:sz w:val="20"/>
          <w:szCs w:val="20"/>
        </w:rPr>
      </w:pPr>
      <w:r>
        <w:rPr>
          <w:sz w:val="20"/>
          <w:szCs w:val="20"/>
        </w:rPr>
        <w:t xml:space="preserve"> </w:t>
      </w:r>
      <w:r w:rsidR="00563F5B" w:rsidRPr="00A377B9">
        <w:rPr>
          <w:sz w:val="20"/>
          <w:szCs w:val="20"/>
        </w:rPr>
        <w:t>currentUser = loignDialog.loginUser;//</w:t>
      </w:r>
      <w:r w:rsidR="00563F5B" w:rsidRPr="00DD29AB">
        <w:rPr>
          <w:color w:val="00B050"/>
          <w:sz w:val="20"/>
          <w:szCs w:val="20"/>
        </w:rPr>
        <w:t>Збереження поточного користувача</w:t>
      </w:r>
    </w:p>
    <w:p w14:paraId="229B0419" w14:textId="1A9A4F1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userFio.Text = currentUser.fio;//</w:t>
      </w:r>
      <w:r w:rsidR="00563F5B" w:rsidRPr="00DD29AB">
        <w:rPr>
          <w:color w:val="00B050"/>
          <w:sz w:val="20"/>
          <w:szCs w:val="20"/>
        </w:rPr>
        <w:t xml:space="preserve">Відображення ім’я користувача </w:t>
      </w:r>
    </w:p>
    <w:p w14:paraId="2FF909B3" w14:textId="7A8391C4"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comboBox1.SelectedIndex = 0;</w:t>
      </w:r>
    </w:p>
    <w:p w14:paraId="7FF5F0F7" w14:textId="46539F2F"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 xml:space="preserve">Note.noteList.Clear(); </w:t>
      </w:r>
      <w:r w:rsidR="00563F5B" w:rsidRPr="00DD29AB">
        <w:rPr>
          <w:color w:val="00B050"/>
          <w:sz w:val="20"/>
          <w:szCs w:val="20"/>
        </w:rPr>
        <w:t xml:space="preserve">//Очищення комірок від записаної інформації для нової форми </w:t>
      </w:r>
    </w:p>
    <w:p w14:paraId="192A24E0" w14:textId="7CD91052" w:rsidR="00563F5B" w:rsidRPr="008A3389" w:rsidRDefault="001D62DC" w:rsidP="00563F5B">
      <w:pPr>
        <w:spacing w:line="240" w:lineRule="auto"/>
        <w:rPr>
          <w:color w:val="00B050"/>
          <w:sz w:val="20"/>
          <w:szCs w:val="20"/>
        </w:rPr>
      </w:pPr>
      <w:r>
        <w:rPr>
          <w:sz w:val="20"/>
          <w:szCs w:val="20"/>
        </w:rPr>
        <w:t xml:space="preserve"> </w:t>
      </w:r>
      <w:r w:rsidR="00563F5B" w:rsidRPr="00A377B9">
        <w:rPr>
          <w:sz w:val="20"/>
          <w:szCs w:val="20"/>
        </w:rPr>
        <w:t xml:space="preserve">dataBase.LoadNotes(); </w:t>
      </w:r>
      <w:r w:rsidR="00563F5B" w:rsidRPr="008A3389">
        <w:rPr>
          <w:color w:val="00B050"/>
          <w:sz w:val="20"/>
          <w:szCs w:val="20"/>
        </w:rPr>
        <w:t xml:space="preserve">//Завантаження списку документів із БД </w:t>
      </w:r>
    </w:p>
    <w:p w14:paraId="00D563A5" w14:textId="692E7132" w:rsidR="00563F5B" w:rsidRPr="008A3389" w:rsidRDefault="001D62DC" w:rsidP="00563F5B">
      <w:pPr>
        <w:spacing w:line="240" w:lineRule="auto"/>
        <w:rPr>
          <w:color w:val="00B050"/>
          <w:sz w:val="20"/>
          <w:szCs w:val="20"/>
        </w:rPr>
      </w:pPr>
      <w:r>
        <w:rPr>
          <w:sz w:val="20"/>
          <w:szCs w:val="20"/>
        </w:rPr>
        <w:t xml:space="preserve"> </w:t>
      </w:r>
      <w:r w:rsidR="00563F5B" w:rsidRPr="00A377B9">
        <w:rPr>
          <w:sz w:val="20"/>
          <w:szCs w:val="20"/>
        </w:rPr>
        <w:t>People.peoples.Clear(); //</w:t>
      </w:r>
      <w:r w:rsidR="00563F5B" w:rsidRPr="008A3389">
        <w:rPr>
          <w:color w:val="00B050"/>
          <w:sz w:val="20"/>
          <w:szCs w:val="20"/>
        </w:rPr>
        <w:t xml:space="preserve">очищення </w:t>
      </w:r>
      <w:r w:rsidR="00563F5B">
        <w:rPr>
          <w:color w:val="00B050"/>
          <w:sz w:val="20"/>
          <w:szCs w:val="20"/>
        </w:rPr>
        <w:t xml:space="preserve">комірки Піб </w:t>
      </w:r>
      <w:r w:rsidR="00563F5B" w:rsidRPr="008A3389">
        <w:rPr>
          <w:color w:val="00B050"/>
          <w:sz w:val="20"/>
          <w:szCs w:val="20"/>
        </w:rPr>
        <w:t xml:space="preserve">пацієнтів </w:t>
      </w:r>
    </w:p>
    <w:p w14:paraId="155C623F" w14:textId="28F69467" w:rsidR="00EA694D" w:rsidRPr="0085712B" w:rsidRDefault="001D62DC" w:rsidP="0085712B">
      <w:pPr>
        <w:spacing w:line="240" w:lineRule="auto"/>
        <w:rPr>
          <w:color w:val="00B050"/>
          <w:sz w:val="20"/>
          <w:szCs w:val="20"/>
        </w:rPr>
      </w:pPr>
      <w:r>
        <w:rPr>
          <w:sz w:val="20"/>
          <w:szCs w:val="20"/>
        </w:rPr>
        <w:t xml:space="preserve"> </w:t>
      </w:r>
      <w:r w:rsidR="00563F5B" w:rsidRPr="00A377B9">
        <w:rPr>
          <w:sz w:val="20"/>
          <w:szCs w:val="20"/>
        </w:rPr>
        <w:t>dataBase.LoadPeople(); /</w:t>
      </w:r>
      <w:r w:rsidR="00563F5B" w:rsidRPr="00980A68">
        <w:rPr>
          <w:color w:val="00B050"/>
          <w:sz w:val="20"/>
          <w:szCs w:val="20"/>
        </w:rPr>
        <w:t>/Для нової форм завантажуємо список пацієнтів із бази даних</w:t>
      </w:r>
      <w:r w:rsidR="00EA694D">
        <w:rPr>
          <w:color w:val="00B050"/>
          <w:sz w:val="20"/>
          <w:szCs w:val="20"/>
        </w:rPr>
        <w:t>ю Завантажуємо список пацієнтів із БД</w:t>
      </w:r>
    </w:p>
    <w:p w14:paraId="1431D24C" w14:textId="43DB7F2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if(MainForm.currentUser.role == 1)/</w:t>
      </w:r>
      <w:r w:rsidR="00563F5B" w:rsidRPr="00980A68">
        <w:rPr>
          <w:color w:val="00B050"/>
          <w:sz w:val="20"/>
          <w:szCs w:val="20"/>
        </w:rPr>
        <w:t xml:space="preserve">/Перевіряємо роль користувача і даємо йому дозвіл на редакцію </w:t>
      </w:r>
    </w:p>
    <w:p w14:paraId="565D708F" w14:textId="426D91D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59B3EFF5" w14:textId="77BCB130"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button2.Enabled = true;</w:t>
      </w:r>
    </w:p>
    <w:p w14:paraId="67096F9B" w14:textId="50DA5F3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700B72D5" w14:textId="0AC52AC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else</w:t>
      </w:r>
    </w:p>
    <w:p w14:paraId="02415A4E" w14:textId="360234B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20321ECE" w14:textId="6B6DDCA4"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button2.Enabled = false;</w:t>
      </w:r>
    </w:p>
    <w:p w14:paraId="3DD48EB8" w14:textId="22FADCB8"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E73F712" w14:textId="77777777" w:rsidR="00563F5B" w:rsidRPr="00A377B9" w:rsidRDefault="00563F5B" w:rsidP="00563F5B">
      <w:pPr>
        <w:spacing w:line="240" w:lineRule="auto"/>
        <w:rPr>
          <w:sz w:val="20"/>
          <w:szCs w:val="20"/>
        </w:rPr>
      </w:pPr>
    </w:p>
    <w:p w14:paraId="61DA394A" w14:textId="46F3923F"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RefreshList();//</w:t>
      </w:r>
      <w:r w:rsidR="00563F5B" w:rsidRPr="006264A3">
        <w:rPr>
          <w:color w:val="00B050"/>
          <w:sz w:val="20"/>
          <w:szCs w:val="20"/>
        </w:rPr>
        <w:t xml:space="preserve">Виведення усіх медичних форм на екран </w:t>
      </w:r>
    </w:p>
    <w:p w14:paraId="0BD4BE3A" w14:textId="39DA577F"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7B927196" w14:textId="3A7441DF"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else</w:t>
      </w:r>
    </w:p>
    <w:p w14:paraId="3C1C8260" w14:textId="0E9519AF"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2CC27285" w14:textId="6F47E2F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this.Close();//</w:t>
      </w:r>
      <w:r w:rsidR="00563F5B" w:rsidRPr="006264A3">
        <w:rPr>
          <w:color w:val="00B050"/>
          <w:sz w:val="20"/>
          <w:szCs w:val="20"/>
        </w:rPr>
        <w:t>Закриття програми</w:t>
      </w:r>
    </w:p>
    <w:p w14:paraId="3AB02365" w14:textId="04D3D8EB"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24AB3AF" w14:textId="73263918" w:rsidR="00563F5B" w:rsidRPr="00A377B9" w:rsidRDefault="001D62DC" w:rsidP="00EE1FD7">
      <w:pPr>
        <w:spacing w:line="240" w:lineRule="auto"/>
        <w:rPr>
          <w:sz w:val="20"/>
          <w:szCs w:val="20"/>
        </w:rPr>
      </w:pPr>
      <w:r>
        <w:rPr>
          <w:sz w:val="20"/>
          <w:szCs w:val="20"/>
        </w:rPr>
        <w:t xml:space="preserve"> </w:t>
      </w:r>
      <w:r w:rsidR="00563F5B" w:rsidRPr="00A377B9">
        <w:rPr>
          <w:sz w:val="20"/>
          <w:szCs w:val="20"/>
        </w:rPr>
        <w:t>loignDialog.Dispose();</w:t>
      </w:r>
      <w:r w:rsidR="00E86D88">
        <w:rPr>
          <w:sz w:val="20"/>
          <w:szCs w:val="20"/>
        </w:rPr>
        <w:t xml:space="preserve"> </w:t>
      </w:r>
      <w:r w:rsidR="00563F5B" w:rsidRPr="00A377B9">
        <w:rPr>
          <w:sz w:val="20"/>
          <w:szCs w:val="20"/>
        </w:rPr>
        <w:t>}</w:t>
      </w:r>
    </w:p>
    <w:p w14:paraId="56DBF9D2" w14:textId="77777777" w:rsidR="00563F5B" w:rsidRPr="00A377B9" w:rsidRDefault="00563F5B" w:rsidP="00563F5B">
      <w:pPr>
        <w:spacing w:line="240" w:lineRule="auto"/>
        <w:rPr>
          <w:sz w:val="20"/>
          <w:szCs w:val="20"/>
        </w:rPr>
      </w:pPr>
    </w:p>
    <w:p w14:paraId="500BBE70" w14:textId="77777777" w:rsidR="00563F5B" w:rsidRPr="003C34CF" w:rsidRDefault="00E86D88" w:rsidP="00563F5B">
      <w:pPr>
        <w:spacing w:line="240" w:lineRule="auto"/>
        <w:rPr>
          <w:color w:val="00B050"/>
          <w:sz w:val="20"/>
          <w:szCs w:val="20"/>
        </w:rPr>
      </w:pPr>
      <w:r>
        <w:rPr>
          <w:sz w:val="20"/>
          <w:szCs w:val="20"/>
        </w:rPr>
        <w:t xml:space="preserve"> </w:t>
      </w:r>
      <w:r w:rsidR="00563F5B" w:rsidRPr="00A377B9">
        <w:rPr>
          <w:sz w:val="20"/>
          <w:szCs w:val="20"/>
        </w:rPr>
        <w:t>void RefreshList()//</w:t>
      </w:r>
      <w:r w:rsidR="00563F5B" w:rsidRPr="003C34CF">
        <w:rPr>
          <w:color w:val="00B050"/>
          <w:sz w:val="20"/>
          <w:szCs w:val="20"/>
        </w:rPr>
        <w:t xml:space="preserve">Процедура відображення списку документів </w:t>
      </w:r>
    </w:p>
    <w:p w14:paraId="6D959DA9"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1FCE4778" w14:textId="0C4166B1"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listBox1.Items.Clear();</w:t>
      </w:r>
    </w:p>
    <w:p w14:paraId="47988FCC" w14:textId="4EB7F5BF"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foreach (Note note in Note.noteList)</w:t>
      </w:r>
    </w:p>
    <w:p w14:paraId="42D170B5" w14:textId="0AA93208"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77DDA34C" w14:textId="148499F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(MainForm.currentUser.fio == note.doctor || MainForm.currentUser.role == 1)</w:t>
      </w:r>
    </w:p>
    <w:p w14:paraId="0CCE88C2" w14:textId="2846BCEB"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6A612E8D" w14:textId="37EB6EDF"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listBox1.Items.Add("№" + note.id + " Пациент: " + note.fio + " Врач: " + note.doctor);</w:t>
      </w:r>
    </w:p>
    <w:p w14:paraId="2D43BA48" w14:textId="219400D8"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A4E1494" w14:textId="519425A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407842FD" w14:textId="3DC534D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(listBox1.Items.Count &gt; 0) listBox1.SelectedIndex = 0;</w:t>
      </w:r>
    </w:p>
    <w:p w14:paraId="60AEB9DA"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2A1CC726" w14:textId="77777777" w:rsidR="00563F5B" w:rsidRPr="00A377B9" w:rsidRDefault="00563F5B" w:rsidP="00563F5B">
      <w:pPr>
        <w:spacing w:line="240" w:lineRule="auto"/>
        <w:rPr>
          <w:sz w:val="20"/>
          <w:szCs w:val="20"/>
        </w:rPr>
      </w:pPr>
    </w:p>
    <w:p w14:paraId="2D10C650" w14:textId="77777777" w:rsidR="00563F5B" w:rsidRPr="003C34CF" w:rsidRDefault="00E86D88" w:rsidP="00563F5B">
      <w:pPr>
        <w:spacing w:line="240" w:lineRule="auto"/>
        <w:rPr>
          <w:color w:val="00B050"/>
          <w:sz w:val="20"/>
          <w:szCs w:val="20"/>
        </w:rPr>
      </w:pPr>
      <w:r>
        <w:rPr>
          <w:sz w:val="20"/>
          <w:szCs w:val="20"/>
        </w:rPr>
        <w:t xml:space="preserve"> </w:t>
      </w:r>
      <w:r w:rsidR="00563F5B" w:rsidRPr="00A377B9">
        <w:rPr>
          <w:sz w:val="20"/>
          <w:szCs w:val="20"/>
        </w:rPr>
        <w:t>private void button1_Click(object sender, EventArgs e)//</w:t>
      </w:r>
      <w:r w:rsidR="00563F5B" w:rsidRPr="003C34CF">
        <w:rPr>
          <w:color w:val="00B050"/>
          <w:sz w:val="20"/>
          <w:szCs w:val="20"/>
        </w:rPr>
        <w:t xml:space="preserve">Кнопка створення нового документу </w:t>
      </w:r>
    </w:p>
    <w:p w14:paraId="7794A5CE"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1CA9B943" w14:textId="7F5862F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(comboBox1.SelectedIndex == 0)</w:t>
      </w:r>
    </w:p>
    <w:p w14:paraId="363508B2" w14:textId="50177B0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2B9B67D6" w14:textId="0DC9DBA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NewDocForm newDocDialog = new NewDocForm(dataBase, comboBox1.Items[comboBox1.SelectedIndex].ToString(), 1, null);</w:t>
      </w:r>
    </w:p>
    <w:p w14:paraId="03EB480D" w14:textId="33BEEDF7"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(newDocDialog.ShowDialog(this) == DialogResult.OK)</w:t>
      </w:r>
    </w:p>
    <w:p w14:paraId="7437BCE3" w14:textId="49D2A906"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9564A13" w14:textId="0EC63656"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RefreshList();</w:t>
      </w:r>
    </w:p>
    <w:p w14:paraId="1E648D40" w14:textId="78954FC1"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28B9BA2" w14:textId="0BEF77EB"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else</w:t>
      </w:r>
    </w:p>
    <w:p w14:paraId="10DE3EFE" w14:textId="0AEEAA7B"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39233F09" w14:textId="77777777" w:rsidR="00563F5B" w:rsidRPr="00A377B9" w:rsidRDefault="00563F5B" w:rsidP="00563F5B">
      <w:pPr>
        <w:spacing w:line="240" w:lineRule="auto"/>
        <w:rPr>
          <w:sz w:val="20"/>
          <w:szCs w:val="20"/>
        </w:rPr>
      </w:pPr>
    </w:p>
    <w:p w14:paraId="18360EEB" w14:textId="35FA2C0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6CE70E42" w14:textId="01DCB3B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771ADF5A" w14:textId="6AEC4227"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else</w:t>
      </w:r>
    </w:p>
    <w:p w14:paraId="5CF776C1" w14:textId="5A17C970"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C93BC15" w14:textId="1E6D12EF"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MessageBox.Show("Данная форма, на данный момент не готова для автоматического заполнения.", "Ошибка", MessageBoxButtons.OK, MessageBoxIcon.Error);</w:t>
      </w:r>
    </w:p>
    <w:p w14:paraId="6AA32FAB" w14:textId="075190B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1689C40"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753EF0A7" w14:textId="77777777" w:rsidR="00563F5B" w:rsidRPr="00A377B9" w:rsidRDefault="00563F5B" w:rsidP="00563F5B">
      <w:pPr>
        <w:spacing w:line="240" w:lineRule="auto"/>
        <w:rPr>
          <w:sz w:val="20"/>
          <w:szCs w:val="20"/>
        </w:rPr>
      </w:pPr>
    </w:p>
    <w:p w14:paraId="0AA339B9" w14:textId="77777777" w:rsidR="00563F5B" w:rsidRPr="003C34CF" w:rsidRDefault="00E86D88" w:rsidP="00563F5B">
      <w:pPr>
        <w:spacing w:line="240" w:lineRule="auto"/>
        <w:rPr>
          <w:color w:val="00B050"/>
          <w:sz w:val="20"/>
          <w:szCs w:val="20"/>
        </w:rPr>
      </w:pPr>
      <w:r>
        <w:rPr>
          <w:sz w:val="20"/>
          <w:szCs w:val="20"/>
        </w:rPr>
        <w:t xml:space="preserve"> </w:t>
      </w:r>
      <w:r w:rsidR="00563F5B" w:rsidRPr="00A377B9">
        <w:rPr>
          <w:sz w:val="20"/>
          <w:szCs w:val="20"/>
        </w:rPr>
        <w:t>private void button2_Click(object sender, EventArgs e)//</w:t>
      </w:r>
      <w:r w:rsidR="00563F5B" w:rsidRPr="003C34CF">
        <w:rPr>
          <w:color w:val="00B050"/>
          <w:sz w:val="20"/>
          <w:szCs w:val="20"/>
        </w:rPr>
        <w:t xml:space="preserve">Кнопка редакції </w:t>
      </w:r>
    </w:p>
    <w:p w14:paraId="32EA15D8"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5954DCAE" w14:textId="7D52DC8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(listBox1.SelectedIndex == -1) return;</w:t>
      </w:r>
    </w:p>
    <w:p w14:paraId="27A2D78E" w14:textId="0FD792C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int id = Convert.ToInt32(listBox1.Items[listBox1.SelectedIndex].ToString().Split('№')[1].Split(' ')[0]);</w:t>
      </w:r>
    </w:p>
    <w:p w14:paraId="2D341BFC" w14:textId="5F048AD6"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Note note = Note.GetNoteByID(id);</w:t>
      </w:r>
    </w:p>
    <w:p w14:paraId="43224B45" w14:textId="0FCE9E8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(note != null)</w:t>
      </w:r>
    </w:p>
    <w:p w14:paraId="15AE5CCD" w14:textId="4ABC87E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5D2AE9EE" w14:textId="319779C3"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NewDocForm newDocDialog = new NewDocForm(dataBase, comboBox1.Items[comboBox1.SelectedIndex].ToString(), 0, note);</w:t>
      </w:r>
    </w:p>
    <w:p w14:paraId="525D37E9" w14:textId="3F3C9F7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(newDocDialog.ShowDialog(this) == DialogResult.OK)</w:t>
      </w:r>
    </w:p>
    <w:p w14:paraId="5D36C76D" w14:textId="1AA7076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98D7C03" w14:textId="7D65AB84"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RefreshList();</w:t>
      </w:r>
    </w:p>
    <w:p w14:paraId="63DB49A4" w14:textId="6DF9ED0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6EA50E83" w14:textId="5406DF93"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else</w:t>
      </w:r>
    </w:p>
    <w:p w14:paraId="4D2AB40C" w14:textId="1451EC1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7A49FEF5" w14:textId="77777777" w:rsidR="00563F5B" w:rsidRPr="00A377B9" w:rsidRDefault="00563F5B" w:rsidP="00563F5B">
      <w:pPr>
        <w:spacing w:line="240" w:lineRule="auto"/>
        <w:rPr>
          <w:sz w:val="20"/>
          <w:szCs w:val="20"/>
        </w:rPr>
      </w:pPr>
    </w:p>
    <w:p w14:paraId="03C6EB9A" w14:textId="016E8963"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01492A52" w14:textId="7C82B54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6EE9482E"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0682F5FD" w14:textId="77777777" w:rsidR="00563F5B" w:rsidRPr="00A377B9" w:rsidRDefault="00563F5B" w:rsidP="00563F5B">
      <w:pPr>
        <w:spacing w:line="240" w:lineRule="auto"/>
        <w:rPr>
          <w:sz w:val="20"/>
          <w:szCs w:val="20"/>
        </w:rPr>
      </w:pPr>
    </w:p>
    <w:p w14:paraId="6923B1DD"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private void button4_Click(object sender, EventArgs e)</w:t>
      </w:r>
      <w:r w:rsidR="00563F5B" w:rsidRPr="00B50377">
        <w:rPr>
          <w:color w:val="00B050"/>
          <w:sz w:val="20"/>
          <w:szCs w:val="20"/>
        </w:rPr>
        <w:t xml:space="preserve">//Кнопка перегляду </w:t>
      </w:r>
    </w:p>
    <w:p w14:paraId="196B6C04"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491B8B2D" w14:textId="5F97BA3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(listBox1.SelectedIndex == -1) return;</w:t>
      </w:r>
    </w:p>
    <w:p w14:paraId="40B72041" w14:textId="787CBBA8"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int id = Convert.ToInt32(listBox1.Items[listBox1.SelectedIndex].ToString().Split('№')[1].Split(' ')[0]);</w:t>
      </w:r>
    </w:p>
    <w:p w14:paraId="4C5D2E76" w14:textId="558673A7"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Note note = Note.GetNoteByID(id);</w:t>
      </w:r>
    </w:p>
    <w:p w14:paraId="2DCC3E55" w14:textId="4E0A12DB"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(note != null)</w:t>
      </w:r>
    </w:p>
    <w:p w14:paraId="0F801813" w14:textId="641F490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40285889" w14:textId="48D09194"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NewDocForm newDocDialog = new NewDocForm(dataBase, comboBox1.Items[comboBox1.SelectedIndex].ToString(), 2, note);</w:t>
      </w:r>
    </w:p>
    <w:p w14:paraId="66D94C1F" w14:textId="7F99B14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(newDocDialog.ShowDialog(this) == DialogResult.OK)</w:t>
      </w:r>
    </w:p>
    <w:p w14:paraId="394A1EA0" w14:textId="2030B8A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6B85A009" w14:textId="3E2FC954"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RefreshList();</w:t>
      </w:r>
    </w:p>
    <w:p w14:paraId="00597727" w14:textId="4A2FE94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033CCCA4" w14:textId="49534FC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else</w:t>
      </w:r>
    </w:p>
    <w:p w14:paraId="4E836F45" w14:textId="39EEF761"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23507B0E" w14:textId="77777777" w:rsidR="00563F5B" w:rsidRPr="00A377B9" w:rsidRDefault="00563F5B" w:rsidP="00563F5B">
      <w:pPr>
        <w:spacing w:line="240" w:lineRule="auto"/>
        <w:rPr>
          <w:sz w:val="20"/>
          <w:szCs w:val="20"/>
        </w:rPr>
      </w:pPr>
    </w:p>
    <w:p w14:paraId="618D8932" w14:textId="3598E37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0DD53D73" w14:textId="6E280E5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48A32909"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366A2A51" w14:textId="77777777" w:rsidR="00563F5B" w:rsidRPr="00A377B9" w:rsidRDefault="00563F5B" w:rsidP="00563F5B">
      <w:pPr>
        <w:spacing w:line="240" w:lineRule="auto"/>
        <w:rPr>
          <w:sz w:val="20"/>
          <w:szCs w:val="20"/>
        </w:rPr>
      </w:pPr>
    </w:p>
    <w:p w14:paraId="21E63C6B"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private void button3_Click(object sender, EventArgs e)//</w:t>
      </w:r>
      <w:r w:rsidR="00563F5B" w:rsidRPr="00B50377">
        <w:rPr>
          <w:color w:val="00B050"/>
          <w:sz w:val="20"/>
          <w:szCs w:val="20"/>
        </w:rPr>
        <w:t xml:space="preserve">Кнопка видалення форми </w:t>
      </w:r>
    </w:p>
    <w:p w14:paraId="18A8AA4B"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1999B56C" w14:textId="335823BF"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(listBox1.SelectedIndex == -1) return;</w:t>
      </w:r>
    </w:p>
    <w:p w14:paraId="38D1B039" w14:textId="1F101F4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int id = Convert.ToInt32(listBox1.Items[listBox1.SelectedIndex].ToString().Split('№')[1].Split(' ')[0]);</w:t>
      </w:r>
    </w:p>
    <w:p w14:paraId="5F625931" w14:textId="689F1910"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Note note = Note.GetNoteByID(id);</w:t>
      </w:r>
    </w:p>
    <w:p w14:paraId="5B048883" w14:textId="777FD8C6"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(note != null)</w:t>
      </w:r>
    </w:p>
    <w:p w14:paraId="57F5F004" w14:textId="29C582A0"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105AEE9" w14:textId="0670B6C1"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dataBase.DeleteNote(id);</w:t>
      </w:r>
    </w:p>
    <w:p w14:paraId="2213D1E0" w14:textId="389EBA2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Note.noteList.Remove(note);</w:t>
      </w:r>
    </w:p>
    <w:p w14:paraId="6D673ED0" w14:textId="2E47BBD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RefreshList();</w:t>
      </w:r>
    </w:p>
    <w:p w14:paraId="2CE1937F" w14:textId="1DAACBA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64E43232" w14:textId="77777777" w:rsidR="00563F5B" w:rsidRDefault="00E86D88" w:rsidP="00563F5B">
      <w:pPr>
        <w:spacing w:line="240" w:lineRule="auto"/>
        <w:rPr>
          <w:sz w:val="20"/>
          <w:szCs w:val="20"/>
        </w:rPr>
      </w:pPr>
      <w:r>
        <w:rPr>
          <w:sz w:val="20"/>
          <w:szCs w:val="20"/>
        </w:rPr>
        <w:t xml:space="preserve"> </w:t>
      </w:r>
      <w:r w:rsidR="00563F5B" w:rsidRPr="00A377B9">
        <w:rPr>
          <w:sz w:val="20"/>
          <w:szCs w:val="20"/>
        </w:rPr>
        <w:t>}</w:t>
      </w:r>
    </w:p>
    <w:p w14:paraId="216697CF" w14:textId="77777777" w:rsidR="00563F5B" w:rsidRPr="005D7EED" w:rsidRDefault="00563F5B" w:rsidP="00563F5B">
      <w:pPr>
        <w:spacing w:line="240" w:lineRule="auto"/>
        <w:rPr>
          <w:color w:val="00B050"/>
          <w:sz w:val="20"/>
          <w:szCs w:val="20"/>
        </w:rPr>
      </w:pPr>
      <w:r w:rsidRPr="005D7EED">
        <w:rPr>
          <w:color w:val="00B050"/>
          <w:sz w:val="20"/>
          <w:szCs w:val="20"/>
        </w:rPr>
        <w:t>// Всі вищезгадані кнопки працюють за одним принципом:</w:t>
      </w:r>
    </w:p>
    <w:p w14:paraId="77DAAC66" w14:textId="795899F3" w:rsidR="00563F5B" w:rsidRPr="005D7EED" w:rsidRDefault="001D62DC" w:rsidP="00563F5B">
      <w:pPr>
        <w:spacing w:line="240" w:lineRule="auto"/>
        <w:rPr>
          <w:color w:val="00B050"/>
          <w:sz w:val="20"/>
          <w:szCs w:val="20"/>
        </w:rPr>
      </w:pPr>
      <w:r>
        <w:rPr>
          <w:color w:val="00B050"/>
          <w:sz w:val="20"/>
          <w:szCs w:val="20"/>
        </w:rPr>
        <w:t xml:space="preserve"> </w:t>
      </w:r>
      <w:r w:rsidR="00563F5B" w:rsidRPr="005D7EED">
        <w:rPr>
          <w:color w:val="00B050"/>
          <w:sz w:val="20"/>
          <w:szCs w:val="20"/>
        </w:rPr>
        <w:t>//1.П</w:t>
      </w:r>
      <w:r w:rsidR="00563F5B">
        <w:rPr>
          <w:color w:val="00B050"/>
          <w:sz w:val="20"/>
          <w:szCs w:val="20"/>
        </w:rPr>
        <w:t xml:space="preserve">еревіряють </w:t>
      </w:r>
      <w:r w:rsidR="00563F5B" w:rsidRPr="005D7EED">
        <w:rPr>
          <w:color w:val="00B050"/>
          <w:sz w:val="20"/>
          <w:szCs w:val="20"/>
        </w:rPr>
        <w:t>можливість дії, якщо немає</w:t>
      </w:r>
      <w:r w:rsidR="00563F5B">
        <w:rPr>
          <w:color w:val="00B050"/>
          <w:sz w:val="20"/>
          <w:szCs w:val="20"/>
        </w:rPr>
        <w:t xml:space="preserve"> сигналу для виконання,</w:t>
      </w:r>
      <w:r w:rsidR="00563F5B" w:rsidRPr="005D7EED">
        <w:rPr>
          <w:color w:val="00B050"/>
          <w:sz w:val="20"/>
          <w:szCs w:val="20"/>
        </w:rPr>
        <w:t xml:space="preserve"> то </w:t>
      </w:r>
      <w:r w:rsidR="00563F5B">
        <w:rPr>
          <w:color w:val="00B050"/>
          <w:sz w:val="20"/>
          <w:szCs w:val="20"/>
        </w:rPr>
        <w:t>ви</w:t>
      </w:r>
      <w:r w:rsidR="00563F5B" w:rsidRPr="005D7EED">
        <w:rPr>
          <w:color w:val="00B050"/>
          <w:sz w:val="20"/>
          <w:szCs w:val="20"/>
        </w:rPr>
        <w:t>дають помилку</w:t>
      </w:r>
      <w:r w:rsidR="00563F5B">
        <w:rPr>
          <w:color w:val="00B050"/>
          <w:sz w:val="20"/>
          <w:szCs w:val="20"/>
        </w:rPr>
        <w:t>.</w:t>
      </w:r>
    </w:p>
    <w:p w14:paraId="1B14BAD8" w14:textId="2870A224" w:rsidR="00563F5B" w:rsidRPr="005D7EED" w:rsidRDefault="001D62DC" w:rsidP="00563F5B">
      <w:pPr>
        <w:spacing w:line="240" w:lineRule="auto"/>
        <w:rPr>
          <w:color w:val="00B050"/>
          <w:sz w:val="20"/>
          <w:szCs w:val="20"/>
        </w:rPr>
      </w:pPr>
      <w:r>
        <w:rPr>
          <w:color w:val="00B050"/>
          <w:sz w:val="20"/>
          <w:szCs w:val="20"/>
        </w:rPr>
        <w:t xml:space="preserve"> </w:t>
      </w:r>
      <w:r w:rsidR="00563F5B" w:rsidRPr="005D7EED">
        <w:rPr>
          <w:color w:val="00B050"/>
          <w:sz w:val="20"/>
          <w:szCs w:val="20"/>
        </w:rPr>
        <w:t>//2.</w:t>
      </w:r>
      <w:r w:rsidR="00563F5B">
        <w:rPr>
          <w:color w:val="00B050"/>
          <w:sz w:val="20"/>
          <w:szCs w:val="20"/>
        </w:rPr>
        <w:t xml:space="preserve">Показують </w:t>
      </w:r>
      <w:r w:rsidR="00563F5B" w:rsidRPr="005D7EED">
        <w:rPr>
          <w:color w:val="00B050"/>
          <w:sz w:val="20"/>
          <w:szCs w:val="20"/>
        </w:rPr>
        <w:t>форму для редагування / додавання в обраному режимі.</w:t>
      </w:r>
    </w:p>
    <w:p w14:paraId="0550B8A1" w14:textId="66DADCEB" w:rsidR="00563F5B" w:rsidRPr="005D7EED" w:rsidRDefault="001D62DC" w:rsidP="00563F5B">
      <w:pPr>
        <w:spacing w:line="240" w:lineRule="auto"/>
        <w:rPr>
          <w:color w:val="00B050"/>
          <w:sz w:val="20"/>
          <w:szCs w:val="20"/>
        </w:rPr>
      </w:pPr>
      <w:r>
        <w:rPr>
          <w:color w:val="00B050"/>
          <w:sz w:val="20"/>
          <w:szCs w:val="20"/>
        </w:rPr>
        <w:t xml:space="preserve"> </w:t>
      </w:r>
      <w:r w:rsidR="00563F5B" w:rsidRPr="005D7EED">
        <w:rPr>
          <w:color w:val="00B050"/>
          <w:sz w:val="20"/>
          <w:szCs w:val="20"/>
        </w:rPr>
        <w:t>//3.</w:t>
      </w:r>
      <w:r w:rsidR="00563F5B">
        <w:rPr>
          <w:color w:val="00B050"/>
          <w:sz w:val="20"/>
          <w:szCs w:val="20"/>
        </w:rPr>
        <w:t>Якщо</w:t>
      </w:r>
      <w:r w:rsidR="00563F5B" w:rsidRPr="005D7EED">
        <w:rPr>
          <w:color w:val="00B050"/>
          <w:sz w:val="20"/>
          <w:szCs w:val="20"/>
        </w:rPr>
        <w:t xml:space="preserve"> були внесені зміни </w:t>
      </w:r>
      <w:r w:rsidR="00563F5B">
        <w:rPr>
          <w:color w:val="00B050"/>
          <w:sz w:val="20"/>
          <w:szCs w:val="20"/>
        </w:rPr>
        <w:t>обловлюють</w:t>
      </w:r>
      <w:r w:rsidR="00563F5B" w:rsidRPr="005D7EED">
        <w:rPr>
          <w:color w:val="00B050"/>
          <w:sz w:val="20"/>
          <w:szCs w:val="20"/>
        </w:rPr>
        <w:t xml:space="preserve"> список документів.</w:t>
      </w:r>
    </w:p>
    <w:p w14:paraId="04C7A8E5" w14:textId="77777777" w:rsidR="00563F5B" w:rsidRPr="00A377B9" w:rsidRDefault="00563F5B" w:rsidP="00563F5B">
      <w:pPr>
        <w:spacing w:line="240" w:lineRule="auto"/>
        <w:rPr>
          <w:sz w:val="20"/>
          <w:szCs w:val="20"/>
        </w:rPr>
      </w:pPr>
    </w:p>
    <w:p w14:paraId="7AA719B4" w14:textId="77777777" w:rsidR="00563F5B" w:rsidRPr="006F7372" w:rsidRDefault="00E86D88" w:rsidP="00563F5B">
      <w:pPr>
        <w:spacing w:line="240" w:lineRule="auto"/>
        <w:rPr>
          <w:color w:val="00B050"/>
          <w:sz w:val="20"/>
          <w:szCs w:val="20"/>
        </w:rPr>
      </w:pPr>
      <w:r>
        <w:rPr>
          <w:sz w:val="20"/>
          <w:szCs w:val="20"/>
        </w:rPr>
        <w:t xml:space="preserve"> </w:t>
      </w:r>
      <w:r w:rsidR="00563F5B" w:rsidRPr="00A377B9">
        <w:rPr>
          <w:sz w:val="20"/>
          <w:szCs w:val="20"/>
        </w:rPr>
        <w:t>private void button5_Click(object sender, EventArgs e</w:t>
      </w:r>
      <w:r w:rsidR="00563F5B" w:rsidRPr="006F7372">
        <w:rPr>
          <w:color w:val="00B050"/>
          <w:sz w:val="20"/>
          <w:szCs w:val="20"/>
        </w:rPr>
        <w:t xml:space="preserve">)//Кнопка </w:t>
      </w:r>
      <w:r w:rsidR="00563F5B">
        <w:rPr>
          <w:color w:val="00B050"/>
          <w:sz w:val="20"/>
          <w:szCs w:val="20"/>
        </w:rPr>
        <w:t>друку</w:t>
      </w:r>
    </w:p>
    <w:p w14:paraId="7791F74A"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35C8B71D" w14:textId="1C7E4250"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(listBox1.SelectedIndex == -1) return;</w:t>
      </w:r>
    </w:p>
    <w:p w14:paraId="7025964B" w14:textId="71DE78C0"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int id = Convert.ToInt32(listBox1.Items[listBox1.SelectedIndex].ToString().Split('№')[1].Split(' ')[0]);</w:t>
      </w:r>
    </w:p>
    <w:p w14:paraId="6D03B560" w14:textId="57D24E90"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Note note = Note.GetNoteByID(id);</w:t>
      </w:r>
    </w:p>
    <w:p w14:paraId="42522713" w14:textId="7EDCC3F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(note != null)</w:t>
      </w:r>
    </w:p>
    <w:p w14:paraId="64B1DFD6" w14:textId="05BF30F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6E51014" w14:textId="01B9C02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Dictionary&lt;string, string&gt; wordReplace = new Dictionary&lt;string, string&gt; { }; //</w:t>
      </w:r>
      <w:r w:rsidR="00563F5B" w:rsidRPr="006F7372">
        <w:t xml:space="preserve"> </w:t>
      </w:r>
      <w:r w:rsidR="00563F5B" w:rsidRPr="006F7372">
        <w:rPr>
          <w:color w:val="00B050"/>
          <w:sz w:val="20"/>
          <w:szCs w:val="20"/>
        </w:rPr>
        <w:t>Створюємо словник для програми в яке записуємо два слова "Ключ" і "Значення"</w:t>
      </w:r>
    </w:p>
    <w:p w14:paraId="6CA681FD" w14:textId="77777777" w:rsidR="00563F5B" w:rsidRPr="00A377B9" w:rsidRDefault="00563F5B" w:rsidP="00563F5B">
      <w:pPr>
        <w:spacing w:line="240" w:lineRule="auto"/>
        <w:rPr>
          <w:sz w:val="20"/>
          <w:szCs w:val="20"/>
        </w:rPr>
      </w:pPr>
    </w:p>
    <w:p w14:paraId="4AD5C5FD" w14:textId="7F808DCC" w:rsidR="00563F5B" w:rsidRPr="008D37DC" w:rsidRDefault="001D62DC" w:rsidP="00563F5B">
      <w:pPr>
        <w:spacing w:line="240" w:lineRule="auto"/>
        <w:rPr>
          <w:color w:val="00B050"/>
          <w:sz w:val="20"/>
          <w:szCs w:val="20"/>
        </w:rPr>
      </w:pPr>
      <w:r>
        <w:rPr>
          <w:sz w:val="20"/>
          <w:szCs w:val="20"/>
        </w:rPr>
        <w:t xml:space="preserve"> </w:t>
      </w:r>
      <w:r w:rsidR="00563F5B" w:rsidRPr="00A377B9">
        <w:rPr>
          <w:sz w:val="20"/>
          <w:szCs w:val="20"/>
        </w:rPr>
        <w:t>wordReplace.Add("@code1", note.code[0].ToString</w:t>
      </w:r>
      <w:r w:rsidR="00563F5B" w:rsidRPr="008D37DC">
        <w:rPr>
          <w:color w:val="00B050"/>
          <w:sz w:val="20"/>
          <w:szCs w:val="20"/>
        </w:rPr>
        <w:t>());//Заповнити словник "Ключами" і "Значеннями"</w:t>
      </w:r>
    </w:p>
    <w:p w14:paraId="06195727" w14:textId="27337E2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wordReplace.Add("@code2", note.code[1].ToString());</w:t>
      </w:r>
    </w:p>
    <w:p w14:paraId="15311749" w14:textId="0E18016B"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wordReplace.Add("@code3", note.code[2].ToString());</w:t>
      </w:r>
    </w:p>
    <w:p w14:paraId="17571421" w14:textId="4158B96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wordReplace.Add("@code4", note.code[3].ToString());</w:t>
      </w:r>
    </w:p>
    <w:p w14:paraId="02ABE9D8" w14:textId="60960804"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wordReplace.Add("@code5", note.code[4].ToString());</w:t>
      </w:r>
    </w:p>
    <w:p w14:paraId="1836AB42" w14:textId="001D19C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wordReplace.Add("@code6", note.code[5].ToString());</w:t>
      </w:r>
    </w:p>
    <w:p w14:paraId="0454C7C4" w14:textId="0B98624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wordReplace.Add("@code7", note.code[6].ToString());</w:t>
      </w:r>
    </w:p>
    <w:p w14:paraId="43806AF1" w14:textId="4424720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wordReplace.Add("@code8", note.code[7].ToString());</w:t>
      </w:r>
    </w:p>
    <w:p w14:paraId="309376FE" w14:textId="77777777" w:rsidR="00563F5B" w:rsidRPr="00A377B9" w:rsidRDefault="00563F5B" w:rsidP="00563F5B">
      <w:pPr>
        <w:spacing w:line="240" w:lineRule="auto"/>
        <w:rPr>
          <w:sz w:val="20"/>
          <w:szCs w:val="20"/>
        </w:rPr>
      </w:pPr>
    </w:p>
    <w:p w14:paraId="2448C724" w14:textId="77777777" w:rsidR="00563F5B" w:rsidRPr="00A377B9" w:rsidRDefault="00563F5B" w:rsidP="00563F5B">
      <w:pPr>
        <w:spacing w:line="240" w:lineRule="auto"/>
        <w:rPr>
          <w:sz w:val="20"/>
          <w:szCs w:val="20"/>
        </w:rPr>
      </w:pPr>
    </w:p>
    <w:p w14:paraId="170C73E4" w14:textId="6A3819D7"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string trimNakaz = note.nakaz.Replace(".", "");</w:t>
      </w:r>
    </w:p>
    <w:p w14:paraId="53C6B410" w14:textId="2509876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wordReplace.Add("@nakaz1", trimNakaz[0].ToString());</w:t>
      </w:r>
    </w:p>
    <w:p w14:paraId="08F6B989" w14:textId="6F615A87"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wordReplace.Add("@nakaz2", trimNakaz[1].ToString());</w:t>
      </w:r>
    </w:p>
    <w:p w14:paraId="7C386993" w14:textId="5BA47476"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wordReplace.Add("@nakaz3", trimNakaz[2].ToString());</w:t>
      </w:r>
    </w:p>
    <w:p w14:paraId="1B371E12" w14:textId="6BC458C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wordReplace.Add("@nakaz4", trimNakaz[3].ToString());</w:t>
      </w:r>
    </w:p>
    <w:p w14:paraId="2C896125" w14:textId="1C0485A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wordReplace.Add("@nakaz5", trimNakaz[4].ToString());</w:t>
      </w:r>
    </w:p>
    <w:p w14:paraId="2D60A2A8" w14:textId="34EF237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wordReplace.Add("@nakaz6", trimNakaz[5].ToString());</w:t>
      </w:r>
    </w:p>
    <w:p w14:paraId="6F4CD52E" w14:textId="655CFED3"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wordReplace.Add("@nakaz7", "");</w:t>
      </w:r>
    </w:p>
    <w:p w14:paraId="719B30DB" w14:textId="77777777" w:rsidR="00563F5B" w:rsidRPr="00A377B9" w:rsidRDefault="00563F5B" w:rsidP="00563F5B">
      <w:pPr>
        <w:spacing w:line="240" w:lineRule="auto"/>
        <w:rPr>
          <w:sz w:val="20"/>
          <w:szCs w:val="20"/>
        </w:rPr>
      </w:pPr>
    </w:p>
    <w:p w14:paraId="69AE382B" w14:textId="77777777" w:rsidR="00563F5B" w:rsidRPr="00A377B9" w:rsidRDefault="00563F5B" w:rsidP="00563F5B">
      <w:pPr>
        <w:spacing w:line="240" w:lineRule="auto"/>
        <w:rPr>
          <w:sz w:val="20"/>
          <w:szCs w:val="20"/>
        </w:rPr>
      </w:pPr>
    </w:p>
    <w:p w14:paraId="5BADB824" w14:textId="580786C0"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wordReplace.Add("@number1", note.number[0].ToString());</w:t>
      </w:r>
    </w:p>
    <w:p w14:paraId="327E13D9" w14:textId="4C00338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wordReplace.Add("@number2", note.number[1].ToString());</w:t>
      </w:r>
    </w:p>
    <w:p w14:paraId="29CC2C59" w14:textId="58B34AF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wordReplace.Add("@number3", note.number[2].ToString());</w:t>
      </w:r>
    </w:p>
    <w:p w14:paraId="18CE14DF" w14:textId="2E91799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wordReplace.Add("@number4", note.number[3].ToString());</w:t>
      </w:r>
    </w:p>
    <w:p w14:paraId="35036DE1" w14:textId="77777777" w:rsidR="00563F5B" w:rsidRPr="00A377B9" w:rsidRDefault="00563F5B" w:rsidP="00563F5B">
      <w:pPr>
        <w:spacing w:line="240" w:lineRule="auto"/>
        <w:rPr>
          <w:sz w:val="20"/>
          <w:szCs w:val="20"/>
        </w:rPr>
      </w:pPr>
    </w:p>
    <w:p w14:paraId="5F9B136C" w14:textId="05194290"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wordReplace.Add("@place", note.place);</w:t>
      </w:r>
    </w:p>
    <w:p w14:paraId="5B450966" w14:textId="73FC59E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wordReplace.Add("@fio", note.fio);</w:t>
      </w:r>
    </w:p>
    <w:p w14:paraId="02866EDE" w14:textId="77777777" w:rsidR="00563F5B" w:rsidRPr="00A377B9" w:rsidRDefault="00563F5B" w:rsidP="00563F5B">
      <w:pPr>
        <w:spacing w:line="240" w:lineRule="auto"/>
        <w:rPr>
          <w:sz w:val="20"/>
          <w:szCs w:val="20"/>
        </w:rPr>
      </w:pPr>
    </w:p>
    <w:p w14:paraId="7A57E1D5" w14:textId="76D09D94"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wordReplace.Add("@db1", Convert.ToString(note.birthday.Day / 10));</w:t>
      </w:r>
    </w:p>
    <w:p w14:paraId="187FA883" w14:textId="1C2B6A28"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wordReplace.Add("@bd2", Convert.ToString(note.birthday.Day % 10));</w:t>
      </w:r>
    </w:p>
    <w:p w14:paraId="74706501" w14:textId="7B060697"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wordReplace.Add("@bm1", Convert.ToString(note.birthday.Month / 10));</w:t>
      </w:r>
    </w:p>
    <w:p w14:paraId="16DFD924" w14:textId="44712B3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wordReplace.Add("@bm2", Convert.ToString(note.birthday.Month % 10));</w:t>
      </w:r>
    </w:p>
    <w:p w14:paraId="249A04A2" w14:textId="0DFFC3BF"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wordReplace.Add("@by1", Convert.ToString(note.birthday.Year % 100 / 10));</w:t>
      </w:r>
    </w:p>
    <w:p w14:paraId="43B08A6D" w14:textId="674F4A0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wordReplace.Add("@by2", Convert.ToString(note.birthday.Year % 10));</w:t>
      </w:r>
    </w:p>
    <w:p w14:paraId="66BB4DB0" w14:textId="77777777" w:rsidR="00563F5B" w:rsidRPr="00A377B9" w:rsidRDefault="00563F5B" w:rsidP="00563F5B">
      <w:pPr>
        <w:spacing w:line="240" w:lineRule="auto"/>
        <w:rPr>
          <w:sz w:val="20"/>
          <w:szCs w:val="20"/>
        </w:rPr>
      </w:pPr>
    </w:p>
    <w:p w14:paraId="3AA04DD4" w14:textId="6A8BA3D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wordReplace.Add("@oblast", note.oblast);</w:t>
      </w:r>
    </w:p>
    <w:p w14:paraId="32D67F48" w14:textId="2CFB68DB"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wordReplace.Add("@selo", note.selo);</w:t>
      </w:r>
    </w:p>
    <w:p w14:paraId="69DDA8A6" w14:textId="42CCB51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wordReplace.Add("@rayon", note.rayon);</w:t>
      </w:r>
    </w:p>
    <w:p w14:paraId="779BCAAF" w14:textId="5BCACC18"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wordReplace.Add("@city", note.city);</w:t>
      </w:r>
    </w:p>
    <w:p w14:paraId="2EBB885F" w14:textId="604DF093"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wordReplace.Add("@street", note.street);</w:t>
      </w:r>
    </w:p>
    <w:p w14:paraId="6B6B7475" w14:textId="6020F44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wordReplace.Add("@home", note.house);</w:t>
      </w:r>
    </w:p>
    <w:p w14:paraId="145FA571" w14:textId="6C0B24B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wordReplace.Add("@kv", note.kv);</w:t>
      </w:r>
    </w:p>
    <w:p w14:paraId="345A9A1F" w14:textId="06343816"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wordReplace.Add("@work", note.work);</w:t>
      </w:r>
    </w:p>
    <w:p w14:paraId="12D76856" w14:textId="0570D02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(note.isStac)</w:t>
      </w:r>
    </w:p>
    <w:p w14:paraId="6CCA733F" w14:textId="52ADE3D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2DB42715" w14:textId="6026C879"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wordReplace.Add("@zd1", Convert.ToString(note.zaxvrDate.Day / 10));</w:t>
      </w:r>
    </w:p>
    <w:p w14:paraId="734C1962" w14:textId="678D11FC"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wordReplace.Add("@zd2", Convert.ToString(note.zaxvrDate.Day % 10));</w:t>
      </w:r>
    </w:p>
    <w:p w14:paraId="4976ACC0" w14:textId="260A1C60"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wordReplace.Add("@zm1", Convert.ToString(note.zaxvrDate.Month / 10));</w:t>
      </w:r>
    </w:p>
    <w:p w14:paraId="68CE2E2B" w14:textId="34102E81"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wordReplace.Add("@zm2", Convert.ToString(note.zaxvrDate.Month % 10));</w:t>
      </w:r>
    </w:p>
    <w:p w14:paraId="48CE2174" w14:textId="5E823FA7"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wordReplace.Add("@zy1", Convert.ToString(note.zaxvrDate.Year % 100 / 10));</w:t>
      </w:r>
    </w:p>
    <w:p w14:paraId="26E64652" w14:textId="75451FC2"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wordReplace.Add("@zy2", Convert.ToString(note.zaxvrDate.Year % 10));</w:t>
      </w:r>
    </w:p>
    <w:p w14:paraId="6B246FD5" w14:textId="77777777" w:rsidR="00563F5B" w:rsidRPr="00A377B9" w:rsidRDefault="00563F5B" w:rsidP="00563F5B">
      <w:pPr>
        <w:spacing w:line="240" w:lineRule="auto"/>
        <w:rPr>
          <w:sz w:val="20"/>
          <w:szCs w:val="20"/>
        </w:rPr>
      </w:pPr>
    </w:p>
    <w:p w14:paraId="6FE3397C" w14:textId="71AEA3B3"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wordReplace.Add("@nd1", Convert.ToString(note.naprDate.Day / 10));</w:t>
      </w:r>
    </w:p>
    <w:p w14:paraId="7B2134AB" w14:textId="2EA21333"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wordReplace.Add("@nd2", Convert.ToString(note.naprDate.Day % 10));</w:t>
      </w:r>
    </w:p>
    <w:p w14:paraId="43EE703E" w14:textId="6D8E8412"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wordReplace.Add("@nm1", Convert.ToString(note.naprDate.Month / 10));</w:t>
      </w:r>
    </w:p>
    <w:p w14:paraId="2D54D88F" w14:textId="78CE64F1"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wordReplace.Add("@nm2", Convert.ToString(note.naprDate.Month % 10));</w:t>
      </w:r>
    </w:p>
    <w:p w14:paraId="2B04BE37" w14:textId="1C15EC1A"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wordReplace.Add("@ny1", Convert.ToString(note.naprDate.Year % 100 / 10));</w:t>
      </w:r>
    </w:p>
    <w:p w14:paraId="70021CC5" w14:textId="390E3E54"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wordReplace.Add("@ny2", Convert.ToString(note.naprDate.Year % 10));</w:t>
      </w:r>
    </w:p>
    <w:p w14:paraId="1C1694C6" w14:textId="77777777" w:rsidR="00563F5B" w:rsidRPr="00A377B9" w:rsidRDefault="00563F5B" w:rsidP="00563F5B">
      <w:pPr>
        <w:spacing w:line="240" w:lineRule="auto"/>
        <w:rPr>
          <w:sz w:val="20"/>
          <w:szCs w:val="20"/>
        </w:rPr>
      </w:pPr>
    </w:p>
    <w:p w14:paraId="2956364A" w14:textId="48ED5543"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wordReplace.Add("@ud1","");</w:t>
      </w:r>
    </w:p>
    <w:p w14:paraId="6B6D7DDC" w14:textId="3B725D1C"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wordReplace.Add("@ud2", "");</w:t>
      </w:r>
    </w:p>
    <w:p w14:paraId="62825DFA" w14:textId="76AE636E"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wordReplace.Add("@um1", "");</w:t>
      </w:r>
    </w:p>
    <w:p w14:paraId="3E5C1FCE" w14:textId="20846063"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wordReplace.Add("@um2", "");</w:t>
      </w:r>
    </w:p>
    <w:p w14:paraId="6F3CEF76" w14:textId="6E327AFC"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wordReplace.Add("@uy1", "");</w:t>
      </w:r>
    </w:p>
    <w:p w14:paraId="0FBB629A" w14:textId="55AA93A3"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wordReplace.Add("@uy2", "");</w:t>
      </w:r>
    </w:p>
    <w:p w14:paraId="22C2749B" w14:textId="77777777" w:rsidR="00563F5B" w:rsidRPr="00A377B9" w:rsidRDefault="00563F5B" w:rsidP="00563F5B">
      <w:pPr>
        <w:spacing w:line="240" w:lineRule="auto"/>
        <w:rPr>
          <w:sz w:val="20"/>
          <w:szCs w:val="20"/>
        </w:rPr>
      </w:pPr>
    </w:p>
    <w:p w14:paraId="19001CCD" w14:textId="5EAC3FDA"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wordReplace.Add("@vd1", "");</w:t>
      </w:r>
    </w:p>
    <w:p w14:paraId="345DAAAE" w14:textId="3E71C34B"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wordReplace.Add("@vd2", "");</w:t>
      </w:r>
    </w:p>
    <w:p w14:paraId="0869B69F" w14:textId="07753450"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wordReplace.Add("@vm1", "");</w:t>
      </w:r>
    </w:p>
    <w:p w14:paraId="5A8FAA55" w14:textId="4EA88104"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wordReplace.Add("@vm2", "");</w:t>
      </w:r>
    </w:p>
    <w:p w14:paraId="54865E09" w14:textId="571E38D7"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wordReplace.Add("@vy1", "");</w:t>
      </w:r>
    </w:p>
    <w:p w14:paraId="41D27355" w14:textId="28CF1E99"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wordReplace.Add("@vy2", "");</w:t>
      </w:r>
    </w:p>
    <w:p w14:paraId="419F6B94" w14:textId="187FA70B"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BEEF598" w14:textId="26D0A7F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else</w:t>
      </w:r>
    </w:p>
    <w:p w14:paraId="3950801E" w14:textId="628A7B83"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604FC5B4" w14:textId="28E94D4F"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wordReplace.Add("@ud1", Convert.ToString(note.nadxDate.Day / 10));</w:t>
      </w:r>
    </w:p>
    <w:p w14:paraId="6F607D2E" w14:textId="67D0A365"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wordReplace.Add("@ud2", Convert.ToString(note.nadxDate.Day % 10));</w:t>
      </w:r>
    </w:p>
    <w:p w14:paraId="63AF320A" w14:textId="497DB928"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wordReplace.Add("@um1", Convert.ToString(note.nadxDate.Month / 10));</w:t>
      </w:r>
    </w:p>
    <w:p w14:paraId="531F8BDD" w14:textId="49AAC30B"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wordReplace.Add("@um2", Convert.ToString(note.nadxDate.Month % 10));</w:t>
      </w:r>
    </w:p>
    <w:p w14:paraId="7C457C24" w14:textId="7F857CAF"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wordReplace.Add("@uy1", Convert.ToString(note.nadxDate.Year % 100 / 10));</w:t>
      </w:r>
    </w:p>
    <w:p w14:paraId="10B86FA3" w14:textId="783E1770"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wordReplace.Add("@uy2", Convert.ToString(note.nadxDate.Year % 10));</w:t>
      </w:r>
    </w:p>
    <w:p w14:paraId="0E9F6BC0" w14:textId="77777777" w:rsidR="00563F5B" w:rsidRPr="00A377B9" w:rsidRDefault="00563F5B" w:rsidP="00563F5B">
      <w:pPr>
        <w:spacing w:line="240" w:lineRule="auto"/>
        <w:rPr>
          <w:sz w:val="20"/>
          <w:szCs w:val="20"/>
        </w:rPr>
      </w:pPr>
    </w:p>
    <w:p w14:paraId="14F56CAF" w14:textId="47F32471"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wordReplace.Add("@vd1", Convert.ToString(note.deathDate.Day / 10));</w:t>
      </w:r>
    </w:p>
    <w:p w14:paraId="26573770" w14:textId="3C850FF5"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wordReplace.Add("@vd2", Convert.ToString(note.deathDate.Day % 10));</w:t>
      </w:r>
    </w:p>
    <w:p w14:paraId="7AF69090" w14:textId="45EFAB9C"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wordReplace.Add("@vm1", Convert.ToString(note.deathDate.Month / 10));</w:t>
      </w:r>
    </w:p>
    <w:p w14:paraId="6014CC16" w14:textId="48EFB5A3"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wordReplace.Add("@vm2", Convert.ToString(note.deathDate.Month % 10));</w:t>
      </w:r>
    </w:p>
    <w:p w14:paraId="18E657DD" w14:textId="4AF6705B"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wordReplace.Add("@vy1", Convert.ToString(note.deathDate.Year % 100 / 10));</w:t>
      </w:r>
    </w:p>
    <w:p w14:paraId="57C57407" w14:textId="40C5A9CF"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wordReplace.Add("@vy2", Convert.ToString(note.deathDate.Year % 10));</w:t>
      </w:r>
    </w:p>
    <w:p w14:paraId="4D0119F7" w14:textId="77777777" w:rsidR="00563F5B" w:rsidRPr="00A377B9" w:rsidRDefault="00563F5B" w:rsidP="00563F5B">
      <w:pPr>
        <w:spacing w:line="240" w:lineRule="auto"/>
        <w:rPr>
          <w:sz w:val="20"/>
          <w:szCs w:val="20"/>
        </w:rPr>
      </w:pPr>
    </w:p>
    <w:p w14:paraId="3E4E0860" w14:textId="5E50F6D2"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wordReplace.Add("@zd1", "");</w:t>
      </w:r>
    </w:p>
    <w:p w14:paraId="52A41714" w14:textId="6B4D363F"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wordReplace.Add("@zd2", "");</w:t>
      </w:r>
    </w:p>
    <w:p w14:paraId="7C1629B0" w14:textId="4C843044"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wordReplace.Add("@zm1", "");</w:t>
      </w:r>
    </w:p>
    <w:p w14:paraId="794A3374" w14:textId="57336F51"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wordReplace.Add("@zm2", "");</w:t>
      </w:r>
    </w:p>
    <w:p w14:paraId="2EA4E659" w14:textId="6B4D2404"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wordReplace.Add("@zy1", "");</w:t>
      </w:r>
    </w:p>
    <w:p w14:paraId="0725ABE4" w14:textId="03539363"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wordReplace.Add("@zy2", "");</w:t>
      </w:r>
    </w:p>
    <w:p w14:paraId="4B400F36" w14:textId="77777777" w:rsidR="00563F5B" w:rsidRPr="00A377B9" w:rsidRDefault="00563F5B" w:rsidP="00563F5B">
      <w:pPr>
        <w:spacing w:line="240" w:lineRule="auto"/>
        <w:rPr>
          <w:sz w:val="20"/>
          <w:szCs w:val="20"/>
        </w:rPr>
      </w:pPr>
    </w:p>
    <w:p w14:paraId="73946C19" w14:textId="04D3F0AC"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wordReplace.Add("@nd1", "");</w:t>
      </w:r>
    </w:p>
    <w:p w14:paraId="2003E0FD" w14:textId="016B4C06"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wordReplace.Add("@nd2", "");</w:t>
      </w:r>
    </w:p>
    <w:p w14:paraId="4FDAFE96" w14:textId="7E0A29F9"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wordReplace.Add("@nm1", "");</w:t>
      </w:r>
    </w:p>
    <w:p w14:paraId="1F658E92" w14:textId="02EF6636"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wordReplace.Add("@nm2", "");</w:t>
      </w:r>
    </w:p>
    <w:p w14:paraId="161B34DC" w14:textId="2DFC9FC8"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wordReplace.Add("@ny1", "");</w:t>
      </w:r>
    </w:p>
    <w:p w14:paraId="2CC789C8" w14:textId="1211C0C3"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wordReplace.Add("@ny2", "");</w:t>
      </w:r>
    </w:p>
    <w:p w14:paraId="7DFD776C" w14:textId="3CA3F5C1"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7FDB6C28" w14:textId="77777777" w:rsidR="00563F5B" w:rsidRPr="00A377B9" w:rsidRDefault="00563F5B" w:rsidP="00563F5B">
      <w:pPr>
        <w:spacing w:line="240" w:lineRule="auto"/>
        <w:rPr>
          <w:sz w:val="20"/>
          <w:szCs w:val="20"/>
        </w:rPr>
      </w:pPr>
    </w:p>
    <w:p w14:paraId="1FD13989" w14:textId="1F6399E3"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if(note.isDeath) wordReplace.Add("@isDeath", "смерті");</w:t>
      </w:r>
    </w:p>
    <w:p w14:paraId="3899121D" w14:textId="3E1F8F5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else wordReplace.Add("@isDeath", "виписки");</w:t>
      </w:r>
    </w:p>
    <w:p w14:paraId="6358B81A" w14:textId="77777777" w:rsidR="00563F5B" w:rsidRPr="00A377B9" w:rsidRDefault="00563F5B" w:rsidP="00563F5B">
      <w:pPr>
        <w:spacing w:line="240" w:lineRule="auto"/>
        <w:rPr>
          <w:sz w:val="20"/>
          <w:szCs w:val="20"/>
        </w:rPr>
      </w:pPr>
    </w:p>
    <w:p w14:paraId="5D9BA7EB" w14:textId="2EC2FDD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wordReplace.Add("@diagnoz", note.full);</w:t>
      </w:r>
    </w:p>
    <w:p w14:paraId="3785C07B" w14:textId="7AC0CF1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wordReplace.Add("@anamez", note.anamez);</w:t>
      </w:r>
    </w:p>
    <w:p w14:paraId="21360DEB" w14:textId="26CE3EB6"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wordReplace.Add("@recomend", note.recomend);</w:t>
      </w:r>
    </w:p>
    <w:p w14:paraId="31C0C50B" w14:textId="6B21D907"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wordReplace.Add("@doctor", note.doctor);</w:t>
      </w:r>
    </w:p>
    <w:p w14:paraId="4B53F436" w14:textId="77777777" w:rsidR="00563F5B" w:rsidRPr="00A377B9" w:rsidRDefault="00563F5B" w:rsidP="00563F5B">
      <w:pPr>
        <w:spacing w:line="240" w:lineRule="auto"/>
        <w:rPr>
          <w:sz w:val="20"/>
          <w:szCs w:val="20"/>
        </w:rPr>
      </w:pPr>
    </w:p>
    <w:p w14:paraId="6ECCA4D0" w14:textId="03AC728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wordReplace.Add("@ed1", Convert.ToString(note.today.Day / 10));</w:t>
      </w:r>
    </w:p>
    <w:p w14:paraId="3BDBC0AA" w14:textId="3F8FA723"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wordReplace.Add("@ed2", Convert.ToString(note.today.Day % 10));</w:t>
      </w:r>
    </w:p>
    <w:p w14:paraId="787B1265" w14:textId="2C2C74D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wordReplace.Add("@em1", Convert.ToString(note.today.Month / 10));</w:t>
      </w:r>
    </w:p>
    <w:p w14:paraId="247DA853" w14:textId="50DC53F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wordReplace.Add("@em2", Convert.ToString(note.today.Month % 10));</w:t>
      </w:r>
    </w:p>
    <w:p w14:paraId="03AF46E8" w14:textId="1C5450F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wordReplace.Add("@ey1", Convert.ToString(note.today.Year % 100 / 10));</w:t>
      </w:r>
    </w:p>
    <w:p w14:paraId="763FE215" w14:textId="6FEBE0D0"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wordReplace.Add("@ey2", Convert.ToString(note.today.Year % 10));</w:t>
      </w:r>
    </w:p>
    <w:p w14:paraId="0BD13B7D" w14:textId="77777777" w:rsidR="00563F5B" w:rsidRPr="00A377B9" w:rsidRDefault="00563F5B" w:rsidP="00563F5B">
      <w:pPr>
        <w:spacing w:line="240" w:lineRule="auto"/>
        <w:rPr>
          <w:sz w:val="20"/>
          <w:szCs w:val="20"/>
        </w:rPr>
      </w:pPr>
    </w:p>
    <w:p w14:paraId="74E3E7A0" w14:textId="77777777" w:rsidR="00563F5B" w:rsidRDefault="00563F5B" w:rsidP="00563F5B">
      <w:pPr>
        <w:spacing w:line="240" w:lineRule="auto"/>
        <w:rPr>
          <w:color w:val="00B050"/>
          <w:sz w:val="20"/>
          <w:szCs w:val="20"/>
        </w:rPr>
      </w:pPr>
      <w:r w:rsidRPr="008D37DC">
        <w:rPr>
          <w:color w:val="00B050"/>
          <w:sz w:val="20"/>
          <w:szCs w:val="20"/>
        </w:rPr>
        <w:t>// Після того як заповнили словник усіма потрібними словами підключаємося до Ворда</w:t>
      </w:r>
    </w:p>
    <w:p w14:paraId="6639CE53" w14:textId="77777777" w:rsidR="00563F5B" w:rsidRPr="008D37DC" w:rsidRDefault="00563F5B" w:rsidP="00563F5B">
      <w:pPr>
        <w:spacing w:line="240" w:lineRule="auto"/>
        <w:rPr>
          <w:color w:val="00B050"/>
          <w:sz w:val="20"/>
          <w:szCs w:val="20"/>
        </w:rPr>
      </w:pPr>
    </w:p>
    <w:p w14:paraId="52AD20E4" w14:textId="2C98167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string startPath = System.Windows.Forms.Application.StartupPath + "\\form.doc";</w:t>
      </w:r>
    </w:p>
    <w:p w14:paraId="56D3A364" w14:textId="41451C16"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string endPath = System.Windows.Forms.Application.StartupPath + "\\temp.doc";</w:t>
      </w:r>
    </w:p>
    <w:p w14:paraId="103027FF" w14:textId="77777777" w:rsidR="00563F5B" w:rsidRPr="00A377B9" w:rsidRDefault="00563F5B" w:rsidP="00563F5B">
      <w:pPr>
        <w:spacing w:line="240" w:lineRule="auto"/>
        <w:rPr>
          <w:sz w:val="20"/>
          <w:szCs w:val="20"/>
        </w:rPr>
      </w:pPr>
    </w:p>
    <w:p w14:paraId="227B0DFF" w14:textId="0045F53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File.Copy(startPath, endPath, true</w:t>
      </w:r>
      <w:r w:rsidR="00563F5B" w:rsidRPr="00F27394">
        <w:rPr>
          <w:color w:val="00B050"/>
          <w:sz w:val="20"/>
          <w:szCs w:val="20"/>
        </w:rPr>
        <w:t xml:space="preserve">);//Копіюємо оригінал </w:t>
      </w:r>
    </w:p>
    <w:p w14:paraId="65D4B77E" w14:textId="5049AD68"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Object fileName = endPath;</w:t>
      </w:r>
    </w:p>
    <w:p w14:paraId="2C903E08" w14:textId="2FD4665B"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Object missing = Type.Missing;</w:t>
      </w:r>
    </w:p>
    <w:p w14:paraId="34A889E8" w14:textId="565D0CD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Word.Application app = new Word.Application();</w:t>
      </w:r>
    </w:p>
    <w:p w14:paraId="40BF4A52" w14:textId="30C74461"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app.Documents.Open(fileName);</w:t>
      </w:r>
      <w:r w:rsidR="00563F5B" w:rsidRPr="008D37DC">
        <w:rPr>
          <w:color w:val="00B050"/>
          <w:sz w:val="20"/>
          <w:szCs w:val="20"/>
        </w:rPr>
        <w:t>//відкриваємо зроблену копію</w:t>
      </w:r>
    </w:p>
    <w:p w14:paraId="0592F8BF" w14:textId="26217CB2" w:rsidR="00563F5B" w:rsidRPr="008D37DC" w:rsidRDefault="001D62DC" w:rsidP="00563F5B">
      <w:pPr>
        <w:spacing w:line="240" w:lineRule="auto"/>
        <w:rPr>
          <w:color w:val="00B050"/>
          <w:sz w:val="20"/>
          <w:szCs w:val="20"/>
        </w:rPr>
      </w:pPr>
      <w:r>
        <w:rPr>
          <w:sz w:val="20"/>
          <w:szCs w:val="20"/>
        </w:rPr>
        <w:t xml:space="preserve"> </w:t>
      </w:r>
      <w:r w:rsidR="00563F5B" w:rsidRPr="00A377B9">
        <w:rPr>
          <w:sz w:val="20"/>
          <w:szCs w:val="20"/>
        </w:rPr>
        <w:t xml:space="preserve">foreach (KeyValuePair&lt;string, string&gt; pair in wordReplace) </w:t>
      </w:r>
      <w:r w:rsidR="00563F5B" w:rsidRPr="008D37DC">
        <w:rPr>
          <w:color w:val="00B050"/>
          <w:sz w:val="20"/>
          <w:szCs w:val="20"/>
        </w:rPr>
        <w:t>//</w:t>
      </w:r>
      <w:r w:rsidR="00563F5B" w:rsidRPr="008D37DC">
        <w:rPr>
          <w:color w:val="00B050"/>
        </w:rPr>
        <w:t xml:space="preserve"> </w:t>
      </w:r>
      <w:r w:rsidR="00563F5B" w:rsidRPr="008D37DC">
        <w:rPr>
          <w:color w:val="00B050"/>
          <w:sz w:val="20"/>
          <w:szCs w:val="20"/>
        </w:rPr>
        <w:t>і виконуємо підстановку для кожного "Ключа" зі словника</w:t>
      </w:r>
    </w:p>
    <w:p w14:paraId="725D5967" w14:textId="0042328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023BB018" w14:textId="5E315AAA"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ReplaceWords(app.Selection.Find, pair.Key, pair.Value);</w:t>
      </w:r>
    </w:p>
    <w:p w14:paraId="46DF3CF2" w14:textId="32D24378"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7D31DA8B" w14:textId="24074357"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app.ActiveDocument.PrintOut(); /</w:t>
      </w:r>
      <w:r w:rsidR="00563F5B" w:rsidRPr="00F27394">
        <w:rPr>
          <w:color w:val="00B050"/>
          <w:sz w:val="20"/>
          <w:szCs w:val="20"/>
        </w:rPr>
        <w:t>/Друк</w:t>
      </w:r>
    </w:p>
    <w:p w14:paraId="7C99F40A" w14:textId="6C487144"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app.ActiveDocument.Save(); /</w:t>
      </w:r>
      <w:r w:rsidR="00563F5B" w:rsidRPr="00F27394">
        <w:rPr>
          <w:color w:val="00B050"/>
          <w:sz w:val="20"/>
          <w:szCs w:val="20"/>
        </w:rPr>
        <w:t>/Збереження</w:t>
      </w:r>
    </w:p>
    <w:p w14:paraId="3934130D" w14:textId="3379DA0F"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 xml:space="preserve">app.ActiveDocument.Close(); </w:t>
      </w:r>
      <w:r w:rsidR="00563F5B" w:rsidRPr="00F27394">
        <w:rPr>
          <w:color w:val="00B050"/>
          <w:sz w:val="20"/>
          <w:szCs w:val="20"/>
        </w:rPr>
        <w:t>//Закриття</w:t>
      </w:r>
    </w:p>
    <w:p w14:paraId="1DCBB776" w14:textId="34D6BCD2" w:rsidR="00563F5B" w:rsidRPr="00F27394" w:rsidRDefault="001D62DC" w:rsidP="00563F5B">
      <w:pPr>
        <w:spacing w:line="240" w:lineRule="auto"/>
        <w:rPr>
          <w:color w:val="00B050"/>
          <w:sz w:val="20"/>
          <w:szCs w:val="20"/>
        </w:rPr>
      </w:pPr>
      <w:r>
        <w:rPr>
          <w:sz w:val="20"/>
          <w:szCs w:val="20"/>
        </w:rPr>
        <w:t xml:space="preserve"> </w:t>
      </w:r>
      <w:r w:rsidR="00563F5B">
        <w:rPr>
          <w:sz w:val="20"/>
          <w:szCs w:val="20"/>
        </w:rPr>
        <w:t xml:space="preserve"> </w:t>
      </w:r>
      <w:r w:rsidR="00563F5B" w:rsidRPr="00A377B9">
        <w:rPr>
          <w:sz w:val="20"/>
          <w:szCs w:val="20"/>
        </w:rPr>
        <w:t xml:space="preserve">app.Quit(); </w:t>
      </w:r>
      <w:r w:rsidR="00563F5B" w:rsidRPr="00F27394">
        <w:rPr>
          <w:color w:val="00B050"/>
          <w:sz w:val="20"/>
          <w:szCs w:val="20"/>
        </w:rPr>
        <w:t>//Кінець програм</w:t>
      </w:r>
      <w:r w:rsidR="00563F5B">
        <w:rPr>
          <w:color w:val="00B050"/>
          <w:sz w:val="20"/>
          <w:szCs w:val="20"/>
        </w:rPr>
        <w:t>и для користувача</w:t>
      </w:r>
    </w:p>
    <w:p w14:paraId="2B49E643" w14:textId="582784E0" w:rsidR="00563F5B" w:rsidRPr="00F27394" w:rsidRDefault="001D62DC" w:rsidP="00563F5B">
      <w:pPr>
        <w:spacing w:line="240" w:lineRule="auto"/>
        <w:rPr>
          <w:color w:val="00B050"/>
          <w:sz w:val="20"/>
          <w:szCs w:val="20"/>
        </w:rPr>
      </w:pPr>
      <w:r>
        <w:rPr>
          <w:color w:val="00B050"/>
          <w:sz w:val="20"/>
          <w:szCs w:val="20"/>
        </w:rPr>
        <w:t xml:space="preserve"> </w:t>
      </w:r>
    </w:p>
    <w:p w14:paraId="4D135B40" w14:textId="3E62B1BF"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7AA087F4"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7B8C9672" w14:textId="77777777" w:rsidR="00563F5B" w:rsidRPr="00A377B9" w:rsidRDefault="00563F5B" w:rsidP="00563F5B">
      <w:pPr>
        <w:spacing w:line="240" w:lineRule="auto"/>
        <w:rPr>
          <w:sz w:val="20"/>
          <w:szCs w:val="20"/>
        </w:rPr>
      </w:pPr>
    </w:p>
    <w:p w14:paraId="5B748887"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 xml:space="preserve">void ReplaceWords(Word.Find find, string str_old, string str_new) </w:t>
      </w:r>
      <w:r w:rsidR="00563F5B" w:rsidRPr="00383910">
        <w:rPr>
          <w:color w:val="00B050"/>
          <w:sz w:val="20"/>
          <w:szCs w:val="20"/>
        </w:rPr>
        <w:t xml:space="preserve">//метод підстановки, що відповідає за підставлення слів у документ </w:t>
      </w:r>
    </w:p>
    <w:p w14:paraId="20A6794A" w14:textId="77777777" w:rsidR="00563F5B" w:rsidRDefault="00563F5B" w:rsidP="00563F5B">
      <w:pPr>
        <w:spacing w:line="240" w:lineRule="auto"/>
        <w:rPr>
          <w:sz w:val="20"/>
          <w:szCs w:val="20"/>
        </w:rPr>
      </w:pPr>
      <w:r w:rsidRPr="00383910">
        <w:rPr>
          <w:color w:val="00B050"/>
          <w:sz w:val="20"/>
          <w:szCs w:val="20"/>
        </w:rPr>
        <w:t>//</w:t>
      </w:r>
      <w:r>
        <w:rPr>
          <w:color w:val="00B050"/>
          <w:sz w:val="20"/>
          <w:szCs w:val="20"/>
        </w:rPr>
        <w:t xml:space="preserve">Алгоритм для вирішення проблеми занадто великої довжини рядка. Він розбиває його на декілька маленьких рядків і записує через послідовність </w:t>
      </w:r>
      <w:r w:rsidRPr="009D285C">
        <w:rPr>
          <w:color w:val="00B050"/>
          <w:sz w:val="20"/>
          <w:szCs w:val="20"/>
        </w:rPr>
        <w:t>замін</w:t>
      </w:r>
      <w:r>
        <w:rPr>
          <w:color w:val="00B050"/>
          <w:sz w:val="20"/>
          <w:szCs w:val="20"/>
        </w:rPr>
        <w:t xml:space="preserve"> </w:t>
      </w:r>
    </w:p>
    <w:p w14:paraId="2D87C1FC" w14:textId="77777777" w:rsidR="00563F5B" w:rsidRPr="00A377B9" w:rsidRDefault="00563F5B" w:rsidP="00563F5B">
      <w:pPr>
        <w:spacing w:line="240" w:lineRule="auto"/>
        <w:rPr>
          <w:sz w:val="20"/>
          <w:szCs w:val="20"/>
        </w:rPr>
      </w:pPr>
      <w:r w:rsidRPr="00A377B9">
        <w:rPr>
          <w:sz w:val="20"/>
          <w:szCs w:val="20"/>
        </w:rPr>
        <w:t xml:space="preserve"> {</w:t>
      </w:r>
    </w:p>
    <w:p w14:paraId="4C299991" w14:textId="09A520F8" w:rsidR="00563F5B" w:rsidRPr="00A377B9" w:rsidRDefault="001D62DC" w:rsidP="00563F5B">
      <w:pPr>
        <w:spacing w:line="240" w:lineRule="auto"/>
        <w:rPr>
          <w:sz w:val="20"/>
          <w:szCs w:val="20"/>
        </w:rPr>
      </w:pPr>
      <w:r>
        <w:rPr>
          <w:sz w:val="20"/>
          <w:szCs w:val="20"/>
        </w:rPr>
        <w:t xml:space="preserve"> </w:t>
      </w:r>
    </w:p>
    <w:p w14:paraId="72F53247" w14:textId="3DA7A37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string new_str_new = str_new;</w:t>
      </w:r>
    </w:p>
    <w:p w14:paraId="4396CF7E" w14:textId="5462F34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(new_str_new.Length == 0) new_str_new = " ";</w:t>
      </w:r>
    </w:p>
    <w:p w14:paraId="0BA2FECD" w14:textId="77777777" w:rsidR="00563F5B" w:rsidRPr="00A377B9" w:rsidRDefault="00563F5B" w:rsidP="00563F5B">
      <w:pPr>
        <w:spacing w:line="240" w:lineRule="auto"/>
        <w:rPr>
          <w:sz w:val="20"/>
          <w:szCs w:val="20"/>
        </w:rPr>
      </w:pPr>
    </w:p>
    <w:p w14:paraId="0715B2C7" w14:textId="17A1BEC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while (new_str_new.Length &gt; 0)</w:t>
      </w:r>
    </w:p>
    <w:p w14:paraId="66782786" w14:textId="0F99C0B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2A913877" w14:textId="77777777" w:rsidR="00563F5B" w:rsidRPr="00A377B9" w:rsidRDefault="00563F5B" w:rsidP="00563F5B">
      <w:pPr>
        <w:spacing w:line="240" w:lineRule="auto"/>
        <w:rPr>
          <w:sz w:val="20"/>
          <w:szCs w:val="20"/>
        </w:rPr>
      </w:pPr>
    </w:p>
    <w:p w14:paraId="202FFF94" w14:textId="16FB08D9"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(new_str_new.Length &gt; 200)</w:t>
      </w:r>
    </w:p>
    <w:p w14:paraId="6C6C9C24" w14:textId="0BCE263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DAF06F1" w14:textId="79064AAC"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p>
    <w:p w14:paraId="5EAA1AC0" w14:textId="16BDE185"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if (new_str_new.Length &gt; 200)</w:t>
      </w:r>
    </w:p>
    <w:p w14:paraId="3ED1115D" w14:textId="3896FDFA"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t>
      </w:r>
    </w:p>
    <w:p w14:paraId="7593FFEA" w14:textId="2059364F" w:rsidR="00563F5B" w:rsidRPr="00A377B9" w:rsidRDefault="001D62DC" w:rsidP="00563F5B">
      <w:pPr>
        <w:spacing w:line="240" w:lineRule="auto"/>
        <w:rPr>
          <w:sz w:val="20"/>
          <w:szCs w:val="20"/>
        </w:rPr>
      </w:pPr>
      <w:r>
        <w:rPr>
          <w:sz w:val="20"/>
          <w:szCs w:val="20"/>
        </w:rPr>
        <w:t xml:space="preserve"> </w:t>
      </w:r>
      <w:r w:rsidR="00E86D88">
        <w:rPr>
          <w:sz w:val="20"/>
          <w:szCs w:val="20"/>
        </w:rPr>
        <w:t xml:space="preserve"> </w:t>
      </w:r>
      <w:r w:rsidR="00563F5B" w:rsidRPr="00A377B9">
        <w:rPr>
          <w:sz w:val="20"/>
          <w:szCs w:val="20"/>
        </w:rPr>
        <w:t>str_new = new_str_new.Substring(0, 200);</w:t>
      </w:r>
    </w:p>
    <w:p w14:paraId="49CD99C3" w14:textId="2759F5E1" w:rsidR="00563F5B" w:rsidRPr="00A377B9" w:rsidRDefault="001D62DC" w:rsidP="00563F5B">
      <w:pPr>
        <w:spacing w:line="240" w:lineRule="auto"/>
        <w:rPr>
          <w:sz w:val="20"/>
          <w:szCs w:val="20"/>
        </w:rPr>
      </w:pPr>
      <w:r>
        <w:rPr>
          <w:sz w:val="20"/>
          <w:szCs w:val="20"/>
        </w:rPr>
        <w:t xml:space="preserve"> </w:t>
      </w:r>
      <w:r w:rsidR="00E86D88">
        <w:rPr>
          <w:sz w:val="20"/>
          <w:szCs w:val="20"/>
        </w:rPr>
        <w:t xml:space="preserve"> </w:t>
      </w:r>
      <w:r w:rsidR="00563F5B" w:rsidRPr="00A377B9">
        <w:rPr>
          <w:sz w:val="20"/>
          <w:szCs w:val="20"/>
        </w:rPr>
        <w:t>str_new += str_old;</w:t>
      </w:r>
    </w:p>
    <w:p w14:paraId="6F909B17" w14:textId="77777777" w:rsidR="00563F5B" w:rsidRPr="00A377B9" w:rsidRDefault="00563F5B" w:rsidP="00563F5B">
      <w:pPr>
        <w:spacing w:line="240" w:lineRule="auto"/>
        <w:rPr>
          <w:sz w:val="20"/>
          <w:szCs w:val="20"/>
        </w:rPr>
      </w:pPr>
    </w:p>
    <w:p w14:paraId="199AA59D" w14:textId="7CF3E202" w:rsidR="00563F5B" w:rsidRPr="00A377B9" w:rsidRDefault="001D62DC" w:rsidP="00563F5B">
      <w:pPr>
        <w:spacing w:line="240" w:lineRule="auto"/>
        <w:rPr>
          <w:sz w:val="20"/>
          <w:szCs w:val="20"/>
        </w:rPr>
      </w:pPr>
      <w:r>
        <w:rPr>
          <w:sz w:val="20"/>
          <w:szCs w:val="20"/>
        </w:rPr>
        <w:t xml:space="preserve"> </w:t>
      </w:r>
      <w:r w:rsidR="00E86D88">
        <w:rPr>
          <w:sz w:val="20"/>
          <w:szCs w:val="20"/>
        </w:rPr>
        <w:t xml:space="preserve"> </w:t>
      </w:r>
      <w:r w:rsidR="00563F5B" w:rsidRPr="00A377B9">
        <w:rPr>
          <w:sz w:val="20"/>
          <w:szCs w:val="20"/>
        </w:rPr>
        <w:t>new_str_new = new_str_new.Substring(200);</w:t>
      </w:r>
    </w:p>
    <w:p w14:paraId="5CD02D02" w14:textId="77777777" w:rsidR="00563F5B" w:rsidRPr="00A377B9" w:rsidRDefault="00563F5B" w:rsidP="00563F5B">
      <w:pPr>
        <w:spacing w:line="240" w:lineRule="auto"/>
        <w:rPr>
          <w:sz w:val="20"/>
          <w:szCs w:val="20"/>
        </w:rPr>
      </w:pPr>
    </w:p>
    <w:p w14:paraId="395B8FAD" w14:textId="2C2E320B" w:rsidR="00563F5B" w:rsidRPr="00A377B9" w:rsidRDefault="001D62DC" w:rsidP="00563F5B">
      <w:pPr>
        <w:spacing w:line="240" w:lineRule="auto"/>
        <w:rPr>
          <w:sz w:val="20"/>
          <w:szCs w:val="20"/>
        </w:rPr>
      </w:pPr>
      <w:r>
        <w:rPr>
          <w:sz w:val="20"/>
          <w:szCs w:val="20"/>
        </w:rPr>
        <w:t xml:space="preserve"> </w:t>
      </w:r>
      <w:r w:rsidR="00E86D88">
        <w:rPr>
          <w:sz w:val="20"/>
          <w:szCs w:val="20"/>
        </w:rPr>
        <w:t xml:space="preserve"> </w:t>
      </w:r>
      <w:r w:rsidR="00563F5B" w:rsidRPr="00A377B9">
        <w:rPr>
          <w:sz w:val="20"/>
          <w:szCs w:val="20"/>
        </w:rPr>
        <w:t>if (new_str_new.Length &lt; 200)</w:t>
      </w:r>
    </w:p>
    <w:p w14:paraId="08A3B38C" w14:textId="2B3319B0" w:rsidR="00563F5B" w:rsidRPr="00A377B9" w:rsidRDefault="001D62DC" w:rsidP="00563F5B">
      <w:pPr>
        <w:spacing w:line="240" w:lineRule="auto"/>
        <w:rPr>
          <w:sz w:val="20"/>
          <w:szCs w:val="20"/>
        </w:rPr>
      </w:pPr>
      <w:r>
        <w:rPr>
          <w:sz w:val="20"/>
          <w:szCs w:val="20"/>
        </w:rPr>
        <w:t xml:space="preserve"> </w:t>
      </w:r>
      <w:r w:rsidR="00E86D88">
        <w:rPr>
          <w:sz w:val="20"/>
          <w:szCs w:val="20"/>
        </w:rPr>
        <w:t xml:space="preserve"> </w:t>
      </w:r>
      <w:r w:rsidR="00563F5B" w:rsidRPr="00A377B9">
        <w:rPr>
          <w:sz w:val="20"/>
          <w:szCs w:val="20"/>
        </w:rPr>
        <w:t>{</w:t>
      </w:r>
    </w:p>
    <w:p w14:paraId="0B2BB138" w14:textId="1A7FC134"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str_new = new_str_new;</w:t>
      </w:r>
    </w:p>
    <w:p w14:paraId="263A5D07" w14:textId="1E5F108B" w:rsidR="00563F5B" w:rsidRPr="00A377B9" w:rsidRDefault="001D62DC" w:rsidP="00563F5B">
      <w:pPr>
        <w:spacing w:line="240" w:lineRule="auto"/>
        <w:rPr>
          <w:sz w:val="20"/>
          <w:szCs w:val="20"/>
        </w:rPr>
      </w:pPr>
      <w:r>
        <w:rPr>
          <w:sz w:val="20"/>
          <w:szCs w:val="20"/>
        </w:rPr>
        <w:t xml:space="preserve"> </w:t>
      </w:r>
      <w:r w:rsidR="00E86D88">
        <w:rPr>
          <w:sz w:val="20"/>
          <w:szCs w:val="20"/>
        </w:rPr>
        <w:t xml:space="preserve"> </w:t>
      </w:r>
      <w:r w:rsidR="00563F5B" w:rsidRPr="00A377B9">
        <w:rPr>
          <w:sz w:val="20"/>
          <w:szCs w:val="20"/>
        </w:rPr>
        <w:t>}</w:t>
      </w:r>
    </w:p>
    <w:p w14:paraId="280FAB6A" w14:textId="77777777" w:rsidR="00563F5B" w:rsidRPr="00A377B9" w:rsidRDefault="00563F5B" w:rsidP="00563F5B">
      <w:pPr>
        <w:spacing w:line="240" w:lineRule="auto"/>
        <w:rPr>
          <w:sz w:val="20"/>
          <w:szCs w:val="20"/>
        </w:rPr>
      </w:pPr>
    </w:p>
    <w:p w14:paraId="7C2FBB20" w14:textId="68F77074"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t>
      </w:r>
    </w:p>
    <w:p w14:paraId="4E2AAE9D" w14:textId="1C8D2F56"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t>
      </w:r>
    </w:p>
    <w:p w14:paraId="56799DC4" w14:textId="7AF39F18"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else</w:t>
      </w:r>
    </w:p>
    <w:p w14:paraId="12A65527" w14:textId="6C0DCE84"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t>
      </w:r>
    </w:p>
    <w:p w14:paraId="121D70B1" w14:textId="0AACD7E8" w:rsidR="00563F5B" w:rsidRPr="00A377B9" w:rsidRDefault="001D62DC" w:rsidP="00563F5B">
      <w:pPr>
        <w:spacing w:line="240" w:lineRule="auto"/>
        <w:rPr>
          <w:sz w:val="20"/>
          <w:szCs w:val="20"/>
        </w:rPr>
      </w:pPr>
      <w:r>
        <w:rPr>
          <w:sz w:val="20"/>
          <w:szCs w:val="20"/>
        </w:rPr>
        <w:t xml:space="preserve"> </w:t>
      </w:r>
      <w:r w:rsidR="00E86D88">
        <w:rPr>
          <w:sz w:val="20"/>
          <w:szCs w:val="20"/>
        </w:rPr>
        <w:t xml:space="preserve"> </w:t>
      </w:r>
      <w:r w:rsidR="00563F5B" w:rsidRPr="00A377B9">
        <w:rPr>
          <w:sz w:val="20"/>
          <w:szCs w:val="20"/>
        </w:rPr>
        <w:t>new_str_new = "";</w:t>
      </w:r>
    </w:p>
    <w:p w14:paraId="0E7900A2" w14:textId="6D14878D"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w:t>
      </w:r>
    </w:p>
    <w:p w14:paraId="531A0185" w14:textId="77777777" w:rsidR="00563F5B" w:rsidRPr="00A377B9" w:rsidRDefault="00563F5B" w:rsidP="00563F5B">
      <w:pPr>
        <w:spacing w:line="240" w:lineRule="auto"/>
        <w:rPr>
          <w:sz w:val="20"/>
          <w:szCs w:val="20"/>
        </w:rPr>
      </w:pPr>
    </w:p>
    <w:p w14:paraId="27B92DC6" w14:textId="0A60A3BC"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 xml:space="preserve">find.Text = str_old; </w:t>
      </w:r>
      <w:r w:rsidR="00563F5B" w:rsidRPr="009D285C">
        <w:rPr>
          <w:color w:val="00B050"/>
          <w:sz w:val="20"/>
          <w:szCs w:val="20"/>
        </w:rPr>
        <w:t>// текст пошуку</w:t>
      </w:r>
    </w:p>
    <w:p w14:paraId="061DD256" w14:textId="250C9ED6" w:rsidR="00563F5B" w:rsidRPr="009D285C" w:rsidRDefault="001D62DC" w:rsidP="00563F5B">
      <w:pPr>
        <w:spacing w:line="240" w:lineRule="auto"/>
        <w:rPr>
          <w:color w:val="00B050"/>
          <w:sz w:val="20"/>
          <w:szCs w:val="20"/>
        </w:rPr>
      </w:pPr>
      <w:r>
        <w:rPr>
          <w:sz w:val="20"/>
          <w:szCs w:val="20"/>
        </w:rPr>
        <w:t xml:space="preserve"> </w:t>
      </w:r>
      <w:r w:rsidR="00563F5B">
        <w:rPr>
          <w:sz w:val="20"/>
          <w:szCs w:val="20"/>
        </w:rPr>
        <w:t xml:space="preserve"> </w:t>
      </w:r>
      <w:r w:rsidR="00563F5B" w:rsidRPr="00A377B9">
        <w:rPr>
          <w:sz w:val="20"/>
          <w:szCs w:val="20"/>
        </w:rPr>
        <w:t xml:space="preserve">find.Replacement.Text = str_new; </w:t>
      </w:r>
      <w:r w:rsidR="00563F5B" w:rsidRPr="009D285C">
        <w:rPr>
          <w:color w:val="00B050"/>
          <w:sz w:val="20"/>
          <w:szCs w:val="20"/>
        </w:rPr>
        <w:t>// текст заміни</w:t>
      </w:r>
    </w:p>
    <w:p w14:paraId="411AD2B5" w14:textId="77777777" w:rsidR="00563F5B" w:rsidRPr="00A377B9" w:rsidRDefault="00563F5B" w:rsidP="00563F5B">
      <w:pPr>
        <w:spacing w:line="240" w:lineRule="auto"/>
        <w:rPr>
          <w:sz w:val="20"/>
          <w:szCs w:val="20"/>
        </w:rPr>
      </w:pPr>
    </w:p>
    <w:p w14:paraId="3D123CB3" w14:textId="6D048865"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find.Execute(FindText: Type.Missing, MatchCase: false, MatchWholeWord: false, MatchWildcards: false,</w:t>
      </w:r>
    </w:p>
    <w:p w14:paraId="7FAF7BC9" w14:textId="22B1FCA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MatchSoundsLike: Type.Missing, MatchAllWordForms: false, Forward: true, Wrap: Word.WdFindWrap.wdFindContinue,</w:t>
      </w:r>
    </w:p>
    <w:p w14:paraId="0A2CC948" w14:textId="78FDAC1C"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Format: false, ReplaceWith: Type.Missing, Replace: Word.WdReplace.wdReplaceAll</w:t>
      </w:r>
      <w:r w:rsidR="00563F5B" w:rsidRPr="009D285C">
        <w:rPr>
          <w:color w:val="00B050"/>
          <w:sz w:val="20"/>
          <w:szCs w:val="20"/>
        </w:rPr>
        <w:t>);//Підстановка</w:t>
      </w:r>
    </w:p>
    <w:p w14:paraId="73327AFD" w14:textId="1992432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72A51FB6" w14:textId="65497F08" w:rsidR="00563F5B" w:rsidRPr="00A377B9" w:rsidRDefault="001D62DC" w:rsidP="00563F5B">
      <w:pPr>
        <w:spacing w:line="240" w:lineRule="auto"/>
        <w:rPr>
          <w:sz w:val="20"/>
          <w:szCs w:val="20"/>
        </w:rPr>
      </w:pPr>
      <w:r>
        <w:rPr>
          <w:sz w:val="20"/>
          <w:szCs w:val="20"/>
        </w:rPr>
        <w:t xml:space="preserve"> </w:t>
      </w:r>
    </w:p>
    <w:p w14:paraId="43BE8739"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7F566427" w14:textId="77777777" w:rsidR="00563F5B" w:rsidRPr="009D285C" w:rsidRDefault="00E86D88" w:rsidP="00563F5B">
      <w:pPr>
        <w:spacing w:line="240" w:lineRule="auto"/>
        <w:rPr>
          <w:color w:val="00B050"/>
          <w:sz w:val="20"/>
          <w:szCs w:val="20"/>
        </w:rPr>
      </w:pPr>
      <w:r>
        <w:rPr>
          <w:sz w:val="20"/>
          <w:szCs w:val="20"/>
        </w:rPr>
        <w:t xml:space="preserve"> </w:t>
      </w:r>
      <w:r w:rsidR="00563F5B" w:rsidRPr="00A377B9">
        <w:rPr>
          <w:sz w:val="20"/>
          <w:szCs w:val="20"/>
        </w:rPr>
        <w:t xml:space="preserve">private void button6_Click(object sender, EventArgs e) </w:t>
      </w:r>
      <w:r w:rsidR="00563F5B" w:rsidRPr="009D285C">
        <w:rPr>
          <w:color w:val="00B050"/>
          <w:sz w:val="20"/>
          <w:szCs w:val="20"/>
        </w:rPr>
        <w:t>//Кнопка виходу із акаунта лікаря</w:t>
      </w:r>
      <w:r w:rsidR="00563F5B">
        <w:rPr>
          <w:color w:val="00B050"/>
          <w:sz w:val="20"/>
          <w:szCs w:val="20"/>
        </w:rPr>
        <w:t xml:space="preserve"> або завідувача</w:t>
      </w:r>
    </w:p>
    <w:p w14:paraId="304D3331"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1CB19E91" w14:textId="11D0C98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this.Hide();</w:t>
      </w:r>
    </w:p>
    <w:p w14:paraId="651CEA41" w14:textId="77777777" w:rsidR="00563F5B" w:rsidRPr="00A377B9" w:rsidRDefault="00563F5B" w:rsidP="00563F5B">
      <w:pPr>
        <w:spacing w:line="240" w:lineRule="auto"/>
        <w:rPr>
          <w:sz w:val="20"/>
          <w:szCs w:val="20"/>
        </w:rPr>
      </w:pPr>
    </w:p>
    <w:p w14:paraId="2153A7B1" w14:textId="140B9BE7"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r w:rsidR="00563F5B">
        <w:rPr>
          <w:sz w:val="20"/>
          <w:szCs w:val="20"/>
        </w:rPr>
        <w:t>Метод завантаження входу</w:t>
      </w:r>
    </w:p>
    <w:p w14:paraId="2154F03E" w14:textId="73CD00A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LoginForm loignDialog = new LoginForm(dataBase);</w:t>
      </w:r>
    </w:p>
    <w:p w14:paraId="5291442D" w14:textId="5774827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(loignDialog.ShowDialog(this) == DialogResult.OK)</w:t>
      </w:r>
    </w:p>
    <w:p w14:paraId="29F16165" w14:textId="28429E2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2C321A83" w14:textId="09F503B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currentUser = loignDialog.loginUser;</w:t>
      </w:r>
    </w:p>
    <w:p w14:paraId="192FDD9F" w14:textId="01203D24"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userFio.Text = currentUser.fio;</w:t>
      </w:r>
    </w:p>
    <w:p w14:paraId="5C55E1EB" w14:textId="53360F67"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comboBox1.SelectedIndex = 0;</w:t>
      </w:r>
    </w:p>
    <w:p w14:paraId="65C8E74F" w14:textId="1A21DA56"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this.Show();</w:t>
      </w:r>
    </w:p>
    <w:p w14:paraId="675EB3F6" w14:textId="6A26B687"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Note.noteList.Clear();</w:t>
      </w:r>
    </w:p>
    <w:p w14:paraId="372AE4A5" w14:textId="1A1B29AB"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dataBase.LoadNotes();</w:t>
      </w:r>
    </w:p>
    <w:p w14:paraId="03926696" w14:textId="4C225571"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People.peoples.Clear();</w:t>
      </w:r>
    </w:p>
    <w:p w14:paraId="22763766" w14:textId="6E2F416D"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dataBase.LoadPeople();</w:t>
      </w:r>
    </w:p>
    <w:p w14:paraId="2C3812A8" w14:textId="30C85F6A"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if (MainForm.currentUser.role == 1)</w:t>
      </w:r>
    </w:p>
    <w:p w14:paraId="7E307F42" w14:textId="552FE7C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258F0B14" w14:textId="5E7FD568"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button2.Enabled = true;</w:t>
      </w:r>
    </w:p>
    <w:p w14:paraId="7BA8BABB" w14:textId="2C837F10"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1310882E" w14:textId="789EB9C8"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else</w:t>
      </w:r>
    </w:p>
    <w:p w14:paraId="7C450414" w14:textId="4361130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7EBA7C62" w14:textId="30EF1705" w:rsidR="00563F5B" w:rsidRPr="00A377B9" w:rsidRDefault="001D62DC" w:rsidP="00563F5B">
      <w:pPr>
        <w:spacing w:line="240" w:lineRule="auto"/>
        <w:rPr>
          <w:sz w:val="20"/>
          <w:szCs w:val="20"/>
        </w:rPr>
      </w:pPr>
      <w:r>
        <w:rPr>
          <w:sz w:val="20"/>
          <w:szCs w:val="20"/>
        </w:rPr>
        <w:t xml:space="preserve"> </w:t>
      </w:r>
      <w:r w:rsidR="00563F5B">
        <w:rPr>
          <w:sz w:val="20"/>
          <w:szCs w:val="20"/>
        </w:rPr>
        <w:t xml:space="preserve"> </w:t>
      </w:r>
      <w:r w:rsidR="00563F5B" w:rsidRPr="00A377B9">
        <w:rPr>
          <w:sz w:val="20"/>
          <w:szCs w:val="20"/>
        </w:rPr>
        <w:t>button2.Enabled = false;</w:t>
      </w:r>
    </w:p>
    <w:p w14:paraId="5342A506" w14:textId="07D4D882"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3EC1C6E6" w14:textId="77777777" w:rsidR="00563F5B" w:rsidRPr="00A377B9" w:rsidRDefault="00563F5B" w:rsidP="00563F5B">
      <w:pPr>
        <w:spacing w:line="240" w:lineRule="auto"/>
        <w:rPr>
          <w:sz w:val="20"/>
          <w:szCs w:val="20"/>
        </w:rPr>
      </w:pPr>
    </w:p>
    <w:p w14:paraId="2AF838BA" w14:textId="2C64EE88"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RefreshList();</w:t>
      </w:r>
    </w:p>
    <w:p w14:paraId="0FA502E0" w14:textId="54D71B7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486C13E8" w14:textId="07C5172E"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else</w:t>
      </w:r>
    </w:p>
    <w:p w14:paraId="75447E86" w14:textId="1EEF44F0"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5FB6D350" w14:textId="641A03A5"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this.Close();</w:t>
      </w:r>
    </w:p>
    <w:p w14:paraId="03D58EFD" w14:textId="1ACCCCB4"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w:t>
      </w:r>
    </w:p>
    <w:p w14:paraId="32DB3B1B" w14:textId="4E50F544" w:rsidR="00563F5B" w:rsidRPr="00A377B9" w:rsidRDefault="001D62DC" w:rsidP="00563F5B">
      <w:pPr>
        <w:spacing w:line="240" w:lineRule="auto"/>
        <w:rPr>
          <w:sz w:val="20"/>
          <w:szCs w:val="20"/>
        </w:rPr>
      </w:pPr>
      <w:r>
        <w:rPr>
          <w:sz w:val="20"/>
          <w:szCs w:val="20"/>
        </w:rPr>
        <w:t xml:space="preserve"> </w:t>
      </w:r>
      <w:r w:rsidR="00563F5B" w:rsidRPr="00A377B9">
        <w:rPr>
          <w:sz w:val="20"/>
          <w:szCs w:val="20"/>
        </w:rPr>
        <w:t>loignDialog.Dispose();</w:t>
      </w:r>
    </w:p>
    <w:p w14:paraId="1F774152" w14:textId="77777777" w:rsidR="00563F5B" w:rsidRPr="00A377B9" w:rsidRDefault="00E86D88" w:rsidP="00563F5B">
      <w:pPr>
        <w:spacing w:line="240" w:lineRule="auto"/>
        <w:rPr>
          <w:sz w:val="20"/>
          <w:szCs w:val="20"/>
        </w:rPr>
      </w:pPr>
      <w:r>
        <w:rPr>
          <w:sz w:val="20"/>
          <w:szCs w:val="20"/>
        </w:rPr>
        <w:t xml:space="preserve"> </w:t>
      </w:r>
      <w:r w:rsidR="00563F5B" w:rsidRPr="00A377B9">
        <w:rPr>
          <w:sz w:val="20"/>
          <w:szCs w:val="20"/>
        </w:rPr>
        <w:t>}</w:t>
      </w:r>
    </w:p>
    <w:p w14:paraId="3D119758" w14:textId="77777777" w:rsidR="00563F5B" w:rsidRPr="00A377B9" w:rsidRDefault="00563F5B" w:rsidP="00563F5B">
      <w:pPr>
        <w:spacing w:line="240" w:lineRule="auto"/>
        <w:rPr>
          <w:sz w:val="20"/>
          <w:szCs w:val="20"/>
        </w:rPr>
      </w:pPr>
      <w:r>
        <w:rPr>
          <w:sz w:val="20"/>
          <w:szCs w:val="20"/>
        </w:rPr>
        <w:t xml:space="preserve"> </w:t>
      </w:r>
      <w:r w:rsidRPr="00A377B9">
        <w:rPr>
          <w:sz w:val="20"/>
          <w:szCs w:val="20"/>
        </w:rPr>
        <w:t>}</w:t>
      </w:r>
    </w:p>
    <w:p w14:paraId="66E7D96B" w14:textId="77777777" w:rsidR="00563F5B" w:rsidRDefault="00563F5B" w:rsidP="00563F5B">
      <w:pPr>
        <w:spacing w:line="240" w:lineRule="auto"/>
        <w:rPr>
          <w:sz w:val="20"/>
          <w:szCs w:val="20"/>
        </w:rPr>
      </w:pPr>
      <w:r w:rsidRPr="00A377B9">
        <w:rPr>
          <w:sz w:val="20"/>
          <w:szCs w:val="20"/>
        </w:rPr>
        <w:t>}</w:t>
      </w:r>
    </w:p>
    <w:p w14:paraId="678CBE87" w14:textId="77777777" w:rsidR="00563F5B" w:rsidRPr="00A377B9" w:rsidRDefault="00563F5B" w:rsidP="00563F5B"/>
    <w:p w14:paraId="1D762706" w14:textId="77777777" w:rsidR="00563F5B" w:rsidRDefault="00563F5B" w:rsidP="00D42F38">
      <w:pPr>
        <w:pStyle w:val="aff"/>
      </w:pPr>
      <w:r w:rsidRPr="0063532A">
        <w:rPr>
          <w:noProof/>
        </w:rPr>
        <w:drawing>
          <wp:inline distT="0" distB="0" distL="0" distR="0" wp14:anchorId="47322800" wp14:editId="255C2E41">
            <wp:extent cx="2945080" cy="4158232"/>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983872" cy="4213003"/>
                    </a:xfrm>
                    <a:prstGeom prst="rect">
                      <a:avLst/>
                    </a:prstGeom>
                  </pic:spPr>
                </pic:pic>
              </a:graphicData>
            </a:graphic>
          </wp:inline>
        </w:drawing>
      </w:r>
      <w:r w:rsidRPr="00E13BAD">
        <w:rPr>
          <w:noProof/>
        </w:rPr>
        <w:drawing>
          <wp:inline distT="0" distB="0" distL="0" distR="0" wp14:anchorId="1E16B9D9" wp14:editId="68E476BF">
            <wp:extent cx="2865473" cy="1022985"/>
            <wp:effectExtent l="0" t="0" r="0" b="571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928304" cy="1045416"/>
                    </a:xfrm>
                    <a:prstGeom prst="rect">
                      <a:avLst/>
                    </a:prstGeom>
                  </pic:spPr>
                </pic:pic>
              </a:graphicData>
            </a:graphic>
          </wp:inline>
        </w:drawing>
      </w:r>
    </w:p>
    <w:p w14:paraId="58C3CCD2" w14:textId="77777777" w:rsidR="00563F5B" w:rsidRPr="00E13BAD" w:rsidRDefault="00563F5B" w:rsidP="00563F5B">
      <w:pPr>
        <w:pStyle w:val="aff5"/>
        <w:rPr>
          <w:szCs w:val="32"/>
        </w:rPr>
      </w:pPr>
      <w:r w:rsidRPr="00D97544">
        <w:rPr>
          <w:szCs w:val="32"/>
        </w:rPr>
        <w:t xml:space="preserve">Рисунок </w:t>
      </w:r>
      <w:r w:rsidR="00EC642B">
        <w:rPr>
          <w:szCs w:val="32"/>
          <w:lang w:val="ru-RU"/>
        </w:rPr>
        <w:t>А</w:t>
      </w:r>
      <w:r w:rsidRPr="00D97544">
        <w:rPr>
          <w:szCs w:val="32"/>
        </w:rPr>
        <w:t>.</w:t>
      </w:r>
      <w:r>
        <w:rPr>
          <w:szCs w:val="32"/>
          <w:lang w:val="ru-RU"/>
        </w:rPr>
        <w:t>1</w:t>
      </w:r>
      <w:r w:rsidRPr="00D97544">
        <w:rPr>
          <w:szCs w:val="32"/>
        </w:rPr>
        <w:t xml:space="preserve"> – </w:t>
      </w:r>
      <w:r>
        <w:rPr>
          <w:szCs w:val="32"/>
        </w:rPr>
        <w:t xml:space="preserve">Присвоєння коміркам медичної форми №027/о файлу </w:t>
      </w:r>
      <w:r>
        <w:rPr>
          <w:szCs w:val="32"/>
          <w:lang w:val="en-US"/>
        </w:rPr>
        <w:t>Word</w:t>
      </w:r>
      <w:r>
        <w:rPr>
          <w:szCs w:val="32"/>
        </w:rPr>
        <w:t xml:space="preserve"> значення програмних «ключів»</w:t>
      </w:r>
    </w:p>
    <w:p w14:paraId="6A95849B" w14:textId="77777777" w:rsidR="00563F5B" w:rsidRPr="008F0481" w:rsidRDefault="00EC642B" w:rsidP="00563F5B">
      <w:pPr>
        <w:ind w:firstLine="0"/>
        <w:jc w:val="center"/>
      </w:pPr>
      <w:r>
        <w:t>А</w:t>
      </w:r>
      <w:r w:rsidR="00563F5B" w:rsidRPr="008F0481">
        <w:t>.2 – Програмний код реєстрації користувача</w:t>
      </w:r>
    </w:p>
    <w:p w14:paraId="050D12DE" w14:textId="77777777" w:rsidR="00563F5B" w:rsidRPr="00675C2E" w:rsidRDefault="00563F5B" w:rsidP="00563F5B">
      <w:pPr>
        <w:spacing w:line="240" w:lineRule="auto"/>
        <w:rPr>
          <w:sz w:val="20"/>
          <w:szCs w:val="20"/>
        </w:rPr>
      </w:pPr>
      <w:r w:rsidRPr="009922BB">
        <w:rPr>
          <w:sz w:val="20"/>
          <w:szCs w:val="20"/>
          <w:lang w:val="en-US"/>
        </w:rPr>
        <w:t>using</w:t>
      </w:r>
      <w:r w:rsidRPr="00675C2E">
        <w:rPr>
          <w:sz w:val="20"/>
          <w:szCs w:val="20"/>
        </w:rPr>
        <w:t xml:space="preserve"> </w:t>
      </w:r>
      <w:r w:rsidRPr="009922BB">
        <w:rPr>
          <w:sz w:val="20"/>
          <w:szCs w:val="20"/>
          <w:lang w:val="en-US"/>
        </w:rPr>
        <w:t>System</w:t>
      </w:r>
      <w:r w:rsidRPr="00675C2E">
        <w:rPr>
          <w:sz w:val="20"/>
          <w:szCs w:val="20"/>
        </w:rPr>
        <w:t>;</w:t>
      </w:r>
    </w:p>
    <w:p w14:paraId="619978FB" w14:textId="77777777" w:rsidR="00563F5B" w:rsidRPr="009922BB" w:rsidRDefault="00563F5B" w:rsidP="00563F5B">
      <w:pPr>
        <w:spacing w:line="240" w:lineRule="auto"/>
        <w:rPr>
          <w:sz w:val="20"/>
          <w:szCs w:val="20"/>
          <w:lang w:val="en-US"/>
        </w:rPr>
      </w:pPr>
      <w:r w:rsidRPr="009922BB">
        <w:rPr>
          <w:sz w:val="20"/>
          <w:szCs w:val="20"/>
          <w:lang w:val="en-US"/>
        </w:rPr>
        <w:t>using System.Collections.Generic;</w:t>
      </w:r>
    </w:p>
    <w:p w14:paraId="57C32713" w14:textId="77777777" w:rsidR="00563F5B" w:rsidRPr="009922BB" w:rsidRDefault="00563F5B" w:rsidP="00563F5B">
      <w:pPr>
        <w:spacing w:line="240" w:lineRule="auto"/>
        <w:rPr>
          <w:sz w:val="20"/>
          <w:szCs w:val="20"/>
          <w:lang w:val="en-US"/>
        </w:rPr>
      </w:pPr>
      <w:r w:rsidRPr="009922BB">
        <w:rPr>
          <w:sz w:val="20"/>
          <w:szCs w:val="20"/>
          <w:lang w:val="en-US"/>
        </w:rPr>
        <w:t>using System.ComponentModel;</w:t>
      </w:r>
    </w:p>
    <w:p w14:paraId="74BEE156" w14:textId="77777777" w:rsidR="00563F5B" w:rsidRPr="009922BB" w:rsidRDefault="00563F5B" w:rsidP="00563F5B">
      <w:pPr>
        <w:spacing w:line="240" w:lineRule="auto"/>
        <w:rPr>
          <w:sz w:val="20"/>
          <w:szCs w:val="20"/>
          <w:lang w:val="en-US"/>
        </w:rPr>
      </w:pPr>
      <w:r w:rsidRPr="009922BB">
        <w:rPr>
          <w:sz w:val="20"/>
          <w:szCs w:val="20"/>
          <w:lang w:val="en-US"/>
        </w:rPr>
        <w:t>using System.Data;</w:t>
      </w:r>
    </w:p>
    <w:p w14:paraId="59D78D7D" w14:textId="77777777" w:rsidR="00563F5B" w:rsidRPr="009922BB" w:rsidRDefault="00563F5B" w:rsidP="00563F5B">
      <w:pPr>
        <w:spacing w:line="240" w:lineRule="auto"/>
        <w:rPr>
          <w:sz w:val="20"/>
          <w:szCs w:val="20"/>
          <w:lang w:val="en-US"/>
        </w:rPr>
      </w:pPr>
      <w:r w:rsidRPr="009922BB">
        <w:rPr>
          <w:sz w:val="20"/>
          <w:szCs w:val="20"/>
          <w:lang w:val="en-US"/>
        </w:rPr>
        <w:t>using System.Drawing;</w:t>
      </w:r>
    </w:p>
    <w:p w14:paraId="3D5BC7F5" w14:textId="77777777" w:rsidR="00563F5B" w:rsidRPr="009922BB" w:rsidRDefault="00563F5B" w:rsidP="00563F5B">
      <w:pPr>
        <w:spacing w:line="240" w:lineRule="auto"/>
        <w:rPr>
          <w:sz w:val="20"/>
          <w:szCs w:val="20"/>
          <w:lang w:val="en-US"/>
        </w:rPr>
      </w:pPr>
      <w:r w:rsidRPr="009922BB">
        <w:rPr>
          <w:sz w:val="20"/>
          <w:szCs w:val="20"/>
          <w:lang w:val="en-US"/>
        </w:rPr>
        <w:t>using System.Linq;</w:t>
      </w:r>
    </w:p>
    <w:p w14:paraId="0512C9CA" w14:textId="77777777" w:rsidR="00563F5B" w:rsidRPr="009922BB" w:rsidRDefault="00563F5B" w:rsidP="00563F5B">
      <w:pPr>
        <w:spacing w:line="240" w:lineRule="auto"/>
        <w:rPr>
          <w:sz w:val="20"/>
          <w:szCs w:val="20"/>
          <w:lang w:val="en-US"/>
        </w:rPr>
      </w:pPr>
      <w:r w:rsidRPr="009922BB">
        <w:rPr>
          <w:sz w:val="20"/>
          <w:szCs w:val="20"/>
          <w:lang w:val="en-US"/>
        </w:rPr>
        <w:t>using System.Text;</w:t>
      </w:r>
    </w:p>
    <w:p w14:paraId="3CD3FE4F" w14:textId="77777777" w:rsidR="00563F5B" w:rsidRPr="009922BB" w:rsidRDefault="00563F5B" w:rsidP="00563F5B">
      <w:pPr>
        <w:spacing w:line="240" w:lineRule="auto"/>
        <w:rPr>
          <w:sz w:val="20"/>
          <w:szCs w:val="20"/>
          <w:lang w:val="en-US"/>
        </w:rPr>
      </w:pPr>
      <w:r w:rsidRPr="009922BB">
        <w:rPr>
          <w:sz w:val="20"/>
          <w:szCs w:val="20"/>
          <w:lang w:val="en-US"/>
        </w:rPr>
        <w:t>using System.Threading.Tasks;</w:t>
      </w:r>
    </w:p>
    <w:p w14:paraId="2BCFF1D2" w14:textId="77777777" w:rsidR="00563F5B" w:rsidRPr="009922BB" w:rsidRDefault="00563F5B" w:rsidP="00563F5B">
      <w:pPr>
        <w:spacing w:line="240" w:lineRule="auto"/>
        <w:rPr>
          <w:sz w:val="20"/>
          <w:szCs w:val="20"/>
          <w:lang w:val="en-US"/>
        </w:rPr>
      </w:pPr>
      <w:r w:rsidRPr="009922BB">
        <w:rPr>
          <w:sz w:val="20"/>
          <w:szCs w:val="20"/>
          <w:lang w:val="en-US"/>
        </w:rPr>
        <w:t>using System.Windows.Forms;</w:t>
      </w:r>
    </w:p>
    <w:p w14:paraId="637CC5F3" w14:textId="77777777" w:rsidR="00563F5B" w:rsidRPr="009922BB" w:rsidRDefault="00563F5B" w:rsidP="00563F5B">
      <w:pPr>
        <w:spacing w:line="240" w:lineRule="auto"/>
        <w:rPr>
          <w:sz w:val="20"/>
          <w:szCs w:val="20"/>
          <w:lang w:val="en-US"/>
        </w:rPr>
      </w:pPr>
    </w:p>
    <w:p w14:paraId="44C2F21D" w14:textId="77777777" w:rsidR="00563F5B" w:rsidRPr="009922BB" w:rsidRDefault="00563F5B" w:rsidP="00563F5B">
      <w:pPr>
        <w:spacing w:line="240" w:lineRule="auto"/>
        <w:rPr>
          <w:sz w:val="20"/>
          <w:szCs w:val="20"/>
          <w:lang w:val="en-US"/>
        </w:rPr>
      </w:pPr>
      <w:r w:rsidRPr="009922BB">
        <w:rPr>
          <w:sz w:val="20"/>
          <w:szCs w:val="20"/>
          <w:lang w:val="en-US"/>
        </w:rPr>
        <w:t>namespace Medical2</w:t>
      </w:r>
    </w:p>
    <w:p w14:paraId="05CF1F86" w14:textId="77777777" w:rsidR="00563F5B" w:rsidRPr="009922BB" w:rsidRDefault="00563F5B" w:rsidP="00563F5B">
      <w:pPr>
        <w:spacing w:line="240" w:lineRule="auto"/>
        <w:rPr>
          <w:sz w:val="20"/>
          <w:szCs w:val="20"/>
          <w:lang w:val="en-US"/>
        </w:rPr>
      </w:pPr>
      <w:r w:rsidRPr="009922BB">
        <w:rPr>
          <w:sz w:val="20"/>
          <w:szCs w:val="20"/>
          <w:lang w:val="en-US"/>
        </w:rPr>
        <w:t>{</w:t>
      </w:r>
    </w:p>
    <w:p w14:paraId="75F91B1D" w14:textId="77777777" w:rsidR="00563F5B" w:rsidRPr="009922BB" w:rsidRDefault="00563F5B" w:rsidP="00563F5B">
      <w:pPr>
        <w:spacing w:line="240" w:lineRule="auto"/>
        <w:rPr>
          <w:sz w:val="20"/>
          <w:szCs w:val="20"/>
          <w:lang w:val="en-US"/>
        </w:rPr>
      </w:pPr>
      <w:r>
        <w:rPr>
          <w:sz w:val="20"/>
          <w:szCs w:val="20"/>
          <w:lang w:val="en-US"/>
        </w:rPr>
        <w:t xml:space="preserve"> </w:t>
      </w:r>
      <w:r w:rsidRPr="009922BB">
        <w:rPr>
          <w:sz w:val="20"/>
          <w:szCs w:val="20"/>
          <w:lang w:val="en-US"/>
        </w:rPr>
        <w:t>public partial class LoginForm : Form</w:t>
      </w:r>
    </w:p>
    <w:p w14:paraId="709213A7" w14:textId="77777777" w:rsidR="00563F5B" w:rsidRPr="009922BB" w:rsidRDefault="00563F5B" w:rsidP="00563F5B">
      <w:pPr>
        <w:spacing w:line="240" w:lineRule="auto"/>
        <w:rPr>
          <w:sz w:val="20"/>
          <w:szCs w:val="20"/>
          <w:lang w:val="en-US"/>
        </w:rPr>
      </w:pPr>
      <w:r>
        <w:rPr>
          <w:sz w:val="20"/>
          <w:szCs w:val="20"/>
          <w:lang w:val="en-US"/>
        </w:rPr>
        <w:t xml:space="preserve"> </w:t>
      </w:r>
      <w:r w:rsidRPr="009922BB">
        <w:rPr>
          <w:sz w:val="20"/>
          <w:szCs w:val="20"/>
          <w:lang w:val="en-US"/>
        </w:rPr>
        <w:t>{</w:t>
      </w:r>
    </w:p>
    <w:p w14:paraId="2F08F211" w14:textId="77777777" w:rsidR="00563F5B" w:rsidRPr="009922BB" w:rsidRDefault="00E86D88" w:rsidP="00563F5B">
      <w:pPr>
        <w:spacing w:line="240" w:lineRule="auto"/>
        <w:rPr>
          <w:sz w:val="20"/>
          <w:szCs w:val="20"/>
          <w:lang w:val="en-US"/>
        </w:rPr>
      </w:pPr>
      <w:r>
        <w:rPr>
          <w:sz w:val="20"/>
          <w:szCs w:val="20"/>
          <w:lang w:val="en-US"/>
        </w:rPr>
        <w:t xml:space="preserve"> </w:t>
      </w:r>
      <w:r w:rsidR="00563F5B" w:rsidRPr="009922BB">
        <w:rPr>
          <w:sz w:val="20"/>
          <w:szCs w:val="20"/>
          <w:lang w:val="en-US"/>
        </w:rPr>
        <w:t>SQLData dataBase;</w:t>
      </w:r>
    </w:p>
    <w:p w14:paraId="053B4E85" w14:textId="77777777" w:rsidR="00563F5B" w:rsidRPr="009922BB" w:rsidRDefault="00E86D88" w:rsidP="00563F5B">
      <w:pPr>
        <w:spacing w:line="240" w:lineRule="auto"/>
        <w:rPr>
          <w:sz w:val="20"/>
          <w:szCs w:val="20"/>
          <w:lang w:val="en-US"/>
        </w:rPr>
      </w:pPr>
      <w:r>
        <w:rPr>
          <w:sz w:val="20"/>
          <w:szCs w:val="20"/>
          <w:lang w:val="en-US"/>
        </w:rPr>
        <w:t xml:space="preserve"> </w:t>
      </w:r>
      <w:r w:rsidR="00563F5B" w:rsidRPr="009922BB">
        <w:rPr>
          <w:sz w:val="20"/>
          <w:szCs w:val="20"/>
          <w:lang w:val="en-US"/>
        </w:rPr>
        <w:t>public User loginUser = null;</w:t>
      </w:r>
    </w:p>
    <w:p w14:paraId="4F3FFDB6" w14:textId="77777777" w:rsidR="00563F5B" w:rsidRPr="009922BB" w:rsidRDefault="00563F5B" w:rsidP="00563F5B">
      <w:pPr>
        <w:spacing w:line="240" w:lineRule="auto"/>
        <w:rPr>
          <w:sz w:val="20"/>
          <w:szCs w:val="20"/>
          <w:lang w:val="en-US"/>
        </w:rPr>
      </w:pPr>
    </w:p>
    <w:p w14:paraId="64F50E33" w14:textId="77777777" w:rsidR="00563F5B" w:rsidRPr="009922BB" w:rsidRDefault="00E86D88" w:rsidP="00563F5B">
      <w:pPr>
        <w:spacing w:line="240" w:lineRule="auto"/>
        <w:rPr>
          <w:sz w:val="20"/>
          <w:szCs w:val="20"/>
          <w:lang w:val="en-US"/>
        </w:rPr>
      </w:pPr>
      <w:r>
        <w:rPr>
          <w:sz w:val="20"/>
          <w:szCs w:val="20"/>
          <w:lang w:val="en-US"/>
        </w:rPr>
        <w:t xml:space="preserve"> </w:t>
      </w:r>
      <w:r w:rsidR="00563F5B" w:rsidRPr="009922BB">
        <w:rPr>
          <w:sz w:val="20"/>
          <w:szCs w:val="20"/>
          <w:lang w:val="en-US"/>
        </w:rPr>
        <w:t>public LoginForm(SQLData dataBase)</w:t>
      </w:r>
    </w:p>
    <w:p w14:paraId="282EA7A0" w14:textId="77777777" w:rsidR="00563F5B" w:rsidRPr="009922BB" w:rsidRDefault="00E86D88" w:rsidP="00563F5B">
      <w:pPr>
        <w:spacing w:line="240" w:lineRule="auto"/>
        <w:rPr>
          <w:sz w:val="20"/>
          <w:szCs w:val="20"/>
          <w:lang w:val="en-US"/>
        </w:rPr>
      </w:pPr>
      <w:r>
        <w:rPr>
          <w:sz w:val="20"/>
          <w:szCs w:val="20"/>
          <w:lang w:val="en-US"/>
        </w:rPr>
        <w:t xml:space="preserve"> </w:t>
      </w:r>
      <w:r w:rsidR="00563F5B" w:rsidRPr="009922BB">
        <w:rPr>
          <w:sz w:val="20"/>
          <w:szCs w:val="20"/>
          <w:lang w:val="en-US"/>
        </w:rPr>
        <w:t>{</w:t>
      </w:r>
    </w:p>
    <w:p w14:paraId="20E16A96" w14:textId="6E1F8621"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this.dataBase = dataBase;</w:t>
      </w:r>
    </w:p>
    <w:p w14:paraId="02C2BE95" w14:textId="4CA43E0E"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InitializeComponent();</w:t>
      </w:r>
    </w:p>
    <w:p w14:paraId="0416158D" w14:textId="77777777" w:rsidR="00563F5B" w:rsidRPr="009922BB" w:rsidRDefault="00E86D88" w:rsidP="00563F5B">
      <w:pPr>
        <w:spacing w:line="240" w:lineRule="auto"/>
        <w:rPr>
          <w:sz w:val="20"/>
          <w:szCs w:val="20"/>
          <w:lang w:val="en-US"/>
        </w:rPr>
      </w:pPr>
      <w:r>
        <w:rPr>
          <w:sz w:val="20"/>
          <w:szCs w:val="20"/>
          <w:lang w:val="en-US"/>
        </w:rPr>
        <w:t xml:space="preserve"> </w:t>
      </w:r>
      <w:r w:rsidR="00563F5B" w:rsidRPr="009922BB">
        <w:rPr>
          <w:sz w:val="20"/>
          <w:szCs w:val="20"/>
          <w:lang w:val="en-US"/>
        </w:rPr>
        <w:t>}</w:t>
      </w:r>
    </w:p>
    <w:p w14:paraId="5E457746" w14:textId="77777777" w:rsidR="00563F5B" w:rsidRPr="009922BB" w:rsidRDefault="00563F5B" w:rsidP="00563F5B">
      <w:pPr>
        <w:spacing w:line="240" w:lineRule="auto"/>
        <w:rPr>
          <w:sz w:val="20"/>
          <w:szCs w:val="20"/>
          <w:lang w:val="en-US"/>
        </w:rPr>
      </w:pPr>
    </w:p>
    <w:p w14:paraId="29FD99FB" w14:textId="77777777" w:rsidR="00563F5B" w:rsidRPr="009922BB" w:rsidRDefault="00E86D88" w:rsidP="00563F5B">
      <w:pPr>
        <w:spacing w:line="240" w:lineRule="auto"/>
        <w:rPr>
          <w:sz w:val="20"/>
          <w:szCs w:val="20"/>
          <w:lang w:val="en-US"/>
        </w:rPr>
      </w:pPr>
      <w:r>
        <w:rPr>
          <w:sz w:val="20"/>
          <w:szCs w:val="20"/>
          <w:lang w:val="en-US"/>
        </w:rPr>
        <w:t xml:space="preserve"> </w:t>
      </w:r>
      <w:r w:rsidR="00563F5B" w:rsidRPr="009922BB">
        <w:rPr>
          <w:sz w:val="20"/>
          <w:szCs w:val="20"/>
          <w:lang w:val="en-US"/>
        </w:rPr>
        <w:t>private void LoginForm_Load(object sender, EventArgs e)</w:t>
      </w:r>
    </w:p>
    <w:p w14:paraId="67365219" w14:textId="311D2EA0" w:rsidR="00563F5B" w:rsidRPr="009922BB" w:rsidRDefault="00E86D88" w:rsidP="001E2553">
      <w:pPr>
        <w:spacing w:line="240" w:lineRule="auto"/>
        <w:rPr>
          <w:sz w:val="20"/>
          <w:szCs w:val="20"/>
          <w:lang w:val="en-US"/>
        </w:rPr>
      </w:pPr>
      <w:r>
        <w:rPr>
          <w:sz w:val="20"/>
          <w:szCs w:val="20"/>
          <w:lang w:val="en-US"/>
        </w:rPr>
        <w:t xml:space="preserve"> </w:t>
      </w:r>
      <w:r w:rsidR="00563F5B" w:rsidRPr="009922BB">
        <w:rPr>
          <w:sz w:val="20"/>
          <w:szCs w:val="20"/>
          <w:lang w:val="en-US"/>
        </w:rPr>
        <w:t>{</w:t>
      </w:r>
      <w:r>
        <w:rPr>
          <w:sz w:val="20"/>
          <w:szCs w:val="20"/>
          <w:lang w:val="en-US"/>
        </w:rPr>
        <w:t xml:space="preserve"> </w:t>
      </w:r>
      <w:r w:rsidR="00563F5B" w:rsidRPr="009922BB">
        <w:rPr>
          <w:sz w:val="20"/>
          <w:szCs w:val="20"/>
          <w:lang w:val="en-US"/>
        </w:rPr>
        <w:t>}</w:t>
      </w:r>
    </w:p>
    <w:p w14:paraId="29F87581" w14:textId="77777777" w:rsidR="00563F5B" w:rsidRPr="009922BB" w:rsidRDefault="00563F5B" w:rsidP="00563F5B">
      <w:pPr>
        <w:spacing w:line="240" w:lineRule="auto"/>
        <w:rPr>
          <w:sz w:val="20"/>
          <w:szCs w:val="20"/>
          <w:lang w:val="en-US"/>
        </w:rPr>
      </w:pPr>
    </w:p>
    <w:p w14:paraId="3BC0A955" w14:textId="77777777" w:rsidR="00563F5B" w:rsidRPr="009922BB" w:rsidRDefault="00E86D88" w:rsidP="00563F5B">
      <w:pPr>
        <w:spacing w:line="240" w:lineRule="auto"/>
        <w:rPr>
          <w:sz w:val="20"/>
          <w:szCs w:val="20"/>
          <w:lang w:val="en-US"/>
        </w:rPr>
      </w:pPr>
      <w:r>
        <w:rPr>
          <w:sz w:val="20"/>
          <w:szCs w:val="20"/>
          <w:lang w:val="en-US"/>
        </w:rPr>
        <w:t xml:space="preserve"> </w:t>
      </w:r>
      <w:r w:rsidR="00563F5B" w:rsidRPr="009922BB">
        <w:rPr>
          <w:sz w:val="20"/>
          <w:szCs w:val="20"/>
          <w:lang w:val="en-US"/>
        </w:rPr>
        <w:t>private void button1_Click(object sender, EventArgs e)</w:t>
      </w:r>
    </w:p>
    <w:p w14:paraId="692D090E" w14:textId="77777777" w:rsidR="00563F5B" w:rsidRPr="009922BB" w:rsidRDefault="00E86D88" w:rsidP="00563F5B">
      <w:pPr>
        <w:spacing w:line="240" w:lineRule="auto"/>
        <w:rPr>
          <w:sz w:val="20"/>
          <w:szCs w:val="20"/>
          <w:lang w:val="en-US"/>
        </w:rPr>
      </w:pPr>
      <w:r>
        <w:rPr>
          <w:sz w:val="20"/>
          <w:szCs w:val="20"/>
          <w:lang w:val="en-US"/>
        </w:rPr>
        <w:t xml:space="preserve"> </w:t>
      </w:r>
      <w:r w:rsidR="00563F5B" w:rsidRPr="009922BB">
        <w:rPr>
          <w:sz w:val="20"/>
          <w:szCs w:val="20"/>
          <w:lang w:val="en-US"/>
        </w:rPr>
        <w:t>{</w:t>
      </w:r>
    </w:p>
    <w:p w14:paraId="7FC13C7E" w14:textId="5705DC20"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string login = textBox1.Text;</w:t>
      </w:r>
    </w:p>
    <w:p w14:paraId="333AA8E2" w14:textId="5989F9B9"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string pass = textBox2.Text;</w:t>
      </w:r>
    </w:p>
    <w:p w14:paraId="6C6DAA5C" w14:textId="77777777" w:rsidR="00563F5B" w:rsidRPr="009922BB" w:rsidRDefault="00563F5B" w:rsidP="00563F5B">
      <w:pPr>
        <w:spacing w:line="240" w:lineRule="auto"/>
        <w:rPr>
          <w:sz w:val="20"/>
          <w:szCs w:val="20"/>
          <w:lang w:val="en-US"/>
        </w:rPr>
      </w:pPr>
    </w:p>
    <w:p w14:paraId="462D7778" w14:textId="6EC1F1CC" w:rsidR="00563F5B" w:rsidRPr="009922BB" w:rsidRDefault="001D62DC" w:rsidP="00563F5B">
      <w:pPr>
        <w:spacing w:line="240" w:lineRule="auto"/>
        <w:rPr>
          <w:sz w:val="20"/>
          <w:szCs w:val="20"/>
        </w:rPr>
      </w:pPr>
      <w:r>
        <w:rPr>
          <w:sz w:val="20"/>
          <w:szCs w:val="20"/>
          <w:lang w:val="en-US"/>
        </w:rPr>
        <w:t xml:space="preserve"> </w:t>
      </w:r>
      <w:r w:rsidR="00563F5B" w:rsidRPr="009922BB">
        <w:rPr>
          <w:sz w:val="20"/>
          <w:szCs w:val="20"/>
          <w:lang w:val="en-US"/>
        </w:rPr>
        <w:t>User loginUser = dataBase.LoginUser(login, pass);//</w:t>
      </w:r>
      <w:r w:rsidR="00563F5B" w:rsidRPr="009922BB">
        <w:rPr>
          <w:color w:val="00B050"/>
          <w:sz w:val="20"/>
          <w:szCs w:val="20"/>
          <w:lang w:val="ru-RU"/>
        </w:rPr>
        <w:t>команда</w:t>
      </w:r>
      <w:r w:rsidR="00563F5B" w:rsidRPr="009922BB">
        <w:rPr>
          <w:color w:val="00B050"/>
          <w:sz w:val="20"/>
          <w:szCs w:val="20"/>
          <w:lang w:val="en-US"/>
        </w:rPr>
        <w:t xml:space="preserve"> </w:t>
      </w:r>
      <w:r w:rsidR="00563F5B" w:rsidRPr="009922BB">
        <w:rPr>
          <w:color w:val="00B050"/>
          <w:sz w:val="20"/>
          <w:szCs w:val="20"/>
        </w:rPr>
        <w:t>пошуку існуючого користувача</w:t>
      </w:r>
    </w:p>
    <w:p w14:paraId="594D0DBC" w14:textId="77777777" w:rsidR="00563F5B" w:rsidRPr="009922BB" w:rsidRDefault="00563F5B" w:rsidP="00563F5B">
      <w:pPr>
        <w:spacing w:line="240" w:lineRule="auto"/>
        <w:rPr>
          <w:sz w:val="20"/>
          <w:szCs w:val="20"/>
          <w:lang w:val="en-US"/>
        </w:rPr>
      </w:pPr>
    </w:p>
    <w:p w14:paraId="7C14C8A6" w14:textId="64704188" w:rsidR="00563F5B" w:rsidRPr="009922BB" w:rsidRDefault="001D62DC" w:rsidP="00563F5B">
      <w:pPr>
        <w:spacing w:line="240" w:lineRule="auto"/>
        <w:rPr>
          <w:color w:val="00B050"/>
          <w:sz w:val="20"/>
          <w:szCs w:val="20"/>
          <w:lang w:val="en-US"/>
        </w:rPr>
      </w:pPr>
      <w:r>
        <w:rPr>
          <w:sz w:val="20"/>
          <w:szCs w:val="20"/>
          <w:lang w:val="en-US"/>
        </w:rPr>
        <w:t xml:space="preserve"> </w:t>
      </w:r>
      <w:r w:rsidR="00563F5B" w:rsidRPr="009922BB">
        <w:rPr>
          <w:sz w:val="20"/>
          <w:szCs w:val="20"/>
          <w:lang w:val="en-US"/>
        </w:rPr>
        <w:t>if (loginUser != null)//</w:t>
      </w:r>
      <w:r w:rsidR="00563F5B" w:rsidRPr="009922BB">
        <w:t xml:space="preserve"> </w:t>
      </w:r>
      <w:r w:rsidR="00563F5B" w:rsidRPr="009922BB">
        <w:rPr>
          <w:color w:val="00B050"/>
          <w:sz w:val="20"/>
          <w:szCs w:val="20"/>
          <w:lang w:val="ru-RU"/>
        </w:rPr>
        <w:t>Якщо</w:t>
      </w:r>
      <w:r w:rsidR="00563F5B" w:rsidRPr="009922BB">
        <w:rPr>
          <w:color w:val="00B050"/>
          <w:sz w:val="20"/>
          <w:szCs w:val="20"/>
          <w:lang w:val="en-US"/>
        </w:rPr>
        <w:t xml:space="preserve"> </w:t>
      </w:r>
      <w:r w:rsidR="00563F5B" w:rsidRPr="009922BB">
        <w:rPr>
          <w:color w:val="00B050"/>
          <w:sz w:val="20"/>
          <w:szCs w:val="20"/>
          <w:lang w:val="ru-RU"/>
        </w:rPr>
        <w:t>користувач</w:t>
      </w:r>
      <w:r w:rsidR="00563F5B" w:rsidRPr="009922BB">
        <w:rPr>
          <w:color w:val="00B050"/>
          <w:sz w:val="20"/>
          <w:szCs w:val="20"/>
          <w:lang w:val="en-US"/>
        </w:rPr>
        <w:t xml:space="preserve"> </w:t>
      </w:r>
      <w:r w:rsidR="00563F5B" w:rsidRPr="009922BB">
        <w:rPr>
          <w:color w:val="00B050"/>
          <w:sz w:val="20"/>
          <w:szCs w:val="20"/>
          <w:lang w:val="ru-RU"/>
        </w:rPr>
        <w:t>був</w:t>
      </w:r>
      <w:r w:rsidR="00563F5B" w:rsidRPr="009922BB">
        <w:rPr>
          <w:color w:val="00B050"/>
          <w:sz w:val="20"/>
          <w:szCs w:val="20"/>
          <w:lang w:val="en-US"/>
        </w:rPr>
        <w:t xml:space="preserve"> </w:t>
      </w:r>
      <w:r w:rsidR="00563F5B" w:rsidRPr="009922BB">
        <w:rPr>
          <w:color w:val="00B050"/>
          <w:sz w:val="20"/>
          <w:szCs w:val="20"/>
          <w:lang w:val="ru-RU"/>
        </w:rPr>
        <w:t>знайдений</w:t>
      </w:r>
      <w:r w:rsidR="00563F5B" w:rsidRPr="009922BB">
        <w:rPr>
          <w:color w:val="00B050"/>
          <w:sz w:val="20"/>
          <w:szCs w:val="20"/>
          <w:lang w:val="en-US"/>
        </w:rPr>
        <w:t xml:space="preserve"> </w:t>
      </w:r>
      <w:r w:rsidR="00563F5B" w:rsidRPr="009922BB">
        <w:rPr>
          <w:color w:val="00B050"/>
          <w:sz w:val="20"/>
          <w:szCs w:val="20"/>
          <w:lang w:val="ru-RU"/>
        </w:rPr>
        <w:t>передаємо</w:t>
      </w:r>
      <w:r w:rsidR="00563F5B" w:rsidRPr="009922BB">
        <w:rPr>
          <w:color w:val="00B050"/>
          <w:sz w:val="20"/>
          <w:szCs w:val="20"/>
          <w:lang w:val="en-US"/>
        </w:rPr>
        <w:t xml:space="preserve"> </w:t>
      </w:r>
      <w:r w:rsidR="00563F5B" w:rsidRPr="009922BB">
        <w:rPr>
          <w:color w:val="00B050"/>
          <w:sz w:val="20"/>
          <w:szCs w:val="20"/>
          <w:lang w:val="ru-RU"/>
        </w:rPr>
        <w:t>його</w:t>
      </w:r>
      <w:r w:rsidR="00563F5B" w:rsidRPr="009922BB">
        <w:rPr>
          <w:color w:val="00B050"/>
          <w:sz w:val="20"/>
          <w:szCs w:val="20"/>
          <w:lang w:val="en-US"/>
        </w:rPr>
        <w:t xml:space="preserve"> </w:t>
      </w:r>
      <w:r w:rsidR="00563F5B" w:rsidRPr="009922BB">
        <w:rPr>
          <w:color w:val="00B050"/>
          <w:sz w:val="20"/>
          <w:szCs w:val="20"/>
          <w:lang w:val="ru-RU"/>
        </w:rPr>
        <w:t>дані</w:t>
      </w:r>
      <w:r w:rsidR="00563F5B" w:rsidRPr="009922BB">
        <w:rPr>
          <w:color w:val="00B050"/>
          <w:sz w:val="20"/>
          <w:szCs w:val="20"/>
          <w:lang w:val="en-US"/>
        </w:rPr>
        <w:t xml:space="preserve"> </w:t>
      </w:r>
      <w:r w:rsidR="00563F5B" w:rsidRPr="009922BB">
        <w:rPr>
          <w:color w:val="00B050"/>
          <w:sz w:val="20"/>
          <w:szCs w:val="20"/>
          <w:lang w:val="ru-RU"/>
        </w:rPr>
        <w:t>на</w:t>
      </w:r>
      <w:r w:rsidR="00563F5B" w:rsidRPr="009922BB">
        <w:rPr>
          <w:color w:val="00B050"/>
          <w:sz w:val="20"/>
          <w:szCs w:val="20"/>
          <w:lang w:val="en-US"/>
        </w:rPr>
        <w:t xml:space="preserve"> </w:t>
      </w:r>
      <w:r w:rsidR="00563F5B" w:rsidRPr="009922BB">
        <w:rPr>
          <w:color w:val="00B050"/>
          <w:sz w:val="20"/>
          <w:szCs w:val="20"/>
          <w:lang w:val="ru-RU"/>
        </w:rPr>
        <w:t>головну</w:t>
      </w:r>
      <w:r w:rsidR="00563F5B" w:rsidRPr="009922BB">
        <w:rPr>
          <w:color w:val="00B050"/>
          <w:sz w:val="20"/>
          <w:szCs w:val="20"/>
          <w:lang w:val="en-US"/>
        </w:rPr>
        <w:t xml:space="preserve"> </w:t>
      </w:r>
      <w:r w:rsidR="00563F5B" w:rsidRPr="009922BB">
        <w:rPr>
          <w:color w:val="00B050"/>
          <w:sz w:val="20"/>
          <w:szCs w:val="20"/>
          <w:lang w:val="ru-RU"/>
        </w:rPr>
        <w:t>форму</w:t>
      </w:r>
      <w:r w:rsidR="00563F5B" w:rsidRPr="009922BB">
        <w:rPr>
          <w:color w:val="00B050"/>
          <w:sz w:val="20"/>
          <w:szCs w:val="20"/>
          <w:lang w:val="en-US"/>
        </w:rPr>
        <w:t xml:space="preserve"> </w:t>
      </w:r>
      <w:r w:rsidR="00563F5B" w:rsidRPr="009922BB">
        <w:rPr>
          <w:color w:val="00B050"/>
          <w:sz w:val="20"/>
          <w:szCs w:val="20"/>
          <w:lang w:val="ru-RU"/>
        </w:rPr>
        <w:t>і</w:t>
      </w:r>
      <w:r w:rsidR="00563F5B" w:rsidRPr="009922BB">
        <w:rPr>
          <w:color w:val="00B050"/>
          <w:sz w:val="20"/>
          <w:szCs w:val="20"/>
          <w:lang w:val="en-US"/>
        </w:rPr>
        <w:t xml:space="preserve"> </w:t>
      </w:r>
      <w:r w:rsidR="00563F5B" w:rsidRPr="009922BB">
        <w:rPr>
          <w:color w:val="00B050"/>
          <w:sz w:val="20"/>
          <w:szCs w:val="20"/>
          <w:lang w:val="ru-RU"/>
        </w:rPr>
        <w:t>закриваємо</w:t>
      </w:r>
      <w:r w:rsidR="00563F5B" w:rsidRPr="009922BB">
        <w:rPr>
          <w:color w:val="00B050"/>
          <w:sz w:val="20"/>
          <w:szCs w:val="20"/>
          <w:lang w:val="en-US"/>
        </w:rPr>
        <w:t xml:space="preserve"> </w:t>
      </w:r>
      <w:r w:rsidR="00563F5B" w:rsidRPr="009922BB">
        <w:rPr>
          <w:color w:val="00B050"/>
          <w:sz w:val="20"/>
          <w:szCs w:val="20"/>
          <w:lang w:val="ru-RU"/>
        </w:rPr>
        <w:t>вікно</w:t>
      </w:r>
      <w:r w:rsidR="00563F5B" w:rsidRPr="009922BB">
        <w:rPr>
          <w:color w:val="00B050"/>
          <w:sz w:val="20"/>
          <w:szCs w:val="20"/>
          <w:lang w:val="en-US"/>
        </w:rPr>
        <w:t xml:space="preserve"> </w:t>
      </w:r>
      <w:r w:rsidR="00563F5B" w:rsidRPr="009922BB">
        <w:rPr>
          <w:color w:val="00B050"/>
          <w:sz w:val="20"/>
          <w:szCs w:val="20"/>
          <w:lang w:val="ru-RU"/>
        </w:rPr>
        <w:t>логіна</w:t>
      </w:r>
      <w:r w:rsidR="00563F5B" w:rsidRPr="009922BB">
        <w:rPr>
          <w:color w:val="00B050"/>
          <w:sz w:val="20"/>
          <w:szCs w:val="20"/>
          <w:lang w:val="en-US"/>
        </w:rPr>
        <w:t>.</w:t>
      </w:r>
    </w:p>
    <w:p w14:paraId="446282F6" w14:textId="220D4369" w:rsidR="00563F5B" w:rsidRPr="009922BB" w:rsidRDefault="001D62DC" w:rsidP="00563F5B">
      <w:pPr>
        <w:spacing w:line="240" w:lineRule="auto"/>
        <w:rPr>
          <w:color w:val="00B050"/>
          <w:sz w:val="20"/>
          <w:szCs w:val="20"/>
          <w:lang w:val="en-US"/>
        </w:rPr>
      </w:pPr>
      <w:r>
        <w:rPr>
          <w:color w:val="00B050"/>
          <w:sz w:val="20"/>
          <w:szCs w:val="20"/>
          <w:lang w:val="en-US"/>
        </w:rPr>
        <w:t xml:space="preserve"> </w:t>
      </w:r>
      <w:r w:rsidR="00563F5B" w:rsidRPr="009922BB">
        <w:rPr>
          <w:color w:val="00B050"/>
          <w:sz w:val="20"/>
          <w:szCs w:val="20"/>
          <w:lang w:val="en-US"/>
        </w:rPr>
        <w:t>{</w:t>
      </w:r>
    </w:p>
    <w:p w14:paraId="1246FE8C" w14:textId="3531C120"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this.DialogResult = DialogResult.OK;</w:t>
      </w:r>
    </w:p>
    <w:p w14:paraId="489FF8E8" w14:textId="0EBE1375"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this.loginUser = loginUser;</w:t>
      </w:r>
    </w:p>
    <w:p w14:paraId="3C1CB107" w14:textId="05259504"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this.Close();</w:t>
      </w:r>
    </w:p>
    <w:p w14:paraId="33C01DBB" w14:textId="5D4E8F71"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w:t>
      </w:r>
    </w:p>
    <w:p w14:paraId="6C414DA5" w14:textId="55731A2B" w:rsidR="00563F5B" w:rsidRPr="00675C2E"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else</w:t>
      </w:r>
      <w:r w:rsidR="00563F5B" w:rsidRPr="00675C2E">
        <w:rPr>
          <w:sz w:val="20"/>
          <w:szCs w:val="20"/>
          <w:lang w:val="en-US"/>
        </w:rPr>
        <w:t>//</w:t>
      </w:r>
      <w:r w:rsidR="00563F5B" w:rsidRPr="009922BB">
        <w:t xml:space="preserve"> </w:t>
      </w:r>
      <w:r w:rsidR="00563F5B" w:rsidRPr="009922BB">
        <w:rPr>
          <w:color w:val="00B050"/>
          <w:sz w:val="20"/>
          <w:szCs w:val="20"/>
          <w:lang w:val="ru-RU"/>
        </w:rPr>
        <w:t>Якщо</w:t>
      </w:r>
      <w:r w:rsidR="00563F5B" w:rsidRPr="00675C2E">
        <w:rPr>
          <w:color w:val="00B050"/>
          <w:sz w:val="20"/>
          <w:szCs w:val="20"/>
          <w:lang w:val="en-US"/>
        </w:rPr>
        <w:t xml:space="preserve"> </w:t>
      </w:r>
      <w:r w:rsidR="00563F5B" w:rsidRPr="009922BB">
        <w:rPr>
          <w:color w:val="00B050"/>
          <w:sz w:val="20"/>
          <w:szCs w:val="20"/>
          <w:lang w:val="ru-RU"/>
        </w:rPr>
        <w:t>користувач</w:t>
      </w:r>
      <w:r w:rsidR="00563F5B" w:rsidRPr="00675C2E">
        <w:rPr>
          <w:color w:val="00B050"/>
          <w:sz w:val="20"/>
          <w:szCs w:val="20"/>
          <w:lang w:val="en-US"/>
        </w:rPr>
        <w:t xml:space="preserve"> </w:t>
      </w:r>
      <w:r w:rsidR="00563F5B">
        <w:rPr>
          <w:color w:val="00B050"/>
          <w:sz w:val="20"/>
          <w:szCs w:val="20"/>
        </w:rPr>
        <w:t xml:space="preserve">не </w:t>
      </w:r>
      <w:r w:rsidR="00563F5B" w:rsidRPr="009922BB">
        <w:rPr>
          <w:color w:val="00B050"/>
          <w:sz w:val="20"/>
          <w:szCs w:val="20"/>
          <w:lang w:val="ru-RU"/>
        </w:rPr>
        <w:t>був</w:t>
      </w:r>
      <w:r w:rsidR="00563F5B" w:rsidRPr="00675C2E">
        <w:rPr>
          <w:color w:val="00B050"/>
          <w:sz w:val="20"/>
          <w:szCs w:val="20"/>
          <w:lang w:val="en-US"/>
        </w:rPr>
        <w:t xml:space="preserve"> </w:t>
      </w:r>
      <w:r w:rsidR="00563F5B" w:rsidRPr="009922BB">
        <w:rPr>
          <w:color w:val="00B050"/>
          <w:sz w:val="20"/>
          <w:szCs w:val="20"/>
          <w:lang w:val="ru-RU"/>
        </w:rPr>
        <w:t>знайдений</w:t>
      </w:r>
      <w:r w:rsidR="00563F5B" w:rsidRPr="00675C2E">
        <w:rPr>
          <w:color w:val="00B050"/>
          <w:sz w:val="20"/>
          <w:szCs w:val="20"/>
          <w:lang w:val="en-US"/>
        </w:rPr>
        <w:t xml:space="preserve">, </w:t>
      </w:r>
      <w:r w:rsidR="00563F5B">
        <w:rPr>
          <w:color w:val="00B050"/>
          <w:sz w:val="20"/>
          <w:szCs w:val="20"/>
          <w:lang w:val="ru-RU"/>
        </w:rPr>
        <w:t>то</w:t>
      </w:r>
      <w:r w:rsidR="00563F5B" w:rsidRPr="00675C2E">
        <w:rPr>
          <w:color w:val="00B050"/>
          <w:sz w:val="20"/>
          <w:szCs w:val="20"/>
          <w:lang w:val="en-US"/>
        </w:rPr>
        <w:t xml:space="preserve"> </w:t>
      </w:r>
      <w:r w:rsidR="00563F5B">
        <w:rPr>
          <w:color w:val="00B050"/>
          <w:sz w:val="20"/>
          <w:szCs w:val="20"/>
          <w:lang w:val="ru-RU"/>
        </w:rPr>
        <w:t>реєструємо</w:t>
      </w:r>
      <w:r w:rsidR="00563F5B" w:rsidRPr="00675C2E">
        <w:rPr>
          <w:color w:val="00B050"/>
          <w:sz w:val="20"/>
          <w:szCs w:val="20"/>
          <w:lang w:val="en-US"/>
        </w:rPr>
        <w:t xml:space="preserve"> </w:t>
      </w:r>
      <w:r w:rsidR="00563F5B">
        <w:rPr>
          <w:color w:val="00B050"/>
          <w:sz w:val="20"/>
          <w:szCs w:val="20"/>
          <w:lang w:val="ru-RU"/>
        </w:rPr>
        <w:t>його</w:t>
      </w:r>
      <w:r w:rsidR="00563F5B" w:rsidRPr="00675C2E">
        <w:rPr>
          <w:color w:val="00B050"/>
          <w:sz w:val="20"/>
          <w:szCs w:val="20"/>
          <w:lang w:val="en-US"/>
        </w:rPr>
        <w:t xml:space="preserve"> </w:t>
      </w:r>
      <w:r w:rsidR="00563F5B">
        <w:rPr>
          <w:color w:val="00B050"/>
          <w:sz w:val="20"/>
          <w:szCs w:val="20"/>
          <w:lang w:val="ru-RU"/>
        </w:rPr>
        <w:t>при</w:t>
      </w:r>
      <w:r w:rsidR="00563F5B" w:rsidRPr="00675C2E">
        <w:rPr>
          <w:color w:val="00B050"/>
          <w:sz w:val="20"/>
          <w:szCs w:val="20"/>
          <w:lang w:val="en-US"/>
        </w:rPr>
        <w:t xml:space="preserve"> </w:t>
      </w:r>
      <w:r w:rsidR="00563F5B">
        <w:rPr>
          <w:color w:val="00B050"/>
          <w:sz w:val="20"/>
          <w:szCs w:val="20"/>
          <w:lang w:val="ru-RU"/>
        </w:rPr>
        <w:t>натисканні</w:t>
      </w:r>
      <w:r w:rsidR="00563F5B" w:rsidRPr="00675C2E">
        <w:rPr>
          <w:color w:val="00B050"/>
          <w:sz w:val="20"/>
          <w:szCs w:val="20"/>
          <w:lang w:val="en-US"/>
        </w:rPr>
        <w:t xml:space="preserve"> </w:t>
      </w:r>
      <w:r w:rsidR="00563F5B">
        <w:rPr>
          <w:color w:val="00B050"/>
          <w:sz w:val="20"/>
          <w:szCs w:val="20"/>
          <w:lang w:val="ru-RU"/>
        </w:rPr>
        <w:t>кнопки</w:t>
      </w:r>
      <w:r w:rsidR="00563F5B" w:rsidRPr="00675C2E">
        <w:rPr>
          <w:color w:val="00B050"/>
          <w:sz w:val="20"/>
          <w:szCs w:val="20"/>
          <w:lang w:val="en-US"/>
        </w:rPr>
        <w:t xml:space="preserve"> </w:t>
      </w:r>
      <w:r w:rsidR="00563F5B">
        <w:rPr>
          <w:color w:val="00B050"/>
          <w:sz w:val="20"/>
          <w:szCs w:val="20"/>
          <w:lang w:val="ru-RU"/>
        </w:rPr>
        <w:t>реєстрації</w:t>
      </w:r>
    </w:p>
    <w:p w14:paraId="204CB46B" w14:textId="493E0239"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w:t>
      </w:r>
    </w:p>
    <w:p w14:paraId="39B241EA" w14:textId="67D15C8B"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MessageBox.Show("</w:t>
      </w:r>
      <w:r w:rsidR="00563F5B" w:rsidRPr="009922BB">
        <w:rPr>
          <w:sz w:val="20"/>
          <w:szCs w:val="20"/>
          <w:lang w:val="ru-RU"/>
        </w:rPr>
        <w:t>Пользователь</w:t>
      </w:r>
      <w:r w:rsidR="00563F5B" w:rsidRPr="009922BB">
        <w:rPr>
          <w:sz w:val="20"/>
          <w:szCs w:val="20"/>
          <w:lang w:val="en-US"/>
        </w:rPr>
        <w:t xml:space="preserve"> </w:t>
      </w:r>
      <w:r w:rsidR="00563F5B" w:rsidRPr="009922BB">
        <w:rPr>
          <w:sz w:val="20"/>
          <w:szCs w:val="20"/>
          <w:lang w:val="ru-RU"/>
        </w:rPr>
        <w:t>не</w:t>
      </w:r>
      <w:r w:rsidR="00563F5B" w:rsidRPr="009922BB">
        <w:rPr>
          <w:sz w:val="20"/>
          <w:szCs w:val="20"/>
          <w:lang w:val="en-US"/>
        </w:rPr>
        <w:t xml:space="preserve"> </w:t>
      </w:r>
      <w:r w:rsidR="00563F5B" w:rsidRPr="009922BB">
        <w:rPr>
          <w:sz w:val="20"/>
          <w:szCs w:val="20"/>
          <w:lang w:val="ru-RU"/>
        </w:rPr>
        <w:t>найден</w:t>
      </w:r>
      <w:r w:rsidR="00563F5B" w:rsidRPr="009922BB">
        <w:rPr>
          <w:sz w:val="20"/>
          <w:szCs w:val="20"/>
          <w:lang w:val="en-US"/>
        </w:rPr>
        <w:t xml:space="preserve"> </w:t>
      </w:r>
      <w:r w:rsidR="00563F5B" w:rsidRPr="009922BB">
        <w:rPr>
          <w:sz w:val="20"/>
          <w:szCs w:val="20"/>
          <w:lang w:val="ru-RU"/>
        </w:rPr>
        <w:t>либо</w:t>
      </w:r>
      <w:r w:rsidR="00563F5B" w:rsidRPr="009922BB">
        <w:rPr>
          <w:sz w:val="20"/>
          <w:szCs w:val="20"/>
          <w:lang w:val="en-US"/>
        </w:rPr>
        <w:t xml:space="preserve"> </w:t>
      </w:r>
      <w:r w:rsidR="00563F5B" w:rsidRPr="009922BB">
        <w:rPr>
          <w:sz w:val="20"/>
          <w:szCs w:val="20"/>
          <w:lang w:val="ru-RU"/>
        </w:rPr>
        <w:t>пароль</w:t>
      </w:r>
      <w:r w:rsidR="00563F5B" w:rsidRPr="009922BB">
        <w:rPr>
          <w:sz w:val="20"/>
          <w:szCs w:val="20"/>
          <w:lang w:val="en-US"/>
        </w:rPr>
        <w:t xml:space="preserve"> </w:t>
      </w:r>
      <w:r w:rsidR="00563F5B" w:rsidRPr="009922BB">
        <w:rPr>
          <w:sz w:val="20"/>
          <w:szCs w:val="20"/>
          <w:lang w:val="ru-RU"/>
        </w:rPr>
        <w:t>введен</w:t>
      </w:r>
      <w:r w:rsidR="00563F5B" w:rsidRPr="009922BB">
        <w:rPr>
          <w:sz w:val="20"/>
          <w:szCs w:val="20"/>
          <w:lang w:val="en-US"/>
        </w:rPr>
        <w:t xml:space="preserve"> </w:t>
      </w:r>
      <w:r w:rsidR="00563F5B" w:rsidRPr="009922BB">
        <w:rPr>
          <w:sz w:val="20"/>
          <w:szCs w:val="20"/>
          <w:lang w:val="ru-RU"/>
        </w:rPr>
        <w:t>не</w:t>
      </w:r>
      <w:r w:rsidR="00563F5B" w:rsidRPr="009922BB">
        <w:rPr>
          <w:sz w:val="20"/>
          <w:szCs w:val="20"/>
          <w:lang w:val="en-US"/>
        </w:rPr>
        <w:t xml:space="preserve"> </w:t>
      </w:r>
      <w:r w:rsidR="00563F5B" w:rsidRPr="009922BB">
        <w:rPr>
          <w:sz w:val="20"/>
          <w:szCs w:val="20"/>
          <w:lang w:val="ru-RU"/>
        </w:rPr>
        <w:t>правильно</w:t>
      </w:r>
      <w:r w:rsidR="00563F5B" w:rsidRPr="009922BB">
        <w:rPr>
          <w:sz w:val="20"/>
          <w:szCs w:val="20"/>
          <w:lang w:val="en-US"/>
        </w:rPr>
        <w:t>.", "</w:t>
      </w:r>
      <w:r w:rsidR="00563F5B" w:rsidRPr="009922BB">
        <w:rPr>
          <w:sz w:val="20"/>
          <w:szCs w:val="20"/>
          <w:lang w:val="ru-RU"/>
        </w:rPr>
        <w:t>Ошибка</w:t>
      </w:r>
      <w:r w:rsidR="00563F5B" w:rsidRPr="009922BB">
        <w:rPr>
          <w:sz w:val="20"/>
          <w:szCs w:val="20"/>
          <w:lang w:val="en-US"/>
        </w:rPr>
        <w:t>", MessageBoxButtons.OK, MessageBoxIcon.Error);</w:t>
      </w:r>
    </w:p>
    <w:p w14:paraId="3AD4C02E" w14:textId="32A476CE" w:rsidR="00563F5B" w:rsidRPr="009922BB" w:rsidRDefault="001D62DC" w:rsidP="001E2553">
      <w:pPr>
        <w:spacing w:line="240" w:lineRule="auto"/>
        <w:rPr>
          <w:sz w:val="20"/>
          <w:szCs w:val="20"/>
          <w:lang w:val="en-US"/>
        </w:rPr>
      </w:pPr>
      <w:r>
        <w:rPr>
          <w:sz w:val="20"/>
          <w:szCs w:val="20"/>
          <w:lang w:val="en-US"/>
        </w:rPr>
        <w:t xml:space="preserve"> </w:t>
      </w:r>
      <w:r w:rsidR="00563F5B" w:rsidRPr="009922BB">
        <w:rPr>
          <w:sz w:val="20"/>
          <w:szCs w:val="20"/>
          <w:lang w:val="en-US"/>
        </w:rPr>
        <w:t>}</w:t>
      </w:r>
      <w:r w:rsidR="00E86D88">
        <w:rPr>
          <w:sz w:val="20"/>
          <w:szCs w:val="20"/>
          <w:lang w:val="en-US"/>
        </w:rPr>
        <w:t xml:space="preserve"> </w:t>
      </w:r>
      <w:r w:rsidR="00563F5B" w:rsidRPr="009922BB">
        <w:rPr>
          <w:sz w:val="20"/>
          <w:szCs w:val="20"/>
          <w:lang w:val="en-US"/>
        </w:rPr>
        <w:t>}</w:t>
      </w:r>
    </w:p>
    <w:p w14:paraId="0EDD6BAC" w14:textId="77777777" w:rsidR="00563F5B" w:rsidRPr="009922BB" w:rsidRDefault="00E86D88" w:rsidP="00563F5B">
      <w:pPr>
        <w:spacing w:line="240" w:lineRule="auto"/>
        <w:rPr>
          <w:sz w:val="20"/>
          <w:szCs w:val="20"/>
          <w:lang w:val="en-US"/>
        </w:rPr>
      </w:pPr>
      <w:r>
        <w:rPr>
          <w:sz w:val="20"/>
          <w:szCs w:val="20"/>
          <w:lang w:val="en-US"/>
        </w:rPr>
        <w:t xml:space="preserve"> </w:t>
      </w:r>
      <w:r w:rsidR="00563F5B" w:rsidRPr="009922BB">
        <w:rPr>
          <w:sz w:val="20"/>
          <w:szCs w:val="20"/>
          <w:lang w:val="en-US"/>
        </w:rPr>
        <w:t>private void button2_Click(object sender, EventArgs e)</w:t>
      </w:r>
    </w:p>
    <w:p w14:paraId="5F78597C" w14:textId="77777777" w:rsidR="00563F5B" w:rsidRPr="009922BB" w:rsidRDefault="00E86D88" w:rsidP="00563F5B">
      <w:pPr>
        <w:spacing w:line="240" w:lineRule="auto"/>
        <w:rPr>
          <w:sz w:val="20"/>
          <w:szCs w:val="20"/>
          <w:lang w:val="en-US"/>
        </w:rPr>
      </w:pPr>
      <w:r>
        <w:rPr>
          <w:sz w:val="20"/>
          <w:szCs w:val="20"/>
          <w:lang w:val="en-US"/>
        </w:rPr>
        <w:t xml:space="preserve"> </w:t>
      </w:r>
      <w:r w:rsidR="00563F5B" w:rsidRPr="009922BB">
        <w:rPr>
          <w:sz w:val="20"/>
          <w:szCs w:val="20"/>
          <w:lang w:val="en-US"/>
        </w:rPr>
        <w:t>{</w:t>
      </w:r>
    </w:p>
    <w:p w14:paraId="270DC623" w14:textId="2FBF7AB6"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RegForm regDialog = new RegForm(dataBase);</w:t>
      </w:r>
    </w:p>
    <w:p w14:paraId="5676E942" w14:textId="4AD0B7D1" w:rsidR="00563F5B" w:rsidRPr="009922BB" w:rsidRDefault="001D62DC" w:rsidP="00563F5B">
      <w:pPr>
        <w:spacing w:line="240" w:lineRule="auto"/>
        <w:rPr>
          <w:sz w:val="20"/>
          <w:szCs w:val="20"/>
          <w:lang w:val="en-US"/>
        </w:rPr>
      </w:pPr>
      <w:r>
        <w:rPr>
          <w:sz w:val="20"/>
          <w:szCs w:val="20"/>
          <w:lang w:val="en-US"/>
        </w:rPr>
        <w:t xml:space="preserve"> </w:t>
      </w:r>
      <w:r w:rsidR="00563F5B" w:rsidRPr="009922BB">
        <w:rPr>
          <w:sz w:val="20"/>
          <w:szCs w:val="20"/>
          <w:lang w:val="en-US"/>
        </w:rPr>
        <w:t>if (regDialog.ShowDialog(this) == DialogResult.OK)</w:t>
      </w:r>
    </w:p>
    <w:p w14:paraId="2ADF59D3" w14:textId="689227DA" w:rsidR="00563F5B" w:rsidRPr="009922BB" w:rsidRDefault="001D62DC" w:rsidP="00563F5B">
      <w:pPr>
        <w:spacing w:line="240" w:lineRule="auto"/>
        <w:rPr>
          <w:sz w:val="20"/>
          <w:szCs w:val="20"/>
          <w:lang w:val="ru-RU"/>
        </w:rPr>
      </w:pPr>
      <w:r>
        <w:rPr>
          <w:sz w:val="20"/>
          <w:szCs w:val="20"/>
          <w:lang w:val="en-US"/>
        </w:rPr>
        <w:t xml:space="preserve"> </w:t>
      </w:r>
      <w:r w:rsidR="00563F5B" w:rsidRPr="009922BB">
        <w:rPr>
          <w:sz w:val="20"/>
          <w:szCs w:val="20"/>
          <w:lang w:val="ru-RU"/>
        </w:rPr>
        <w:t>{</w:t>
      </w:r>
    </w:p>
    <w:p w14:paraId="5585CD1E" w14:textId="5BDD6185" w:rsidR="00563F5B" w:rsidRPr="009922BB" w:rsidRDefault="001D62DC" w:rsidP="00563F5B">
      <w:pPr>
        <w:spacing w:line="240" w:lineRule="auto"/>
        <w:rPr>
          <w:sz w:val="20"/>
          <w:szCs w:val="20"/>
          <w:lang w:val="ru-RU"/>
        </w:rPr>
      </w:pPr>
      <w:r>
        <w:rPr>
          <w:sz w:val="20"/>
          <w:szCs w:val="20"/>
          <w:lang w:val="ru-RU"/>
        </w:rPr>
        <w:t xml:space="preserve"> </w:t>
      </w:r>
      <w:r w:rsidR="00563F5B" w:rsidRPr="009922BB">
        <w:rPr>
          <w:sz w:val="20"/>
          <w:szCs w:val="20"/>
          <w:lang w:val="ru-RU"/>
        </w:rPr>
        <w:t>MessageBox.Show("Пользователь успешно зарегистрирован.");</w:t>
      </w:r>
    </w:p>
    <w:p w14:paraId="091ACD18" w14:textId="45C8CDCE" w:rsidR="00563F5B" w:rsidRPr="009922BB" w:rsidRDefault="001D62DC" w:rsidP="00563F5B">
      <w:pPr>
        <w:spacing w:line="240" w:lineRule="auto"/>
        <w:rPr>
          <w:sz w:val="20"/>
          <w:szCs w:val="20"/>
          <w:lang w:val="ru-RU"/>
        </w:rPr>
      </w:pPr>
      <w:r>
        <w:rPr>
          <w:sz w:val="20"/>
          <w:szCs w:val="20"/>
          <w:lang w:val="ru-RU"/>
        </w:rPr>
        <w:t xml:space="preserve"> </w:t>
      </w:r>
      <w:r w:rsidR="00563F5B" w:rsidRPr="009922BB">
        <w:rPr>
          <w:sz w:val="20"/>
          <w:szCs w:val="20"/>
          <w:lang w:val="ru-RU"/>
        </w:rPr>
        <w:t>}</w:t>
      </w:r>
    </w:p>
    <w:p w14:paraId="643AD959" w14:textId="73A293CB" w:rsidR="00563F5B" w:rsidRPr="009922BB" w:rsidRDefault="001D62DC" w:rsidP="00563F5B">
      <w:pPr>
        <w:spacing w:line="240" w:lineRule="auto"/>
        <w:rPr>
          <w:sz w:val="20"/>
          <w:szCs w:val="20"/>
          <w:lang w:val="ru-RU"/>
        </w:rPr>
      </w:pPr>
      <w:r>
        <w:rPr>
          <w:sz w:val="20"/>
          <w:szCs w:val="20"/>
          <w:lang w:val="ru-RU"/>
        </w:rPr>
        <w:t xml:space="preserve"> </w:t>
      </w:r>
      <w:r w:rsidR="00563F5B" w:rsidRPr="009922BB">
        <w:rPr>
          <w:sz w:val="20"/>
          <w:szCs w:val="20"/>
          <w:lang w:val="ru-RU"/>
        </w:rPr>
        <w:t>else</w:t>
      </w:r>
    </w:p>
    <w:p w14:paraId="65DA8FB8" w14:textId="693C4F13" w:rsidR="00563F5B" w:rsidRPr="009922BB" w:rsidRDefault="001D62DC" w:rsidP="001E2553">
      <w:pPr>
        <w:spacing w:line="240" w:lineRule="auto"/>
        <w:rPr>
          <w:sz w:val="20"/>
          <w:szCs w:val="20"/>
          <w:lang w:val="ru-RU"/>
        </w:rPr>
      </w:pPr>
      <w:r>
        <w:rPr>
          <w:sz w:val="20"/>
          <w:szCs w:val="20"/>
          <w:lang w:val="ru-RU"/>
        </w:rPr>
        <w:t xml:space="preserve"> </w:t>
      </w:r>
      <w:r w:rsidR="00563F5B" w:rsidRPr="009922BB">
        <w:rPr>
          <w:sz w:val="20"/>
          <w:szCs w:val="20"/>
          <w:lang w:val="ru-RU"/>
        </w:rPr>
        <w:t>{</w:t>
      </w:r>
    </w:p>
    <w:p w14:paraId="0CC86C20" w14:textId="5FECAE0B" w:rsidR="00563F5B" w:rsidRPr="009922BB" w:rsidRDefault="001D62DC" w:rsidP="00563F5B">
      <w:pPr>
        <w:spacing w:line="240" w:lineRule="auto"/>
        <w:rPr>
          <w:sz w:val="20"/>
          <w:szCs w:val="20"/>
          <w:lang w:val="ru-RU"/>
        </w:rPr>
      </w:pPr>
      <w:r>
        <w:rPr>
          <w:sz w:val="20"/>
          <w:szCs w:val="20"/>
          <w:lang w:val="ru-RU"/>
        </w:rPr>
        <w:t xml:space="preserve"> </w:t>
      </w:r>
      <w:r w:rsidR="00563F5B" w:rsidRPr="009922BB">
        <w:rPr>
          <w:sz w:val="20"/>
          <w:szCs w:val="20"/>
          <w:lang w:val="ru-RU"/>
        </w:rPr>
        <w:t>}</w:t>
      </w:r>
    </w:p>
    <w:p w14:paraId="7FE8B8C6" w14:textId="75FA3FE2" w:rsidR="00563F5B" w:rsidRPr="009922BB" w:rsidRDefault="001D62DC" w:rsidP="00563F5B">
      <w:pPr>
        <w:spacing w:line="240" w:lineRule="auto"/>
        <w:rPr>
          <w:sz w:val="20"/>
          <w:szCs w:val="20"/>
          <w:lang w:val="ru-RU"/>
        </w:rPr>
      </w:pPr>
      <w:r>
        <w:rPr>
          <w:sz w:val="20"/>
          <w:szCs w:val="20"/>
          <w:lang w:val="ru-RU"/>
        </w:rPr>
        <w:t xml:space="preserve"> </w:t>
      </w:r>
      <w:r w:rsidR="00563F5B" w:rsidRPr="009922BB">
        <w:rPr>
          <w:sz w:val="20"/>
          <w:szCs w:val="20"/>
          <w:lang w:val="ru-RU"/>
        </w:rPr>
        <w:t>regDialog.Dispose();</w:t>
      </w:r>
    </w:p>
    <w:p w14:paraId="5590D3C0" w14:textId="5CC64EC3" w:rsidR="00563F5B" w:rsidRPr="009922BB" w:rsidRDefault="00E86D88" w:rsidP="001E2553">
      <w:pPr>
        <w:spacing w:line="240" w:lineRule="auto"/>
        <w:rPr>
          <w:sz w:val="20"/>
          <w:szCs w:val="20"/>
          <w:lang w:val="ru-RU"/>
        </w:rPr>
      </w:pPr>
      <w:r>
        <w:rPr>
          <w:sz w:val="20"/>
          <w:szCs w:val="20"/>
          <w:lang w:val="ru-RU"/>
        </w:rPr>
        <w:t xml:space="preserve"> </w:t>
      </w:r>
      <w:r w:rsidR="00563F5B" w:rsidRPr="009922BB">
        <w:rPr>
          <w:sz w:val="20"/>
          <w:szCs w:val="20"/>
          <w:lang w:val="ru-RU"/>
        </w:rPr>
        <w:t>}</w:t>
      </w:r>
      <w:r w:rsidR="00563F5B">
        <w:rPr>
          <w:sz w:val="20"/>
          <w:szCs w:val="20"/>
          <w:lang w:val="ru-RU"/>
        </w:rPr>
        <w:t xml:space="preserve"> </w:t>
      </w:r>
      <w:r w:rsidR="00563F5B" w:rsidRPr="009922BB">
        <w:rPr>
          <w:sz w:val="20"/>
          <w:szCs w:val="20"/>
          <w:lang w:val="ru-RU"/>
        </w:rPr>
        <w:t>}</w:t>
      </w:r>
    </w:p>
    <w:p w14:paraId="32D7F1EE" w14:textId="3EC874F8" w:rsidR="00563F5B" w:rsidRPr="001E2553" w:rsidRDefault="00563F5B" w:rsidP="001E2553">
      <w:pPr>
        <w:spacing w:line="240" w:lineRule="auto"/>
        <w:rPr>
          <w:sz w:val="20"/>
          <w:szCs w:val="20"/>
        </w:rPr>
      </w:pPr>
      <w:r w:rsidRPr="009922BB">
        <w:rPr>
          <w:sz w:val="20"/>
          <w:szCs w:val="20"/>
          <w:lang w:val="ru-RU"/>
        </w:rPr>
        <w:t>}</w:t>
      </w:r>
    </w:p>
    <w:sectPr w:rsidR="00563F5B" w:rsidRPr="001E2553" w:rsidSect="00AA1214">
      <w:pgSz w:w="11906" w:h="16838"/>
      <w:pgMar w:top="1276" w:right="851" w:bottom="709" w:left="1418" w:header="709" w:footer="125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ABD9AB" w14:textId="77777777" w:rsidR="00584177" w:rsidRDefault="00584177" w:rsidP="00235AA7">
      <w:pPr>
        <w:spacing w:line="240" w:lineRule="auto"/>
      </w:pPr>
      <w:r>
        <w:separator/>
      </w:r>
    </w:p>
  </w:endnote>
  <w:endnote w:type="continuationSeparator" w:id="0">
    <w:p w14:paraId="04D7CF04" w14:textId="77777777" w:rsidR="00584177" w:rsidRDefault="00584177" w:rsidP="00235A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charset w:val="00"/>
    <w:family w:val="roman"/>
    <w:pitch w:val="variable"/>
    <w:sig w:usb0="E0002AEF" w:usb1="C0007841"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75A527" w14:textId="77777777" w:rsidR="003F1CF6" w:rsidRDefault="003F1CF6">
    <w:pPr>
      <w:pStyle w:val="ae"/>
    </w:pPr>
    <w:r>
      <w:rPr>
        <w:noProof/>
      </w:rPr>
      <mc:AlternateContent>
        <mc:Choice Requires="wps">
          <w:drawing>
            <wp:anchor distT="0" distB="0" distL="114300" distR="114300" simplePos="0" relativeHeight="251670528" behindDoc="0" locked="0" layoutInCell="1" allowOverlap="1" wp14:anchorId="76BCCAC2" wp14:editId="43BB6A57">
              <wp:simplePos x="0" y="0"/>
              <wp:positionH relativeFrom="column">
                <wp:posOffset>222250</wp:posOffset>
              </wp:positionH>
              <wp:positionV relativeFrom="paragraph">
                <wp:posOffset>-359933</wp:posOffset>
              </wp:positionV>
              <wp:extent cx="325369" cy="164952"/>
              <wp:effectExtent l="0" t="0" r="0" b="6985"/>
              <wp:wrapNone/>
              <wp:docPr id="26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5369" cy="1649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FB353F" w14:textId="77777777" w:rsidR="003F1CF6" w:rsidRPr="00746D98" w:rsidRDefault="003F1CF6" w:rsidP="00746D98">
                          <w:pPr>
                            <w:spacing w:before="60"/>
                            <w:ind w:firstLine="0"/>
                            <w:rPr>
                              <w:sz w:val="17"/>
                              <w:szCs w:val="17"/>
                              <w:lang w:val="ru-RU"/>
                            </w:rPr>
                          </w:pPr>
                          <w:r>
                            <w:rPr>
                              <w:rFonts w:ascii="Arial" w:hAnsi="Arial"/>
                              <w:i/>
                              <w:sz w:val="17"/>
                              <w:szCs w:val="17"/>
                              <w:lang w:val="ru-RU"/>
                            </w:rPr>
                            <w:t>Лист</w:t>
                          </w:r>
                        </w:p>
                      </w:txbxContent>
                    </wps:txbx>
                    <wps:bodyPr rot="0" vert="horz" wrap="square" lIns="12700" tIns="12700" rIns="12700" bIns="12700" anchor="t" anchorCtr="0" upright="1">
                      <a:noAutofit/>
                    </wps:bodyPr>
                  </wps:wsp>
                </a:graphicData>
              </a:graphic>
              <wp14:sizeRelH relativeFrom="margin">
                <wp14:pctWidth>0</wp14:pctWidth>
              </wp14:sizeRelH>
            </wp:anchor>
          </w:drawing>
        </mc:Choice>
        <mc:Fallback>
          <w:pict>
            <v:rect w14:anchorId="76BCCAC2" id="Rectangle 12" o:spid="_x0000_s1026" style="position:absolute;left:0;text-align:left;margin-left:17.5pt;margin-top:-28.35pt;width:25.6pt;height:13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DVyrQIAALIFAAAOAAAAZHJzL2Uyb0RvYy54bWysVNtu2zAMfR+wfxD07vpSx4mNOkUbx8OA&#10;bivW7QMUW46FyZInKXG6Yf8+Ss61fRm2+UEQJYo8PDzmze2u42hLlWZS5Di8CjCiopI1E+scf/1S&#10;ejOMtCGiJlwKmuNnqvHt/O2bm6HPaCRbyWuqEAQROhv6HLfG9Jnv66qlHdFXsqcCLhupOmLAVGu/&#10;VmSA6B33oyBI/EGquleyolrDaTFe4rmL3zS0Mp+aRlODeI4Bm3GrcuvKrv78hmRrRfqWVXsY5C9Q&#10;dIQJSHoMVRBD0EaxV6E6VimpZWOuKtn5smlYRV0NUE0YvKjmqSU9dbUAObo/0qT/X9jq4/ZRIVbn&#10;OEpSjATpoEmfgTYi1pyiMLIMDb3OwPGpf1S2Rt0/yOqbRkIuWnCjd0rJoaWkBlyh9fcvHlhDw1O0&#10;Gj7IGsKTjZGOrF2jOhsQaEA715PnY0/ozqAKDq+jybVFVsFVmMTpxCHySXZ43Ctt3lHZIbvJsQLs&#10;LjjZPmhjwZDs4GJzCVkyzl3bubg4AMfxBFLDU3tnQbgu/kyDdDlbzmIvjpKlFwdF4d2Vi9hLynA6&#10;Ka6LxaIIf9m8YZy1rK6psGkOigrjP+vYXtujFo6a0pKz2oazkLRarxZcoS0BRZfuc5TDzcnNv4Th&#10;SIBaXpQURnFwH6VemcymXlzGEy+dBjMvCNP7NAniNC7Ky5IemKD/XhIaoKvAmuvSGegXtQXue10b&#10;yTpmYGZw1uV4dnQimVXgUtSutYYwPu7PqLDwT1RAuw+Ndnq1Eh2lbnarHUSxul3J+hmUqyQoC8YH&#10;DDrYtFL9wGiAoZFj/X1DFMWIvxdW/dE0sFPm3FDnxurcIKKCUDk2GI3bhRkn06ZXbN1CptBxJOQd&#10;/DENc2o+odr/ZzAYXFH7IWYnz7ntvE6jdv4bAAD//wMAUEsDBBQABgAIAAAAIQDJip183QAAAAkB&#10;AAAPAAAAZHJzL2Rvd25yZXYueG1sTI/BTsMwEETvSPyDtUjcWpuWpiHEqSKkfgChSBy38ZIEYjvY&#10;bhv+nuUEx9kZzb4pd7MdxZlCHLzTcLdUIMi13gyu03B42S9yEDGhMzh6Rxq+KcKuur4qsTD+4p7p&#10;3KROcImLBWroU5oKKWPbk8W49BM59t59sJhYhk6agBcut6NcKZVJi4PjDz1O9NRT+9mcrIa6/phf&#10;v5oH3EeZq5CZe9PVb1rf3sz1I4hEc/oLwy8+o0PFTEd/ciaKUcN6w1OShsUm24LgQJ6tQBz5sFZb&#10;kFUp/y+ofgAAAP//AwBQSwECLQAUAAYACAAAACEAtoM4kv4AAADhAQAAEwAAAAAAAAAAAAAAAAAA&#10;AAAAW0NvbnRlbnRfVHlwZXNdLnhtbFBLAQItABQABgAIAAAAIQA4/SH/1gAAAJQBAAALAAAAAAAA&#10;AAAAAAAAAC8BAABfcmVscy8ucmVsc1BLAQItABQABgAIAAAAIQDaGDVyrQIAALIFAAAOAAAAAAAA&#10;AAAAAAAAAC4CAABkcnMvZTJvRG9jLnhtbFBLAQItABQABgAIAAAAIQDJip183QAAAAkBAAAPAAAA&#10;AAAAAAAAAAAAAAcFAABkcnMvZG93bnJldi54bWxQSwUGAAAAAAQABADzAAAAEQYAAAAA&#10;" filled="f" stroked="f" strokeweight=".25pt">
              <v:textbox inset="1pt,1pt,1pt,1pt">
                <w:txbxContent>
                  <w:p w14:paraId="3BFB353F" w14:textId="77777777" w:rsidR="003F1CF6" w:rsidRPr="00746D98" w:rsidRDefault="003F1CF6" w:rsidP="00746D98">
                    <w:pPr>
                      <w:spacing w:before="60"/>
                      <w:ind w:firstLine="0"/>
                      <w:rPr>
                        <w:sz w:val="17"/>
                        <w:szCs w:val="17"/>
                        <w:lang w:val="ru-RU"/>
                      </w:rPr>
                    </w:pPr>
                    <w:r>
                      <w:rPr>
                        <w:rFonts w:ascii="Arial" w:hAnsi="Arial"/>
                        <w:i/>
                        <w:sz w:val="17"/>
                        <w:szCs w:val="17"/>
                        <w:lang w:val="ru-RU"/>
                      </w:rPr>
                      <w:t>Лист</w:t>
                    </w:r>
                  </w:p>
                </w:txbxContent>
              </v:textbox>
            </v:rect>
          </w:pict>
        </mc:Fallback>
      </mc:AlternateContent>
    </w:r>
    <w:r>
      <w:rPr>
        <w:noProof/>
      </w:rPr>
      <mc:AlternateContent>
        <mc:Choice Requires="wps">
          <w:drawing>
            <wp:anchor distT="0" distB="0" distL="114300" distR="114300" simplePos="0" relativeHeight="251676672" behindDoc="0" locked="0" layoutInCell="1" allowOverlap="1" wp14:anchorId="07EB5ACF" wp14:editId="6B076A73">
              <wp:simplePos x="0" y="0"/>
              <wp:positionH relativeFrom="column">
                <wp:posOffset>593791</wp:posOffset>
              </wp:positionH>
              <wp:positionV relativeFrom="paragraph">
                <wp:posOffset>384290</wp:posOffset>
              </wp:positionV>
              <wp:extent cx="924433" cy="157172"/>
              <wp:effectExtent l="0" t="0" r="0" b="0"/>
              <wp:wrapNone/>
              <wp:docPr id="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4433" cy="157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391D9E" w14:textId="77777777" w:rsidR="003F1CF6" w:rsidRPr="00F77A3D" w:rsidRDefault="003F1CF6" w:rsidP="00A1320D">
                          <w:pPr>
                            <w:ind w:firstLine="0"/>
                            <w:jc w:val="left"/>
                            <w:rPr>
                              <w:rFonts w:ascii="Arial" w:hAnsi="Arial"/>
                              <w:i/>
                              <w:sz w:val="16"/>
                              <w:szCs w:val="16"/>
                              <w:lang w:eastAsia="uk-UA"/>
                            </w:rPr>
                          </w:pPr>
                          <w:r>
                            <w:rPr>
                              <w:rFonts w:ascii="Arial" w:hAnsi="Arial"/>
                              <w:i/>
                              <w:sz w:val="16"/>
                              <w:szCs w:val="16"/>
                              <w:lang w:eastAsia="uk-UA"/>
                            </w:rPr>
                            <w:t>Андреєв П. І. І..І.О</w:t>
                          </w:r>
                          <w:r w:rsidRPr="00AF33F4">
                            <w:rPr>
                              <w:rFonts w:ascii="Arial" w:hAnsi="Arial"/>
                              <w:i/>
                              <w:sz w:val="16"/>
                              <w:szCs w:val="16"/>
                              <w:lang w:eastAsia="uk-UA"/>
                            </w:rPr>
                            <w:t>Програмний комплекс формування медичних документів лікаря первинної ланки</w:t>
                          </w:r>
                          <w:r>
                            <w:rPr>
                              <w:rFonts w:ascii="Arial" w:hAnsi="Arial"/>
                              <w:i/>
                              <w:sz w:val="16"/>
                              <w:szCs w:val="16"/>
                              <w:lang w:eastAsia="uk-UA"/>
                            </w:rPr>
                            <w:t>. К.</w:t>
                          </w:r>
                        </w:p>
                        <w:p w14:paraId="1632242C" w14:textId="77777777" w:rsidR="003F1CF6" w:rsidRPr="00037B7C" w:rsidRDefault="003F1CF6" w:rsidP="00AF33F4">
                          <w:pPr>
                            <w:rPr>
                              <w:rFonts w:ascii="Arial" w:hAnsi="Arial"/>
                              <w:i/>
                              <w:sz w:val="16"/>
                              <w:szCs w:val="16"/>
                            </w:rPr>
                          </w:pPr>
                        </w:p>
                      </w:txbxContent>
                    </wps:txbx>
                    <wps:bodyPr rot="0" vert="horz" wrap="square" lIns="12700" tIns="12700" rIns="12700" bIns="12700" anchor="t" anchorCtr="0" upright="1">
                      <a:noAutofit/>
                    </wps:bodyPr>
                  </wps:wsp>
                </a:graphicData>
              </a:graphic>
            </wp:anchor>
          </w:drawing>
        </mc:Choice>
        <mc:Fallback>
          <w:pict>
            <v:rect w14:anchorId="07EB5ACF" id="Rectangle 30" o:spid="_x0000_s1027" style="position:absolute;left:0;text-align:left;margin-left:46.75pt;margin-top:30.25pt;width:72.8pt;height:12.4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DjQsQIAALcFAAAOAAAAZHJzL2Uyb0RvYy54bWysVNtu2zAMfR+wfxD07voSN46NOkUbx8OA&#10;bivW7QMUW46FyZInKXG6Yf8+SrnUSV+GbX4wRIkizzmkeHO76zjaUqWZFDkOrwKMqKhkzcQ6x1+/&#10;lN4MI22IqAmXgub4mWp8O3/75mboMxrJVvKaKgRBhM6GPsetMX3m+7pqaUf0leypgMNGqo4YMNXa&#10;rxUZIHrH/SgIpv4gVd0rWVGtYbfYH+K5i980tDKfmkZTg3iOAZtxf+X+K/v35zckWyvSt6w6wCB/&#10;gaIjTEDSU6iCGII2ir0K1bFKSS0bc1XJzpdNwyrqOACbMLhg89SSnjouII7uTzLp/xe2+rh9VIjV&#10;OU4wEqSDEn0G0YhYc4omTp+h1xm4PfWPyjLU/YOsvmkk5KIFN3qnlBxaSmpAFVo9/bML1tBwFa2G&#10;D7KG8GRjpJNq16jOBgQR0M5V5PlUEbozqILNNIrjyQSjCo7C6yRMIpeBZMfLvdLmHZUdsoscK8Du&#10;gpPtgzYWDMmOLjaXkCXj3BWdi7MNcNzvQGq4as8sCFfDn2mQLmfLWezF0XTpxUFReHflIvamZZhc&#10;F5NisSjCXzZvGGctq2sqbJpjP4Xxn9Xr0Nn7Tjh1lJac1TachaTVerXgCm0J9HPpvoMgIzf/HIYT&#10;AbhcUAqjOLiPUq+czhIvLuNrL02CmReE6X06DeI0LspzSg9M0H+nhIYcT0A1V6UR6AtugftecyNZ&#10;xwxMDM66HM9OTiSzHbgUtSutIYzv1yMpLPwXKaDcx0K7frUtaoeGzsxutXMPwjWz3VnJ+hkaWElo&#10;MJghMO1g0Ur1A6MBJkeO9fcNURQj/l7YRxAlgR01Y0ONjdXYIKKCUDk2GO2XC7MfT5tesXULmUIn&#10;lZB38HAa5pr6BdXhucF0cNwOk8yOn7HtvF7m7fw3AAAA//8DAFBLAwQUAAYACAAAACEA2xUVXNwA&#10;AAAIAQAADwAAAGRycy9kb3ducmV2LnhtbEyPwU7DMBBE70j8g7VI3KjThkZJyKaKkPoBBJA4bmOT&#10;pI3XwXbb8PeYE5xGqxnNvK12i5nERTs/WkZYrxIQmjurRu4R3l73DzkIH4gVTZY1wrf2sKtvbyoq&#10;lb3yi760oRexhH1JCEMIcyml7wZtyK/srDl6n9YZCvF0vVSOrrHcTHKTJJk0NHJcGGjWz4PuTu3Z&#10;IDTNcXn/agvae5knLlOPqm8+EO/vluYJRNBL+AvDL35EhzoyHeyZlRcTQpFuYxIhS6JGf5MWaxAH&#10;hHybgqwr+f+B+gcAAP//AwBQSwECLQAUAAYACAAAACEAtoM4kv4AAADhAQAAEwAAAAAAAAAAAAAA&#10;AAAAAAAAW0NvbnRlbnRfVHlwZXNdLnhtbFBLAQItABQABgAIAAAAIQA4/SH/1gAAAJQBAAALAAAA&#10;AAAAAAAAAAAAAC8BAABfcmVscy8ucmVsc1BLAQItABQABgAIAAAAIQDfJDjQsQIAALcFAAAOAAAA&#10;AAAAAAAAAAAAAC4CAABkcnMvZTJvRG9jLnhtbFBLAQItABQABgAIAAAAIQDbFRVc3AAAAAgBAAAP&#10;AAAAAAAAAAAAAAAAAAsFAABkcnMvZG93bnJldi54bWxQSwUGAAAAAAQABADzAAAAFAYAAAAA&#10;" filled="f" stroked="f" strokeweight=".25pt">
              <v:textbox inset="1pt,1pt,1pt,1pt">
                <w:txbxContent>
                  <w:p w14:paraId="5C391D9E" w14:textId="77777777" w:rsidR="003F1CF6" w:rsidRPr="00F77A3D" w:rsidRDefault="003F1CF6" w:rsidP="00A1320D">
                    <w:pPr>
                      <w:ind w:firstLine="0"/>
                      <w:jc w:val="left"/>
                      <w:rPr>
                        <w:rFonts w:ascii="Arial" w:hAnsi="Arial"/>
                        <w:i/>
                        <w:sz w:val="16"/>
                        <w:szCs w:val="16"/>
                        <w:lang w:eastAsia="uk-UA"/>
                      </w:rPr>
                    </w:pPr>
                    <w:r>
                      <w:rPr>
                        <w:rFonts w:ascii="Arial" w:hAnsi="Arial"/>
                        <w:i/>
                        <w:sz w:val="16"/>
                        <w:szCs w:val="16"/>
                        <w:lang w:eastAsia="uk-UA"/>
                      </w:rPr>
                      <w:t>Андреєв П. І. І..І.О</w:t>
                    </w:r>
                    <w:r w:rsidRPr="00AF33F4">
                      <w:rPr>
                        <w:rFonts w:ascii="Arial" w:hAnsi="Arial"/>
                        <w:i/>
                        <w:sz w:val="16"/>
                        <w:szCs w:val="16"/>
                        <w:lang w:eastAsia="uk-UA"/>
                      </w:rPr>
                      <w:t>Програмний комплекс формування медичних документів лікаря первинної ланки</w:t>
                    </w:r>
                    <w:r>
                      <w:rPr>
                        <w:rFonts w:ascii="Arial" w:hAnsi="Arial"/>
                        <w:i/>
                        <w:sz w:val="16"/>
                        <w:szCs w:val="16"/>
                        <w:lang w:eastAsia="uk-UA"/>
                      </w:rPr>
                      <w:t>. К.</w:t>
                    </w:r>
                  </w:p>
                  <w:p w14:paraId="1632242C" w14:textId="77777777" w:rsidR="003F1CF6" w:rsidRPr="00037B7C" w:rsidRDefault="003F1CF6" w:rsidP="00AF33F4">
                    <w:pPr>
                      <w:rPr>
                        <w:rFonts w:ascii="Arial" w:hAnsi="Arial"/>
                        <w:i/>
                        <w:sz w:val="16"/>
                        <w:szCs w:val="16"/>
                      </w:rPr>
                    </w:pPr>
                  </w:p>
                </w:txbxContent>
              </v:textbox>
            </v:rect>
          </w:pict>
        </mc:Fallback>
      </mc:AlternateContent>
    </w:r>
    <w:r>
      <w:rPr>
        <w:noProof/>
      </w:rPr>
      <mc:AlternateContent>
        <mc:Choice Requires="wps">
          <w:drawing>
            <wp:anchor distT="0" distB="0" distL="114300" distR="114300" simplePos="0" relativeHeight="251674624" behindDoc="0" locked="0" layoutInCell="1" allowOverlap="1" wp14:anchorId="168BA0E9" wp14:editId="05A8CA1D">
              <wp:simplePos x="0" y="0"/>
              <wp:positionH relativeFrom="column">
                <wp:posOffset>4976693</wp:posOffset>
              </wp:positionH>
              <wp:positionV relativeFrom="paragraph">
                <wp:posOffset>23772</wp:posOffset>
              </wp:positionV>
              <wp:extent cx="525717" cy="180734"/>
              <wp:effectExtent l="0" t="0" r="8255" b="0"/>
              <wp:wrapNone/>
              <wp:docPr id="3"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25717" cy="180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CD5CB0" w14:textId="77777777" w:rsidR="003F1CF6" w:rsidRPr="005D6FBF" w:rsidRDefault="003F1CF6" w:rsidP="00576A53">
                          <w:pPr>
                            <w:ind w:firstLine="0"/>
                            <w:jc w:val="center"/>
                            <w:rPr>
                              <w:i/>
                              <w:sz w:val="16"/>
                              <w:szCs w:val="16"/>
                            </w:rPr>
                          </w:pPr>
                          <w:r>
                            <w:rPr>
                              <w:i/>
                              <w:sz w:val="16"/>
                              <w:szCs w:val="16"/>
                            </w:rPr>
                            <w:t>8</w:t>
                          </w:r>
                        </w:p>
                      </w:txbxContent>
                    </wps:txbx>
                    <wps:bodyPr rot="0" vert="horz" wrap="square" lIns="12700" tIns="12700" rIns="12700" bIns="12700" anchor="t" anchorCtr="0" upright="1">
                      <a:noAutofit/>
                    </wps:bodyPr>
                  </wps:wsp>
                </a:graphicData>
              </a:graphic>
              <wp14:sizeRelH relativeFrom="margin">
                <wp14:pctWidth>0</wp14:pctWidth>
              </wp14:sizeRelH>
            </wp:anchor>
          </w:drawing>
        </mc:Choice>
        <mc:Fallback>
          <w:pict>
            <v:rect w14:anchorId="168BA0E9" id="Rectangle 47" o:spid="_x0000_s1028" style="position:absolute;left:0;text-align:left;margin-left:391.85pt;margin-top:1.85pt;width:41.4pt;height:14.25pt;flip:y;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tEPtgIAAMEFAAAOAAAAZHJzL2Uyb0RvYy54bWysVE1v2zAMvQ/YfxB0d/1RJ46NOkUbx8OA&#10;bivWbXfFlmNhsuRJSpx22H8fJaf5aC/DNh8MUaIe+cgnXl3vOo62VGkmRY7DiwAjKipZM7HO8dcv&#10;pTfDSBsiasKloDl+pBpfz9++uRr6jEaylbymCgGI0NnQ57g1ps98X1ct7Yi+kD0VcNhI1REDplr7&#10;tSIDoHfcj4Jg6g9S1b2SFdUadovxEM8dftPQynxqGk0N4jmG3Iz7K/df2b8/vyLZWpG+ZdU+DfIX&#10;WXSECQh6gCqIIWij2CuojlVKatmYi0p2vmwaVlHHAdiEwQs2Dy3pqeMCxdH9oUz6/8FWH7f3CrE6&#10;x5cYCdJBiz5D0YhYc4rixNZn6HUGbg/9vbIMdX8nq+8aCblowY3eKCWHlpIasgqtv392wRoarqLV&#10;8EHWAE82RrpS7RrVoYaz/pu9aKGhHGjnevN46A3dGVTB5iSaJGGCUQVH4SxILmMXi2QWxl7ulTbv&#10;qOyQXeRYAQsHSrZ32ti0ji7WXciSce7az8XZBjiOOxAartozm4Tr5s80SJez5Sz24mi69OKgKLyb&#10;chF70zJMJsVlsVgU4S8bN4yzltU1FTbMs7LC+M86t9f4qImDtrTkrLZwNiWt1qsFV2hLQNml+/YF&#10;OXHzz9NwRQAuLyiFURzcRqlXTmeJF5fxxEuTYOYFYXqbToM4jYvynNIdE/TfKaEBRAdVc106SfoF&#10;t8B9r7mRrGMGZgdnXY5nByeSWS0uRe1aawjj4/qkFDb9Yymg3c+Ndsq1Yh1Fb3arnXsakY1uhbyS&#10;9SNIWUkQGEwTmHuwaKV6wmiAGZJj/WNDFMWIvxf2OURJYIfOqaFOjdWpQUQFUDk2GI3LhRkH1aZX&#10;bN1CpPGVCHkDT6hhTtTHrPYPD+aE47afaXYQndrO6zh5578BAAD//wMAUEsDBBQABgAIAAAAIQA8&#10;ZBsG3AAAAAgBAAAPAAAAZHJzL2Rvd25yZXYueG1sTI/BTsMwEETvSPyDtZW4UadBSUOIU1EkBJce&#10;KP0AN17iiHgdYrdN/57tqT2tRjOafVOtJteLI46h86RgMU9AIDXedNQq2H2/PxYgQtRkdO8JFZwx&#10;wKq+v6t0afyJvvC4ja3gEgqlVmBjHEopQ2PR6TD3AxJ7P350OrIcW2lGfeJy18s0SXLpdEf8weoB&#10;3yw2v9uDU+CGvyzZnem5s58ufDRmvYnZWqmH2fT6AiLiFK9huOAzOtTMtPcHMkH0CpbF05KjCi6H&#10;/SLPMxB71mkKsq7k7YD6HwAA//8DAFBLAQItABQABgAIAAAAIQC2gziS/gAAAOEBAAATAAAAAAAA&#10;AAAAAAAAAAAAAABbQ29udGVudF9UeXBlc10ueG1sUEsBAi0AFAAGAAgAAAAhADj9If/WAAAAlAEA&#10;AAsAAAAAAAAAAAAAAAAALwEAAF9yZWxzLy5yZWxzUEsBAi0AFAAGAAgAAAAhAC060Q+2AgAAwQUA&#10;AA4AAAAAAAAAAAAAAAAALgIAAGRycy9lMm9Eb2MueG1sUEsBAi0AFAAGAAgAAAAhADxkGwbcAAAA&#10;CAEAAA8AAAAAAAAAAAAAAAAAEAUAAGRycy9kb3ducmV2LnhtbFBLBQYAAAAABAAEAPMAAAAZBgAA&#10;AAA=&#10;" filled="f" stroked="f" strokeweight=".25pt">
              <v:textbox inset="1pt,1pt,1pt,1pt">
                <w:txbxContent>
                  <w:p w14:paraId="1CCD5CB0" w14:textId="77777777" w:rsidR="003F1CF6" w:rsidRPr="005D6FBF" w:rsidRDefault="003F1CF6" w:rsidP="00576A53">
                    <w:pPr>
                      <w:ind w:firstLine="0"/>
                      <w:jc w:val="center"/>
                      <w:rPr>
                        <w:i/>
                        <w:sz w:val="16"/>
                        <w:szCs w:val="16"/>
                      </w:rPr>
                    </w:pPr>
                    <w:r>
                      <w:rPr>
                        <w:i/>
                        <w:sz w:val="16"/>
                        <w:szCs w:val="16"/>
                      </w:rPr>
                      <w:t>8</w:t>
                    </w:r>
                  </w:p>
                </w:txbxContent>
              </v:textbox>
            </v:rect>
          </w:pict>
        </mc:Fallback>
      </mc:AlternateContent>
    </w:r>
    <w:r>
      <w:rPr>
        <w:noProof/>
      </w:rPr>
      <mc:AlternateContent>
        <mc:Choice Requires="wps">
          <w:drawing>
            <wp:anchor distT="0" distB="0" distL="114300" distR="114300" simplePos="0" relativeHeight="251672576" behindDoc="0" locked="0" layoutInCell="1" allowOverlap="1" wp14:anchorId="375E683E" wp14:editId="3BD1E4B8">
              <wp:simplePos x="0" y="0"/>
              <wp:positionH relativeFrom="column">
                <wp:posOffset>4473774</wp:posOffset>
              </wp:positionH>
              <wp:positionV relativeFrom="paragraph">
                <wp:posOffset>-195011</wp:posOffset>
              </wp:positionV>
              <wp:extent cx="469157" cy="205413"/>
              <wp:effectExtent l="0" t="0" r="7620" b="4445"/>
              <wp:wrapNone/>
              <wp:docPr id="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157" cy="205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FBE3A7" w14:textId="77777777" w:rsidR="003F1CF6" w:rsidRPr="00576A53" w:rsidRDefault="003F1CF6" w:rsidP="00576A53">
                          <w:pPr>
                            <w:spacing w:before="60" w:line="240" w:lineRule="auto"/>
                            <w:ind w:firstLine="0"/>
                            <w:jc w:val="center"/>
                            <w:rPr>
                              <w:rFonts w:ascii="Arial" w:hAnsi="Arial" w:cs="Arial"/>
                              <w:i/>
                              <w:sz w:val="18"/>
                              <w:szCs w:val="18"/>
                            </w:rPr>
                          </w:pPr>
                          <w:r w:rsidRPr="00E639FA">
                            <w:rPr>
                              <w:rFonts w:ascii="Arial" w:hAnsi="Arial" w:cs="Arial"/>
                              <w:i/>
                              <w:sz w:val="18"/>
                              <w:szCs w:val="18"/>
                            </w:rPr>
                            <w:t>Л</w:t>
                          </w:r>
                          <w:r>
                            <w:rPr>
                              <w:rFonts w:ascii="Arial" w:hAnsi="Arial" w:cs="Arial"/>
                              <w:i/>
                              <w:sz w:val="18"/>
                              <w:szCs w:val="18"/>
                            </w:rPr>
                            <w:t>іт.</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75E683E" id="Rectangle 17" o:spid="_x0000_s1029" style="position:absolute;left:0;text-align:left;margin-left:352.25pt;margin-top:-15.35pt;width:36.95pt;height:16.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51esAIAALcFAAAOAAAAZHJzL2Uyb0RvYy54bWysVNtu2zAMfR+wfxD07vpS52KjTtHG8TCg&#10;24p1+wDFlmNhsuRJSpxu2L+PkpPUSV+GbX4wRIkiDw+PeHO7bznaUaWZFBkOrwKMqChlxcQmw1+/&#10;FN4cI22IqAiXgmb4mWp8u3j75qbvUhrJRvKKKgRBhE77LsONMV3q+7psaEv0leyogMNaqpYYMNXG&#10;rxTpIXrL/SgIpn4vVdUpWVKtYTcfDvHCxa9rWppPda2pQTzDgM24v3L/tf37ixuSbhTpGlYeYJC/&#10;QNESJiDpKVRODEFbxV6FalmppJa1uSpl68u6ZiV1NUA1YXBRzVNDOupqAXJ0d6JJ/7+w5cfdo0Ks&#10;ynCEkSAttOgzkEbEhlMUziw/fadTcHvqHpWtUHcPsvymkZDLBtzonVKybyipAFVo/f2zC9bQcBWt&#10;+w+ygvBka6Sjal+r1gYEEtDedeT51BG6N6iEzXiahJMZRiUcRcEkDq9dBpIeL3dKm3dUtsguMqwA&#10;uwtOdg/aWDAkPbrYXEIWjHPXdC7ONsBx2IHUcNWeWRCuhz+TIFnNV/PYi6PpyouDPPfuimXsTYtw&#10;Nsmv8+UyD3/ZvGGcNqyqqLBpjnoK4z/r10HZgxJOitKSs8qGs5C02qyXXKEdAT0X7jsQMnLzz2E4&#10;EqCWi5LCKA7uo8QrpvOZFxfxxEtmwdwLwuQ+mQZxEufFeUkPTNB/Lwn1Gb4G1lyXRqAvagvc97o2&#10;krbMwMTgrM3w/OREUqvAlahcaw1hfFiPqLDwX6iAdh8b7fRqJTpI3ezXe/cgnNSsfNeyegYBKwkC&#10;gxkC0w4WjVQ/MOphcmRYf98SRTHi74V9BNEssKNmbKixsR4bRJQQKsMGo2G5NMN42naKbRrIFDqq&#10;hLyDh1MzJ+oXVIfnBtPB1XaYZHb8jG3n9TJvF78BAAD//wMAUEsDBBQABgAIAAAAIQC50X4b3AAA&#10;AAkBAAAPAAAAZHJzL2Rvd25yZXYueG1sTI9BTsMwEEX3SNzBGiR2rQ2EJKRxqgipByAUieU0HpKU&#10;eBxitw23x6xgOfpP/78pt4sdxZlmPzjWcLdWIIhbZwbuNOxfd6schA/IBkfHpOGbPGyr66sSC+Mu&#10;/ELnJnQilrAvUEMfwlRI6dueLPq1m4hj9uFmiyGecyfNjJdYbkd5r1QqLQ4cF3qc6Lmn9rM5WQ11&#10;fVzevpon3HmZqzk1ienqd61vb5Z6AyLQEv5g+NWP6lBFp4M7sfFi1JCp5DGiGlYPKgMRiSzLExCH&#10;iKYgq1L+/6D6AQAA//8DAFBLAQItABQABgAIAAAAIQC2gziS/gAAAOEBAAATAAAAAAAAAAAAAAAA&#10;AAAAAABbQ29udGVudF9UeXBlc10ueG1sUEsBAi0AFAAGAAgAAAAhADj9If/WAAAAlAEAAAsAAAAA&#10;AAAAAAAAAAAALwEAAF9yZWxzLy5yZWxzUEsBAi0AFAAGAAgAAAAhAOhXnV6wAgAAtwUAAA4AAAAA&#10;AAAAAAAAAAAALgIAAGRycy9lMm9Eb2MueG1sUEsBAi0AFAAGAAgAAAAhALnRfhvcAAAACQEAAA8A&#10;AAAAAAAAAAAAAAAACgUAAGRycy9kb3ducmV2LnhtbFBLBQYAAAAABAAEAPMAAAATBgAAAAA=&#10;" filled="f" stroked="f" strokeweight=".25pt">
              <v:textbox inset="1pt,1pt,1pt,1pt">
                <w:txbxContent>
                  <w:p w14:paraId="24FBE3A7" w14:textId="77777777" w:rsidR="003F1CF6" w:rsidRPr="00576A53" w:rsidRDefault="003F1CF6" w:rsidP="00576A53">
                    <w:pPr>
                      <w:spacing w:before="60" w:line="240" w:lineRule="auto"/>
                      <w:ind w:firstLine="0"/>
                      <w:jc w:val="center"/>
                      <w:rPr>
                        <w:rFonts w:ascii="Arial" w:hAnsi="Arial" w:cs="Arial"/>
                        <w:i/>
                        <w:sz w:val="18"/>
                        <w:szCs w:val="18"/>
                      </w:rPr>
                    </w:pPr>
                    <w:r w:rsidRPr="00E639FA">
                      <w:rPr>
                        <w:rFonts w:ascii="Arial" w:hAnsi="Arial" w:cs="Arial"/>
                        <w:i/>
                        <w:sz w:val="18"/>
                        <w:szCs w:val="18"/>
                      </w:rPr>
                      <w:t>Л</w:t>
                    </w:r>
                    <w:r>
                      <w:rPr>
                        <w:rFonts w:ascii="Arial" w:hAnsi="Arial" w:cs="Arial"/>
                        <w:i/>
                        <w:sz w:val="18"/>
                        <w:szCs w:val="18"/>
                      </w:rPr>
                      <w:t>іт.</w:t>
                    </w: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7C740D" w14:textId="77777777" w:rsidR="003F1CF6" w:rsidRDefault="003F1CF6">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FA8223" w14:textId="77777777" w:rsidR="00584177" w:rsidRDefault="00584177" w:rsidP="00235AA7">
      <w:pPr>
        <w:spacing w:line="240" w:lineRule="auto"/>
      </w:pPr>
      <w:r>
        <w:separator/>
      </w:r>
    </w:p>
  </w:footnote>
  <w:footnote w:type="continuationSeparator" w:id="0">
    <w:p w14:paraId="2A03025B" w14:textId="77777777" w:rsidR="00584177" w:rsidRDefault="00584177" w:rsidP="00235AA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74B304" w14:textId="77777777" w:rsidR="003F1CF6" w:rsidRPr="009B1751" w:rsidRDefault="003F1CF6" w:rsidP="009B1751">
    <w:pPr>
      <w:tabs>
        <w:tab w:val="center" w:pos="4677"/>
        <w:tab w:val="right" w:pos="9355"/>
      </w:tabs>
      <w:spacing w:line="240" w:lineRule="auto"/>
      <w:rPr>
        <w:sz w:val="24"/>
        <w:szCs w:val="24"/>
        <w:lang w:val="ru-RU"/>
      </w:rPr>
    </w:pPr>
  </w:p>
  <w:p w14:paraId="3504732D" w14:textId="77777777" w:rsidR="003F1CF6" w:rsidRDefault="003F1CF6">
    <w:pPr>
      <w:pStyle w:val="a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6066E0" w14:textId="77777777" w:rsidR="003F1CF6" w:rsidRPr="009B1751" w:rsidRDefault="003F1CF6" w:rsidP="009B1751">
    <w:pPr>
      <w:tabs>
        <w:tab w:val="center" w:pos="4677"/>
        <w:tab w:val="right" w:pos="9355"/>
      </w:tabs>
      <w:spacing w:line="240" w:lineRule="auto"/>
      <w:rPr>
        <w:sz w:val="24"/>
        <w:szCs w:val="24"/>
        <w:lang w:val="ru-RU"/>
      </w:rPr>
    </w:pPr>
    <w:r>
      <w:rPr>
        <w:noProof/>
        <w:sz w:val="24"/>
        <w:szCs w:val="24"/>
        <w:lang w:val="ru-RU"/>
      </w:rPr>
      <mc:AlternateContent>
        <mc:Choice Requires="wpg">
          <w:drawing>
            <wp:anchor distT="0" distB="0" distL="114300" distR="114300" simplePos="0" relativeHeight="251664384" behindDoc="1" locked="1" layoutInCell="0" allowOverlap="1" wp14:anchorId="7E404AA5" wp14:editId="037C9A0D">
              <wp:simplePos x="0" y="0"/>
              <wp:positionH relativeFrom="page">
                <wp:posOffset>786765</wp:posOffset>
              </wp:positionH>
              <wp:positionV relativeFrom="page">
                <wp:posOffset>531495</wp:posOffset>
              </wp:positionV>
              <wp:extent cx="6438900" cy="9836150"/>
              <wp:effectExtent l="0" t="0" r="19050" b="12700"/>
              <wp:wrapNone/>
              <wp:docPr id="223" name="Group 13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24"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5"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8"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9"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0"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1"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2"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3"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4"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328D749" w14:textId="77777777" w:rsidR="003F1CF6" w:rsidRPr="00ED56EF" w:rsidRDefault="003F1CF6" w:rsidP="00412E6C">
                            <w:pPr>
                              <w:pStyle w:val="Default"/>
                              <w:rPr>
                                <w:sz w:val="18"/>
                                <w:lang w:val="uk-UA"/>
                              </w:rPr>
                            </w:pPr>
                            <w:r>
                              <w:rPr>
                                <w:lang w:val="uk-UA"/>
                              </w:rPr>
                              <w:t>Змін.</w:t>
                            </w:r>
                          </w:p>
                        </w:txbxContent>
                      </wps:txbx>
                      <wps:bodyPr rot="0" vert="horz" wrap="square" lIns="12700" tIns="12700" rIns="12700" bIns="12700" anchor="t" anchorCtr="0" upright="1">
                        <a:noAutofit/>
                      </wps:bodyPr>
                    </wps:wsp>
                    <wps:wsp>
                      <wps:cNvPr id="235"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6"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9F918F4" w14:textId="77777777" w:rsidR="003F1CF6" w:rsidRPr="00640940" w:rsidRDefault="003F1CF6" w:rsidP="00412E6C">
                            <w:pPr>
                              <w:pStyle w:val="Default"/>
                            </w:pPr>
                            <w:r w:rsidRPr="00640940">
                              <w:t>Лист</w:t>
                            </w:r>
                          </w:p>
                        </w:txbxContent>
                      </wps:txbx>
                      <wps:bodyPr rot="0" vert="horz" wrap="square" lIns="12700" tIns="12700" rIns="12700" bIns="12700" anchor="t" anchorCtr="0" upright="1">
                        <a:noAutofit/>
                      </wps:bodyPr>
                    </wps:wsp>
                    <wps:wsp>
                      <wps:cNvPr id="237" name="Rectangle 65"/>
                      <wps:cNvSpPr>
                        <a:spLocks noChangeArrowheads="1"/>
                      </wps:cNvSpPr>
                      <wps:spPr bwMode="auto">
                        <a:xfrm>
                          <a:off x="2365"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8BB1C1F" w14:textId="77777777" w:rsidR="003F1CF6" w:rsidRPr="00640940" w:rsidRDefault="003F1CF6" w:rsidP="00376FB5">
                            <w:pPr>
                              <w:pStyle w:val="Default"/>
                              <w:rPr>
                                <w:sz w:val="18"/>
                              </w:rPr>
                            </w:pPr>
                            <w:r w:rsidRPr="00640940">
                              <w:t>№ докум</w:t>
                            </w:r>
                            <w:r w:rsidRPr="00640940">
                              <w:rPr>
                                <w:lang w:val="en-US"/>
                              </w:rPr>
                              <w:t>.</w:t>
                            </w:r>
                          </w:p>
                        </w:txbxContent>
                      </wps:txbx>
                      <wps:bodyPr rot="0" vert="horz" wrap="square" lIns="12700" tIns="12700" rIns="12700" bIns="12700" anchor="t" anchorCtr="0" upright="1">
                        <a:noAutofit/>
                      </wps:bodyPr>
                    </wps:wsp>
                    <wps:wsp>
                      <wps:cNvPr id="238" name="Rectangle 66"/>
                      <wps:cNvSpPr>
                        <a:spLocks noChangeArrowheads="1"/>
                      </wps:cNvSpPr>
                      <wps:spPr bwMode="auto">
                        <a:xfrm>
                          <a:off x="3456" y="16128"/>
                          <a:ext cx="1009"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D5EE4A8" w14:textId="77777777" w:rsidR="003F1CF6" w:rsidRPr="00640940" w:rsidRDefault="003F1CF6" w:rsidP="00ED56EF">
                            <w:pPr>
                              <w:pStyle w:val="Default"/>
                              <w:jc w:val="center"/>
                              <w:rPr>
                                <w:sz w:val="18"/>
                              </w:rPr>
                            </w:pPr>
                            <w:r w:rsidRPr="007220FD">
                              <w:t>Підпис</w:t>
                            </w:r>
                          </w:p>
                        </w:txbxContent>
                      </wps:txbx>
                      <wps:bodyPr rot="0" vert="horz" wrap="square" lIns="12700" tIns="12700" rIns="12700" bIns="12700" anchor="t" anchorCtr="0" upright="1">
                        <a:noAutofit/>
                      </wps:bodyPr>
                    </wps:wsp>
                    <wps:wsp>
                      <wps:cNvPr id="239"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9860E5B" w14:textId="77777777" w:rsidR="003F1CF6" w:rsidRPr="007220FD" w:rsidRDefault="003F1CF6" w:rsidP="00412E6C">
                            <w:pPr>
                              <w:pStyle w:val="Default"/>
                            </w:pPr>
                            <w:r w:rsidRPr="007220FD">
                              <w:t>Дата</w:t>
                            </w:r>
                          </w:p>
                        </w:txbxContent>
                      </wps:txbx>
                      <wps:bodyPr rot="0" vert="horz" wrap="square" lIns="12700" tIns="12700" rIns="12700" bIns="12700" anchor="t" anchorCtr="0" upright="1">
                        <a:noAutofit/>
                      </wps:bodyPr>
                    </wps:wsp>
                    <wps:wsp>
                      <wps:cNvPr id="240" name="Rectangle 68"/>
                      <wps:cNvSpPr>
                        <a:spLocks noChangeArrowheads="1"/>
                      </wps:cNvSpPr>
                      <wps:spPr bwMode="auto">
                        <a:xfrm>
                          <a:off x="10944" y="15553"/>
                          <a:ext cx="56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1D10CA6" w14:textId="77777777" w:rsidR="003F1CF6" w:rsidRPr="00F71A39" w:rsidRDefault="003F1CF6" w:rsidP="00F71A39">
                            <w:pPr>
                              <w:ind w:firstLine="0"/>
                              <w:rPr>
                                <w:rFonts w:ascii="Arial" w:hAnsi="Arial"/>
                                <w:sz w:val="22"/>
                              </w:rPr>
                            </w:pPr>
                            <w:r w:rsidRPr="00F71A39">
                              <w:rPr>
                                <w:sz w:val="22"/>
                              </w:rPr>
                              <w:t>Лист</w:t>
                            </w:r>
                          </w:p>
                        </w:txbxContent>
                      </wps:txbx>
                      <wps:bodyPr rot="0" vert="horz" wrap="square" lIns="12700" tIns="12700" rIns="12700" bIns="12700" anchor="t" anchorCtr="0" upright="1">
                        <a:noAutofit/>
                      </wps:bodyPr>
                    </wps:wsp>
                    <wps:wsp>
                      <wps:cNvPr id="241" name="Rectangle 69"/>
                      <wps:cNvSpPr>
                        <a:spLocks noChangeArrowheads="1"/>
                      </wps:cNvSpPr>
                      <wps:spPr bwMode="auto">
                        <a:xfrm>
                          <a:off x="10945" y="15966"/>
                          <a:ext cx="583"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6956FCF" w14:textId="77777777" w:rsidR="003F1CF6" w:rsidRDefault="003F1CF6" w:rsidP="007E0079">
                            <w:pPr>
                              <w:pStyle w:val="affa"/>
                              <w:jc w:val="center"/>
                              <w:rPr>
                                <w:sz w:val="19"/>
                                <w:lang w:val="en-US"/>
                              </w:rPr>
                            </w:pPr>
                            <w:r w:rsidRPr="00406FE4">
                              <w:rPr>
                                <w:rStyle w:val="af6"/>
                                <w:sz w:val="28"/>
                              </w:rPr>
                              <w:fldChar w:fldCharType="begin"/>
                            </w:r>
                            <w:r w:rsidRPr="00406FE4">
                              <w:rPr>
                                <w:rStyle w:val="af6"/>
                                <w:sz w:val="28"/>
                              </w:rPr>
                              <w:instrText xml:space="preserve"> PAGE   \* MERGEFORMAT </w:instrText>
                            </w:r>
                            <w:r w:rsidRPr="00406FE4">
                              <w:rPr>
                                <w:rStyle w:val="af6"/>
                                <w:sz w:val="28"/>
                              </w:rPr>
                              <w:fldChar w:fldCharType="separate"/>
                            </w:r>
                            <w:r w:rsidRPr="00406FE4">
                              <w:rPr>
                                <w:rStyle w:val="af6"/>
                                <w:noProof/>
                                <w:sz w:val="28"/>
                              </w:rPr>
                              <w:t>6</w:t>
                            </w:r>
                            <w:r w:rsidRPr="00406FE4">
                              <w:rPr>
                                <w:rStyle w:val="af6"/>
                                <w:sz w:val="28"/>
                              </w:rPr>
                              <w:fldChar w:fldCharType="end"/>
                            </w:r>
                            <w:r>
                              <w:rPr>
                                <w:rStyle w:val="af6"/>
                              </w:rPr>
                              <w:tab/>
                            </w:r>
                            <w:r>
                              <w:rPr>
                                <w:rFonts w:ascii="Arial"/>
                                <w:w w:val="91"/>
                              </w:rPr>
                              <w:t>7</w:t>
                            </w:r>
                          </w:p>
                        </w:txbxContent>
                      </wps:txbx>
                      <wps:bodyPr rot="0" vert="horz" wrap="square" lIns="12700" tIns="12700" rIns="12700" bIns="12700" anchor="ctr" anchorCtr="0" upright="1">
                        <a:noAutofit/>
                      </wps:bodyPr>
                    </wps:wsp>
                    <wps:wsp>
                      <wps:cNvPr id="242" name="Rectangle 70"/>
                      <wps:cNvSpPr>
                        <a:spLocks noChangeArrowheads="1"/>
                      </wps:cNvSpPr>
                      <wps:spPr bwMode="auto">
                        <a:xfrm>
                          <a:off x="5040" y="15696"/>
                          <a:ext cx="5905"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7A271E1" w14:textId="77777777" w:rsidR="003F1CF6" w:rsidRPr="006A04F1" w:rsidRDefault="003F1CF6" w:rsidP="001049AC">
                            <w:pPr>
                              <w:pStyle w:val="1"/>
                              <w:keepNext w:val="0"/>
                              <w:keepLines w:val="0"/>
                              <w:numPr>
                                <w:ilvl w:val="0"/>
                                <w:numId w:val="2"/>
                              </w:numPr>
                              <w:suppressAutoHyphens/>
                              <w:spacing w:after="120" w:line="336" w:lineRule="auto"/>
                              <w:rPr>
                                <w:rFonts w:cs="Times New Roman"/>
                                <w:sz w:val="32"/>
                                <w:szCs w:val="32"/>
                              </w:rPr>
                            </w:pPr>
                            <w:r w:rsidRPr="006A04F1">
                              <w:rPr>
                                <w:rFonts w:cs="Times New Roman"/>
                                <w:sz w:val="32"/>
                                <w:szCs w:val="32"/>
                              </w:rPr>
                              <w:t>БМ72.</w:t>
                            </w:r>
                            <w:r w:rsidRPr="006A04F1">
                              <w:rPr>
                                <w:rFonts w:cs="Times New Roman"/>
                                <w:sz w:val="32"/>
                                <w:szCs w:val="32"/>
                                <w:lang w:val="en-US"/>
                              </w:rPr>
                              <w:t>1</w:t>
                            </w:r>
                            <w:r w:rsidRPr="006A04F1">
                              <w:rPr>
                                <w:rFonts w:cs="Times New Roman"/>
                                <w:sz w:val="32"/>
                                <w:szCs w:val="32"/>
                              </w:rPr>
                              <w:t>9.2705.</w:t>
                            </w:r>
                            <w:r w:rsidRPr="006A04F1">
                              <w:rPr>
                                <w:rFonts w:cs="Times New Roman"/>
                                <w:sz w:val="32"/>
                                <w:szCs w:val="32"/>
                                <w:lang w:val="ru-RU"/>
                              </w:rPr>
                              <w:t>1361</w:t>
                            </w:r>
                          </w:p>
                          <w:p w14:paraId="3DF7AADE" w14:textId="77777777" w:rsidR="003F1CF6" w:rsidRPr="00AD24FB" w:rsidRDefault="003F1CF6" w:rsidP="009B1751">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404AA5" id="Group 1351" o:spid="_x0000_s1030" style="position:absolute;left:0;text-align:left;margin-left:61.95pt;margin-top:41.85pt;width:507pt;height:774.5pt;z-index:-25165209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6SKiQYAACdEAAAOAAAAZHJzL2Uyb0RvYy54bWzsXFGTmzYQfu9M/wPDu2MEAgMTXya1z5nO&#10;pG2mSX+ADrDNFBAV3NnXTP97VxLI4nzuxXc5kuvIDzayAEur3W9X+y1+/WZfFtZNxpqcVnMbvXJs&#10;K6sSmubVZm7/8Wk1CW2raUmVkoJW2dy+zRr7zcWPP7ze1XHm0i0t0oxZcJOqiXf13N62bR1Pp02y&#10;zUrSvKJ1VkHnmrKStNBkm2nKyA7uXhZT13GC6Y6ytGY0yZoGvl3KTvtC3H+9zpL2t/W6yVqrmNsw&#10;tla8M/F+xd+nF69JvGGk3uZJNwzyiFGUJK/gR9WtlqQl1jXLj25V5gmjDV23rxJaTul6nSeZmAPM&#10;Bjl3ZvOO0etazGUT7za1EhOI9o6cHn3b5NebD8zK07ntup5tVaSERRK/ayHPR1w+u3oTw2nvWP2x&#10;/sDkJOHwPU3+bKB7ereftzfyZOtq9wtN4Y7kuqVCPvs1K/ktYObWXizDrVqGbN9aCXwZYC+MHFit&#10;BPqi0AuQ3y1UsoXV5Nch5Lu2Bd3Yc+UaJtvL7nLkeLNAXoz8KPR5/5TE8pfFaLvR8amB1jUHwTZP&#10;E+zHLakzsV4Nl5gSLO4F+zvoI6k2RWbB8IVoxYm9XBspVKuiiy2clr1ljO62GUlhXGIpYPTaBbzR&#10;wJI8KOVjafWi/k9ZkbhmTfsuo6XFD+Y2g+GLVSQ375tWirU/hS9qRVd5UcD3JC4qaweDjhxYOt5u&#10;aJGnvFc02OZqUTDrhnCrFK9ukQanlXkL2FDk5dwO1Ukk5gK5rFLxMy3JC3kMK1xU/OYwNRhcdyRt&#10;8HPkRJfhZYgn2A0uJ9hZLidvVws8CVZo5i+95WKxRP/wcSIcb/M0zSo+1B4PEP4yteiQSVqyQoTB&#10;lBp95ivxOp75dDgMob0wq/5TzE5oAl98qcRXNL0FRWBUAhwAMhxsKfvbtnYAbnO7+euasMy2ip8r&#10;UKYIYczRUDSwP3OhwfSeK72HVAncam63tiUPF61E0Oua5Zst/BISa1zRt2Dm61xoBldOOSoBEcLO&#10;RjM4vze493kFtuZptraoJIYl+6rDMGVuwnw/3daAVwNrk5ecb23I96WZC6UU0KbbW7fwPSL2htTZ&#10;WgEjF1Idx9bA03Qm1ZmX1QpBVOC1QYdAgUpQngx8PBzopvfAed+tWSqserS1cfzjSgEOZDTFBr8m&#10;XbRUbDyuYs9ciObA6d6n2NLhhjJkUO72yIUYtX5eb/My1Xo2VGsRsnHTgiDq+fHa9RwI0Ixaczz7&#10;XoOol6nWgJY6WgejorWHffAWRq2NWmv5lLPyBKe2s9FQrWejqjXGgUFrGYMbtO7ThF9DrT3YA+to&#10;HY6q1r7DN+QGrQ1af2W09tBQraNR1Ro5ETZwbeB6yOp8FbiG/L8G14FgCEbbM6qMOgoQJEUAtQ45&#10;Pi/kgTfnLmQWsaceTC5k5Mz7i9w0eoqFEym+oKPgRsqFHPTaDyEgGep1hMDmnkOvI9/1Ra77NFdy&#10;miUymeuOrur5of7zNE/Eg6yRM9ceRAESrg8caPBNONB7ENvHECRxxXb9IVt8BNlnMaDcKWgY9P/n&#10;J6UPFGUPnwEssPOTG01WQTib4BX2J9HMCScOin6KAgdHeLkaUq4C72QlCBCgj6VcOVflAav7AJ6c&#10;4l5JfCbrrBhjPvze9PrP+0yw3V/tRcGFIm/OJG+RO+PFEZK87RqSvO0akrztGi+OvPWG5G0wMnmr&#10;bViOPKAfAFFhHGA+t79pRYWGqcr6ZGkJZMS+qFDiWzhARd1qDlBBABBdz14EpNjb4y2LD67YOEDu&#10;r59WoGMcIKcQHzBB5QAVzWscoF4u6Ck2XEMKJasRkML1AvDBPH9xjBRIkOUiVg5FKhHW+0QFk4mV&#10;odjxZHWRgYpzoEJR5wYqBlChKgw0qFCyGgEqDkUG90CF4wBTLKACtmM85DJQwQueT209DVRoxdwq&#10;sD97W63KEQxUDKBCVW1oUKFkNQJUHAo3jqFCbaxNAu5JDwiYoOKcoEJVeBik0JGCF6IcpeqVrEZA&#10;imHRgMj/ScXmD4cdoCIUPSaoEE9RmaDiC54Qe3xQoapmDFQMoEIVF2lBhZLVSFDR5Sr8KBA7Hw0q&#10;ACHE/gM/9FSKSVWYVAWJ9YdJHw8VSFUijYIVScteymOZWJVsHdBipqQ1AlpoRbZBdBcs4FHlDi2g&#10;BMdkK/rHs01g8ayBBVL1XaOgRft0rIDKIfFvFCKf1/1zBv+7C70Nx/r/e1z8CwAA//8DAFBLAwQU&#10;AAYACAAAACEAQ/k2PeIAAAAMAQAADwAAAGRycy9kb3ducmV2LnhtbEyPwWrDMBBE74X+g9hCb41s&#10;i8aJYzmE0PYUCk0KpTfF2tgmlmQsxXb+vptTc9vZHWbf5OvJtGzA3jfOSohnETC0pdONrSR8H95f&#10;FsB8UFar1lmUcEUP6+LxIVeZdqP9wmEfKkYh1mdKQh1Cl3HuyxqN8jPXoaXbyfVGBZJ9xXWvRgo3&#10;LU+iaM6Naix9qFWH2xrL8/5iJHyMatyI+G3YnU/b6+/h9fNnF6OUz0/TZgUs4BT+zXDDJ3QoiOno&#10;LlZ71pJOxJKsEhYiBXYzxCKlzZGmuUhS4EXO70sUfwAAAP//AwBQSwECLQAUAAYACAAAACEAtoM4&#10;kv4AAADhAQAAEwAAAAAAAAAAAAAAAAAAAAAAW0NvbnRlbnRfVHlwZXNdLnhtbFBLAQItABQABgAI&#10;AAAAIQA4/SH/1gAAAJQBAAALAAAAAAAAAAAAAAAAAC8BAABfcmVscy8ucmVsc1BLAQItABQABgAI&#10;AAAAIQBtg6SKiQYAACdEAAAOAAAAAAAAAAAAAAAAAC4CAABkcnMvZTJvRG9jLnhtbFBLAQItABQA&#10;BgAIAAAAIQBD+TY94gAAAAwBAAAPAAAAAAAAAAAAAAAAAOMIAABkcnMvZG93bnJldi54bWxQSwUG&#10;AAAAAAQABADzAAAA8gkAAAAA&#10;" o:allowincell="f">
              <v:rect id="Rectangle 52" o:spid="_x0000_s1031"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2IxQAAANwAAAAPAAAAZHJzL2Rvd25yZXYueG1sRI9BawIx&#10;FITvBf9DeEIvpWZdRGRrFBEEwULpqmBvj+R1d3HzsiZR13/fFAo9DjPzDTNf9rYVN/KhcaxgPMpA&#10;EGtnGq4UHPab1xmIEJENto5JwYMCLBeDpzkWxt35k25lrESCcChQQR1jV0gZdE0Ww8h1xMn7dt5i&#10;TNJX0ni8J7htZZ5lU2mx4bRQY0frmvS5vFoFL5OpNcfT5eG/yt3p+DHTq/eglXoe9qs3EJH6+B/+&#10;a2+NgjyfwO+ZdATk4gcAAP//AwBQSwECLQAUAAYACAAAACEA2+H2y+4AAACFAQAAEwAAAAAAAAAA&#10;AAAAAAAAAAAAW0NvbnRlbnRfVHlwZXNdLnhtbFBLAQItABQABgAIAAAAIQBa9CxbvwAAABUBAAAL&#10;AAAAAAAAAAAAAAAAAB8BAABfcmVscy8ucmVsc1BLAQItABQABgAIAAAAIQBY4+2IxQAAANwAAAAP&#10;AAAAAAAAAAAAAAAAAAcCAABkcnMvZG93bnJldi54bWxQSwUGAAAAAAMAAwC3AAAA+QIAAAAA&#10;" filled="f" strokeweight="1.5pt"/>
              <v:line id="Line 53" o:spid="_x0000_s1032"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SwxgAAANwAAAAPAAAAZHJzL2Rvd25yZXYueG1sRI9RS8NA&#10;EITfBf/DsYW+SHsx4Flir0UKglAQrBVf19w2Cc3txdy2Tfvre4Lg4zAz3zDz5eBbdaQ+NoEt3E8z&#10;UMRlcA1XFrYfL5MZqCjIDtvAZOFMEZaL25s5Fi6c+J2OG6lUgnAs0EIt0hVax7Imj3EaOuLk7ULv&#10;UZLsK+16PCW4b3WeZUZ7bDgt1NjRqqZyvzl4C594qeS8/r572xsj268fc1g9GmvHo+H5CZTQIP/h&#10;v/ars5DnD/B7Jh0BvbgCAAD//wMAUEsBAi0AFAAGAAgAAAAhANvh9svuAAAAhQEAABMAAAAAAAAA&#10;AAAAAAAAAAAAAFtDb250ZW50X1R5cGVzXS54bWxQSwECLQAUAAYACAAAACEAWvQsW78AAAAVAQAA&#10;CwAAAAAAAAAAAAAAAAAfAQAAX3JlbHMvLnJlbHNQSwECLQAUAAYACAAAACEAnx/ksMYAAADcAAAA&#10;DwAAAAAAAAAAAAAAAAAHAgAAZHJzL2Rvd25yZXYueG1sUEsFBgAAAAADAAMAtwAAAPoCAAAAAA==&#10;" strokeweight="1.5pt">
                <v:stroke startarrowwidth="narrow" startarrowlength="short" endarrowwidth="narrow" endarrowlength="short"/>
              </v:line>
              <v:line id="Line 54" o:spid="_x0000_s1033"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XrHxgAAANwAAAAPAAAAZHJzL2Rvd25yZXYueG1sRI9Ba8JA&#10;FITvBf/D8gQvpW7MYSupqxShIAiFWqXX1+xrEsy+TbNPjf313ULB4zAz3zCL1eBbdaY+NoEtzKYZ&#10;KOIyuIYrC/v3l4c5qCjIDtvAZOFKEVbL0d0CCxcu/EbnnVQqQTgWaKEW6QqtY1mTxzgNHXHyvkLv&#10;UZLsK+16vCS4b3WeZUZ7bDgt1NjRuqbyuDt5Cwf8qeS6/bx/PRoj+49vc1o/Gmsn4+H5CZTQILfw&#10;f3vjLOS5gb8z6Qjo5S8AAAD//wMAUEsBAi0AFAAGAAgAAAAhANvh9svuAAAAhQEAABMAAAAAAAAA&#10;AAAAAAAAAAAAAFtDb250ZW50X1R5cGVzXS54bWxQSwECLQAUAAYACAAAACEAWvQsW78AAAAVAQAA&#10;CwAAAAAAAAAAAAAAAAAfAQAAX3JlbHMvLnJlbHNQSwECLQAUAAYACAAAACEAb816x8YAAADcAAAA&#10;DwAAAAAAAAAAAAAAAAAHAgAAZHJzL2Rvd25yZXYueG1sUEsFBgAAAAADAAMAtwAAAPoCAAAAAA==&#10;" strokeweight="1.5pt">
                <v:stroke startarrowwidth="narrow" startarrowlength="short" endarrowwidth="narrow" endarrowlength="short"/>
              </v:line>
              <v:line id="Line 55" o:spid="_x0000_s1034"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d9cxgAAANwAAAAPAAAAZHJzL2Rvd25yZXYueG1sRI9fS8NA&#10;EMTfBb/DsYIvYi7m4Sqx1yIFQRCE/sPXNbcmobm9mNu2aT+9JxT6OMzMb5jpfPSdOtAQ28AWnrIc&#10;FHEVXMu1hc367fEZVBRkh11gsnCiCPPZ7c0USxeOvKTDSmqVIBxLtNCI9KXWsWrIY8xCT5y8nzB4&#10;lCSHWrsBjwnuO13kudEeW04LDfa0aKjarfbewhbPtZw+vh8+d8bI5uvX7BcTY+393fj6AkpolGv4&#10;0n53FopiAv9n0hHQsz8AAAD//wMAUEsBAi0AFAAGAAgAAAAhANvh9svuAAAAhQEAABMAAAAAAAAA&#10;AAAAAAAAAAAAAFtDb250ZW50X1R5cGVzXS54bWxQSwECLQAUAAYACAAAACEAWvQsW78AAAAVAQAA&#10;CwAAAAAAAAAAAAAAAAAfAQAAX3JlbHMvLnJlbHNQSwECLQAUAAYACAAAACEAAIHfXMYAAADcAAAA&#10;DwAAAAAAAAAAAAAAAAAHAgAAZHJzL2Rvd25yZXYueG1sUEsFBgAAAAADAAMAtwAAAPoCAAAAAA==&#10;" strokeweight="1.5pt">
                <v:stroke startarrowwidth="narrow" startarrowlength="short" endarrowwidth="narrow" endarrowlength="short"/>
              </v:line>
              <v:line id="Line 56" o:spid="_x0000_s1035"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ksuwwAAANwAAAAPAAAAZHJzL2Rvd25yZXYueG1sRE9Na8JA&#10;EL0X+h+WKfRSdGMO2xJdRYSCUCjUWryO2TEJZmfT7Kixv757EDw+3vdsMfhWnamPTWALk3EGirgM&#10;ruHKwvb7ffQGKgqywzYwWbhShMX88WGGhQsX/qLzRiqVQjgWaKEW6QqtY1mTxzgOHXHiDqH3KAn2&#10;lXY9XlK4b3WeZUZ7bDg11NjRqqbyuDl5Cz/4V8n1Y//yeTRGtrtfc1q9Gmufn4blFJTQIHfxzb12&#10;FvI8rU1n0hHQ838AAAD//wMAUEsBAi0AFAAGAAgAAAAhANvh9svuAAAAhQEAABMAAAAAAAAAAAAA&#10;AAAAAAAAAFtDb250ZW50X1R5cGVzXS54bWxQSwECLQAUAAYACAAAACEAWvQsW78AAAAVAQAACwAA&#10;AAAAAAAAAAAAAAAfAQAAX3JlbHMvLnJlbHNQSwECLQAUAAYACAAAACEAcR5LLsMAAADcAAAADwAA&#10;AAAAAAAAAAAAAAAHAgAAZHJzL2Rvd25yZXYueG1sUEsFBgAAAAADAAMAtwAAAPcCAAAAAA==&#10;" strokeweight="1.5pt">
                <v:stroke startarrowwidth="narrow" startarrowlength="short" endarrowwidth="narrow" endarrowlength="short"/>
              </v:line>
              <v:line id="Line 57" o:spid="_x0000_s1036"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u61xgAAANwAAAAPAAAAZHJzL2Rvd25yZXYueG1sRI9fS8NA&#10;EMTfBb/DsUJfir2Yh7PGXosUBKEg9I/4uubWJDS3F3PbNvXT94SCj8PM/IaZLQbfqiP1sQls4WGS&#10;gSIug2u4srDbvt5PQUVBdtgGJgtnirCY397MsHDhxGs6bqRSCcKxQAu1SFdoHcuaPMZJ6IiT9x16&#10;j5JkX2nX4ynBfavzLDPaY8NpocaOljWV+83BW/jA30rOq6/x+94Y2X3+mMPy0Vg7uhtenkEJDfIf&#10;vrbfnIU8f4K/M+kI6PkFAAD//wMAUEsBAi0AFAAGAAgAAAAhANvh9svuAAAAhQEAABMAAAAAAAAA&#10;AAAAAAAAAAAAAFtDb250ZW50X1R5cGVzXS54bWxQSwECLQAUAAYACAAAACEAWvQsW78AAAAVAQAA&#10;CwAAAAAAAAAAAAAAAAAfAQAAX3JlbHMvLnJlbHNQSwECLQAUAAYACAAAACEAHlLutcYAAADcAAAA&#10;DwAAAAAAAAAAAAAAAAAHAgAAZHJzL2Rvd25yZXYueG1sUEsFBgAAAAADAAMAtwAAAPoCAAAAAA==&#10;" strokeweight="1.5pt">
                <v:stroke startarrowwidth="narrow" startarrowlength="short" endarrowwidth="narrow" endarrowlength="short"/>
              </v:line>
              <v:line id="Line 58" o:spid="_x0000_s1037"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dH1wwAAANwAAAAPAAAAZHJzL2Rvd25yZXYueG1sRE9La8JA&#10;EL4X+h+WKXgpuqmFVaKrFKEgFAr1gdcxOybB7GyaHTX213cPhR4/vvd82ftGXamLdWALL6MMFHER&#10;XM2lhd32fTgFFQXZYROYLNwpwnLx+DDH3IUbf9F1I6VKIRxztFCJtLnWsajIYxyFljhxp9B5lAS7&#10;UrsObyncN3qcZUZ7rDk1VNjSqqLivLl4C3v8KeX+cXz+PBsju8O3uawmxtrBU/82AyXUy7/4z712&#10;FsavaX46k46AXvwCAAD//wMAUEsBAi0AFAAGAAgAAAAhANvh9svuAAAAhQEAABMAAAAAAAAAAAAA&#10;AAAAAAAAAFtDb250ZW50X1R5cGVzXS54bWxQSwECLQAUAAYACAAAACEAWvQsW78AAAAVAQAACwAA&#10;AAAAAAAAAAAAAAAfAQAAX3JlbHMvLnJlbHNQSwECLQAUAAYACAAAACEACrHR9cMAAADcAAAADwAA&#10;AAAAAAAAAAAAAAAHAgAAZHJzL2Rvd25yZXYueG1sUEsFBgAAAAADAAMAtwAAAPcCAAAAAA==&#10;" strokeweight="1.5pt">
                <v:stroke startarrowwidth="narrow" startarrowlength="short" endarrowwidth="narrow" endarrowlength="short"/>
              </v:line>
              <v:line id="Line 59" o:spid="_x0000_s1038"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RuxgAAANwAAAAPAAAAZHJzL2Rvd25yZXYueG1sRI9Ra8JA&#10;EITfC/0PxxZ8KfWiwrWknlIEQRCEqqWv29w2Ceb20tyq0V/vFQp9HGbmG2Y6732jTtTFOrCF0TAD&#10;RVwEV3NpYb9bPr2AioLssAlMFi4UYT67v5ti7sKZ3+m0lVIlCMccLVQiba51LCryGIehJU7ed+g8&#10;SpJdqV2H5wT3jR5nmdEea04LFba0qKg4bI/ewgdeS7msvx43B2Nk//ljjotnY+3goX97BSXUy3/4&#10;r71yFsaTEfyeSUdAz24AAAD//wMAUEsBAi0AFAAGAAgAAAAhANvh9svuAAAAhQEAABMAAAAAAAAA&#10;AAAAAAAAAAAAAFtDb250ZW50X1R5cGVzXS54bWxQSwECLQAUAAYACAAAACEAWvQsW78AAAAVAQAA&#10;CwAAAAAAAAAAAAAAAAAfAQAAX3JlbHMvLnJlbHNQSwECLQAUAAYACAAAACEAZf10bsYAAADcAAAA&#10;DwAAAAAAAAAAAAAAAAAHAgAAZHJzL2Rvd25yZXYueG1sUEsFBgAAAAADAAMAtwAAAPoCAAAAAA==&#10;" strokeweight="1.5pt">
                <v:stroke startarrowwidth="narrow" startarrowlength="short" endarrowwidth="narrow" endarrowlength="short"/>
              </v:line>
              <v:line id="Line 60" o:spid="_x0000_s1039"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oZxgAAANwAAAAPAAAAZHJzL2Rvd25yZXYueG1sRI9RS8NA&#10;EITfBf/DsYW+SHsxwllir0UKglAQrBVf19w2Cc3txdy2Tfvre4Lg4zAz3zDz5eBbdaQ+NoEt3E8z&#10;UMRlcA1XFrYfL5MZqCjIDtvAZOFMEZaL25s5Fi6c+J2OG6lUgnAs0EIt0hVax7Imj3EaOuLk7ULv&#10;UZLsK+16PCW4b3WeZUZ7bDgt1NjRqqZyvzl4C594qeS8/r572xsj268fc1g9GmvHo+H5CZTQIP/h&#10;v/ars5A/5PB7Jh0BvbgCAAD//wMAUEsBAi0AFAAGAAgAAAAhANvh9svuAAAAhQEAABMAAAAAAAAA&#10;AAAAAAAAAAAAAFtDb250ZW50X1R5cGVzXS54bWxQSwECLQAUAAYACAAAACEAWvQsW78AAAAVAQAA&#10;CwAAAAAAAAAAAAAAAAAfAQAAX3JlbHMvLnJlbHNQSwECLQAUAAYACAAAACEAlS/qGcYAAADcAAAA&#10;DwAAAAAAAAAAAAAAAAAHAgAAZHJzL2Rvd25yZXYueG1sUEsFBgAAAAADAAMAtwAAAPoCAAAAAA==&#10;" strokeweight="1.5pt">
                <v:stroke startarrowwidth="narrow" startarrowlength="short" endarrowwidth="narrow" endarrowlength="short"/>
              </v:line>
              <v:line id="Line 61" o:spid="_x0000_s1040"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GfMxQAAANwAAAAPAAAAZHJzL2Rvd25yZXYueG1sRI9Ba8JA&#10;FITvgv9heYI33SSC1NRVRBB66MUo1N4e2ddsNPs2ya6a/vtuodDjMDPfMOvtYBvxoN7XjhWk8wQE&#10;cel0zZWC8+kwewHhA7LGxjEp+CYP2814tMZcuycf6VGESkQI+xwVmBDaXEpfGrLo564ljt6X6y2G&#10;KPtK6h6fEW4bmSXJUlqsOS4YbGlvqLwVdxsp5+XqsPro6vs17YrLZ9tdTu+o1HQy7F5BBBrCf/iv&#10;/aYVZIsF/J6JR0BufgAAAP//AwBQSwECLQAUAAYACAAAACEA2+H2y+4AAACFAQAAEwAAAAAAAAAA&#10;AAAAAAAAAAAAW0NvbnRlbnRfVHlwZXNdLnhtbFBLAQItABQABgAIAAAAIQBa9CxbvwAAABUBAAAL&#10;AAAAAAAAAAAAAAAAAB8BAABfcmVscy8ucmVsc1BLAQItABQABgAIAAAAIQBoQGfMxQAAANwAAAAP&#10;AAAAAAAAAAAAAAAAAAcCAABkcnMvZG93bnJldi54bWxQSwUGAAAAAAMAAwC3AAAA+QIAAAAA&#10;">
                <v:stroke startarrowwidth="narrow" startarrowlength="short" endarrowwidth="narrow" endarrowlength="short"/>
              </v:line>
              <v:rect id="Rectangle 62" o:spid="_x0000_s1041"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YgZwgAAANwAAAAPAAAAZHJzL2Rvd25yZXYueG1sRI/BasMw&#10;EETvgf6D2EJviWw3tMWNYkqgxcfEce+LtLFMrZWxlMT9+yoQ6HGYmTfMpprdIC40hd6zgnyVgSDW&#10;3vTcKWiPn8s3ECEiGxw8k4JfClBtHxYbLI2/8oEuTexEgnAoUYGNcSylDNqSw7DyI3HyTn5yGJOc&#10;OmkmvCa4G2SRZS/SYc9pweJIO0v6pzk7BftT7l9rqQvzXWRf+7ZZHyzVSj09zh/vICLN8T98b9dG&#10;QfG8htuZdATk9g8AAP//AwBQSwECLQAUAAYACAAAACEA2+H2y+4AAACFAQAAEwAAAAAAAAAAAAAA&#10;AAAAAAAAW0NvbnRlbnRfVHlwZXNdLnhtbFBLAQItABQABgAIAAAAIQBa9CxbvwAAABUBAAALAAAA&#10;AAAAAAAAAAAAAB8BAABfcmVscy8ucmVsc1BLAQItABQABgAIAAAAIQDXQYgZwgAAANwAAAAPAAAA&#10;AAAAAAAAAAAAAAcCAABkcnMvZG93bnJldi54bWxQSwUGAAAAAAMAAwC3AAAA9gIAAAAA&#10;" filled="f" stroked="f" strokecolor="white" strokeweight=".25pt">
                <v:textbox inset="1pt,1pt,1pt,1pt">
                  <w:txbxContent>
                    <w:p w14:paraId="7328D749" w14:textId="77777777" w:rsidR="003F1CF6" w:rsidRPr="00ED56EF" w:rsidRDefault="003F1CF6" w:rsidP="00412E6C">
                      <w:pPr>
                        <w:pStyle w:val="Default"/>
                        <w:rPr>
                          <w:sz w:val="18"/>
                          <w:lang w:val="uk-UA"/>
                        </w:rPr>
                      </w:pPr>
                      <w:r>
                        <w:rPr>
                          <w:lang w:val="uk-UA"/>
                        </w:rPr>
                        <w:t>Змін.</w:t>
                      </w:r>
                    </w:p>
                  </w:txbxContent>
                </v:textbox>
              </v:rect>
              <v:line id="Line 63" o:spid="_x0000_s1042"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VojxAAAANwAAAAPAAAAZHJzL2Rvd25yZXYueG1sRI9Bi8Iw&#10;FITvwv6H8Ba8aaqysnaNIoLgwYtVsHt7NG/bavPSNlHrv98IgsdhZr5h5svOVOJGrSstKxgNIxDE&#10;mdUl5wqOh83gG4TzyBory6TgQQ6Wi4/eHGNt77ynW+JzESDsYlRQeF/HUrqsIINuaGvi4P3Z1qAP&#10;ss2lbvEe4KaS4yiaSoMlh4UCa1oXlF2SqwmU43S2mZ2a8noeNUn6WzfpYYdK9T+71Q8IT51/h1/t&#10;rVYwnnzB80w4AnLxDwAA//8DAFBLAQItABQABgAIAAAAIQDb4fbL7gAAAIUBAAATAAAAAAAAAAAA&#10;AAAAAAAAAABbQ29udGVudF9UeXBlc10ueG1sUEsBAi0AFAAGAAgAAAAhAFr0LFu/AAAAFQEAAAsA&#10;AAAAAAAAAAAAAAAAHwEAAF9yZWxzLy5yZWxzUEsBAi0AFAAGAAgAAAAhAIjlWiPEAAAA3AAAAA8A&#10;AAAAAAAAAAAAAAAABwIAAGRycy9kb3ducmV2LnhtbFBLBQYAAAAAAwADALcAAAD4AgAAAAA=&#10;">
                <v:stroke startarrowwidth="narrow" startarrowlength="short" endarrowwidth="narrow" endarrowlength="short"/>
              </v:line>
              <v:rect id="Rectangle 64" o:spid="_x0000_s1043"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7P1wgAAANwAAAAPAAAAZHJzL2Rvd25yZXYueG1sRI/BasMw&#10;EETvgf6D2EJviWw3pMWNYkqgxcfEce+LtLFMrZWxlMT9+ypQ6HGYmTfMtprdIK40hd6zgnyVgSDW&#10;3vTcKWhPH8tXECEiGxw8k4IfClDtHhZbLI2/8ZGuTexEgnAoUYGNcSylDNqSw7DyI3Hyzn5yGJOc&#10;OmkmvCW4G2SRZRvpsOe0YHGkvSX93VycgsM59y+11IX5KrLPQ9usj5ZqpZ4e5/c3EJHm+B/+a9dG&#10;QfG8gfuZdATk7hcAAP//AwBQSwECLQAUAAYACAAAACEA2+H2y+4AAACFAQAAEwAAAAAAAAAAAAAA&#10;AAAAAAAAW0NvbnRlbnRfVHlwZXNdLnhtbFBLAQItABQABgAIAAAAIQBa9CxbvwAAABUBAAALAAAA&#10;AAAAAAAAAAAAAB8BAABfcmVscy8ucmVsc1BLAQItABQABgAIAAAAIQBI37P1wgAAANwAAAAPAAAA&#10;AAAAAAAAAAAAAAcCAABkcnMvZG93bnJldi54bWxQSwUGAAAAAAMAAwC3AAAA9gIAAAAA&#10;" filled="f" stroked="f" strokecolor="white" strokeweight=".25pt">
                <v:textbox inset="1pt,1pt,1pt,1pt">
                  <w:txbxContent>
                    <w:p w14:paraId="79F918F4" w14:textId="77777777" w:rsidR="003F1CF6" w:rsidRPr="00640940" w:rsidRDefault="003F1CF6" w:rsidP="00412E6C">
                      <w:pPr>
                        <w:pStyle w:val="Default"/>
                      </w:pPr>
                      <w:r w:rsidRPr="00640940">
                        <w:t>Лист</w:t>
                      </w:r>
                    </w:p>
                  </w:txbxContent>
                </v:textbox>
              </v:rect>
              <v:rect id="Rectangle 65" o:spid="_x0000_s1044" style="position:absolute;left:2365;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xZuwQAAANwAAAAPAAAAZHJzL2Rvd25yZXYueG1sRI9Bi8Iw&#10;FITvgv8hPGFvmtoVu1SjLAsuPWp174/m2RSbl9JE7f57Iwgeh5n5hllvB9uKG/W+caxgPktAEFdO&#10;N1wrOB130y8QPiBrbB2Tgn/ysN2MR2vMtbvzgW5lqEWEsM9RgQmhy6X0lSGLfuY64uidXW8xRNnX&#10;Uvd4j3DbyjRJltJiw3HBYEc/hqpLebUK9ue5ywpZpfovTX73p3JxMFQo9TEZvlcgAg3hHX61C60g&#10;/czgeSYeAbl5AAAA//8DAFBLAQItABQABgAIAAAAIQDb4fbL7gAAAIUBAAATAAAAAAAAAAAAAAAA&#10;AAAAAABbQ29udGVudF9UeXBlc10ueG1sUEsBAi0AFAAGAAgAAAAhAFr0LFu/AAAAFQEAAAsAAAAA&#10;AAAAAAAAAAAAHwEAAF9yZWxzLy5yZWxzUEsBAi0AFAAGAAgAAAAhACeTFm7BAAAA3AAAAA8AAAAA&#10;AAAAAAAAAAAABwIAAGRycy9kb3ducmV2LnhtbFBLBQYAAAAAAwADALcAAAD1AgAAAAA=&#10;" filled="f" stroked="f" strokecolor="white" strokeweight=".25pt">
                <v:textbox inset="1pt,1pt,1pt,1pt">
                  <w:txbxContent>
                    <w:p w14:paraId="68BB1C1F" w14:textId="77777777" w:rsidR="003F1CF6" w:rsidRPr="00640940" w:rsidRDefault="003F1CF6" w:rsidP="00376FB5">
                      <w:pPr>
                        <w:pStyle w:val="Default"/>
                        <w:rPr>
                          <w:sz w:val="18"/>
                        </w:rPr>
                      </w:pPr>
                      <w:r w:rsidRPr="00640940">
                        <w:t>№ докум</w:t>
                      </w:r>
                      <w:r w:rsidRPr="00640940">
                        <w:rPr>
                          <w:lang w:val="en-US"/>
                        </w:rPr>
                        <w:t>.</w:t>
                      </w:r>
                    </w:p>
                  </w:txbxContent>
                </v:textbox>
              </v:rect>
              <v:rect id="Rectangle 66" o:spid="_x0000_s1045" style="position:absolute;left:3456;top:16128;width:1009;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IIcvQAAANwAAAAPAAAAZHJzL2Rvd25yZXYueG1sRE9Ni8Iw&#10;EL0L/ocwwt40tSurVKOIoPSoVe9DMzbFZlKaqPXfm4Owx8f7Xm1624gndb52rGA6SUAQl07XXCm4&#10;nPfjBQgfkDU2jknBmzxs1sPBCjPtXnyiZxEqEUPYZ6jAhNBmUvrSkEU/cS1x5G6usxgi7CqpO3zF&#10;cNvINEn+pMWaY4PBlnaGynvxsAqOt6mb57JM9TVNDsdLMTsZypX6GfXbJYhAffgXf925VpD+xrXx&#10;TDwCcv0BAAD//wMAUEsBAi0AFAAGAAgAAAAhANvh9svuAAAAhQEAABMAAAAAAAAAAAAAAAAAAAAA&#10;AFtDb250ZW50X1R5cGVzXS54bWxQSwECLQAUAAYACAAAACEAWvQsW78AAAAVAQAACwAAAAAAAAAA&#10;AAAAAAAfAQAAX3JlbHMvLnJlbHNQSwECLQAUAAYACAAAACEAVgyCHL0AAADcAAAADwAAAAAAAAAA&#10;AAAAAAAHAgAAZHJzL2Rvd25yZXYueG1sUEsFBgAAAAADAAMAtwAAAPECAAAAAA==&#10;" filled="f" stroked="f" strokecolor="white" strokeweight=".25pt">
                <v:textbox inset="1pt,1pt,1pt,1pt">
                  <w:txbxContent>
                    <w:p w14:paraId="4D5EE4A8" w14:textId="77777777" w:rsidR="003F1CF6" w:rsidRPr="00640940" w:rsidRDefault="003F1CF6" w:rsidP="00ED56EF">
                      <w:pPr>
                        <w:pStyle w:val="Default"/>
                        <w:jc w:val="center"/>
                        <w:rPr>
                          <w:sz w:val="18"/>
                        </w:rPr>
                      </w:pPr>
                      <w:r w:rsidRPr="007220FD">
                        <w:t>Підпис</w:t>
                      </w:r>
                    </w:p>
                  </w:txbxContent>
                </v:textbox>
              </v:rect>
              <v:rect id="Rectangle 67" o:spid="_x0000_s1046"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CeHwQAAANwAAAAPAAAAZHJzL2Rvd25yZXYueG1sRI9Bi8Iw&#10;FITvC/6H8ARva2pddLdrFBGUHrXq/dE8m7LNS2mi1n+/EQSPw8x8wyxWvW3EjTpfO1YwGScgiEun&#10;a64UnI7bz28QPiBrbByTggd5WC0HHwvMtLvzgW5FqESEsM9QgQmhzaT0pSGLfuxa4uhdXGcxRNlV&#10;Und4j3DbyDRJZtJizXHBYEsbQ+VfcbUK9peJm+eyTPU5TXb7U/F1MJQrNRr2618QgfrwDr/auVaQ&#10;Tn/geSYeAbn8BwAA//8DAFBLAQItABQABgAIAAAAIQDb4fbL7gAAAIUBAAATAAAAAAAAAAAAAAAA&#10;AAAAAABbQ29udGVudF9UeXBlc10ueG1sUEsBAi0AFAAGAAgAAAAhAFr0LFu/AAAAFQEAAAsAAAAA&#10;AAAAAAAAAAAAHwEAAF9yZWxzLy5yZWxzUEsBAi0AFAAGAAgAAAAhADlAJ4fBAAAA3AAAAA8AAAAA&#10;AAAAAAAAAAAABwIAAGRycy9kb3ducmV2LnhtbFBLBQYAAAAAAwADALcAAAD1AgAAAAA=&#10;" filled="f" stroked="f" strokecolor="white" strokeweight=".25pt">
                <v:textbox inset="1pt,1pt,1pt,1pt">
                  <w:txbxContent>
                    <w:p w14:paraId="09860E5B" w14:textId="77777777" w:rsidR="003F1CF6" w:rsidRPr="007220FD" w:rsidRDefault="003F1CF6" w:rsidP="00412E6C">
                      <w:pPr>
                        <w:pStyle w:val="Default"/>
                      </w:pPr>
                      <w:r w:rsidRPr="007220FD">
                        <w:t>Дата</w:t>
                      </w:r>
                    </w:p>
                  </w:txbxContent>
                </v:textbox>
              </v:rect>
              <v:rect id="Rectangle 68" o:spid="_x0000_s1047" style="position:absolute;left:10944;top:15553;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P1nvAAAANwAAAAPAAAAZHJzL2Rvd25yZXYueG1sRE/LqsIw&#10;EN0L/kMYwZ2mFrlKNYoISpdadT80Y1NsJqWJWv/eLIS7PJz3etvbRryo87VjBbNpAoK4dLrmSsH1&#10;cpgsQfiArLFxTAo+5GG7GQ7WmGn35jO9ilCJGMI+QwUmhDaT0peGLPqpa4kjd3edxRBhV0nd4TuG&#10;20amSfInLdYcGwy2tDdUPoqnVXC6z9wil2Wqb2lyPF2L+dlQrtR41O9WIAL14V/8c+daQTqP8+OZ&#10;eATk5gsAAP//AwBQSwECLQAUAAYACAAAACEA2+H2y+4AAACFAQAAEwAAAAAAAAAAAAAAAAAAAAAA&#10;W0NvbnRlbnRfVHlwZXNdLnhtbFBLAQItABQABgAIAAAAIQBa9CxbvwAAABUBAAALAAAAAAAAAAAA&#10;AAAAAB8BAABfcmVscy8ucmVsc1BLAQItABQABgAIAAAAIQDwfP1nvAAAANwAAAAPAAAAAAAAAAAA&#10;AAAAAAcCAABkcnMvZG93bnJldi54bWxQSwUGAAAAAAMAAwC3AAAA8AIAAAAA&#10;" filled="f" stroked="f" strokecolor="white" strokeweight=".25pt">
                <v:textbox inset="1pt,1pt,1pt,1pt">
                  <w:txbxContent>
                    <w:p w14:paraId="41D10CA6" w14:textId="77777777" w:rsidR="003F1CF6" w:rsidRPr="00F71A39" w:rsidRDefault="003F1CF6" w:rsidP="00F71A39">
                      <w:pPr>
                        <w:ind w:firstLine="0"/>
                        <w:rPr>
                          <w:rFonts w:ascii="Arial" w:hAnsi="Arial"/>
                          <w:sz w:val="22"/>
                        </w:rPr>
                      </w:pPr>
                      <w:r w:rsidRPr="00F71A39">
                        <w:rPr>
                          <w:sz w:val="22"/>
                        </w:rPr>
                        <w:t>Лист</w:t>
                      </w:r>
                    </w:p>
                  </w:txbxContent>
                </v:textbox>
              </v:rect>
              <v:rect id="Rectangle 69" o:spid="_x0000_s1048" style="position:absolute;left:10945;top:15966;width:583;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qLyxgAAANwAAAAPAAAAZHJzL2Rvd25yZXYueG1sRI9PawIx&#10;FMTvBb9DeAUvUpNdWimrUUSoCCLUPxdvj81zd+nmZUlSd/vtm4LQ4zAzv2EWq8G24k4+NI41ZFMF&#10;grh0puFKw+X88fIOIkRkg61j0vBDAVbL0dMCC+N6PtL9FCuRIBwK1FDH2BVShrImi2HqOuLk3Zy3&#10;GJP0lTQe+wS3rcyVmkmLDaeFGjva1FR+nb6thsNGKRn3NuuuPn/b9vvJ7vM20Xr8PKznICIN8T/8&#10;aO+Mhvw1g78z6QjI5S8AAAD//wMAUEsBAi0AFAAGAAgAAAAhANvh9svuAAAAhQEAABMAAAAAAAAA&#10;AAAAAAAAAAAAAFtDb250ZW50X1R5cGVzXS54bWxQSwECLQAUAAYACAAAACEAWvQsW78AAAAVAQAA&#10;CwAAAAAAAAAAAAAAAAAfAQAAX3JlbHMvLnJlbHNQSwECLQAUAAYACAAAACEAnlqi8sYAAADcAAAA&#10;DwAAAAAAAAAAAAAAAAAHAgAAZHJzL2Rvd25yZXYueG1sUEsFBgAAAAADAAMAtwAAAPoCAAAAAA==&#10;" filled="f" stroked="f" strokecolor="white" strokeweight=".25pt">
                <v:textbox inset="1pt,1pt,1pt,1pt">
                  <w:txbxContent>
                    <w:p w14:paraId="06956FCF" w14:textId="77777777" w:rsidR="003F1CF6" w:rsidRDefault="003F1CF6" w:rsidP="007E0079">
                      <w:pPr>
                        <w:pStyle w:val="affa"/>
                        <w:jc w:val="center"/>
                        <w:rPr>
                          <w:sz w:val="19"/>
                          <w:lang w:val="en-US"/>
                        </w:rPr>
                      </w:pPr>
                      <w:r w:rsidRPr="00406FE4">
                        <w:rPr>
                          <w:rStyle w:val="af6"/>
                          <w:sz w:val="28"/>
                        </w:rPr>
                        <w:fldChar w:fldCharType="begin"/>
                      </w:r>
                      <w:r w:rsidRPr="00406FE4">
                        <w:rPr>
                          <w:rStyle w:val="af6"/>
                          <w:sz w:val="28"/>
                        </w:rPr>
                        <w:instrText xml:space="preserve"> PAGE   \* MERGEFORMAT </w:instrText>
                      </w:r>
                      <w:r w:rsidRPr="00406FE4">
                        <w:rPr>
                          <w:rStyle w:val="af6"/>
                          <w:sz w:val="28"/>
                        </w:rPr>
                        <w:fldChar w:fldCharType="separate"/>
                      </w:r>
                      <w:r w:rsidRPr="00406FE4">
                        <w:rPr>
                          <w:rStyle w:val="af6"/>
                          <w:noProof/>
                          <w:sz w:val="28"/>
                        </w:rPr>
                        <w:t>6</w:t>
                      </w:r>
                      <w:r w:rsidRPr="00406FE4">
                        <w:rPr>
                          <w:rStyle w:val="af6"/>
                          <w:sz w:val="28"/>
                        </w:rPr>
                        <w:fldChar w:fldCharType="end"/>
                      </w:r>
                      <w:r>
                        <w:rPr>
                          <w:rStyle w:val="af6"/>
                        </w:rPr>
                        <w:tab/>
                      </w:r>
                      <w:r>
                        <w:rPr>
                          <w:rFonts w:ascii="Arial"/>
                          <w:w w:val="91"/>
                        </w:rPr>
                        <w:t>7</w:t>
                      </w:r>
                    </w:p>
                  </w:txbxContent>
                </v:textbox>
              </v:rect>
              <v:rect id="Rectangle 70" o:spid="_x0000_s1049" style="position:absolute;left:5040;top:15696;width:5905;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saLwAAAANwAAAAPAAAAZHJzL2Rvd25yZXYueG1sRI9Bi8Iw&#10;FITvwv6H8ARvmhpkla5RZGGlR616fzTPpmzzUpqs1n9vBGGPw8x8w6y3g2vFjfrQeNYwn2UgiCtv&#10;Gq41nE8/0xWIEJENtp5Jw4MCbDcfozXmxt/5SLcy1iJBOOSowcbY5VKGypLDMPMdcfKuvncYk+xr&#10;aXq8J7hrpcqyT+mw4bRgsaNvS9Vv+ec0HK5zvyxkpcxFZfvDuVwcLRVaT8bD7gtEpCH+h9/twmhQ&#10;CwWvM+kIyM0TAAD//wMAUEsBAi0AFAAGAAgAAAAhANvh9svuAAAAhQEAABMAAAAAAAAAAAAAAAAA&#10;AAAAAFtDb250ZW50X1R5cGVzXS54bWxQSwECLQAUAAYACAAAACEAWvQsW78AAAAVAQAACwAAAAAA&#10;AAAAAAAAAAAfAQAAX3JlbHMvLnJlbHNQSwECLQAUAAYACAAAACEAb+LGi8AAAADcAAAADwAAAAAA&#10;AAAAAAAAAAAHAgAAZHJzL2Rvd25yZXYueG1sUEsFBgAAAAADAAMAtwAAAPQCAAAAAA==&#10;" filled="f" stroked="f" strokecolor="white" strokeweight=".25pt">
                <v:textbox inset="1pt,1pt,1pt,1pt">
                  <w:txbxContent>
                    <w:p w14:paraId="47A271E1" w14:textId="77777777" w:rsidR="003F1CF6" w:rsidRPr="006A04F1" w:rsidRDefault="003F1CF6" w:rsidP="001049AC">
                      <w:pPr>
                        <w:pStyle w:val="1"/>
                        <w:keepNext w:val="0"/>
                        <w:keepLines w:val="0"/>
                        <w:numPr>
                          <w:ilvl w:val="0"/>
                          <w:numId w:val="2"/>
                        </w:numPr>
                        <w:suppressAutoHyphens/>
                        <w:spacing w:after="120" w:line="336" w:lineRule="auto"/>
                        <w:rPr>
                          <w:rFonts w:cs="Times New Roman"/>
                          <w:sz w:val="32"/>
                          <w:szCs w:val="32"/>
                        </w:rPr>
                      </w:pPr>
                      <w:r w:rsidRPr="006A04F1">
                        <w:rPr>
                          <w:rFonts w:cs="Times New Roman"/>
                          <w:sz w:val="32"/>
                          <w:szCs w:val="32"/>
                        </w:rPr>
                        <w:t>БМ72.</w:t>
                      </w:r>
                      <w:r w:rsidRPr="006A04F1">
                        <w:rPr>
                          <w:rFonts w:cs="Times New Roman"/>
                          <w:sz w:val="32"/>
                          <w:szCs w:val="32"/>
                          <w:lang w:val="en-US"/>
                        </w:rPr>
                        <w:t>1</w:t>
                      </w:r>
                      <w:r w:rsidRPr="006A04F1">
                        <w:rPr>
                          <w:rFonts w:cs="Times New Roman"/>
                          <w:sz w:val="32"/>
                          <w:szCs w:val="32"/>
                        </w:rPr>
                        <w:t>9.2705.</w:t>
                      </w:r>
                      <w:r w:rsidRPr="006A04F1">
                        <w:rPr>
                          <w:rFonts w:cs="Times New Roman"/>
                          <w:sz w:val="32"/>
                          <w:szCs w:val="32"/>
                          <w:lang w:val="ru-RU"/>
                        </w:rPr>
                        <w:t>1361</w:t>
                      </w:r>
                    </w:p>
                    <w:p w14:paraId="3DF7AADE" w14:textId="77777777" w:rsidR="003F1CF6" w:rsidRPr="00AD24FB" w:rsidRDefault="003F1CF6" w:rsidP="009B1751">
                      <w:pPr>
                        <w:jc w:val="center"/>
                        <w:rPr>
                          <w:sz w:val="36"/>
                        </w:rPr>
                      </w:pPr>
                    </w:p>
                  </w:txbxContent>
                </v:textbox>
              </v:rect>
              <w10:wrap anchorx="page" anchory="page"/>
              <w10:anchorlock/>
            </v:group>
          </w:pict>
        </mc:Fallback>
      </mc:AlternateContent>
    </w:r>
  </w:p>
  <w:p w14:paraId="08576C55" w14:textId="77777777" w:rsidR="003F1CF6" w:rsidRDefault="003F1CF6">
    <w:pPr>
      <w:pStyle w:val="ac"/>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BA2EDD" w14:textId="77777777" w:rsidR="003F1CF6" w:rsidRPr="00F42C96" w:rsidRDefault="003F1CF6" w:rsidP="00F42C96">
    <w:pPr>
      <w:tabs>
        <w:tab w:val="center" w:pos="4677"/>
        <w:tab w:val="right" w:pos="9355"/>
      </w:tabs>
      <w:spacing w:line="240" w:lineRule="auto"/>
      <w:rPr>
        <w:sz w:val="24"/>
        <w:szCs w:val="24"/>
        <w:lang w:val="ru-RU"/>
      </w:rPr>
    </w:pPr>
    <w:r>
      <w:rPr>
        <w:noProof/>
        <w:sz w:val="24"/>
        <w:szCs w:val="24"/>
        <w:lang w:val="ru-RU"/>
      </w:rPr>
      <mc:AlternateContent>
        <mc:Choice Requires="wpg">
          <w:drawing>
            <wp:anchor distT="0" distB="0" distL="114300" distR="114300" simplePos="0" relativeHeight="251666432" behindDoc="0" locked="1" layoutInCell="1" allowOverlap="1" wp14:anchorId="5E2E8CCF" wp14:editId="3ADCC1DB">
              <wp:simplePos x="0" y="0"/>
              <wp:positionH relativeFrom="page">
                <wp:posOffset>774700</wp:posOffset>
              </wp:positionH>
              <wp:positionV relativeFrom="page">
                <wp:posOffset>234950</wp:posOffset>
              </wp:positionV>
              <wp:extent cx="6894830" cy="10182225"/>
              <wp:effectExtent l="0" t="0" r="1270" b="28575"/>
              <wp:wrapNone/>
              <wp:docPr id="44"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94830" cy="10182225"/>
                        <a:chOff x="0" y="0"/>
                        <a:chExt cx="21420" cy="20000"/>
                      </a:xfrm>
                    </wpg:grpSpPr>
                    <wps:wsp>
                      <wps:cNvPr id="4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Rectangle 12"/>
                      <wps:cNvSpPr>
                        <a:spLocks noChangeArrowheads="1"/>
                      </wps:cNvSpPr>
                      <wps:spPr bwMode="auto">
                        <a:xfrm>
                          <a:off x="54" y="17834"/>
                          <a:ext cx="814" cy="3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DB2926" w14:textId="77777777" w:rsidR="003F1CF6" w:rsidRPr="007027E5" w:rsidRDefault="003F1CF6" w:rsidP="00BE7747">
                            <w:pPr>
                              <w:spacing w:before="60"/>
                              <w:ind w:firstLine="0"/>
                              <w:rPr>
                                <w:sz w:val="17"/>
                                <w:szCs w:val="17"/>
                              </w:rPr>
                            </w:pPr>
                            <w:r w:rsidRPr="007027E5">
                              <w:rPr>
                                <w:rFonts w:ascii="Arial" w:hAnsi="Arial"/>
                                <w:i/>
                                <w:sz w:val="17"/>
                                <w:szCs w:val="17"/>
                              </w:rPr>
                              <w:t>Вим</w:t>
                            </w:r>
                            <w:r>
                              <w:rPr>
                                <w:rFonts w:ascii="Arial" w:hAnsi="Arial"/>
                                <w:i/>
                                <w:sz w:val="17"/>
                                <w:szCs w:val="17"/>
                              </w:rPr>
                              <w:t>.</w:t>
                            </w:r>
                          </w:p>
                        </w:txbxContent>
                      </wps:txbx>
                      <wps:bodyPr rot="0" vert="horz" wrap="square" lIns="12700" tIns="12700" rIns="12700" bIns="12700" anchor="t" anchorCtr="0" upright="1">
                        <a:noAutofit/>
                      </wps:bodyPr>
                    </wps:wsp>
                    <wps:wsp>
                      <wps:cNvPr id="56" name="Rectangle 13"/>
                      <wps:cNvSpPr>
                        <a:spLocks noChangeArrowheads="1"/>
                      </wps:cNvSpPr>
                      <wps:spPr bwMode="auto">
                        <a:xfrm>
                          <a:off x="1672" y="16351"/>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D44A0B" w14:textId="77777777" w:rsidR="003F1CF6" w:rsidRPr="00457D1F" w:rsidRDefault="003F1CF6" w:rsidP="00457D1F">
                            <w:pPr>
                              <w:spacing w:before="120" w:line="240" w:lineRule="auto"/>
                              <w:rPr>
                                <w:rFonts w:ascii="Arial" w:hAnsi="Arial" w:cs="Arial"/>
                                <w:i/>
                                <w:sz w:val="18"/>
                                <w:szCs w:val="18"/>
                              </w:rPr>
                            </w:pPr>
                            <w:r w:rsidRPr="00457D1F">
                              <w:rPr>
                                <w:rFonts w:ascii="Arial" w:hAnsi="Arial" w:cs="Arial"/>
                                <w:i/>
                                <w:sz w:val="18"/>
                                <w:szCs w:val="18"/>
                              </w:rPr>
                              <w:t>Лист</w:t>
                            </w:r>
                          </w:p>
                        </w:txbxContent>
                      </wps:txbx>
                      <wps:bodyPr rot="0" vert="horz" wrap="square" lIns="12700" tIns="12700" rIns="12700" bIns="12700" anchor="t" anchorCtr="0" upright="1">
                        <a:noAutofit/>
                      </wps:bodyPr>
                    </wps:wsp>
                    <wps:wsp>
                      <wps:cNvPr id="57" name="Rectangle 14"/>
                      <wps:cNvSpPr>
                        <a:spLocks noChangeArrowheads="1"/>
                      </wps:cNvSpPr>
                      <wps:spPr bwMode="auto">
                        <a:xfrm>
                          <a:off x="2267" y="17884"/>
                          <a:ext cx="2733"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08DE08" w14:textId="77777777" w:rsidR="003F1CF6" w:rsidRPr="007027E5" w:rsidRDefault="003F1CF6" w:rsidP="00D35A35">
                            <w:pPr>
                              <w:spacing w:before="50" w:line="240" w:lineRule="auto"/>
                              <w:ind w:firstLine="0"/>
                              <w:jc w:val="cente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58" name="Rectangle 15"/>
                      <wps:cNvSpPr>
                        <a:spLocks noChangeArrowheads="1"/>
                      </wps:cNvSpPr>
                      <wps:spPr bwMode="auto">
                        <a:xfrm>
                          <a:off x="5166" y="17749"/>
                          <a:ext cx="1873"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899658" w14:textId="77777777" w:rsidR="003F1CF6" w:rsidRPr="00457D1F" w:rsidRDefault="003F1CF6" w:rsidP="001C5387">
                            <w:pPr>
                              <w:spacing w:before="120" w:line="240" w:lineRule="auto"/>
                              <w:ind w:firstLine="0"/>
                              <w:rPr>
                                <w:i/>
                                <w:sz w:val="18"/>
                                <w:szCs w:val="18"/>
                              </w:rPr>
                            </w:pPr>
                            <w:r w:rsidRPr="00457D1F">
                              <w:rPr>
                                <w:i/>
                                <w:sz w:val="18"/>
                                <w:szCs w:val="18"/>
                              </w:rPr>
                              <w:t>Підпис</w:t>
                            </w:r>
                          </w:p>
                        </w:txbxContent>
                      </wps:txbx>
                      <wps:bodyPr rot="0" vert="horz" wrap="square" lIns="12700" tIns="12700" rIns="12700" bIns="12700" anchor="t" anchorCtr="0" upright="1">
                        <a:noAutofit/>
                      </wps:bodyPr>
                    </wps:wsp>
                    <wps:wsp>
                      <wps:cNvPr id="59" name="Rectangle 16"/>
                      <wps:cNvSpPr>
                        <a:spLocks noChangeArrowheads="1"/>
                      </wps:cNvSpPr>
                      <wps:spPr bwMode="auto">
                        <a:xfrm>
                          <a:off x="6688" y="17882"/>
                          <a:ext cx="1072"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81B67E" w14:textId="77777777" w:rsidR="003F1CF6" w:rsidRPr="00457D1F" w:rsidRDefault="003F1CF6" w:rsidP="00BE7747">
                            <w:pPr>
                              <w:spacing w:before="30" w:line="240" w:lineRule="auto"/>
                              <w:ind w:firstLine="0"/>
                              <w:rPr>
                                <w:i/>
                                <w:sz w:val="18"/>
                                <w:szCs w:val="18"/>
                              </w:rPr>
                            </w:pPr>
                            <w:r w:rsidRPr="00457D1F">
                              <w:rPr>
                                <w:i/>
                                <w:sz w:val="18"/>
                                <w:szCs w:val="18"/>
                              </w:rPr>
                              <w:t>Дата</w:t>
                            </w:r>
                          </w:p>
                        </w:txbxContent>
                      </wps:txbx>
                      <wps:bodyPr rot="0" vert="horz" wrap="square" lIns="12700" tIns="12700" rIns="12700" bIns="12700" anchor="t" anchorCtr="0" upright="1">
                        <a:noAutofit/>
                      </wps:bodyPr>
                    </wps:wsp>
                    <wps:wsp>
                      <wps:cNvPr id="60" name="Rectangle 17"/>
                      <wps:cNvSpPr>
                        <a:spLocks noChangeArrowheads="1"/>
                      </wps:cNvSpPr>
                      <wps:spPr bwMode="auto">
                        <a:xfrm>
                          <a:off x="16198" y="18173"/>
                          <a:ext cx="1675"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1348A9" w14:textId="77777777" w:rsidR="003F1CF6" w:rsidRPr="00E639FA" w:rsidRDefault="003F1CF6" w:rsidP="00795BCC">
                            <w:pPr>
                              <w:spacing w:before="60" w:line="240" w:lineRule="auto"/>
                              <w:ind w:firstLine="0"/>
                              <w:rPr>
                                <w:rFonts w:ascii="Arial" w:hAnsi="Arial" w:cs="Arial"/>
                                <w:i/>
                                <w:sz w:val="18"/>
                                <w:szCs w:val="18"/>
                              </w:rPr>
                            </w:pPr>
                            <w:r w:rsidRPr="00E639FA">
                              <w:rPr>
                                <w:rFonts w:ascii="Arial" w:hAnsi="Arial" w:cs="Arial"/>
                                <w:i/>
                                <w:sz w:val="18"/>
                                <w:szCs w:val="18"/>
                              </w:rPr>
                              <w:t>Лист</w:t>
                            </w:r>
                          </w:p>
                        </w:txbxContent>
                      </wps:txbx>
                      <wps:bodyPr rot="0" vert="horz" wrap="square" lIns="12700" tIns="12700" rIns="12700" bIns="12700" anchor="t" anchorCtr="0" upright="1">
                        <a:noAutofit/>
                      </wps:bodyPr>
                    </wps:wsp>
                    <wps:wsp>
                      <wps:cNvPr id="62"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857294" w14:textId="77777777" w:rsidR="003F1CF6" w:rsidRPr="006A04F1" w:rsidRDefault="003F1CF6" w:rsidP="009C285E">
                            <w:pPr>
                              <w:pStyle w:val="1"/>
                              <w:keepNext w:val="0"/>
                              <w:keepLines w:val="0"/>
                              <w:numPr>
                                <w:ilvl w:val="0"/>
                                <w:numId w:val="2"/>
                              </w:numPr>
                              <w:suppressAutoHyphens/>
                              <w:spacing w:after="120" w:line="336" w:lineRule="auto"/>
                              <w:rPr>
                                <w:rFonts w:cs="Times New Roman"/>
                                <w:sz w:val="32"/>
                                <w:szCs w:val="32"/>
                              </w:rPr>
                            </w:pPr>
                            <w:r w:rsidRPr="006A04F1">
                              <w:rPr>
                                <w:rFonts w:cs="Times New Roman"/>
                                <w:sz w:val="32"/>
                                <w:szCs w:val="32"/>
                              </w:rPr>
                              <w:t>БМ72.</w:t>
                            </w:r>
                            <w:r w:rsidRPr="006A04F1">
                              <w:rPr>
                                <w:rFonts w:cs="Times New Roman"/>
                                <w:sz w:val="32"/>
                                <w:szCs w:val="32"/>
                                <w:lang w:val="en-US"/>
                              </w:rPr>
                              <w:t>1</w:t>
                            </w:r>
                            <w:r w:rsidRPr="006A04F1">
                              <w:rPr>
                                <w:rFonts w:cs="Times New Roman"/>
                                <w:sz w:val="32"/>
                                <w:szCs w:val="32"/>
                              </w:rPr>
                              <w:t>9.2705.</w:t>
                            </w:r>
                            <w:r w:rsidRPr="006A04F1">
                              <w:rPr>
                                <w:rFonts w:cs="Times New Roman"/>
                                <w:sz w:val="32"/>
                                <w:szCs w:val="32"/>
                                <w:lang w:val="ru-RU"/>
                              </w:rPr>
                              <w:t>1361</w:t>
                            </w:r>
                          </w:p>
                          <w:p w14:paraId="1E896A90" w14:textId="77777777" w:rsidR="003F1CF6" w:rsidRDefault="003F1CF6" w:rsidP="003F3E57">
                            <w:pPr>
                              <w:rPr>
                                <w:rFonts w:ascii="Arial" w:hAnsi="Arial"/>
                                <w:i/>
                                <w:sz w:val="32"/>
                              </w:rPr>
                            </w:pPr>
                          </w:p>
                        </w:txbxContent>
                      </wps:txbx>
                      <wps:bodyPr rot="0" vert="horz" wrap="square" lIns="12700" tIns="12700" rIns="12700" bIns="12700" anchor="t" anchorCtr="0" upright="1">
                        <a:noAutofit/>
                      </wps:bodyPr>
                    </wps:wsp>
                    <wps:wsp>
                      <wps:cNvPr id="63"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4"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5"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96" name="Group 25"/>
                      <wpg:cNvGrpSpPr>
                        <a:grpSpLocks/>
                      </wpg:cNvGrpSpPr>
                      <wpg:grpSpPr bwMode="auto">
                        <a:xfrm>
                          <a:off x="54" y="18285"/>
                          <a:ext cx="5112" cy="414"/>
                          <a:chOff x="62" y="1182"/>
                          <a:chExt cx="21295" cy="26716"/>
                        </a:xfrm>
                      </wpg:grpSpPr>
                      <wps:wsp>
                        <wps:cNvPr id="197" name="Rectangle 26"/>
                        <wps:cNvSpPr>
                          <a:spLocks noChangeArrowheads="1"/>
                        </wps:cNvSpPr>
                        <wps:spPr bwMode="auto">
                          <a:xfrm>
                            <a:off x="62" y="1182"/>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684CDB" w14:textId="77777777" w:rsidR="003F1CF6" w:rsidRDefault="003F1CF6" w:rsidP="000C6597">
                              <w:pPr>
                                <w:ind w:firstLine="0"/>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198"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10568D" w14:textId="77777777" w:rsidR="003F1CF6" w:rsidRPr="00F76193" w:rsidRDefault="003F1CF6" w:rsidP="00307CD5">
                              <w:pPr>
                                <w:ind w:firstLine="0"/>
                                <w:rPr>
                                  <w:rFonts w:ascii="Arial" w:hAnsi="Arial"/>
                                  <w:i/>
                                  <w:sz w:val="16"/>
                                  <w:szCs w:val="16"/>
                                  <w:lang w:val="ru-RU"/>
                                </w:rPr>
                              </w:pPr>
                              <w:r w:rsidRPr="00F76193">
                                <w:rPr>
                                  <w:rFonts w:ascii="Arial" w:hAnsi="Arial"/>
                                  <w:i/>
                                  <w:sz w:val="16"/>
                                  <w:szCs w:val="16"/>
                                  <w:lang w:val="ru-RU"/>
                                </w:rPr>
                                <w:t>Черниш К. Ю.</w:t>
                              </w:r>
                            </w:p>
                          </w:txbxContent>
                        </wps:txbx>
                        <wps:bodyPr rot="0" vert="horz" wrap="square" lIns="12700" tIns="12700" rIns="12700" bIns="12700" anchor="t" anchorCtr="0" upright="1">
                          <a:noAutofit/>
                        </wps:bodyPr>
                      </wps:wsp>
                    </wpg:grpSp>
                    <wpg:grpSp>
                      <wpg:cNvPr id="199" name="Group 28"/>
                      <wpg:cNvGrpSpPr>
                        <a:grpSpLocks/>
                      </wpg:cNvGrpSpPr>
                      <wpg:grpSpPr bwMode="auto">
                        <a:xfrm>
                          <a:off x="39" y="18612"/>
                          <a:ext cx="5037" cy="311"/>
                          <a:chOff x="0" y="-130"/>
                          <a:chExt cx="20983" cy="20130"/>
                        </a:xfrm>
                      </wpg:grpSpPr>
                      <wps:wsp>
                        <wps:cNvPr id="20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759040" w14:textId="77777777" w:rsidR="003F1CF6" w:rsidRPr="007027E5" w:rsidRDefault="003F1CF6" w:rsidP="0062699A">
                              <w:pPr>
                                <w:ind w:firstLine="0"/>
                              </w:pPr>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202" name="Rectangle 30"/>
                        <wps:cNvSpPr>
                          <a:spLocks noChangeArrowheads="1"/>
                        </wps:cNvSpPr>
                        <wps:spPr bwMode="auto">
                          <a:xfrm>
                            <a:off x="9019" y="-130"/>
                            <a:ext cx="11964"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EC08EB" w14:textId="77777777" w:rsidR="003F1CF6" w:rsidRPr="00F77A3D" w:rsidRDefault="003F1CF6" w:rsidP="00AF33F4">
                              <w:pPr>
                                <w:ind w:firstLine="0"/>
                                <w:jc w:val="left"/>
                                <w:rPr>
                                  <w:rFonts w:ascii="Arial" w:hAnsi="Arial"/>
                                  <w:i/>
                                  <w:sz w:val="16"/>
                                  <w:szCs w:val="16"/>
                                  <w:lang w:eastAsia="uk-UA"/>
                                </w:rPr>
                              </w:pPr>
                              <w:r>
                                <w:rPr>
                                  <w:rFonts w:ascii="Arial" w:hAnsi="Arial"/>
                                  <w:i/>
                                  <w:sz w:val="16"/>
                                  <w:szCs w:val="16"/>
                                  <w:lang w:eastAsia="uk-UA"/>
                                </w:rPr>
                                <w:t>Білошицька О. К. О</w:t>
                              </w:r>
                              <w:r w:rsidRPr="00AF33F4">
                                <w:rPr>
                                  <w:rFonts w:ascii="Arial" w:hAnsi="Arial"/>
                                  <w:i/>
                                  <w:sz w:val="16"/>
                                  <w:szCs w:val="16"/>
                                  <w:lang w:eastAsia="uk-UA"/>
                                </w:rPr>
                                <w:t>Програмний комплекс формування медичних документів лікаря первинної ланки</w:t>
                              </w:r>
                              <w:r>
                                <w:rPr>
                                  <w:rFonts w:ascii="Arial" w:hAnsi="Arial"/>
                                  <w:i/>
                                  <w:sz w:val="16"/>
                                  <w:szCs w:val="16"/>
                                  <w:lang w:eastAsia="uk-UA"/>
                                </w:rPr>
                                <w:t>. К.</w:t>
                              </w:r>
                            </w:p>
                            <w:p w14:paraId="1A1EE79B" w14:textId="77777777" w:rsidR="003F1CF6" w:rsidRPr="00037B7C" w:rsidRDefault="003F1CF6" w:rsidP="003F3E57">
                              <w:pPr>
                                <w:rPr>
                                  <w:rFonts w:ascii="Arial" w:hAnsi="Arial"/>
                                  <w:i/>
                                  <w:sz w:val="16"/>
                                  <w:szCs w:val="16"/>
                                </w:rPr>
                              </w:pPr>
                            </w:p>
                          </w:txbxContent>
                        </wps:txbx>
                        <wps:bodyPr rot="0" vert="horz" wrap="square" lIns="12700" tIns="12700" rIns="12700" bIns="12700" anchor="t" anchorCtr="0" upright="1">
                          <a:noAutofit/>
                        </wps:bodyPr>
                      </wps:wsp>
                    </wpg:grpSp>
                    <wpg:grpSp>
                      <wpg:cNvPr id="203" name="Group 31"/>
                      <wpg:cNvGrpSpPr>
                        <a:grpSpLocks/>
                      </wpg:cNvGrpSpPr>
                      <wpg:grpSpPr bwMode="auto">
                        <a:xfrm>
                          <a:off x="54" y="18921"/>
                          <a:ext cx="4980" cy="357"/>
                          <a:chOff x="61" y="-3109"/>
                          <a:chExt cx="20745" cy="23109"/>
                        </a:xfrm>
                      </wpg:grpSpPr>
                      <wps:wsp>
                        <wps:cNvPr id="204" name="Rectangle 32"/>
                        <wps:cNvSpPr>
                          <a:spLocks noChangeArrowheads="1"/>
                        </wps:cNvSpPr>
                        <wps:spPr bwMode="auto">
                          <a:xfrm>
                            <a:off x="61" y="-3109"/>
                            <a:ext cx="8794"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C9E1F7" w14:textId="77777777" w:rsidR="003F1CF6" w:rsidRDefault="003F1CF6" w:rsidP="0062699A">
                              <w:pPr>
                                <w:ind w:firstLine="0"/>
                                <w:rPr>
                                  <w:sz w:val="18"/>
                                </w:rPr>
                              </w:pP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205" name="Rectangle 33"/>
                        <wps:cNvSpPr>
                          <a:spLocks noChangeArrowheads="1"/>
                        </wps:cNvSpPr>
                        <wps:spPr bwMode="auto">
                          <a:xfrm>
                            <a:off x="8855" y="0"/>
                            <a:ext cx="11951"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FCCA26" w14:textId="77777777" w:rsidR="003F1CF6" w:rsidRPr="004F02D9" w:rsidRDefault="003F1CF6" w:rsidP="0062699A">
                              <w:pPr>
                                <w:ind w:firstLine="0"/>
                                <w:rPr>
                                  <w:rFonts w:ascii="Arial" w:hAnsi="Arial"/>
                                  <w:i/>
                                  <w:sz w:val="15"/>
                                  <w:szCs w:val="15"/>
                                </w:rPr>
                              </w:pPr>
                              <w:r w:rsidRPr="004F02D9">
                                <w:rPr>
                                  <w:rFonts w:ascii="Arial" w:hAnsi="Arial"/>
                                  <w:i/>
                                  <w:sz w:val="15"/>
                                  <w:szCs w:val="15"/>
                                </w:rPr>
                                <w:t>Голембіовська О. І</w:t>
                              </w:r>
                              <w:r>
                                <w:rPr>
                                  <w:rFonts w:ascii="Arial" w:hAnsi="Arial"/>
                                  <w:i/>
                                  <w:sz w:val="15"/>
                                  <w:szCs w:val="15"/>
                                </w:rPr>
                                <w:t>.</w:t>
                              </w:r>
                            </w:p>
                          </w:txbxContent>
                        </wps:txbx>
                        <wps:bodyPr rot="0" vert="horz" wrap="square" lIns="12700" tIns="12700" rIns="12700" bIns="12700" anchor="t" anchorCtr="0" upright="1">
                          <a:noAutofit/>
                        </wps:bodyPr>
                      </wps:wsp>
                    </wpg:grpSp>
                    <wps:wsp>
                      <wps:cNvPr id="207" name="Rectangle 35"/>
                      <wps:cNvSpPr>
                        <a:spLocks noChangeArrowheads="1"/>
                      </wps:cNvSpPr>
                      <wps:spPr bwMode="auto">
                        <a:xfrm>
                          <a:off x="39" y="19314"/>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A023FB" w14:textId="77777777" w:rsidR="003F1CF6" w:rsidRDefault="003F1CF6" w:rsidP="0062699A">
                            <w:pPr>
                              <w:ind w:firstLine="0"/>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g:grpSp>
                      <wpg:cNvPr id="209" name="Group 37"/>
                      <wpg:cNvGrpSpPr>
                        <a:grpSpLocks/>
                      </wpg:cNvGrpSpPr>
                      <wpg:grpSpPr bwMode="auto">
                        <a:xfrm>
                          <a:off x="39" y="19660"/>
                          <a:ext cx="5097" cy="309"/>
                          <a:chOff x="0" y="0"/>
                          <a:chExt cx="21234" cy="20000"/>
                        </a:xfrm>
                      </wpg:grpSpPr>
                      <wps:wsp>
                        <wps:cNvPr id="21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374477" w14:textId="77777777" w:rsidR="003F1CF6" w:rsidRDefault="003F1CF6" w:rsidP="0062699A">
                              <w:pPr>
                                <w:ind w:firstLine="0"/>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211" name="Rectangle 39"/>
                        <wps:cNvSpPr>
                          <a:spLocks noChangeArrowheads="1"/>
                        </wps:cNvSpPr>
                        <wps:spPr bwMode="auto">
                          <a:xfrm>
                            <a:off x="9158"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4E129A" w14:textId="77777777" w:rsidR="003F1CF6" w:rsidRPr="00D44CAC" w:rsidRDefault="003F1CF6" w:rsidP="0062699A">
                              <w:pPr>
                                <w:ind w:firstLine="0"/>
                                <w:rPr>
                                  <w:rFonts w:ascii="Arial" w:hAnsi="Arial"/>
                                  <w:i/>
                                  <w:sz w:val="18"/>
                                  <w:lang w:val="ru-RU" w:eastAsia="uk-UA"/>
                                </w:rPr>
                              </w:pPr>
                              <w:r w:rsidRPr="00F76193">
                                <w:rPr>
                                  <w:rFonts w:ascii="Arial" w:hAnsi="Arial"/>
                                  <w:i/>
                                  <w:sz w:val="16"/>
                                  <w:szCs w:val="16"/>
                                  <w:lang w:val="ru-RU" w:eastAsia="uk-UA"/>
                                </w:rPr>
                                <w:t>Шликов В. В</w:t>
                              </w:r>
                              <w:r w:rsidRPr="00D44CAC">
                                <w:rPr>
                                  <w:rFonts w:ascii="Arial" w:hAnsi="Arial"/>
                                  <w:i/>
                                  <w:sz w:val="18"/>
                                  <w:lang w:val="ru-RU" w:eastAsia="uk-UA"/>
                                </w:rPr>
                                <w:t>.</w:t>
                              </w:r>
                            </w:p>
                            <w:p w14:paraId="752C81AC" w14:textId="77777777" w:rsidR="003F1CF6" w:rsidRDefault="003F1CF6" w:rsidP="003F3E57">
                              <w:pPr>
                                <w:rPr>
                                  <w:rFonts w:ascii="Arial" w:hAnsi="Arial"/>
                                  <w:i/>
                                  <w:sz w:val="18"/>
                                </w:rPr>
                              </w:pPr>
                            </w:p>
                            <w:p w14:paraId="47779A9F" w14:textId="77777777" w:rsidR="003F1CF6" w:rsidRDefault="003F1CF6" w:rsidP="003F3E57"/>
                          </w:txbxContent>
                        </wps:txbx>
                        <wps:bodyPr rot="0" vert="horz" wrap="square" lIns="12700" tIns="12700" rIns="12700" bIns="12700" anchor="t" anchorCtr="0" upright="1">
                          <a:noAutofit/>
                        </wps:bodyPr>
                      </wps:wsp>
                    </wpg:grpSp>
                    <wps:wsp>
                      <wps:cNvPr id="21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AAB509" w14:textId="77777777" w:rsidR="003F1CF6" w:rsidRPr="008B3D65" w:rsidRDefault="003F1CF6" w:rsidP="000B0EF2">
                            <w:pPr>
                              <w:ind w:firstLine="0"/>
                              <w:jc w:val="center"/>
                              <w:rPr>
                                <w:i/>
                                <w:sz w:val="20"/>
                              </w:rPr>
                            </w:pPr>
                            <w:r w:rsidRPr="00556E00">
                              <w:rPr>
                                <w:i/>
                                <w:sz w:val="20"/>
                              </w:rPr>
                              <w:t xml:space="preserve">Програмний комплекс </w:t>
                            </w:r>
                            <w:r>
                              <w:rPr>
                                <w:i/>
                                <w:sz w:val="20"/>
                              </w:rPr>
                              <w:t xml:space="preserve">для </w:t>
                            </w:r>
                            <w:r w:rsidRPr="00556E00">
                              <w:rPr>
                                <w:i/>
                                <w:sz w:val="20"/>
                              </w:rPr>
                              <w:t>формування медичних документів лікаря первинної ланки</w:t>
                            </w:r>
                          </w:p>
                        </w:txbxContent>
                      </wps:txbx>
                      <wps:bodyPr rot="0" vert="horz" wrap="square" lIns="12700" tIns="12700" rIns="12700" bIns="12700" anchor="t" anchorCtr="0" upright="1">
                        <a:noAutofit/>
                      </wps:bodyPr>
                    </wps:wsp>
                    <wps:wsp>
                      <wps:cNvPr id="21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 name="Rectangle 46"/>
                      <wps:cNvSpPr>
                        <a:spLocks noChangeArrowheads="1"/>
                      </wps:cNvSpPr>
                      <wps:spPr bwMode="auto">
                        <a:xfrm>
                          <a:off x="18196" y="18083"/>
                          <a:ext cx="1357"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6F9624" w14:textId="77777777" w:rsidR="003F1CF6" w:rsidRPr="00E639FA" w:rsidRDefault="003F1CF6" w:rsidP="00E639FA">
                            <w:pPr>
                              <w:spacing w:before="120" w:line="240" w:lineRule="auto"/>
                              <w:ind w:firstLine="0"/>
                              <w:rPr>
                                <w:rFonts w:ascii="Arial" w:hAnsi="Arial" w:cs="Arial"/>
                                <w:i/>
                                <w:sz w:val="18"/>
                                <w:szCs w:val="18"/>
                              </w:rPr>
                            </w:pPr>
                            <w:r w:rsidRPr="00E639FA">
                              <w:rPr>
                                <w:rFonts w:ascii="Arial" w:hAnsi="Arial" w:cs="Arial"/>
                                <w:i/>
                                <w:sz w:val="18"/>
                                <w:szCs w:val="18"/>
                              </w:rPr>
                              <w:t>Листів</w:t>
                            </w:r>
                          </w:p>
                        </w:txbxContent>
                      </wps:txbx>
                      <wps:bodyPr rot="0" vert="horz" wrap="square" lIns="12700" tIns="12700" rIns="12700" bIns="12700" anchor="t" anchorCtr="0" upright="1">
                        <a:noAutofit/>
                      </wps:bodyPr>
                    </wps:wsp>
                    <wps:wsp>
                      <wps:cNvPr id="219" name="Rectangle 47"/>
                      <wps:cNvSpPr>
                        <a:spLocks noChangeArrowheads="1"/>
                      </wps:cNvSpPr>
                      <wps:spPr bwMode="auto">
                        <a:xfrm flipV="1">
                          <a:off x="17490" y="18577"/>
                          <a:ext cx="242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EEB78F" w14:textId="10C48A9D" w:rsidR="003F1CF6" w:rsidRPr="00D074E5" w:rsidRDefault="003F1CF6" w:rsidP="00576A53">
                            <w:pPr>
                              <w:ind w:firstLine="0"/>
                              <w:jc w:val="center"/>
                              <w:rPr>
                                <w:i/>
                                <w:sz w:val="16"/>
                                <w:szCs w:val="16"/>
                                <w:lang w:val="ru-RU"/>
                              </w:rPr>
                            </w:pPr>
                            <w:r>
                              <w:rPr>
                                <w:i/>
                                <w:sz w:val="16"/>
                                <w:szCs w:val="16"/>
                                <w:lang w:val="ru-RU"/>
                              </w:rPr>
                              <w:t>80</w:t>
                            </w:r>
                          </w:p>
                        </w:txbxContent>
                      </wps:txbx>
                      <wps:bodyPr rot="0" vert="horz" wrap="square" lIns="12700" tIns="12700" rIns="12700" bIns="12700" anchor="t" anchorCtr="0" upright="1">
                        <a:noAutofit/>
                      </wps:bodyPr>
                    </wps:wsp>
                    <wps:wsp>
                      <wps:cNvPr id="22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2" name="Rectangle 50"/>
                      <wps:cNvSpPr>
                        <a:spLocks noChangeArrowheads="1"/>
                      </wps:cNvSpPr>
                      <wps:spPr bwMode="auto">
                        <a:xfrm>
                          <a:off x="14228" y="18937"/>
                          <a:ext cx="7192"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CBF26C" w14:textId="77777777" w:rsidR="003F1CF6" w:rsidRPr="007E1CEF" w:rsidRDefault="003F1CF6" w:rsidP="00EC3022">
                            <w:pPr>
                              <w:ind w:firstLine="0"/>
                              <w:rPr>
                                <w:i/>
                                <w:sz w:val="21"/>
                                <w:szCs w:val="21"/>
                              </w:rPr>
                            </w:pPr>
                            <w:r w:rsidRPr="007E1CEF">
                              <w:rPr>
                                <w:i/>
                                <w:sz w:val="21"/>
                                <w:szCs w:val="21"/>
                              </w:rPr>
                              <w:t xml:space="preserve">НТУУ «КПІ ім. І. Сікорського» </w:t>
                            </w:r>
                          </w:p>
                          <w:p w14:paraId="571FE7AF" w14:textId="77777777" w:rsidR="003F1CF6" w:rsidRPr="007E1CEF" w:rsidRDefault="003F1CF6" w:rsidP="00EC3022">
                            <w:pPr>
                              <w:ind w:firstLine="0"/>
                              <w:rPr>
                                <w:i/>
                                <w:sz w:val="21"/>
                                <w:szCs w:val="21"/>
                              </w:rPr>
                            </w:pPr>
                            <w:r w:rsidRPr="007E1CEF">
                              <w:rPr>
                                <w:i/>
                                <w:sz w:val="21"/>
                                <w:szCs w:val="21"/>
                              </w:rPr>
                              <w:t>ФБМІ БМ-72</w:t>
                            </w:r>
                          </w:p>
                          <w:p w14:paraId="7E08053A" w14:textId="77777777" w:rsidR="003F1CF6" w:rsidRPr="002460BB" w:rsidRDefault="003F1CF6" w:rsidP="00457D1F">
                            <w:pPr>
                              <w:rPr>
                                <w:i/>
                                <w:sz w:val="18"/>
                              </w:rPr>
                            </w:pPr>
                            <w:r>
                              <w:rPr>
                                <w:i/>
                              </w:rPr>
                              <w:t>ФБМІ БП-51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2E8CCF" id="Группа 14" o:spid="_x0000_s1050" style="position:absolute;left:0;text-align:left;margin-left:61pt;margin-top:18.5pt;width:542.9pt;height:801.75pt;z-index:251666432;mso-position-horizontal-relative:page;mso-position-vertical-relative:page" coordsize="2142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8p9fQsAAHiSAAAOAAAAZHJzL2Uyb0RvYy54bWzsXduO28gRfQ+QfyD4LovdvAuWF97RyAjg&#10;7C6yl3eORElEJFIhNdY4iwUC5BP2R/IH+YXdP0p19YWtm+cisTey2wZmxKFEkc3qw6pzqqpff/Ww&#10;Wjof8ropqnLoklee6+TlpJoW5Xzo/vjDuJe4TrPJymm2rMp86H7MG/erN3/+0+vtepDTalEtp3nt&#10;wEHKZrBdD93FZrMe9PvNZJGvsuZVtc5L2Dmr6lW2gc163p/W2RaOvlr2qedF/W1VT9d1NcmbBv46&#10;4jvdN3j82SyfbL6dzZp84yyHLpzbBn/W+POO/ey/eZ0N5nW2XhQTcRrZC85ilRUlfKk61CjbZM59&#10;XRwcalVM6qqpZptXk2rVr2azYpLjNcDVEG/vat7V1f0ar2U+2M7XaphgaPfG6cWHnXzz4bvaKaZD&#10;Nwhcp8xWcI9++/X3f/3+79/+C///45CAjdF2PR/AW9/V6+/X39X8QuHl+2ry9wZ29/f3s+05f7Nz&#10;t/1rNYXDZvebCsfoYVav2CHg6p0HvBUf1a3IHzbOBP4YJWmQ+HDHJrCPeCShlIb8bk0WcEsPPjhZ&#10;3IqPUhJQ8UGwEA/vcT8b8G/FMxVnxi4LrK5pB7Y5b2C/X2TrHO9Xw0ZLDmwoB/ZvYI5ZOV/mDuWD&#10;im+TI9rw4XTK6mYB78rf1nW1XeTZFM6KsPfDuWsfYBsN3IyXjS8fGRzdw0HKBuu62bzLq5XDXgzd&#10;Gk4cb1324X2zYafSvoXdybIaF8sl/D0bLEtnO3RpGMDAs+2mWhZTthc36vndzbJ2PmRsOuI/vLC9&#10;t62KDYDCslgN3US9KRuwsbgtp/g1m6xY8tdwKsuSHRxMB05OvOKT7+fUS2+T2yToBTS67QXeaNR7&#10;O74JetGYxOHIH93cjMgv7DxJMFgU02leslOVQECCp9mDgCQ+hRUUnL7yMf47vPL+7mngMMNVyd94&#10;dWgE7L5z672rph/BBuqKIxsgMbxYVPU/XWcLqDZ0m3/cZ3XuOsu/lGBHKQkCBoO4EYQxmyi1vudO&#10;35OVEzjU0N24Dn95s+HQeb+ui/kCvongPS6rtzC3ZwVaBrNLflbCYmGCmZppkZxp74syd3xtkt2U&#10;HLYmD6WALTXPcNb+8HENELUzzfhHnjzN0tR3HQZWMUnwm9EiEcyohDE/ETddQuDePFvCaeOImpln&#10;8HgR0+nKppbCmxfPGAmnBo0z3jFO8VhFQO/eOAnMc26b8Z5tkjSN4MzwMWuNE/1QQOFzcP8qjRPc&#10;dO78IXKipyW8je6Nk5IEgJubZ4qe0QF00jiNrXV+sdaZ7lhnZPS5HqQEvt5apxGf+RqxM4Rnq4ad&#10;iFPGsDMKQ3h6W+u01jk/zj6EZMc6MQAxZp1xxCYHt84TQRE82RHPFUPTMguCfLBB0T5feJxvuErs&#10;hNBYw87U6JOdhEkAfi8zz4T6+N2t4wlsKIuJIojqOd9lQ/YvLioKgdHRrBOCaDAFY+ApY/aUchts&#10;bTOOKKA6M0+Mli4InYTGZ/C2lk9iaoIhsjNUeg2G7AS5S/PGGQX4+D5mnJxNlcrL+c91a5w7KoWU&#10;BeTv0/KAebIzPKJ5EZOiF5sd6HcmPjKtrX0moGgidvoU95xGz2epXkx30jywz1+T4iOKGvfPKaGB&#10;9zVNe+MoiXvBOAh7aewlPY+kX6eRF6TBaLwrsyFmcdn/DLqVSY0+KHmomZzW2y6mNKr5x05fzjv5&#10;+9j82zzcPaC63hr/MxU7DnpCsRMbXLETG1yxExvXptiFSrFrtXGi63Zdi+MkiiEEYUgR+RAqA1K2&#10;SEGIB8wfc7PC4BFHy0IF6PsnxTgLFSxh4hElv4UKZf8WKrQ0GsZz8mBMgwpdRe0aKihlQil3KpI9&#10;p4LGPsSKDCr8EIkE61Vgjs+zM10sVDwLKpT9W6jQoUKp2RpU6Jp211ARkkgq2nGwRyySBFIwECoC&#10;33oVbTqghYonpDqeEYAo+7dQoUOFSi3QoEJPMOgaKqIoERpEnCSIB1oA4rHgBL0KnrZlvQrrVTw1&#10;K/oMqFD2b6FCg4pI5XloUKFne3QNFSQiqdQryUEeZwQ0GCcr6COCev2cbH7La1pek1UgMGWpUWUH&#10;LVmhJoDFCh0rVF6DhhV6dkPXWBHHDK6QrAiSfV6TEiApeAgSP5JWa7HCEpvZQK+2OsOvUMlnFit0&#10;rNjNMoGSLKNZJkL+gAwoWxnScUWgpg+rWcRLIx+XB/iUMa/kE6jI0JOgIPPIpHlC0a+k3PeeYm0S&#10;FO44HRrb/NHPN3+UsKJLLUWP6jkm3VcuyRS9OOQxV0vddGedXOlnYdlLEh5sip7BFD2S7uboUaXs&#10;QncAc9aZpLzu2FpnZ7X+1/lkV0l6mI3F0+GMZ5Am4X5liMXOC3eiuLh1iuYuLNMZ+8KITicESnnE&#10;0xhb1zi8Zct+cxjWJedSzWNknmdCE9EeBtJssOlCSCDnjpMcvIdNNlCdYyIR9EDdB0/50rvH0FQQ&#10;qZDvQXap1D+gewyBwueDvBfubYip2jWVdDBYcoSThKXvYRkCky7ZSJ72wi2RZImkixFJikm1RJJG&#10;JKE6tJ8iRxVBDz5n11CRUuCaWbzue5A6C3jQupyEerFEiyBJcK9FCytndy9nt4TqtaBF62ZwDwvd&#10;pUNnS6WuCGdL0OvddeqDGlkk45KIlzO0szv0fHBTMFOFF6JpzhbXoXoEuvkhImi+lpeC7y88CLFf&#10;YUI7CLLXGdTWqRaI0MvsnBaIx2vloQXjEV9LPWwMACgfKzFQ1s/iPTVP81w2Z7DTnMGW678W5GQh&#10;kQGYUJJIq+5zdDMUkqVQWIdQ3KKqBAsCQbgocLx0Y0+bCmRTgT6RCtRqL9eCFq2L8Qk/i3pKYuJ+&#10;li8U0O78LEVqpRyBWz8rSBNwEXidEQZ2mp8V8dCr57OyxQNPKw4kqyX3/7GellJGNAjVxbuuQ9XD&#10;0ZIImsRMtkFa62CoDpoYWFrL0lqXorVaefBaANSQu6V0Kg0rdCm1a6wAohtOAWitvcAMfC3WXs0y&#10;4IABkI6gN3e3kVm3kdnVFX7u+lpGorQjwpmvquAMkDmSLkt9KUBKF4MSUPC4G8ebiilfzDoY47EQ&#10;EjXax3aW0Ja7UKmjz25CI+V4uUDDk5eNEN1l+LIRYsNQE5oTqQaUtWbhWpeIyoTO1V1UpqZzBKUV&#10;O9pW6DGRHqOyNvR6bJEaCo2pTrgOLVaao75ZKuO+dsjTxgxxWpb6ZstadbeGDCcRbL+uTy6no+ra&#10;2gwbG4tpKQYU1L1DmDCpkKXQtfdoLKblF9hsJBuLDZ65iNgZXpXKsLkWqGj9C8Z7m4jFWCqmVqYB&#10;a5CBAyUcCwOJ8LAgoCycP2j0LZJEScxP6nQkZuuIPt86IgpNJw+ea4Fe6tY1xxjHCcQQrGA7OaAL&#10;IsqK8Fh8QSIeYJy2UitIWEHiYoKELdg+tqArLDArwQILZ3hzWJNPM9b+H6EiBNDYpSLiCIgRhApB&#10;o9l1K764dSugv8eugepimRF3Sy6ZBqWHIhdBUt+hMlBU+08/yKy79Tm7W6pQjCOokrPMFMbGgXK2&#10;DuIBkZBsF/650DLYFy8+NBKvQri4z4bzhU4MseEkwWJKfMh7+wWyxGfNsNlDPuA960+jqA0HbDhw&#10;sXBA8bzXQnQZIreUFNnmJwWKFOwq0cCZLYv1T0AJ4OIn1WzmPMAGtJvmQhpJQt7brU0epQEVsYEP&#10;+UwQNljYsPV33dfftZURFjZ0KQ3qEnc4cUW2mPGBg1gkNQJSQMLzDosg2EafJwCcholnx2i2eZHS&#10;mf7fG79RRjLpmo16+puxz9Bn1Zic5YKOHNY+b0a2fdEOfipNsXW7YLlpMBRTMVpAqZQVU6h/3jHR&#10;GBsnIhHrEdx3GkZtkGaDtEsFabI67XpyPDEbYTuHdXNhhszrbL0oJqNsk+nb8Hq7HuS0WlTLaV6/&#10;+R8AAAD//wMAUEsDBBQABgAIAAAAIQDyCwfW4gAAAAwBAAAPAAAAZHJzL2Rvd25yZXYueG1sTI/N&#10;asMwEITvhb6D2EJvjWSn+cGxHEJoewqFJoXS28be2CaWZCzFdt6+m1Nz2h12mP0mXY+mET11vnZW&#10;QzRRIMjmrqhtqeH78P6yBOED2gIbZ0nDlTyss8eHFJPCDfaL+n0oBYdYn6CGKoQ2kdLnFRn0E9eS&#10;5dvJdQYDy66URYcDh5tGxkrNpcHa8ocKW9pWlJ/3F6PhY8BhM43e+t35tL3+HmafP7uItH5+Gjcr&#10;EIHG8G+GGz6jQ8ZMR3exhRcN6zjmLkHDdMHzZojVgssceZu/qhnILJX3JbI/AAAA//8DAFBLAQIt&#10;ABQABgAIAAAAIQC2gziS/gAAAOEBAAATAAAAAAAAAAAAAAAAAAAAAABbQ29udGVudF9UeXBlc10u&#10;eG1sUEsBAi0AFAAGAAgAAAAhADj9If/WAAAAlAEAAAsAAAAAAAAAAAAAAAAALwEAAF9yZWxzLy5y&#10;ZWxzUEsBAi0AFAAGAAgAAAAhAFKDyn19CwAAeJIAAA4AAAAAAAAAAAAAAAAALgIAAGRycy9lMm9E&#10;b2MueG1sUEsBAi0AFAAGAAgAAAAhAPILB9biAAAADAEAAA8AAAAAAAAAAAAAAAAA1w0AAGRycy9k&#10;b3ducmV2LnhtbFBLBQYAAAAABAAEAPMAAADmDgAAAAA=&#10;">
              <v:rect id="Rectangle 2" o:spid="_x0000_s1051"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oSlxAAAANsAAAAPAAAAZHJzL2Rvd25yZXYueG1sRI/NasMw&#10;EITvhbyD2EBujZyS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Ag2hKXEAAAA2wAAAA8A&#10;AAAAAAAAAAAAAAAABwIAAGRycy9kb3ducmV2LnhtbFBLBQYAAAAAAwADALcAAAD4AgAAAAA=&#10;" filled="f" strokeweight="2pt"/>
              <v:line id="Line 3" o:spid="_x0000_s1052"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j1evwAAANsAAAAPAAAAZHJzL2Rvd25yZXYueG1sRI/BCsIw&#10;EETvgv8QVvCmqaI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DG4j1evwAAANsAAAAPAAAAAAAA&#10;AAAAAAAAAAcCAABkcnMvZG93bnJldi54bWxQSwUGAAAAAAMAAwC3AAAA8wIAAAAA&#10;" strokeweight="2pt"/>
              <v:line id="Line 4" o:spid="_x0000_s1053"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5" o:spid="_x0000_s1054"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6" o:spid="_x0000_s1055"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line id="Line 7" o:spid="_x0000_s1056"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line id="Line 8" o:spid="_x0000_s1057"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9" o:spid="_x0000_s1058"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line id="Line 10" o:spid="_x0000_s105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H/wwAAANsAAAAPAAAAZHJzL2Rvd25yZXYueG1sRI/RagIx&#10;FETfC/5DuAXfNGul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q+bB/8MAAADbAAAADwAA&#10;AAAAAAAAAAAAAAAHAgAAZHJzL2Rvd25yZXYueG1sUEsFBgAAAAADAAMAtwAAAPcCAAAAAA==&#10;" strokeweight="1pt"/>
              <v:line id="Line 11" o:spid="_x0000_s106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1mLwwAAANsAAAAPAAAAZHJzL2Rvd25yZXYueG1sRI/RagIx&#10;FETfC/5DuAXfNGux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JA9Zi8MAAADbAAAADwAA&#10;AAAAAAAAAAAAAAAHAgAAZHJzL2Rvd25yZXYueG1sUEsFBgAAAAADAAMAtwAAAPcCAAAAAA==&#10;" strokeweight="1pt"/>
              <v:rect id="_x0000_s1061" style="position:absolute;left:54;top:17834;width:814;height: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14:paraId="26DB2926" w14:textId="77777777" w:rsidR="003F1CF6" w:rsidRPr="007027E5" w:rsidRDefault="003F1CF6" w:rsidP="00BE7747">
                      <w:pPr>
                        <w:spacing w:before="60"/>
                        <w:ind w:firstLine="0"/>
                        <w:rPr>
                          <w:sz w:val="17"/>
                          <w:szCs w:val="17"/>
                        </w:rPr>
                      </w:pPr>
                      <w:r w:rsidRPr="007027E5">
                        <w:rPr>
                          <w:rFonts w:ascii="Arial" w:hAnsi="Arial"/>
                          <w:i/>
                          <w:sz w:val="17"/>
                          <w:szCs w:val="17"/>
                        </w:rPr>
                        <w:t>Вим</w:t>
                      </w:r>
                      <w:r>
                        <w:rPr>
                          <w:rFonts w:ascii="Arial" w:hAnsi="Arial"/>
                          <w:i/>
                          <w:sz w:val="17"/>
                          <w:szCs w:val="17"/>
                        </w:rPr>
                        <w:t>.</w:t>
                      </w:r>
                    </w:p>
                  </w:txbxContent>
                </v:textbox>
              </v:rect>
              <v:rect id="Rectangle 13" o:spid="_x0000_s1062" style="position:absolute;left:1672;top:16351;width:1109;height: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14:paraId="13D44A0B" w14:textId="77777777" w:rsidR="003F1CF6" w:rsidRPr="00457D1F" w:rsidRDefault="003F1CF6" w:rsidP="00457D1F">
                      <w:pPr>
                        <w:spacing w:before="120" w:line="240" w:lineRule="auto"/>
                        <w:rPr>
                          <w:rFonts w:ascii="Arial" w:hAnsi="Arial" w:cs="Arial"/>
                          <w:i/>
                          <w:sz w:val="18"/>
                          <w:szCs w:val="18"/>
                        </w:rPr>
                      </w:pPr>
                      <w:r w:rsidRPr="00457D1F">
                        <w:rPr>
                          <w:rFonts w:ascii="Arial" w:hAnsi="Arial" w:cs="Arial"/>
                          <w:i/>
                          <w:sz w:val="18"/>
                          <w:szCs w:val="18"/>
                        </w:rPr>
                        <w:t>Лист</w:t>
                      </w:r>
                    </w:p>
                  </w:txbxContent>
                </v:textbox>
              </v:rect>
              <v:rect id="Rectangle 14" o:spid="_x0000_s1063" style="position:absolute;left:2267;top:17884;width:2733;height: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14:paraId="1608DE08" w14:textId="77777777" w:rsidR="003F1CF6" w:rsidRPr="007027E5" w:rsidRDefault="003F1CF6" w:rsidP="00D35A35">
                      <w:pPr>
                        <w:spacing w:before="50" w:line="240" w:lineRule="auto"/>
                        <w:ind w:firstLine="0"/>
                        <w:jc w:val="center"/>
                        <w:rPr>
                          <w:rFonts w:ascii="Arial" w:hAnsi="Arial"/>
                          <w:i/>
                          <w:sz w:val="17"/>
                          <w:szCs w:val="17"/>
                        </w:rPr>
                      </w:pPr>
                      <w:r w:rsidRPr="007027E5">
                        <w:rPr>
                          <w:rFonts w:ascii="Arial" w:hAnsi="Arial"/>
                          <w:i/>
                          <w:sz w:val="17"/>
                          <w:szCs w:val="17"/>
                        </w:rPr>
                        <w:t>№ докум.</w:t>
                      </w:r>
                    </w:p>
                  </w:txbxContent>
                </v:textbox>
              </v:rect>
              <v:rect id="Rectangle 15" o:spid="_x0000_s1064" style="position:absolute;left:5166;top:17749;width:1873;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14:paraId="7D899658" w14:textId="77777777" w:rsidR="003F1CF6" w:rsidRPr="00457D1F" w:rsidRDefault="003F1CF6" w:rsidP="001C5387">
                      <w:pPr>
                        <w:spacing w:before="120" w:line="240" w:lineRule="auto"/>
                        <w:ind w:firstLine="0"/>
                        <w:rPr>
                          <w:i/>
                          <w:sz w:val="18"/>
                          <w:szCs w:val="18"/>
                        </w:rPr>
                      </w:pPr>
                      <w:r w:rsidRPr="00457D1F">
                        <w:rPr>
                          <w:i/>
                          <w:sz w:val="18"/>
                          <w:szCs w:val="18"/>
                        </w:rPr>
                        <w:t>Підпис</w:t>
                      </w:r>
                    </w:p>
                  </w:txbxContent>
                </v:textbox>
              </v:rect>
              <v:rect id="Rectangle 16" o:spid="_x0000_s1065" style="position:absolute;left:6688;top:17882;width:1072;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14:paraId="6381B67E" w14:textId="77777777" w:rsidR="003F1CF6" w:rsidRPr="00457D1F" w:rsidRDefault="003F1CF6" w:rsidP="00BE7747">
                      <w:pPr>
                        <w:spacing w:before="30" w:line="240" w:lineRule="auto"/>
                        <w:ind w:firstLine="0"/>
                        <w:rPr>
                          <w:i/>
                          <w:sz w:val="18"/>
                          <w:szCs w:val="18"/>
                        </w:rPr>
                      </w:pPr>
                      <w:r w:rsidRPr="00457D1F">
                        <w:rPr>
                          <w:i/>
                          <w:sz w:val="18"/>
                          <w:szCs w:val="18"/>
                        </w:rPr>
                        <w:t>Дата</w:t>
                      </w:r>
                    </w:p>
                  </w:txbxContent>
                </v:textbox>
              </v:rect>
              <v:rect id="_x0000_s1066" style="position:absolute;left:16198;top:18173;width:1675;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14:paraId="5A1348A9" w14:textId="77777777" w:rsidR="003F1CF6" w:rsidRPr="00E639FA" w:rsidRDefault="003F1CF6" w:rsidP="00795BCC">
                      <w:pPr>
                        <w:spacing w:before="60" w:line="240" w:lineRule="auto"/>
                        <w:ind w:firstLine="0"/>
                        <w:rPr>
                          <w:rFonts w:ascii="Arial" w:hAnsi="Arial" w:cs="Arial"/>
                          <w:i/>
                          <w:sz w:val="18"/>
                          <w:szCs w:val="18"/>
                        </w:rPr>
                      </w:pPr>
                      <w:r w:rsidRPr="00E639FA">
                        <w:rPr>
                          <w:rFonts w:ascii="Arial" w:hAnsi="Arial" w:cs="Arial"/>
                          <w:i/>
                          <w:sz w:val="18"/>
                          <w:szCs w:val="18"/>
                        </w:rPr>
                        <w:t>Лист</w:t>
                      </w:r>
                    </w:p>
                  </w:txbxContent>
                </v:textbox>
              </v:rect>
              <v:rect id="Rectangle 19" o:spid="_x0000_s1067"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14:paraId="54857294" w14:textId="77777777" w:rsidR="003F1CF6" w:rsidRPr="006A04F1" w:rsidRDefault="003F1CF6" w:rsidP="009C285E">
                      <w:pPr>
                        <w:pStyle w:val="1"/>
                        <w:keepNext w:val="0"/>
                        <w:keepLines w:val="0"/>
                        <w:numPr>
                          <w:ilvl w:val="0"/>
                          <w:numId w:val="2"/>
                        </w:numPr>
                        <w:suppressAutoHyphens/>
                        <w:spacing w:after="120" w:line="336" w:lineRule="auto"/>
                        <w:rPr>
                          <w:rFonts w:cs="Times New Roman"/>
                          <w:sz w:val="32"/>
                          <w:szCs w:val="32"/>
                        </w:rPr>
                      </w:pPr>
                      <w:r w:rsidRPr="006A04F1">
                        <w:rPr>
                          <w:rFonts w:cs="Times New Roman"/>
                          <w:sz w:val="32"/>
                          <w:szCs w:val="32"/>
                        </w:rPr>
                        <w:t>БМ72.</w:t>
                      </w:r>
                      <w:r w:rsidRPr="006A04F1">
                        <w:rPr>
                          <w:rFonts w:cs="Times New Roman"/>
                          <w:sz w:val="32"/>
                          <w:szCs w:val="32"/>
                          <w:lang w:val="en-US"/>
                        </w:rPr>
                        <w:t>1</w:t>
                      </w:r>
                      <w:r w:rsidRPr="006A04F1">
                        <w:rPr>
                          <w:rFonts w:cs="Times New Roman"/>
                          <w:sz w:val="32"/>
                          <w:szCs w:val="32"/>
                        </w:rPr>
                        <w:t>9.2705.</w:t>
                      </w:r>
                      <w:r w:rsidRPr="006A04F1">
                        <w:rPr>
                          <w:rFonts w:cs="Times New Roman"/>
                          <w:sz w:val="32"/>
                          <w:szCs w:val="32"/>
                          <w:lang w:val="ru-RU"/>
                        </w:rPr>
                        <w:t>1361</w:t>
                      </w:r>
                    </w:p>
                    <w:p w14:paraId="1E896A90" w14:textId="77777777" w:rsidR="003F1CF6" w:rsidRDefault="003F1CF6" w:rsidP="003F3E57">
                      <w:pPr>
                        <w:rPr>
                          <w:rFonts w:ascii="Arial" w:hAnsi="Arial"/>
                          <w:i/>
                          <w:sz w:val="32"/>
                        </w:rPr>
                      </w:pPr>
                    </w:p>
                  </w:txbxContent>
                </v:textbox>
              </v:rect>
              <v:line id="Line 20" o:spid="_x0000_s1068"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21" o:spid="_x0000_s1069"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4q/vgAAANwAAAAPAAAAZHJzL2Rvd25yZXYueG1sRE+9CsIw&#10;EN4F3yGc4KapgqLVKCJU3MTq4nY2Z1tsLqWJWt/eCILbfXy/t1y3phJPalxpWcFoGIEgzqwuOVdw&#10;PiWDGQjnkTVWlknBmxysV93OEmNtX3ykZ+pzEULYxaig8L6OpXRZQQbd0NbEgbvZxqAPsMmlbvAV&#10;wk0lx1E0lQZLDg0F1rQtKLunD6PgfjlPkt1hq09VutHXPPGX600r1e+1mwUIT63/i3/uvQ7z52P4&#10;PhMukKsPAAAA//8DAFBLAQItABQABgAIAAAAIQDb4fbL7gAAAIUBAAATAAAAAAAAAAAAAAAAAAAA&#10;AABbQ29udGVudF9UeXBlc10ueG1sUEsBAi0AFAAGAAgAAAAhAFr0LFu/AAAAFQEAAAsAAAAAAAAA&#10;AAAAAAAAHwEAAF9yZWxzLy5yZWxzUEsBAi0AFAAGAAgAAAAhABPnir++AAAA3AAAAA8AAAAAAAAA&#10;AAAAAAAABwIAAGRycy9kb3ducmV2LnhtbFBLBQYAAAAAAwADALcAAADyAgAAAAA=&#10;" strokeweight="2pt"/>
              <v:line id="Line 22" o:spid="_x0000_s1070"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K2XwgAAANwAAAAPAAAAZHJzL2Rvd25yZXYueG1sRE/bagIx&#10;EH0v+A9hBN9qVoWiq1HEC1T6UKp+wLgZN6ubyZJE3fbrm4LQtzmc68wWra3FnXyoHCsY9DMQxIXT&#10;FZcKjoft6xhEiMgaa8ek4JsCLOadlxnm2j34i+77WIoUwiFHBSbGJpcyFIYshr5riBN3dt5iTNCX&#10;Unt8pHBby2GWvUmLFacGgw2tDBXX/c0q2PnTx3XwUxp54p3f1J/rSbAXpXrddjkFEamN/+Kn+12n&#10;+ZMR/D2TLpDzXwAAAP//AwBQSwECLQAUAAYACAAAACEA2+H2y+4AAACFAQAAEwAAAAAAAAAAAAAA&#10;AAAAAAAAW0NvbnRlbnRfVHlwZXNdLnhtbFBLAQItABQABgAIAAAAIQBa9CxbvwAAABUBAAALAAAA&#10;AAAAAAAAAAAAAB8BAABfcmVscy8ucmVsc1BLAQItABQABgAIAAAAIQD4GK2XwgAAANwAAAAPAAAA&#10;AAAAAAAAAAAAAAcCAABkcnMvZG93bnJldi54bWxQSwUGAAAAAAMAAwC3AAAA9gIAAAAA&#10;" strokeweight="1pt"/>
              <v:line id="Line 23" o:spid="_x0000_s1071"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TXjwgAAANwAAAAPAAAAZHJzL2Rvd25yZXYueG1sRE/bagIx&#10;EH0v+A9hBN9qVpGiq1HEC1T6UKp+wLgZN6ubyZJE3fbrm4LQtzmc68wWra3FnXyoHCsY9DMQxIXT&#10;FZcKjoft6xhEiMgaa8ek4JsCLOadlxnm2j34i+77WIoUwiFHBSbGJpcyFIYshr5riBN3dt5iTNCX&#10;Unt8pHBby2GWvUmLFacGgw2tDBXX/c0q2PnTx3XwUxp54p3f1J/rSbAXpXrddjkFEamN/+Kn+12n&#10;+ZMR/D2TLpDzXwAAAP//AwBQSwECLQAUAAYACAAAACEA2+H2y+4AAACFAQAAEwAAAAAAAAAAAAAA&#10;AAAAAAAAW0NvbnRlbnRfVHlwZXNdLnhtbFBLAQItABQABgAIAAAAIQBa9CxbvwAAABUBAAALAAAA&#10;AAAAAAAAAAAAAB8BAABfcmVscy8ucmVsc1BLAQItABQABgAIAAAAIQB38TXjwgAAANwAAAAPAAAA&#10;AAAAAAAAAAAAAAcCAABkcnMvZG93bnJldi54bWxQSwUGAAAAAAMAAwC3AAAA9gIAAAAA&#10;" strokeweight="1pt"/>
              <v:line id="Line 24" o:spid="_x0000_s1072"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ZB4wgAAANwAAAAPAAAAZHJzL2Rvd25yZXYueG1sRE/bagIx&#10;EH0v+A9hBN9qVsGiq1HEC1T6UKp+wLgZN6ubyZJE3fbrm4LQtzmc68wWra3FnXyoHCsY9DMQxIXT&#10;FZcKjoft6xhEiMgaa8ek4JsCLOadlxnm2j34i+77WIoUwiFHBSbGJpcyFIYshr5riBN3dt5iTNCX&#10;Unt8pHBby2GWvUmLFacGgw2tDBXX/c0q2PnTx3XwUxp54p3f1J/rSbAXpXrddjkFEamN/+Kn+12n&#10;+ZMR/D2TLpDzXwAAAP//AwBQSwECLQAUAAYACAAAACEA2+H2y+4AAACFAQAAEwAAAAAAAAAAAAAA&#10;AAAAAAAAW0NvbnRlbnRfVHlwZXNdLnhtbFBLAQItABQABgAIAAAAIQBa9CxbvwAAABUBAAALAAAA&#10;AAAAAAAAAAAAAB8BAABfcmVscy8ucmVsc1BLAQItABQABgAIAAAAIQAYvZB4wgAAANwAAAAPAAAA&#10;AAAAAAAAAAAAAAcCAABkcnMvZG93bnJldi54bWxQSwUGAAAAAAMAAwC3AAAA9gIAAAAA&#10;" strokeweight="1pt"/>
              <v:group id="Group 25" o:spid="_x0000_s1073" style="position:absolute;left:54;top:18285;width:5112;height:414" coordorigin="62,1182" coordsize="21295,26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zI0wwAAANwAAAAPAAAAZHJzL2Rvd25yZXYueG1sRE9Li8Iw&#10;EL4L/ocwgrc1rbLido0iouJBFnzAsrehGdtiMylNbOu/3wiCt/n4njNfdqYUDdWusKwgHkUgiFOr&#10;C84UXM7bjxkI55E1lpZJwYMcLBf93hwTbVs+UnPymQgh7BJUkHtfJVK6NCeDbmQr4sBdbW3QB1hn&#10;UtfYhnBTynEUTaXBgkNDjhWtc0pvp7tRsGuxXU3iTXO4XdePv/Pnz+8hJqWGg271DcJT59/il3uv&#10;w/yvKTyfCRfIxT8AAAD//wMAUEsBAi0AFAAGAAgAAAAhANvh9svuAAAAhQEAABMAAAAAAAAAAAAA&#10;AAAAAAAAAFtDb250ZW50X1R5cGVzXS54bWxQSwECLQAUAAYACAAAACEAWvQsW78AAAAVAQAACwAA&#10;AAAAAAAAAAAAAAAfAQAAX3JlbHMvLnJlbHNQSwECLQAUAAYACAAAACEAQ2syNMMAAADcAAAADwAA&#10;AAAAAAAAAAAAAAAHAgAAZHJzL2Rvd25yZXYueG1sUEsFBgAAAAADAAMAtwAAAPcCAAAAAA==&#10;">
                <v:rect id="Rectangle 26" o:spid="_x0000_s1074" style="position:absolute;left:62;top:1182;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14:paraId="14684CDB" w14:textId="77777777" w:rsidR="003F1CF6" w:rsidRDefault="003F1CF6" w:rsidP="000C6597">
                        <w:pPr>
                          <w:ind w:firstLine="0"/>
                          <w:rPr>
                            <w:sz w:val="18"/>
                          </w:rPr>
                        </w:pPr>
                        <w:r>
                          <w:rPr>
                            <w:rFonts w:ascii="Arial" w:hAnsi="Arial"/>
                            <w:i/>
                            <w:sz w:val="18"/>
                          </w:rPr>
                          <w:t>Розробив</w:t>
                        </w:r>
                      </w:p>
                    </w:txbxContent>
                  </v:textbox>
                </v:rect>
                <v:rect id="Rectangle 27" o:spid="_x0000_s1075" style="position:absolute;left:9281;top:3009;width:12076;height:24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14:paraId="7510568D" w14:textId="77777777" w:rsidR="003F1CF6" w:rsidRPr="00F76193" w:rsidRDefault="003F1CF6" w:rsidP="00307CD5">
                        <w:pPr>
                          <w:ind w:firstLine="0"/>
                          <w:rPr>
                            <w:rFonts w:ascii="Arial" w:hAnsi="Arial"/>
                            <w:i/>
                            <w:sz w:val="16"/>
                            <w:szCs w:val="16"/>
                            <w:lang w:val="ru-RU"/>
                          </w:rPr>
                        </w:pPr>
                        <w:r w:rsidRPr="00F76193">
                          <w:rPr>
                            <w:rFonts w:ascii="Arial" w:hAnsi="Arial"/>
                            <w:i/>
                            <w:sz w:val="16"/>
                            <w:szCs w:val="16"/>
                            <w:lang w:val="ru-RU"/>
                          </w:rPr>
                          <w:t>Черниш К. Ю.</w:t>
                        </w:r>
                      </w:p>
                    </w:txbxContent>
                  </v:textbox>
                </v:rect>
              </v:group>
              <v:group id="Group 28" o:spid="_x0000_s1076" style="position:absolute;left:39;top:18612;width:5037;height:311" coordorigin=",-130" coordsize="20983,20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KZGxAAAANwAAAAPAAAAZHJzL2Rvd25yZXYueG1sRE9La4NA&#10;EL4X8h+WKeTWrCa0JDarSGhCD6GQB5TeBneiojsr7lbNv+8WCr3Nx/ecbTaZVgzUu9qygngRgSAu&#10;rK65VHC97J/WIJxH1thaJgV3cpCls4ctJtqOfKLh7EsRQtglqKDyvkukdEVFBt3CdsSBu9neoA+w&#10;L6XucQzhppXLKHqRBmsODRV2tKuoaM7fRsFhxDFfxW/Dsbnt7l+X54/PY0xKzR+n/BWEp8n/i//c&#10;7zrM32zg95lwgUx/AAAA//8DAFBLAQItABQABgAIAAAAIQDb4fbL7gAAAIUBAAATAAAAAAAAAAAA&#10;AAAAAAAAAABbQ29udGVudF9UeXBlc10ueG1sUEsBAi0AFAAGAAgAAAAhAFr0LFu/AAAAFQEAAAsA&#10;AAAAAAAAAAAAAAAAHwEAAF9yZWxzLy5yZWxzUEsBAi0AFAAGAAgAAAAhADL0pkbEAAAA3AAAAA8A&#10;AAAAAAAAAAAAAAAABwIAAGRycy9kb3ducmV2LnhtbFBLBQYAAAAAAwADALcAAAD4AgAAAAA=&#10;">
                <v:rect id="Rectangle 29" o:spid="_x0000_s107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e0MwQAAANwAAAAPAAAAZHJzL2Rvd25yZXYueG1sRI9Bi8Iw&#10;FITvC/6H8IS9rYmyiFajFEHwancXPD6aZ1ttXmoStf57syB4HGbmG2a57m0rbuRD41jDeKRAEJfO&#10;NFxp+P3Zfs1AhIhssHVMGh4UYL0afCwxM+7Oe7oVsRIJwiFDDXWMXSZlKGuyGEauI07e0XmLMUlf&#10;SePxnuC2lROlptJiw2mhxo42NZXn4mo15Pmp/7sUc9wGOVN+ar5NlR+0/hz2+QJEpD6+w6/2zmiY&#10;qDH8n0lHQK6eAAAA//8DAFBLAQItABQABgAIAAAAIQDb4fbL7gAAAIUBAAATAAAAAAAAAAAAAAAA&#10;AAAAAABbQ29udGVudF9UeXBlc10ueG1sUEsBAi0AFAAGAAgAAAAhAFr0LFu/AAAAFQEAAAsAAAAA&#10;AAAAAAAAAAAAHwEAAF9yZWxzLy5yZWxzUEsBAi0AFAAGAAgAAAAhAJAt7QzBAAAA3AAAAA8AAAAA&#10;AAAAAAAAAAAABwIAAGRycy9kb3ducmV2LnhtbFBLBQYAAAAAAwADALcAAAD1AgAAAAA=&#10;" filled="f" stroked="f" strokeweight=".25pt">
                  <v:textbox inset="1pt,1pt,1pt,1pt">
                    <w:txbxContent>
                      <w:p w14:paraId="2B759040" w14:textId="77777777" w:rsidR="003F1CF6" w:rsidRPr="007027E5" w:rsidRDefault="003F1CF6" w:rsidP="0062699A">
                        <w:pPr>
                          <w:ind w:firstLine="0"/>
                        </w:pPr>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_x0000_s1078" style="position:absolute;left:9019;top:-130;width:11964;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N7wgAAANwAAAAPAAAAZHJzL2Rvd25yZXYueG1sRI9Ba8JA&#10;FITvBf/D8oTeml1DEY2uEgqCV9MWPD6yzySafRt3txr/vVso9DjMzDfMejvaXtzIh86xhlmmQBDX&#10;znTcaPj63L0tQISIbLB3TBoeFGC7mbyssTDuzge6VbERCcKhQA1tjEMhZahbshgyNxAn7+S8xZik&#10;b6TxeE9w28tcqbm02HFaaHGgj5bqS/VjNZTlefy+VkvcBblQfm7eTVMetX6djuUKRKQx/of/2nuj&#10;IVc5/J5JR0BungAAAP//AwBQSwECLQAUAAYACAAAACEA2+H2y+4AAACFAQAAEwAAAAAAAAAAAAAA&#10;AAAAAAAAW0NvbnRlbnRfVHlwZXNdLnhtbFBLAQItABQABgAIAAAAIQBa9CxbvwAAABUBAAALAAAA&#10;AAAAAAAAAAAAAB8BAABfcmVscy8ucmVsc1BLAQItABQABgAIAAAAIQBg/3N7wgAAANwAAAAPAAAA&#10;AAAAAAAAAAAAAAcCAABkcnMvZG93bnJldi54bWxQSwUGAAAAAAMAAwC3AAAA9gIAAAAA&#10;" filled="f" stroked="f" strokeweight=".25pt">
                  <v:textbox inset="1pt,1pt,1pt,1pt">
                    <w:txbxContent>
                      <w:p w14:paraId="20EC08EB" w14:textId="77777777" w:rsidR="003F1CF6" w:rsidRPr="00F77A3D" w:rsidRDefault="003F1CF6" w:rsidP="00AF33F4">
                        <w:pPr>
                          <w:ind w:firstLine="0"/>
                          <w:jc w:val="left"/>
                          <w:rPr>
                            <w:rFonts w:ascii="Arial" w:hAnsi="Arial"/>
                            <w:i/>
                            <w:sz w:val="16"/>
                            <w:szCs w:val="16"/>
                            <w:lang w:eastAsia="uk-UA"/>
                          </w:rPr>
                        </w:pPr>
                        <w:r>
                          <w:rPr>
                            <w:rFonts w:ascii="Arial" w:hAnsi="Arial"/>
                            <w:i/>
                            <w:sz w:val="16"/>
                            <w:szCs w:val="16"/>
                            <w:lang w:eastAsia="uk-UA"/>
                          </w:rPr>
                          <w:t>Білошицька О. К. О</w:t>
                        </w:r>
                        <w:r w:rsidRPr="00AF33F4">
                          <w:rPr>
                            <w:rFonts w:ascii="Arial" w:hAnsi="Arial"/>
                            <w:i/>
                            <w:sz w:val="16"/>
                            <w:szCs w:val="16"/>
                            <w:lang w:eastAsia="uk-UA"/>
                          </w:rPr>
                          <w:t>Програмний комплекс формування медичних документів лікаря первинної ланки</w:t>
                        </w:r>
                        <w:r>
                          <w:rPr>
                            <w:rFonts w:ascii="Arial" w:hAnsi="Arial"/>
                            <w:i/>
                            <w:sz w:val="16"/>
                            <w:szCs w:val="16"/>
                            <w:lang w:eastAsia="uk-UA"/>
                          </w:rPr>
                          <w:t>. К.</w:t>
                        </w:r>
                      </w:p>
                      <w:p w14:paraId="1A1EE79B" w14:textId="77777777" w:rsidR="003F1CF6" w:rsidRPr="00037B7C" w:rsidRDefault="003F1CF6" w:rsidP="003F3E57">
                        <w:pPr>
                          <w:rPr>
                            <w:rFonts w:ascii="Arial" w:hAnsi="Arial"/>
                            <w:i/>
                            <w:sz w:val="16"/>
                            <w:szCs w:val="16"/>
                          </w:rPr>
                        </w:pPr>
                      </w:p>
                    </w:txbxContent>
                  </v:textbox>
                </v:rect>
              </v:group>
              <v:group id="Group 31" o:spid="_x0000_s1079" style="position:absolute;left:54;top:18921;width:4980;height:357" coordorigin="61,-3109" coordsize="20745,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rect id="Rectangle 32" o:spid="_x0000_s1080" style="position:absolute;left:61;top:-3109;width:8794;height:2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14:paraId="78C9E1F7" w14:textId="77777777" w:rsidR="003F1CF6" w:rsidRDefault="003F1CF6" w:rsidP="0062699A">
                        <w:pPr>
                          <w:ind w:firstLine="0"/>
                          <w:rPr>
                            <w:sz w:val="18"/>
                          </w:rPr>
                        </w:pPr>
                        <w:r>
                          <w:rPr>
                            <w:rFonts w:ascii="Arial" w:hAnsi="Arial"/>
                            <w:i/>
                            <w:sz w:val="18"/>
                          </w:rPr>
                          <w:t>Реценз</w:t>
                        </w:r>
                        <w:r>
                          <w:rPr>
                            <w:sz w:val="18"/>
                          </w:rPr>
                          <w:t>.</w:t>
                        </w:r>
                      </w:p>
                    </w:txbxContent>
                  </v:textbox>
                </v:rect>
                <v:rect id="Rectangle 33" o:spid="_x0000_s1081" style="position:absolute;left:8855;width:11951;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14:paraId="25FCCA26" w14:textId="77777777" w:rsidR="003F1CF6" w:rsidRPr="004F02D9" w:rsidRDefault="003F1CF6" w:rsidP="0062699A">
                        <w:pPr>
                          <w:ind w:firstLine="0"/>
                          <w:rPr>
                            <w:rFonts w:ascii="Arial" w:hAnsi="Arial"/>
                            <w:i/>
                            <w:sz w:val="15"/>
                            <w:szCs w:val="15"/>
                          </w:rPr>
                        </w:pPr>
                        <w:r w:rsidRPr="004F02D9">
                          <w:rPr>
                            <w:rFonts w:ascii="Arial" w:hAnsi="Arial"/>
                            <w:i/>
                            <w:sz w:val="15"/>
                            <w:szCs w:val="15"/>
                          </w:rPr>
                          <w:t>Голембіовська О. І</w:t>
                        </w:r>
                        <w:r>
                          <w:rPr>
                            <w:rFonts w:ascii="Arial" w:hAnsi="Arial"/>
                            <w:i/>
                            <w:sz w:val="15"/>
                            <w:szCs w:val="15"/>
                          </w:rPr>
                          <w:t>.</w:t>
                        </w:r>
                      </w:p>
                    </w:txbxContent>
                  </v:textbox>
                </v:rect>
              </v:group>
              <v:rect id="Rectangle 35" o:spid="_x0000_s1082" style="position:absolute;left:39;top:19314;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DjwgAAANwAAAAPAAAAZHJzL2Rvd25yZXYueG1sRI9BawIx&#10;FITvBf9DeIK3mihidWuUpSB4da3g8bF53d1287Imqa7/3giCx2FmvmFWm9624kI+NI41TMYKBHHp&#10;TMOVhu/D9n0BIkRkg61j0nCjAJv14G2FmXFX3tOliJVIEA4Zaqhj7DIpQ1mTxTB2HXHyfpy3GJP0&#10;lTQerwluWzlVai4tNpwWauzoq6byr/i3GvL8tz+eiyVug1woPzczU+UnrUfDPv8EEamPr/CzvTMa&#10;puoDHmfSEZDrOwAAAP//AwBQSwECLQAUAAYACAAAACEA2+H2y+4AAACFAQAAEwAAAAAAAAAAAAAA&#10;AAAAAAAAW0NvbnRlbnRfVHlwZXNdLnhtbFBLAQItABQABgAIAAAAIQBa9CxbvwAAABUBAAALAAAA&#10;AAAAAAAAAAAAAB8BAABfcmVscy8ucmVsc1BLAQItABQABgAIAAAAIQBwiNDjwgAAANwAAAAPAAAA&#10;AAAAAAAAAAAAAAcCAABkcnMvZG93bnJldi54bWxQSwUGAAAAAAMAAwC3AAAA9gIAAAAA&#10;" filled="f" stroked="f" strokeweight=".25pt">
                <v:textbox inset="1pt,1pt,1pt,1pt">
                  <w:txbxContent>
                    <w:p w14:paraId="56A023FB" w14:textId="77777777" w:rsidR="003F1CF6" w:rsidRDefault="003F1CF6" w:rsidP="0062699A">
                      <w:pPr>
                        <w:ind w:firstLine="0"/>
                        <w:rPr>
                          <w:rFonts w:ascii="Arial" w:hAnsi="Arial"/>
                          <w:i/>
                          <w:sz w:val="18"/>
                        </w:rPr>
                      </w:pPr>
                      <w:r>
                        <w:rPr>
                          <w:rFonts w:ascii="Arial" w:hAnsi="Arial"/>
                          <w:i/>
                          <w:sz w:val="18"/>
                        </w:rPr>
                        <w:t>Н. Контр.</w:t>
                      </w:r>
                    </w:p>
                  </w:txbxContent>
                </v:textbox>
              </v:rect>
              <v:group id="Group 37" o:spid="_x0000_s1083" style="position:absolute;left:39;top:19660;width:5097;height:309" coordsize="21234,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1K9xgAAANwAAAAPAAAAZHJzL2Rvd25yZXYueG1sRI9Pa8JA&#10;FMTvBb/D8oTe6iaRFpu6ioiWHqRgIpTeHtlnEsy+Ddk1f759t1DocZiZ3zDr7Wga0VPnassK4kUE&#10;griwuuZSwSU/Pq1AOI+ssbFMCiZysN3MHtaYajvwmfrMlyJA2KWooPK+TaV0RUUG3cK2xMG72s6g&#10;D7Irpe5wCHDTyCSKXqTBmsNChS3tKypu2d0oeB9w2C3jQ3+6XffTd/78+XWKSanH+bh7A+Fp9P/h&#10;v/aHVpBEr/B7JhwBufkBAAD//wMAUEsBAi0AFAAGAAgAAAAhANvh9svuAAAAhQEAABMAAAAAAAAA&#10;AAAAAAAAAAAAAFtDb250ZW50X1R5cGVzXS54bWxQSwECLQAUAAYACAAAACEAWvQsW78AAAAVAQAA&#10;CwAAAAAAAAAAAAAAAAAfAQAAX3JlbHMvLnJlbHNQSwECLQAUAAYACAAAACEAAdtSvcYAAADcAAAA&#10;DwAAAAAAAAAAAAAAAAAHAgAAZHJzL2Rvd25yZXYueG1sUEsFBgAAAAADAAMAtwAAAPoCAAAAAA==&#10;">
                <v:rect id="Rectangle 38" o:spid="_x0000_s108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N5KwAAAANwAAAAPAAAAZHJzL2Rvd25yZXYueG1sRE/Pa4Mw&#10;FL4X+j+EV+itjZZROmcUGRR6ndtgx4d5U1vz4pJU7X+/HAY7fny/83Ixg5jI+d6ygnSfgCBurO65&#10;VfDxft6dQPiArHGwTAoe5KEs1qscM21nfqOpDq2IIewzVNCFMGZS+qYjg35vR+LIfVtnMEToWqkd&#10;zjHcDPKQJEdpsOfY0OFIrx01t/puFFTVdfn8qZ/x7OUpcUf9pNvqS6ntZqleQARawr/4z33RCg5p&#10;nB/PxCMgi18AAAD//wMAUEsBAi0AFAAGAAgAAAAhANvh9svuAAAAhQEAABMAAAAAAAAAAAAAAAAA&#10;AAAAAFtDb250ZW50X1R5cGVzXS54bWxQSwECLQAUAAYACAAAACEAWvQsW78AAAAVAQAACwAAAAAA&#10;AAAAAAAAAAAfAQAAX3JlbHMvLnJlbHNQSwECLQAUAAYACAAAACEAerjeSsAAAADcAAAADwAAAAAA&#10;AAAAAAAAAAAHAgAAZHJzL2Rvd25yZXYueG1sUEsFBgAAAAADAAMAtwAAAPQCAAAAAA==&#10;" filled="f" stroked="f" strokeweight=".25pt">
                  <v:textbox inset="1pt,1pt,1pt,1pt">
                    <w:txbxContent>
                      <w:p w14:paraId="58374477" w14:textId="77777777" w:rsidR="003F1CF6" w:rsidRDefault="003F1CF6" w:rsidP="0062699A">
                        <w:pPr>
                          <w:ind w:firstLine="0"/>
                          <w:rPr>
                            <w:sz w:val="18"/>
                          </w:rPr>
                        </w:pPr>
                        <w:r>
                          <w:rPr>
                            <w:rFonts w:ascii="Arial" w:hAnsi="Arial"/>
                            <w:i/>
                            <w:sz w:val="18"/>
                          </w:rPr>
                          <w:t>Затвердив</w:t>
                        </w:r>
                      </w:p>
                    </w:txbxContent>
                  </v:textbox>
                </v:rect>
                <v:rect id="Rectangle 39" o:spid="_x0000_s1085" style="position:absolute;left:9158;width:1207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14:paraId="534E129A" w14:textId="77777777" w:rsidR="003F1CF6" w:rsidRPr="00D44CAC" w:rsidRDefault="003F1CF6" w:rsidP="0062699A">
                        <w:pPr>
                          <w:ind w:firstLine="0"/>
                          <w:rPr>
                            <w:rFonts w:ascii="Arial" w:hAnsi="Arial"/>
                            <w:i/>
                            <w:sz w:val="18"/>
                            <w:lang w:val="ru-RU" w:eastAsia="uk-UA"/>
                          </w:rPr>
                        </w:pPr>
                        <w:r w:rsidRPr="00F76193">
                          <w:rPr>
                            <w:rFonts w:ascii="Arial" w:hAnsi="Arial"/>
                            <w:i/>
                            <w:sz w:val="16"/>
                            <w:szCs w:val="16"/>
                            <w:lang w:val="ru-RU" w:eastAsia="uk-UA"/>
                          </w:rPr>
                          <w:t>Шликов В. В</w:t>
                        </w:r>
                        <w:r w:rsidRPr="00D44CAC">
                          <w:rPr>
                            <w:rFonts w:ascii="Arial" w:hAnsi="Arial"/>
                            <w:i/>
                            <w:sz w:val="18"/>
                            <w:lang w:val="ru-RU" w:eastAsia="uk-UA"/>
                          </w:rPr>
                          <w:t>.</w:t>
                        </w:r>
                      </w:p>
                      <w:p w14:paraId="752C81AC" w14:textId="77777777" w:rsidR="003F1CF6" w:rsidRDefault="003F1CF6" w:rsidP="003F3E57">
                        <w:pPr>
                          <w:rPr>
                            <w:rFonts w:ascii="Arial" w:hAnsi="Arial"/>
                            <w:i/>
                            <w:sz w:val="18"/>
                          </w:rPr>
                        </w:pPr>
                      </w:p>
                      <w:p w14:paraId="47779A9F" w14:textId="77777777" w:rsidR="003F1CF6" w:rsidRDefault="003F1CF6" w:rsidP="003F3E57"/>
                    </w:txbxContent>
                  </v:textbox>
                </v:rect>
              </v:group>
              <v:line id="Line 40" o:spid="_x0000_s108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eiZvwAAANwAAAAPAAAAZHJzL2Rvd25yZXYueG1sRI/BCsIw&#10;EETvgv8QVvCmqQVFqlFEqHgTqxdva7O2xWZTmqj1740geBxm5g2zXHemFk9qXWVZwWQcgSDOra64&#10;UHA+paM5COeRNdaWScGbHKxX/d4SE21ffKRn5gsRIOwSVFB63yRSurwkg25sG+Lg3Wxr0AfZFlK3&#10;+ApwU8s4imbSYMVhocSGtiXl9+xhFNwv52m6O2z1qc42+lqk/nK9aaWGg26zAOGp8//wr73XCuJJ&#10;DN8z4QjI1QcAAP//AwBQSwECLQAUAAYACAAAACEA2+H2y+4AAACFAQAAEwAAAAAAAAAAAAAAAAAA&#10;AAAAW0NvbnRlbnRfVHlwZXNdLnhtbFBLAQItABQABgAIAAAAIQBa9CxbvwAAABUBAAALAAAAAAAA&#10;AAAAAAAAAB8BAABfcmVscy8ucmVsc1BLAQItABQABgAIAAAAIQClEeiZvwAAANwAAAAPAAAAAAAA&#10;AAAAAAAAAAcCAABkcnMvZG93bnJldi54bWxQSwUGAAAAAAMAAwC3AAAA8wIAAAAA&#10;" strokeweight="2pt"/>
              <v:rect id="Rectangle 41" o:spid="_x0000_s108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kA9wwAAANwAAAAPAAAAZHJzL2Rvd25yZXYueG1sRI/BasMw&#10;EETvhf6D2EJujWynGMeJEkwgkGvdFnpcrI3t1Fq5khI7f18VCj0OM/OG2e5nM4gbOd9bVpAuExDE&#10;jdU9twre347PBQgfkDUOlknBnTzsd48PWyy1nfiVbnVoRYSwL1FBF8JYSumbjgz6pR2Jo3e2zmCI&#10;0rVSO5wi3AwyS5JcGuw5LnQ40qGj5qu+GgVVdZk/vus1Hr0sEpfrF91Wn0otnuZqAyLQHP7Df+2T&#10;VpClK/g9E4+A3P0AAAD//wMAUEsBAi0AFAAGAAgAAAAhANvh9svuAAAAhQEAABMAAAAAAAAAAAAA&#10;AAAAAAAAAFtDb250ZW50X1R5cGVzXS54bWxQSwECLQAUAAYACAAAACEAWvQsW78AAAAVAQAACwAA&#10;AAAAAAAAAAAAAAAfAQAAX3JlbHMvLnJlbHNQSwECLQAUAAYACAAAACEAimpAPcMAAADcAAAADwAA&#10;AAAAAAAAAAAAAAAHAgAAZHJzL2Rvd25yZXYueG1sUEsFBgAAAAADAAMAtwAAAPcCAAAAAA==&#10;" filled="f" stroked="f" strokeweight=".25pt">
                <v:textbox inset="1pt,1pt,1pt,1pt">
                  <w:txbxContent>
                    <w:p w14:paraId="37AAB509" w14:textId="77777777" w:rsidR="003F1CF6" w:rsidRPr="008B3D65" w:rsidRDefault="003F1CF6" w:rsidP="000B0EF2">
                      <w:pPr>
                        <w:ind w:firstLine="0"/>
                        <w:jc w:val="center"/>
                        <w:rPr>
                          <w:i/>
                          <w:sz w:val="20"/>
                        </w:rPr>
                      </w:pPr>
                      <w:r w:rsidRPr="00556E00">
                        <w:rPr>
                          <w:i/>
                          <w:sz w:val="20"/>
                        </w:rPr>
                        <w:t xml:space="preserve">Програмний комплекс </w:t>
                      </w:r>
                      <w:r>
                        <w:rPr>
                          <w:i/>
                          <w:sz w:val="20"/>
                        </w:rPr>
                        <w:t xml:space="preserve">для </w:t>
                      </w:r>
                      <w:r w:rsidRPr="00556E00">
                        <w:rPr>
                          <w:i/>
                          <w:sz w:val="20"/>
                        </w:rPr>
                        <w:t>формування медичних документів лікаря первинної ланки</w:t>
                      </w:r>
                    </w:p>
                  </w:txbxContent>
                </v:textbox>
              </v:rect>
              <v:line id="Line 42" o:spid="_x0000_s108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NV2wAAAANwAAAAPAAAAZHJzL2Rvd25yZXYueG1sRI/BCsIw&#10;EETvgv8QVvCmqaI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RbTVdsAAAADcAAAADwAAAAAA&#10;AAAAAAAAAAAHAgAAZHJzL2Rvd25yZXYueG1sUEsFBgAAAAADAAMAtwAAAPQCAAAAAA==&#10;" strokeweight="2pt"/>
              <v:line id="Line 43" o:spid="_x0000_s108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DtwAAAANwAAAAPAAAAZHJzL2Rvd25yZXYueG1sRI/BCsIw&#10;EETvgv8QVvCmqYIi1SgiVLyJ1Utva7O2xWZTmqj1740geBxm5g2z2nSmFk9qXWVZwWQcgSDOra64&#10;UHA5J6MFCOeRNdaWScGbHGzW/d4KY21ffKJn6gsRIOxiVFB638RSurwkg25sG+Lg3Wxr0AfZFlK3&#10;+ApwU8tpFM2lwYrDQokN7UrK7+nDKLhnl1myP+70uU63+lokPrvetFLDQbddgvDU+X/41z5oBdPJ&#10;DL5nwhGQ6w8AAAD//wMAUEsBAi0AFAAGAAgAAAAhANvh9svuAAAAhQEAABMAAAAAAAAAAAAAAAAA&#10;AAAAAFtDb250ZW50X1R5cGVzXS54bWxQSwECLQAUAAYACAAAACEAWvQsW78AAAAVAQAACwAAAAAA&#10;AAAAAAAAAAAfAQAAX3JlbHMvLnJlbHNQSwECLQAUAAYACAAAACEAKvhw7cAAAADcAAAADwAAAAAA&#10;AAAAAAAAAAAHAgAAZHJzL2Rvd25yZXYueG1sUEsFBgAAAAADAAMAtwAAAPQCAAAAAA==&#10;" strokeweight="2pt"/>
              <v:line id="Line 44" o:spid="_x0000_s109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u6awAAAANwAAAAPAAAAZHJzL2Rvd25yZXYueG1sRI/BCsIw&#10;EETvgv8QVvCmqYIi1SgiVLyJ1Utva7O2xWZTmqj1740geBxm5g2z2nSmFk9qXWVZwWQcgSDOra64&#10;UHA5J6MFCOeRNdaWScGbHGzW/d4KY21ffKJn6gsRIOxiVFB638RSurwkg25sG+Lg3Wxr0AfZFlK3&#10;+ApwU8tpFM2lwYrDQokN7UrK7+nDKLhnl1myP+70uU63+lokPrvetFLDQbddgvDU+X/41z5oBdPJ&#10;HL5nwhGQ6w8AAAD//wMAUEsBAi0AFAAGAAgAAAAhANvh9svuAAAAhQEAABMAAAAAAAAAAAAAAAAA&#10;AAAAAFtDb250ZW50X1R5cGVzXS54bWxQSwECLQAUAAYACAAAACEAWvQsW78AAAAVAQAACwAAAAAA&#10;AAAAAAAAAAAfAQAAX3JlbHMvLnJlbHNQSwECLQAUAAYACAAAACEA2irumsAAAADcAAAADwAAAAAA&#10;AAAAAAAAAAAHAgAAZHJzL2Rvd25yZXYueG1sUEsFBgAAAAADAAMAtwAAAPQCAAAAAA==&#10;" strokeweight="2pt"/>
              <v:rect id="Rectangle 46" o:spid="_x0000_s1091" style="position:absolute;left:18196;top:18083;width:1357;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tJMwAAAANwAAAAPAAAAZHJzL2Rvd25yZXYueG1sRE/Pa4Mw&#10;FL4X+j+EV+itjZZROmcUGRR6ndtgx4d5U1vz4pJU7X+/HAY7fny/83Ixg5jI+d6ygnSfgCBurO65&#10;VfDxft6dQPiArHGwTAoe5KEs1qscM21nfqOpDq2IIewzVNCFMGZS+qYjg35vR+LIfVtnMEToWqkd&#10;zjHcDPKQJEdpsOfY0OFIrx01t/puFFTVdfn8qZ/x7OUpcUf9pNvqS6ntZqleQARawr/4z33RCg5p&#10;XBvPxCMgi18AAAD//wMAUEsBAi0AFAAGAAgAAAAhANvh9svuAAAAhQEAABMAAAAAAAAAAAAAAAAA&#10;AAAAAFtDb250ZW50X1R5cGVzXS54bWxQSwECLQAUAAYACAAAACEAWvQsW78AAAAVAQAACwAAAAAA&#10;AAAAAAAAAAAfAQAAX3JlbHMvLnJlbHNQSwECLQAUAAYACAAAACEAhM7STMAAAADcAAAADwAAAAAA&#10;AAAAAAAAAAAHAgAAZHJzL2Rvd25yZXYueG1sUEsFBgAAAAADAAMAtwAAAPQCAAAAAA==&#10;" filled="f" stroked="f" strokeweight=".25pt">
                <v:textbox inset="1pt,1pt,1pt,1pt">
                  <w:txbxContent>
                    <w:p w14:paraId="4E6F9624" w14:textId="77777777" w:rsidR="003F1CF6" w:rsidRPr="00E639FA" w:rsidRDefault="003F1CF6" w:rsidP="00E639FA">
                      <w:pPr>
                        <w:spacing w:before="120" w:line="240" w:lineRule="auto"/>
                        <w:ind w:firstLine="0"/>
                        <w:rPr>
                          <w:rFonts w:ascii="Arial" w:hAnsi="Arial" w:cs="Arial"/>
                          <w:i/>
                          <w:sz w:val="18"/>
                          <w:szCs w:val="18"/>
                        </w:rPr>
                      </w:pPr>
                      <w:r w:rsidRPr="00E639FA">
                        <w:rPr>
                          <w:rFonts w:ascii="Arial" w:hAnsi="Arial" w:cs="Arial"/>
                          <w:i/>
                          <w:sz w:val="18"/>
                          <w:szCs w:val="18"/>
                        </w:rPr>
                        <w:t>Листів</w:t>
                      </w:r>
                    </w:p>
                  </w:txbxContent>
                </v:textbox>
              </v:rect>
              <v:rect id="_x0000_s1092" style="position:absolute;left:17490;top:18577;width:2429;height:355;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1FjvwAAANwAAAAPAAAAZHJzL2Rvd25yZXYueG1sRI/NCsIw&#10;EITvgu8QVvCmqYKi1SgqiF48+PMAS7M2xWZTm6j17Y0geBxm5htmvmxsKZ5U+8KxgkE/AUGcOV1w&#10;ruBy3vYmIHxA1lg6JgVv8rBctFtzTLV78ZGep5CLCGGfogITQpVK6TNDFn3fVcTRu7raYoiyzqWu&#10;8RXhtpTDJBlLiwXHBYMVbQxlt9PDKrDVfZRc3jwtzN76XabXhzBaK9XtNKsZiEBN+Id/7b1WMBxM&#10;4XsmHgG5+AAAAP//AwBQSwECLQAUAAYACAAAACEA2+H2y+4AAACFAQAAEwAAAAAAAAAAAAAAAAAA&#10;AAAAW0NvbnRlbnRfVHlwZXNdLnhtbFBLAQItABQABgAIAAAAIQBa9CxbvwAAABUBAAALAAAAAAAA&#10;AAAAAAAAAB8BAABfcmVscy8ucmVsc1BLAQItABQABgAIAAAAIQDnc1FjvwAAANwAAAAPAAAAAAAA&#10;AAAAAAAAAAcCAABkcnMvZG93bnJldi54bWxQSwUGAAAAAAMAAwC3AAAA8wIAAAAA&#10;" filled="f" stroked="f" strokeweight=".25pt">
                <v:textbox inset="1pt,1pt,1pt,1pt">
                  <w:txbxContent>
                    <w:p w14:paraId="09EEB78F" w14:textId="10C48A9D" w:rsidR="003F1CF6" w:rsidRPr="00D074E5" w:rsidRDefault="003F1CF6" w:rsidP="00576A53">
                      <w:pPr>
                        <w:ind w:firstLine="0"/>
                        <w:jc w:val="center"/>
                        <w:rPr>
                          <w:i/>
                          <w:sz w:val="16"/>
                          <w:szCs w:val="16"/>
                          <w:lang w:val="ru-RU"/>
                        </w:rPr>
                      </w:pPr>
                      <w:r>
                        <w:rPr>
                          <w:i/>
                          <w:sz w:val="16"/>
                          <w:szCs w:val="16"/>
                          <w:lang w:val="ru-RU"/>
                        </w:rPr>
                        <w:t>80</w:t>
                      </w:r>
                    </w:p>
                  </w:txbxContent>
                </v:textbox>
              </v:rect>
              <v:line id="Line 48" o:spid="_x0000_s109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Jt7wQAAANwAAAAPAAAAZHJzL2Rvd25yZXYueG1sRE9LbsIw&#10;EN0jcQdrkLoDhyyqEjAI8ZGKukDQHmCIhzgQjyPbhbSnxwsklk/vP1t0thE38qF2rGA8ykAQl07X&#10;XCn4+d4OP0CEiKyxcUwK/ijAYt7vzbDQ7s4Huh1jJVIIhwIVmBjbQspQGrIYRq4lTtzZeYsxQV9J&#10;7fGewm0j8yx7lxZrTg0GW1oZKq/HX6tg509f1/F/ZeSJd37T7NeTYC9KvQ265RREpC6+xE/3p1aQ&#10;52l+OpOOgJw/AAAA//8DAFBLAQItABQABgAIAAAAIQDb4fbL7gAAAIUBAAATAAAAAAAAAAAAAAAA&#10;AAAAAABbQ29udGVudF9UeXBlc10ueG1sUEsBAi0AFAAGAAgAAAAhAFr0LFu/AAAAFQEAAAsAAAAA&#10;AAAAAAAAAAAAHwEAAF9yZWxzLy5yZWxzUEsBAi0AFAAGAAgAAAAhAHBQm3vBAAAA3AAAAA8AAAAA&#10;AAAAAAAAAAAABwIAAGRycy9kb3ducmV2LnhtbFBLBQYAAAAAAwADALcAAAD1AgAAAAA=&#10;" strokeweight="1pt"/>
              <v:line id="Line 49" o:spid="_x0000_s109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D7gxAAAANwAAAAPAAAAZHJzL2Rvd25yZXYueG1sRI9BawIx&#10;FITvBf9DeEJvNbt7KO1qFNEWlB5K1R/w3Dw3q5uXJYm67a9vBMHjMDPfMJNZb1txIR8axwryUQaC&#10;uHK64VrBbvv58gYiRGSNrWNS8EsBZtPB0wRL7a78Q5dNrEWCcChRgYmxK6UMlSGLYeQ64uQdnLcY&#10;k/S11B6vCW5bWWTZq7TYcFow2NHCUHXanK2Ctd9/nfK/2sg9r/1H+718D/ao1POwn49BROrjI3xv&#10;r7SCosjhdiYdATn9BwAA//8DAFBLAQItABQABgAIAAAAIQDb4fbL7gAAAIUBAAATAAAAAAAAAAAA&#10;AAAAAAAAAABbQ29udGVudF9UeXBlc10ueG1sUEsBAi0AFAAGAAgAAAAhAFr0LFu/AAAAFQEAAAsA&#10;AAAAAAAAAAAAAAAAHwEAAF9yZWxzLy5yZWxzUEsBAi0AFAAGAAgAAAAhAB8cPuDEAAAA3AAAAA8A&#10;AAAAAAAAAAAAAAAABwIAAGRycy9kb3ducmV2LnhtbFBLBQYAAAAAAwADALcAAAD4AgAAAAA=&#10;" strokeweight="1pt"/>
              <v:rect id="Rectangle 50" o:spid="_x0000_s1095" style="position:absolute;left:14228;top:18937;width:7192;height:1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i8bwgAAANwAAAAPAAAAZHJzL2Rvd25yZXYueG1sRI/BasMw&#10;EETvgfyD2EJvsVxTjONGCaYQ6LVOCzku1tZ2a60cSbWdv48ChR6HmXnD7A6LGcREzveWFTwlKQji&#10;xuqeWwUfp+OmAOEDssbBMim4kofDfr3aYantzO801aEVEcK+RAVdCGMppW86MugTOxJH78s6gyFK&#10;10rtcI5wM8gsTXNpsOe40OFIrx01P/WvUVBV38vnpd7i0csidbl+1m11VurxYaleQARawn/4r/2m&#10;FWRZBvcz8QjI/Q0AAP//AwBQSwECLQAUAAYACAAAACEA2+H2y+4AAACFAQAAEwAAAAAAAAAAAAAA&#10;AAAAAAAAW0NvbnRlbnRfVHlwZXNdLnhtbFBLAQItABQABgAIAAAAIQBa9CxbvwAAABUBAAALAAAA&#10;AAAAAAAAAAAAAB8BAABfcmVscy8ucmVsc1BLAQItABQABgAIAAAAIQArSi8bwgAAANwAAAAPAAAA&#10;AAAAAAAAAAAAAAcCAABkcnMvZG93bnJldi54bWxQSwUGAAAAAAMAAwC3AAAA9gIAAAAA&#10;" filled="f" stroked="f" strokeweight=".25pt">
                <v:textbox inset="1pt,1pt,1pt,1pt">
                  <w:txbxContent>
                    <w:p w14:paraId="1CCBF26C" w14:textId="77777777" w:rsidR="003F1CF6" w:rsidRPr="007E1CEF" w:rsidRDefault="003F1CF6" w:rsidP="00EC3022">
                      <w:pPr>
                        <w:ind w:firstLine="0"/>
                        <w:rPr>
                          <w:i/>
                          <w:sz w:val="21"/>
                          <w:szCs w:val="21"/>
                        </w:rPr>
                      </w:pPr>
                      <w:r w:rsidRPr="007E1CEF">
                        <w:rPr>
                          <w:i/>
                          <w:sz w:val="21"/>
                          <w:szCs w:val="21"/>
                        </w:rPr>
                        <w:t xml:space="preserve">НТУУ «КПІ ім. І. Сікорського» </w:t>
                      </w:r>
                    </w:p>
                    <w:p w14:paraId="571FE7AF" w14:textId="77777777" w:rsidR="003F1CF6" w:rsidRPr="007E1CEF" w:rsidRDefault="003F1CF6" w:rsidP="00EC3022">
                      <w:pPr>
                        <w:ind w:firstLine="0"/>
                        <w:rPr>
                          <w:i/>
                          <w:sz w:val="21"/>
                          <w:szCs w:val="21"/>
                        </w:rPr>
                      </w:pPr>
                      <w:r w:rsidRPr="007E1CEF">
                        <w:rPr>
                          <w:i/>
                          <w:sz w:val="21"/>
                          <w:szCs w:val="21"/>
                        </w:rPr>
                        <w:t>ФБМІ БМ-72</w:t>
                      </w:r>
                    </w:p>
                    <w:p w14:paraId="7E08053A" w14:textId="77777777" w:rsidR="003F1CF6" w:rsidRPr="002460BB" w:rsidRDefault="003F1CF6" w:rsidP="00457D1F">
                      <w:pPr>
                        <w:rPr>
                          <w:i/>
                          <w:sz w:val="18"/>
                        </w:rPr>
                      </w:pPr>
                      <w:r>
                        <w:rPr>
                          <w:i/>
                        </w:rPr>
                        <w:t>ФБМІ БП-51</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D2B223" w14:textId="77777777" w:rsidR="003F1CF6" w:rsidRDefault="003F1CF6" w:rsidP="00AD45AA">
    <w:pPr>
      <w:tabs>
        <w:tab w:val="center" w:pos="4677"/>
        <w:tab w:val="right" w:pos="9355"/>
      </w:tabs>
      <w:spacing w:line="240" w:lineRule="auto"/>
    </w:pPr>
    <w:r>
      <w:rPr>
        <w:noProof/>
        <w:sz w:val="24"/>
        <w:szCs w:val="24"/>
        <w:lang w:val="ru-RU"/>
      </w:rPr>
      <mc:AlternateContent>
        <mc:Choice Requires="wpg">
          <w:drawing>
            <wp:anchor distT="0" distB="0" distL="114300" distR="114300" simplePos="0" relativeHeight="251660288" behindDoc="1" locked="1" layoutInCell="0" allowOverlap="1" wp14:anchorId="4205D489" wp14:editId="74B76DC6">
              <wp:simplePos x="0" y="0"/>
              <wp:positionH relativeFrom="page">
                <wp:posOffset>786765</wp:posOffset>
              </wp:positionH>
              <wp:positionV relativeFrom="page">
                <wp:posOffset>531495</wp:posOffset>
              </wp:positionV>
              <wp:extent cx="6437630" cy="9857105"/>
              <wp:effectExtent l="0" t="0" r="20320" b="0"/>
              <wp:wrapNone/>
              <wp:docPr id="5"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7630" cy="9857105"/>
                        <a:chOff x="1152" y="432"/>
                        <a:chExt cx="10376" cy="16020"/>
                      </a:xfrm>
                    </wpg:grpSpPr>
                    <wps:wsp>
                      <wps:cNvPr id="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6"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 name="Rectangle 62"/>
                      <wps:cNvSpPr>
                        <a:spLocks noChangeArrowheads="1"/>
                      </wps:cNvSpPr>
                      <wps:spPr bwMode="auto">
                        <a:xfrm>
                          <a:off x="1152" y="16141"/>
                          <a:ext cx="669"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70D343A" w14:textId="77777777" w:rsidR="003F1CF6" w:rsidRPr="00640940" w:rsidRDefault="003F1CF6" w:rsidP="002C36FA">
                            <w:pPr>
                              <w:spacing w:line="240" w:lineRule="auto"/>
                              <w:ind w:firstLine="0"/>
                              <w:rPr>
                                <w:sz w:val="18"/>
                              </w:rPr>
                            </w:pPr>
                            <w:r>
                              <w:rPr>
                                <w:sz w:val="20"/>
                              </w:rPr>
                              <w:t>Змін.</w:t>
                            </w:r>
                          </w:p>
                        </w:txbxContent>
                      </wps:txbx>
                      <wps:bodyPr rot="0" vert="horz" wrap="square" lIns="12700" tIns="12700" rIns="12700" bIns="12700" anchor="t" anchorCtr="0" upright="1">
                        <a:noAutofit/>
                      </wps:bodyPr>
                    </wps:wsp>
                    <wps:wsp>
                      <wps:cNvPr id="32"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 name="Rectangle 64"/>
                      <wps:cNvSpPr>
                        <a:spLocks noChangeArrowheads="1"/>
                      </wps:cNvSpPr>
                      <wps:spPr bwMode="auto">
                        <a:xfrm>
                          <a:off x="1729" y="16128"/>
                          <a:ext cx="56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7EAA1B4" w14:textId="77777777" w:rsidR="003F1CF6" w:rsidRDefault="003F1CF6" w:rsidP="00B80F9D">
                            <w:pPr>
                              <w:spacing w:line="240" w:lineRule="auto"/>
                              <w:ind w:firstLine="0"/>
                              <w:jc w:val="center"/>
                            </w:pPr>
                            <w:r w:rsidRPr="00640940">
                              <w:rPr>
                                <w:sz w:val="20"/>
                              </w:rPr>
                              <w:t>Лист</w:t>
                            </w:r>
                          </w:p>
                        </w:txbxContent>
                      </wps:txbx>
                      <wps:bodyPr rot="0" vert="horz" wrap="square" lIns="12700" tIns="12700" rIns="12700" bIns="12700" anchor="t" anchorCtr="0" upright="1">
                        <a:noAutofit/>
                      </wps:bodyPr>
                    </wps:wsp>
                    <wps:wsp>
                      <wps:cNvPr id="34" name="Rectangle 65"/>
                      <wps:cNvSpPr>
                        <a:spLocks noChangeArrowheads="1"/>
                      </wps:cNvSpPr>
                      <wps:spPr bwMode="auto">
                        <a:xfrm>
                          <a:off x="2304" y="16141"/>
                          <a:ext cx="1152"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6564262B" w14:textId="77777777" w:rsidR="003F1CF6" w:rsidRPr="00640940" w:rsidRDefault="003F1CF6" w:rsidP="00B80F9D">
                            <w:pPr>
                              <w:spacing w:line="240" w:lineRule="auto"/>
                              <w:ind w:firstLine="0"/>
                              <w:jc w:val="center"/>
                              <w:rPr>
                                <w:sz w:val="18"/>
                              </w:rPr>
                            </w:pPr>
                            <w:r w:rsidRPr="00640940">
                              <w:rPr>
                                <w:sz w:val="20"/>
                              </w:rPr>
                              <w:t>№ докум</w:t>
                            </w:r>
                            <w:r w:rsidRPr="00640940">
                              <w:rPr>
                                <w:sz w:val="20"/>
                                <w:lang w:val="en-US"/>
                              </w:rPr>
                              <w:t>.</w:t>
                            </w:r>
                          </w:p>
                        </w:txbxContent>
                      </wps:txbx>
                      <wps:bodyPr rot="0" vert="horz" wrap="square" lIns="12700" tIns="12700" rIns="12700" bIns="12700" anchor="t" anchorCtr="0" upright="1">
                        <a:noAutofit/>
                      </wps:bodyPr>
                    </wps:wsp>
                    <wps:wsp>
                      <wps:cNvPr id="37"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93F587F" w14:textId="5BAB01A6" w:rsidR="003F1CF6" w:rsidRPr="00640940" w:rsidRDefault="003F1CF6" w:rsidP="001825FE">
                            <w:pPr>
                              <w:spacing w:line="240" w:lineRule="auto"/>
                              <w:ind w:firstLine="0"/>
                              <w:jc w:val="center"/>
                              <w:rPr>
                                <w:sz w:val="18"/>
                              </w:rPr>
                            </w:pPr>
                            <w:r w:rsidRPr="00640940">
                              <w:rPr>
                                <w:sz w:val="20"/>
                              </w:rPr>
                              <w:t>Пі</w:t>
                            </w:r>
                            <w:r>
                              <w:rPr>
                                <w:sz w:val="20"/>
                                <w:lang w:val="ru-RU"/>
                              </w:rPr>
                              <w:t>дп</w:t>
                            </w:r>
                            <w:r w:rsidRPr="00640940">
                              <w:rPr>
                                <w:sz w:val="20"/>
                              </w:rPr>
                              <w:t>ис</w:t>
                            </w:r>
                          </w:p>
                        </w:txbxContent>
                      </wps:txbx>
                      <wps:bodyPr rot="0" vert="horz" wrap="square" lIns="12700" tIns="12700" rIns="12700" bIns="12700" anchor="t" anchorCtr="0" upright="1">
                        <a:noAutofit/>
                      </wps:bodyPr>
                    </wps:wsp>
                    <wps:wsp>
                      <wps:cNvPr id="40"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184CA9D" w14:textId="77777777" w:rsidR="003F1CF6" w:rsidRDefault="003F1CF6" w:rsidP="00B80F9D">
                            <w:pPr>
                              <w:spacing w:line="240" w:lineRule="auto"/>
                              <w:ind w:firstLine="0"/>
                              <w:jc w:val="center"/>
                              <w:rPr>
                                <w:sz w:val="21"/>
                              </w:rPr>
                            </w:pPr>
                            <w:r w:rsidRPr="00640940">
                              <w:rPr>
                                <w:sz w:val="20"/>
                              </w:rPr>
                              <w:t>Дата</w:t>
                            </w:r>
                          </w:p>
                        </w:txbxContent>
                      </wps:txbx>
                      <wps:bodyPr rot="0" vert="horz" wrap="square" lIns="12700" tIns="12700" rIns="12700" bIns="12700" anchor="t" anchorCtr="0" upright="1">
                        <a:noAutofit/>
                      </wps:bodyPr>
                    </wps:wsp>
                    <wps:wsp>
                      <wps:cNvPr id="41"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A0A8B16" w14:textId="77777777" w:rsidR="003F1CF6" w:rsidRPr="001825FE" w:rsidRDefault="003F1CF6" w:rsidP="001825FE">
                            <w:pPr>
                              <w:ind w:firstLine="0"/>
                              <w:rPr>
                                <w:rFonts w:ascii="Arial" w:hAnsi="Arial"/>
                                <w:sz w:val="16"/>
                              </w:rPr>
                            </w:pPr>
                            <w:r w:rsidRPr="001825FE">
                              <w:rPr>
                                <w:sz w:val="22"/>
                              </w:rPr>
                              <w:t>Лист</w:t>
                            </w:r>
                          </w:p>
                        </w:txbxContent>
                      </wps:txbx>
                      <wps:bodyPr rot="0" vert="horz" wrap="square" lIns="12700" tIns="12700" rIns="12700" bIns="12700" anchor="t" anchorCtr="0" upright="1">
                        <a:noAutofit/>
                      </wps:bodyPr>
                    </wps:wsp>
                    <wps:wsp>
                      <wps:cNvPr id="42" name="Rectangle 69"/>
                      <wps:cNvSpPr>
                        <a:spLocks noChangeArrowheads="1"/>
                      </wps:cNvSpPr>
                      <wps:spPr bwMode="auto">
                        <a:xfrm>
                          <a:off x="11047" y="15902"/>
                          <a:ext cx="481" cy="4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6C181CB" w14:textId="77777777" w:rsidR="003F1CF6" w:rsidRPr="00D43399" w:rsidRDefault="003F1CF6" w:rsidP="002C36FA">
                            <w:pPr>
                              <w:ind w:firstLine="0"/>
                              <w:rPr>
                                <w:sz w:val="19"/>
                                <w:lang w:val="ru-RU"/>
                              </w:rPr>
                            </w:pPr>
                            <w:r>
                              <w:rPr>
                                <w:rStyle w:val="af6"/>
                                <w:lang w:val="ru-RU"/>
                              </w:rPr>
                              <w:fldChar w:fldCharType="begin"/>
                            </w:r>
                            <w:r>
                              <w:rPr>
                                <w:rStyle w:val="af6"/>
                                <w:lang w:val="ru-RU"/>
                              </w:rPr>
                              <w:instrText xml:space="preserve"> PAGE   \* MERGEFORMAT </w:instrText>
                            </w:r>
                            <w:r>
                              <w:rPr>
                                <w:rStyle w:val="af6"/>
                                <w:lang w:val="ru-RU"/>
                              </w:rPr>
                              <w:fldChar w:fldCharType="separate"/>
                            </w:r>
                            <w:r>
                              <w:rPr>
                                <w:rStyle w:val="af6"/>
                                <w:noProof/>
                                <w:lang w:val="ru-RU"/>
                              </w:rPr>
                              <w:t>47</w:t>
                            </w:r>
                            <w:r>
                              <w:rPr>
                                <w:rStyle w:val="af6"/>
                                <w:lang w:val="ru-RU"/>
                              </w:rPr>
                              <w:fldChar w:fldCharType="end"/>
                            </w:r>
                          </w:p>
                        </w:txbxContent>
                      </wps:txbx>
                      <wps:bodyPr rot="0" vert="horz" wrap="square" lIns="12700" tIns="12700" rIns="12700" bIns="12700" anchor="t" anchorCtr="0" upright="1">
                        <a:noAutofit/>
                      </wps:bodyPr>
                    </wps:wsp>
                    <wps:wsp>
                      <wps:cNvPr id="43"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B50D3B0" w14:textId="77777777" w:rsidR="003F1CF6" w:rsidRPr="0029734D" w:rsidRDefault="003F1CF6" w:rsidP="002C36FA">
                            <w:pPr>
                              <w:pStyle w:val="1"/>
                              <w:keepNext w:val="0"/>
                              <w:keepLines w:val="0"/>
                              <w:numPr>
                                <w:ilvl w:val="0"/>
                                <w:numId w:val="2"/>
                              </w:numPr>
                              <w:suppressAutoHyphens/>
                              <w:spacing w:after="120" w:line="336" w:lineRule="auto"/>
                              <w:rPr>
                                <w:rFonts w:cs="Times New Roman"/>
                                <w:sz w:val="32"/>
                                <w:szCs w:val="32"/>
                              </w:rPr>
                            </w:pPr>
                            <w:r w:rsidRPr="0029734D">
                              <w:rPr>
                                <w:rFonts w:cs="Times New Roman"/>
                                <w:sz w:val="32"/>
                                <w:szCs w:val="32"/>
                              </w:rPr>
                              <w:t>БМ72.</w:t>
                            </w:r>
                            <w:r w:rsidRPr="0029734D">
                              <w:rPr>
                                <w:rFonts w:cs="Times New Roman"/>
                                <w:sz w:val="32"/>
                                <w:szCs w:val="32"/>
                                <w:lang w:val="en-US"/>
                              </w:rPr>
                              <w:t>1</w:t>
                            </w:r>
                            <w:r w:rsidRPr="0029734D">
                              <w:rPr>
                                <w:rFonts w:cs="Times New Roman"/>
                                <w:sz w:val="32"/>
                                <w:szCs w:val="32"/>
                              </w:rPr>
                              <w:t>9.2705.1361</w:t>
                            </w:r>
                          </w:p>
                          <w:p w14:paraId="76D5D921" w14:textId="77777777" w:rsidR="003F1CF6" w:rsidRPr="00AD24FB" w:rsidRDefault="003F1CF6" w:rsidP="009B1751">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05D489" id="Группа 1225" o:spid="_x0000_s1096" style="position:absolute;left:0;text-align:left;margin-left:61.95pt;margin-top:41.85pt;width:506.9pt;height:776.15pt;z-index:-251656192;mso-position-horizontal-relative:page;mso-position-vertical-relative:page" coordorigin="1152,432" coordsize="10376,16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OugewYAABtEAAAOAAAAZHJzL2Uyb0RvYy54bWzsXP1u2zYQ/3/A3kHQ/45FiZIloU6R2nEx&#10;oNuKtXsARpJtYZKoUUrstBgwYI+wF9kb7BXaN9qR1AcVJ03zYacZmAC2ZFLU8Xj3u+PdSS9ebvPM&#10;uEhYldJiaqIjyzSSIqJxWqym5q/vFyPfNKqaFDHJaJFMzcukMl8ef//di00ZJjZd0yxOmAGDFFW4&#10;Kafmuq7LcDyuonWSk+qIlkkBjUvKclLDKVuNY0Y2MHqejW3L8sYbyuKS0SipKvh1LhvNYzH+cplE&#10;9c/LZZXURjY1gbZafDLxecY/x8cvSLhipFynUUMGuQcVOUkLuGk31JzUxDhn6c5QeRoxWtFlfRTR&#10;fEyXyzRKxBxgNsi6MpvXjJ6XYi6rcLMqOzYBa6/w6d7DRj9dvGVGGk9N1zQKksMSffr785+f//r0&#10;L/z/YyDbdjmTNuUqhL6vWfmufMvkTOHwDY1+q6B5fLWdn69kZ+Ns8yONYWByXlPBpO2S5XwImL6x&#10;FWtx2a1Fsq2NCH70sDPxHFiyCNoC350gSxBCwmgNS8qvQ8i1TQOasWPLhYzWp83lyILL5cXIs2yx&#10;0GMSyjsLahvq+NRA9Kqeu9XDuPtuTcpELFrFOdZwF2iR3P0FRJIUqywxgHjBWNGt5WolWWoUdLaG&#10;bskJY3SzTkgMVCHeH2hXLuAnFSzIrTze5VXLaJVTLjBa3KTlFAlLVtWvE5ob/GBqMiBfrCG5eFPV&#10;nJ6+C1/Sgi7SLIPfSZgVxgaIDizXEldUNEtj3sobK7Y6m2XMuCBcMcVfc+NBtzytAR6yNJ+afteJ&#10;hJwhp0UsblOTNJPHQEpW8MFhakBccyTV8GNgBaf+qY9H2PZOR9iaz0cnixkeeQs0cefOfDaboz84&#10;nQiH6zSOk4KT2kICwl8nFA04SWXuQGEwpcHMF+Jvd+bjIRmCzTCr9lvMTkgCX3wpwmc0vgRBYFRi&#10;HGAyHKwp+2AaG8C3qVn9fk5YYhrZDwUIU4Aw5oAoTrA7ARUxmNpypraQIoKhpmZtGvJwVksQPS9Z&#10;ulrDnZBY44KegJIvUyEZXDglVY3YgpYdSN0QAIPUtzdpAarmcBY3mjMrJIBF26IBsE7bhO6+vywB&#10;rAbKJi+5u7Ih15VaLmRS4Jqqbl9WtQwoF0w9jKqBrWk0qtEuoxaMKMBugwiB/OQgOwlYeThQNe+W&#10;ft+sVnZQdW9lAy4IJTygXHd2RMo1PqxcT2xw58DgXifX0tj6rlScGw2Ilur92ppnKdWTIVo3Hqfw&#10;c/aP1rZjYS3VAtM1VrcbzzttqK53+RFgpeqDeAfFage7YCs0VnMb/a3uC54lVgdDqZ4cVKox9jRW&#10;S/9bS/UjYrWNhlLtH1SqXYtvxTVWa6xWQt+P4IFA6HbggQQHlWpkBViDtQbrYUbnMcR6GATxRHD/&#10;CYJ7HoJwiIiEtbF0x+dON89Y6CjIk0bcn6NnbQ+jIJ4QoScQa9cHb2Qo1gGPp+9DrAMXbJTIB90j&#10;OaQj1k2Wqk0Ltd83p4e4h8VF6nARa6fzrPvMp/ckmU/kISx0qk/GeB7sZrlcO+gWwL5T3pMLtIJA&#10;//+spOSoqHf4CFiBrVd2MFp4/mSEF9gdBRPLH1koeBV4Fg7wfDFMtIpUhiwBgbTnfROtPEXlQC73&#10;Fji5KeNKwjvmmrs8MSe/1bz2+zoNrLdnW1FpIasVuBreMWeL7InV5WybE5mzbU5kzrY5eW45W2CL&#10;ulvxDpyzVXYrOwbQ9cA2a/uXTk3t1d1YrXV9FsBxWqlW7J+att175c/EBiPHtyS7+xUXnEwh17b7&#10;mHU/2v5p+8drlbiJ6wuUevvXIbu2f0qJoAPBsqs1gp6aCt83UvSJ8F1PWdYPchNoQ12lDNS2ZZwP&#10;KRHUUKGh4ktQ0VlKDRUqVHShIsWpUOsL9g0VfXXBrlMRBJB2EEihnQqlyPmmjeeN1Yd6U80rN26p&#10;eu6dis5SaqRQkIInlnecCrVmY99I0Vds7CJFt63W2w/1cQiNFF/xqMcDwm+dodRIoSLFdYF6tQ5m&#10;30jxxXqBHip84RKCZdDbj6mpoWK/UNFZSg0VKlR0kXpl+6EWF+0dKpCFYQvEg5puYDUPf7ZFGNhv&#10;gpr8QEcq2ocsNVTsFyo6U6mhQoWKa9IfE7Vga99QodTWeoHw/Pr0v+s7TbkWhjSNhgoNFXd41vwB&#10;G5DOVD4XqIBMjngDhShvaN6WwV9xoZ6LfE//To/j/wAAAP//AwBQSwMEFAAGAAgAAAAhAGqMWAbh&#10;AAAADAEAAA8AAABkcnMvZG93bnJldi54bWxMj0FLw0AQhe+C/2EZwZvdpMG0xmxKKeqpCLaCeNtm&#10;p0lodjZkt0n6752e7O095uPNe/lqsq0YsPeNIwXxLAKBVDrTUKXge//+tAThgyajW0eo4IIeVsX9&#10;Xa4z40b6wmEXKsEh5DOtoA6hy6T0ZY1W+5nrkPh2dL3VgW1fSdPrkcNtK+dRlEqrG+IPte5wU2N5&#10;2p2tgo9Rj+skfhu2p+Pm8rt//vzZxqjU48O0fgURcAr/MFzrc3UouNPBncl40bKfJy+MKlgmCxBX&#10;IE4WrA6s0iSNQBa5vB1R/AEAAP//AwBQSwECLQAUAAYACAAAACEAtoM4kv4AAADhAQAAEwAAAAAA&#10;AAAAAAAAAAAAAAAAW0NvbnRlbnRfVHlwZXNdLnhtbFBLAQItABQABgAIAAAAIQA4/SH/1gAAAJQB&#10;AAALAAAAAAAAAAAAAAAAAC8BAABfcmVscy8ucmVsc1BLAQItABQABgAIAAAAIQAD5OugewYAABtE&#10;AAAOAAAAAAAAAAAAAAAAAC4CAABkcnMvZTJvRG9jLnhtbFBLAQItABQABgAIAAAAIQBqjFgG4QAA&#10;AAwBAAAPAAAAAAAAAAAAAAAAANUIAABkcnMvZG93bnJldi54bWxQSwUGAAAAAAQABADzAAAA4wkA&#10;AAAA&#10;" o:allowincell="f">
              <v:rect id="Rectangle 52" o:spid="_x0000_s10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oJixAAAANoAAAAPAAAAZHJzL2Rvd25yZXYueG1sRI9Ra8Iw&#10;FIXfB/6HcAd7kZk6RinVKCIMBAfDboJ7uyTXtqy56ZKo9d8vgrDHwznnO5z5crCdOJMPrWMF00kG&#10;glg703Kt4Ovz7bkAESKywc4xKbhSgOVi9DDH0rgL7+hcxVokCIcSFTQx9qWUQTdkMUxcT5y8o/MW&#10;Y5K+lsbjJcFtJ1+yLJcWW04LDfa0bkj/VCerYPyaW7M//F79d7U97D8KvXoPWqmnx2E1AxFpiP/h&#10;e3tjFORwu5JugFz8AQAA//8DAFBLAQItABQABgAIAAAAIQDb4fbL7gAAAIUBAAATAAAAAAAAAAAA&#10;AAAAAAAAAABbQ29udGVudF9UeXBlc10ueG1sUEsBAi0AFAAGAAgAAAAhAFr0LFu/AAAAFQEAAAsA&#10;AAAAAAAAAAAAAAAAHwEAAF9yZWxzLy5yZWxzUEsBAi0AFAAGAAgAAAAhADI2gmLEAAAA2gAAAA8A&#10;AAAAAAAAAAAAAAAABwIAAGRycy9kb3ducmV2LnhtbFBLBQYAAAAAAwADALcAAAD4AgAAAAA=&#10;" filled="f" strokeweight="1.5pt"/>
              <v:line id="Line 53" o:spid="_x0000_s10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3bLwgAAANsAAAAPAAAAZHJzL2Rvd25yZXYueG1sRE9Na8JA&#10;EL0L/odlBC9SN/WwlegqRSgUhEKt0uuYnSbB7GyaHTX213cLBW/zeJ+zXPe+URfqYh3YwuM0A0Vc&#10;BFdzaWH/8fIwBxUF2WETmCzcKMJ6NRwsMXfhyu902UmpUgjHHC1UIm2udSwq8hinoSVO3FfoPEqC&#10;Xaldh9cU7hs9yzKjPdacGipsaVNRcdqdvYUD/pRy2x4nbydjZP/5bc6bJ2PteNQ/L0AJ9XIX/7tf&#10;XZo/g79f0gF69QsAAP//AwBQSwECLQAUAAYACAAAACEA2+H2y+4AAACFAQAAEwAAAAAAAAAAAAAA&#10;AAAAAAAAW0NvbnRlbnRfVHlwZXNdLnhtbFBLAQItABQABgAIAAAAIQBa9CxbvwAAABUBAAALAAAA&#10;AAAAAAAAAAAAAB8BAABfcmVscy8ucmVsc1BLAQItABQABgAIAAAAIQCgD3bLwgAAANsAAAAPAAAA&#10;AAAAAAAAAAAAAAcCAABkcnMvZG93bnJldi54bWxQSwUGAAAAAAMAAwC3AAAA9gIAAAAA&#10;" strokeweight="1.5pt">
                <v:stroke startarrowwidth="narrow" startarrowlength="short" endarrowwidth="narrow" endarrowlength="short"/>
              </v:line>
              <v:line id="Line 54" o:spid="_x0000_s10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HDIwgAAANsAAAAPAAAAZHJzL2Rvd25yZXYueG1sRE9Na8JA&#10;EL0X/A/LCF5K3dTDVlJXEaEgCIVai9dpdpoEs7MxO2rsr+8KQm/zeJ8zW/S+UWfqYh3YwvM4A0Vc&#10;BFdzaWH3+fY0BRUF2WETmCxcKcJiPniYYe7ChT/ovJVSpRCOOVqoRNpc61hU5DGOQ0ucuJ/QeZQE&#10;u1K7Di8p3Dd6kmVGe6w5NVTY0qqi4rA9eQtf+FvKdfP9+H4wRnb7ozmtXoy1o2G/fAUl1Mu/+O5e&#10;uzTfwO2XdICe/wEAAP//AwBQSwECLQAUAAYACAAAACEA2+H2y+4AAACFAQAAEwAAAAAAAAAAAAAA&#10;AAAAAAAAW0NvbnRlbnRfVHlwZXNdLnhtbFBLAQItABQABgAIAAAAIQBa9CxbvwAAABUBAAALAAAA&#10;AAAAAAAAAAAAAB8BAABfcmVscy8ucmVsc1BLAQItABQABgAIAAAAIQDfNHDIwgAAANsAAAAPAAAA&#10;AAAAAAAAAAAAAAcCAABkcnMvZG93bnJldi54bWxQSwUGAAAAAAMAAwC3AAAA9gIAAAAA&#10;" strokeweight="1.5pt">
                <v:stroke startarrowwidth="narrow" startarrowlength="short" endarrowwidth="narrow" endarrowlength="short"/>
              </v:line>
              <v:line id="Line 55" o:spid="_x0000_s11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NVTwwAAANsAAAAPAAAAZHJzL2Rvd25yZXYueG1sRE9La8JA&#10;EL4X+h+WKXgpddMeVomuIkKhUBDqg17H7JgEs7NpdtTYX98tCN7m43vOdN77Rp2pi3VgC6/DDBRx&#10;EVzNpYXt5v1lDCoKssMmMFm4UoT57PFhirkLF/6i81pKlUI45mihEmlzrWNRkcc4DC1x4g6h8ygJ&#10;dqV2HV5SuG/0W5YZ7bHm1FBhS8uKiuP65C3s8LeU6+f+eXU0RrbfP+a0HBlrB0/9YgJKqJe7+Ob+&#10;cGn+CP5/SQfo2R8AAAD//wMAUEsBAi0AFAAGAAgAAAAhANvh9svuAAAAhQEAABMAAAAAAAAAAAAA&#10;AAAAAAAAAFtDb250ZW50X1R5cGVzXS54bWxQSwECLQAUAAYACAAAACEAWvQsW78AAAAVAQAACwAA&#10;AAAAAAAAAAAAAAAfAQAAX3JlbHMvLnJlbHNQSwECLQAUAAYACAAAACEAsHjVU8MAAADbAAAADwAA&#10;AAAAAAAAAAAAAAAHAgAAZHJzL2Rvd25yZXYueG1sUEsFBgAAAAADAAMAtwAAAPcCAAAAAA==&#10;" strokeweight="1.5pt">
                <v:stroke startarrowwidth="narrow" startarrowlength="short" endarrowwidth="narrow" endarrowlength="short"/>
              </v:line>
              <v:line id="Line 56" o:spid="_x0000_s11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0EhxQAAANsAAAAPAAAAZHJzL2Rvd25yZXYueG1sRI9BSwNB&#10;DIXvgv9hiOBF7KwexrJ2WqQgFAqCtaXXuBN3l+5k1p203frrzUHwlvBe3vsyW4yxMycacpvYw8Ok&#10;AENcpdBy7WH78Xo/BZMFOWCXmDxcKMNifn01wzKkM7/TaSO10RDOJXpoRPrS2lw1FDFPUk+s2lca&#10;IoquQ23DgGcNj519LApnI7asDQ32tGyoOmyO0cMOf2q5rD/v3g7OyXb/7Y7LJ+f97c348gxGaJR/&#10;89/1Kii+wuovOoCd/wIAAP//AwBQSwECLQAUAAYACAAAACEA2+H2y+4AAACFAQAAEwAAAAAAAAAA&#10;AAAAAAAAAAAAW0NvbnRlbnRfVHlwZXNdLnhtbFBLAQItABQABgAIAAAAIQBa9CxbvwAAABUBAAAL&#10;AAAAAAAAAAAAAAAAAB8BAABfcmVscy8ucmVsc1BLAQItABQABgAIAAAAIQDB50EhxQAAANsAAAAP&#10;AAAAAAAAAAAAAAAAAAcCAABkcnMvZG93bnJldi54bWxQSwUGAAAAAAMAAwC3AAAA+QIAAAAA&#10;" strokeweight="1.5pt">
                <v:stroke startarrowwidth="narrow" startarrowlength="short" endarrowwidth="narrow" endarrowlength="short"/>
              </v:line>
              <v:line id="Line 57" o:spid="_x0000_s11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S6wwAAANsAAAAPAAAAZHJzL2Rvd25yZXYueG1sRE9Na8JA&#10;EL0X+h+WKfQiuqmHbY2uUoSCUChULV7H7JgEs7NpdtTYX98tCL3N433ObNH7Rp2pi3VgC0+jDBRx&#10;EVzNpYXt5m34AioKssMmMFm4UoTF/P5uhrkLF/6k81pKlUI45mihEmlzrWNRkcc4Ci1x4g6h8ygJ&#10;dqV2HV5SuG/0OMuM9lhzaqiwpWVFxXF98ha+8KeU6/t+8HE0Rra7b3NaPhtrHx/61ykooV7+xTf3&#10;yqX5E/j7JR2g578AAAD//wMAUEsBAi0AFAAGAAgAAAAhANvh9svuAAAAhQEAABMAAAAAAAAAAAAA&#10;AAAAAAAAAFtDb250ZW50X1R5cGVzXS54bWxQSwECLQAUAAYACAAAACEAWvQsW78AAAAVAQAACwAA&#10;AAAAAAAAAAAAAAAfAQAAX3JlbHMvLnJlbHNQSwECLQAUAAYACAAAACEArqvkusMAAADbAAAADwAA&#10;AAAAAAAAAAAAAAAHAgAAZHJzL2Rvd25yZXYueG1sUEsFBgAAAAADAAMAtwAAAPcCAAAAAA==&#10;" strokeweight="1.5pt">
                <v:stroke startarrowwidth="narrow" startarrowlength="short" endarrowwidth="narrow" endarrowlength="short"/>
              </v:line>
              <v:line id="Line 58" o:spid="_x0000_s11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SIBxQAAANsAAAAPAAAAZHJzL2Rvd25yZXYueG1sRI9Ba8JA&#10;FITvhf6H5RW8FN3oYVuiqxShUBCEWqXXZ/aZBLNv0+xTo7++Wyh4HGbmG2a26H2jztTFOrCF8SgD&#10;RVwEV3NpYfv1PnwFFQXZYROYLFwpwmL++DDD3IULf9J5I6VKEI45WqhE2lzrWFTkMY5CS5y8Q+g8&#10;SpJdqV2HlwT3jZ5kmdEea04LFba0rKg4bk7ewg5vpVxX++f10RjZfv+Y0/LFWDt46t+moIR6uYf/&#10;2x/OwmQMf1/SD9DzXwAAAP//AwBQSwECLQAUAAYACAAAACEA2+H2y+4AAACFAQAAEwAAAAAAAAAA&#10;AAAAAAAAAAAAW0NvbnRlbnRfVHlwZXNdLnhtbFBLAQItABQABgAIAAAAIQBa9CxbvwAAABUBAAAL&#10;AAAAAAAAAAAAAAAAAB8BAABfcmVscy8ucmVsc1BLAQItABQABgAIAAAAIQCesSIBxQAAANsAAAAP&#10;AAAAAAAAAAAAAAAAAAcCAABkcnMvZG93bnJldi54bWxQSwUGAAAAAAMAAwC3AAAA+QIAAAAA&#10;" strokeweight="1.5pt">
                <v:stroke startarrowwidth="narrow" startarrowlength="short" endarrowwidth="narrow" endarrowlength="short"/>
              </v:line>
              <v:line id="Line 59" o:spid="_x0000_s11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iQCxQAAANsAAAAPAAAAZHJzL2Rvd25yZXYueG1sRI9Ra8JA&#10;EITfC/0Pxwp9KXqp0FOipxShUCgUqpa+rrk1Ceb20tyq0V/vFQp9HGbmG2a+7H2jTtTFOrCFp1EG&#10;irgIrubSwnbzOpyCioLssAlMFi4UYbm4v5tj7sKZP+m0llIlCMccLVQiba51LCryGEehJU7ePnQe&#10;Jcmu1K7Dc4L7Ro+zzGiPNaeFCltaVVQc1kdv4QuvpVzed48fB2Nk+/1jjquJsfZh0L/MQAn18h/+&#10;a785C+Nn+P2SfoBe3AAAAP//AwBQSwECLQAUAAYACAAAACEA2+H2y+4AAACFAQAAEwAAAAAAAAAA&#10;AAAAAAAAAAAAW0NvbnRlbnRfVHlwZXNdLnhtbFBLAQItABQABgAIAAAAIQBa9CxbvwAAABUBAAAL&#10;AAAAAAAAAAAAAAAAAB8BAABfcmVscy8ucmVsc1BLAQItABQABgAIAAAAIQDhiiQCxQAAANsAAAAP&#10;AAAAAAAAAAAAAAAAAAcCAABkcnMvZG93bnJldi54bWxQSwUGAAAAAAMAAwC3AAAA+QIAAAAA&#10;" strokeweight="1.5pt">
                <v:stroke startarrowwidth="narrow" startarrowlength="short" endarrowwidth="narrow" endarrowlength="short"/>
              </v:line>
              <v:line id="Line 60" o:spid="_x0000_s11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Lp1xAAAANsAAAAPAAAAZHJzL2Rvd25yZXYueG1sRI9Ba8JA&#10;FITvgv9heYIXqZt62Ep0lSIUCkKhVun1mX1Ngtm3afapsb++Wyh4HGbmG2a57n2jLtTFOrCFx2kG&#10;irgIrubSwv7j5WEOKgqywyYwWbhRhPVqOFhi7sKV3+myk1IlCMccLVQiba51LCryGKehJU7eV+g8&#10;SpJdqV2H1wT3jZ5lmdEea04LFba0qag47c7ewgF/Srltj5O3kzGy//w2582TsXY86p8XoIR6uYf/&#10;26/OwszA35f0A/TqFwAA//8DAFBLAQItABQABgAIAAAAIQDb4fbL7gAAAIUBAAATAAAAAAAAAAAA&#10;AAAAAAAAAABbQ29udGVudF9UeXBlc10ueG1sUEsBAi0AFAAGAAgAAAAhAFr0LFu/AAAAFQEAAAsA&#10;AAAAAAAAAAAAAAAAHwEAAF9yZWxzLy5yZWxzUEsBAi0AFAAGAAgAAAAhABFYunXEAAAA2wAAAA8A&#10;AAAAAAAAAAAAAAAABwIAAGRycy9kb3ducmV2LnhtbFBLBQYAAAAAAwADALcAAAD4AgAAAAA=&#10;" strokeweight="1.5pt">
                <v:stroke startarrowwidth="narrow" startarrowlength="short" endarrowwidth="narrow" endarrowlength="short"/>
              </v:line>
              <v:line id="Line 61" o:spid="_x0000_s11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r/CxAAAANsAAAAPAAAAZHJzL2Rvd25yZXYueG1sRI9Ba8JA&#10;FITvBf/D8gRvdaMHW1NXESHgwUsTQXt7ZJ9JNPs2yW5M+u+7hUKPw8x8w2x2o6nFkzpXWVawmEcg&#10;iHOrKy4UnLPk9R2E88gaa8uk4Jsc7LaTlw3G2g78Sc/UFyJA2MWooPS+iaV0eUkG3dw2xMG72c6g&#10;D7IrpO5wCHBTy2UUraTBisNCiQ0dSsofaW8C5bxaJ+tLW/X3RZtev5r2mp1Qqdl03H+A8DT6//Bf&#10;+6gVLN/g90v4AXL7AwAA//8DAFBLAQItABQABgAIAAAAIQDb4fbL7gAAAIUBAAATAAAAAAAAAAAA&#10;AAAAAAAAAABbQ29udGVudF9UeXBlc10ueG1sUEsBAi0AFAAGAAgAAAAhAFr0LFu/AAAAFQEAAAsA&#10;AAAAAAAAAAAAAAAAHwEAAF9yZWxzLy5yZWxzUEsBAi0AFAAGAAgAAAAhAJzSv8LEAAAA2wAAAA8A&#10;AAAAAAAAAAAAAAAABwIAAGRycy9kb3ducmV2LnhtbFBLBQYAAAAAAwADALcAAAD4AgAAAAA=&#10;">
                <v:stroke startarrowwidth="narrow" startarrowlength="short" endarrowwidth="narrow" endarrowlength="short"/>
              </v:line>
              <v:rect id="Rectangle 62" o:spid="_x0000_s1107" style="position:absolute;left:1152;top:16141;width:66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G9WwAAAANsAAAAPAAAAZHJzL2Rvd25yZXYueG1sRI9Bi8Iw&#10;FITvgv8hPGFvmrYrulSjLAsuPWp174/m2RSbl9JE7f57Iwgeh5n5hllvB9uKG/W+cawgnSUgiCun&#10;G64VnI676RcIH5A1to5JwT952G7GozXm2t35QLcy1CJC2OeowITQ5VL6ypBFP3MdcfTOrrcYouxr&#10;qXu8R7htZZYkC2mx4bhgsKMfQ9WlvFoF+3PqloWsMv2XJb/7Uzk/GCqU+pgM3ysQgYbwDr/ahVbw&#10;mcLzS/wBcvMAAAD//wMAUEsBAi0AFAAGAAgAAAAhANvh9svuAAAAhQEAABMAAAAAAAAAAAAAAAAA&#10;AAAAAFtDb250ZW50X1R5cGVzXS54bWxQSwECLQAUAAYACAAAACEAWvQsW78AAAAVAQAACwAAAAAA&#10;AAAAAAAAAAAfAQAAX3JlbHMvLnJlbHNQSwECLQAUAAYACAAAACEAWOBvVsAAAADbAAAADwAAAAAA&#10;AAAAAAAAAAAHAgAAZHJzL2Rvd25yZXYueG1sUEsFBgAAAAADAAMAtwAAAPQCAAAAAA==&#10;" filled="f" stroked="f" strokecolor="white" strokeweight=".25pt">
                <v:textbox inset="1pt,1pt,1pt,1pt">
                  <w:txbxContent>
                    <w:p w14:paraId="470D343A" w14:textId="77777777" w:rsidR="003F1CF6" w:rsidRPr="00640940" w:rsidRDefault="003F1CF6" w:rsidP="002C36FA">
                      <w:pPr>
                        <w:spacing w:line="240" w:lineRule="auto"/>
                        <w:ind w:firstLine="0"/>
                        <w:rPr>
                          <w:sz w:val="18"/>
                        </w:rPr>
                      </w:pPr>
                      <w:r>
                        <w:rPr>
                          <w:sz w:val="20"/>
                        </w:rPr>
                        <w:t>Змін.</w:t>
                      </w:r>
                    </w:p>
                  </w:txbxContent>
                </v:textbox>
              </v:rect>
              <v:line id="Line 63" o:spid="_x0000_s11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IqHwwAAANsAAAAPAAAAZHJzL2Rvd25yZXYueG1sRI9Bi8Iw&#10;FITvC/sfwlvwtqYqiFbTIgvCHrxYBfX2aJ5ttXlpm6jdf78RBI/DzHzDLNPe1OJOnassKxgNIxDE&#10;udUVFwr2u/X3DITzyBpry6TgjxykyefHEmNtH7yle+YLESDsYlRQet/EUrq8JINuaBvi4J1tZ9AH&#10;2RVSd/gIcFPLcRRNpcGKw0KJDf2UlF+zmwmU/XS+nh/a6nYZtdnx1LTH3QaVGnz1qwUIT71/h1/t&#10;X61gMobnl/ADZPIPAAD//wMAUEsBAi0AFAAGAAgAAAAhANvh9svuAAAAhQEAABMAAAAAAAAAAAAA&#10;AAAAAAAAAFtDb250ZW50X1R5cGVzXS54bWxQSwECLQAUAAYACAAAACEAWvQsW78AAAAVAQAACwAA&#10;AAAAAAAAAAAAAAAfAQAAX3JlbHMvLnJlbHNQSwECLQAUAAYACAAAACEACXyKh8MAAADbAAAADwAA&#10;AAAAAAAAAAAAAAAHAgAAZHJzL2Rvd25yZXYueG1sUEsFBgAAAAADAAMAtwAAAPcCAAAAAA==&#10;">
                <v:stroke startarrowwidth="narrow" startarrowlength="short" endarrowwidth="narrow" endarrowlength="short"/>
              </v:line>
              <v:rect id="Rectangle 64" o:spid="_x0000_s1109" style="position:absolute;left:1729;top:16128;width:56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lS6wAAAANsAAAAPAAAAZHJzL2Rvd25yZXYueG1sRI9Bi8Iw&#10;FITvwv6H8ARvmlrFXbpGWYRdetTavT+aZ1NsXkoTtf57Iwgeh5n5hllvB9uKK/W+caxgPktAEFdO&#10;N1wrKI+/0y8QPiBrbB2Tgjt52G4+RmvMtLvxga5FqEWEsM9QgQmhy6T0lSGLfuY64uidXG8xRNnX&#10;Uvd4i3DbyjRJVtJiw3HBYEc7Q9W5uFgF+9PcfeaySvV/mvzty2J5MJQrNRkPP98gAg3hHX61c61g&#10;sYDnl/gD5OYBAAD//wMAUEsBAi0AFAAGAAgAAAAhANvh9svuAAAAhQEAABMAAAAAAAAAAAAAAAAA&#10;AAAAAFtDb250ZW50X1R5cGVzXS54bWxQSwECLQAUAAYACAAAACEAWvQsW78AAAAVAQAACwAAAAAA&#10;AAAAAAAAAAAfAQAAX3JlbHMvLnJlbHNQSwECLQAUAAYACAAAACEAx35UusAAAADbAAAADwAAAAAA&#10;AAAAAAAAAAAHAgAAZHJzL2Rvd25yZXYueG1sUEsFBgAAAAADAAMAtwAAAPQCAAAAAA==&#10;" filled="f" stroked="f" strokecolor="white" strokeweight=".25pt">
                <v:textbox inset="1pt,1pt,1pt,1pt">
                  <w:txbxContent>
                    <w:p w14:paraId="77EAA1B4" w14:textId="77777777" w:rsidR="003F1CF6" w:rsidRDefault="003F1CF6" w:rsidP="00B80F9D">
                      <w:pPr>
                        <w:spacing w:line="240" w:lineRule="auto"/>
                        <w:ind w:firstLine="0"/>
                        <w:jc w:val="center"/>
                      </w:pPr>
                      <w:r w:rsidRPr="00640940">
                        <w:rPr>
                          <w:sz w:val="20"/>
                        </w:rPr>
                        <w:t>Лист</w:t>
                      </w:r>
                    </w:p>
                  </w:txbxContent>
                </v:textbox>
              </v:rect>
              <v:rect id="Rectangle 65" o:spid="_x0000_s1110" style="position:absolute;left:2304;top:16141;width:1152;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8zOwAAAANsAAAAPAAAAZHJzL2Rvd25yZXYueG1sRI9Bi8Iw&#10;FITvwv6H8ARvmlrFlWqURdilR63d+6N5NsXmpTRRu/9+Iwgeh5n5htnuB9uKO/W+caxgPktAEFdO&#10;N1wrKM/f0zUIH5A1to5JwR952O8+RlvMtHvwie5FqEWEsM9QgQmhy6T0lSGLfuY64uhdXG8xRNnX&#10;Uvf4iHDbyjRJVtJiw3HBYEcHQ9W1uFkFx8vcfeaySvVvmvwcy2J5MpQrNRkPXxsQgYbwDr/auVaw&#10;WMLzS/wBcvcPAAD//wMAUEsBAi0AFAAGAAgAAAAhANvh9svuAAAAhQEAABMAAAAAAAAAAAAAAAAA&#10;AAAAAFtDb250ZW50X1R5cGVzXS54bWxQSwECLQAUAAYACAAAACEAWvQsW78AAAAVAQAACwAAAAAA&#10;AAAAAAAAAAAfAQAAX3JlbHMvLnJlbHNQSwECLQAUAAYACAAAACEASJfMzsAAAADbAAAADwAAAAAA&#10;AAAAAAAAAAAHAgAAZHJzL2Rvd25yZXYueG1sUEsFBgAAAAADAAMAtwAAAPQCAAAAAA==&#10;" filled="f" stroked="f" strokecolor="white" strokeweight=".25pt">
                <v:textbox inset="1pt,1pt,1pt,1pt">
                  <w:txbxContent>
                    <w:p w14:paraId="6564262B" w14:textId="77777777" w:rsidR="003F1CF6" w:rsidRPr="00640940" w:rsidRDefault="003F1CF6" w:rsidP="00B80F9D">
                      <w:pPr>
                        <w:spacing w:line="240" w:lineRule="auto"/>
                        <w:ind w:firstLine="0"/>
                        <w:jc w:val="center"/>
                        <w:rPr>
                          <w:sz w:val="18"/>
                        </w:rPr>
                      </w:pPr>
                      <w:r w:rsidRPr="00640940">
                        <w:rPr>
                          <w:sz w:val="20"/>
                        </w:rPr>
                        <w:t>№ докум</w:t>
                      </w:r>
                      <w:r w:rsidRPr="00640940">
                        <w:rPr>
                          <w:sz w:val="20"/>
                          <w:lang w:val="en-US"/>
                        </w:rPr>
                        <w:t>.</w:t>
                      </w:r>
                    </w:p>
                  </w:txbxContent>
                </v:textbox>
              </v:rect>
              <v:rect id="Rectangle 66" o:spid="_x0000_s11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VK5wAAAANsAAAAPAAAAZHJzL2Rvd25yZXYueG1sRI9Bi8Iw&#10;FITvgv8hPGFvmtoVu1SjLAsuPWp174/m2RSbl9JE7f57Iwgeh5n5hllvB9uKG/W+caxgPktAEFdO&#10;N1wrOB130y8QPiBrbB2Tgn/ysN2MR2vMtbvzgW5lqEWEsM9RgQmhy6X0lSGLfuY64uidXW8xRNnX&#10;Uvd4j3DbyjRJltJiw3HBYEc/hqpLebUK9ue5ywpZpfovTX73p3JxMFQo9TEZvlcgAg3hHX61C63g&#10;M4Pnl/gD5OYBAAD//wMAUEsBAi0AFAAGAAgAAAAhANvh9svuAAAAhQEAABMAAAAAAAAAAAAAAAAA&#10;AAAAAFtDb250ZW50X1R5cGVzXS54bWxQSwECLQAUAAYACAAAACEAWvQsW78AAAAVAQAACwAAAAAA&#10;AAAAAAAAAAAfAQAAX3JlbHMvLnJlbHNQSwECLQAUAAYACAAAACEAuEVSucAAAADbAAAADwAAAAAA&#10;AAAAAAAAAAAHAgAAZHJzL2Rvd25yZXYueG1sUEsFBgAAAAADAAMAtwAAAPQCAAAAAA==&#10;" filled="f" stroked="f" strokecolor="white" strokeweight=".25pt">
                <v:textbox inset="1pt,1pt,1pt,1pt">
                  <w:txbxContent>
                    <w:p w14:paraId="393F587F" w14:textId="5BAB01A6" w:rsidR="003F1CF6" w:rsidRPr="00640940" w:rsidRDefault="003F1CF6" w:rsidP="001825FE">
                      <w:pPr>
                        <w:spacing w:line="240" w:lineRule="auto"/>
                        <w:ind w:firstLine="0"/>
                        <w:jc w:val="center"/>
                        <w:rPr>
                          <w:sz w:val="18"/>
                        </w:rPr>
                      </w:pPr>
                      <w:r w:rsidRPr="00640940">
                        <w:rPr>
                          <w:sz w:val="20"/>
                        </w:rPr>
                        <w:t>Пі</w:t>
                      </w:r>
                      <w:r>
                        <w:rPr>
                          <w:sz w:val="20"/>
                          <w:lang w:val="ru-RU"/>
                        </w:rPr>
                        <w:t>дп</w:t>
                      </w:r>
                      <w:r w:rsidRPr="00640940">
                        <w:rPr>
                          <w:sz w:val="20"/>
                        </w:rPr>
                        <w:t>ис</w:t>
                      </w:r>
                    </w:p>
                  </w:txbxContent>
                </v:textbox>
              </v:rect>
              <v:rect id="Rectangle 67" o:spid="_x0000_s11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rmwvgAAANsAAAAPAAAAZHJzL2Rvd25yZXYueG1sRE/Pa4Mw&#10;FL4P9j+EN9htjRXphjOWMtjwaJ29P8yrkZoXMZm6/345DHr8+H4Xx82OYqHZD44V7HcJCOLO6YF7&#10;Be3358sbCB+QNY6OScEveTiWjw8F5tqtfKalCb2IIexzVGBCmHIpfWfIot+5iThyVzdbDBHOvdQz&#10;rjHcjjJNkoO0OHBsMDjRh6Hu1vxYBfV1714r2aX6kiZfddtkZ0OVUs9P2+kdRKAt3MX/7koryOL6&#10;+CX+AFn+AQAA//8DAFBLAQItABQABgAIAAAAIQDb4fbL7gAAAIUBAAATAAAAAAAAAAAAAAAAAAAA&#10;AABbQ29udGVudF9UeXBlc10ueG1sUEsBAi0AFAAGAAgAAAAhAFr0LFu/AAAAFQEAAAsAAAAAAAAA&#10;AAAAAAAAHwEAAF9yZWxzLy5yZWxzUEsBAi0AFAAGAAgAAAAhAG+qubC+AAAA2wAAAA8AAAAAAAAA&#10;AAAAAAAABwIAAGRycy9kb3ducmV2LnhtbFBLBQYAAAAAAwADALcAAADyAgAAAAA=&#10;" filled="f" stroked="f" strokecolor="white" strokeweight=".25pt">
                <v:textbox inset="1pt,1pt,1pt,1pt">
                  <w:txbxContent>
                    <w:p w14:paraId="1184CA9D" w14:textId="77777777" w:rsidR="003F1CF6" w:rsidRDefault="003F1CF6" w:rsidP="00B80F9D">
                      <w:pPr>
                        <w:spacing w:line="240" w:lineRule="auto"/>
                        <w:ind w:firstLine="0"/>
                        <w:jc w:val="center"/>
                        <w:rPr>
                          <w:sz w:val="21"/>
                        </w:rPr>
                      </w:pPr>
                      <w:r w:rsidRPr="00640940">
                        <w:rPr>
                          <w:sz w:val="20"/>
                        </w:rPr>
                        <w:t>Дата</w:t>
                      </w:r>
                    </w:p>
                  </w:txbxContent>
                </v:textbox>
              </v:rect>
              <v:rect id="Rectangle 68" o:spid="_x0000_s11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hwrwQAAANsAAAAPAAAAZHJzL2Rvd25yZXYueG1sRI/BasMw&#10;EETvhfyD2EJutWwT2uJGCSXQ4KPtpvfFWlum1spYauL8fRQI9DjMzBtmu1/sKM40+8GxgixJQRC3&#10;Tg/cKzh9f728g/ABWePomBRcycN+t3raYqHdhWs6N6EXEcK+QAUmhKmQ0reGLPrETcTR69xsMUQ5&#10;91LPeIlwO8o8TV+lxYHjgsGJDoba3+bPKqi6zL2Vss31T54eq1OzqQ2VSq2fl88PEIGW8B9+tEut&#10;YJPB/Uv8AXJ3AwAA//8DAFBLAQItABQABgAIAAAAIQDb4fbL7gAAAIUBAAATAAAAAAAAAAAAAAAA&#10;AAAAAABbQ29udGVudF9UeXBlc10ueG1sUEsBAi0AFAAGAAgAAAAhAFr0LFu/AAAAFQEAAAsAAAAA&#10;AAAAAAAAAAAAHwEAAF9yZWxzLy5yZWxzUEsBAi0AFAAGAAgAAAAhAADmHCvBAAAA2wAAAA8AAAAA&#10;AAAAAAAAAAAABwIAAGRycy9kb3ducmV2LnhtbFBLBQYAAAAAAwADALcAAAD1AgAAAAA=&#10;" filled="f" stroked="f" strokecolor="white" strokeweight=".25pt">
                <v:textbox inset="1pt,1pt,1pt,1pt">
                  <w:txbxContent>
                    <w:p w14:paraId="5A0A8B16" w14:textId="77777777" w:rsidR="003F1CF6" w:rsidRPr="001825FE" w:rsidRDefault="003F1CF6" w:rsidP="001825FE">
                      <w:pPr>
                        <w:ind w:firstLine="0"/>
                        <w:rPr>
                          <w:rFonts w:ascii="Arial" w:hAnsi="Arial"/>
                          <w:sz w:val="16"/>
                        </w:rPr>
                      </w:pPr>
                      <w:r w:rsidRPr="001825FE">
                        <w:rPr>
                          <w:sz w:val="22"/>
                        </w:rPr>
                        <w:t>Лист</w:t>
                      </w:r>
                    </w:p>
                  </w:txbxContent>
                </v:textbox>
              </v:rect>
              <v:rect id="Rectangle 69" o:spid="_x0000_s1114" style="position:absolute;left:11047;top:15902;width:481;height: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IJcwAAAANsAAAAPAAAAZHJzL2Rvd25yZXYueG1sRI9Bi8Iw&#10;FITvwv6H8IS9aWoRla5pkQWlR616fzTPpmzzUpqo9d9vFhY8DjPzDbMtRtuJBw2+daxgMU9AENdO&#10;t9wouJz3sw0IH5A1do5JwYs8FPnHZIuZdk8+0aMKjYgQ9hkqMCH0mZS+NmTRz11PHL2bGyyGKIdG&#10;6gGfEW47mSbJSlpsOS4Y7OnbUP1T3a2C423h1qWsU31Nk8PxUi1PhkqlPqfj7gtEoDG8w//tUitY&#10;pvD3Jf4Amf8CAAD//wMAUEsBAi0AFAAGAAgAAAAhANvh9svuAAAAhQEAABMAAAAAAAAAAAAAAAAA&#10;AAAAAFtDb250ZW50X1R5cGVzXS54bWxQSwECLQAUAAYACAAAACEAWvQsW78AAAAVAQAACwAAAAAA&#10;AAAAAAAAAAAfAQAAX3JlbHMvLnJlbHNQSwECLQAUAAYACAAAACEA8DSCXMAAAADbAAAADwAAAAAA&#10;AAAAAAAAAAAHAgAAZHJzL2Rvd25yZXYueG1sUEsFBgAAAAADAAMAtwAAAPQCAAAAAA==&#10;" filled="f" stroked="f" strokecolor="white" strokeweight=".25pt">
                <v:textbox inset="1pt,1pt,1pt,1pt">
                  <w:txbxContent>
                    <w:p w14:paraId="06C181CB" w14:textId="77777777" w:rsidR="003F1CF6" w:rsidRPr="00D43399" w:rsidRDefault="003F1CF6" w:rsidP="002C36FA">
                      <w:pPr>
                        <w:ind w:firstLine="0"/>
                        <w:rPr>
                          <w:sz w:val="19"/>
                          <w:lang w:val="ru-RU"/>
                        </w:rPr>
                      </w:pPr>
                      <w:r>
                        <w:rPr>
                          <w:rStyle w:val="af6"/>
                          <w:lang w:val="ru-RU"/>
                        </w:rPr>
                        <w:fldChar w:fldCharType="begin"/>
                      </w:r>
                      <w:r>
                        <w:rPr>
                          <w:rStyle w:val="af6"/>
                          <w:lang w:val="ru-RU"/>
                        </w:rPr>
                        <w:instrText xml:space="preserve"> PAGE   \* MERGEFORMAT </w:instrText>
                      </w:r>
                      <w:r>
                        <w:rPr>
                          <w:rStyle w:val="af6"/>
                          <w:lang w:val="ru-RU"/>
                        </w:rPr>
                        <w:fldChar w:fldCharType="separate"/>
                      </w:r>
                      <w:r>
                        <w:rPr>
                          <w:rStyle w:val="af6"/>
                          <w:noProof/>
                          <w:lang w:val="ru-RU"/>
                        </w:rPr>
                        <w:t>47</w:t>
                      </w:r>
                      <w:r>
                        <w:rPr>
                          <w:rStyle w:val="af6"/>
                          <w:lang w:val="ru-RU"/>
                        </w:rPr>
                        <w:fldChar w:fldCharType="end"/>
                      </w:r>
                    </w:p>
                  </w:txbxContent>
                </v:textbox>
              </v:rect>
              <v:rect id="Rectangle 70" o:spid="_x0000_s11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CfHwAAAANsAAAAPAAAAZHJzL2Rvd25yZXYueG1sRI9Bi8Iw&#10;FITvwv6H8ARvmlrFlWqURdilR63d+6N5NsXmpTRRu/9+Iwgeh5n5htnuB9uKO/W+caxgPktAEFdO&#10;N1wrKM/f0zUIH5A1to5JwR952O8+RlvMtHvwie5FqEWEsM9QgQmhy6T0lSGLfuY64uhdXG8xRNnX&#10;Uvf4iHDbyjRJVtJiw3HBYEcHQ9W1uFkFx8vcfeaySvVvmvwcy2J5MpQrNRkPXxsQgYbwDr/auVaw&#10;XMDzS/wBcvcPAAD//wMAUEsBAi0AFAAGAAgAAAAhANvh9svuAAAAhQEAABMAAAAAAAAAAAAAAAAA&#10;AAAAAFtDb250ZW50X1R5cGVzXS54bWxQSwECLQAUAAYACAAAACEAWvQsW78AAAAVAQAACwAAAAAA&#10;AAAAAAAAAAAfAQAAX3JlbHMvLnJlbHNQSwECLQAUAAYACAAAACEAn3gnx8AAAADbAAAADwAAAAAA&#10;AAAAAAAAAAAHAgAAZHJzL2Rvd25yZXYueG1sUEsFBgAAAAADAAMAtwAAAPQCAAAAAA==&#10;" filled="f" stroked="f" strokecolor="white" strokeweight=".25pt">
                <v:textbox inset="1pt,1pt,1pt,1pt">
                  <w:txbxContent>
                    <w:p w14:paraId="4B50D3B0" w14:textId="77777777" w:rsidR="003F1CF6" w:rsidRPr="0029734D" w:rsidRDefault="003F1CF6" w:rsidP="002C36FA">
                      <w:pPr>
                        <w:pStyle w:val="1"/>
                        <w:keepNext w:val="0"/>
                        <w:keepLines w:val="0"/>
                        <w:numPr>
                          <w:ilvl w:val="0"/>
                          <w:numId w:val="2"/>
                        </w:numPr>
                        <w:suppressAutoHyphens/>
                        <w:spacing w:after="120" w:line="336" w:lineRule="auto"/>
                        <w:rPr>
                          <w:rFonts w:cs="Times New Roman"/>
                          <w:sz w:val="32"/>
                          <w:szCs w:val="32"/>
                        </w:rPr>
                      </w:pPr>
                      <w:r w:rsidRPr="0029734D">
                        <w:rPr>
                          <w:rFonts w:cs="Times New Roman"/>
                          <w:sz w:val="32"/>
                          <w:szCs w:val="32"/>
                        </w:rPr>
                        <w:t>БМ72.</w:t>
                      </w:r>
                      <w:r w:rsidRPr="0029734D">
                        <w:rPr>
                          <w:rFonts w:cs="Times New Roman"/>
                          <w:sz w:val="32"/>
                          <w:szCs w:val="32"/>
                          <w:lang w:val="en-US"/>
                        </w:rPr>
                        <w:t>1</w:t>
                      </w:r>
                      <w:r w:rsidRPr="0029734D">
                        <w:rPr>
                          <w:rFonts w:cs="Times New Roman"/>
                          <w:sz w:val="32"/>
                          <w:szCs w:val="32"/>
                        </w:rPr>
                        <w:t>9.2705.1361</w:t>
                      </w:r>
                    </w:p>
                    <w:p w14:paraId="76D5D921" w14:textId="77777777" w:rsidR="003F1CF6" w:rsidRPr="00AD24FB" w:rsidRDefault="003F1CF6" w:rsidP="009B1751">
                      <w:pPr>
                        <w:jc w:val="center"/>
                        <w:rPr>
                          <w:sz w:val="36"/>
                        </w:rPr>
                      </w:pP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AFAABDFE"/>
    <w:lvl w:ilvl="0">
      <w:start w:val="1"/>
      <w:numFmt w:val="none"/>
      <w:pStyle w:val="a"/>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F5678CA"/>
    <w:multiLevelType w:val="multilevel"/>
    <w:tmpl w:val="ED3EFF06"/>
    <w:lvl w:ilvl="0">
      <w:start w:val="1"/>
      <w:numFmt w:val="decimal"/>
      <w:lvlText w:val="%1."/>
      <w:lvlJc w:val="left"/>
      <w:pPr>
        <w:ind w:left="1069" w:hanging="360"/>
      </w:pPr>
      <w:rPr>
        <w:rFonts w:hint="default"/>
      </w:rPr>
    </w:lvl>
    <w:lvl w:ilvl="1">
      <w:start w:val="1"/>
      <w:numFmt w:val="decimal"/>
      <w:isLgl/>
      <w:lvlText w:val="%1.%2"/>
      <w:lvlJc w:val="left"/>
      <w:pPr>
        <w:ind w:left="1234" w:hanging="525"/>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 w15:restartNumberingAfterBreak="0">
    <w:nsid w:val="10566F72"/>
    <w:multiLevelType w:val="multilevel"/>
    <w:tmpl w:val="2D904736"/>
    <w:lvl w:ilvl="0">
      <w:start w:val="1"/>
      <w:numFmt w:val="decimal"/>
      <w:lvlText w:val="%1."/>
      <w:lvlJc w:val="left"/>
      <w:pPr>
        <w:ind w:left="720" w:hanging="360"/>
      </w:pPr>
      <w:rPr>
        <w:rFonts w:hint="default"/>
      </w:rPr>
    </w:lvl>
    <w:lvl w:ilvl="1">
      <w:start w:val="2"/>
      <w:numFmt w:val="decimal"/>
      <w:isLgl/>
      <w:lvlText w:val="%1.%2"/>
      <w:lvlJc w:val="left"/>
      <w:pPr>
        <w:ind w:left="1158" w:hanging="624"/>
      </w:pPr>
      <w:rPr>
        <w:rFonts w:eastAsiaTheme="majorEastAsia" w:cstheme="majorBidi" w:hint="default"/>
      </w:rPr>
    </w:lvl>
    <w:lvl w:ilvl="2">
      <w:start w:val="1"/>
      <w:numFmt w:val="decimal"/>
      <w:isLgl/>
      <w:lvlText w:val="%1.%2.%3"/>
      <w:lvlJc w:val="left"/>
      <w:pPr>
        <w:ind w:left="1428" w:hanging="720"/>
      </w:pPr>
      <w:rPr>
        <w:rFonts w:eastAsiaTheme="majorEastAsia" w:cstheme="majorBidi" w:hint="default"/>
      </w:rPr>
    </w:lvl>
    <w:lvl w:ilvl="3">
      <w:start w:val="1"/>
      <w:numFmt w:val="decimal"/>
      <w:isLgl/>
      <w:lvlText w:val="%1.%2.%3.%4"/>
      <w:lvlJc w:val="left"/>
      <w:pPr>
        <w:ind w:left="1962" w:hanging="1080"/>
      </w:pPr>
      <w:rPr>
        <w:rFonts w:eastAsiaTheme="majorEastAsia" w:cstheme="majorBidi" w:hint="default"/>
      </w:rPr>
    </w:lvl>
    <w:lvl w:ilvl="4">
      <w:start w:val="1"/>
      <w:numFmt w:val="decimal"/>
      <w:isLgl/>
      <w:lvlText w:val="%1.%2.%3.%4.%5"/>
      <w:lvlJc w:val="left"/>
      <w:pPr>
        <w:ind w:left="2136" w:hanging="1080"/>
      </w:pPr>
      <w:rPr>
        <w:rFonts w:eastAsiaTheme="majorEastAsia" w:cstheme="majorBidi" w:hint="default"/>
      </w:rPr>
    </w:lvl>
    <w:lvl w:ilvl="5">
      <w:start w:val="1"/>
      <w:numFmt w:val="decimal"/>
      <w:isLgl/>
      <w:lvlText w:val="%1.%2.%3.%4.%5.%6"/>
      <w:lvlJc w:val="left"/>
      <w:pPr>
        <w:ind w:left="2670" w:hanging="1440"/>
      </w:pPr>
      <w:rPr>
        <w:rFonts w:eastAsiaTheme="majorEastAsia" w:cstheme="majorBidi" w:hint="default"/>
      </w:rPr>
    </w:lvl>
    <w:lvl w:ilvl="6">
      <w:start w:val="1"/>
      <w:numFmt w:val="decimal"/>
      <w:isLgl/>
      <w:lvlText w:val="%1.%2.%3.%4.%5.%6.%7"/>
      <w:lvlJc w:val="left"/>
      <w:pPr>
        <w:ind w:left="2844" w:hanging="1440"/>
      </w:pPr>
      <w:rPr>
        <w:rFonts w:eastAsiaTheme="majorEastAsia" w:cstheme="majorBidi" w:hint="default"/>
      </w:rPr>
    </w:lvl>
    <w:lvl w:ilvl="7">
      <w:start w:val="1"/>
      <w:numFmt w:val="decimal"/>
      <w:isLgl/>
      <w:lvlText w:val="%1.%2.%3.%4.%5.%6.%7.%8"/>
      <w:lvlJc w:val="left"/>
      <w:pPr>
        <w:ind w:left="3378" w:hanging="1800"/>
      </w:pPr>
      <w:rPr>
        <w:rFonts w:eastAsiaTheme="majorEastAsia" w:cstheme="majorBidi" w:hint="default"/>
      </w:rPr>
    </w:lvl>
    <w:lvl w:ilvl="8">
      <w:start w:val="1"/>
      <w:numFmt w:val="decimal"/>
      <w:isLgl/>
      <w:lvlText w:val="%1.%2.%3.%4.%5.%6.%7.%8.%9"/>
      <w:lvlJc w:val="left"/>
      <w:pPr>
        <w:ind w:left="3912" w:hanging="2160"/>
      </w:pPr>
      <w:rPr>
        <w:rFonts w:eastAsiaTheme="majorEastAsia" w:cstheme="majorBidi" w:hint="default"/>
      </w:rPr>
    </w:lvl>
  </w:abstractNum>
  <w:abstractNum w:abstractNumId="3" w15:restartNumberingAfterBreak="0">
    <w:nsid w:val="175B25D1"/>
    <w:multiLevelType w:val="hybridMultilevel"/>
    <w:tmpl w:val="0BC253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7CA68B0"/>
    <w:multiLevelType w:val="hybridMultilevel"/>
    <w:tmpl w:val="CA52287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7D74BA7"/>
    <w:multiLevelType w:val="hybridMultilevel"/>
    <w:tmpl w:val="39524BEE"/>
    <w:lvl w:ilvl="0" w:tplc="0422000F">
      <w:start w:val="1"/>
      <w:numFmt w:val="decimal"/>
      <w:lvlText w:val="%1."/>
      <w:lvlJc w:val="left"/>
      <w:pPr>
        <w:ind w:left="603" w:hanging="360"/>
      </w:pPr>
    </w:lvl>
    <w:lvl w:ilvl="1" w:tplc="04220019" w:tentative="1">
      <w:start w:val="1"/>
      <w:numFmt w:val="lowerLetter"/>
      <w:lvlText w:val="%2."/>
      <w:lvlJc w:val="left"/>
      <w:pPr>
        <w:ind w:left="1323" w:hanging="360"/>
      </w:pPr>
    </w:lvl>
    <w:lvl w:ilvl="2" w:tplc="0422001B" w:tentative="1">
      <w:start w:val="1"/>
      <w:numFmt w:val="lowerRoman"/>
      <w:lvlText w:val="%3."/>
      <w:lvlJc w:val="right"/>
      <w:pPr>
        <w:ind w:left="2043" w:hanging="180"/>
      </w:pPr>
    </w:lvl>
    <w:lvl w:ilvl="3" w:tplc="0422000F" w:tentative="1">
      <w:start w:val="1"/>
      <w:numFmt w:val="decimal"/>
      <w:lvlText w:val="%4."/>
      <w:lvlJc w:val="left"/>
      <w:pPr>
        <w:ind w:left="2763" w:hanging="360"/>
      </w:pPr>
    </w:lvl>
    <w:lvl w:ilvl="4" w:tplc="04220019" w:tentative="1">
      <w:start w:val="1"/>
      <w:numFmt w:val="lowerLetter"/>
      <w:lvlText w:val="%5."/>
      <w:lvlJc w:val="left"/>
      <w:pPr>
        <w:ind w:left="3483" w:hanging="360"/>
      </w:pPr>
    </w:lvl>
    <w:lvl w:ilvl="5" w:tplc="0422001B" w:tentative="1">
      <w:start w:val="1"/>
      <w:numFmt w:val="lowerRoman"/>
      <w:lvlText w:val="%6."/>
      <w:lvlJc w:val="right"/>
      <w:pPr>
        <w:ind w:left="4203" w:hanging="180"/>
      </w:pPr>
    </w:lvl>
    <w:lvl w:ilvl="6" w:tplc="0422000F" w:tentative="1">
      <w:start w:val="1"/>
      <w:numFmt w:val="decimal"/>
      <w:lvlText w:val="%7."/>
      <w:lvlJc w:val="left"/>
      <w:pPr>
        <w:ind w:left="4923" w:hanging="360"/>
      </w:pPr>
    </w:lvl>
    <w:lvl w:ilvl="7" w:tplc="04220019" w:tentative="1">
      <w:start w:val="1"/>
      <w:numFmt w:val="lowerLetter"/>
      <w:lvlText w:val="%8."/>
      <w:lvlJc w:val="left"/>
      <w:pPr>
        <w:ind w:left="5643" w:hanging="360"/>
      </w:pPr>
    </w:lvl>
    <w:lvl w:ilvl="8" w:tplc="0422001B" w:tentative="1">
      <w:start w:val="1"/>
      <w:numFmt w:val="lowerRoman"/>
      <w:lvlText w:val="%9."/>
      <w:lvlJc w:val="right"/>
      <w:pPr>
        <w:ind w:left="6363" w:hanging="180"/>
      </w:pPr>
    </w:lvl>
  </w:abstractNum>
  <w:abstractNum w:abstractNumId="6" w15:restartNumberingAfterBreak="0">
    <w:nsid w:val="19F629C5"/>
    <w:multiLevelType w:val="hybridMultilevel"/>
    <w:tmpl w:val="7F5690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0702FFE"/>
    <w:multiLevelType w:val="hybridMultilevel"/>
    <w:tmpl w:val="E4427C78"/>
    <w:lvl w:ilvl="0" w:tplc="0F207D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3C034C3"/>
    <w:multiLevelType w:val="hybridMultilevel"/>
    <w:tmpl w:val="C8447F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53A4CFF"/>
    <w:multiLevelType w:val="hybridMultilevel"/>
    <w:tmpl w:val="64FA5480"/>
    <w:lvl w:ilvl="0" w:tplc="113EBE7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15:restartNumberingAfterBreak="0">
    <w:nsid w:val="27BF77AC"/>
    <w:multiLevelType w:val="hybridMultilevel"/>
    <w:tmpl w:val="BF8A9E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A1A5CCB"/>
    <w:multiLevelType w:val="multilevel"/>
    <w:tmpl w:val="4094CC2C"/>
    <w:lvl w:ilvl="0">
      <w:start w:val="1"/>
      <w:numFmt w:val="decimal"/>
      <w:lvlText w:val="%1."/>
      <w:lvlJc w:val="left"/>
      <w:pPr>
        <w:ind w:left="720" w:hanging="360"/>
      </w:pPr>
    </w:lvl>
    <w:lvl w:ilvl="1">
      <w:start w:val="2"/>
      <w:numFmt w:val="decimal"/>
      <w:isLgl/>
      <w:lvlText w:val="%1.%2"/>
      <w:lvlJc w:val="left"/>
      <w:pPr>
        <w:ind w:left="1532" w:hanging="645"/>
      </w:pPr>
      <w:rPr>
        <w:rFonts w:hint="default"/>
      </w:rPr>
    </w:lvl>
    <w:lvl w:ilvl="2">
      <w:start w:val="1"/>
      <w:numFmt w:val="decimal"/>
      <w:isLgl/>
      <w:lvlText w:val="%1.%2.%3"/>
      <w:lvlJc w:val="left"/>
      <w:pPr>
        <w:ind w:left="2134" w:hanging="720"/>
      </w:pPr>
      <w:rPr>
        <w:rFonts w:hint="default"/>
      </w:rPr>
    </w:lvl>
    <w:lvl w:ilvl="3">
      <w:start w:val="1"/>
      <w:numFmt w:val="decimal"/>
      <w:isLgl/>
      <w:lvlText w:val="%1.%2.%3.%4"/>
      <w:lvlJc w:val="left"/>
      <w:pPr>
        <w:ind w:left="3021" w:hanging="1080"/>
      </w:pPr>
      <w:rPr>
        <w:rFonts w:hint="default"/>
      </w:rPr>
    </w:lvl>
    <w:lvl w:ilvl="4">
      <w:start w:val="1"/>
      <w:numFmt w:val="decimal"/>
      <w:isLgl/>
      <w:lvlText w:val="%1.%2.%3.%4.%5"/>
      <w:lvlJc w:val="left"/>
      <w:pPr>
        <w:ind w:left="3548" w:hanging="1080"/>
      </w:pPr>
      <w:rPr>
        <w:rFonts w:hint="default"/>
      </w:rPr>
    </w:lvl>
    <w:lvl w:ilvl="5">
      <w:start w:val="1"/>
      <w:numFmt w:val="decimal"/>
      <w:isLgl/>
      <w:lvlText w:val="%1.%2.%3.%4.%5.%6"/>
      <w:lvlJc w:val="left"/>
      <w:pPr>
        <w:ind w:left="4435" w:hanging="1440"/>
      </w:pPr>
      <w:rPr>
        <w:rFonts w:hint="default"/>
      </w:rPr>
    </w:lvl>
    <w:lvl w:ilvl="6">
      <w:start w:val="1"/>
      <w:numFmt w:val="decimal"/>
      <w:isLgl/>
      <w:lvlText w:val="%1.%2.%3.%4.%5.%6.%7"/>
      <w:lvlJc w:val="left"/>
      <w:pPr>
        <w:ind w:left="4962" w:hanging="1440"/>
      </w:pPr>
      <w:rPr>
        <w:rFonts w:hint="default"/>
      </w:rPr>
    </w:lvl>
    <w:lvl w:ilvl="7">
      <w:start w:val="1"/>
      <w:numFmt w:val="decimal"/>
      <w:isLgl/>
      <w:lvlText w:val="%1.%2.%3.%4.%5.%6.%7.%8"/>
      <w:lvlJc w:val="left"/>
      <w:pPr>
        <w:ind w:left="5849" w:hanging="1800"/>
      </w:pPr>
      <w:rPr>
        <w:rFonts w:hint="default"/>
      </w:rPr>
    </w:lvl>
    <w:lvl w:ilvl="8">
      <w:start w:val="1"/>
      <w:numFmt w:val="decimal"/>
      <w:isLgl/>
      <w:lvlText w:val="%1.%2.%3.%4.%5.%6.%7.%8.%9"/>
      <w:lvlJc w:val="left"/>
      <w:pPr>
        <w:ind w:left="6736" w:hanging="2160"/>
      </w:pPr>
      <w:rPr>
        <w:rFonts w:hint="default"/>
      </w:rPr>
    </w:lvl>
  </w:abstractNum>
  <w:abstractNum w:abstractNumId="12" w15:restartNumberingAfterBreak="0">
    <w:nsid w:val="2C557237"/>
    <w:multiLevelType w:val="hybridMultilevel"/>
    <w:tmpl w:val="C2EC6976"/>
    <w:lvl w:ilvl="0" w:tplc="368A9658">
      <w:start w:val="1"/>
      <w:numFmt w:val="bullet"/>
      <w:pStyle w:val="a0"/>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E663623"/>
    <w:multiLevelType w:val="hybridMultilevel"/>
    <w:tmpl w:val="1A12A0B6"/>
    <w:lvl w:ilvl="0" w:tplc="0422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FB91584"/>
    <w:multiLevelType w:val="hybridMultilevel"/>
    <w:tmpl w:val="3CFC0D58"/>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346414B"/>
    <w:multiLevelType w:val="hybridMultilevel"/>
    <w:tmpl w:val="36CE0DB0"/>
    <w:lvl w:ilvl="0" w:tplc="0422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5DE4F53"/>
    <w:multiLevelType w:val="hybridMultilevel"/>
    <w:tmpl w:val="BDD640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8C401C6"/>
    <w:multiLevelType w:val="hybridMultilevel"/>
    <w:tmpl w:val="2A627C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AD81EEC"/>
    <w:multiLevelType w:val="hybridMultilevel"/>
    <w:tmpl w:val="F00A38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E576099"/>
    <w:multiLevelType w:val="hybridMultilevel"/>
    <w:tmpl w:val="5CDCE7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E7433A9"/>
    <w:multiLevelType w:val="hybridMultilevel"/>
    <w:tmpl w:val="EF426694"/>
    <w:lvl w:ilvl="0" w:tplc="ACA60E0A">
      <w:start w:val="1"/>
      <w:numFmt w:val="decimal"/>
      <w:lvlText w:val="%1)"/>
      <w:lvlJc w:val="left"/>
      <w:pPr>
        <w:ind w:left="1069" w:hanging="360"/>
      </w:pPr>
      <w:rPr>
        <w:rFonts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3FE320A5"/>
    <w:multiLevelType w:val="hybridMultilevel"/>
    <w:tmpl w:val="4004454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3FF7230F"/>
    <w:multiLevelType w:val="hybridMultilevel"/>
    <w:tmpl w:val="3EE43236"/>
    <w:lvl w:ilvl="0" w:tplc="0F207D8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413F3F90"/>
    <w:multiLevelType w:val="hybridMultilevel"/>
    <w:tmpl w:val="9A96DE8A"/>
    <w:lvl w:ilvl="0" w:tplc="833048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434444E5"/>
    <w:multiLevelType w:val="hybridMultilevel"/>
    <w:tmpl w:val="E370E632"/>
    <w:lvl w:ilvl="0" w:tplc="E9144D32">
      <w:start w:val="4"/>
      <w:numFmt w:val="bullet"/>
      <w:lvlText w:val="-"/>
      <w:lvlJc w:val="left"/>
      <w:pPr>
        <w:ind w:left="720" w:hanging="360"/>
      </w:pPr>
      <w:rPr>
        <w:rFonts w:ascii="Times New Roman" w:eastAsia="Times New Roman"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6305177"/>
    <w:multiLevelType w:val="hybridMultilevel"/>
    <w:tmpl w:val="F586C5A0"/>
    <w:lvl w:ilvl="0" w:tplc="18969FCC">
      <w:start w:val="1"/>
      <w:numFmt w:val="decimal"/>
      <w:lvlText w:val="%1."/>
      <w:lvlJc w:val="left"/>
      <w:pPr>
        <w:ind w:left="5747"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46C64D93"/>
    <w:multiLevelType w:val="hybridMultilevel"/>
    <w:tmpl w:val="EDFECA90"/>
    <w:lvl w:ilvl="0" w:tplc="CD247A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4BBF2CAA"/>
    <w:multiLevelType w:val="hybridMultilevel"/>
    <w:tmpl w:val="664C06DC"/>
    <w:lvl w:ilvl="0" w:tplc="04220001">
      <w:start w:val="1"/>
      <w:numFmt w:val="bullet"/>
      <w:lvlText w:val=""/>
      <w:lvlJc w:val="left"/>
      <w:pPr>
        <w:ind w:left="1558" w:hanging="360"/>
      </w:pPr>
      <w:rPr>
        <w:rFonts w:ascii="Symbol" w:hAnsi="Symbol" w:hint="default"/>
      </w:rPr>
    </w:lvl>
    <w:lvl w:ilvl="1" w:tplc="04220003" w:tentative="1">
      <w:start w:val="1"/>
      <w:numFmt w:val="bullet"/>
      <w:lvlText w:val="o"/>
      <w:lvlJc w:val="left"/>
      <w:pPr>
        <w:ind w:left="2278" w:hanging="360"/>
      </w:pPr>
      <w:rPr>
        <w:rFonts w:ascii="Courier New" w:hAnsi="Courier New" w:cs="Courier New" w:hint="default"/>
      </w:rPr>
    </w:lvl>
    <w:lvl w:ilvl="2" w:tplc="04220005" w:tentative="1">
      <w:start w:val="1"/>
      <w:numFmt w:val="bullet"/>
      <w:lvlText w:val=""/>
      <w:lvlJc w:val="left"/>
      <w:pPr>
        <w:ind w:left="2998" w:hanging="360"/>
      </w:pPr>
      <w:rPr>
        <w:rFonts w:ascii="Wingdings" w:hAnsi="Wingdings" w:hint="default"/>
      </w:rPr>
    </w:lvl>
    <w:lvl w:ilvl="3" w:tplc="04220001" w:tentative="1">
      <w:start w:val="1"/>
      <w:numFmt w:val="bullet"/>
      <w:lvlText w:val=""/>
      <w:lvlJc w:val="left"/>
      <w:pPr>
        <w:ind w:left="3718" w:hanging="360"/>
      </w:pPr>
      <w:rPr>
        <w:rFonts w:ascii="Symbol" w:hAnsi="Symbol" w:hint="default"/>
      </w:rPr>
    </w:lvl>
    <w:lvl w:ilvl="4" w:tplc="04220003" w:tentative="1">
      <w:start w:val="1"/>
      <w:numFmt w:val="bullet"/>
      <w:lvlText w:val="o"/>
      <w:lvlJc w:val="left"/>
      <w:pPr>
        <w:ind w:left="4438" w:hanging="360"/>
      </w:pPr>
      <w:rPr>
        <w:rFonts w:ascii="Courier New" w:hAnsi="Courier New" w:cs="Courier New" w:hint="default"/>
      </w:rPr>
    </w:lvl>
    <w:lvl w:ilvl="5" w:tplc="04220005" w:tentative="1">
      <w:start w:val="1"/>
      <w:numFmt w:val="bullet"/>
      <w:lvlText w:val=""/>
      <w:lvlJc w:val="left"/>
      <w:pPr>
        <w:ind w:left="5158" w:hanging="360"/>
      </w:pPr>
      <w:rPr>
        <w:rFonts w:ascii="Wingdings" w:hAnsi="Wingdings" w:hint="default"/>
      </w:rPr>
    </w:lvl>
    <w:lvl w:ilvl="6" w:tplc="04220001" w:tentative="1">
      <w:start w:val="1"/>
      <w:numFmt w:val="bullet"/>
      <w:lvlText w:val=""/>
      <w:lvlJc w:val="left"/>
      <w:pPr>
        <w:ind w:left="5878" w:hanging="360"/>
      </w:pPr>
      <w:rPr>
        <w:rFonts w:ascii="Symbol" w:hAnsi="Symbol" w:hint="default"/>
      </w:rPr>
    </w:lvl>
    <w:lvl w:ilvl="7" w:tplc="04220003" w:tentative="1">
      <w:start w:val="1"/>
      <w:numFmt w:val="bullet"/>
      <w:lvlText w:val="o"/>
      <w:lvlJc w:val="left"/>
      <w:pPr>
        <w:ind w:left="6598" w:hanging="360"/>
      </w:pPr>
      <w:rPr>
        <w:rFonts w:ascii="Courier New" w:hAnsi="Courier New" w:cs="Courier New" w:hint="default"/>
      </w:rPr>
    </w:lvl>
    <w:lvl w:ilvl="8" w:tplc="04220005" w:tentative="1">
      <w:start w:val="1"/>
      <w:numFmt w:val="bullet"/>
      <w:lvlText w:val=""/>
      <w:lvlJc w:val="left"/>
      <w:pPr>
        <w:ind w:left="7318" w:hanging="360"/>
      </w:pPr>
      <w:rPr>
        <w:rFonts w:ascii="Wingdings" w:hAnsi="Wingdings" w:hint="default"/>
      </w:rPr>
    </w:lvl>
  </w:abstractNum>
  <w:abstractNum w:abstractNumId="28" w15:restartNumberingAfterBreak="0">
    <w:nsid w:val="5A953C63"/>
    <w:multiLevelType w:val="hybridMultilevel"/>
    <w:tmpl w:val="AB8EEE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B3E20BD"/>
    <w:multiLevelType w:val="hybridMultilevel"/>
    <w:tmpl w:val="1108E308"/>
    <w:lvl w:ilvl="0" w:tplc="6EA2C9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5DB36004"/>
    <w:multiLevelType w:val="hybridMultilevel"/>
    <w:tmpl w:val="A558AE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F824D11"/>
    <w:multiLevelType w:val="hybridMultilevel"/>
    <w:tmpl w:val="7FE2680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2B34B88"/>
    <w:multiLevelType w:val="hybridMultilevel"/>
    <w:tmpl w:val="0324CFA2"/>
    <w:lvl w:ilvl="0" w:tplc="350EE5D2">
      <w:start w:val="1"/>
      <w:numFmt w:val="decimal"/>
      <w:lvlText w:val="%1."/>
      <w:lvlJc w:val="left"/>
      <w:pPr>
        <w:ind w:left="1080" w:hanging="360"/>
      </w:pPr>
      <w:rPr>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15:restartNumberingAfterBreak="0">
    <w:nsid w:val="641A0310"/>
    <w:multiLevelType w:val="hybridMultilevel"/>
    <w:tmpl w:val="341A168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644A33E3"/>
    <w:multiLevelType w:val="hybridMultilevel"/>
    <w:tmpl w:val="B25ABAB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656115EE"/>
    <w:multiLevelType w:val="hybridMultilevel"/>
    <w:tmpl w:val="E73438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61F7DD1"/>
    <w:multiLevelType w:val="hybridMultilevel"/>
    <w:tmpl w:val="AB80E0F0"/>
    <w:lvl w:ilvl="0" w:tplc="FD400EEA">
      <w:start w:val="2"/>
      <w:numFmt w:val="decimal"/>
      <w:lvlText w:val="%1."/>
      <w:lvlJc w:val="left"/>
      <w:pPr>
        <w:ind w:left="720" w:hanging="360"/>
      </w:pPr>
      <w:rPr>
        <w:rFonts w:ascii="Times New Roman" w:hAnsi="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7101E2A"/>
    <w:multiLevelType w:val="hybridMultilevel"/>
    <w:tmpl w:val="C472CB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6DEA0489"/>
    <w:multiLevelType w:val="hybridMultilevel"/>
    <w:tmpl w:val="855EFBA2"/>
    <w:lvl w:ilvl="0" w:tplc="386E61A6">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15:restartNumberingAfterBreak="0">
    <w:nsid w:val="7002484E"/>
    <w:multiLevelType w:val="hybridMultilevel"/>
    <w:tmpl w:val="172E7E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10B0540"/>
    <w:multiLevelType w:val="hybridMultilevel"/>
    <w:tmpl w:val="07DA6FD6"/>
    <w:lvl w:ilvl="0" w:tplc="0F207D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715B7C2F"/>
    <w:multiLevelType w:val="multilevel"/>
    <w:tmpl w:val="25FCB936"/>
    <w:lvl w:ilvl="0">
      <w:start w:val="1"/>
      <w:numFmt w:val="decimal"/>
      <w:lvlText w:val="%1."/>
      <w:lvlJc w:val="left"/>
      <w:pPr>
        <w:ind w:left="1069" w:hanging="360"/>
      </w:pPr>
      <w:rPr>
        <w:rFonts w:hint="default"/>
      </w:rPr>
    </w:lvl>
    <w:lvl w:ilvl="1">
      <w:start w:val="3"/>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2" w15:restartNumberingAfterBreak="0">
    <w:nsid w:val="732A529F"/>
    <w:multiLevelType w:val="hybridMultilevel"/>
    <w:tmpl w:val="C682EB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3B4060F"/>
    <w:multiLevelType w:val="multilevel"/>
    <w:tmpl w:val="321E0610"/>
    <w:lvl w:ilvl="0">
      <w:start w:val="4"/>
      <w:numFmt w:val="decimal"/>
      <w:lvlText w:val="%1"/>
      <w:lvlJc w:val="left"/>
      <w:pPr>
        <w:ind w:left="600" w:hanging="600"/>
      </w:pPr>
      <w:rPr>
        <w:rFonts w:hint="default"/>
      </w:rPr>
    </w:lvl>
    <w:lvl w:ilvl="1">
      <w:start w:val="2"/>
      <w:numFmt w:val="decimal"/>
      <w:lvlText w:val="%1.%2"/>
      <w:lvlJc w:val="left"/>
      <w:pPr>
        <w:ind w:left="1667" w:hanging="600"/>
      </w:pPr>
      <w:rPr>
        <w:rFonts w:hint="default"/>
      </w:rPr>
    </w:lvl>
    <w:lvl w:ilvl="2">
      <w:start w:val="2"/>
      <w:numFmt w:val="decimal"/>
      <w:lvlText w:val="%1.%2.%3"/>
      <w:lvlJc w:val="left"/>
      <w:pPr>
        <w:ind w:left="2854" w:hanging="720"/>
      </w:pPr>
      <w:rPr>
        <w:rFonts w:hint="default"/>
      </w:rPr>
    </w:lvl>
    <w:lvl w:ilvl="3">
      <w:start w:val="1"/>
      <w:numFmt w:val="decimal"/>
      <w:lvlText w:val="%1.%2.%3.%4"/>
      <w:lvlJc w:val="left"/>
      <w:pPr>
        <w:ind w:left="4281" w:hanging="1080"/>
      </w:pPr>
      <w:rPr>
        <w:rFonts w:hint="default"/>
      </w:rPr>
    </w:lvl>
    <w:lvl w:ilvl="4">
      <w:start w:val="1"/>
      <w:numFmt w:val="decimal"/>
      <w:lvlText w:val="%1.%2.%3.%4.%5"/>
      <w:lvlJc w:val="left"/>
      <w:pPr>
        <w:ind w:left="5348" w:hanging="1080"/>
      </w:pPr>
      <w:rPr>
        <w:rFonts w:hint="default"/>
      </w:rPr>
    </w:lvl>
    <w:lvl w:ilvl="5">
      <w:start w:val="1"/>
      <w:numFmt w:val="decimal"/>
      <w:lvlText w:val="%1.%2.%3.%4.%5.%6"/>
      <w:lvlJc w:val="left"/>
      <w:pPr>
        <w:ind w:left="6775" w:hanging="1440"/>
      </w:pPr>
      <w:rPr>
        <w:rFonts w:hint="default"/>
      </w:rPr>
    </w:lvl>
    <w:lvl w:ilvl="6">
      <w:start w:val="1"/>
      <w:numFmt w:val="decimal"/>
      <w:lvlText w:val="%1.%2.%3.%4.%5.%6.%7"/>
      <w:lvlJc w:val="left"/>
      <w:pPr>
        <w:ind w:left="7842" w:hanging="1440"/>
      </w:pPr>
      <w:rPr>
        <w:rFonts w:hint="default"/>
      </w:rPr>
    </w:lvl>
    <w:lvl w:ilvl="7">
      <w:start w:val="1"/>
      <w:numFmt w:val="decimal"/>
      <w:lvlText w:val="%1.%2.%3.%4.%5.%6.%7.%8"/>
      <w:lvlJc w:val="left"/>
      <w:pPr>
        <w:ind w:left="9269" w:hanging="1800"/>
      </w:pPr>
      <w:rPr>
        <w:rFonts w:hint="default"/>
      </w:rPr>
    </w:lvl>
    <w:lvl w:ilvl="8">
      <w:start w:val="1"/>
      <w:numFmt w:val="decimal"/>
      <w:lvlText w:val="%1.%2.%3.%4.%5.%6.%7.%8.%9"/>
      <w:lvlJc w:val="left"/>
      <w:pPr>
        <w:ind w:left="10696" w:hanging="2160"/>
      </w:pPr>
      <w:rPr>
        <w:rFonts w:hint="default"/>
      </w:rPr>
    </w:lvl>
  </w:abstractNum>
  <w:abstractNum w:abstractNumId="44" w15:restartNumberingAfterBreak="0">
    <w:nsid w:val="73BD70C0"/>
    <w:multiLevelType w:val="hybridMultilevel"/>
    <w:tmpl w:val="819A92DE"/>
    <w:lvl w:ilvl="0" w:tplc="B2D671E6">
      <w:start w:val="1"/>
      <w:numFmt w:val="bullet"/>
      <w:pStyle w:val="Dipbullets"/>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75934CA0"/>
    <w:multiLevelType w:val="hybridMultilevel"/>
    <w:tmpl w:val="ACC463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7AAD7EAA"/>
    <w:multiLevelType w:val="hybridMultilevel"/>
    <w:tmpl w:val="3EB28C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CAD5B78"/>
    <w:multiLevelType w:val="hybridMultilevel"/>
    <w:tmpl w:val="A46A068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7FB21569"/>
    <w:multiLevelType w:val="hybridMultilevel"/>
    <w:tmpl w:val="8C029EC0"/>
    <w:lvl w:ilvl="0" w:tplc="85907FBA">
      <w:start w:val="1"/>
      <w:numFmt w:val="decimal"/>
      <w:lvlText w:val="%1)"/>
      <w:lvlJc w:val="left"/>
      <w:pPr>
        <w:ind w:left="1069" w:hanging="360"/>
      </w:pPr>
      <w:rPr>
        <w:rFonts w:hint="default"/>
        <w:color w:val="auto"/>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44"/>
  </w:num>
  <w:num w:numId="2">
    <w:abstractNumId w:val="0"/>
  </w:num>
  <w:num w:numId="3">
    <w:abstractNumId w:val="14"/>
  </w:num>
  <w:num w:numId="4">
    <w:abstractNumId w:val="25"/>
  </w:num>
  <w:num w:numId="5">
    <w:abstractNumId w:val="6"/>
  </w:num>
  <w:num w:numId="6">
    <w:abstractNumId w:val="38"/>
  </w:num>
  <w:num w:numId="7">
    <w:abstractNumId w:val="31"/>
  </w:num>
  <w:num w:numId="8">
    <w:abstractNumId w:val="36"/>
  </w:num>
  <w:num w:numId="9">
    <w:abstractNumId w:val="29"/>
  </w:num>
  <w:num w:numId="10">
    <w:abstractNumId w:val="2"/>
  </w:num>
  <w:num w:numId="11">
    <w:abstractNumId w:val="24"/>
  </w:num>
  <w:num w:numId="12">
    <w:abstractNumId w:val="12"/>
  </w:num>
  <w:num w:numId="13">
    <w:abstractNumId w:val="7"/>
  </w:num>
  <w:num w:numId="14">
    <w:abstractNumId w:val="22"/>
  </w:num>
  <w:num w:numId="15">
    <w:abstractNumId w:val="16"/>
  </w:num>
  <w:num w:numId="16">
    <w:abstractNumId w:val="1"/>
  </w:num>
  <w:num w:numId="17">
    <w:abstractNumId w:val="37"/>
  </w:num>
  <w:num w:numId="18">
    <w:abstractNumId w:val="11"/>
  </w:num>
  <w:num w:numId="19">
    <w:abstractNumId w:val="43"/>
  </w:num>
  <w:num w:numId="20">
    <w:abstractNumId w:val="33"/>
  </w:num>
  <w:num w:numId="21">
    <w:abstractNumId w:val="32"/>
  </w:num>
  <w:num w:numId="22">
    <w:abstractNumId w:val="48"/>
  </w:num>
  <w:num w:numId="23">
    <w:abstractNumId w:val="26"/>
  </w:num>
  <w:num w:numId="24">
    <w:abstractNumId w:val="42"/>
  </w:num>
  <w:num w:numId="25">
    <w:abstractNumId w:val="46"/>
  </w:num>
  <w:num w:numId="26">
    <w:abstractNumId w:val="8"/>
  </w:num>
  <w:num w:numId="27">
    <w:abstractNumId w:val="28"/>
  </w:num>
  <w:num w:numId="28">
    <w:abstractNumId w:val="41"/>
  </w:num>
  <w:num w:numId="29">
    <w:abstractNumId w:val="17"/>
  </w:num>
  <w:num w:numId="30">
    <w:abstractNumId w:val="19"/>
  </w:num>
  <w:num w:numId="31">
    <w:abstractNumId w:val="35"/>
  </w:num>
  <w:num w:numId="32">
    <w:abstractNumId w:val="13"/>
  </w:num>
  <w:num w:numId="33">
    <w:abstractNumId w:val="15"/>
  </w:num>
  <w:num w:numId="34">
    <w:abstractNumId w:val="40"/>
  </w:num>
  <w:num w:numId="35">
    <w:abstractNumId w:val="23"/>
  </w:num>
  <w:num w:numId="36">
    <w:abstractNumId w:val="21"/>
  </w:num>
  <w:num w:numId="37">
    <w:abstractNumId w:val="34"/>
  </w:num>
  <w:num w:numId="38">
    <w:abstractNumId w:val="47"/>
  </w:num>
  <w:num w:numId="39">
    <w:abstractNumId w:val="10"/>
  </w:num>
  <w:num w:numId="40">
    <w:abstractNumId w:val="4"/>
  </w:num>
  <w:num w:numId="41">
    <w:abstractNumId w:val="20"/>
  </w:num>
  <w:num w:numId="42">
    <w:abstractNumId w:val="30"/>
  </w:num>
  <w:num w:numId="43">
    <w:abstractNumId w:val="39"/>
  </w:num>
  <w:num w:numId="44">
    <w:abstractNumId w:val="27"/>
  </w:num>
  <w:num w:numId="45">
    <w:abstractNumId w:val="45"/>
  </w:num>
  <w:num w:numId="46">
    <w:abstractNumId w:val="3"/>
  </w:num>
  <w:num w:numId="47">
    <w:abstractNumId w:val="18"/>
  </w:num>
  <w:num w:numId="48">
    <w:abstractNumId w:val="5"/>
  </w:num>
  <w:num w:numId="49">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defaultTabStop w:val="708"/>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0384"/>
    <w:rsid w:val="00002518"/>
    <w:rsid w:val="00003CDD"/>
    <w:rsid w:val="000042EC"/>
    <w:rsid w:val="000057ED"/>
    <w:rsid w:val="00005AB1"/>
    <w:rsid w:val="0001135D"/>
    <w:rsid w:val="0001398E"/>
    <w:rsid w:val="00014892"/>
    <w:rsid w:val="000151A7"/>
    <w:rsid w:val="00016E19"/>
    <w:rsid w:val="000176E7"/>
    <w:rsid w:val="00020FE9"/>
    <w:rsid w:val="00021574"/>
    <w:rsid w:val="00021BDD"/>
    <w:rsid w:val="000229CB"/>
    <w:rsid w:val="000245E1"/>
    <w:rsid w:val="00024C5D"/>
    <w:rsid w:val="00025D2D"/>
    <w:rsid w:val="000262AB"/>
    <w:rsid w:val="0002777F"/>
    <w:rsid w:val="00030BEE"/>
    <w:rsid w:val="00030C69"/>
    <w:rsid w:val="0003300D"/>
    <w:rsid w:val="00033110"/>
    <w:rsid w:val="00034B89"/>
    <w:rsid w:val="000352BC"/>
    <w:rsid w:val="00035A55"/>
    <w:rsid w:val="00037236"/>
    <w:rsid w:val="00037440"/>
    <w:rsid w:val="00037792"/>
    <w:rsid w:val="000400C0"/>
    <w:rsid w:val="00040344"/>
    <w:rsid w:val="00042418"/>
    <w:rsid w:val="00042E28"/>
    <w:rsid w:val="000438D6"/>
    <w:rsid w:val="0004401F"/>
    <w:rsid w:val="000443AD"/>
    <w:rsid w:val="00044D0A"/>
    <w:rsid w:val="0005323A"/>
    <w:rsid w:val="000538E5"/>
    <w:rsid w:val="00054F48"/>
    <w:rsid w:val="00055429"/>
    <w:rsid w:val="00055DB5"/>
    <w:rsid w:val="000561FB"/>
    <w:rsid w:val="000569D0"/>
    <w:rsid w:val="00056D13"/>
    <w:rsid w:val="00060015"/>
    <w:rsid w:val="0006022F"/>
    <w:rsid w:val="000603AF"/>
    <w:rsid w:val="00061DE9"/>
    <w:rsid w:val="00062D97"/>
    <w:rsid w:val="00063424"/>
    <w:rsid w:val="00063ACB"/>
    <w:rsid w:val="00064F1E"/>
    <w:rsid w:val="00065055"/>
    <w:rsid w:val="000651AB"/>
    <w:rsid w:val="000668B0"/>
    <w:rsid w:val="00066D07"/>
    <w:rsid w:val="00066E05"/>
    <w:rsid w:val="000702D7"/>
    <w:rsid w:val="00071986"/>
    <w:rsid w:val="00072D1C"/>
    <w:rsid w:val="00073CD3"/>
    <w:rsid w:val="000740B8"/>
    <w:rsid w:val="0007448E"/>
    <w:rsid w:val="00075B2A"/>
    <w:rsid w:val="00077D11"/>
    <w:rsid w:val="0008098F"/>
    <w:rsid w:val="000823D9"/>
    <w:rsid w:val="00082608"/>
    <w:rsid w:val="00083040"/>
    <w:rsid w:val="00083271"/>
    <w:rsid w:val="0008344C"/>
    <w:rsid w:val="00083598"/>
    <w:rsid w:val="000856CB"/>
    <w:rsid w:val="00086125"/>
    <w:rsid w:val="00087797"/>
    <w:rsid w:val="000939BC"/>
    <w:rsid w:val="00094901"/>
    <w:rsid w:val="00095985"/>
    <w:rsid w:val="000967E2"/>
    <w:rsid w:val="00097D02"/>
    <w:rsid w:val="00097F63"/>
    <w:rsid w:val="000A0B31"/>
    <w:rsid w:val="000A1432"/>
    <w:rsid w:val="000A2C6E"/>
    <w:rsid w:val="000A2F45"/>
    <w:rsid w:val="000A56B7"/>
    <w:rsid w:val="000A60DC"/>
    <w:rsid w:val="000A7B58"/>
    <w:rsid w:val="000A7EA9"/>
    <w:rsid w:val="000B0C7E"/>
    <w:rsid w:val="000B0EF2"/>
    <w:rsid w:val="000B2C47"/>
    <w:rsid w:val="000B3641"/>
    <w:rsid w:val="000B5481"/>
    <w:rsid w:val="000B66B1"/>
    <w:rsid w:val="000B7483"/>
    <w:rsid w:val="000C0377"/>
    <w:rsid w:val="000C0548"/>
    <w:rsid w:val="000C187E"/>
    <w:rsid w:val="000C4504"/>
    <w:rsid w:val="000C465F"/>
    <w:rsid w:val="000C4EE0"/>
    <w:rsid w:val="000C5386"/>
    <w:rsid w:val="000C5888"/>
    <w:rsid w:val="000C5A00"/>
    <w:rsid w:val="000C60C4"/>
    <w:rsid w:val="000C6597"/>
    <w:rsid w:val="000C6A03"/>
    <w:rsid w:val="000C7F94"/>
    <w:rsid w:val="000D0670"/>
    <w:rsid w:val="000D3746"/>
    <w:rsid w:val="000D4E3E"/>
    <w:rsid w:val="000D6BD8"/>
    <w:rsid w:val="000D6D1A"/>
    <w:rsid w:val="000D79DD"/>
    <w:rsid w:val="000D7F3D"/>
    <w:rsid w:val="000E53CC"/>
    <w:rsid w:val="000E7100"/>
    <w:rsid w:val="000E7B74"/>
    <w:rsid w:val="000E7DE2"/>
    <w:rsid w:val="000F0437"/>
    <w:rsid w:val="000F09A1"/>
    <w:rsid w:val="000F33B0"/>
    <w:rsid w:val="000F3E55"/>
    <w:rsid w:val="000F4C7E"/>
    <w:rsid w:val="000F54EF"/>
    <w:rsid w:val="000F66BC"/>
    <w:rsid w:val="000F76F6"/>
    <w:rsid w:val="000F7B87"/>
    <w:rsid w:val="0010074F"/>
    <w:rsid w:val="00101401"/>
    <w:rsid w:val="001026A1"/>
    <w:rsid w:val="0010310A"/>
    <w:rsid w:val="00104144"/>
    <w:rsid w:val="0010490B"/>
    <w:rsid w:val="001049AC"/>
    <w:rsid w:val="00105215"/>
    <w:rsid w:val="00106447"/>
    <w:rsid w:val="00106646"/>
    <w:rsid w:val="00106B2B"/>
    <w:rsid w:val="0010713A"/>
    <w:rsid w:val="0011009D"/>
    <w:rsid w:val="001106ED"/>
    <w:rsid w:val="0011095B"/>
    <w:rsid w:val="0011167E"/>
    <w:rsid w:val="0011396A"/>
    <w:rsid w:val="00114A40"/>
    <w:rsid w:val="00115BE3"/>
    <w:rsid w:val="00116366"/>
    <w:rsid w:val="0011704D"/>
    <w:rsid w:val="001176EA"/>
    <w:rsid w:val="00121F7E"/>
    <w:rsid w:val="00122F94"/>
    <w:rsid w:val="00123EFE"/>
    <w:rsid w:val="00124D12"/>
    <w:rsid w:val="00125A1B"/>
    <w:rsid w:val="00125A7A"/>
    <w:rsid w:val="00131668"/>
    <w:rsid w:val="00131D3E"/>
    <w:rsid w:val="00131EDF"/>
    <w:rsid w:val="0013295D"/>
    <w:rsid w:val="00135552"/>
    <w:rsid w:val="001375C8"/>
    <w:rsid w:val="00137B2E"/>
    <w:rsid w:val="001408C2"/>
    <w:rsid w:val="00141673"/>
    <w:rsid w:val="00141EF8"/>
    <w:rsid w:val="00142585"/>
    <w:rsid w:val="00142D12"/>
    <w:rsid w:val="00145BE3"/>
    <w:rsid w:val="001468CA"/>
    <w:rsid w:val="00150CF8"/>
    <w:rsid w:val="00151710"/>
    <w:rsid w:val="00153868"/>
    <w:rsid w:val="00153953"/>
    <w:rsid w:val="001558F7"/>
    <w:rsid w:val="00156620"/>
    <w:rsid w:val="00162CEB"/>
    <w:rsid w:val="0016307C"/>
    <w:rsid w:val="00165EA5"/>
    <w:rsid w:val="001668DF"/>
    <w:rsid w:val="00166939"/>
    <w:rsid w:val="00166A26"/>
    <w:rsid w:val="00170CD7"/>
    <w:rsid w:val="00170CE1"/>
    <w:rsid w:val="001716E0"/>
    <w:rsid w:val="00172494"/>
    <w:rsid w:val="001729B3"/>
    <w:rsid w:val="00173C22"/>
    <w:rsid w:val="001742EA"/>
    <w:rsid w:val="00174DD9"/>
    <w:rsid w:val="001760EF"/>
    <w:rsid w:val="0017718E"/>
    <w:rsid w:val="001776A3"/>
    <w:rsid w:val="0018206C"/>
    <w:rsid w:val="001825FE"/>
    <w:rsid w:val="00182980"/>
    <w:rsid w:val="00183A0D"/>
    <w:rsid w:val="00183E58"/>
    <w:rsid w:val="00184D47"/>
    <w:rsid w:val="00186560"/>
    <w:rsid w:val="00186DE6"/>
    <w:rsid w:val="00187786"/>
    <w:rsid w:val="001923FD"/>
    <w:rsid w:val="00192C52"/>
    <w:rsid w:val="001936DA"/>
    <w:rsid w:val="00195409"/>
    <w:rsid w:val="00197509"/>
    <w:rsid w:val="001A2A2D"/>
    <w:rsid w:val="001A4172"/>
    <w:rsid w:val="001A496B"/>
    <w:rsid w:val="001A4CE1"/>
    <w:rsid w:val="001A629E"/>
    <w:rsid w:val="001A68A7"/>
    <w:rsid w:val="001B069F"/>
    <w:rsid w:val="001B26B7"/>
    <w:rsid w:val="001B44FE"/>
    <w:rsid w:val="001B56DB"/>
    <w:rsid w:val="001B591C"/>
    <w:rsid w:val="001B6B5F"/>
    <w:rsid w:val="001B6CA6"/>
    <w:rsid w:val="001B7B4A"/>
    <w:rsid w:val="001C14DA"/>
    <w:rsid w:val="001C5387"/>
    <w:rsid w:val="001C655D"/>
    <w:rsid w:val="001D1BF9"/>
    <w:rsid w:val="001D2D23"/>
    <w:rsid w:val="001D3E04"/>
    <w:rsid w:val="001D4EBE"/>
    <w:rsid w:val="001D51BC"/>
    <w:rsid w:val="001D62DC"/>
    <w:rsid w:val="001D6534"/>
    <w:rsid w:val="001D6C63"/>
    <w:rsid w:val="001D6E42"/>
    <w:rsid w:val="001D7CCB"/>
    <w:rsid w:val="001E06FA"/>
    <w:rsid w:val="001E15C9"/>
    <w:rsid w:val="001E2553"/>
    <w:rsid w:val="001E2D9C"/>
    <w:rsid w:val="001E3350"/>
    <w:rsid w:val="001E4286"/>
    <w:rsid w:val="001E4D58"/>
    <w:rsid w:val="001E53EE"/>
    <w:rsid w:val="001E5C68"/>
    <w:rsid w:val="001E6783"/>
    <w:rsid w:val="001E7396"/>
    <w:rsid w:val="001E7F1D"/>
    <w:rsid w:val="001F2A6C"/>
    <w:rsid w:val="001F3322"/>
    <w:rsid w:val="001F4721"/>
    <w:rsid w:val="001F58C1"/>
    <w:rsid w:val="001F5F63"/>
    <w:rsid w:val="001F682E"/>
    <w:rsid w:val="001F6FFE"/>
    <w:rsid w:val="002014FF"/>
    <w:rsid w:val="0020279E"/>
    <w:rsid w:val="00202AB2"/>
    <w:rsid w:val="0020306F"/>
    <w:rsid w:val="00205B75"/>
    <w:rsid w:val="002063F2"/>
    <w:rsid w:val="002066BA"/>
    <w:rsid w:val="00206955"/>
    <w:rsid w:val="002100A0"/>
    <w:rsid w:val="00210CB2"/>
    <w:rsid w:val="00213366"/>
    <w:rsid w:val="00213C4A"/>
    <w:rsid w:val="00213DE1"/>
    <w:rsid w:val="0021601C"/>
    <w:rsid w:val="0021683F"/>
    <w:rsid w:val="002176F8"/>
    <w:rsid w:val="00217802"/>
    <w:rsid w:val="00217921"/>
    <w:rsid w:val="00217A61"/>
    <w:rsid w:val="0022048E"/>
    <w:rsid w:val="00221F12"/>
    <w:rsid w:val="00222157"/>
    <w:rsid w:val="00223A0D"/>
    <w:rsid w:val="002255A1"/>
    <w:rsid w:val="00226788"/>
    <w:rsid w:val="002272CC"/>
    <w:rsid w:val="00230EE5"/>
    <w:rsid w:val="00232941"/>
    <w:rsid w:val="00233CF9"/>
    <w:rsid w:val="00235AA7"/>
    <w:rsid w:val="002361E4"/>
    <w:rsid w:val="0023698A"/>
    <w:rsid w:val="00237026"/>
    <w:rsid w:val="00241042"/>
    <w:rsid w:val="00241627"/>
    <w:rsid w:val="002424E3"/>
    <w:rsid w:val="00242668"/>
    <w:rsid w:val="002460BB"/>
    <w:rsid w:val="00247B2B"/>
    <w:rsid w:val="00247B59"/>
    <w:rsid w:val="00251B6D"/>
    <w:rsid w:val="00251C4D"/>
    <w:rsid w:val="00254F8D"/>
    <w:rsid w:val="0025502D"/>
    <w:rsid w:val="002560D8"/>
    <w:rsid w:val="00257B24"/>
    <w:rsid w:val="0026005E"/>
    <w:rsid w:val="00260695"/>
    <w:rsid w:val="002619D6"/>
    <w:rsid w:val="00264387"/>
    <w:rsid w:val="002648F5"/>
    <w:rsid w:val="00265B72"/>
    <w:rsid w:val="00265FA4"/>
    <w:rsid w:val="00266133"/>
    <w:rsid w:val="00267A1F"/>
    <w:rsid w:val="002703E4"/>
    <w:rsid w:val="00271BF7"/>
    <w:rsid w:val="00271D37"/>
    <w:rsid w:val="0027351A"/>
    <w:rsid w:val="00273B4F"/>
    <w:rsid w:val="002760E6"/>
    <w:rsid w:val="00277CB6"/>
    <w:rsid w:val="00280164"/>
    <w:rsid w:val="0028088B"/>
    <w:rsid w:val="002857C3"/>
    <w:rsid w:val="00285A6E"/>
    <w:rsid w:val="00287776"/>
    <w:rsid w:val="002911CE"/>
    <w:rsid w:val="0029297C"/>
    <w:rsid w:val="00293073"/>
    <w:rsid w:val="00294F68"/>
    <w:rsid w:val="00295E60"/>
    <w:rsid w:val="00296AF9"/>
    <w:rsid w:val="00296BB2"/>
    <w:rsid w:val="00296C28"/>
    <w:rsid w:val="00296E25"/>
    <w:rsid w:val="00296F1F"/>
    <w:rsid w:val="0029734D"/>
    <w:rsid w:val="002975FF"/>
    <w:rsid w:val="00297A93"/>
    <w:rsid w:val="00297EC7"/>
    <w:rsid w:val="002A0193"/>
    <w:rsid w:val="002A08B2"/>
    <w:rsid w:val="002A141B"/>
    <w:rsid w:val="002A41EE"/>
    <w:rsid w:val="002A687E"/>
    <w:rsid w:val="002A6BA9"/>
    <w:rsid w:val="002B1511"/>
    <w:rsid w:val="002B1B7D"/>
    <w:rsid w:val="002B1C99"/>
    <w:rsid w:val="002B2367"/>
    <w:rsid w:val="002B2C29"/>
    <w:rsid w:val="002B2CA7"/>
    <w:rsid w:val="002B3E07"/>
    <w:rsid w:val="002B4918"/>
    <w:rsid w:val="002B5924"/>
    <w:rsid w:val="002B5953"/>
    <w:rsid w:val="002B6991"/>
    <w:rsid w:val="002B6A27"/>
    <w:rsid w:val="002C15A7"/>
    <w:rsid w:val="002C16AB"/>
    <w:rsid w:val="002C2522"/>
    <w:rsid w:val="002C36FA"/>
    <w:rsid w:val="002C4421"/>
    <w:rsid w:val="002C5F3C"/>
    <w:rsid w:val="002C6007"/>
    <w:rsid w:val="002C6331"/>
    <w:rsid w:val="002C6E4F"/>
    <w:rsid w:val="002D354D"/>
    <w:rsid w:val="002D37F6"/>
    <w:rsid w:val="002D39FB"/>
    <w:rsid w:val="002D450E"/>
    <w:rsid w:val="002D51E8"/>
    <w:rsid w:val="002D5EA2"/>
    <w:rsid w:val="002D785C"/>
    <w:rsid w:val="002E11B5"/>
    <w:rsid w:val="002E2BAA"/>
    <w:rsid w:val="002E2CE9"/>
    <w:rsid w:val="002E3E96"/>
    <w:rsid w:val="002E40BC"/>
    <w:rsid w:val="002E47CE"/>
    <w:rsid w:val="002E4B7B"/>
    <w:rsid w:val="002E5EC9"/>
    <w:rsid w:val="002E683C"/>
    <w:rsid w:val="002E7738"/>
    <w:rsid w:val="002F1633"/>
    <w:rsid w:val="002F1717"/>
    <w:rsid w:val="002F185D"/>
    <w:rsid w:val="002F3055"/>
    <w:rsid w:val="002F30C6"/>
    <w:rsid w:val="002F4615"/>
    <w:rsid w:val="002F7484"/>
    <w:rsid w:val="002F7DE9"/>
    <w:rsid w:val="0030222A"/>
    <w:rsid w:val="0030454F"/>
    <w:rsid w:val="003049F8"/>
    <w:rsid w:val="00306C9F"/>
    <w:rsid w:val="00307732"/>
    <w:rsid w:val="00307CD5"/>
    <w:rsid w:val="003116B3"/>
    <w:rsid w:val="00311A20"/>
    <w:rsid w:val="003138B6"/>
    <w:rsid w:val="00313C56"/>
    <w:rsid w:val="003159A5"/>
    <w:rsid w:val="003159BC"/>
    <w:rsid w:val="00316675"/>
    <w:rsid w:val="00316B31"/>
    <w:rsid w:val="00320EB6"/>
    <w:rsid w:val="00320F3F"/>
    <w:rsid w:val="003210D2"/>
    <w:rsid w:val="00322430"/>
    <w:rsid w:val="0032325B"/>
    <w:rsid w:val="0032360A"/>
    <w:rsid w:val="00323F61"/>
    <w:rsid w:val="00324163"/>
    <w:rsid w:val="0032748A"/>
    <w:rsid w:val="0032771A"/>
    <w:rsid w:val="0032785D"/>
    <w:rsid w:val="00331B84"/>
    <w:rsid w:val="003364DA"/>
    <w:rsid w:val="0033662F"/>
    <w:rsid w:val="00336DDC"/>
    <w:rsid w:val="00340C93"/>
    <w:rsid w:val="00346928"/>
    <w:rsid w:val="003469FC"/>
    <w:rsid w:val="00346A47"/>
    <w:rsid w:val="00347B6F"/>
    <w:rsid w:val="003506C2"/>
    <w:rsid w:val="00350CD0"/>
    <w:rsid w:val="00350F94"/>
    <w:rsid w:val="00352365"/>
    <w:rsid w:val="003524DF"/>
    <w:rsid w:val="003537C8"/>
    <w:rsid w:val="00354054"/>
    <w:rsid w:val="00354330"/>
    <w:rsid w:val="00354763"/>
    <w:rsid w:val="00354A58"/>
    <w:rsid w:val="00354CD2"/>
    <w:rsid w:val="00355A02"/>
    <w:rsid w:val="00355A7B"/>
    <w:rsid w:val="00356707"/>
    <w:rsid w:val="00360D81"/>
    <w:rsid w:val="003616EC"/>
    <w:rsid w:val="00363321"/>
    <w:rsid w:val="003662FC"/>
    <w:rsid w:val="00366455"/>
    <w:rsid w:val="003670BA"/>
    <w:rsid w:val="0036725C"/>
    <w:rsid w:val="00367995"/>
    <w:rsid w:val="00367C87"/>
    <w:rsid w:val="003705B2"/>
    <w:rsid w:val="0037080B"/>
    <w:rsid w:val="00372AA5"/>
    <w:rsid w:val="00373513"/>
    <w:rsid w:val="0037369A"/>
    <w:rsid w:val="00373953"/>
    <w:rsid w:val="00373D06"/>
    <w:rsid w:val="00373D1E"/>
    <w:rsid w:val="00376643"/>
    <w:rsid w:val="00376BE1"/>
    <w:rsid w:val="00376FB5"/>
    <w:rsid w:val="003775D0"/>
    <w:rsid w:val="00377BA3"/>
    <w:rsid w:val="00380736"/>
    <w:rsid w:val="00380F20"/>
    <w:rsid w:val="003813C6"/>
    <w:rsid w:val="003816B0"/>
    <w:rsid w:val="00381EE8"/>
    <w:rsid w:val="00384A0D"/>
    <w:rsid w:val="00385852"/>
    <w:rsid w:val="0038648E"/>
    <w:rsid w:val="00387882"/>
    <w:rsid w:val="00391B6F"/>
    <w:rsid w:val="00391C7B"/>
    <w:rsid w:val="00391D48"/>
    <w:rsid w:val="00391F4B"/>
    <w:rsid w:val="003923DD"/>
    <w:rsid w:val="00392A3C"/>
    <w:rsid w:val="00394ECC"/>
    <w:rsid w:val="003953A1"/>
    <w:rsid w:val="00396215"/>
    <w:rsid w:val="00397C62"/>
    <w:rsid w:val="003A0356"/>
    <w:rsid w:val="003A11BA"/>
    <w:rsid w:val="003A2E5A"/>
    <w:rsid w:val="003A37D3"/>
    <w:rsid w:val="003A510B"/>
    <w:rsid w:val="003A6692"/>
    <w:rsid w:val="003A76F5"/>
    <w:rsid w:val="003B01ED"/>
    <w:rsid w:val="003B1007"/>
    <w:rsid w:val="003B1144"/>
    <w:rsid w:val="003B41BB"/>
    <w:rsid w:val="003B45E3"/>
    <w:rsid w:val="003B5669"/>
    <w:rsid w:val="003B5949"/>
    <w:rsid w:val="003B5CA5"/>
    <w:rsid w:val="003B625E"/>
    <w:rsid w:val="003B7A9D"/>
    <w:rsid w:val="003C02D3"/>
    <w:rsid w:val="003C4EE3"/>
    <w:rsid w:val="003C56BB"/>
    <w:rsid w:val="003C5728"/>
    <w:rsid w:val="003C5AA5"/>
    <w:rsid w:val="003C6C75"/>
    <w:rsid w:val="003C6DFF"/>
    <w:rsid w:val="003D11DF"/>
    <w:rsid w:val="003D1577"/>
    <w:rsid w:val="003D21CF"/>
    <w:rsid w:val="003D31D3"/>
    <w:rsid w:val="003D346B"/>
    <w:rsid w:val="003D34E0"/>
    <w:rsid w:val="003D48F7"/>
    <w:rsid w:val="003D562C"/>
    <w:rsid w:val="003D6378"/>
    <w:rsid w:val="003D6DA9"/>
    <w:rsid w:val="003D7160"/>
    <w:rsid w:val="003D748F"/>
    <w:rsid w:val="003D7FF0"/>
    <w:rsid w:val="003E060C"/>
    <w:rsid w:val="003E22CE"/>
    <w:rsid w:val="003E23FB"/>
    <w:rsid w:val="003E2772"/>
    <w:rsid w:val="003E622A"/>
    <w:rsid w:val="003F05FD"/>
    <w:rsid w:val="003F08B7"/>
    <w:rsid w:val="003F1CB3"/>
    <w:rsid w:val="003F1CB7"/>
    <w:rsid w:val="003F1CF6"/>
    <w:rsid w:val="003F2071"/>
    <w:rsid w:val="003F2889"/>
    <w:rsid w:val="003F2B35"/>
    <w:rsid w:val="003F2B8B"/>
    <w:rsid w:val="003F37DE"/>
    <w:rsid w:val="003F3BE4"/>
    <w:rsid w:val="003F3E17"/>
    <w:rsid w:val="003F3E57"/>
    <w:rsid w:val="003F488F"/>
    <w:rsid w:val="003F4E94"/>
    <w:rsid w:val="003F6C29"/>
    <w:rsid w:val="00401316"/>
    <w:rsid w:val="004028F7"/>
    <w:rsid w:val="00402C54"/>
    <w:rsid w:val="00403263"/>
    <w:rsid w:val="004032B3"/>
    <w:rsid w:val="00403A59"/>
    <w:rsid w:val="004048CD"/>
    <w:rsid w:val="00404B30"/>
    <w:rsid w:val="00404CD6"/>
    <w:rsid w:val="00405961"/>
    <w:rsid w:val="00405F73"/>
    <w:rsid w:val="004063C0"/>
    <w:rsid w:val="00406FE4"/>
    <w:rsid w:val="004073AF"/>
    <w:rsid w:val="00410136"/>
    <w:rsid w:val="0041156D"/>
    <w:rsid w:val="0041181C"/>
    <w:rsid w:val="00411C82"/>
    <w:rsid w:val="00412A85"/>
    <w:rsid w:val="00412E6C"/>
    <w:rsid w:val="00413618"/>
    <w:rsid w:val="0041377D"/>
    <w:rsid w:val="00415BAA"/>
    <w:rsid w:val="00416B0D"/>
    <w:rsid w:val="00416EB9"/>
    <w:rsid w:val="0041736C"/>
    <w:rsid w:val="0042194E"/>
    <w:rsid w:val="00422424"/>
    <w:rsid w:val="004225F0"/>
    <w:rsid w:val="004228D4"/>
    <w:rsid w:val="004229F6"/>
    <w:rsid w:val="00425D97"/>
    <w:rsid w:val="00425F96"/>
    <w:rsid w:val="004268C4"/>
    <w:rsid w:val="00426EEF"/>
    <w:rsid w:val="0043052B"/>
    <w:rsid w:val="00430FA0"/>
    <w:rsid w:val="004321D5"/>
    <w:rsid w:val="004325E0"/>
    <w:rsid w:val="00433E1F"/>
    <w:rsid w:val="004349E9"/>
    <w:rsid w:val="00435301"/>
    <w:rsid w:val="004359C0"/>
    <w:rsid w:val="0043617D"/>
    <w:rsid w:val="004361E8"/>
    <w:rsid w:val="00436316"/>
    <w:rsid w:val="00436914"/>
    <w:rsid w:val="004372EF"/>
    <w:rsid w:val="00440A07"/>
    <w:rsid w:val="00440A3C"/>
    <w:rsid w:val="00440ED6"/>
    <w:rsid w:val="00442128"/>
    <w:rsid w:val="00444AA1"/>
    <w:rsid w:val="00445368"/>
    <w:rsid w:val="00445B65"/>
    <w:rsid w:val="0044742D"/>
    <w:rsid w:val="004476A5"/>
    <w:rsid w:val="00451425"/>
    <w:rsid w:val="00452B51"/>
    <w:rsid w:val="00454A08"/>
    <w:rsid w:val="00457D1F"/>
    <w:rsid w:val="004617C1"/>
    <w:rsid w:val="00463410"/>
    <w:rsid w:val="00463AC6"/>
    <w:rsid w:val="00466505"/>
    <w:rsid w:val="00466D4E"/>
    <w:rsid w:val="00471B99"/>
    <w:rsid w:val="00473DD5"/>
    <w:rsid w:val="004746C7"/>
    <w:rsid w:val="00475DDB"/>
    <w:rsid w:val="0047622E"/>
    <w:rsid w:val="0047757B"/>
    <w:rsid w:val="00477636"/>
    <w:rsid w:val="00482C7C"/>
    <w:rsid w:val="00483035"/>
    <w:rsid w:val="00483538"/>
    <w:rsid w:val="0048395E"/>
    <w:rsid w:val="0048577E"/>
    <w:rsid w:val="00486049"/>
    <w:rsid w:val="00486FDF"/>
    <w:rsid w:val="00487274"/>
    <w:rsid w:val="00487355"/>
    <w:rsid w:val="00490103"/>
    <w:rsid w:val="004901F8"/>
    <w:rsid w:val="0049104D"/>
    <w:rsid w:val="00492460"/>
    <w:rsid w:val="00493690"/>
    <w:rsid w:val="0049383A"/>
    <w:rsid w:val="00495F9A"/>
    <w:rsid w:val="004963F2"/>
    <w:rsid w:val="00497539"/>
    <w:rsid w:val="004A0E88"/>
    <w:rsid w:val="004A2728"/>
    <w:rsid w:val="004A340B"/>
    <w:rsid w:val="004A43A7"/>
    <w:rsid w:val="004A4BD3"/>
    <w:rsid w:val="004A56E2"/>
    <w:rsid w:val="004A5808"/>
    <w:rsid w:val="004A64AF"/>
    <w:rsid w:val="004A67A9"/>
    <w:rsid w:val="004A6E67"/>
    <w:rsid w:val="004A7915"/>
    <w:rsid w:val="004A791B"/>
    <w:rsid w:val="004B11E4"/>
    <w:rsid w:val="004B168C"/>
    <w:rsid w:val="004B5446"/>
    <w:rsid w:val="004B7040"/>
    <w:rsid w:val="004C09D6"/>
    <w:rsid w:val="004C0D09"/>
    <w:rsid w:val="004C1B45"/>
    <w:rsid w:val="004C1F20"/>
    <w:rsid w:val="004C2028"/>
    <w:rsid w:val="004C442D"/>
    <w:rsid w:val="004C50AB"/>
    <w:rsid w:val="004C5278"/>
    <w:rsid w:val="004C5FA8"/>
    <w:rsid w:val="004C6B07"/>
    <w:rsid w:val="004C7B7E"/>
    <w:rsid w:val="004D3209"/>
    <w:rsid w:val="004D33A0"/>
    <w:rsid w:val="004D3D3C"/>
    <w:rsid w:val="004D5983"/>
    <w:rsid w:val="004D6465"/>
    <w:rsid w:val="004E0898"/>
    <w:rsid w:val="004E0C05"/>
    <w:rsid w:val="004E113F"/>
    <w:rsid w:val="004E19AC"/>
    <w:rsid w:val="004E26A2"/>
    <w:rsid w:val="004E283A"/>
    <w:rsid w:val="004E2E62"/>
    <w:rsid w:val="004E3CD1"/>
    <w:rsid w:val="004E4250"/>
    <w:rsid w:val="004E4FC4"/>
    <w:rsid w:val="004F02D9"/>
    <w:rsid w:val="004F24B7"/>
    <w:rsid w:val="004F261E"/>
    <w:rsid w:val="004F3539"/>
    <w:rsid w:val="004F73AB"/>
    <w:rsid w:val="004F75AD"/>
    <w:rsid w:val="00500052"/>
    <w:rsid w:val="0050021A"/>
    <w:rsid w:val="0050174A"/>
    <w:rsid w:val="00501B27"/>
    <w:rsid w:val="00501CBF"/>
    <w:rsid w:val="005029CB"/>
    <w:rsid w:val="00504D8B"/>
    <w:rsid w:val="00505893"/>
    <w:rsid w:val="00506829"/>
    <w:rsid w:val="005071BE"/>
    <w:rsid w:val="00507B6F"/>
    <w:rsid w:val="005105B6"/>
    <w:rsid w:val="00510DB8"/>
    <w:rsid w:val="005118AF"/>
    <w:rsid w:val="00511BFC"/>
    <w:rsid w:val="00513111"/>
    <w:rsid w:val="00517462"/>
    <w:rsid w:val="00517710"/>
    <w:rsid w:val="00521A96"/>
    <w:rsid w:val="00523AD4"/>
    <w:rsid w:val="00525D98"/>
    <w:rsid w:val="00527A30"/>
    <w:rsid w:val="00533A76"/>
    <w:rsid w:val="005346E5"/>
    <w:rsid w:val="00534BC0"/>
    <w:rsid w:val="00534FB2"/>
    <w:rsid w:val="005362ED"/>
    <w:rsid w:val="00536581"/>
    <w:rsid w:val="005365AE"/>
    <w:rsid w:val="005366E7"/>
    <w:rsid w:val="0053720B"/>
    <w:rsid w:val="0054183C"/>
    <w:rsid w:val="005425EC"/>
    <w:rsid w:val="005439CD"/>
    <w:rsid w:val="00544E30"/>
    <w:rsid w:val="005468FF"/>
    <w:rsid w:val="00546CC9"/>
    <w:rsid w:val="0054746B"/>
    <w:rsid w:val="00547690"/>
    <w:rsid w:val="0055046C"/>
    <w:rsid w:val="00550C0E"/>
    <w:rsid w:val="0055150D"/>
    <w:rsid w:val="00551B1E"/>
    <w:rsid w:val="00551CF9"/>
    <w:rsid w:val="00554A41"/>
    <w:rsid w:val="00556E00"/>
    <w:rsid w:val="00557BC1"/>
    <w:rsid w:val="00561494"/>
    <w:rsid w:val="00561C19"/>
    <w:rsid w:val="00561D4F"/>
    <w:rsid w:val="00562CD5"/>
    <w:rsid w:val="00563212"/>
    <w:rsid w:val="00563F5B"/>
    <w:rsid w:val="005640C7"/>
    <w:rsid w:val="005667EE"/>
    <w:rsid w:val="00567528"/>
    <w:rsid w:val="0057029A"/>
    <w:rsid w:val="00570D8D"/>
    <w:rsid w:val="00573262"/>
    <w:rsid w:val="005732D1"/>
    <w:rsid w:val="00573B38"/>
    <w:rsid w:val="00575FA9"/>
    <w:rsid w:val="00576A53"/>
    <w:rsid w:val="0057713F"/>
    <w:rsid w:val="00577403"/>
    <w:rsid w:val="005812E4"/>
    <w:rsid w:val="00581661"/>
    <w:rsid w:val="00581745"/>
    <w:rsid w:val="0058184F"/>
    <w:rsid w:val="00581FB0"/>
    <w:rsid w:val="00582E61"/>
    <w:rsid w:val="00582E89"/>
    <w:rsid w:val="00582F1F"/>
    <w:rsid w:val="00584146"/>
    <w:rsid w:val="00584177"/>
    <w:rsid w:val="0058434A"/>
    <w:rsid w:val="00585DF2"/>
    <w:rsid w:val="00586847"/>
    <w:rsid w:val="005918F2"/>
    <w:rsid w:val="00591A59"/>
    <w:rsid w:val="00591BBB"/>
    <w:rsid w:val="005930A6"/>
    <w:rsid w:val="005930C2"/>
    <w:rsid w:val="00593196"/>
    <w:rsid w:val="0059555C"/>
    <w:rsid w:val="00595D74"/>
    <w:rsid w:val="0059613F"/>
    <w:rsid w:val="00596853"/>
    <w:rsid w:val="00597583"/>
    <w:rsid w:val="005A0C67"/>
    <w:rsid w:val="005A2115"/>
    <w:rsid w:val="005A2A77"/>
    <w:rsid w:val="005A38EC"/>
    <w:rsid w:val="005A3FC4"/>
    <w:rsid w:val="005A4818"/>
    <w:rsid w:val="005A5D24"/>
    <w:rsid w:val="005A6D98"/>
    <w:rsid w:val="005B0338"/>
    <w:rsid w:val="005B1E0E"/>
    <w:rsid w:val="005B34BB"/>
    <w:rsid w:val="005B45EF"/>
    <w:rsid w:val="005B48AE"/>
    <w:rsid w:val="005B55E4"/>
    <w:rsid w:val="005B625E"/>
    <w:rsid w:val="005B6338"/>
    <w:rsid w:val="005B72B8"/>
    <w:rsid w:val="005B7E97"/>
    <w:rsid w:val="005C27EA"/>
    <w:rsid w:val="005C4DE4"/>
    <w:rsid w:val="005C6FD8"/>
    <w:rsid w:val="005D0D24"/>
    <w:rsid w:val="005D22B3"/>
    <w:rsid w:val="005D2D9C"/>
    <w:rsid w:val="005D2EE6"/>
    <w:rsid w:val="005D36B0"/>
    <w:rsid w:val="005D4130"/>
    <w:rsid w:val="005D44FD"/>
    <w:rsid w:val="005D4FE7"/>
    <w:rsid w:val="005D513B"/>
    <w:rsid w:val="005D5192"/>
    <w:rsid w:val="005D60AD"/>
    <w:rsid w:val="005D7273"/>
    <w:rsid w:val="005E0269"/>
    <w:rsid w:val="005E1A87"/>
    <w:rsid w:val="005E2AFF"/>
    <w:rsid w:val="005E593D"/>
    <w:rsid w:val="005E6E4D"/>
    <w:rsid w:val="005E77EC"/>
    <w:rsid w:val="005F02A4"/>
    <w:rsid w:val="005F05D0"/>
    <w:rsid w:val="005F1A06"/>
    <w:rsid w:val="005F2F52"/>
    <w:rsid w:val="005F31DB"/>
    <w:rsid w:val="005F49D3"/>
    <w:rsid w:val="005F5C61"/>
    <w:rsid w:val="005F5E88"/>
    <w:rsid w:val="00601FCF"/>
    <w:rsid w:val="0060304F"/>
    <w:rsid w:val="00604F61"/>
    <w:rsid w:val="006068D9"/>
    <w:rsid w:val="00606A07"/>
    <w:rsid w:val="0060794C"/>
    <w:rsid w:val="00607A90"/>
    <w:rsid w:val="00611CF5"/>
    <w:rsid w:val="00612569"/>
    <w:rsid w:val="00612926"/>
    <w:rsid w:val="006147AF"/>
    <w:rsid w:val="00614EA0"/>
    <w:rsid w:val="006159BD"/>
    <w:rsid w:val="00616845"/>
    <w:rsid w:val="00617EFD"/>
    <w:rsid w:val="006200A6"/>
    <w:rsid w:val="00621677"/>
    <w:rsid w:val="00623CFF"/>
    <w:rsid w:val="00624A5E"/>
    <w:rsid w:val="00626732"/>
    <w:rsid w:val="0062699A"/>
    <w:rsid w:val="006276F7"/>
    <w:rsid w:val="00631AAA"/>
    <w:rsid w:val="006329F5"/>
    <w:rsid w:val="00633341"/>
    <w:rsid w:val="00633945"/>
    <w:rsid w:val="00636E66"/>
    <w:rsid w:val="0064017D"/>
    <w:rsid w:val="00640377"/>
    <w:rsid w:val="00640426"/>
    <w:rsid w:val="0064066F"/>
    <w:rsid w:val="00640940"/>
    <w:rsid w:val="00640C8C"/>
    <w:rsid w:val="0064459D"/>
    <w:rsid w:val="0064523A"/>
    <w:rsid w:val="006459A8"/>
    <w:rsid w:val="006468BA"/>
    <w:rsid w:val="00646A8D"/>
    <w:rsid w:val="00647436"/>
    <w:rsid w:val="006478A0"/>
    <w:rsid w:val="006501B4"/>
    <w:rsid w:val="006503A3"/>
    <w:rsid w:val="00651A04"/>
    <w:rsid w:val="00652D4D"/>
    <w:rsid w:val="0065450F"/>
    <w:rsid w:val="0065484B"/>
    <w:rsid w:val="00654D3E"/>
    <w:rsid w:val="006558B8"/>
    <w:rsid w:val="0065691C"/>
    <w:rsid w:val="00656954"/>
    <w:rsid w:val="00656D4E"/>
    <w:rsid w:val="00662245"/>
    <w:rsid w:val="006645F1"/>
    <w:rsid w:val="006650AF"/>
    <w:rsid w:val="00665F00"/>
    <w:rsid w:val="00674CDC"/>
    <w:rsid w:val="00675314"/>
    <w:rsid w:val="00675E4E"/>
    <w:rsid w:val="00676398"/>
    <w:rsid w:val="00676871"/>
    <w:rsid w:val="006803FB"/>
    <w:rsid w:val="00681590"/>
    <w:rsid w:val="00681E3A"/>
    <w:rsid w:val="00682FB0"/>
    <w:rsid w:val="0068322E"/>
    <w:rsid w:val="006832E8"/>
    <w:rsid w:val="00683657"/>
    <w:rsid w:val="00684271"/>
    <w:rsid w:val="006842B5"/>
    <w:rsid w:val="006843FC"/>
    <w:rsid w:val="00684D58"/>
    <w:rsid w:val="00690505"/>
    <w:rsid w:val="00690525"/>
    <w:rsid w:val="00690D57"/>
    <w:rsid w:val="00691E3A"/>
    <w:rsid w:val="00691EEF"/>
    <w:rsid w:val="00692CBF"/>
    <w:rsid w:val="0069329F"/>
    <w:rsid w:val="0069487F"/>
    <w:rsid w:val="00694CA0"/>
    <w:rsid w:val="0069529B"/>
    <w:rsid w:val="006953DE"/>
    <w:rsid w:val="006962A8"/>
    <w:rsid w:val="00696760"/>
    <w:rsid w:val="006A026E"/>
    <w:rsid w:val="006A04F1"/>
    <w:rsid w:val="006A300D"/>
    <w:rsid w:val="006A3315"/>
    <w:rsid w:val="006A6651"/>
    <w:rsid w:val="006B06C5"/>
    <w:rsid w:val="006B093A"/>
    <w:rsid w:val="006B128C"/>
    <w:rsid w:val="006B2677"/>
    <w:rsid w:val="006B41A1"/>
    <w:rsid w:val="006B49F4"/>
    <w:rsid w:val="006B53B7"/>
    <w:rsid w:val="006B5916"/>
    <w:rsid w:val="006B6F7C"/>
    <w:rsid w:val="006B72FB"/>
    <w:rsid w:val="006C15C1"/>
    <w:rsid w:val="006C20DA"/>
    <w:rsid w:val="006C6A18"/>
    <w:rsid w:val="006D0F19"/>
    <w:rsid w:val="006D1944"/>
    <w:rsid w:val="006D22B1"/>
    <w:rsid w:val="006D2A6F"/>
    <w:rsid w:val="006D3B30"/>
    <w:rsid w:val="006D705B"/>
    <w:rsid w:val="006D768B"/>
    <w:rsid w:val="006D76C4"/>
    <w:rsid w:val="006E17EE"/>
    <w:rsid w:val="006E3680"/>
    <w:rsid w:val="006E375E"/>
    <w:rsid w:val="006E58D8"/>
    <w:rsid w:val="006E61B8"/>
    <w:rsid w:val="006E7296"/>
    <w:rsid w:val="006F0DC1"/>
    <w:rsid w:val="006F1A4F"/>
    <w:rsid w:val="006F27E4"/>
    <w:rsid w:val="006F3C0A"/>
    <w:rsid w:val="006F401A"/>
    <w:rsid w:val="006F4F57"/>
    <w:rsid w:val="006F54E1"/>
    <w:rsid w:val="006F5DA8"/>
    <w:rsid w:val="006F66ED"/>
    <w:rsid w:val="006F7727"/>
    <w:rsid w:val="006F7DC9"/>
    <w:rsid w:val="00700598"/>
    <w:rsid w:val="00700BE3"/>
    <w:rsid w:val="00701AB8"/>
    <w:rsid w:val="00701DAA"/>
    <w:rsid w:val="007030C5"/>
    <w:rsid w:val="007031BD"/>
    <w:rsid w:val="00704B8D"/>
    <w:rsid w:val="007054F0"/>
    <w:rsid w:val="00705568"/>
    <w:rsid w:val="00705C9D"/>
    <w:rsid w:val="00705EB1"/>
    <w:rsid w:val="00710B02"/>
    <w:rsid w:val="00710B87"/>
    <w:rsid w:val="0071125F"/>
    <w:rsid w:val="00711C2B"/>
    <w:rsid w:val="00712B1B"/>
    <w:rsid w:val="00713B1A"/>
    <w:rsid w:val="00713C67"/>
    <w:rsid w:val="00713F14"/>
    <w:rsid w:val="00715CE1"/>
    <w:rsid w:val="00716BBA"/>
    <w:rsid w:val="0072120E"/>
    <w:rsid w:val="00721B5F"/>
    <w:rsid w:val="007220FD"/>
    <w:rsid w:val="007224C9"/>
    <w:rsid w:val="00725509"/>
    <w:rsid w:val="007271A5"/>
    <w:rsid w:val="00727D76"/>
    <w:rsid w:val="007304D0"/>
    <w:rsid w:val="00730FA1"/>
    <w:rsid w:val="00731D8F"/>
    <w:rsid w:val="00732149"/>
    <w:rsid w:val="00732264"/>
    <w:rsid w:val="00732EEB"/>
    <w:rsid w:val="00732F3A"/>
    <w:rsid w:val="00733F46"/>
    <w:rsid w:val="0073443E"/>
    <w:rsid w:val="00735086"/>
    <w:rsid w:val="00736509"/>
    <w:rsid w:val="007371DC"/>
    <w:rsid w:val="00737C62"/>
    <w:rsid w:val="00737DBD"/>
    <w:rsid w:val="0074022E"/>
    <w:rsid w:val="00740B54"/>
    <w:rsid w:val="0074276B"/>
    <w:rsid w:val="00742D0C"/>
    <w:rsid w:val="00743ACE"/>
    <w:rsid w:val="00744F55"/>
    <w:rsid w:val="0074591A"/>
    <w:rsid w:val="00745E23"/>
    <w:rsid w:val="00746D98"/>
    <w:rsid w:val="00750006"/>
    <w:rsid w:val="007509FB"/>
    <w:rsid w:val="00752A7A"/>
    <w:rsid w:val="00753706"/>
    <w:rsid w:val="007538D6"/>
    <w:rsid w:val="00753CD5"/>
    <w:rsid w:val="00754BD2"/>
    <w:rsid w:val="00755C1A"/>
    <w:rsid w:val="00757A1C"/>
    <w:rsid w:val="00761E72"/>
    <w:rsid w:val="00764179"/>
    <w:rsid w:val="007663DB"/>
    <w:rsid w:val="0076674A"/>
    <w:rsid w:val="00767DBD"/>
    <w:rsid w:val="00767E4D"/>
    <w:rsid w:val="00767F63"/>
    <w:rsid w:val="00770A4C"/>
    <w:rsid w:val="007734DD"/>
    <w:rsid w:val="00774053"/>
    <w:rsid w:val="00774080"/>
    <w:rsid w:val="0077586A"/>
    <w:rsid w:val="0077639B"/>
    <w:rsid w:val="00776C9C"/>
    <w:rsid w:val="00780AA1"/>
    <w:rsid w:val="00780EAB"/>
    <w:rsid w:val="0078143E"/>
    <w:rsid w:val="007814BD"/>
    <w:rsid w:val="00782059"/>
    <w:rsid w:val="00782D9C"/>
    <w:rsid w:val="0078321D"/>
    <w:rsid w:val="007855C0"/>
    <w:rsid w:val="007862BE"/>
    <w:rsid w:val="007864BD"/>
    <w:rsid w:val="00786CE9"/>
    <w:rsid w:val="00786F58"/>
    <w:rsid w:val="00790B8B"/>
    <w:rsid w:val="007910AC"/>
    <w:rsid w:val="007911BE"/>
    <w:rsid w:val="007913E3"/>
    <w:rsid w:val="007924EF"/>
    <w:rsid w:val="00794437"/>
    <w:rsid w:val="0079594E"/>
    <w:rsid w:val="00795B99"/>
    <w:rsid w:val="00795BCC"/>
    <w:rsid w:val="00797F8E"/>
    <w:rsid w:val="007A0D83"/>
    <w:rsid w:val="007A2A4A"/>
    <w:rsid w:val="007A36F2"/>
    <w:rsid w:val="007A633F"/>
    <w:rsid w:val="007A6FD0"/>
    <w:rsid w:val="007B093E"/>
    <w:rsid w:val="007B0E83"/>
    <w:rsid w:val="007B174C"/>
    <w:rsid w:val="007B2014"/>
    <w:rsid w:val="007B34FD"/>
    <w:rsid w:val="007B3B8D"/>
    <w:rsid w:val="007B4839"/>
    <w:rsid w:val="007B49AE"/>
    <w:rsid w:val="007B6118"/>
    <w:rsid w:val="007B70EE"/>
    <w:rsid w:val="007B734A"/>
    <w:rsid w:val="007C0264"/>
    <w:rsid w:val="007C078F"/>
    <w:rsid w:val="007C08CE"/>
    <w:rsid w:val="007C0AF3"/>
    <w:rsid w:val="007C2D19"/>
    <w:rsid w:val="007C325C"/>
    <w:rsid w:val="007C3265"/>
    <w:rsid w:val="007C3991"/>
    <w:rsid w:val="007C401C"/>
    <w:rsid w:val="007C4E02"/>
    <w:rsid w:val="007C6EC9"/>
    <w:rsid w:val="007C7F5C"/>
    <w:rsid w:val="007D13EB"/>
    <w:rsid w:val="007D1572"/>
    <w:rsid w:val="007D468B"/>
    <w:rsid w:val="007D4774"/>
    <w:rsid w:val="007D480A"/>
    <w:rsid w:val="007D7853"/>
    <w:rsid w:val="007E0079"/>
    <w:rsid w:val="007E0414"/>
    <w:rsid w:val="007E1CEF"/>
    <w:rsid w:val="007E2508"/>
    <w:rsid w:val="007E468E"/>
    <w:rsid w:val="007E4795"/>
    <w:rsid w:val="007E554D"/>
    <w:rsid w:val="007E6A94"/>
    <w:rsid w:val="007F3A05"/>
    <w:rsid w:val="007F47FA"/>
    <w:rsid w:val="007F4AD7"/>
    <w:rsid w:val="007F620D"/>
    <w:rsid w:val="007F6714"/>
    <w:rsid w:val="007F6FFD"/>
    <w:rsid w:val="00800CA7"/>
    <w:rsid w:val="0080160C"/>
    <w:rsid w:val="00803D52"/>
    <w:rsid w:val="00803F05"/>
    <w:rsid w:val="00804B90"/>
    <w:rsid w:val="00807F26"/>
    <w:rsid w:val="0081005F"/>
    <w:rsid w:val="00810A31"/>
    <w:rsid w:val="00811B46"/>
    <w:rsid w:val="00812613"/>
    <w:rsid w:val="00813288"/>
    <w:rsid w:val="00813396"/>
    <w:rsid w:val="00814203"/>
    <w:rsid w:val="008147F8"/>
    <w:rsid w:val="0082234E"/>
    <w:rsid w:val="0082250B"/>
    <w:rsid w:val="00823572"/>
    <w:rsid w:val="00823628"/>
    <w:rsid w:val="008238C2"/>
    <w:rsid w:val="00824824"/>
    <w:rsid w:val="00830385"/>
    <w:rsid w:val="008306AF"/>
    <w:rsid w:val="00831A63"/>
    <w:rsid w:val="0083239E"/>
    <w:rsid w:val="00832793"/>
    <w:rsid w:val="008331AD"/>
    <w:rsid w:val="00834DE0"/>
    <w:rsid w:val="00836A37"/>
    <w:rsid w:val="00840806"/>
    <w:rsid w:val="00842CDF"/>
    <w:rsid w:val="00846442"/>
    <w:rsid w:val="0084652D"/>
    <w:rsid w:val="00847419"/>
    <w:rsid w:val="008476D4"/>
    <w:rsid w:val="00847787"/>
    <w:rsid w:val="0085010A"/>
    <w:rsid w:val="008502CE"/>
    <w:rsid w:val="00851163"/>
    <w:rsid w:val="00851AD6"/>
    <w:rsid w:val="00852326"/>
    <w:rsid w:val="00852F6B"/>
    <w:rsid w:val="00853602"/>
    <w:rsid w:val="00854AD7"/>
    <w:rsid w:val="00856711"/>
    <w:rsid w:val="0085712B"/>
    <w:rsid w:val="00860DC6"/>
    <w:rsid w:val="00861AF1"/>
    <w:rsid w:val="00861BFE"/>
    <w:rsid w:val="00862359"/>
    <w:rsid w:val="00865845"/>
    <w:rsid w:val="00866E91"/>
    <w:rsid w:val="0086724D"/>
    <w:rsid w:val="008703B7"/>
    <w:rsid w:val="00870452"/>
    <w:rsid w:val="00870C03"/>
    <w:rsid w:val="008717CA"/>
    <w:rsid w:val="0087212D"/>
    <w:rsid w:val="00873316"/>
    <w:rsid w:val="008734F4"/>
    <w:rsid w:val="008738AE"/>
    <w:rsid w:val="0087403B"/>
    <w:rsid w:val="008743AA"/>
    <w:rsid w:val="00874C46"/>
    <w:rsid w:val="00874F6A"/>
    <w:rsid w:val="00875308"/>
    <w:rsid w:val="008770A0"/>
    <w:rsid w:val="008774C8"/>
    <w:rsid w:val="008814F0"/>
    <w:rsid w:val="008846EB"/>
    <w:rsid w:val="00885454"/>
    <w:rsid w:val="0088546E"/>
    <w:rsid w:val="00891CB0"/>
    <w:rsid w:val="00893858"/>
    <w:rsid w:val="00894986"/>
    <w:rsid w:val="00895AAB"/>
    <w:rsid w:val="00897566"/>
    <w:rsid w:val="00897952"/>
    <w:rsid w:val="008A0487"/>
    <w:rsid w:val="008A1704"/>
    <w:rsid w:val="008A2590"/>
    <w:rsid w:val="008A259D"/>
    <w:rsid w:val="008A2FAC"/>
    <w:rsid w:val="008A4EF1"/>
    <w:rsid w:val="008A5086"/>
    <w:rsid w:val="008A65ED"/>
    <w:rsid w:val="008A6870"/>
    <w:rsid w:val="008B01E8"/>
    <w:rsid w:val="008B1A85"/>
    <w:rsid w:val="008B1BC9"/>
    <w:rsid w:val="008B1DD4"/>
    <w:rsid w:val="008B6117"/>
    <w:rsid w:val="008B61B0"/>
    <w:rsid w:val="008B6B87"/>
    <w:rsid w:val="008C01B4"/>
    <w:rsid w:val="008C1492"/>
    <w:rsid w:val="008C32BC"/>
    <w:rsid w:val="008C3518"/>
    <w:rsid w:val="008C48B1"/>
    <w:rsid w:val="008C4C6D"/>
    <w:rsid w:val="008C4D66"/>
    <w:rsid w:val="008C5B62"/>
    <w:rsid w:val="008C66C2"/>
    <w:rsid w:val="008C7CF5"/>
    <w:rsid w:val="008D0384"/>
    <w:rsid w:val="008D0820"/>
    <w:rsid w:val="008D08CA"/>
    <w:rsid w:val="008D3EFE"/>
    <w:rsid w:val="008D4570"/>
    <w:rsid w:val="008D4B5D"/>
    <w:rsid w:val="008D55E1"/>
    <w:rsid w:val="008E191D"/>
    <w:rsid w:val="008E22F8"/>
    <w:rsid w:val="008E35C1"/>
    <w:rsid w:val="008E380D"/>
    <w:rsid w:val="008E38B2"/>
    <w:rsid w:val="008E4ACD"/>
    <w:rsid w:val="008E595A"/>
    <w:rsid w:val="008E69F9"/>
    <w:rsid w:val="008E6A27"/>
    <w:rsid w:val="008E74AB"/>
    <w:rsid w:val="008F18C6"/>
    <w:rsid w:val="008F2B4D"/>
    <w:rsid w:val="008F3B06"/>
    <w:rsid w:val="008F3D2B"/>
    <w:rsid w:val="008F5E73"/>
    <w:rsid w:val="008F5EE6"/>
    <w:rsid w:val="008F61BE"/>
    <w:rsid w:val="008F6984"/>
    <w:rsid w:val="009025DC"/>
    <w:rsid w:val="00902C26"/>
    <w:rsid w:val="009055A3"/>
    <w:rsid w:val="00905F4D"/>
    <w:rsid w:val="009063F9"/>
    <w:rsid w:val="009067A5"/>
    <w:rsid w:val="0091051E"/>
    <w:rsid w:val="00910697"/>
    <w:rsid w:val="00910714"/>
    <w:rsid w:val="00911465"/>
    <w:rsid w:val="00912A5B"/>
    <w:rsid w:val="009139D6"/>
    <w:rsid w:val="00913AFB"/>
    <w:rsid w:val="00914EA1"/>
    <w:rsid w:val="0091549C"/>
    <w:rsid w:val="009163D3"/>
    <w:rsid w:val="00916595"/>
    <w:rsid w:val="00916BDE"/>
    <w:rsid w:val="00917BF4"/>
    <w:rsid w:val="00917C0C"/>
    <w:rsid w:val="00920DE3"/>
    <w:rsid w:val="00922720"/>
    <w:rsid w:val="00923BBC"/>
    <w:rsid w:val="00924D8C"/>
    <w:rsid w:val="00925547"/>
    <w:rsid w:val="009258CB"/>
    <w:rsid w:val="0092731F"/>
    <w:rsid w:val="00927E60"/>
    <w:rsid w:val="00930577"/>
    <w:rsid w:val="00930AC2"/>
    <w:rsid w:val="009347B4"/>
    <w:rsid w:val="0093603A"/>
    <w:rsid w:val="009371D6"/>
    <w:rsid w:val="00940061"/>
    <w:rsid w:val="00940FA9"/>
    <w:rsid w:val="00941412"/>
    <w:rsid w:val="00941B8F"/>
    <w:rsid w:val="00942851"/>
    <w:rsid w:val="0094289C"/>
    <w:rsid w:val="00944D61"/>
    <w:rsid w:val="00945BC8"/>
    <w:rsid w:val="00945C17"/>
    <w:rsid w:val="00947C46"/>
    <w:rsid w:val="009503BD"/>
    <w:rsid w:val="00950C8F"/>
    <w:rsid w:val="00952DCD"/>
    <w:rsid w:val="00953515"/>
    <w:rsid w:val="00961469"/>
    <w:rsid w:val="009621EE"/>
    <w:rsid w:val="00962332"/>
    <w:rsid w:val="00963C2F"/>
    <w:rsid w:val="00964AB8"/>
    <w:rsid w:val="009653B3"/>
    <w:rsid w:val="0096696F"/>
    <w:rsid w:val="00967197"/>
    <w:rsid w:val="009676F9"/>
    <w:rsid w:val="0097093F"/>
    <w:rsid w:val="00970D25"/>
    <w:rsid w:val="00972D97"/>
    <w:rsid w:val="00972DC0"/>
    <w:rsid w:val="0097392D"/>
    <w:rsid w:val="00974CBB"/>
    <w:rsid w:val="0097694F"/>
    <w:rsid w:val="009772C0"/>
    <w:rsid w:val="00977C16"/>
    <w:rsid w:val="00984062"/>
    <w:rsid w:val="00985DEF"/>
    <w:rsid w:val="00986026"/>
    <w:rsid w:val="009868AC"/>
    <w:rsid w:val="00987714"/>
    <w:rsid w:val="00990AD6"/>
    <w:rsid w:val="00991FE6"/>
    <w:rsid w:val="0099293E"/>
    <w:rsid w:val="00993C57"/>
    <w:rsid w:val="009974F3"/>
    <w:rsid w:val="00997850"/>
    <w:rsid w:val="009A00D5"/>
    <w:rsid w:val="009A18ED"/>
    <w:rsid w:val="009A1ED7"/>
    <w:rsid w:val="009A350B"/>
    <w:rsid w:val="009A6229"/>
    <w:rsid w:val="009A721C"/>
    <w:rsid w:val="009B0A25"/>
    <w:rsid w:val="009B1751"/>
    <w:rsid w:val="009B181A"/>
    <w:rsid w:val="009B447B"/>
    <w:rsid w:val="009B4A9E"/>
    <w:rsid w:val="009B4C5F"/>
    <w:rsid w:val="009B520E"/>
    <w:rsid w:val="009B530B"/>
    <w:rsid w:val="009B570A"/>
    <w:rsid w:val="009B6479"/>
    <w:rsid w:val="009B6E12"/>
    <w:rsid w:val="009C285E"/>
    <w:rsid w:val="009C4383"/>
    <w:rsid w:val="009C6BCD"/>
    <w:rsid w:val="009C7381"/>
    <w:rsid w:val="009C7944"/>
    <w:rsid w:val="009D0873"/>
    <w:rsid w:val="009D15D8"/>
    <w:rsid w:val="009D15FC"/>
    <w:rsid w:val="009D448B"/>
    <w:rsid w:val="009D497C"/>
    <w:rsid w:val="009D557C"/>
    <w:rsid w:val="009D58F2"/>
    <w:rsid w:val="009D6615"/>
    <w:rsid w:val="009D6E5F"/>
    <w:rsid w:val="009D7BD2"/>
    <w:rsid w:val="009D7DB8"/>
    <w:rsid w:val="009E4EB7"/>
    <w:rsid w:val="009E4F6D"/>
    <w:rsid w:val="009E57D4"/>
    <w:rsid w:val="009E5A07"/>
    <w:rsid w:val="009E6375"/>
    <w:rsid w:val="009E652E"/>
    <w:rsid w:val="009E6594"/>
    <w:rsid w:val="009F0593"/>
    <w:rsid w:val="009F05E8"/>
    <w:rsid w:val="009F1475"/>
    <w:rsid w:val="009F1627"/>
    <w:rsid w:val="009F3476"/>
    <w:rsid w:val="009F3CD3"/>
    <w:rsid w:val="009F3F3A"/>
    <w:rsid w:val="009F4974"/>
    <w:rsid w:val="009F68AD"/>
    <w:rsid w:val="00A0116C"/>
    <w:rsid w:val="00A01D5A"/>
    <w:rsid w:val="00A038C0"/>
    <w:rsid w:val="00A03B6C"/>
    <w:rsid w:val="00A04FE9"/>
    <w:rsid w:val="00A05BB8"/>
    <w:rsid w:val="00A05CA8"/>
    <w:rsid w:val="00A064D5"/>
    <w:rsid w:val="00A067DA"/>
    <w:rsid w:val="00A100CD"/>
    <w:rsid w:val="00A1320D"/>
    <w:rsid w:val="00A1324D"/>
    <w:rsid w:val="00A139F9"/>
    <w:rsid w:val="00A13BC6"/>
    <w:rsid w:val="00A13E91"/>
    <w:rsid w:val="00A146F7"/>
    <w:rsid w:val="00A153A8"/>
    <w:rsid w:val="00A179CE"/>
    <w:rsid w:val="00A20195"/>
    <w:rsid w:val="00A2118A"/>
    <w:rsid w:val="00A24582"/>
    <w:rsid w:val="00A24A57"/>
    <w:rsid w:val="00A24CCD"/>
    <w:rsid w:val="00A24F5B"/>
    <w:rsid w:val="00A255BC"/>
    <w:rsid w:val="00A26FA7"/>
    <w:rsid w:val="00A275B4"/>
    <w:rsid w:val="00A3139A"/>
    <w:rsid w:val="00A3154E"/>
    <w:rsid w:val="00A35EB5"/>
    <w:rsid w:val="00A35FA6"/>
    <w:rsid w:val="00A368C2"/>
    <w:rsid w:val="00A36D2D"/>
    <w:rsid w:val="00A449E4"/>
    <w:rsid w:val="00A44F0D"/>
    <w:rsid w:val="00A46D28"/>
    <w:rsid w:val="00A47777"/>
    <w:rsid w:val="00A47C8A"/>
    <w:rsid w:val="00A503C3"/>
    <w:rsid w:val="00A51183"/>
    <w:rsid w:val="00A52D67"/>
    <w:rsid w:val="00A53609"/>
    <w:rsid w:val="00A537DA"/>
    <w:rsid w:val="00A53F62"/>
    <w:rsid w:val="00A548C7"/>
    <w:rsid w:val="00A57273"/>
    <w:rsid w:val="00A608D4"/>
    <w:rsid w:val="00A63C21"/>
    <w:rsid w:val="00A65F55"/>
    <w:rsid w:val="00A6606C"/>
    <w:rsid w:val="00A71092"/>
    <w:rsid w:val="00A717A7"/>
    <w:rsid w:val="00A727B8"/>
    <w:rsid w:val="00A72C6C"/>
    <w:rsid w:val="00A72CF1"/>
    <w:rsid w:val="00A73E96"/>
    <w:rsid w:val="00A74668"/>
    <w:rsid w:val="00A74937"/>
    <w:rsid w:val="00A751CF"/>
    <w:rsid w:val="00A75762"/>
    <w:rsid w:val="00A775D5"/>
    <w:rsid w:val="00A8044A"/>
    <w:rsid w:val="00A817A8"/>
    <w:rsid w:val="00A81EFC"/>
    <w:rsid w:val="00A83B32"/>
    <w:rsid w:val="00A844B8"/>
    <w:rsid w:val="00A85AA7"/>
    <w:rsid w:val="00A86567"/>
    <w:rsid w:val="00A86A48"/>
    <w:rsid w:val="00A91DF7"/>
    <w:rsid w:val="00A953F3"/>
    <w:rsid w:val="00A96A72"/>
    <w:rsid w:val="00A97590"/>
    <w:rsid w:val="00AA058D"/>
    <w:rsid w:val="00AA10AA"/>
    <w:rsid w:val="00AA1214"/>
    <w:rsid w:val="00AA3872"/>
    <w:rsid w:val="00AA4774"/>
    <w:rsid w:val="00AA5E99"/>
    <w:rsid w:val="00AA7095"/>
    <w:rsid w:val="00AB0863"/>
    <w:rsid w:val="00AB112C"/>
    <w:rsid w:val="00AB5847"/>
    <w:rsid w:val="00AB76D7"/>
    <w:rsid w:val="00AB77CA"/>
    <w:rsid w:val="00AB7F06"/>
    <w:rsid w:val="00AC0515"/>
    <w:rsid w:val="00AC08EC"/>
    <w:rsid w:val="00AC0EA5"/>
    <w:rsid w:val="00AC110D"/>
    <w:rsid w:val="00AC1126"/>
    <w:rsid w:val="00AC17FD"/>
    <w:rsid w:val="00AC30EB"/>
    <w:rsid w:val="00AC3E80"/>
    <w:rsid w:val="00AC555C"/>
    <w:rsid w:val="00AC659B"/>
    <w:rsid w:val="00AD00A6"/>
    <w:rsid w:val="00AD1A8F"/>
    <w:rsid w:val="00AD217D"/>
    <w:rsid w:val="00AD2520"/>
    <w:rsid w:val="00AD37AB"/>
    <w:rsid w:val="00AD45AA"/>
    <w:rsid w:val="00AD71E7"/>
    <w:rsid w:val="00AD7B6D"/>
    <w:rsid w:val="00AE020B"/>
    <w:rsid w:val="00AE31F3"/>
    <w:rsid w:val="00AE3927"/>
    <w:rsid w:val="00AE595D"/>
    <w:rsid w:val="00AE72F3"/>
    <w:rsid w:val="00AE7D33"/>
    <w:rsid w:val="00AF0D2A"/>
    <w:rsid w:val="00AF11F8"/>
    <w:rsid w:val="00AF1FDA"/>
    <w:rsid w:val="00AF33F4"/>
    <w:rsid w:val="00AF47A7"/>
    <w:rsid w:val="00AF4DAC"/>
    <w:rsid w:val="00AF58CD"/>
    <w:rsid w:val="00AF59B7"/>
    <w:rsid w:val="00AF692F"/>
    <w:rsid w:val="00AF79BD"/>
    <w:rsid w:val="00B0030D"/>
    <w:rsid w:val="00B00C3F"/>
    <w:rsid w:val="00B0206D"/>
    <w:rsid w:val="00B03CE1"/>
    <w:rsid w:val="00B04730"/>
    <w:rsid w:val="00B06AC2"/>
    <w:rsid w:val="00B07C4E"/>
    <w:rsid w:val="00B10476"/>
    <w:rsid w:val="00B10E93"/>
    <w:rsid w:val="00B114E2"/>
    <w:rsid w:val="00B12396"/>
    <w:rsid w:val="00B12E7B"/>
    <w:rsid w:val="00B150E9"/>
    <w:rsid w:val="00B1584D"/>
    <w:rsid w:val="00B15F59"/>
    <w:rsid w:val="00B2008F"/>
    <w:rsid w:val="00B209E9"/>
    <w:rsid w:val="00B20F6B"/>
    <w:rsid w:val="00B21068"/>
    <w:rsid w:val="00B24EE9"/>
    <w:rsid w:val="00B2543A"/>
    <w:rsid w:val="00B30A92"/>
    <w:rsid w:val="00B3171E"/>
    <w:rsid w:val="00B31CBA"/>
    <w:rsid w:val="00B33328"/>
    <w:rsid w:val="00B33678"/>
    <w:rsid w:val="00B341FA"/>
    <w:rsid w:val="00B34646"/>
    <w:rsid w:val="00B3567E"/>
    <w:rsid w:val="00B4367D"/>
    <w:rsid w:val="00B45470"/>
    <w:rsid w:val="00B459D5"/>
    <w:rsid w:val="00B462BC"/>
    <w:rsid w:val="00B46C58"/>
    <w:rsid w:val="00B46DA7"/>
    <w:rsid w:val="00B526C0"/>
    <w:rsid w:val="00B53AEE"/>
    <w:rsid w:val="00B54329"/>
    <w:rsid w:val="00B5467E"/>
    <w:rsid w:val="00B54769"/>
    <w:rsid w:val="00B56A86"/>
    <w:rsid w:val="00B56F29"/>
    <w:rsid w:val="00B60134"/>
    <w:rsid w:val="00B603B2"/>
    <w:rsid w:val="00B60E8D"/>
    <w:rsid w:val="00B61B9E"/>
    <w:rsid w:val="00B6244C"/>
    <w:rsid w:val="00B62F3D"/>
    <w:rsid w:val="00B63106"/>
    <w:rsid w:val="00B646C6"/>
    <w:rsid w:val="00B65127"/>
    <w:rsid w:val="00B66421"/>
    <w:rsid w:val="00B66565"/>
    <w:rsid w:val="00B677CD"/>
    <w:rsid w:val="00B70898"/>
    <w:rsid w:val="00B71A1F"/>
    <w:rsid w:val="00B73719"/>
    <w:rsid w:val="00B74A0D"/>
    <w:rsid w:val="00B7566D"/>
    <w:rsid w:val="00B75AAB"/>
    <w:rsid w:val="00B75E0C"/>
    <w:rsid w:val="00B762F3"/>
    <w:rsid w:val="00B77EC1"/>
    <w:rsid w:val="00B80F9D"/>
    <w:rsid w:val="00B8164B"/>
    <w:rsid w:val="00B81B04"/>
    <w:rsid w:val="00B82812"/>
    <w:rsid w:val="00B85A08"/>
    <w:rsid w:val="00B87A5B"/>
    <w:rsid w:val="00B87DDB"/>
    <w:rsid w:val="00B90BDB"/>
    <w:rsid w:val="00B90CE1"/>
    <w:rsid w:val="00B91DE4"/>
    <w:rsid w:val="00B92822"/>
    <w:rsid w:val="00B93C5C"/>
    <w:rsid w:val="00B96063"/>
    <w:rsid w:val="00B97CFF"/>
    <w:rsid w:val="00BA0EC7"/>
    <w:rsid w:val="00BA166E"/>
    <w:rsid w:val="00BA1735"/>
    <w:rsid w:val="00BA20E1"/>
    <w:rsid w:val="00BA2C96"/>
    <w:rsid w:val="00BA34E8"/>
    <w:rsid w:val="00BA4CBB"/>
    <w:rsid w:val="00BA5E72"/>
    <w:rsid w:val="00BA601B"/>
    <w:rsid w:val="00BB01F2"/>
    <w:rsid w:val="00BB03A9"/>
    <w:rsid w:val="00BB0908"/>
    <w:rsid w:val="00BB0C01"/>
    <w:rsid w:val="00BB1358"/>
    <w:rsid w:val="00BB20F8"/>
    <w:rsid w:val="00BB3B6D"/>
    <w:rsid w:val="00BB73D7"/>
    <w:rsid w:val="00BC0E11"/>
    <w:rsid w:val="00BC13C7"/>
    <w:rsid w:val="00BC1485"/>
    <w:rsid w:val="00BC183F"/>
    <w:rsid w:val="00BC2796"/>
    <w:rsid w:val="00BC67F7"/>
    <w:rsid w:val="00BC68F2"/>
    <w:rsid w:val="00BC7683"/>
    <w:rsid w:val="00BD0E8F"/>
    <w:rsid w:val="00BD429A"/>
    <w:rsid w:val="00BD5635"/>
    <w:rsid w:val="00BD5DFD"/>
    <w:rsid w:val="00BD6B25"/>
    <w:rsid w:val="00BD78E8"/>
    <w:rsid w:val="00BE00FC"/>
    <w:rsid w:val="00BE1A3E"/>
    <w:rsid w:val="00BE3403"/>
    <w:rsid w:val="00BE36AE"/>
    <w:rsid w:val="00BE452A"/>
    <w:rsid w:val="00BE60D0"/>
    <w:rsid w:val="00BE7747"/>
    <w:rsid w:val="00BE7C21"/>
    <w:rsid w:val="00BF065E"/>
    <w:rsid w:val="00BF1DDB"/>
    <w:rsid w:val="00BF4A33"/>
    <w:rsid w:val="00BF55A1"/>
    <w:rsid w:val="00BF5600"/>
    <w:rsid w:val="00BF56D5"/>
    <w:rsid w:val="00BF5E17"/>
    <w:rsid w:val="00BF61BE"/>
    <w:rsid w:val="00BF6630"/>
    <w:rsid w:val="00C030DB"/>
    <w:rsid w:val="00C039E6"/>
    <w:rsid w:val="00C0553B"/>
    <w:rsid w:val="00C05A38"/>
    <w:rsid w:val="00C0695E"/>
    <w:rsid w:val="00C06D58"/>
    <w:rsid w:val="00C07128"/>
    <w:rsid w:val="00C07A7A"/>
    <w:rsid w:val="00C10254"/>
    <w:rsid w:val="00C15136"/>
    <w:rsid w:val="00C1529E"/>
    <w:rsid w:val="00C16DF0"/>
    <w:rsid w:val="00C20C35"/>
    <w:rsid w:val="00C216C8"/>
    <w:rsid w:val="00C242D8"/>
    <w:rsid w:val="00C2430B"/>
    <w:rsid w:val="00C249B6"/>
    <w:rsid w:val="00C252CD"/>
    <w:rsid w:val="00C26A85"/>
    <w:rsid w:val="00C33B45"/>
    <w:rsid w:val="00C34BE0"/>
    <w:rsid w:val="00C35B63"/>
    <w:rsid w:val="00C37A5B"/>
    <w:rsid w:val="00C37FE1"/>
    <w:rsid w:val="00C42A1F"/>
    <w:rsid w:val="00C42C74"/>
    <w:rsid w:val="00C45C04"/>
    <w:rsid w:val="00C45E2C"/>
    <w:rsid w:val="00C464C1"/>
    <w:rsid w:val="00C46E9B"/>
    <w:rsid w:val="00C51606"/>
    <w:rsid w:val="00C51EC6"/>
    <w:rsid w:val="00C52F93"/>
    <w:rsid w:val="00C55E9D"/>
    <w:rsid w:val="00C56212"/>
    <w:rsid w:val="00C56762"/>
    <w:rsid w:val="00C57917"/>
    <w:rsid w:val="00C602A8"/>
    <w:rsid w:val="00C60448"/>
    <w:rsid w:val="00C63230"/>
    <w:rsid w:val="00C64265"/>
    <w:rsid w:val="00C64B63"/>
    <w:rsid w:val="00C64F3C"/>
    <w:rsid w:val="00C67771"/>
    <w:rsid w:val="00C72624"/>
    <w:rsid w:val="00C72860"/>
    <w:rsid w:val="00C729F5"/>
    <w:rsid w:val="00C742CC"/>
    <w:rsid w:val="00C74718"/>
    <w:rsid w:val="00C74900"/>
    <w:rsid w:val="00C758E6"/>
    <w:rsid w:val="00C77E66"/>
    <w:rsid w:val="00C80D7D"/>
    <w:rsid w:val="00C82A7A"/>
    <w:rsid w:val="00C86A75"/>
    <w:rsid w:val="00C873C1"/>
    <w:rsid w:val="00C90FB6"/>
    <w:rsid w:val="00C917BA"/>
    <w:rsid w:val="00C91B42"/>
    <w:rsid w:val="00C9322A"/>
    <w:rsid w:val="00C93513"/>
    <w:rsid w:val="00C9536C"/>
    <w:rsid w:val="00C96608"/>
    <w:rsid w:val="00CA05BA"/>
    <w:rsid w:val="00CA198B"/>
    <w:rsid w:val="00CA2243"/>
    <w:rsid w:val="00CA277F"/>
    <w:rsid w:val="00CA47CB"/>
    <w:rsid w:val="00CA4827"/>
    <w:rsid w:val="00CA4BAA"/>
    <w:rsid w:val="00CA5D69"/>
    <w:rsid w:val="00CA64A4"/>
    <w:rsid w:val="00CA654F"/>
    <w:rsid w:val="00CA77DD"/>
    <w:rsid w:val="00CB02C6"/>
    <w:rsid w:val="00CB1140"/>
    <w:rsid w:val="00CB2265"/>
    <w:rsid w:val="00CB2C32"/>
    <w:rsid w:val="00CB475F"/>
    <w:rsid w:val="00CB4B00"/>
    <w:rsid w:val="00CB53F7"/>
    <w:rsid w:val="00CB58DF"/>
    <w:rsid w:val="00CB5A60"/>
    <w:rsid w:val="00CB6894"/>
    <w:rsid w:val="00CB709A"/>
    <w:rsid w:val="00CC1125"/>
    <w:rsid w:val="00CC1338"/>
    <w:rsid w:val="00CC3019"/>
    <w:rsid w:val="00CC325D"/>
    <w:rsid w:val="00CC3EB2"/>
    <w:rsid w:val="00CC4A58"/>
    <w:rsid w:val="00CC4DC7"/>
    <w:rsid w:val="00CC4F70"/>
    <w:rsid w:val="00CC5770"/>
    <w:rsid w:val="00CC6878"/>
    <w:rsid w:val="00CC72A7"/>
    <w:rsid w:val="00CC7362"/>
    <w:rsid w:val="00CD043C"/>
    <w:rsid w:val="00CD07CE"/>
    <w:rsid w:val="00CD1F05"/>
    <w:rsid w:val="00CD3799"/>
    <w:rsid w:val="00CD4846"/>
    <w:rsid w:val="00CD584A"/>
    <w:rsid w:val="00CD6431"/>
    <w:rsid w:val="00CD75AC"/>
    <w:rsid w:val="00CD7988"/>
    <w:rsid w:val="00CE0E23"/>
    <w:rsid w:val="00CE1A97"/>
    <w:rsid w:val="00CE2580"/>
    <w:rsid w:val="00CE3410"/>
    <w:rsid w:val="00CE3727"/>
    <w:rsid w:val="00CE509D"/>
    <w:rsid w:val="00CE6B07"/>
    <w:rsid w:val="00CF0E0F"/>
    <w:rsid w:val="00CF1509"/>
    <w:rsid w:val="00CF1AF7"/>
    <w:rsid w:val="00CF37B0"/>
    <w:rsid w:val="00D01D54"/>
    <w:rsid w:val="00D01F51"/>
    <w:rsid w:val="00D04219"/>
    <w:rsid w:val="00D06D4E"/>
    <w:rsid w:val="00D074E5"/>
    <w:rsid w:val="00D10996"/>
    <w:rsid w:val="00D10E49"/>
    <w:rsid w:val="00D12D42"/>
    <w:rsid w:val="00D15080"/>
    <w:rsid w:val="00D1555A"/>
    <w:rsid w:val="00D213D7"/>
    <w:rsid w:val="00D21D77"/>
    <w:rsid w:val="00D2206A"/>
    <w:rsid w:val="00D22663"/>
    <w:rsid w:val="00D227C2"/>
    <w:rsid w:val="00D255DA"/>
    <w:rsid w:val="00D25D2F"/>
    <w:rsid w:val="00D26402"/>
    <w:rsid w:val="00D27745"/>
    <w:rsid w:val="00D310B0"/>
    <w:rsid w:val="00D3132F"/>
    <w:rsid w:val="00D31FC8"/>
    <w:rsid w:val="00D32A62"/>
    <w:rsid w:val="00D3347A"/>
    <w:rsid w:val="00D3423D"/>
    <w:rsid w:val="00D34785"/>
    <w:rsid w:val="00D34EF4"/>
    <w:rsid w:val="00D35A35"/>
    <w:rsid w:val="00D363B5"/>
    <w:rsid w:val="00D36C4E"/>
    <w:rsid w:val="00D37EE7"/>
    <w:rsid w:val="00D4029B"/>
    <w:rsid w:val="00D41390"/>
    <w:rsid w:val="00D41589"/>
    <w:rsid w:val="00D42540"/>
    <w:rsid w:val="00D42F38"/>
    <w:rsid w:val="00D43399"/>
    <w:rsid w:val="00D433FC"/>
    <w:rsid w:val="00D43908"/>
    <w:rsid w:val="00D43D22"/>
    <w:rsid w:val="00D44CAC"/>
    <w:rsid w:val="00D46C6D"/>
    <w:rsid w:val="00D519BB"/>
    <w:rsid w:val="00D51EAF"/>
    <w:rsid w:val="00D52B13"/>
    <w:rsid w:val="00D5339D"/>
    <w:rsid w:val="00D53499"/>
    <w:rsid w:val="00D54C2F"/>
    <w:rsid w:val="00D550E0"/>
    <w:rsid w:val="00D55BE5"/>
    <w:rsid w:val="00D5710D"/>
    <w:rsid w:val="00D57DC1"/>
    <w:rsid w:val="00D60F0C"/>
    <w:rsid w:val="00D6108B"/>
    <w:rsid w:val="00D611F3"/>
    <w:rsid w:val="00D613CB"/>
    <w:rsid w:val="00D615FB"/>
    <w:rsid w:val="00D61625"/>
    <w:rsid w:val="00D6178D"/>
    <w:rsid w:val="00D61ACB"/>
    <w:rsid w:val="00D637A5"/>
    <w:rsid w:val="00D64B13"/>
    <w:rsid w:val="00D65A9A"/>
    <w:rsid w:val="00D661C1"/>
    <w:rsid w:val="00D663A3"/>
    <w:rsid w:val="00D70630"/>
    <w:rsid w:val="00D7238A"/>
    <w:rsid w:val="00D7254C"/>
    <w:rsid w:val="00D737B3"/>
    <w:rsid w:val="00D7423A"/>
    <w:rsid w:val="00D748FF"/>
    <w:rsid w:val="00D76C69"/>
    <w:rsid w:val="00D7777F"/>
    <w:rsid w:val="00D80764"/>
    <w:rsid w:val="00D81496"/>
    <w:rsid w:val="00D81749"/>
    <w:rsid w:val="00D821B8"/>
    <w:rsid w:val="00D82A7B"/>
    <w:rsid w:val="00D83A75"/>
    <w:rsid w:val="00D84504"/>
    <w:rsid w:val="00D84DB8"/>
    <w:rsid w:val="00D85013"/>
    <w:rsid w:val="00D858B2"/>
    <w:rsid w:val="00D860A1"/>
    <w:rsid w:val="00D86232"/>
    <w:rsid w:val="00D86A20"/>
    <w:rsid w:val="00D86E14"/>
    <w:rsid w:val="00D900D8"/>
    <w:rsid w:val="00D90755"/>
    <w:rsid w:val="00D91C91"/>
    <w:rsid w:val="00D94183"/>
    <w:rsid w:val="00D94339"/>
    <w:rsid w:val="00D94E9D"/>
    <w:rsid w:val="00D950B4"/>
    <w:rsid w:val="00D9583F"/>
    <w:rsid w:val="00D958DE"/>
    <w:rsid w:val="00D96AD4"/>
    <w:rsid w:val="00D96E58"/>
    <w:rsid w:val="00D97265"/>
    <w:rsid w:val="00DA1507"/>
    <w:rsid w:val="00DA2F32"/>
    <w:rsid w:val="00DA4E19"/>
    <w:rsid w:val="00DA5912"/>
    <w:rsid w:val="00DA764A"/>
    <w:rsid w:val="00DB015D"/>
    <w:rsid w:val="00DB12B8"/>
    <w:rsid w:val="00DB1F11"/>
    <w:rsid w:val="00DB292D"/>
    <w:rsid w:val="00DB3CEE"/>
    <w:rsid w:val="00DB45FF"/>
    <w:rsid w:val="00DB59D8"/>
    <w:rsid w:val="00DB5E3A"/>
    <w:rsid w:val="00DB5FF1"/>
    <w:rsid w:val="00DB69E7"/>
    <w:rsid w:val="00DB6B40"/>
    <w:rsid w:val="00DB6BC7"/>
    <w:rsid w:val="00DB70D6"/>
    <w:rsid w:val="00DB7EA7"/>
    <w:rsid w:val="00DC04C0"/>
    <w:rsid w:val="00DC0E61"/>
    <w:rsid w:val="00DC403D"/>
    <w:rsid w:val="00DC58A2"/>
    <w:rsid w:val="00DC5AF2"/>
    <w:rsid w:val="00DD0323"/>
    <w:rsid w:val="00DD0F60"/>
    <w:rsid w:val="00DD2687"/>
    <w:rsid w:val="00DD2777"/>
    <w:rsid w:val="00DD29FE"/>
    <w:rsid w:val="00DD31DD"/>
    <w:rsid w:val="00DD3E22"/>
    <w:rsid w:val="00DD77E8"/>
    <w:rsid w:val="00DE623D"/>
    <w:rsid w:val="00DE703F"/>
    <w:rsid w:val="00DF06BB"/>
    <w:rsid w:val="00DF0DCD"/>
    <w:rsid w:val="00DF10F1"/>
    <w:rsid w:val="00DF2F9D"/>
    <w:rsid w:val="00DF34F5"/>
    <w:rsid w:val="00DF4EF9"/>
    <w:rsid w:val="00DF7016"/>
    <w:rsid w:val="00E007C4"/>
    <w:rsid w:val="00E009B2"/>
    <w:rsid w:val="00E014A5"/>
    <w:rsid w:val="00E051BA"/>
    <w:rsid w:val="00E06D26"/>
    <w:rsid w:val="00E07AB8"/>
    <w:rsid w:val="00E10B3F"/>
    <w:rsid w:val="00E11412"/>
    <w:rsid w:val="00E115D4"/>
    <w:rsid w:val="00E12A47"/>
    <w:rsid w:val="00E12D8A"/>
    <w:rsid w:val="00E14DA1"/>
    <w:rsid w:val="00E2095D"/>
    <w:rsid w:val="00E209C4"/>
    <w:rsid w:val="00E21A82"/>
    <w:rsid w:val="00E2202B"/>
    <w:rsid w:val="00E22D96"/>
    <w:rsid w:val="00E22DC2"/>
    <w:rsid w:val="00E2329B"/>
    <w:rsid w:val="00E24AA6"/>
    <w:rsid w:val="00E254CE"/>
    <w:rsid w:val="00E264DE"/>
    <w:rsid w:val="00E26558"/>
    <w:rsid w:val="00E271E9"/>
    <w:rsid w:val="00E30129"/>
    <w:rsid w:val="00E30F29"/>
    <w:rsid w:val="00E317CA"/>
    <w:rsid w:val="00E324FA"/>
    <w:rsid w:val="00E32786"/>
    <w:rsid w:val="00E35475"/>
    <w:rsid w:val="00E35ED5"/>
    <w:rsid w:val="00E36F19"/>
    <w:rsid w:val="00E40BF8"/>
    <w:rsid w:val="00E40DFE"/>
    <w:rsid w:val="00E454DE"/>
    <w:rsid w:val="00E4557D"/>
    <w:rsid w:val="00E46B8E"/>
    <w:rsid w:val="00E4742D"/>
    <w:rsid w:val="00E50A1F"/>
    <w:rsid w:val="00E534CD"/>
    <w:rsid w:val="00E537CD"/>
    <w:rsid w:val="00E54C86"/>
    <w:rsid w:val="00E60B2F"/>
    <w:rsid w:val="00E6165E"/>
    <w:rsid w:val="00E630CE"/>
    <w:rsid w:val="00E639FA"/>
    <w:rsid w:val="00E63CB1"/>
    <w:rsid w:val="00E64721"/>
    <w:rsid w:val="00E6483B"/>
    <w:rsid w:val="00E64F79"/>
    <w:rsid w:val="00E65824"/>
    <w:rsid w:val="00E67B55"/>
    <w:rsid w:val="00E70BDA"/>
    <w:rsid w:val="00E730C1"/>
    <w:rsid w:val="00E7415F"/>
    <w:rsid w:val="00E74230"/>
    <w:rsid w:val="00E75349"/>
    <w:rsid w:val="00E76F98"/>
    <w:rsid w:val="00E77B2B"/>
    <w:rsid w:val="00E77B31"/>
    <w:rsid w:val="00E806BB"/>
    <w:rsid w:val="00E83524"/>
    <w:rsid w:val="00E83AF5"/>
    <w:rsid w:val="00E8477D"/>
    <w:rsid w:val="00E84B21"/>
    <w:rsid w:val="00E85534"/>
    <w:rsid w:val="00E86D88"/>
    <w:rsid w:val="00E87F36"/>
    <w:rsid w:val="00E90018"/>
    <w:rsid w:val="00E9095D"/>
    <w:rsid w:val="00E9159C"/>
    <w:rsid w:val="00E9181B"/>
    <w:rsid w:val="00E92C26"/>
    <w:rsid w:val="00E95537"/>
    <w:rsid w:val="00E96DC7"/>
    <w:rsid w:val="00EA03FF"/>
    <w:rsid w:val="00EA1DA1"/>
    <w:rsid w:val="00EA1F21"/>
    <w:rsid w:val="00EA30AD"/>
    <w:rsid w:val="00EA47F0"/>
    <w:rsid w:val="00EA4B75"/>
    <w:rsid w:val="00EA5E7C"/>
    <w:rsid w:val="00EA650C"/>
    <w:rsid w:val="00EA689B"/>
    <w:rsid w:val="00EA694D"/>
    <w:rsid w:val="00EB20A3"/>
    <w:rsid w:val="00EB2285"/>
    <w:rsid w:val="00EB2A55"/>
    <w:rsid w:val="00EB3EB5"/>
    <w:rsid w:val="00EB4880"/>
    <w:rsid w:val="00EB52DE"/>
    <w:rsid w:val="00EC157F"/>
    <w:rsid w:val="00EC1A65"/>
    <w:rsid w:val="00EC1E73"/>
    <w:rsid w:val="00EC3022"/>
    <w:rsid w:val="00EC3699"/>
    <w:rsid w:val="00EC4B11"/>
    <w:rsid w:val="00EC4F21"/>
    <w:rsid w:val="00EC642B"/>
    <w:rsid w:val="00EC72BB"/>
    <w:rsid w:val="00ED23B7"/>
    <w:rsid w:val="00ED2A28"/>
    <w:rsid w:val="00ED2D21"/>
    <w:rsid w:val="00ED3225"/>
    <w:rsid w:val="00ED513F"/>
    <w:rsid w:val="00ED56EF"/>
    <w:rsid w:val="00ED6E35"/>
    <w:rsid w:val="00ED7422"/>
    <w:rsid w:val="00EE0088"/>
    <w:rsid w:val="00EE07C9"/>
    <w:rsid w:val="00EE197E"/>
    <w:rsid w:val="00EE1B38"/>
    <w:rsid w:val="00EE1FD7"/>
    <w:rsid w:val="00EE32C5"/>
    <w:rsid w:val="00EE3AC0"/>
    <w:rsid w:val="00EE53C5"/>
    <w:rsid w:val="00EE56F6"/>
    <w:rsid w:val="00EE7A88"/>
    <w:rsid w:val="00EF0881"/>
    <w:rsid w:val="00EF0F55"/>
    <w:rsid w:val="00EF2298"/>
    <w:rsid w:val="00EF2525"/>
    <w:rsid w:val="00EF27E8"/>
    <w:rsid w:val="00EF3926"/>
    <w:rsid w:val="00EF5435"/>
    <w:rsid w:val="00EF5535"/>
    <w:rsid w:val="00F00AAF"/>
    <w:rsid w:val="00F00F34"/>
    <w:rsid w:val="00F020DA"/>
    <w:rsid w:val="00F0348D"/>
    <w:rsid w:val="00F05C0E"/>
    <w:rsid w:val="00F075F1"/>
    <w:rsid w:val="00F07909"/>
    <w:rsid w:val="00F07D4F"/>
    <w:rsid w:val="00F10F14"/>
    <w:rsid w:val="00F1331A"/>
    <w:rsid w:val="00F14342"/>
    <w:rsid w:val="00F1499B"/>
    <w:rsid w:val="00F17AEB"/>
    <w:rsid w:val="00F230AB"/>
    <w:rsid w:val="00F24AE4"/>
    <w:rsid w:val="00F24F26"/>
    <w:rsid w:val="00F26EF9"/>
    <w:rsid w:val="00F2717F"/>
    <w:rsid w:val="00F31888"/>
    <w:rsid w:val="00F31911"/>
    <w:rsid w:val="00F31DD2"/>
    <w:rsid w:val="00F31F96"/>
    <w:rsid w:val="00F32186"/>
    <w:rsid w:val="00F326D4"/>
    <w:rsid w:val="00F331F4"/>
    <w:rsid w:val="00F34047"/>
    <w:rsid w:val="00F354CF"/>
    <w:rsid w:val="00F3558F"/>
    <w:rsid w:val="00F360A0"/>
    <w:rsid w:val="00F3619A"/>
    <w:rsid w:val="00F36448"/>
    <w:rsid w:val="00F37FDD"/>
    <w:rsid w:val="00F42664"/>
    <w:rsid w:val="00F42C96"/>
    <w:rsid w:val="00F44490"/>
    <w:rsid w:val="00F445E4"/>
    <w:rsid w:val="00F44883"/>
    <w:rsid w:val="00F448B5"/>
    <w:rsid w:val="00F45650"/>
    <w:rsid w:val="00F47385"/>
    <w:rsid w:val="00F475BE"/>
    <w:rsid w:val="00F50026"/>
    <w:rsid w:val="00F5420C"/>
    <w:rsid w:val="00F545FC"/>
    <w:rsid w:val="00F54667"/>
    <w:rsid w:val="00F54AA3"/>
    <w:rsid w:val="00F54CA3"/>
    <w:rsid w:val="00F56476"/>
    <w:rsid w:val="00F60A48"/>
    <w:rsid w:val="00F6242A"/>
    <w:rsid w:val="00F625A5"/>
    <w:rsid w:val="00F63548"/>
    <w:rsid w:val="00F6452C"/>
    <w:rsid w:val="00F64B89"/>
    <w:rsid w:val="00F6632C"/>
    <w:rsid w:val="00F672F6"/>
    <w:rsid w:val="00F6734C"/>
    <w:rsid w:val="00F679AD"/>
    <w:rsid w:val="00F71A39"/>
    <w:rsid w:val="00F724C4"/>
    <w:rsid w:val="00F7300C"/>
    <w:rsid w:val="00F76193"/>
    <w:rsid w:val="00F765AA"/>
    <w:rsid w:val="00F77A3D"/>
    <w:rsid w:val="00F80FE2"/>
    <w:rsid w:val="00F81FE1"/>
    <w:rsid w:val="00F828ED"/>
    <w:rsid w:val="00F829BF"/>
    <w:rsid w:val="00F83497"/>
    <w:rsid w:val="00F83A22"/>
    <w:rsid w:val="00F87777"/>
    <w:rsid w:val="00F90D61"/>
    <w:rsid w:val="00F91B08"/>
    <w:rsid w:val="00F93192"/>
    <w:rsid w:val="00F95E37"/>
    <w:rsid w:val="00F961F9"/>
    <w:rsid w:val="00F967E6"/>
    <w:rsid w:val="00F96A21"/>
    <w:rsid w:val="00F9752D"/>
    <w:rsid w:val="00F97D45"/>
    <w:rsid w:val="00FA259E"/>
    <w:rsid w:val="00FA41A0"/>
    <w:rsid w:val="00FA4ED8"/>
    <w:rsid w:val="00FA5AC4"/>
    <w:rsid w:val="00FA6748"/>
    <w:rsid w:val="00FA766A"/>
    <w:rsid w:val="00FB0DEE"/>
    <w:rsid w:val="00FB14FC"/>
    <w:rsid w:val="00FB2DAC"/>
    <w:rsid w:val="00FB2EED"/>
    <w:rsid w:val="00FB6825"/>
    <w:rsid w:val="00FB6922"/>
    <w:rsid w:val="00FB719F"/>
    <w:rsid w:val="00FB7614"/>
    <w:rsid w:val="00FC0EF9"/>
    <w:rsid w:val="00FC2A12"/>
    <w:rsid w:val="00FC2EC4"/>
    <w:rsid w:val="00FC4227"/>
    <w:rsid w:val="00FC56D2"/>
    <w:rsid w:val="00FC5F29"/>
    <w:rsid w:val="00FC667C"/>
    <w:rsid w:val="00FC673E"/>
    <w:rsid w:val="00FC75DA"/>
    <w:rsid w:val="00FD0C3C"/>
    <w:rsid w:val="00FD22AA"/>
    <w:rsid w:val="00FD24E4"/>
    <w:rsid w:val="00FD3FC9"/>
    <w:rsid w:val="00FD47A5"/>
    <w:rsid w:val="00FD4902"/>
    <w:rsid w:val="00FD4C1A"/>
    <w:rsid w:val="00FD4E32"/>
    <w:rsid w:val="00FD5236"/>
    <w:rsid w:val="00FD5BB9"/>
    <w:rsid w:val="00FD5FA7"/>
    <w:rsid w:val="00FD72A3"/>
    <w:rsid w:val="00FD7E49"/>
    <w:rsid w:val="00FE1132"/>
    <w:rsid w:val="00FE15F5"/>
    <w:rsid w:val="00FE22F1"/>
    <w:rsid w:val="00FE56B3"/>
    <w:rsid w:val="00FE616F"/>
    <w:rsid w:val="00FE6A54"/>
    <w:rsid w:val="00FE7BA7"/>
    <w:rsid w:val="00FE7DD1"/>
    <w:rsid w:val="00FF080A"/>
    <w:rsid w:val="00FF265E"/>
    <w:rsid w:val="00FF399E"/>
    <w:rsid w:val="00FF456F"/>
    <w:rsid w:val="00FF4760"/>
    <w:rsid w:val="00FF715E"/>
    <w:rsid w:val="00FF71E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3FBBB0"/>
  <w15:docId w15:val="{920F5D0F-C90C-48B0-BDE1-BF9DAB94B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D94183"/>
    <w:pPr>
      <w:spacing w:after="0" w:line="360" w:lineRule="auto"/>
      <w:ind w:firstLine="709"/>
      <w:jc w:val="both"/>
    </w:pPr>
    <w:rPr>
      <w:rFonts w:ascii="Times New Roman" w:eastAsia="Times New Roman" w:hAnsi="Times New Roman" w:cs="Times New Roman"/>
      <w:sz w:val="28"/>
      <w:lang w:val="uk-UA" w:eastAsia="ru-RU"/>
    </w:rPr>
  </w:style>
  <w:style w:type="paragraph" w:styleId="1">
    <w:name w:val="heading 1"/>
    <w:basedOn w:val="a1"/>
    <w:next w:val="a1"/>
    <w:link w:val="10"/>
    <w:uiPriority w:val="9"/>
    <w:qFormat/>
    <w:rsid w:val="00CB475F"/>
    <w:pPr>
      <w:keepNext/>
      <w:keepLines/>
      <w:ind w:firstLine="0"/>
      <w:jc w:val="center"/>
      <w:outlineLvl w:val="0"/>
    </w:pPr>
    <w:rPr>
      <w:rFonts w:eastAsiaTheme="majorEastAsia" w:cstheme="majorBidi"/>
      <w:bCs/>
      <w:caps/>
      <w:szCs w:val="28"/>
    </w:rPr>
  </w:style>
  <w:style w:type="paragraph" w:styleId="2">
    <w:name w:val="heading 2"/>
    <w:basedOn w:val="a1"/>
    <w:next w:val="a1"/>
    <w:link w:val="20"/>
    <w:unhideWhenUsed/>
    <w:qFormat/>
    <w:rsid w:val="008E38B2"/>
    <w:pPr>
      <w:keepNext/>
      <w:keepLines/>
      <w:spacing w:before="40"/>
      <w:outlineLvl w:val="1"/>
    </w:pPr>
    <w:rPr>
      <w:rFonts w:eastAsiaTheme="majorEastAsia" w:cstheme="majorBidi"/>
      <w:bCs/>
      <w:szCs w:val="26"/>
    </w:rPr>
  </w:style>
  <w:style w:type="paragraph" w:styleId="3">
    <w:name w:val="heading 3"/>
    <w:basedOn w:val="a1"/>
    <w:next w:val="a1"/>
    <w:link w:val="30"/>
    <w:uiPriority w:val="9"/>
    <w:unhideWhenUsed/>
    <w:qFormat/>
    <w:rsid w:val="00195409"/>
    <w:pPr>
      <w:keepNext/>
      <w:keepLines/>
      <w:outlineLvl w:val="2"/>
    </w:pPr>
    <w:rPr>
      <w:rFonts w:eastAsiaTheme="majorEastAsia" w:cstheme="majorBidi"/>
      <w:bCs/>
    </w:rPr>
  </w:style>
  <w:style w:type="paragraph" w:styleId="4">
    <w:name w:val="heading 4"/>
    <w:basedOn w:val="a1"/>
    <w:next w:val="a1"/>
    <w:link w:val="40"/>
    <w:unhideWhenUsed/>
    <w:qFormat/>
    <w:rsid w:val="002E683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2E683C"/>
    <w:pPr>
      <w:keepNext/>
      <w:keepLines/>
      <w:spacing w:before="200"/>
      <w:outlineLvl w:val="4"/>
    </w:pPr>
    <w:rPr>
      <w:rFonts w:asciiTheme="majorHAnsi" w:eastAsiaTheme="majorEastAsia" w:hAnsiTheme="majorHAnsi" w:cstheme="majorBidi"/>
      <w:color w:val="243F60" w:themeColor="accent1" w:themeShade="7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basedOn w:val="a3"/>
    <w:uiPriority w:val="39"/>
    <w:rsid w:val="008D03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1"/>
    <w:link w:val="a7"/>
    <w:uiPriority w:val="34"/>
    <w:qFormat/>
    <w:rsid w:val="00BB3B6D"/>
    <w:pPr>
      <w:ind w:left="720"/>
      <w:contextualSpacing/>
    </w:pPr>
  </w:style>
  <w:style w:type="paragraph" w:customStyle="1" w:styleId="a8">
    <w:name w:val="Табл номер"/>
    <w:rsid w:val="0010310A"/>
    <w:pPr>
      <w:keepNext/>
      <w:spacing w:after="0" w:line="240" w:lineRule="auto"/>
      <w:jc w:val="right"/>
    </w:pPr>
    <w:rPr>
      <w:rFonts w:ascii="Times New Roman" w:eastAsia="Times New Roman" w:hAnsi="Times New Roman" w:cs="Times New Roman"/>
      <w:sz w:val="24"/>
      <w:szCs w:val="24"/>
      <w:lang w:val="uk-UA" w:eastAsia="ru-RU"/>
    </w:rPr>
  </w:style>
  <w:style w:type="paragraph" w:customStyle="1" w:styleId="a9">
    <w:name w:val="Назв"/>
    <w:autoRedefine/>
    <w:rsid w:val="002E683C"/>
    <w:pPr>
      <w:keepNext/>
      <w:suppressAutoHyphens/>
      <w:spacing w:before="120" w:after="120" w:line="240" w:lineRule="auto"/>
      <w:ind w:left="709" w:right="709"/>
      <w:contextualSpacing/>
      <w:jc w:val="center"/>
    </w:pPr>
    <w:rPr>
      <w:rFonts w:ascii="Times New Roman" w:eastAsia="Times New Roman" w:hAnsi="Times New Roman" w:cs="Times New Roman"/>
      <w:b/>
      <w:caps/>
      <w:sz w:val="24"/>
      <w:szCs w:val="24"/>
      <w:lang w:val="uk-UA" w:eastAsia="uk-UA"/>
    </w:rPr>
  </w:style>
  <w:style w:type="character" w:customStyle="1" w:styleId="40">
    <w:name w:val="Заголовок 4 Знак"/>
    <w:basedOn w:val="a2"/>
    <w:link w:val="4"/>
    <w:rsid w:val="002E683C"/>
    <w:rPr>
      <w:rFonts w:asciiTheme="majorHAnsi" w:eastAsiaTheme="majorEastAsia" w:hAnsiTheme="majorHAnsi" w:cstheme="majorBidi"/>
      <w:b/>
      <w:bCs/>
      <w:i/>
      <w:iCs/>
      <w:color w:val="4F81BD" w:themeColor="accent1"/>
    </w:rPr>
  </w:style>
  <w:style w:type="character" w:customStyle="1" w:styleId="10">
    <w:name w:val="Заголовок 1 Знак"/>
    <w:basedOn w:val="a2"/>
    <w:link w:val="1"/>
    <w:uiPriority w:val="9"/>
    <w:rsid w:val="00CB475F"/>
    <w:rPr>
      <w:rFonts w:ascii="Times New Roman" w:eastAsiaTheme="majorEastAsia" w:hAnsi="Times New Roman" w:cstheme="majorBidi"/>
      <w:bCs/>
      <w:caps/>
      <w:sz w:val="28"/>
      <w:szCs w:val="28"/>
      <w:lang w:val="uk-UA" w:eastAsia="ru-RU"/>
    </w:rPr>
  </w:style>
  <w:style w:type="character" w:customStyle="1" w:styleId="20">
    <w:name w:val="Заголовок 2 Знак"/>
    <w:basedOn w:val="a2"/>
    <w:link w:val="2"/>
    <w:rsid w:val="008E38B2"/>
    <w:rPr>
      <w:rFonts w:ascii="Times New Roman" w:eastAsiaTheme="majorEastAsia" w:hAnsi="Times New Roman" w:cstheme="majorBidi"/>
      <w:bCs/>
      <w:sz w:val="28"/>
      <w:szCs w:val="26"/>
      <w:lang w:val="uk-UA" w:eastAsia="ru-RU"/>
    </w:rPr>
  </w:style>
  <w:style w:type="character" w:customStyle="1" w:styleId="50">
    <w:name w:val="Заголовок 5 Знак"/>
    <w:basedOn w:val="a2"/>
    <w:link w:val="5"/>
    <w:uiPriority w:val="9"/>
    <w:semiHidden/>
    <w:rsid w:val="002E683C"/>
    <w:rPr>
      <w:rFonts w:asciiTheme="majorHAnsi" w:eastAsiaTheme="majorEastAsia" w:hAnsiTheme="majorHAnsi" w:cstheme="majorBidi"/>
      <w:color w:val="243F60" w:themeColor="accent1" w:themeShade="7F"/>
    </w:rPr>
  </w:style>
  <w:style w:type="character" w:customStyle="1" w:styleId="30">
    <w:name w:val="Заголовок 3 Знак"/>
    <w:basedOn w:val="a2"/>
    <w:link w:val="3"/>
    <w:uiPriority w:val="9"/>
    <w:rsid w:val="00195409"/>
    <w:rPr>
      <w:rFonts w:ascii="Times New Roman" w:eastAsiaTheme="majorEastAsia" w:hAnsi="Times New Roman" w:cstheme="majorBidi"/>
      <w:bCs/>
      <w:sz w:val="28"/>
      <w:lang w:val="uk-UA" w:eastAsia="ru-RU"/>
    </w:rPr>
  </w:style>
  <w:style w:type="table" w:customStyle="1" w:styleId="11">
    <w:name w:val="Сетка таблицы1"/>
    <w:basedOn w:val="a3"/>
    <w:next w:val="a5"/>
    <w:uiPriority w:val="59"/>
    <w:rsid w:val="000D4E3E"/>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3"/>
    <w:next w:val="a5"/>
    <w:uiPriority w:val="59"/>
    <w:rsid w:val="00563212"/>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link w:val="Default0"/>
    <w:qFormat/>
    <w:rsid w:val="00412E6C"/>
    <w:pPr>
      <w:autoSpaceDE w:val="0"/>
      <w:autoSpaceDN w:val="0"/>
      <w:adjustRightInd w:val="0"/>
      <w:spacing w:after="0" w:line="240" w:lineRule="auto"/>
    </w:pPr>
    <w:rPr>
      <w:rFonts w:ascii="Times New Roman" w:hAnsi="Times New Roman" w:cs="Times New Roman"/>
      <w:color w:val="000000"/>
      <w:szCs w:val="24"/>
    </w:rPr>
  </w:style>
  <w:style w:type="paragraph" w:styleId="aa">
    <w:name w:val="Balloon Text"/>
    <w:basedOn w:val="a1"/>
    <w:link w:val="ab"/>
    <w:uiPriority w:val="99"/>
    <w:semiHidden/>
    <w:unhideWhenUsed/>
    <w:rsid w:val="00A96A72"/>
    <w:pPr>
      <w:spacing w:line="240" w:lineRule="auto"/>
    </w:pPr>
    <w:rPr>
      <w:rFonts w:ascii="Tahoma" w:hAnsi="Tahoma" w:cs="Tahoma"/>
      <w:sz w:val="16"/>
      <w:szCs w:val="16"/>
    </w:rPr>
  </w:style>
  <w:style w:type="character" w:customStyle="1" w:styleId="ab">
    <w:name w:val="Текст у виносці Знак"/>
    <w:basedOn w:val="a2"/>
    <w:link w:val="aa"/>
    <w:uiPriority w:val="99"/>
    <w:semiHidden/>
    <w:rsid w:val="00A96A72"/>
    <w:rPr>
      <w:rFonts w:ascii="Tahoma" w:hAnsi="Tahoma" w:cs="Tahoma"/>
      <w:sz w:val="16"/>
      <w:szCs w:val="16"/>
    </w:rPr>
  </w:style>
  <w:style w:type="paragraph" w:styleId="ac">
    <w:name w:val="header"/>
    <w:basedOn w:val="a1"/>
    <w:link w:val="ad"/>
    <w:uiPriority w:val="99"/>
    <w:unhideWhenUsed/>
    <w:rsid w:val="00235AA7"/>
    <w:pPr>
      <w:tabs>
        <w:tab w:val="center" w:pos="4677"/>
        <w:tab w:val="right" w:pos="9355"/>
      </w:tabs>
      <w:spacing w:line="240" w:lineRule="auto"/>
    </w:pPr>
  </w:style>
  <w:style w:type="character" w:customStyle="1" w:styleId="ad">
    <w:name w:val="Верхній колонтитул Знак"/>
    <w:basedOn w:val="a2"/>
    <w:link w:val="ac"/>
    <w:uiPriority w:val="99"/>
    <w:rsid w:val="00235AA7"/>
  </w:style>
  <w:style w:type="paragraph" w:styleId="ae">
    <w:name w:val="footer"/>
    <w:basedOn w:val="a1"/>
    <w:link w:val="af"/>
    <w:uiPriority w:val="99"/>
    <w:unhideWhenUsed/>
    <w:rsid w:val="00235AA7"/>
    <w:pPr>
      <w:tabs>
        <w:tab w:val="center" w:pos="4677"/>
        <w:tab w:val="right" w:pos="9355"/>
      </w:tabs>
      <w:spacing w:line="240" w:lineRule="auto"/>
    </w:pPr>
  </w:style>
  <w:style w:type="character" w:customStyle="1" w:styleId="af">
    <w:name w:val="Нижній колонтитул Знак"/>
    <w:basedOn w:val="a2"/>
    <w:link w:val="ae"/>
    <w:uiPriority w:val="99"/>
    <w:rsid w:val="00235AA7"/>
  </w:style>
  <w:style w:type="paragraph" w:styleId="af0">
    <w:name w:val="Body Text"/>
    <w:basedOn w:val="a1"/>
    <w:link w:val="af1"/>
    <w:rsid w:val="001E3350"/>
    <w:pPr>
      <w:spacing w:line="240" w:lineRule="auto"/>
    </w:pPr>
    <w:rPr>
      <w:szCs w:val="24"/>
    </w:rPr>
  </w:style>
  <w:style w:type="character" w:customStyle="1" w:styleId="af1">
    <w:name w:val="Основний текст Знак"/>
    <w:basedOn w:val="a2"/>
    <w:link w:val="af0"/>
    <w:rsid w:val="001E3350"/>
    <w:rPr>
      <w:rFonts w:ascii="Times New Roman" w:eastAsia="Times New Roman" w:hAnsi="Times New Roman" w:cs="Times New Roman"/>
      <w:sz w:val="28"/>
      <w:szCs w:val="24"/>
      <w:lang w:val="uk-UA" w:eastAsia="ru-RU"/>
    </w:rPr>
  </w:style>
  <w:style w:type="paragraph" w:customStyle="1" w:styleId="12">
    <w:name w:val="Абзац списка1"/>
    <w:basedOn w:val="a1"/>
    <w:rsid w:val="001E7F1D"/>
    <w:pPr>
      <w:widowControl w:val="0"/>
      <w:autoSpaceDE w:val="0"/>
      <w:autoSpaceDN w:val="0"/>
      <w:adjustRightInd w:val="0"/>
      <w:spacing w:line="240" w:lineRule="auto"/>
      <w:ind w:left="720"/>
      <w:contextualSpacing/>
    </w:pPr>
    <w:rPr>
      <w:rFonts w:eastAsia="Calibri"/>
      <w:sz w:val="20"/>
      <w:szCs w:val="20"/>
    </w:rPr>
  </w:style>
  <w:style w:type="character" w:customStyle="1" w:styleId="chars-value-inner">
    <w:name w:val="chars-value-inner"/>
    <w:basedOn w:val="a2"/>
    <w:rsid w:val="003B625E"/>
  </w:style>
  <w:style w:type="character" w:styleId="af2">
    <w:name w:val="Hyperlink"/>
    <w:basedOn w:val="a2"/>
    <w:uiPriority w:val="99"/>
    <w:unhideWhenUsed/>
    <w:rsid w:val="003B625E"/>
    <w:rPr>
      <w:color w:val="0000FF"/>
      <w:u w:val="single"/>
    </w:rPr>
  </w:style>
  <w:style w:type="paragraph" w:styleId="af3">
    <w:name w:val="caption"/>
    <w:basedOn w:val="a1"/>
    <w:next w:val="a1"/>
    <w:uiPriority w:val="35"/>
    <w:unhideWhenUsed/>
    <w:qFormat/>
    <w:rsid w:val="00F0348D"/>
    <w:pPr>
      <w:spacing w:line="240" w:lineRule="auto"/>
    </w:pPr>
    <w:rPr>
      <w:rFonts w:asciiTheme="minorHAnsi" w:eastAsiaTheme="minorHAnsi" w:hAnsiTheme="minorHAnsi" w:cstheme="minorBidi"/>
      <w:i/>
      <w:iCs/>
      <w:color w:val="1F497D" w:themeColor="text2"/>
      <w:sz w:val="18"/>
      <w:szCs w:val="18"/>
      <w:lang w:val="ru-RU" w:eastAsia="en-US"/>
    </w:rPr>
  </w:style>
  <w:style w:type="table" w:customStyle="1" w:styleId="31">
    <w:name w:val="Сетка таблицы3"/>
    <w:basedOn w:val="a3"/>
    <w:next w:val="a5"/>
    <w:uiPriority w:val="39"/>
    <w:rsid w:val="00CE0E23"/>
    <w:pPr>
      <w:spacing w:after="0" w:line="240" w:lineRule="auto"/>
    </w:pPr>
    <w:rPr>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3"/>
    <w:next w:val="a5"/>
    <w:uiPriority w:val="39"/>
    <w:rsid w:val="00CE0E23"/>
    <w:pPr>
      <w:spacing w:after="0" w:line="240" w:lineRule="auto"/>
    </w:pPr>
    <w:rPr>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Сетка таблицы5"/>
    <w:basedOn w:val="a3"/>
    <w:next w:val="a5"/>
    <w:uiPriority w:val="39"/>
    <w:rsid w:val="003775D0"/>
    <w:pPr>
      <w:spacing w:after="0" w:line="240" w:lineRule="auto"/>
    </w:pPr>
    <w:rPr>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Сетка таблицы6"/>
    <w:basedOn w:val="a3"/>
    <w:next w:val="a5"/>
    <w:uiPriority w:val="39"/>
    <w:rsid w:val="00BB20F8"/>
    <w:pPr>
      <w:spacing w:after="0" w:line="240" w:lineRule="auto"/>
    </w:pPr>
    <w:rPr>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Сетка таблицы31"/>
    <w:basedOn w:val="a3"/>
    <w:uiPriority w:val="39"/>
    <w:rsid w:val="00F87777"/>
    <w:pPr>
      <w:spacing w:after="0" w:line="240" w:lineRule="auto"/>
    </w:pPr>
    <w:rPr>
      <w:rFonts w:eastAsia="Calibri"/>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Сетка таблицы41"/>
    <w:basedOn w:val="a3"/>
    <w:next w:val="a5"/>
    <w:uiPriority w:val="39"/>
    <w:rsid w:val="00F87777"/>
    <w:pPr>
      <w:spacing w:after="0" w:line="240" w:lineRule="auto"/>
    </w:pPr>
    <w:rPr>
      <w:rFonts w:eastAsia="Calibri"/>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pbullets">
    <w:name w:val="Dip bullets"/>
    <w:basedOn w:val="a6"/>
    <w:link w:val="DipbulletsChar"/>
    <w:rsid w:val="00D94339"/>
    <w:pPr>
      <w:numPr>
        <w:numId w:val="1"/>
      </w:numPr>
      <w:ind w:left="922"/>
    </w:pPr>
    <w:rPr>
      <w:rFonts w:eastAsia="Calibri"/>
      <w:lang w:eastAsia="en-US"/>
    </w:rPr>
  </w:style>
  <w:style w:type="character" w:customStyle="1" w:styleId="DipbulletsChar">
    <w:name w:val="Dip bullets Char"/>
    <w:link w:val="Dipbullets"/>
    <w:rsid w:val="00D94339"/>
    <w:rPr>
      <w:rFonts w:ascii="Times New Roman" w:eastAsia="Calibri" w:hAnsi="Times New Roman" w:cs="Times New Roman"/>
      <w:sz w:val="28"/>
      <w:lang w:val="uk-UA"/>
    </w:rPr>
  </w:style>
  <w:style w:type="table" w:customStyle="1" w:styleId="7">
    <w:name w:val="Сетка таблицы7"/>
    <w:basedOn w:val="a3"/>
    <w:next w:val="a5"/>
    <w:uiPriority w:val="39"/>
    <w:rsid w:val="00A47777"/>
    <w:pPr>
      <w:spacing w:after="0" w:line="240" w:lineRule="auto"/>
    </w:pPr>
    <w:rPr>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rmal (Web)"/>
    <w:basedOn w:val="a1"/>
    <w:uiPriority w:val="99"/>
    <w:unhideWhenUsed/>
    <w:qFormat/>
    <w:rsid w:val="00D43D22"/>
    <w:pPr>
      <w:spacing w:before="100" w:beforeAutospacing="1" w:after="100" w:afterAutospacing="1" w:line="240" w:lineRule="auto"/>
    </w:pPr>
    <w:rPr>
      <w:sz w:val="24"/>
      <w:szCs w:val="24"/>
      <w:lang w:val="ru-RU"/>
    </w:rPr>
  </w:style>
  <w:style w:type="paragraph" w:styleId="af5">
    <w:name w:val="No Spacing"/>
    <w:uiPriority w:val="1"/>
    <w:qFormat/>
    <w:rsid w:val="00466D4E"/>
    <w:pPr>
      <w:spacing w:after="0" w:line="240" w:lineRule="auto"/>
    </w:pPr>
    <w:rPr>
      <w:lang w:val="uk-UA"/>
    </w:rPr>
  </w:style>
  <w:style w:type="table" w:customStyle="1" w:styleId="9">
    <w:name w:val="Сетка таблицы9"/>
    <w:basedOn w:val="a3"/>
    <w:next w:val="a5"/>
    <w:uiPriority w:val="39"/>
    <w:rsid w:val="007E554D"/>
    <w:pPr>
      <w:spacing w:after="0" w:line="240" w:lineRule="auto"/>
    </w:pPr>
    <w:rPr>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page number"/>
    <w:rsid w:val="009B1751"/>
    <w:rPr>
      <w:rFonts w:cs="Times New Roman"/>
    </w:rPr>
  </w:style>
  <w:style w:type="character" w:styleId="af7">
    <w:name w:val="Placeholder Text"/>
    <w:basedOn w:val="a2"/>
    <w:uiPriority w:val="99"/>
    <w:semiHidden/>
    <w:rsid w:val="007F6FFD"/>
    <w:rPr>
      <w:color w:val="808080"/>
    </w:rPr>
  </w:style>
  <w:style w:type="paragraph" w:styleId="af8">
    <w:name w:val="TOC Heading"/>
    <w:basedOn w:val="1"/>
    <w:next w:val="a1"/>
    <w:uiPriority w:val="39"/>
    <w:unhideWhenUsed/>
    <w:qFormat/>
    <w:rsid w:val="00CD07CE"/>
    <w:pPr>
      <w:outlineLvl w:val="9"/>
    </w:pPr>
    <w:rPr>
      <w:lang w:val="ru-RU" w:eastAsia="en-US"/>
    </w:rPr>
  </w:style>
  <w:style w:type="paragraph" w:styleId="22">
    <w:name w:val="toc 2"/>
    <w:basedOn w:val="a1"/>
    <w:next w:val="a1"/>
    <w:autoRedefine/>
    <w:uiPriority w:val="39"/>
    <w:unhideWhenUsed/>
    <w:qFormat/>
    <w:rsid w:val="00CD07CE"/>
    <w:pPr>
      <w:spacing w:after="100"/>
      <w:ind w:left="220"/>
    </w:pPr>
    <w:rPr>
      <w:rFonts w:asciiTheme="minorHAnsi" w:eastAsiaTheme="minorEastAsia" w:hAnsiTheme="minorHAnsi" w:cstheme="minorBidi"/>
      <w:lang w:val="ru-RU" w:eastAsia="en-US"/>
    </w:rPr>
  </w:style>
  <w:style w:type="paragraph" w:styleId="13">
    <w:name w:val="toc 1"/>
    <w:basedOn w:val="a1"/>
    <w:next w:val="a1"/>
    <w:autoRedefine/>
    <w:uiPriority w:val="39"/>
    <w:unhideWhenUsed/>
    <w:qFormat/>
    <w:rsid w:val="00856711"/>
    <w:pPr>
      <w:tabs>
        <w:tab w:val="right" w:leader="dot" w:pos="9627"/>
      </w:tabs>
      <w:spacing w:after="100"/>
    </w:pPr>
    <w:rPr>
      <w:rFonts w:asciiTheme="minorHAnsi" w:eastAsiaTheme="minorEastAsia" w:hAnsiTheme="minorHAnsi" w:cstheme="minorBidi"/>
      <w:lang w:val="ru-RU" w:eastAsia="en-US"/>
    </w:rPr>
  </w:style>
  <w:style w:type="paragraph" w:styleId="32">
    <w:name w:val="toc 3"/>
    <w:basedOn w:val="a1"/>
    <w:next w:val="a1"/>
    <w:autoRedefine/>
    <w:uiPriority w:val="39"/>
    <w:unhideWhenUsed/>
    <w:qFormat/>
    <w:rsid w:val="00CD07CE"/>
    <w:pPr>
      <w:spacing w:after="100"/>
      <w:ind w:left="440"/>
    </w:pPr>
    <w:rPr>
      <w:rFonts w:asciiTheme="minorHAnsi" w:eastAsiaTheme="minorEastAsia" w:hAnsiTheme="minorHAnsi" w:cstheme="minorBidi"/>
      <w:lang w:val="ru-RU" w:eastAsia="en-US"/>
    </w:rPr>
  </w:style>
  <w:style w:type="character" w:styleId="af9">
    <w:name w:val="Strong"/>
    <w:basedOn w:val="a2"/>
    <w:uiPriority w:val="22"/>
    <w:qFormat/>
    <w:rsid w:val="00534BC0"/>
    <w:rPr>
      <w:b/>
      <w:bCs/>
    </w:rPr>
  </w:style>
  <w:style w:type="character" w:styleId="afa">
    <w:name w:val="annotation reference"/>
    <w:basedOn w:val="a2"/>
    <w:uiPriority w:val="99"/>
    <w:semiHidden/>
    <w:unhideWhenUsed/>
    <w:rsid w:val="00F77A3D"/>
    <w:rPr>
      <w:sz w:val="16"/>
      <w:szCs w:val="16"/>
    </w:rPr>
  </w:style>
  <w:style w:type="paragraph" w:styleId="afb">
    <w:name w:val="annotation text"/>
    <w:basedOn w:val="a1"/>
    <w:link w:val="afc"/>
    <w:uiPriority w:val="99"/>
    <w:semiHidden/>
    <w:unhideWhenUsed/>
    <w:rsid w:val="00F77A3D"/>
    <w:pPr>
      <w:spacing w:line="240" w:lineRule="auto"/>
    </w:pPr>
    <w:rPr>
      <w:sz w:val="20"/>
      <w:szCs w:val="20"/>
    </w:rPr>
  </w:style>
  <w:style w:type="character" w:customStyle="1" w:styleId="afc">
    <w:name w:val="Текст примітки Знак"/>
    <w:basedOn w:val="a2"/>
    <w:link w:val="afb"/>
    <w:uiPriority w:val="99"/>
    <w:semiHidden/>
    <w:rsid w:val="00F77A3D"/>
    <w:rPr>
      <w:rFonts w:ascii="Calibri" w:eastAsia="Times New Roman" w:hAnsi="Calibri" w:cs="Times New Roman"/>
      <w:sz w:val="20"/>
      <w:szCs w:val="20"/>
      <w:lang w:val="uk-UA" w:eastAsia="ru-RU"/>
    </w:rPr>
  </w:style>
  <w:style w:type="paragraph" w:styleId="afd">
    <w:name w:val="annotation subject"/>
    <w:basedOn w:val="afb"/>
    <w:next w:val="afb"/>
    <w:link w:val="afe"/>
    <w:uiPriority w:val="99"/>
    <w:semiHidden/>
    <w:unhideWhenUsed/>
    <w:rsid w:val="00F77A3D"/>
    <w:rPr>
      <w:b/>
      <w:bCs/>
    </w:rPr>
  </w:style>
  <w:style w:type="character" w:customStyle="1" w:styleId="afe">
    <w:name w:val="Тема примітки Знак"/>
    <w:basedOn w:val="afc"/>
    <w:link w:val="afd"/>
    <w:uiPriority w:val="99"/>
    <w:semiHidden/>
    <w:rsid w:val="00F77A3D"/>
    <w:rPr>
      <w:rFonts w:ascii="Calibri" w:eastAsia="Times New Roman" w:hAnsi="Calibri" w:cs="Times New Roman"/>
      <w:b/>
      <w:bCs/>
      <w:sz w:val="20"/>
      <w:szCs w:val="20"/>
      <w:lang w:val="uk-UA" w:eastAsia="ru-RU"/>
    </w:rPr>
  </w:style>
  <w:style w:type="paragraph" w:styleId="HTML">
    <w:name w:val="HTML Preformatted"/>
    <w:basedOn w:val="a1"/>
    <w:link w:val="HTML0"/>
    <w:uiPriority w:val="99"/>
    <w:unhideWhenUsed/>
    <w:qFormat/>
    <w:rsid w:val="00F31D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val="en-US" w:eastAsia="en-US"/>
    </w:rPr>
  </w:style>
  <w:style w:type="character" w:customStyle="1" w:styleId="HTML0">
    <w:name w:val="Стандартний HTML Знак"/>
    <w:basedOn w:val="a2"/>
    <w:link w:val="HTML"/>
    <w:uiPriority w:val="99"/>
    <w:rsid w:val="00F31DD2"/>
    <w:rPr>
      <w:rFonts w:ascii="Courier New" w:eastAsia="Times New Roman" w:hAnsi="Courier New" w:cs="Courier New"/>
      <w:sz w:val="20"/>
      <w:szCs w:val="20"/>
      <w:lang w:val="en-US"/>
    </w:rPr>
  </w:style>
  <w:style w:type="character" w:customStyle="1" w:styleId="a7">
    <w:name w:val="Абзац списку Знак"/>
    <w:link w:val="a6"/>
    <w:uiPriority w:val="34"/>
    <w:rsid w:val="00F42664"/>
    <w:rPr>
      <w:rFonts w:ascii="Calibri" w:eastAsia="Times New Roman" w:hAnsi="Calibri" w:cs="Times New Roman"/>
      <w:lang w:val="uk-UA" w:eastAsia="ru-RU"/>
    </w:rPr>
  </w:style>
  <w:style w:type="character" w:customStyle="1" w:styleId="addmd">
    <w:name w:val="addmd"/>
    <w:basedOn w:val="a2"/>
    <w:rsid w:val="004A5808"/>
  </w:style>
  <w:style w:type="table" w:customStyle="1" w:styleId="8">
    <w:name w:val="Сетка таблицы8"/>
    <w:basedOn w:val="a3"/>
    <w:next w:val="a5"/>
    <w:uiPriority w:val="59"/>
    <w:rsid w:val="00CB4B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
    <w:name w:val="Рисунок"/>
    <w:basedOn w:val="a1"/>
    <w:link w:val="aff0"/>
    <w:qFormat/>
    <w:rsid w:val="00B0206D"/>
    <w:pPr>
      <w:ind w:firstLine="0"/>
      <w:jc w:val="center"/>
    </w:pPr>
    <w:rPr>
      <w:szCs w:val="28"/>
      <w:lang w:eastAsia="uk-UA"/>
    </w:rPr>
  </w:style>
  <w:style w:type="paragraph" w:customStyle="1" w:styleId="aff1">
    <w:name w:val="Текст в таблице"/>
    <w:basedOn w:val="a1"/>
    <w:link w:val="aff2"/>
    <w:qFormat/>
    <w:rsid w:val="00C80D7D"/>
    <w:pPr>
      <w:tabs>
        <w:tab w:val="center" w:pos="4818"/>
      </w:tabs>
      <w:spacing w:line="240" w:lineRule="auto"/>
      <w:ind w:firstLine="0"/>
    </w:pPr>
    <w:rPr>
      <w:sz w:val="24"/>
      <w:szCs w:val="28"/>
    </w:rPr>
  </w:style>
  <w:style w:type="character" w:customStyle="1" w:styleId="aff0">
    <w:name w:val="Рисунок Знак"/>
    <w:basedOn w:val="a2"/>
    <w:link w:val="aff"/>
    <w:rsid w:val="00B0206D"/>
    <w:rPr>
      <w:rFonts w:ascii="Times New Roman" w:eastAsia="Times New Roman" w:hAnsi="Times New Roman" w:cs="Times New Roman"/>
      <w:sz w:val="28"/>
      <w:szCs w:val="28"/>
      <w:lang w:val="uk-UA" w:eastAsia="uk-UA"/>
    </w:rPr>
  </w:style>
  <w:style w:type="paragraph" w:customStyle="1" w:styleId="aff3">
    <w:name w:val="Название таблицы"/>
    <w:basedOn w:val="aff1"/>
    <w:link w:val="aff4"/>
    <w:qFormat/>
    <w:rsid w:val="0057713F"/>
    <w:pPr>
      <w:spacing w:line="360" w:lineRule="auto"/>
    </w:pPr>
    <w:rPr>
      <w:sz w:val="28"/>
    </w:rPr>
  </w:style>
  <w:style w:type="character" w:customStyle="1" w:styleId="aff2">
    <w:name w:val="Текст в таблице Знак"/>
    <w:basedOn w:val="a2"/>
    <w:link w:val="aff1"/>
    <w:rsid w:val="00C80D7D"/>
    <w:rPr>
      <w:rFonts w:ascii="Times New Roman" w:eastAsia="Times New Roman" w:hAnsi="Times New Roman" w:cs="Times New Roman"/>
      <w:sz w:val="24"/>
      <w:szCs w:val="28"/>
      <w:lang w:val="uk-UA" w:eastAsia="ru-RU"/>
    </w:rPr>
  </w:style>
  <w:style w:type="paragraph" w:customStyle="1" w:styleId="aff5">
    <w:name w:val="Подпись рисунков"/>
    <w:basedOn w:val="a1"/>
    <w:link w:val="aff6"/>
    <w:qFormat/>
    <w:rsid w:val="00AD2520"/>
    <w:pPr>
      <w:ind w:firstLine="0"/>
      <w:jc w:val="center"/>
    </w:pPr>
    <w:rPr>
      <w:rFonts w:eastAsiaTheme="minorHAnsi" w:cstheme="minorHAnsi"/>
      <w:szCs w:val="28"/>
      <w:lang w:eastAsia="en-US"/>
    </w:rPr>
  </w:style>
  <w:style w:type="character" w:customStyle="1" w:styleId="aff4">
    <w:name w:val="Название таблицы Знак"/>
    <w:basedOn w:val="aff2"/>
    <w:link w:val="aff3"/>
    <w:rsid w:val="0057713F"/>
    <w:rPr>
      <w:rFonts w:ascii="Times New Roman" w:eastAsia="Times New Roman" w:hAnsi="Times New Roman" w:cs="Times New Roman"/>
      <w:sz w:val="28"/>
      <w:szCs w:val="28"/>
      <w:lang w:val="uk-UA" w:eastAsia="ru-RU"/>
    </w:rPr>
  </w:style>
  <w:style w:type="character" w:customStyle="1" w:styleId="aff6">
    <w:name w:val="Подпись рисунков Знак"/>
    <w:basedOn w:val="a2"/>
    <w:link w:val="aff5"/>
    <w:rsid w:val="00AD2520"/>
    <w:rPr>
      <w:rFonts w:ascii="Times New Roman" w:hAnsi="Times New Roman" w:cstheme="minorHAnsi"/>
      <w:sz w:val="28"/>
      <w:szCs w:val="28"/>
      <w:lang w:val="uk-UA"/>
    </w:rPr>
  </w:style>
  <w:style w:type="paragraph" w:customStyle="1" w:styleId="aff7">
    <w:name w:val="текст табл"/>
    <w:basedOn w:val="a1"/>
    <w:link w:val="aff8"/>
    <w:qFormat/>
    <w:rsid w:val="00C80D7D"/>
    <w:pPr>
      <w:spacing w:line="240" w:lineRule="auto"/>
      <w:ind w:firstLine="0"/>
    </w:pPr>
    <w:rPr>
      <w:rFonts w:eastAsiaTheme="minorHAnsi" w:cstheme="minorHAnsi"/>
      <w:sz w:val="24"/>
      <w:lang w:val="en-US" w:eastAsia="en-US"/>
    </w:rPr>
  </w:style>
  <w:style w:type="character" w:customStyle="1" w:styleId="aff8">
    <w:name w:val="текст табл Знак"/>
    <w:basedOn w:val="a2"/>
    <w:link w:val="aff7"/>
    <w:rsid w:val="00C80D7D"/>
    <w:rPr>
      <w:rFonts w:ascii="Times New Roman" w:hAnsi="Times New Roman" w:cstheme="minorHAnsi"/>
      <w:sz w:val="24"/>
      <w:lang w:val="en-US"/>
    </w:rPr>
  </w:style>
  <w:style w:type="paragraph" w:customStyle="1" w:styleId="a0">
    <w:name w:val="Перелик"/>
    <w:basedOn w:val="a6"/>
    <w:link w:val="aff9"/>
    <w:qFormat/>
    <w:rsid w:val="00AD2520"/>
    <w:pPr>
      <w:numPr>
        <w:numId w:val="12"/>
      </w:numPr>
      <w:tabs>
        <w:tab w:val="left" w:pos="993"/>
      </w:tabs>
      <w:ind w:left="0" w:firstLine="709"/>
    </w:pPr>
  </w:style>
  <w:style w:type="character" w:customStyle="1" w:styleId="aff9">
    <w:name w:val="Перелик Знак"/>
    <w:basedOn w:val="a7"/>
    <w:link w:val="a0"/>
    <w:rsid w:val="00AD2520"/>
    <w:rPr>
      <w:rFonts w:ascii="Times New Roman" w:eastAsia="Times New Roman" w:hAnsi="Times New Roman" w:cs="Times New Roman"/>
      <w:sz w:val="28"/>
      <w:lang w:val="uk-UA" w:eastAsia="ru-RU"/>
    </w:rPr>
  </w:style>
  <w:style w:type="paragraph" w:customStyle="1" w:styleId="affa">
    <w:name w:val="Номер страницы"/>
    <w:basedOn w:val="Default"/>
    <w:link w:val="affb"/>
    <w:qFormat/>
    <w:rsid w:val="0028088B"/>
    <w:rPr>
      <w:sz w:val="24"/>
    </w:rPr>
  </w:style>
  <w:style w:type="paragraph" w:customStyle="1" w:styleId="a">
    <w:name w:val="Код для рамки заголовок"/>
    <w:basedOn w:val="1"/>
    <w:link w:val="affc"/>
    <w:rsid w:val="0028088B"/>
    <w:pPr>
      <w:keepNext w:val="0"/>
      <w:keepLines w:val="0"/>
      <w:numPr>
        <w:numId w:val="2"/>
      </w:numPr>
      <w:suppressAutoHyphens/>
      <w:spacing w:before="240" w:after="120" w:line="264" w:lineRule="auto"/>
    </w:pPr>
    <w:rPr>
      <w:rFonts w:cs="Times New Roman"/>
      <w:sz w:val="32"/>
      <w:szCs w:val="32"/>
    </w:rPr>
  </w:style>
  <w:style w:type="character" w:customStyle="1" w:styleId="Default0">
    <w:name w:val="Default Знак"/>
    <w:basedOn w:val="a2"/>
    <w:link w:val="Default"/>
    <w:rsid w:val="0028088B"/>
    <w:rPr>
      <w:rFonts w:ascii="Times New Roman" w:hAnsi="Times New Roman" w:cs="Times New Roman"/>
      <w:color w:val="000000"/>
      <w:szCs w:val="24"/>
    </w:rPr>
  </w:style>
  <w:style w:type="character" w:customStyle="1" w:styleId="affb">
    <w:name w:val="Номер страницы Знак"/>
    <w:basedOn w:val="Default0"/>
    <w:link w:val="affa"/>
    <w:rsid w:val="0028088B"/>
    <w:rPr>
      <w:rFonts w:ascii="Times New Roman" w:hAnsi="Times New Roman" w:cs="Times New Roman"/>
      <w:color w:val="000000"/>
      <w:sz w:val="24"/>
      <w:szCs w:val="24"/>
    </w:rPr>
  </w:style>
  <w:style w:type="character" w:customStyle="1" w:styleId="affc">
    <w:name w:val="Код для рамки заголовок Знак"/>
    <w:basedOn w:val="10"/>
    <w:link w:val="a"/>
    <w:rsid w:val="0028088B"/>
    <w:rPr>
      <w:rFonts w:ascii="Times New Roman" w:eastAsiaTheme="majorEastAsia" w:hAnsi="Times New Roman" w:cs="Times New Roman"/>
      <w:bCs/>
      <w:caps/>
      <w:sz w:val="32"/>
      <w:szCs w:val="32"/>
      <w:lang w:val="uk-UA" w:eastAsia="ru-RU"/>
    </w:rPr>
  </w:style>
  <w:style w:type="character" w:styleId="affd">
    <w:name w:val="Unresolved Mention"/>
    <w:basedOn w:val="a2"/>
    <w:uiPriority w:val="99"/>
    <w:semiHidden/>
    <w:unhideWhenUsed/>
    <w:rsid w:val="00186560"/>
    <w:rPr>
      <w:color w:val="605E5C"/>
      <w:shd w:val="clear" w:color="auto" w:fill="E1DFDD"/>
    </w:rPr>
  </w:style>
  <w:style w:type="character" w:customStyle="1" w:styleId="fontstyle01">
    <w:name w:val="fontstyle01"/>
    <w:basedOn w:val="a2"/>
    <w:rsid w:val="00C9536C"/>
    <w:rPr>
      <w:rFonts w:ascii="TimesNewRomanPSMT" w:hAnsi="TimesNewRomanPSMT" w:hint="default"/>
      <w:b w:val="0"/>
      <w:bCs w:val="0"/>
      <w:i w:val="0"/>
      <w:iCs w:val="0"/>
      <w:color w:val="000000"/>
      <w:sz w:val="28"/>
      <w:szCs w:val="28"/>
    </w:rPr>
  </w:style>
  <w:style w:type="paragraph" w:customStyle="1" w:styleId="affe">
    <w:name w:val="Таблиц надпись"/>
    <w:basedOn w:val="a1"/>
    <w:link w:val="afff"/>
    <w:qFormat/>
    <w:rsid w:val="00A179CE"/>
    <w:rPr>
      <w:rFonts w:eastAsiaTheme="minorHAnsi" w:cstheme="minorHAnsi"/>
      <w:szCs w:val="28"/>
      <w:lang w:eastAsia="en-US"/>
    </w:rPr>
  </w:style>
  <w:style w:type="character" w:customStyle="1" w:styleId="afff">
    <w:name w:val="Таблиц надпись Знак"/>
    <w:basedOn w:val="a2"/>
    <w:link w:val="affe"/>
    <w:rsid w:val="00A179CE"/>
    <w:rPr>
      <w:rFonts w:ascii="Times New Roman" w:hAnsi="Times New Roman" w:cstheme="minorHAnsi"/>
      <w:sz w:val="28"/>
      <w:szCs w:val="28"/>
      <w:lang w:val="uk-UA"/>
    </w:rPr>
  </w:style>
  <w:style w:type="character" w:customStyle="1" w:styleId="apple-tab-span">
    <w:name w:val="apple-tab-span"/>
    <w:basedOn w:val="a2"/>
    <w:rsid w:val="00563F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206948">
      <w:bodyDiv w:val="1"/>
      <w:marLeft w:val="0"/>
      <w:marRight w:val="0"/>
      <w:marTop w:val="0"/>
      <w:marBottom w:val="0"/>
      <w:divBdr>
        <w:top w:val="none" w:sz="0" w:space="0" w:color="auto"/>
        <w:left w:val="none" w:sz="0" w:space="0" w:color="auto"/>
        <w:bottom w:val="none" w:sz="0" w:space="0" w:color="auto"/>
        <w:right w:val="none" w:sz="0" w:space="0" w:color="auto"/>
      </w:divBdr>
      <w:divsChild>
        <w:div w:id="986781494">
          <w:marLeft w:val="360"/>
          <w:marRight w:val="0"/>
          <w:marTop w:val="200"/>
          <w:marBottom w:val="0"/>
          <w:divBdr>
            <w:top w:val="none" w:sz="0" w:space="0" w:color="auto"/>
            <w:left w:val="none" w:sz="0" w:space="0" w:color="auto"/>
            <w:bottom w:val="none" w:sz="0" w:space="0" w:color="auto"/>
            <w:right w:val="none" w:sz="0" w:space="0" w:color="auto"/>
          </w:divBdr>
        </w:div>
      </w:divsChild>
    </w:div>
    <w:div w:id="208035771">
      <w:bodyDiv w:val="1"/>
      <w:marLeft w:val="0"/>
      <w:marRight w:val="0"/>
      <w:marTop w:val="0"/>
      <w:marBottom w:val="0"/>
      <w:divBdr>
        <w:top w:val="none" w:sz="0" w:space="0" w:color="auto"/>
        <w:left w:val="none" w:sz="0" w:space="0" w:color="auto"/>
        <w:bottom w:val="none" w:sz="0" w:space="0" w:color="auto"/>
        <w:right w:val="none" w:sz="0" w:space="0" w:color="auto"/>
      </w:divBdr>
    </w:div>
    <w:div w:id="241373527">
      <w:bodyDiv w:val="1"/>
      <w:marLeft w:val="0"/>
      <w:marRight w:val="0"/>
      <w:marTop w:val="0"/>
      <w:marBottom w:val="0"/>
      <w:divBdr>
        <w:top w:val="none" w:sz="0" w:space="0" w:color="auto"/>
        <w:left w:val="none" w:sz="0" w:space="0" w:color="auto"/>
        <w:bottom w:val="none" w:sz="0" w:space="0" w:color="auto"/>
        <w:right w:val="none" w:sz="0" w:space="0" w:color="auto"/>
      </w:divBdr>
    </w:div>
    <w:div w:id="275412408">
      <w:bodyDiv w:val="1"/>
      <w:marLeft w:val="0"/>
      <w:marRight w:val="0"/>
      <w:marTop w:val="0"/>
      <w:marBottom w:val="0"/>
      <w:divBdr>
        <w:top w:val="none" w:sz="0" w:space="0" w:color="auto"/>
        <w:left w:val="none" w:sz="0" w:space="0" w:color="auto"/>
        <w:bottom w:val="none" w:sz="0" w:space="0" w:color="auto"/>
        <w:right w:val="none" w:sz="0" w:space="0" w:color="auto"/>
      </w:divBdr>
    </w:div>
    <w:div w:id="295642425">
      <w:bodyDiv w:val="1"/>
      <w:marLeft w:val="0"/>
      <w:marRight w:val="0"/>
      <w:marTop w:val="0"/>
      <w:marBottom w:val="0"/>
      <w:divBdr>
        <w:top w:val="none" w:sz="0" w:space="0" w:color="auto"/>
        <w:left w:val="none" w:sz="0" w:space="0" w:color="auto"/>
        <w:bottom w:val="none" w:sz="0" w:space="0" w:color="auto"/>
        <w:right w:val="none" w:sz="0" w:space="0" w:color="auto"/>
      </w:divBdr>
      <w:divsChild>
        <w:div w:id="1185628755">
          <w:marLeft w:val="360"/>
          <w:marRight w:val="0"/>
          <w:marTop w:val="200"/>
          <w:marBottom w:val="0"/>
          <w:divBdr>
            <w:top w:val="none" w:sz="0" w:space="0" w:color="auto"/>
            <w:left w:val="none" w:sz="0" w:space="0" w:color="auto"/>
            <w:bottom w:val="none" w:sz="0" w:space="0" w:color="auto"/>
            <w:right w:val="none" w:sz="0" w:space="0" w:color="auto"/>
          </w:divBdr>
        </w:div>
      </w:divsChild>
    </w:div>
    <w:div w:id="337462245">
      <w:bodyDiv w:val="1"/>
      <w:marLeft w:val="0"/>
      <w:marRight w:val="0"/>
      <w:marTop w:val="0"/>
      <w:marBottom w:val="0"/>
      <w:divBdr>
        <w:top w:val="none" w:sz="0" w:space="0" w:color="auto"/>
        <w:left w:val="none" w:sz="0" w:space="0" w:color="auto"/>
        <w:bottom w:val="none" w:sz="0" w:space="0" w:color="auto"/>
        <w:right w:val="none" w:sz="0" w:space="0" w:color="auto"/>
      </w:divBdr>
    </w:div>
    <w:div w:id="342055621">
      <w:bodyDiv w:val="1"/>
      <w:marLeft w:val="0"/>
      <w:marRight w:val="0"/>
      <w:marTop w:val="0"/>
      <w:marBottom w:val="0"/>
      <w:divBdr>
        <w:top w:val="none" w:sz="0" w:space="0" w:color="auto"/>
        <w:left w:val="none" w:sz="0" w:space="0" w:color="auto"/>
        <w:bottom w:val="none" w:sz="0" w:space="0" w:color="auto"/>
        <w:right w:val="none" w:sz="0" w:space="0" w:color="auto"/>
      </w:divBdr>
    </w:div>
    <w:div w:id="398673576">
      <w:bodyDiv w:val="1"/>
      <w:marLeft w:val="0"/>
      <w:marRight w:val="0"/>
      <w:marTop w:val="0"/>
      <w:marBottom w:val="0"/>
      <w:divBdr>
        <w:top w:val="none" w:sz="0" w:space="0" w:color="auto"/>
        <w:left w:val="none" w:sz="0" w:space="0" w:color="auto"/>
        <w:bottom w:val="none" w:sz="0" w:space="0" w:color="auto"/>
        <w:right w:val="none" w:sz="0" w:space="0" w:color="auto"/>
      </w:divBdr>
      <w:divsChild>
        <w:div w:id="242225579">
          <w:marLeft w:val="0"/>
          <w:marRight w:val="0"/>
          <w:marTop w:val="0"/>
          <w:marBottom w:val="0"/>
          <w:divBdr>
            <w:top w:val="none" w:sz="0" w:space="0" w:color="auto"/>
            <w:left w:val="none" w:sz="0" w:space="0" w:color="auto"/>
            <w:bottom w:val="none" w:sz="0" w:space="0" w:color="auto"/>
            <w:right w:val="none" w:sz="0" w:space="0" w:color="auto"/>
          </w:divBdr>
        </w:div>
        <w:div w:id="1705248542">
          <w:marLeft w:val="0"/>
          <w:marRight w:val="0"/>
          <w:marTop w:val="0"/>
          <w:marBottom w:val="0"/>
          <w:divBdr>
            <w:top w:val="none" w:sz="0" w:space="0" w:color="auto"/>
            <w:left w:val="none" w:sz="0" w:space="0" w:color="auto"/>
            <w:bottom w:val="none" w:sz="0" w:space="0" w:color="auto"/>
            <w:right w:val="none" w:sz="0" w:space="0" w:color="auto"/>
          </w:divBdr>
        </w:div>
      </w:divsChild>
    </w:div>
    <w:div w:id="425660177">
      <w:bodyDiv w:val="1"/>
      <w:marLeft w:val="0"/>
      <w:marRight w:val="0"/>
      <w:marTop w:val="0"/>
      <w:marBottom w:val="0"/>
      <w:divBdr>
        <w:top w:val="none" w:sz="0" w:space="0" w:color="auto"/>
        <w:left w:val="none" w:sz="0" w:space="0" w:color="auto"/>
        <w:bottom w:val="none" w:sz="0" w:space="0" w:color="auto"/>
        <w:right w:val="none" w:sz="0" w:space="0" w:color="auto"/>
      </w:divBdr>
    </w:div>
    <w:div w:id="441339182">
      <w:bodyDiv w:val="1"/>
      <w:marLeft w:val="0"/>
      <w:marRight w:val="0"/>
      <w:marTop w:val="0"/>
      <w:marBottom w:val="0"/>
      <w:divBdr>
        <w:top w:val="none" w:sz="0" w:space="0" w:color="auto"/>
        <w:left w:val="none" w:sz="0" w:space="0" w:color="auto"/>
        <w:bottom w:val="none" w:sz="0" w:space="0" w:color="auto"/>
        <w:right w:val="none" w:sz="0" w:space="0" w:color="auto"/>
      </w:divBdr>
    </w:div>
    <w:div w:id="462240106">
      <w:bodyDiv w:val="1"/>
      <w:marLeft w:val="0"/>
      <w:marRight w:val="0"/>
      <w:marTop w:val="0"/>
      <w:marBottom w:val="0"/>
      <w:divBdr>
        <w:top w:val="none" w:sz="0" w:space="0" w:color="auto"/>
        <w:left w:val="none" w:sz="0" w:space="0" w:color="auto"/>
        <w:bottom w:val="none" w:sz="0" w:space="0" w:color="auto"/>
        <w:right w:val="none" w:sz="0" w:space="0" w:color="auto"/>
      </w:divBdr>
    </w:div>
    <w:div w:id="616955906">
      <w:bodyDiv w:val="1"/>
      <w:marLeft w:val="0"/>
      <w:marRight w:val="0"/>
      <w:marTop w:val="0"/>
      <w:marBottom w:val="0"/>
      <w:divBdr>
        <w:top w:val="none" w:sz="0" w:space="0" w:color="auto"/>
        <w:left w:val="none" w:sz="0" w:space="0" w:color="auto"/>
        <w:bottom w:val="none" w:sz="0" w:space="0" w:color="auto"/>
        <w:right w:val="none" w:sz="0" w:space="0" w:color="auto"/>
      </w:divBdr>
    </w:div>
    <w:div w:id="632061731">
      <w:bodyDiv w:val="1"/>
      <w:marLeft w:val="0"/>
      <w:marRight w:val="0"/>
      <w:marTop w:val="0"/>
      <w:marBottom w:val="0"/>
      <w:divBdr>
        <w:top w:val="none" w:sz="0" w:space="0" w:color="auto"/>
        <w:left w:val="none" w:sz="0" w:space="0" w:color="auto"/>
        <w:bottom w:val="none" w:sz="0" w:space="0" w:color="auto"/>
        <w:right w:val="none" w:sz="0" w:space="0" w:color="auto"/>
      </w:divBdr>
    </w:div>
    <w:div w:id="635767737">
      <w:bodyDiv w:val="1"/>
      <w:marLeft w:val="0"/>
      <w:marRight w:val="0"/>
      <w:marTop w:val="0"/>
      <w:marBottom w:val="0"/>
      <w:divBdr>
        <w:top w:val="none" w:sz="0" w:space="0" w:color="auto"/>
        <w:left w:val="none" w:sz="0" w:space="0" w:color="auto"/>
        <w:bottom w:val="none" w:sz="0" w:space="0" w:color="auto"/>
        <w:right w:val="none" w:sz="0" w:space="0" w:color="auto"/>
      </w:divBdr>
      <w:divsChild>
        <w:div w:id="2137679579">
          <w:marLeft w:val="360"/>
          <w:marRight w:val="0"/>
          <w:marTop w:val="200"/>
          <w:marBottom w:val="0"/>
          <w:divBdr>
            <w:top w:val="none" w:sz="0" w:space="0" w:color="auto"/>
            <w:left w:val="none" w:sz="0" w:space="0" w:color="auto"/>
            <w:bottom w:val="none" w:sz="0" w:space="0" w:color="auto"/>
            <w:right w:val="none" w:sz="0" w:space="0" w:color="auto"/>
          </w:divBdr>
        </w:div>
        <w:div w:id="1652909047">
          <w:marLeft w:val="360"/>
          <w:marRight w:val="0"/>
          <w:marTop w:val="200"/>
          <w:marBottom w:val="0"/>
          <w:divBdr>
            <w:top w:val="none" w:sz="0" w:space="0" w:color="auto"/>
            <w:left w:val="none" w:sz="0" w:space="0" w:color="auto"/>
            <w:bottom w:val="none" w:sz="0" w:space="0" w:color="auto"/>
            <w:right w:val="none" w:sz="0" w:space="0" w:color="auto"/>
          </w:divBdr>
        </w:div>
        <w:div w:id="536703966">
          <w:marLeft w:val="360"/>
          <w:marRight w:val="0"/>
          <w:marTop w:val="200"/>
          <w:marBottom w:val="0"/>
          <w:divBdr>
            <w:top w:val="none" w:sz="0" w:space="0" w:color="auto"/>
            <w:left w:val="none" w:sz="0" w:space="0" w:color="auto"/>
            <w:bottom w:val="none" w:sz="0" w:space="0" w:color="auto"/>
            <w:right w:val="none" w:sz="0" w:space="0" w:color="auto"/>
          </w:divBdr>
        </w:div>
      </w:divsChild>
    </w:div>
    <w:div w:id="670987758">
      <w:bodyDiv w:val="1"/>
      <w:marLeft w:val="0"/>
      <w:marRight w:val="0"/>
      <w:marTop w:val="0"/>
      <w:marBottom w:val="0"/>
      <w:divBdr>
        <w:top w:val="none" w:sz="0" w:space="0" w:color="auto"/>
        <w:left w:val="none" w:sz="0" w:space="0" w:color="auto"/>
        <w:bottom w:val="none" w:sz="0" w:space="0" w:color="auto"/>
        <w:right w:val="none" w:sz="0" w:space="0" w:color="auto"/>
      </w:divBdr>
    </w:div>
    <w:div w:id="710573542">
      <w:bodyDiv w:val="1"/>
      <w:marLeft w:val="0"/>
      <w:marRight w:val="0"/>
      <w:marTop w:val="0"/>
      <w:marBottom w:val="0"/>
      <w:divBdr>
        <w:top w:val="none" w:sz="0" w:space="0" w:color="auto"/>
        <w:left w:val="none" w:sz="0" w:space="0" w:color="auto"/>
        <w:bottom w:val="none" w:sz="0" w:space="0" w:color="auto"/>
        <w:right w:val="none" w:sz="0" w:space="0" w:color="auto"/>
      </w:divBdr>
    </w:div>
    <w:div w:id="719792286">
      <w:bodyDiv w:val="1"/>
      <w:marLeft w:val="0"/>
      <w:marRight w:val="0"/>
      <w:marTop w:val="0"/>
      <w:marBottom w:val="0"/>
      <w:divBdr>
        <w:top w:val="none" w:sz="0" w:space="0" w:color="auto"/>
        <w:left w:val="none" w:sz="0" w:space="0" w:color="auto"/>
        <w:bottom w:val="none" w:sz="0" w:space="0" w:color="auto"/>
        <w:right w:val="none" w:sz="0" w:space="0" w:color="auto"/>
      </w:divBdr>
    </w:div>
    <w:div w:id="733161709">
      <w:bodyDiv w:val="1"/>
      <w:marLeft w:val="0"/>
      <w:marRight w:val="0"/>
      <w:marTop w:val="0"/>
      <w:marBottom w:val="0"/>
      <w:divBdr>
        <w:top w:val="none" w:sz="0" w:space="0" w:color="auto"/>
        <w:left w:val="none" w:sz="0" w:space="0" w:color="auto"/>
        <w:bottom w:val="none" w:sz="0" w:space="0" w:color="auto"/>
        <w:right w:val="none" w:sz="0" w:space="0" w:color="auto"/>
      </w:divBdr>
      <w:divsChild>
        <w:div w:id="328799158">
          <w:marLeft w:val="360"/>
          <w:marRight w:val="0"/>
          <w:marTop w:val="200"/>
          <w:marBottom w:val="0"/>
          <w:divBdr>
            <w:top w:val="none" w:sz="0" w:space="0" w:color="auto"/>
            <w:left w:val="none" w:sz="0" w:space="0" w:color="auto"/>
            <w:bottom w:val="none" w:sz="0" w:space="0" w:color="auto"/>
            <w:right w:val="none" w:sz="0" w:space="0" w:color="auto"/>
          </w:divBdr>
        </w:div>
      </w:divsChild>
    </w:div>
    <w:div w:id="762455857">
      <w:bodyDiv w:val="1"/>
      <w:marLeft w:val="0"/>
      <w:marRight w:val="0"/>
      <w:marTop w:val="0"/>
      <w:marBottom w:val="0"/>
      <w:divBdr>
        <w:top w:val="none" w:sz="0" w:space="0" w:color="auto"/>
        <w:left w:val="none" w:sz="0" w:space="0" w:color="auto"/>
        <w:bottom w:val="none" w:sz="0" w:space="0" w:color="auto"/>
        <w:right w:val="none" w:sz="0" w:space="0" w:color="auto"/>
      </w:divBdr>
    </w:div>
    <w:div w:id="792868562">
      <w:bodyDiv w:val="1"/>
      <w:marLeft w:val="0"/>
      <w:marRight w:val="0"/>
      <w:marTop w:val="0"/>
      <w:marBottom w:val="0"/>
      <w:divBdr>
        <w:top w:val="none" w:sz="0" w:space="0" w:color="auto"/>
        <w:left w:val="none" w:sz="0" w:space="0" w:color="auto"/>
        <w:bottom w:val="none" w:sz="0" w:space="0" w:color="auto"/>
        <w:right w:val="none" w:sz="0" w:space="0" w:color="auto"/>
      </w:divBdr>
    </w:div>
    <w:div w:id="826631272">
      <w:bodyDiv w:val="1"/>
      <w:marLeft w:val="0"/>
      <w:marRight w:val="0"/>
      <w:marTop w:val="0"/>
      <w:marBottom w:val="0"/>
      <w:divBdr>
        <w:top w:val="none" w:sz="0" w:space="0" w:color="auto"/>
        <w:left w:val="none" w:sz="0" w:space="0" w:color="auto"/>
        <w:bottom w:val="none" w:sz="0" w:space="0" w:color="auto"/>
        <w:right w:val="none" w:sz="0" w:space="0" w:color="auto"/>
      </w:divBdr>
      <w:divsChild>
        <w:div w:id="996767673">
          <w:marLeft w:val="547"/>
          <w:marRight w:val="0"/>
          <w:marTop w:val="0"/>
          <w:marBottom w:val="0"/>
          <w:divBdr>
            <w:top w:val="none" w:sz="0" w:space="0" w:color="auto"/>
            <w:left w:val="none" w:sz="0" w:space="0" w:color="auto"/>
            <w:bottom w:val="none" w:sz="0" w:space="0" w:color="auto"/>
            <w:right w:val="none" w:sz="0" w:space="0" w:color="auto"/>
          </w:divBdr>
        </w:div>
        <w:div w:id="2015571874">
          <w:marLeft w:val="547"/>
          <w:marRight w:val="0"/>
          <w:marTop w:val="0"/>
          <w:marBottom w:val="0"/>
          <w:divBdr>
            <w:top w:val="none" w:sz="0" w:space="0" w:color="auto"/>
            <w:left w:val="none" w:sz="0" w:space="0" w:color="auto"/>
            <w:bottom w:val="none" w:sz="0" w:space="0" w:color="auto"/>
            <w:right w:val="none" w:sz="0" w:space="0" w:color="auto"/>
          </w:divBdr>
        </w:div>
        <w:div w:id="1007246937">
          <w:marLeft w:val="547"/>
          <w:marRight w:val="0"/>
          <w:marTop w:val="0"/>
          <w:marBottom w:val="0"/>
          <w:divBdr>
            <w:top w:val="none" w:sz="0" w:space="0" w:color="auto"/>
            <w:left w:val="none" w:sz="0" w:space="0" w:color="auto"/>
            <w:bottom w:val="none" w:sz="0" w:space="0" w:color="auto"/>
            <w:right w:val="none" w:sz="0" w:space="0" w:color="auto"/>
          </w:divBdr>
        </w:div>
      </w:divsChild>
    </w:div>
    <w:div w:id="913855371">
      <w:bodyDiv w:val="1"/>
      <w:marLeft w:val="0"/>
      <w:marRight w:val="0"/>
      <w:marTop w:val="0"/>
      <w:marBottom w:val="0"/>
      <w:divBdr>
        <w:top w:val="none" w:sz="0" w:space="0" w:color="auto"/>
        <w:left w:val="none" w:sz="0" w:space="0" w:color="auto"/>
        <w:bottom w:val="none" w:sz="0" w:space="0" w:color="auto"/>
        <w:right w:val="none" w:sz="0" w:space="0" w:color="auto"/>
      </w:divBdr>
    </w:div>
    <w:div w:id="949894984">
      <w:bodyDiv w:val="1"/>
      <w:marLeft w:val="0"/>
      <w:marRight w:val="0"/>
      <w:marTop w:val="0"/>
      <w:marBottom w:val="0"/>
      <w:divBdr>
        <w:top w:val="none" w:sz="0" w:space="0" w:color="auto"/>
        <w:left w:val="none" w:sz="0" w:space="0" w:color="auto"/>
        <w:bottom w:val="none" w:sz="0" w:space="0" w:color="auto"/>
        <w:right w:val="none" w:sz="0" w:space="0" w:color="auto"/>
      </w:divBdr>
    </w:div>
    <w:div w:id="1070738981">
      <w:bodyDiv w:val="1"/>
      <w:marLeft w:val="0"/>
      <w:marRight w:val="0"/>
      <w:marTop w:val="0"/>
      <w:marBottom w:val="0"/>
      <w:divBdr>
        <w:top w:val="none" w:sz="0" w:space="0" w:color="auto"/>
        <w:left w:val="none" w:sz="0" w:space="0" w:color="auto"/>
        <w:bottom w:val="none" w:sz="0" w:space="0" w:color="auto"/>
        <w:right w:val="none" w:sz="0" w:space="0" w:color="auto"/>
      </w:divBdr>
    </w:div>
    <w:div w:id="1099104816">
      <w:bodyDiv w:val="1"/>
      <w:marLeft w:val="0"/>
      <w:marRight w:val="0"/>
      <w:marTop w:val="0"/>
      <w:marBottom w:val="0"/>
      <w:divBdr>
        <w:top w:val="none" w:sz="0" w:space="0" w:color="auto"/>
        <w:left w:val="none" w:sz="0" w:space="0" w:color="auto"/>
        <w:bottom w:val="none" w:sz="0" w:space="0" w:color="auto"/>
        <w:right w:val="none" w:sz="0" w:space="0" w:color="auto"/>
      </w:divBdr>
      <w:divsChild>
        <w:div w:id="635331663">
          <w:marLeft w:val="360"/>
          <w:marRight w:val="0"/>
          <w:marTop w:val="200"/>
          <w:marBottom w:val="0"/>
          <w:divBdr>
            <w:top w:val="none" w:sz="0" w:space="0" w:color="auto"/>
            <w:left w:val="none" w:sz="0" w:space="0" w:color="auto"/>
            <w:bottom w:val="none" w:sz="0" w:space="0" w:color="auto"/>
            <w:right w:val="none" w:sz="0" w:space="0" w:color="auto"/>
          </w:divBdr>
        </w:div>
      </w:divsChild>
    </w:div>
    <w:div w:id="1135367245">
      <w:bodyDiv w:val="1"/>
      <w:marLeft w:val="0"/>
      <w:marRight w:val="0"/>
      <w:marTop w:val="0"/>
      <w:marBottom w:val="0"/>
      <w:divBdr>
        <w:top w:val="none" w:sz="0" w:space="0" w:color="auto"/>
        <w:left w:val="none" w:sz="0" w:space="0" w:color="auto"/>
        <w:bottom w:val="none" w:sz="0" w:space="0" w:color="auto"/>
        <w:right w:val="none" w:sz="0" w:space="0" w:color="auto"/>
      </w:divBdr>
    </w:div>
    <w:div w:id="1141389636">
      <w:bodyDiv w:val="1"/>
      <w:marLeft w:val="0"/>
      <w:marRight w:val="0"/>
      <w:marTop w:val="0"/>
      <w:marBottom w:val="0"/>
      <w:divBdr>
        <w:top w:val="none" w:sz="0" w:space="0" w:color="auto"/>
        <w:left w:val="none" w:sz="0" w:space="0" w:color="auto"/>
        <w:bottom w:val="none" w:sz="0" w:space="0" w:color="auto"/>
        <w:right w:val="none" w:sz="0" w:space="0" w:color="auto"/>
      </w:divBdr>
    </w:div>
    <w:div w:id="1184981346">
      <w:bodyDiv w:val="1"/>
      <w:marLeft w:val="0"/>
      <w:marRight w:val="0"/>
      <w:marTop w:val="0"/>
      <w:marBottom w:val="0"/>
      <w:divBdr>
        <w:top w:val="none" w:sz="0" w:space="0" w:color="auto"/>
        <w:left w:val="none" w:sz="0" w:space="0" w:color="auto"/>
        <w:bottom w:val="none" w:sz="0" w:space="0" w:color="auto"/>
        <w:right w:val="none" w:sz="0" w:space="0" w:color="auto"/>
      </w:divBdr>
    </w:div>
    <w:div w:id="1256474990">
      <w:bodyDiv w:val="1"/>
      <w:marLeft w:val="0"/>
      <w:marRight w:val="0"/>
      <w:marTop w:val="0"/>
      <w:marBottom w:val="0"/>
      <w:divBdr>
        <w:top w:val="none" w:sz="0" w:space="0" w:color="auto"/>
        <w:left w:val="none" w:sz="0" w:space="0" w:color="auto"/>
        <w:bottom w:val="none" w:sz="0" w:space="0" w:color="auto"/>
        <w:right w:val="none" w:sz="0" w:space="0" w:color="auto"/>
      </w:divBdr>
    </w:div>
    <w:div w:id="1258905583">
      <w:bodyDiv w:val="1"/>
      <w:marLeft w:val="0"/>
      <w:marRight w:val="0"/>
      <w:marTop w:val="0"/>
      <w:marBottom w:val="0"/>
      <w:divBdr>
        <w:top w:val="none" w:sz="0" w:space="0" w:color="auto"/>
        <w:left w:val="none" w:sz="0" w:space="0" w:color="auto"/>
        <w:bottom w:val="none" w:sz="0" w:space="0" w:color="auto"/>
        <w:right w:val="none" w:sz="0" w:space="0" w:color="auto"/>
      </w:divBdr>
    </w:div>
    <w:div w:id="1285386009">
      <w:bodyDiv w:val="1"/>
      <w:marLeft w:val="0"/>
      <w:marRight w:val="0"/>
      <w:marTop w:val="0"/>
      <w:marBottom w:val="0"/>
      <w:divBdr>
        <w:top w:val="none" w:sz="0" w:space="0" w:color="auto"/>
        <w:left w:val="none" w:sz="0" w:space="0" w:color="auto"/>
        <w:bottom w:val="none" w:sz="0" w:space="0" w:color="auto"/>
        <w:right w:val="none" w:sz="0" w:space="0" w:color="auto"/>
      </w:divBdr>
    </w:div>
    <w:div w:id="1314867282">
      <w:bodyDiv w:val="1"/>
      <w:marLeft w:val="0"/>
      <w:marRight w:val="0"/>
      <w:marTop w:val="0"/>
      <w:marBottom w:val="0"/>
      <w:divBdr>
        <w:top w:val="none" w:sz="0" w:space="0" w:color="auto"/>
        <w:left w:val="none" w:sz="0" w:space="0" w:color="auto"/>
        <w:bottom w:val="none" w:sz="0" w:space="0" w:color="auto"/>
        <w:right w:val="none" w:sz="0" w:space="0" w:color="auto"/>
      </w:divBdr>
    </w:div>
    <w:div w:id="1324115804">
      <w:bodyDiv w:val="1"/>
      <w:marLeft w:val="0"/>
      <w:marRight w:val="0"/>
      <w:marTop w:val="0"/>
      <w:marBottom w:val="0"/>
      <w:divBdr>
        <w:top w:val="none" w:sz="0" w:space="0" w:color="auto"/>
        <w:left w:val="none" w:sz="0" w:space="0" w:color="auto"/>
        <w:bottom w:val="none" w:sz="0" w:space="0" w:color="auto"/>
        <w:right w:val="none" w:sz="0" w:space="0" w:color="auto"/>
      </w:divBdr>
      <w:divsChild>
        <w:div w:id="690961324">
          <w:marLeft w:val="360"/>
          <w:marRight w:val="0"/>
          <w:marTop w:val="200"/>
          <w:marBottom w:val="0"/>
          <w:divBdr>
            <w:top w:val="none" w:sz="0" w:space="0" w:color="auto"/>
            <w:left w:val="none" w:sz="0" w:space="0" w:color="auto"/>
            <w:bottom w:val="none" w:sz="0" w:space="0" w:color="auto"/>
            <w:right w:val="none" w:sz="0" w:space="0" w:color="auto"/>
          </w:divBdr>
        </w:div>
      </w:divsChild>
    </w:div>
    <w:div w:id="1328746744">
      <w:bodyDiv w:val="1"/>
      <w:marLeft w:val="0"/>
      <w:marRight w:val="0"/>
      <w:marTop w:val="0"/>
      <w:marBottom w:val="0"/>
      <w:divBdr>
        <w:top w:val="none" w:sz="0" w:space="0" w:color="auto"/>
        <w:left w:val="none" w:sz="0" w:space="0" w:color="auto"/>
        <w:bottom w:val="none" w:sz="0" w:space="0" w:color="auto"/>
        <w:right w:val="none" w:sz="0" w:space="0" w:color="auto"/>
      </w:divBdr>
    </w:div>
    <w:div w:id="1368720044">
      <w:bodyDiv w:val="1"/>
      <w:marLeft w:val="0"/>
      <w:marRight w:val="0"/>
      <w:marTop w:val="0"/>
      <w:marBottom w:val="0"/>
      <w:divBdr>
        <w:top w:val="none" w:sz="0" w:space="0" w:color="auto"/>
        <w:left w:val="none" w:sz="0" w:space="0" w:color="auto"/>
        <w:bottom w:val="none" w:sz="0" w:space="0" w:color="auto"/>
        <w:right w:val="none" w:sz="0" w:space="0" w:color="auto"/>
      </w:divBdr>
    </w:div>
    <w:div w:id="1376196906">
      <w:bodyDiv w:val="1"/>
      <w:marLeft w:val="0"/>
      <w:marRight w:val="0"/>
      <w:marTop w:val="0"/>
      <w:marBottom w:val="0"/>
      <w:divBdr>
        <w:top w:val="none" w:sz="0" w:space="0" w:color="auto"/>
        <w:left w:val="none" w:sz="0" w:space="0" w:color="auto"/>
        <w:bottom w:val="none" w:sz="0" w:space="0" w:color="auto"/>
        <w:right w:val="none" w:sz="0" w:space="0" w:color="auto"/>
      </w:divBdr>
    </w:div>
    <w:div w:id="1389453901">
      <w:bodyDiv w:val="1"/>
      <w:marLeft w:val="0"/>
      <w:marRight w:val="0"/>
      <w:marTop w:val="0"/>
      <w:marBottom w:val="0"/>
      <w:divBdr>
        <w:top w:val="none" w:sz="0" w:space="0" w:color="auto"/>
        <w:left w:val="none" w:sz="0" w:space="0" w:color="auto"/>
        <w:bottom w:val="none" w:sz="0" w:space="0" w:color="auto"/>
        <w:right w:val="none" w:sz="0" w:space="0" w:color="auto"/>
      </w:divBdr>
      <w:divsChild>
        <w:div w:id="1040862415">
          <w:marLeft w:val="0"/>
          <w:marRight w:val="0"/>
          <w:marTop w:val="0"/>
          <w:marBottom w:val="0"/>
          <w:divBdr>
            <w:top w:val="none" w:sz="0" w:space="0" w:color="auto"/>
            <w:left w:val="none" w:sz="0" w:space="0" w:color="auto"/>
            <w:bottom w:val="none" w:sz="0" w:space="0" w:color="auto"/>
            <w:right w:val="none" w:sz="0" w:space="0" w:color="auto"/>
          </w:divBdr>
        </w:div>
      </w:divsChild>
    </w:div>
    <w:div w:id="1404376933">
      <w:bodyDiv w:val="1"/>
      <w:marLeft w:val="0"/>
      <w:marRight w:val="0"/>
      <w:marTop w:val="0"/>
      <w:marBottom w:val="0"/>
      <w:divBdr>
        <w:top w:val="none" w:sz="0" w:space="0" w:color="auto"/>
        <w:left w:val="none" w:sz="0" w:space="0" w:color="auto"/>
        <w:bottom w:val="none" w:sz="0" w:space="0" w:color="auto"/>
        <w:right w:val="none" w:sz="0" w:space="0" w:color="auto"/>
      </w:divBdr>
      <w:divsChild>
        <w:div w:id="1020469799">
          <w:marLeft w:val="0"/>
          <w:marRight w:val="0"/>
          <w:marTop w:val="0"/>
          <w:marBottom w:val="0"/>
          <w:divBdr>
            <w:top w:val="none" w:sz="0" w:space="0" w:color="auto"/>
            <w:left w:val="none" w:sz="0" w:space="0" w:color="auto"/>
            <w:bottom w:val="none" w:sz="0" w:space="0" w:color="auto"/>
            <w:right w:val="none" w:sz="0" w:space="0" w:color="auto"/>
          </w:divBdr>
        </w:div>
      </w:divsChild>
    </w:div>
    <w:div w:id="1409958421">
      <w:bodyDiv w:val="1"/>
      <w:marLeft w:val="0"/>
      <w:marRight w:val="0"/>
      <w:marTop w:val="0"/>
      <w:marBottom w:val="0"/>
      <w:divBdr>
        <w:top w:val="none" w:sz="0" w:space="0" w:color="auto"/>
        <w:left w:val="none" w:sz="0" w:space="0" w:color="auto"/>
        <w:bottom w:val="none" w:sz="0" w:space="0" w:color="auto"/>
        <w:right w:val="none" w:sz="0" w:space="0" w:color="auto"/>
      </w:divBdr>
    </w:div>
    <w:div w:id="1428888423">
      <w:bodyDiv w:val="1"/>
      <w:marLeft w:val="0"/>
      <w:marRight w:val="0"/>
      <w:marTop w:val="0"/>
      <w:marBottom w:val="0"/>
      <w:divBdr>
        <w:top w:val="none" w:sz="0" w:space="0" w:color="auto"/>
        <w:left w:val="none" w:sz="0" w:space="0" w:color="auto"/>
        <w:bottom w:val="none" w:sz="0" w:space="0" w:color="auto"/>
        <w:right w:val="none" w:sz="0" w:space="0" w:color="auto"/>
      </w:divBdr>
    </w:div>
    <w:div w:id="1462728093">
      <w:bodyDiv w:val="1"/>
      <w:marLeft w:val="0"/>
      <w:marRight w:val="0"/>
      <w:marTop w:val="0"/>
      <w:marBottom w:val="0"/>
      <w:divBdr>
        <w:top w:val="none" w:sz="0" w:space="0" w:color="auto"/>
        <w:left w:val="none" w:sz="0" w:space="0" w:color="auto"/>
        <w:bottom w:val="none" w:sz="0" w:space="0" w:color="auto"/>
        <w:right w:val="none" w:sz="0" w:space="0" w:color="auto"/>
      </w:divBdr>
    </w:div>
    <w:div w:id="1464544085">
      <w:bodyDiv w:val="1"/>
      <w:marLeft w:val="0"/>
      <w:marRight w:val="0"/>
      <w:marTop w:val="0"/>
      <w:marBottom w:val="0"/>
      <w:divBdr>
        <w:top w:val="none" w:sz="0" w:space="0" w:color="auto"/>
        <w:left w:val="none" w:sz="0" w:space="0" w:color="auto"/>
        <w:bottom w:val="none" w:sz="0" w:space="0" w:color="auto"/>
        <w:right w:val="none" w:sz="0" w:space="0" w:color="auto"/>
      </w:divBdr>
    </w:div>
    <w:div w:id="1474063288">
      <w:bodyDiv w:val="1"/>
      <w:marLeft w:val="0"/>
      <w:marRight w:val="0"/>
      <w:marTop w:val="0"/>
      <w:marBottom w:val="0"/>
      <w:divBdr>
        <w:top w:val="none" w:sz="0" w:space="0" w:color="auto"/>
        <w:left w:val="none" w:sz="0" w:space="0" w:color="auto"/>
        <w:bottom w:val="none" w:sz="0" w:space="0" w:color="auto"/>
        <w:right w:val="none" w:sz="0" w:space="0" w:color="auto"/>
      </w:divBdr>
    </w:div>
    <w:div w:id="1499225487">
      <w:bodyDiv w:val="1"/>
      <w:marLeft w:val="0"/>
      <w:marRight w:val="0"/>
      <w:marTop w:val="0"/>
      <w:marBottom w:val="0"/>
      <w:divBdr>
        <w:top w:val="none" w:sz="0" w:space="0" w:color="auto"/>
        <w:left w:val="none" w:sz="0" w:space="0" w:color="auto"/>
        <w:bottom w:val="none" w:sz="0" w:space="0" w:color="auto"/>
        <w:right w:val="none" w:sz="0" w:space="0" w:color="auto"/>
      </w:divBdr>
      <w:divsChild>
        <w:div w:id="894123261">
          <w:marLeft w:val="360"/>
          <w:marRight w:val="0"/>
          <w:marTop w:val="200"/>
          <w:marBottom w:val="0"/>
          <w:divBdr>
            <w:top w:val="none" w:sz="0" w:space="0" w:color="auto"/>
            <w:left w:val="none" w:sz="0" w:space="0" w:color="auto"/>
            <w:bottom w:val="none" w:sz="0" w:space="0" w:color="auto"/>
            <w:right w:val="none" w:sz="0" w:space="0" w:color="auto"/>
          </w:divBdr>
        </w:div>
      </w:divsChild>
    </w:div>
    <w:div w:id="1535383262">
      <w:bodyDiv w:val="1"/>
      <w:marLeft w:val="0"/>
      <w:marRight w:val="0"/>
      <w:marTop w:val="0"/>
      <w:marBottom w:val="0"/>
      <w:divBdr>
        <w:top w:val="none" w:sz="0" w:space="0" w:color="auto"/>
        <w:left w:val="none" w:sz="0" w:space="0" w:color="auto"/>
        <w:bottom w:val="none" w:sz="0" w:space="0" w:color="auto"/>
        <w:right w:val="none" w:sz="0" w:space="0" w:color="auto"/>
      </w:divBdr>
    </w:div>
    <w:div w:id="1547567679">
      <w:bodyDiv w:val="1"/>
      <w:marLeft w:val="0"/>
      <w:marRight w:val="0"/>
      <w:marTop w:val="0"/>
      <w:marBottom w:val="0"/>
      <w:divBdr>
        <w:top w:val="none" w:sz="0" w:space="0" w:color="auto"/>
        <w:left w:val="none" w:sz="0" w:space="0" w:color="auto"/>
        <w:bottom w:val="none" w:sz="0" w:space="0" w:color="auto"/>
        <w:right w:val="none" w:sz="0" w:space="0" w:color="auto"/>
      </w:divBdr>
    </w:div>
    <w:div w:id="1627547379">
      <w:bodyDiv w:val="1"/>
      <w:marLeft w:val="0"/>
      <w:marRight w:val="0"/>
      <w:marTop w:val="0"/>
      <w:marBottom w:val="0"/>
      <w:divBdr>
        <w:top w:val="none" w:sz="0" w:space="0" w:color="auto"/>
        <w:left w:val="none" w:sz="0" w:space="0" w:color="auto"/>
        <w:bottom w:val="none" w:sz="0" w:space="0" w:color="auto"/>
        <w:right w:val="none" w:sz="0" w:space="0" w:color="auto"/>
      </w:divBdr>
    </w:div>
    <w:div w:id="1721400868">
      <w:bodyDiv w:val="1"/>
      <w:marLeft w:val="0"/>
      <w:marRight w:val="0"/>
      <w:marTop w:val="0"/>
      <w:marBottom w:val="0"/>
      <w:divBdr>
        <w:top w:val="none" w:sz="0" w:space="0" w:color="auto"/>
        <w:left w:val="none" w:sz="0" w:space="0" w:color="auto"/>
        <w:bottom w:val="none" w:sz="0" w:space="0" w:color="auto"/>
        <w:right w:val="none" w:sz="0" w:space="0" w:color="auto"/>
      </w:divBdr>
      <w:divsChild>
        <w:div w:id="492647563">
          <w:marLeft w:val="0"/>
          <w:marRight w:val="0"/>
          <w:marTop w:val="0"/>
          <w:marBottom w:val="0"/>
          <w:divBdr>
            <w:top w:val="none" w:sz="0" w:space="0" w:color="auto"/>
            <w:left w:val="none" w:sz="0" w:space="0" w:color="auto"/>
            <w:bottom w:val="none" w:sz="0" w:space="0" w:color="auto"/>
            <w:right w:val="none" w:sz="0" w:space="0" w:color="auto"/>
          </w:divBdr>
        </w:div>
        <w:div w:id="1390689117">
          <w:marLeft w:val="0"/>
          <w:marRight w:val="0"/>
          <w:marTop w:val="0"/>
          <w:marBottom w:val="0"/>
          <w:divBdr>
            <w:top w:val="none" w:sz="0" w:space="0" w:color="auto"/>
            <w:left w:val="none" w:sz="0" w:space="0" w:color="auto"/>
            <w:bottom w:val="none" w:sz="0" w:space="0" w:color="auto"/>
            <w:right w:val="none" w:sz="0" w:space="0" w:color="auto"/>
          </w:divBdr>
        </w:div>
      </w:divsChild>
    </w:div>
    <w:div w:id="1725133433">
      <w:bodyDiv w:val="1"/>
      <w:marLeft w:val="0"/>
      <w:marRight w:val="0"/>
      <w:marTop w:val="0"/>
      <w:marBottom w:val="0"/>
      <w:divBdr>
        <w:top w:val="none" w:sz="0" w:space="0" w:color="auto"/>
        <w:left w:val="none" w:sz="0" w:space="0" w:color="auto"/>
        <w:bottom w:val="none" w:sz="0" w:space="0" w:color="auto"/>
        <w:right w:val="none" w:sz="0" w:space="0" w:color="auto"/>
      </w:divBdr>
    </w:div>
    <w:div w:id="1729526695">
      <w:bodyDiv w:val="1"/>
      <w:marLeft w:val="0"/>
      <w:marRight w:val="0"/>
      <w:marTop w:val="0"/>
      <w:marBottom w:val="0"/>
      <w:divBdr>
        <w:top w:val="none" w:sz="0" w:space="0" w:color="auto"/>
        <w:left w:val="none" w:sz="0" w:space="0" w:color="auto"/>
        <w:bottom w:val="none" w:sz="0" w:space="0" w:color="auto"/>
        <w:right w:val="none" w:sz="0" w:space="0" w:color="auto"/>
      </w:divBdr>
    </w:div>
    <w:div w:id="1747721175">
      <w:bodyDiv w:val="1"/>
      <w:marLeft w:val="0"/>
      <w:marRight w:val="0"/>
      <w:marTop w:val="0"/>
      <w:marBottom w:val="0"/>
      <w:divBdr>
        <w:top w:val="none" w:sz="0" w:space="0" w:color="auto"/>
        <w:left w:val="none" w:sz="0" w:space="0" w:color="auto"/>
        <w:bottom w:val="none" w:sz="0" w:space="0" w:color="auto"/>
        <w:right w:val="none" w:sz="0" w:space="0" w:color="auto"/>
      </w:divBdr>
    </w:div>
    <w:div w:id="1812361377">
      <w:bodyDiv w:val="1"/>
      <w:marLeft w:val="0"/>
      <w:marRight w:val="0"/>
      <w:marTop w:val="0"/>
      <w:marBottom w:val="0"/>
      <w:divBdr>
        <w:top w:val="none" w:sz="0" w:space="0" w:color="auto"/>
        <w:left w:val="none" w:sz="0" w:space="0" w:color="auto"/>
        <w:bottom w:val="none" w:sz="0" w:space="0" w:color="auto"/>
        <w:right w:val="none" w:sz="0" w:space="0" w:color="auto"/>
      </w:divBdr>
    </w:div>
    <w:div w:id="1851409481">
      <w:bodyDiv w:val="1"/>
      <w:marLeft w:val="0"/>
      <w:marRight w:val="0"/>
      <w:marTop w:val="0"/>
      <w:marBottom w:val="0"/>
      <w:divBdr>
        <w:top w:val="none" w:sz="0" w:space="0" w:color="auto"/>
        <w:left w:val="none" w:sz="0" w:space="0" w:color="auto"/>
        <w:bottom w:val="none" w:sz="0" w:space="0" w:color="auto"/>
        <w:right w:val="none" w:sz="0" w:space="0" w:color="auto"/>
      </w:divBdr>
    </w:div>
    <w:div w:id="1859729557">
      <w:bodyDiv w:val="1"/>
      <w:marLeft w:val="0"/>
      <w:marRight w:val="0"/>
      <w:marTop w:val="0"/>
      <w:marBottom w:val="0"/>
      <w:divBdr>
        <w:top w:val="none" w:sz="0" w:space="0" w:color="auto"/>
        <w:left w:val="none" w:sz="0" w:space="0" w:color="auto"/>
        <w:bottom w:val="none" w:sz="0" w:space="0" w:color="auto"/>
        <w:right w:val="none" w:sz="0" w:space="0" w:color="auto"/>
      </w:divBdr>
    </w:div>
    <w:div w:id="1872186501">
      <w:bodyDiv w:val="1"/>
      <w:marLeft w:val="0"/>
      <w:marRight w:val="0"/>
      <w:marTop w:val="0"/>
      <w:marBottom w:val="0"/>
      <w:divBdr>
        <w:top w:val="none" w:sz="0" w:space="0" w:color="auto"/>
        <w:left w:val="none" w:sz="0" w:space="0" w:color="auto"/>
        <w:bottom w:val="none" w:sz="0" w:space="0" w:color="auto"/>
        <w:right w:val="none" w:sz="0" w:space="0" w:color="auto"/>
      </w:divBdr>
    </w:div>
    <w:div w:id="1874070979">
      <w:bodyDiv w:val="1"/>
      <w:marLeft w:val="0"/>
      <w:marRight w:val="0"/>
      <w:marTop w:val="0"/>
      <w:marBottom w:val="0"/>
      <w:divBdr>
        <w:top w:val="none" w:sz="0" w:space="0" w:color="auto"/>
        <w:left w:val="none" w:sz="0" w:space="0" w:color="auto"/>
        <w:bottom w:val="none" w:sz="0" w:space="0" w:color="auto"/>
        <w:right w:val="none" w:sz="0" w:space="0" w:color="auto"/>
      </w:divBdr>
    </w:div>
    <w:div w:id="1885437389">
      <w:bodyDiv w:val="1"/>
      <w:marLeft w:val="0"/>
      <w:marRight w:val="0"/>
      <w:marTop w:val="0"/>
      <w:marBottom w:val="0"/>
      <w:divBdr>
        <w:top w:val="none" w:sz="0" w:space="0" w:color="auto"/>
        <w:left w:val="none" w:sz="0" w:space="0" w:color="auto"/>
        <w:bottom w:val="none" w:sz="0" w:space="0" w:color="auto"/>
        <w:right w:val="none" w:sz="0" w:space="0" w:color="auto"/>
      </w:divBdr>
    </w:div>
    <w:div w:id="1891964571">
      <w:bodyDiv w:val="1"/>
      <w:marLeft w:val="0"/>
      <w:marRight w:val="0"/>
      <w:marTop w:val="0"/>
      <w:marBottom w:val="0"/>
      <w:divBdr>
        <w:top w:val="none" w:sz="0" w:space="0" w:color="auto"/>
        <w:left w:val="none" w:sz="0" w:space="0" w:color="auto"/>
        <w:bottom w:val="none" w:sz="0" w:space="0" w:color="auto"/>
        <w:right w:val="none" w:sz="0" w:space="0" w:color="auto"/>
      </w:divBdr>
    </w:div>
    <w:div w:id="1916234184">
      <w:bodyDiv w:val="1"/>
      <w:marLeft w:val="0"/>
      <w:marRight w:val="0"/>
      <w:marTop w:val="0"/>
      <w:marBottom w:val="0"/>
      <w:divBdr>
        <w:top w:val="none" w:sz="0" w:space="0" w:color="auto"/>
        <w:left w:val="none" w:sz="0" w:space="0" w:color="auto"/>
        <w:bottom w:val="none" w:sz="0" w:space="0" w:color="auto"/>
        <w:right w:val="none" w:sz="0" w:space="0" w:color="auto"/>
      </w:divBdr>
    </w:div>
    <w:div w:id="1928036145">
      <w:bodyDiv w:val="1"/>
      <w:marLeft w:val="0"/>
      <w:marRight w:val="0"/>
      <w:marTop w:val="0"/>
      <w:marBottom w:val="0"/>
      <w:divBdr>
        <w:top w:val="none" w:sz="0" w:space="0" w:color="auto"/>
        <w:left w:val="none" w:sz="0" w:space="0" w:color="auto"/>
        <w:bottom w:val="none" w:sz="0" w:space="0" w:color="auto"/>
        <w:right w:val="none" w:sz="0" w:space="0" w:color="auto"/>
      </w:divBdr>
    </w:div>
    <w:div w:id="1933313002">
      <w:bodyDiv w:val="1"/>
      <w:marLeft w:val="0"/>
      <w:marRight w:val="0"/>
      <w:marTop w:val="0"/>
      <w:marBottom w:val="0"/>
      <w:divBdr>
        <w:top w:val="none" w:sz="0" w:space="0" w:color="auto"/>
        <w:left w:val="none" w:sz="0" w:space="0" w:color="auto"/>
        <w:bottom w:val="none" w:sz="0" w:space="0" w:color="auto"/>
        <w:right w:val="none" w:sz="0" w:space="0" w:color="auto"/>
      </w:divBdr>
    </w:div>
    <w:div w:id="1944655092">
      <w:bodyDiv w:val="1"/>
      <w:marLeft w:val="0"/>
      <w:marRight w:val="0"/>
      <w:marTop w:val="0"/>
      <w:marBottom w:val="0"/>
      <w:divBdr>
        <w:top w:val="none" w:sz="0" w:space="0" w:color="auto"/>
        <w:left w:val="none" w:sz="0" w:space="0" w:color="auto"/>
        <w:bottom w:val="none" w:sz="0" w:space="0" w:color="auto"/>
        <w:right w:val="none" w:sz="0" w:space="0" w:color="auto"/>
      </w:divBdr>
    </w:div>
    <w:div w:id="1951086964">
      <w:bodyDiv w:val="1"/>
      <w:marLeft w:val="0"/>
      <w:marRight w:val="0"/>
      <w:marTop w:val="0"/>
      <w:marBottom w:val="0"/>
      <w:divBdr>
        <w:top w:val="none" w:sz="0" w:space="0" w:color="auto"/>
        <w:left w:val="none" w:sz="0" w:space="0" w:color="auto"/>
        <w:bottom w:val="none" w:sz="0" w:space="0" w:color="auto"/>
        <w:right w:val="none" w:sz="0" w:space="0" w:color="auto"/>
      </w:divBdr>
    </w:div>
    <w:div w:id="1959606726">
      <w:bodyDiv w:val="1"/>
      <w:marLeft w:val="0"/>
      <w:marRight w:val="0"/>
      <w:marTop w:val="0"/>
      <w:marBottom w:val="0"/>
      <w:divBdr>
        <w:top w:val="none" w:sz="0" w:space="0" w:color="auto"/>
        <w:left w:val="none" w:sz="0" w:space="0" w:color="auto"/>
        <w:bottom w:val="none" w:sz="0" w:space="0" w:color="auto"/>
        <w:right w:val="none" w:sz="0" w:space="0" w:color="auto"/>
      </w:divBdr>
    </w:div>
    <w:div w:id="2032996718">
      <w:bodyDiv w:val="1"/>
      <w:marLeft w:val="0"/>
      <w:marRight w:val="0"/>
      <w:marTop w:val="0"/>
      <w:marBottom w:val="0"/>
      <w:divBdr>
        <w:top w:val="none" w:sz="0" w:space="0" w:color="auto"/>
        <w:left w:val="none" w:sz="0" w:space="0" w:color="auto"/>
        <w:bottom w:val="none" w:sz="0" w:space="0" w:color="auto"/>
        <w:right w:val="none" w:sz="0" w:space="0" w:color="auto"/>
      </w:divBdr>
    </w:div>
    <w:div w:id="2082750830">
      <w:bodyDiv w:val="1"/>
      <w:marLeft w:val="0"/>
      <w:marRight w:val="0"/>
      <w:marTop w:val="0"/>
      <w:marBottom w:val="0"/>
      <w:divBdr>
        <w:top w:val="none" w:sz="0" w:space="0" w:color="auto"/>
        <w:left w:val="none" w:sz="0" w:space="0" w:color="auto"/>
        <w:bottom w:val="none" w:sz="0" w:space="0" w:color="auto"/>
        <w:right w:val="none" w:sz="0" w:space="0" w:color="auto"/>
      </w:divBdr>
      <w:divsChild>
        <w:div w:id="68618524">
          <w:marLeft w:val="360"/>
          <w:marRight w:val="0"/>
          <w:marTop w:val="200"/>
          <w:marBottom w:val="0"/>
          <w:divBdr>
            <w:top w:val="none" w:sz="0" w:space="0" w:color="auto"/>
            <w:left w:val="none" w:sz="0" w:space="0" w:color="auto"/>
            <w:bottom w:val="none" w:sz="0" w:space="0" w:color="auto"/>
            <w:right w:val="none" w:sz="0" w:space="0" w:color="auto"/>
          </w:divBdr>
        </w:div>
        <w:div w:id="1020358214">
          <w:marLeft w:val="360"/>
          <w:marRight w:val="0"/>
          <w:marTop w:val="200"/>
          <w:marBottom w:val="0"/>
          <w:divBdr>
            <w:top w:val="none" w:sz="0" w:space="0" w:color="auto"/>
            <w:left w:val="none" w:sz="0" w:space="0" w:color="auto"/>
            <w:bottom w:val="none" w:sz="0" w:space="0" w:color="auto"/>
            <w:right w:val="none" w:sz="0" w:space="0" w:color="auto"/>
          </w:divBdr>
        </w:div>
        <w:div w:id="2133013941">
          <w:marLeft w:val="360"/>
          <w:marRight w:val="0"/>
          <w:marTop w:val="200"/>
          <w:marBottom w:val="0"/>
          <w:divBdr>
            <w:top w:val="none" w:sz="0" w:space="0" w:color="auto"/>
            <w:left w:val="none" w:sz="0" w:space="0" w:color="auto"/>
            <w:bottom w:val="none" w:sz="0" w:space="0" w:color="auto"/>
            <w:right w:val="none" w:sz="0" w:space="0" w:color="auto"/>
          </w:divBdr>
        </w:div>
      </w:divsChild>
    </w:div>
    <w:div w:id="2095274823">
      <w:bodyDiv w:val="1"/>
      <w:marLeft w:val="0"/>
      <w:marRight w:val="0"/>
      <w:marTop w:val="0"/>
      <w:marBottom w:val="0"/>
      <w:divBdr>
        <w:top w:val="none" w:sz="0" w:space="0" w:color="auto"/>
        <w:left w:val="none" w:sz="0" w:space="0" w:color="auto"/>
        <w:bottom w:val="none" w:sz="0" w:space="0" w:color="auto"/>
        <w:right w:val="none" w:sz="0" w:space="0" w:color="auto"/>
      </w:divBdr>
    </w:div>
    <w:div w:id="2142765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header" Target="header4.xml"/><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Visio_Drawing10.vsdx"/><Relationship Id="rId50" Type="http://schemas.openxmlformats.org/officeDocument/2006/relationships/package" Target="embeddings/Microsoft_Visio_Drawing11.vsdx"/><Relationship Id="rId55" Type="http://schemas.openxmlformats.org/officeDocument/2006/relationships/image" Target="media/image25.png"/><Relationship Id="rId63" Type="http://schemas.openxmlformats.org/officeDocument/2006/relationships/image" Target="media/image32.png"/><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package" Target="embeddings/Microsoft_Visio_Drawing1.vsdx"/><Relationship Id="rId11" Type="http://schemas.openxmlformats.org/officeDocument/2006/relationships/header" Target="header3.xml"/><Relationship Id="rId24" Type="http://schemas.openxmlformats.org/officeDocument/2006/relationships/image" Target="media/image6.png"/><Relationship Id="rId32" Type="http://schemas.openxmlformats.org/officeDocument/2006/relationships/image" Target="media/image11.emf"/><Relationship Id="rId37" Type="http://schemas.openxmlformats.org/officeDocument/2006/relationships/package" Target="embeddings/Microsoft_Visio_Drawing5.vsdx"/><Relationship Id="rId40" Type="http://schemas.openxmlformats.org/officeDocument/2006/relationships/image" Target="media/image15.emf"/><Relationship Id="rId45" Type="http://schemas.openxmlformats.org/officeDocument/2006/relationships/package" Target="embeddings/Microsoft_Visio_Drawing9.vsdx"/><Relationship Id="rId53" Type="http://schemas.openxmlformats.org/officeDocument/2006/relationships/image" Target="media/image23.png"/><Relationship Id="rId58" Type="http://schemas.openxmlformats.org/officeDocument/2006/relationships/image" Target="media/image28.png"/><Relationship Id="rId5" Type="http://schemas.openxmlformats.org/officeDocument/2006/relationships/webSettings" Target="webSettings.xml"/><Relationship Id="rId61" Type="http://schemas.openxmlformats.org/officeDocument/2006/relationships/hyperlink" Target="https://plan2.diia.gov.ua/projects?fbclid=IwAR1" TargetMode="External"/><Relationship Id="rId19" Type="http://schemas.openxmlformats.org/officeDocument/2006/relationships/image" Target="media/image3.png"/><Relationship Id="rId14" Type="http://schemas.openxmlformats.org/officeDocument/2006/relationships/diagramQuickStyle" Target="diagrams/quickStyle1.xml"/><Relationship Id="rId22" Type="http://schemas.openxmlformats.org/officeDocument/2006/relationships/footer" Target="footer2.xml"/><Relationship Id="rId27" Type="http://schemas.openxmlformats.org/officeDocument/2006/relationships/package" Target="embeddings/Microsoft_Visio_Drawing.vsdx"/><Relationship Id="rId30" Type="http://schemas.openxmlformats.org/officeDocument/2006/relationships/image" Target="media/image10.emf"/><Relationship Id="rId35" Type="http://schemas.openxmlformats.org/officeDocument/2006/relationships/package" Target="embeddings/Microsoft_Visio_Drawing4.vsdx"/><Relationship Id="rId43" Type="http://schemas.openxmlformats.org/officeDocument/2006/relationships/package" Target="embeddings/Microsoft_Visio_Drawing8.vsdx"/><Relationship Id="rId48" Type="http://schemas.openxmlformats.org/officeDocument/2006/relationships/image" Target="media/image19.png"/><Relationship Id="rId56" Type="http://schemas.openxmlformats.org/officeDocument/2006/relationships/image" Target="media/image26.png"/><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21.png"/><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image" Target="media/image1.png"/><Relationship Id="rId25" Type="http://schemas.openxmlformats.org/officeDocument/2006/relationships/image" Target="media/image7.png"/><Relationship Id="rId33" Type="http://schemas.openxmlformats.org/officeDocument/2006/relationships/package" Target="embeddings/Microsoft_Visio_Drawing3.vsd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image" Target="media/image29.png"/><Relationship Id="rId20" Type="http://schemas.openxmlformats.org/officeDocument/2006/relationships/image" Target="media/image4.png"/><Relationship Id="rId41" Type="http://schemas.openxmlformats.org/officeDocument/2006/relationships/package" Target="embeddings/Microsoft_Visio_Drawing7.vsdx"/><Relationship Id="rId54" Type="http://schemas.openxmlformats.org/officeDocument/2006/relationships/image" Target="media/image24.png"/><Relationship Id="rId62"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1.xml"/><Relationship Id="rId23" Type="http://schemas.openxmlformats.org/officeDocument/2006/relationships/image" Target="media/image5.png"/><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image" Target="media/image20.emf"/><Relationship Id="rId57" Type="http://schemas.openxmlformats.org/officeDocument/2006/relationships/image" Target="media/image27.png"/><Relationship Id="rId10" Type="http://schemas.openxmlformats.org/officeDocument/2006/relationships/header" Target="header2.xml"/><Relationship Id="rId31" Type="http://schemas.openxmlformats.org/officeDocument/2006/relationships/package" Target="embeddings/Microsoft_Visio_Drawing2.vsdx"/><Relationship Id="rId44" Type="http://schemas.openxmlformats.org/officeDocument/2006/relationships/image" Target="media/image17.emf"/><Relationship Id="rId52" Type="http://schemas.openxmlformats.org/officeDocument/2006/relationships/image" Target="media/image22.png"/><Relationship Id="rId60" Type="http://schemas.openxmlformats.org/officeDocument/2006/relationships/image" Target="media/image30.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diagramLayout" Target="diagrams/layout1.xml"/><Relationship Id="rId18" Type="http://schemas.openxmlformats.org/officeDocument/2006/relationships/image" Target="media/image2.png"/><Relationship Id="rId39" Type="http://schemas.openxmlformats.org/officeDocument/2006/relationships/package" Target="embeddings/Microsoft_Visio_Drawing6.vsdx"/></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4EC7D1-4CB3-42BB-AE31-D325917D6AAD}" type="doc">
      <dgm:prSet loTypeId="urn:microsoft.com/office/officeart/2005/8/layout/process1" loCatId="process" qsTypeId="urn:microsoft.com/office/officeart/2005/8/quickstyle/simple1" qsCatId="simple" csTypeId="urn:microsoft.com/office/officeart/2005/8/colors/accent0_1" csCatId="mainScheme" phldr="1"/>
      <dgm:spPr/>
    </dgm:pt>
    <dgm:pt modelId="{BCC6F06A-8634-407F-879B-B428CE70D878}">
      <dgm:prSet phldrT="[Текст]" custT="1"/>
      <dgm:spPr>
        <a:ln w="12700"/>
      </dgm:spPr>
      <dgm:t>
        <a:bodyPr/>
        <a:lstStyle/>
        <a:p>
          <a:r>
            <a:rPr lang="ru-RU" sz="1200">
              <a:latin typeface="Times New Roman" panose="02020603050405020304" pitchFamily="18" charset="0"/>
              <a:cs typeface="Times New Roman" panose="02020603050405020304" pitchFamily="18" charset="0"/>
            </a:rPr>
            <a:t>Обрання виду медичної документації</a:t>
          </a:r>
        </a:p>
      </dgm:t>
    </dgm:pt>
    <dgm:pt modelId="{E1EC00C0-133B-4C4A-A7F0-CC6C0B560B1D}" type="parTrans" cxnId="{A725D289-1037-4907-9247-9FB0F8BA3A1E}">
      <dgm:prSet/>
      <dgm:spPr/>
      <dgm:t>
        <a:bodyPr/>
        <a:lstStyle/>
        <a:p>
          <a:endParaRPr lang="ru-RU"/>
        </a:p>
      </dgm:t>
    </dgm:pt>
    <dgm:pt modelId="{630D31B4-B436-4CF9-A6A5-54C49F910A9D}" type="sibTrans" cxnId="{A725D289-1037-4907-9247-9FB0F8BA3A1E}">
      <dgm:prSet/>
      <dgm:spPr/>
      <dgm:t>
        <a:bodyPr/>
        <a:lstStyle/>
        <a:p>
          <a:endParaRPr lang="ru-RU"/>
        </a:p>
      </dgm:t>
    </dgm:pt>
    <dgm:pt modelId="{2EC9B182-8CAB-4F4F-A213-54C2C1192CBB}">
      <dgm:prSet phldrT="[Текст]" custT="1"/>
      <dgm:spPr>
        <a:ln w="12700"/>
      </dgm:spPr>
      <dgm:t>
        <a:bodyPr/>
        <a:lstStyle/>
        <a:p>
          <a:r>
            <a:rPr lang="ru-RU" sz="1200">
              <a:latin typeface="Times New Roman" panose="02020603050405020304" pitchFamily="18" charset="0"/>
              <a:cs typeface="Times New Roman" panose="02020603050405020304" pitchFamily="18" charset="0"/>
            </a:rPr>
            <a:t>Заповнення, виписка або формування документу</a:t>
          </a:r>
        </a:p>
      </dgm:t>
    </dgm:pt>
    <dgm:pt modelId="{D85FBF07-C807-4A23-B99F-8582F0086A2C}" type="parTrans" cxnId="{1AE6F587-96A7-423B-B596-D334E098EF09}">
      <dgm:prSet/>
      <dgm:spPr/>
      <dgm:t>
        <a:bodyPr/>
        <a:lstStyle/>
        <a:p>
          <a:endParaRPr lang="ru-RU"/>
        </a:p>
      </dgm:t>
    </dgm:pt>
    <dgm:pt modelId="{12489ABC-420B-423B-87B0-D2AEB66041D9}" type="sibTrans" cxnId="{1AE6F587-96A7-423B-B596-D334E098EF09}">
      <dgm:prSet/>
      <dgm:spPr/>
      <dgm:t>
        <a:bodyPr/>
        <a:lstStyle/>
        <a:p>
          <a:endParaRPr lang="ru-RU"/>
        </a:p>
      </dgm:t>
    </dgm:pt>
    <dgm:pt modelId="{B02D2D44-7DEB-4875-AA5B-E3992053131C}">
      <dgm:prSet phldrT="[Текст]" custT="1"/>
      <dgm:spPr>
        <a:ln w="12700"/>
      </dgm:spPr>
      <dgm:t>
        <a:bodyPr/>
        <a:lstStyle/>
        <a:p>
          <a:r>
            <a:rPr lang="ru-RU" sz="1200">
              <a:latin typeface="Times New Roman" panose="02020603050405020304" pitchFamily="18" charset="0"/>
              <a:cs typeface="Times New Roman" panose="02020603050405020304" pitchFamily="18" charset="0"/>
            </a:rPr>
            <a:t>Готова МД</a:t>
          </a:r>
        </a:p>
      </dgm:t>
    </dgm:pt>
    <dgm:pt modelId="{B984D475-CA22-41B4-B415-A0C62B9A8AF1}" type="parTrans" cxnId="{2E3FD428-1FE2-448D-B722-4466CB1F4022}">
      <dgm:prSet/>
      <dgm:spPr/>
      <dgm:t>
        <a:bodyPr/>
        <a:lstStyle/>
        <a:p>
          <a:endParaRPr lang="ru-RU"/>
        </a:p>
      </dgm:t>
    </dgm:pt>
    <dgm:pt modelId="{F25502B7-A184-4883-9976-36303957EEBC}" type="sibTrans" cxnId="{2E3FD428-1FE2-448D-B722-4466CB1F4022}">
      <dgm:prSet/>
      <dgm:spPr/>
      <dgm:t>
        <a:bodyPr/>
        <a:lstStyle/>
        <a:p>
          <a:endParaRPr lang="ru-RU"/>
        </a:p>
      </dgm:t>
    </dgm:pt>
    <dgm:pt modelId="{988FE14F-8BAE-4D30-99AD-B4D71DCC3CA7}" type="pres">
      <dgm:prSet presAssocID="{CC4EC7D1-4CB3-42BB-AE31-D325917D6AAD}" presName="Name0" presStyleCnt="0">
        <dgm:presLayoutVars>
          <dgm:dir/>
          <dgm:resizeHandles val="exact"/>
        </dgm:presLayoutVars>
      </dgm:prSet>
      <dgm:spPr/>
    </dgm:pt>
    <dgm:pt modelId="{1BAAC071-0855-4AAF-92D0-CE4235A3308C}" type="pres">
      <dgm:prSet presAssocID="{BCC6F06A-8634-407F-879B-B428CE70D878}" presName="node" presStyleLbl="node1" presStyleIdx="0" presStyleCnt="3" custScaleY="82165">
        <dgm:presLayoutVars>
          <dgm:bulletEnabled val="1"/>
        </dgm:presLayoutVars>
      </dgm:prSet>
      <dgm:spPr/>
    </dgm:pt>
    <dgm:pt modelId="{C3901C60-D160-415B-9446-029FCD301635}" type="pres">
      <dgm:prSet presAssocID="{630D31B4-B436-4CF9-A6A5-54C49F910A9D}" presName="sibTrans" presStyleLbl="sibTrans2D1" presStyleIdx="0" presStyleCnt="2"/>
      <dgm:spPr/>
    </dgm:pt>
    <dgm:pt modelId="{A505492A-C4C6-4269-B3B5-8EBAEC98EAF2}" type="pres">
      <dgm:prSet presAssocID="{630D31B4-B436-4CF9-A6A5-54C49F910A9D}" presName="connectorText" presStyleLbl="sibTrans2D1" presStyleIdx="0" presStyleCnt="2"/>
      <dgm:spPr/>
    </dgm:pt>
    <dgm:pt modelId="{2242D62F-ACFD-4DED-8C2C-573A230B15DD}" type="pres">
      <dgm:prSet presAssocID="{2EC9B182-8CAB-4F4F-A213-54C2C1192CBB}" presName="node" presStyleLbl="node1" presStyleIdx="1" presStyleCnt="3" custScaleY="83244">
        <dgm:presLayoutVars>
          <dgm:bulletEnabled val="1"/>
        </dgm:presLayoutVars>
      </dgm:prSet>
      <dgm:spPr/>
    </dgm:pt>
    <dgm:pt modelId="{1A08ADE2-0A87-4402-8742-23BA645D2F89}" type="pres">
      <dgm:prSet presAssocID="{12489ABC-420B-423B-87B0-D2AEB66041D9}" presName="sibTrans" presStyleLbl="sibTrans2D1" presStyleIdx="1" presStyleCnt="2"/>
      <dgm:spPr/>
    </dgm:pt>
    <dgm:pt modelId="{2BEBEBB6-8B26-4237-AEA6-D3701A84289D}" type="pres">
      <dgm:prSet presAssocID="{12489ABC-420B-423B-87B0-D2AEB66041D9}" presName="connectorText" presStyleLbl="sibTrans2D1" presStyleIdx="1" presStyleCnt="2"/>
      <dgm:spPr/>
    </dgm:pt>
    <dgm:pt modelId="{B47D8F1B-97D5-43D6-91BD-F381FF249634}" type="pres">
      <dgm:prSet presAssocID="{B02D2D44-7DEB-4875-AA5B-E3992053131C}" presName="node" presStyleLbl="node1" presStyleIdx="2" presStyleCnt="3" custScaleY="83244">
        <dgm:presLayoutVars>
          <dgm:bulletEnabled val="1"/>
        </dgm:presLayoutVars>
      </dgm:prSet>
      <dgm:spPr/>
    </dgm:pt>
  </dgm:ptLst>
  <dgm:cxnLst>
    <dgm:cxn modelId="{2E3FD428-1FE2-448D-B722-4466CB1F4022}" srcId="{CC4EC7D1-4CB3-42BB-AE31-D325917D6AAD}" destId="{B02D2D44-7DEB-4875-AA5B-E3992053131C}" srcOrd="2" destOrd="0" parTransId="{B984D475-CA22-41B4-B415-A0C62B9A8AF1}" sibTransId="{F25502B7-A184-4883-9976-36303957EEBC}"/>
    <dgm:cxn modelId="{90EFF462-F5C8-478F-ADD6-D80CFCFE8838}" type="presOf" srcId="{630D31B4-B436-4CF9-A6A5-54C49F910A9D}" destId="{A505492A-C4C6-4269-B3B5-8EBAEC98EAF2}" srcOrd="1" destOrd="0" presId="urn:microsoft.com/office/officeart/2005/8/layout/process1"/>
    <dgm:cxn modelId="{43CCC74D-9FF7-44B0-B58B-97E1C87017B5}" type="presOf" srcId="{CC4EC7D1-4CB3-42BB-AE31-D325917D6AAD}" destId="{988FE14F-8BAE-4D30-99AD-B4D71DCC3CA7}" srcOrd="0" destOrd="0" presId="urn:microsoft.com/office/officeart/2005/8/layout/process1"/>
    <dgm:cxn modelId="{3258DA71-41E3-42E0-9E10-D48E494F33D6}" type="presOf" srcId="{630D31B4-B436-4CF9-A6A5-54C49F910A9D}" destId="{C3901C60-D160-415B-9446-029FCD301635}" srcOrd="0" destOrd="0" presId="urn:microsoft.com/office/officeart/2005/8/layout/process1"/>
    <dgm:cxn modelId="{1AE6F587-96A7-423B-B596-D334E098EF09}" srcId="{CC4EC7D1-4CB3-42BB-AE31-D325917D6AAD}" destId="{2EC9B182-8CAB-4F4F-A213-54C2C1192CBB}" srcOrd="1" destOrd="0" parTransId="{D85FBF07-C807-4A23-B99F-8582F0086A2C}" sibTransId="{12489ABC-420B-423B-87B0-D2AEB66041D9}"/>
    <dgm:cxn modelId="{A725D289-1037-4907-9247-9FB0F8BA3A1E}" srcId="{CC4EC7D1-4CB3-42BB-AE31-D325917D6AAD}" destId="{BCC6F06A-8634-407F-879B-B428CE70D878}" srcOrd="0" destOrd="0" parTransId="{E1EC00C0-133B-4C4A-A7F0-CC6C0B560B1D}" sibTransId="{630D31B4-B436-4CF9-A6A5-54C49F910A9D}"/>
    <dgm:cxn modelId="{0476D59C-F1DF-4A8B-9F39-5B5A958FB453}" type="presOf" srcId="{B02D2D44-7DEB-4875-AA5B-E3992053131C}" destId="{B47D8F1B-97D5-43D6-91BD-F381FF249634}" srcOrd="0" destOrd="0" presId="urn:microsoft.com/office/officeart/2005/8/layout/process1"/>
    <dgm:cxn modelId="{E2A17AAB-1845-4110-82D6-59A445AB425B}" type="presOf" srcId="{BCC6F06A-8634-407F-879B-B428CE70D878}" destId="{1BAAC071-0855-4AAF-92D0-CE4235A3308C}" srcOrd="0" destOrd="0" presId="urn:microsoft.com/office/officeart/2005/8/layout/process1"/>
    <dgm:cxn modelId="{EA4C42B6-1CC0-4C80-81D3-963EF43068A3}" type="presOf" srcId="{12489ABC-420B-423B-87B0-D2AEB66041D9}" destId="{1A08ADE2-0A87-4402-8742-23BA645D2F89}" srcOrd="0" destOrd="0" presId="urn:microsoft.com/office/officeart/2005/8/layout/process1"/>
    <dgm:cxn modelId="{813D16B9-80A8-491D-811B-4616F3F21C4D}" type="presOf" srcId="{2EC9B182-8CAB-4F4F-A213-54C2C1192CBB}" destId="{2242D62F-ACFD-4DED-8C2C-573A230B15DD}" srcOrd="0" destOrd="0" presId="urn:microsoft.com/office/officeart/2005/8/layout/process1"/>
    <dgm:cxn modelId="{9D8CEBD7-1821-492A-938D-1184FF16167B}" type="presOf" srcId="{12489ABC-420B-423B-87B0-D2AEB66041D9}" destId="{2BEBEBB6-8B26-4237-AEA6-D3701A84289D}" srcOrd="1" destOrd="0" presId="urn:microsoft.com/office/officeart/2005/8/layout/process1"/>
    <dgm:cxn modelId="{6BA1303E-9C42-47DD-9FC8-922546A1A839}" type="presParOf" srcId="{988FE14F-8BAE-4D30-99AD-B4D71DCC3CA7}" destId="{1BAAC071-0855-4AAF-92D0-CE4235A3308C}" srcOrd="0" destOrd="0" presId="urn:microsoft.com/office/officeart/2005/8/layout/process1"/>
    <dgm:cxn modelId="{C5BCAD3F-6E99-4AAF-86FC-87CAC17746CF}" type="presParOf" srcId="{988FE14F-8BAE-4D30-99AD-B4D71DCC3CA7}" destId="{C3901C60-D160-415B-9446-029FCD301635}" srcOrd="1" destOrd="0" presId="urn:microsoft.com/office/officeart/2005/8/layout/process1"/>
    <dgm:cxn modelId="{B8837CB0-EF07-434E-85F8-ACE7AA9136A5}" type="presParOf" srcId="{C3901C60-D160-415B-9446-029FCD301635}" destId="{A505492A-C4C6-4269-B3B5-8EBAEC98EAF2}" srcOrd="0" destOrd="0" presId="urn:microsoft.com/office/officeart/2005/8/layout/process1"/>
    <dgm:cxn modelId="{F76DCC5F-8E9E-4FE9-A496-90DA4C195B8D}" type="presParOf" srcId="{988FE14F-8BAE-4D30-99AD-B4D71DCC3CA7}" destId="{2242D62F-ACFD-4DED-8C2C-573A230B15DD}" srcOrd="2" destOrd="0" presId="urn:microsoft.com/office/officeart/2005/8/layout/process1"/>
    <dgm:cxn modelId="{D4DBA05A-DA81-420B-B46C-2778750261CD}" type="presParOf" srcId="{988FE14F-8BAE-4D30-99AD-B4D71DCC3CA7}" destId="{1A08ADE2-0A87-4402-8742-23BA645D2F89}" srcOrd="3" destOrd="0" presId="urn:microsoft.com/office/officeart/2005/8/layout/process1"/>
    <dgm:cxn modelId="{FDB7C71D-EA99-48BD-92A9-3C869B0E03B1}" type="presParOf" srcId="{1A08ADE2-0A87-4402-8742-23BA645D2F89}" destId="{2BEBEBB6-8B26-4237-AEA6-D3701A84289D}" srcOrd="0" destOrd="0" presId="urn:microsoft.com/office/officeart/2005/8/layout/process1"/>
    <dgm:cxn modelId="{586A2173-47E5-48B3-8092-E27509346DE5}" type="presParOf" srcId="{988FE14F-8BAE-4D30-99AD-B4D71DCC3CA7}" destId="{B47D8F1B-97D5-43D6-91BD-F381FF249634}" srcOrd="4" destOrd="0" presId="urn:microsoft.com/office/officeart/2005/8/layout/process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BAAC071-0855-4AAF-92D0-CE4235A3308C}">
      <dsp:nvSpPr>
        <dsp:cNvPr id="0" name=""/>
        <dsp:cNvSpPr/>
      </dsp:nvSpPr>
      <dsp:spPr>
        <a:xfrm>
          <a:off x="5438" y="169307"/>
          <a:ext cx="1625623" cy="801416"/>
        </a:xfrm>
        <a:prstGeom prst="roundRect">
          <a:avLst>
            <a:gd name="adj" fmla="val 10000"/>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Обрання виду медичної документації</a:t>
          </a:r>
        </a:p>
      </dsp:txBody>
      <dsp:txXfrm>
        <a:off x="28911" y="192780"/>
        <a:ext cx="1578677" cy="754470"/>
      </dsp:txXfrm>
    </dsp:sp>
    <dsp:sp modelId="{C3901C60-D160-415B-9446-029FCD301635}">
      <dsp:nvSpPr>
        <dsp:cNvPr id="0" name=""/>
        <dsp:cNvSpPr/>
      </dsp:nvSpPr>
      <dsp:spPr>
        <a:xfrm>
          <a:off x="1793625" y="368438"/>
          <a:ext cx="344632" cy="40315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ru-RU" sz="1700" kern="1200"/>
        </a:p>
      </dsp:txBody>
      <dsp:txXfrm>
        <a:off x="1793625" y="449069"/>
        <a:ext cx="241242" cy="241892"/>
      </dsp:txXfrm>
    </dsp:sp>
    <dsp:sp modelId="{2242D62F-ACFD-4DED-8C2C-573A230B15DD}">
      <dsp:nvSpPr>
        <dsp:cNvPr id="0" name=""/>
        <dsp:cNvSpPr/>
      </dsp:nvSpPr>
      <dsp:spPr>
        <a:xfrm>
          <a:off x="2281312" y="164045"/>
          <a:ext cx="1625623" cy="811940"/>
        </a:xfrm>
        <a:prstGeom prst="roundRect">
          <a:avLst>
            <a:gd name="adj" fmla="val 10000"/>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Заповнення, виписка або формування документу</a:t>
          </a:r>
        </a:p>
      </dsp:txBody>
      <dsp:txXfrm>
        <a:off x="2305093" y="187826"/>
        <a:ext cx="1578061" cy="764378"/>
      </dsp:txXfrm>
    </dsp:sp>
    <dsp:sp modelId="{1A08ADE2-0A87-4402-8742-23BA645D2F89}">
      <dsp:nvSpPr>
        <dsp:cNvPr id="0" name=""/>
        <dsp:cNvSpPr/>
      </dsp:nvSpPr>
      <dsp:spPr>
        <a:xfrm>
          <a:off x="4069498" y="368438"/>
          <a:ext cx="344632" cy="40315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ru-RU" sz="1700" kern="1200"/>
        </a:p>
      </dsp:txBody>
      <dsp:txXfrm>
        <a:off x="4069498" y="449069"/>
        <a:ext cx="241242" cy="241892"/>
      </dsp:txXfrm>
    </dsp:sp>
    <dsp:sp modelId="{B47D8F1B-97D5-43D6-91BD-F381FF249634}">
      <dsp:nvSpPr>
        <dsp:cNvPr id="0" name=""/>
        <dsp:cNvSpPr/>
      </dsp:nvSpPr>
      <dsp:spPr>
        <a:xfrm>
          <a:off x="4557185" y="164045"/>
          <a:ext cx="1625623" cy="811940"/>
        </a:xfrm>
        <a:prstGeom prst="roundRect">
          <a:avLst>
            <a:gd name="adj" fmla="val 10000"/>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Готова МД</a:t>
          </a:r>
        </a:p>
      </dsp:txBody>
      <dsp:txXfrm>
        <a:off x="4580966" y="187826"/>
        <a:ext cx="1578061" cy="76437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6E9872-A823-4074-B3A3-D8A1890409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64154</Words>
  <Characters>36568</Characters>
  <Application>Microsoft Office Word</Application>
  <DocSecurity>0</DocSecurity>
  <Lines>304</Lines>
  <Paragraphs>201</Paragraphs>
  <ScaleCrop>false</ScaleCrop>
  <HeadingPairs>
    <vt:vector size="6" baseType="variant">
      <vt:variant>
        <vt:lpstr>Назва</vt:lpstr>
      </vt:variant>
      <vt:variant>
        <vt:i4>1</vt:i4>
      </vt:variant>
      <vt:variant>
        <vt:lpstr>Заголовки</vt:lpstr>
      </vt:variant>
      <vt:variant>
        <vt:i4>30</vt:i4>
      </vt:variant>
      <vt:variant>
        <vt:lpstr>Название</vt:lpstr>
      </vt:variant>
      <vt:variant>
        <vt:i4>1</vt:i4>
      </vt:variant>
    </vt:vector>
  </HeadingPairs>
  <TitlesOfParts>
    <vt:vector size="32" baseType="lpstr">
      <vt:lpstr/>
      <vt:lpstr>Анотація</vt:lpstr>
      <vt:lpstr>СПИСОК СКОРОЧЕНЬ</vt:lpstr>
      <vt:lpstr>ВСТУП</vt:lpstr>
      <vt:lpstr/>
      <vt:lpstr>РОЗДІЛ 1 ТЕОРЕТИЧНА ЧАСТИНА</vt:lpstr>
      <vt:lpstr>    1.1 Ідентифікація ключових процесів діяльності лікаря та аналіз потреби їх автом</vt:lpstr>
      <vt:lpstr>    1.2 Проблеми діяльності закладів АПД, що впивають на рівень якості надання медич</vt:lpstr>
      <vt:lpstr>    1.3 Діючі в Україні медичні інформаційні системи </vt:lpstr>
      <vt:lpstr>    1.4 Опис моделей для проєктування медичних інформаційних систем </vt:lpstr>
      <vt:lpstr>    Висновки до розділу 1</vt:lpstr>
      <vt:lpstr>Розділ 2 СТВОРЕННЯ АВТОМАТИЗОВАНИХ БІЗНЕС-ПРОЦЕСІВ ДІЯЛЬНОСТІ ЛІКАРЯ ПЕРВИННОЇ Л</vt:lpstr>
      <vt:lpstr>    2.1 Аналіз методологій проектування на прикладі реалізації бізнес-процесу «Запов</vt:lpstr>
      <vt:lpstr>    2.2 Побудова автоматизованого процесу заповнення МФ №027/о у методології IDEF0 </vt:lpstr>
      <vt:lpstr>    2.3 Побудова автоматизованого процесу заповнення МФ №027/о у методології BPMN </vt:lpstr>
      <vt:lpstr>    </vt:lpstr>
      <vt:lpstr>    2.4 Проєктування бізнес-процесів роботи лікаря первинної ланки у методології UML</vt:lpstr>
      <vt:lpstr>РОЗДІЛ 3 Реалізація програмного забезпечення «Medical»</vt:lpstr>
      <vt:lpstr>    3.1 Вимоги для проведення розробки програмного забезпечення </vt:lpstr>
      <vt:lpstr>    3.2 Технології та інструменти для розробки ПЗ</vt:lpstr>
      <vt:lpstr>    Висновки до розділу 3</vt:lpstr>
      <vt:lpstr>РОЗДІЛ 4 Охорона праці</vt:lpstr>
      <vt:lpstr>    4.1 Характеристика робочого кабінету лікаря первинної ланки </vt:lpstr>
      <vt:lpstr>    4.2 Оцінка шкідливих та небезпечних факторів, що пов’язані із роботою лікаря пер</vt:lpstr>
      <vt:lpstr>        4.2.1 Біологічна небезпека </vt:lpstr>
      <vt:lpstr>        4.2.2 Способи мінімізації біологічної небезпеки</vt:lpstr>
      <vt:lpstr>    Висновки до розділу 4 </vt:lpstr>
      <vt:lpstr>Висновки </vt:lpstr>
      <vt:lpstr>ПЕРЕЛІК ПОСИЛАНЬ</vt:lpstr>
      <vt:lpstr/>
      <vt:lpstr>Додаток А</vt:lpstr>
      <vt:lpstr/>
    </vt:vector>
  </TitlesOfParts>
  <Company>diakov.net</Company>
  <LinksUpToDate>false</LinksUpToDate>
  <CharactersWithSpaces>100521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Черниш К</dc:creator>
  <cp:lastModifiedBy>Kse Chern</cp:lastModifiedBy>
  <cp:revision>2</cp:revision>
  <cp:lastPrinted>2021-06-05T12:08:00Z</cp:lastPrinted>
  <dcterms:created xsi:type="dcterms:W3CDTF">2021-06-05T12:09:00Z</dcterms:created>
  <dcterms:modified xsi:type="dcterms:W3CDTF">2021-06-05T12:09:00Z</dcterms:modified>
</cp:coreProperties>
</file>